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0B6DB" w14:textId="77777777" w:rsidR="00F52520" w:rsidRPr="00F52520" w:rsidRDefault="00F52520" w:rsidP="00F52520">
      <w:pPr>
        <w:pStyle w:val="Title"/>
        <w:jc w:val="center"/>
        <w:rPr>
          <w:rFonts w:ascii="Times New Roman" w:hAnsi="Times New Roman" w:cs="Times New Roman"/>
        </w:rPr>
      </w:pPr>
      <w:r w:rsidRPr="00F52520">
        <w:rPr>
          <w:rFonts w:ascii="Times New Roman" w:hAnsi="Times New Roman" w:cs="Times New Roman"/>
        </w:rPr>
        <w:t>Strategic Market and Trend Analysis</w:t>
      </w:r>
    </w:p>
    <w:p w14:paraId="67C3D469" w14:textId="77777777" w:rsidR="00F52520" w:rsidRPr="00F52520" w:rsidRDefault="00F52520" w:rsidP="00F52520">
      <w:pPr>
        <w:pStyle w:val="Subtitle"/>
        <w:jc w:val="center"/>
        <w:rPr>
          <w:rFonts w:ascii="Times New Roman" w:hAnsi="Times New Roman" w:cs="Times New Roman"/>
        </w:rPr>
      </w:pPr>
      <w:r w:rsidRPr="00F52520">
        <w:rPr>
          <w:rFonts w:ascii="Times New Roman" w:hAnsi="Times New Roman" w:cs="Times New Roman"/>
        </w:rPr>
        <w:t>Apparel, Textiles and Fashion Industry</w:t>
      </w:r>
    </w:p>
    <w:p w14:paraId="3B5F586B" w14:textId="77777777" w:rsidR="008204C8" w:rsidRDefault="008204C8"/>
    <w:p w14:paraId="2864CE56" w14:textId="77777777" w:rsidR="00F52520" w:rsidRPr="00F52520" w:rsidRDefault="00F52520" w:rsidP="00F52520">
      <w:pPr>
        <w:jc w:val="center"/>
        <w:rPr>
          <w:rFonts w:ascii="Times New Roman" w:hAnsi="Times New Roman" w:cs="Times New Roman"/>
          <w:sz w:val="40"/>
          <w:szCs w:val="40"/>
        </w:rPr>
      </w:pPr>
      <w:r w:rsidRPr="00F52520">
        <w:rPr>
          <w:rFonts w:ascii="Times New Roman" w:hAnsi="Times New Roman" w:cs="Times New Roman"/>
          <w:b/>
          <w:bCs/>
          <w:sz w:val="40"/>
          <w:szCs w:val="40"/>
        </w:rPr>
        <w:t>Submitted by:</w:t>
      </w:r>
      <w:r w:rsidRPr="00F52520">
        <w:rPr>
          <w:rFonts w:ascii="Times New Roman" w:hAnsi="Times New Roman" w:cs="Times New Roman"/>
          <w:sz w:val="40"/>
          <w:szCs w:val="40"/>
        </w:rPr>
        <w:t xml:space="preserve"> Divya Sri S</w:t>
      </w:r>
    </w:p>
    <w:p w14:paraId="1F800654" w14:textId="301A64DB" w:rsidR="005C2EC2" w:rsidRDefault="00F52520" w:rsidP="00F52520">
      <w:pPr>
        <w:jc w:val="center"/>
        <w:rPr>
          <w:rFonts w:ascii="Times New Roman" w:hAnsi="Times New Roman" w:cs="Times New Roman"/>
          <w:sz w:val="40"/>
          <w:szCs w:val="40"/>
        </w:rPr>
      </w:pPr>
      <w:r w:rsidRPr="00F52520">
        <w:rPr>
          <w:rFonts w:ascii="Times New Roman" w:hAnsi="Times New Roman" w:cs="Times New Roman"/>
          <w:b/>
          <w:bCs/>
          <w:sz w:val="40"/>
          <w:szCs w:val="40"/>
        </w:rPr>
        <w:t>Role:</w:t>
      </w:r>
      <w:r w:rsidRPr="00F52520">
        <w:rPr>
          <w:rFonts w:ascii="Times New Roman" w:hAnsi="Times New Roman" w:cs="Times New Roman"/>
          <w:sz w:val="40"/>
          <w:szCs w:val="40"/>
        </w:rPr>
        <w:t xml:space="preserve"> Junior Machine Learning Data Analyst</w:t>
      </w:r>
      <w:r w:rsidRPr="00F52520">
        <w:rPr>
          <w:rFonts w:ascii="Times New Roman" w:hAnsi="Times New Roman" w:cs="Times New Roman"/>
          <w:sz w:val="40"/>
          <w:szCs w:val="40"/>
        </w:rPr>
        <w:br/>
      </w:r>
      <w:r w:rsidRPr="00F52520">
        <w:rPr>
          <w:rFonts w:ascii="Times New Roman" w:hAnsi="Times New Roman" w:cs="Times New Roman"/>
          <w:b/>
          <w:bCs/>
          <w:sz w:val="40"/>
          <w:szCs w:val="40"/>
        </w:rPr>
        <w:t>Project:</w:t>
      </w:r>
      <w:r w:rsidRPr="00F52520">
        <w:rPr>
          <w:rFonts w:ascii="Times New Roman" w:hAnsi="Times New Roman" w:cs="Times New Roman"/>
          <w:sz w:val="40"/>
          <w:szCs w:val="40"/>
        </w:rPr>
        <w:t xml:space="preserve"> Week 1 – Strategic Market and Trend Analysis</w:t>
      </w:r>
      <w:r w:rsidRPr="00F52520">
        <w:rPr>
          <w:rFonts w:ascii="Times New Roman" w:hAnsi="Times New Roman" w:cs="Times New Roman"/>
          <w:sz w:val="40"/>
          <w:szCs w:val="40"/>
        </w:rPr>
        <w:br/>
      </w:r>
      <w:r w:rsidRPr="00F52520">
        <w:rPr>
          <w:rFonts w:ascii="Times New Roman" w:hAnsi="Times New Roman" w:cs="Times New Roman"/>
          <w:b/>
          <w:bCs/>
          <w:sz w:val="40"/>
          <w:szCs w:val="40"/>
        </w:rPr>
        <w:t>Dataset:</w:t>
      </w:r>
      <w:r w:rsidRPr="00F52520">
        <w:rPr>
          <w:rFonts w:ascii="Times New Roman" w:hAnsi="Times New Roman" w:cs="Times New Roman"/>
          <w:sz w:val="40"/>
          <w:szCs w:val="40"/>
        </w:rPr>
        <w:t xml:space="preserve"> Apparel Sales Dataset</w:t>
      </w:r>
      <w:r w:rsidRPr="00F52520">
        <w:rPr>
          <w:rFonts w:ascii="Times New Roman" w:hAnsi="Times New Roman" w:cs="Times New Roman"/>
          <w:sz w:val="40"/>
          <w:szCs w:val="40"/>
        </w:rPr>
        <w:br/>
      </w:r>
      <w:r w:rsidRPr="00F52520">
        <w:rPr>
          <w:rFonts w:ascii="Times New Roman" w:hAnsi="Times New Roman" w:cs="Times New Roman"/>
          <w:b/>
          <w:bCs/>
          <w:sz w:val="40"/>
          <w:szCs w:val="40"/>
        </w:rPr>
        <w:t>Tools:</w:t>
      </w:r>
      <w:r w:rsidRPr="00F52520">
        <w:rPr>
          <w:rFonts w:ascii="Times New Roman" w:hAnsi="Times New Roman" w:cs="Times New Roman"/>
          <w:sz w:val="40"/>
          <w:szCs w:val="40"/>
        </w:rPr>
        <w:t xml:space="preserve"> Python, Pandas, Matplotlib, Scikit-learn</w:t>
      </w:r>
    </w:p>
    <w:p w14:paraId="7F9BE685" w14:textId="77777777" w:rsidR="005C2EC2" w:rsidRDefault="005C2EC2">
      <w:pPr>
        <w:rPr>
          <w:rFonts w:ascii="Times New Roman" w:hAnsi="Times New Roman" w:cs="Times New Roman"/>
          <w:sz w:val="40"/>
          <w:szCs w:val="40"/>
        </w:rPr>
      </w:pPr>
      <w:r>
        <w:rPr>
          <w:rFonts w:ascii="Times New Roman" w:hAnsi="Times New Roman" w:cs="Times New Roman"/>
          <w:sz w:val="40"/>
          <w:szCs w:val="40"/>
        </w:rPr>
        <w:br w:type="page"/>
      </w:r>
    </w:p>
    <w:p w14:paraId="2FF39EA8" w14:textId="0391CEDD" w:rsidR="00F52520" w:rsidRDefault="00413B5D" w:rsidP="00746DEA">
      <w:pPr>
        <w:rPr>
          <w:rFonts w:ascii="Times New Roman" w:hAnsi="Times New Roman" w:cs="Times New Roman"/>
          <w:b/>
          <w:bCs/>
          <w:sz w:val="40"/>
          <w:szCs w:val="40"/>
        </w:rPr>
      </w:pPr>
      <w:r>
        <w:rPr>
          <w:rFonts w:ascii="Times New Roman" w:hAnsi="Times New Roman" w:cs="Times New Roman"/>
          <w:b/>
          <w:bCs/>
          <w:sz w:val="40"/>
          <w:szCs w:val="40"/>
        </w:rPr>
        <w:lastRenderedPageBreak/>
        <w:t>1.</w:t>
      </w:r>
      <w:r w:rsidR="004F58EC" w:rsidRPr="00746DEA">
        <w:rPr>
          <w:rFonts w:ascii="Times New Roman" w:hAnsi="Times New Roman" w:cs="Times New Roman"/>
          <w:b/>
          <w:bCs/>
          <w:sz w:val="40"/>
          <w:szCs w:val="40"/>
        </w:rPr>
        <w:t>Introduction</w:t>
      </w:r>
    </w:p>
    <w:p w14:paraId="6E3F1250" w14:textId="77777777" w:rsidR="00746DEA" w:rsidRDefault="00746DEA" w:rsidP="00746DEA">
      <w:pPr>
        <w:rPr>
          <w:rFonts w:ascii="Times New Roman" w:hAnsi="Times New Roman" w:cs="Times New Roman"/>
          <w:b/>
          <w:bCs/>
          <w:sz w:val="40"/>
          <w:szCs w:val="40"/>
        </w:rPr>
      </w:pPr>
    </w:p>
    <w:p w14:paraId="126AD7A9" w14:textId="3F096D37" w:rsidR="00746DEA" w:rsidRPr="00746DEA" w:rsidRDefault="00746DEA" w:rsidP="00746DEA">
      <w:pPr>
        <w:jc w:val="both"/>
        <w:rPr>
          <w:rFonts w:ascii="Times New Roman" w:hAnsi="Times New Roman" w:cs="Times New Roman"/>
          <w:sz w:val="32"/>
          <w:szCs w:val="32"/>
        </w:rPr>
      </w:pPr>
      <w:r>
        <w:rPr>
          <w:rFonts w:ascii="Times New Roman" w:hAnsi="Times New Roman" w:cs="Times New Roman"/>
          <w:sz w:val="32"/>
          <w:szCs w:val="32"/>
        </w:rPr>
        <w:t xml:space="preserve">        </w:t>
      </w:r>
      <w:r w:rsidRPr="00746DEA">
        <w:rPr>
          <w:rFonts w:ascii="Times New Roman" w:hAnsi="Times New Roman" w:cs="Times New Roman"/>
          <w:sz w:val="32"/>
          <w:szCs w:val="32"/>
        </w:rPr>
        <w:t>The apparel, textile, and fashion industry is influenced by changing consumer preferences, seasonal demand, product performance, regional markets, and store-level sales patterns. Data analysis can help businesses understand historical sales behaviour and identify trends that may support future decision-making.</w:t>
      </w:r>
    </w:p>
    <w:p w14:paraId="27E01BA7" w14:textId="77777777" w:rsidR="00746DEA" w:rsidRPr="00746DEA" w:rsidRDefault="00746DEA" w:rsidP="00746DEA">
      <w:pPr>
        <w:jc w:val="both"/>
        <w:rPr>
          <w:rFonts w:ascii="Times New Roman" w:hAnsi="Times New Roman" w:cs="Times New Roman"/>
          <w:sz w:val="32"/>
          <w:szCs w:val="32"/>
        </w:rPr>
      </w:pPr>
    </w:p>
    <w:p w14:paraId="5B91A46B" w14:textId="5847CF2B"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This project focuses on analysing an apparel sales dataset using Python-based data analysis and forecasting techniques. The analysis examines sales performance across different regions, stores, products, years, and months. Key performance indicators such as total sales, total units sold, and average sales per record are also calculated.</w:t>
      </w:r>
    </w:p>
    <w:p w14:paraId="7D5D7309" w14:textId="77777777" w:rsidR="00746DEA" w:rsidRPr="00746DEA" w:rsidRDefault="00746DEA" w:rsidP="00746DEA">
      <w:pPr>
        <w:jc w:val="both"/>
        <w:rPr>
          <w:rFonts w:ascii="Times New Roman" w:hAnsi="Times New Roman" w:cs="Times New Roman"/>
          <w:sz w:val="32"/>
          <w:szCs w:val="32"/>
        </w:rPr>
      </w:pPr>
    </w:p>
    <w:p w14:paraId="25711A0B" w14:textId="05131C21" w:rsid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The project further explores historical sales trends and applies forecasting approaches to estimate future sales. Different forecasting methods are evaluated using performance metrics such as MAE, RMSE, and R². The findings are used to develop strategic recommendations that can help businesses improve inventory planning, identify high-performing products and stores, and make data-driven decisions.</w:t>
      </w:r>
    </w:p>
    <w:p w14:paraId="71F9AF0F" w14:textId="77777777" w:rsidR="00746DEA" w:rsidRDefault="00746DEA" w:rsidP="00746DEA">
      <w:pPr>
        <w:jc w:val="both"/>
        <w:rPr>
          <w:rFonts w:ascii="Times New Roman" w:hAnsi="Times New Roman" w:cs="Times New Roman"/>
          <w:sz w:val="32"/>
          <w:szCs w:val="32"/>
        </w:rPr>
      </w:pPr>
    </w:p>
    <w:p w14:paraId="304E547D" w14:textId="28826D20" w:rsidR="00746DEA" w:rsidRDefault="00746DEA">
      <w:pPr>
        <w:rPr>
          <w:rFonts w:ascii="Times New Roman" w:hAnsi="Times New Roman" w:cs="Times New Roman"/>
          <w:b/>
          <w:bCs/>
          <w:sz w:val="40"/>
          <w:szCs w:val="40"/>
        </w:rPr>
      </w:pPr>
      <w:r>
        <w:rPr>
          <w:rFonts w:ascii="Times New Roman" w:hAnsi="Times New Roman" w:cs="Times New Roman"/>
          <w:b/>
          <w:bCs/>
          <w:sz w:val="40"/>
          <w:szCs w:val="40"/>
        </w:rPr>
        <w:br w:type="page"/>
      </w:r>
    </w:p>
    <w:p w14:paraId="2EA13865" w14:textId="6CA4F2AA" w:rsidR="00746DEA" w:rsidRDefault="00413B5D" w:rsidP="00746DEA">
      <w:pPr>
        <w:pStyle w:val="Title"/>
        <w:rPr>
          <w:rFonts w:ascii="Times New Roman" w:hAnsi="Times New Roman" w:cs="Times New Roman"/>
          <w:b/>
          <w:bCs/>
          <w:sz w:val="40"/>
          <w:szCs w:val="40"/>
        </w:rPr>
      </w:pPr>
      <w:r>
        <w:rPr>
          <w:rFonts w:ascii="Times New Roman" w:hAnsi="Times New Roman" w:cs="Times New Roman"/>
          <w:b/>
          <w:bCs/>
          <w:sz w:val="40"/>
          <w:szCs w:val="40"/>
        </w:rPr>
        <w:lastRenderedPageBreak/>
        <w:t>2.</w:t>
      </w:r>
      <w:r w:rsidR="00746DEA" w:rsidRPr="00746DEA">
        <w:rPr>
          <w:rFonts w:ascii="Times New Roman" w:hAnsi="Times New Roman" w:cs="Times New Roman"/>
          <w:b/>
          <w:bCs/>
          <w:sz w:val="40"/>
          <w:szCs w:val="40"/>
        </w:rPr>
        <w:t>Dataset Description</w:t>
      </w:r>
    </w:p>
    <w:p w14:paraId="096B8B7B" w14:textId="77777777" w:rsidR="00746DEA" w:rsidRPr="00746DEA" w:rsidRDefault="00746DEA" w:rsidP="00746DEA">
      <w:pPr>
        <w:rPr>
          <w:sz w:val="32"/>
          <w:szCs w:val="32"/>
        </w:rPr>
      </w:pPr>
    </w:p>
    <w:p w14:paraId="0E6269AF" w14:textId="5BFF05E5" w:rsidR="00746DEA" w:rsidRPr="00746DEA" w:rsidRDefault="00746DEA" w:rsidP="00746DEA">
      <w:pPr>
        <w:rPr>
          <w:rFonts w:ascii="Times New Roman" w:hAnsi="Times New Roman" w:cs="Times New Roman"/>
          <w:sz w:val="32"/>
          <w:szCs w:val="32"/>
        </w:rPr>
      </w:pPr>
      <w:r>
        <w:rPr>
          <w:rFonts w:ascii="Times New Roman" w:hAnsi="Times New Roman" w:cs="Times New Roman"/>
          <w:sz w:val="32"/>
          <w:szCs w:val="32"/>
        </w:rPr>
        <w:t xml:space="preserve">      </w:t>
      </w:r>
      <w:r w:rsidRPr="00746DEA">
        <w:rPr>
          <w:rFonts w:ascii="Times New Roman" w:hAnsi="Times New Roman" w:cs="Times New Roman"/>
          <w:sz w:val="32"/>
          <w:szCs w:val="32"/>
        </w:rPr>
        <w:t>The dataset used in this project contains historical sales records from an apparel retail business. The dataset consists of 1,490 records and 7 columns. It contains information related to products, orders, units sold, sales amount, sale date, store, and region.</w:t>
      </w:r>
    </w:p>
    <w:p w14:paraId="707D0DB4" w14:textId="77777777" w:rsidR="00746DEA" w:rsidRPr="00746DEA" w:rsidRDefault="00746DEA" w:rsidP="00746DEA">
      <w:pPr>
        <w:rPr>
          <w:rFonts w:ascii="Times New Roman" w:hAnsi="Times New Roman" w:cs="Times New Roman"/>
          <w:sz w:val="32"/>
          <w:szCs w:val="32"/>
        </w:rPr>
      </w:pPr>
      <w:r w:rsidRPr="00746DEA">
        <w:rPr>
          <w:rFonts w:ascii="Times New Roman" w:hAnsi="Times New Roman" w:cs="Times New Roman"/>
          <w:sz w:val="32"/>
          <w:szCs w:val="32"/>
        </w:rPr>
        <w:t xml:space="preserve">The main variables used for the analysis are Productid, </w:t>
      </w:r>
      <w:proofErr w:type="spellStart"/>
      <w:r w:rsidRPr="00746DEA">
        <w:rPr>
          <w:rFonts w:ascii="Times New Roman" w:hAnsi="Times New Roman" w:cs="Times New Roman"/>
          <w:sz w:val="32"/>
          <w:szCs w:val="32"/>
        </w:rPr>
        <w:t>OrderId</w:t>
      </w:r>
      <w:proofErr w:type="spellEnd"/>
      <w:r w:rsidRPr="00746DEA">
        <w:rPr>
          <w:rFonts w:ascii="Times New Roman" w:hAnsi="Times New Roman" w:cs="Times New Roman"/>
          <w:sz w:val="32"/>
          <w:szCs w:val="32"/>
        </w:rPr>
        <w:t xml:space="preserve">, </w:t>
      </w:r>
      <w:proofErr w:type="spellStart"/>
      <w:r w:rsidRPr="00746DEA">
        <w:rPr>
          <w:rFonts w:ascii="Times New Roman" w:hAnsi="Times New Roman" w:cs="Times New Roman"/>
          <w:sz w:val="32"/>
          <w:szCs w:val="32"/>
        </w:rPr>
        <w:t>UnitsSold</w:t>
      </w:r>
      <w:proofErr w:type="spellEnd"/>
      <w:r w:rsidRPr="00746DEA">
        <w:rPr>
          <w:rFonts w:ascii="Times New Roman" w:hAnsi="Times New Roman" w:cs="Times New Roman"/>
          <w:sz w:val="32"/>
          <w:szCs w:val="32"/>
        </w:rPr>
        <w:t xml:space="preserve">, Sales, </w:t>
      </w:r>
      <w:proofErr w:type="spellStart"/>
      <w:r w:rsidRPr="00746DEA">
        <w:rPr>
          <w:rFonts w:ascii="Times New Roman" w:hAnsi="Times New Roman" w:cs="Times New Roman"/>
          <w:sz w:val="32"/>
          <w:szCs w:val="32"/>
        </w:rPr>
        <w:t>SaleDate</w:t>
      </w:r>
      <w:proofErr w:type="spellEnd"/>
      <w:r w:rsidRPr="00746DEA">
        <w:rPr>
          <w:rFonts w:ascii="Times New Roman" w:hAnsi="Times New Roman" w:cs="Times New Roman"/>
          <w:sz w:val="32"/>
          <w:szCs w:val="32"/>
        </w:rPr>
        <w:t xml:space="preserve">, Store, and Region. Productid identifies the product, while </w:t>
      </w:r>
      <w:proofErr w:type="spellStart"/>
      <w:r w:rsidRPr="00746DEA">
        <w:rPr>
          <w:rFonts w:ascii="Times New Roman" w:hAnsi="Times New Roman" w:cs="Times New Roman"/>
          <w:sz w:val="32"/>
          <w:szCs w:val="32"/>
        </w:rPr>
        <w:t>OrderId</w:t>
      </w:r>
      <w:proofErr w:type="spellEnd"/>
      <w:r w:rsidRPr="00746DEA">
        <w:rPr>
          <w:rFonts w:ascii="Times New Roman" w:hAnsi="Times New Roman" w:cs="Times New Roman"/>
          <w:sz w:val="32"/>
          <w:szCs w:val="32"/>
        </w:rPr>
        <w:t xml:space="preserve"> identifies the order. </w:t>
      </w:r>
      <w:proofErr w:type="spellStart"/>
      <w:r w:rsidRPr="00746DEA">
        <w:rPr>
          <w:rFonts w:ascii="Times New Roman" w:hAnsi="Times New Roman" w:cs="Times New Roman"/>
          <w:sz w:val="32"/>
          <w:szCs w:val="32"/>
        </w:rPr>
        <w:t>UnitsSold</w:t>
      </w:r>
      <w:proofErr w:type="spellEnd"/>
      <w:r w:rsidRPr="00746DEA">
        <w:rPr>
          <w:rFonts w:ascii="Times New Roman" w:hAnsi="Times New Roman" w:cs="Times New Roman"/>
          <w:sz w:val="32"/>
          <w:szCs w:val="32"/>
        </w:rPr>
        <w:t xml:space="preserve"> represents the quantity sold and Sales represents the sales value. </w:t>
      </w:r>
      <w:proofErr w:type="spellStart"/>
      <w:r w:rsidRPr="00746DEA">
        <w:rPr>
          <w:rFonts w:ascii="Times New Roman" w:hAnsi="Times New Roman" w:cs="Times New Roman"/>
          <w:sz w:val="32"/>
          <w:szCs w:val="32"/>
        </w:rPr>
        <w:t>SaleDate</w:t>
      </w:r>
      <w:proofErr w:type="spellEnd"/>
      <w:r w:rsidRPr="00746DEA">
        <w:rPr>
          <w:rFonts w:ascii="Times New Roman" w:hAnsi="Times New Roman" w:cs="Times New Roman"/>
          <w:sz w:val="32"/>
          <w:szCs w:val="32"/>
        </w:rPr>
        <w:t xml:space="preserve"> provides the date of each sales transaction. Store and Region provide information about the location associated with each transaction.</w:t>
      </w:r>
    </w:p>
    <w:p w14:paraId="088395E6" w14:textId="77777777" w:rsidR="00746DEA" w:rsidRDefault="00746DEA" w:rsidP="00746DEA">
      <w:pPr>
        <w:rPr>
          <w:rFonts w:ascii="Times New Roman" w:hAnsi="Times New Roman" w:cs="Times New Roman"/>
          <w:sz w:val="32"/>
          <w:szCs w:val="32"/>
        </w:rPr>
      </w:pPr>
      <w:r w:rsidRPr="00746DEA">
        <w:rPr>
          <w:rFonts w:ascii="Times New Roman" w:hAnsi="Times New Roman" w:cs="Times New Roman"/>
          <w:sz w:val="32"/>
          <w:szCs w:val="32"/>
        </w:rPr>
        <w:t xml:space="preserve">During data preparation, the </w:t>
      </w:r>
      <w:proofErr w:type="spellStart"/>
      <w:r w:rsidRPr="00746DEA">
        <w:rPr>
          <w:rFonts w:ascii="Times New Roman" w:hAnsi="Times New Roman" w:cs="Times New Roman"/>
          <w:sz w:val="32"/>
          <w:szCs w:val="32"/>
        </w:rPr>
        <w:t>SaleDate</w:t>
      </w:r>
      <w:proofErr w:type="spellEnd"/>
      <w:r w:rsidRPr="00746DEA">
        <w:rPr>
          <w:rFonts w:ascii="Times New Roman" w:hAnsi="Times New Roman" w:cs="Times New Roman"/>
          <w:sz w:val="32"/>
          <w:szCs w:val="32"/>
        </w:rPr>
        <w:t xml:space="preserve"> column was converted into datetime format for time-based analysis. No missing values were found in the original seven columns. However, while preparing the monthly time-series data, March 2021 was identified as a missing month. Linear interpolation was used to estimate this value so that the monthly series could be used continuously for forecasting.</w:t>
      </w:r>
    </w:p>
    <w:p w14:paraId="0A2FB779" w14:textId="77777777" w:rsidR="00746DEA" w:rsidRPr="00746DEA" w:rsidRDefault="00746DEA" w:rsidP="00746DEA">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771"/>
        <w:gridCol w:w="1477"/>
      </w:tblGrid>
      <w:tr w:rsidR="00746DEA" w:rsidRPr="00746DEA" w14:paraId="2049C913" w14:textId="77777777">
        <w:trPr>
          <w:tblHeader/>
          <w:tblCellSpacing w:w="15" w:type="dxa"/>
        </w:trPr>
        <w:tc>
          <w:tcPr>
            <w:tcW w:w="0" w:type="auto"/>
            <w:vAlign w:val="center"/>
            <w:hideMark/>
          </w:tcPr>
          <w:p w14:paraId="62F286A8" w14:textId="77777777" w:rsidR="00746DEA" w:rsidRPr="00746DEA" w:rsidRDefault="00746DEA" w:rsidP="00746DEA">
            <w:pPr>
              <w:jc w:val="both"/>
              <w:rPr>
                <w:rFonts w:ascii="Times New Roman" w:hAnsi="Times New Roman" w:cs="Times New Roman"/>
                <w:b/>
                <w:bCs/>
                <w:sz w:val="32"/>
                <w:szCs w:val="32"/>
              </w:rPr>
            </w:pPr>
            <w:r w:rsidRPr="00746DEA">
              <w:rPr>
                <w:rFonts w:ascii="Times New Roman" w:hAnsi="Times New Roman" w:cs="Times New Roman"/>
                <w:b/>
                <w:bCs/>
                <w:sz w:val="32"/>
                <w:szCs w:val="32"/>
              </w:rPr>
              <w:t>Column</w:t>
            </w:r>
          </w:p>
        </w:tc>
        <w:tc>
          <w:tcPr>
            <w:tcW w:w="0" w:type="auto"/>
            <w:vAlign w:val="center"/>
            <w:hideMark/>
          </w:tcPr>
          <w:p w14:paraId="0D24B4CC" w14:textId="77777777" w:rsidR="00746DEA" w:rsidRPr="00746DEA" w:rsidRDefault="00746DEA" w:rsidP="00746DEA">
            <w:pPr>
              <w:jc w:val="both"/>
              <w:rPr>
                <w:rFonts w:ascii="Times New Roman" w:hAnsi="Times New Roman" w:cs="Times New Roman"/>
                <w:b/>
                <w:bCs/>
                <w:sz w:val="32"/>
                <w:szCs w:val="32"/>
              </w:rPr>
            </w:pPr>
            <w:r w:rsidRPr="00746DEA">
              <w:rPr>
                <w:rFonts w:ascii="Times New Roman" w:hAnsi="Times New Roman" w:cs="Times New Roman"/>
                <w:b/>
                <w:bCs/>
                <w:sz w:val="32"/>
                <w:szCs w:val="32"/>
              </w:rPr>
              <w:t>Description</w:t>
            </w:r>
          </w:p>
        </w:tc>
        <w:tc>
          <w:tcPr>
            <w:tcW w:w="0" w:type="auto"/>
            <w:vAlign w:val="center"/>
            <w:hideMark/>
          </w:tcPr>
          <w:p w14:paraId="5438C0D0" w14:textId="77777777" w:rsidR="00746DEA" w:rsidRPr="00746DEA" w:rsidRDefault="00746DEA" w:rsidP="00746DEA">
            <w:pPr>
              <w:jc w:val="both"/>
              <w:rPr>
                <w:rFonts w:ascii="Times New Roman" w:hAnsi="Times New Roman" w:cs="Times New Roman"/>
                <w:b/>
                <w:bCs/>
                <w:sz w:val="32"/>
                <w:szCs w:val="32"/>
              </w:rPr>
            </w:pPr>
            <w:r w:rsidRPr="00746DEA">
              <w:rPr>
                <w:rFonts w:ascii="Times New Roman" w:hAnsi="Times New Roman" w:cs="Times New Roman"/>
                <w:b/>
                <w:bCs/>
                <w:sz w:val="32"/>
                <w:szCs w:val="32"/>
              </w:rPr>
              <w:t>Data Type</w:t>
            </w:r>
          </w:p>
        </w:tc>
      </w:tr>
      <w:tr w:rsidR="00746DEA" w:rsidRPr="00746DEA" w14:paraId="782421DE" w14:textId="77777777">
        <w:trPr>
          <w:tblCellSpacing w:w="15" w:type="dxa"/>
        </w:trPr>
        <w:tc>
          <w:tcPr>
            <w:tcW w:w="0" w:type="auto"/>
            <w:vAlign w:val="center"/>
            <w:hideMark/>
          </w:tcPr>
          <w:p w14:paraId="49B3ABC1"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Productid</w:t>
            </w:r>
          </w:p>
        </w:tc>
        <w:tc>
          <w:tcPr>
            <w:tcW w:w="0" w:type="auto"/>
            <w:vAlign w:val="center"/>
            <w:hideMark/>
          </w:tcPr>
          <w:p w14:paraId="0CD0DA64"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Product identifier</w:t>
            </w:r>
          </w:p>
        </w:tc>
        <w:tc>
          <w:tcPr>
            <w:tcW w:w="0" w:type="auto"/>
            <w:vAlign w:val="center"/>
            <w:hideMark/>
          </w:tcPr>
          <w:p w14:paraId="4356E88C"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Integer</w:t>
            </w:r>
          </w:p>
        </w:tc>
      </w:tr>
      <w:tr w:rsidR="00746DEA" w:rsidRPr="00746DEA" w14:paraId="2CDC3856" w14:textId="77777777">
        <w:trPr>
          <w:tblCellSpacing w:w="15" w:type="dxa"/>
        </w:trPr>
        <w:tc>
          <w:tcPr>
            <w:tcW w:w="0" w:type="auto"/>
            <w:vAlign w:val="center"/>
            <w:hideMark/>
          </w:tcPr>
          <w:p w14:paraId="1D3427C7" w14:textId="77777777" w:rsidR="00746DEA" w:rsidRPr="00746DEA" w:rsidRDefault="00746DEA" w:rsidP="00746DEA">
            <w:pPr>
              <w:jc w:val="both"/>
              <w:rPr>
                <w:rFonts w:ascii="Times New Roman" w:hAnsi="Times New Roman" w:cs="Times New Roman"/>
                <w:sz w:val="32"/>
                <w:szCs w:val="32"/>
              </w:rPr>
            </w:pPr>
            <w:proofErr w:type="spellStart"/>
            <w:r w:rsidRPr="00746DEA">
              <w:rPr>
                <w:rFonts w:ascii="Times New Roman" w:hAnsi="Times New Roman" w:cs="Times New Roman"/>
                <w:sz w:val="32"/>
                <w:szCs w:val="32"/>
              </w:rPr>
              <w:t>OrderId</w:t>
            </w:r>
            <w:proofErr w:type="spellEnd"/>
          </w:p>
        </w:tc>
        <w:tc>
          <w:tcPr>
            <w:tcW w:w="0" w:type="auto"/>
            <w:vAlign w:val="center"/>
            <w:hideMark/>
          </w:tcPr>
          <w:p w14:paraId="74E6C6F2"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Order identifier</w:t>
            </w:r>
          </w:p>
        </w:tc>
        <w:tc>
          <w:tcPr>
            <w:tcW w:w="0" w:type="auto"/>
            <w:vAlign w:val="center"/>
            <w:hideMark/>
          </w:tcPr>
          <w:p w14:paraId="546B20F5"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Integer</w:t>
            </w:r>
          </w:p>
        </w:tc>
      </w:tr>
      <w:tr w:rsidR="00746DEA" w:rsidRPr="00746DEA" w14:paraId="359337F1" w14:textId="77777777">
        <w:trPr>
          <w:tblCellSpacing w:w="15" w:type="dxa"/>
        </w:trPr>
        <w:tc>
          <w:tcPr>
            <w:tcW w:w="0" w:type="auto"/>
            <w:vAlign w:val="center"/>
            <w:hideMark/>
          </w:tcPr>
          <w:p w14:paraId="176A1336" w14:textId="77777777" w:rsidR="00746DEA" w:rsidRPr="00746DEA" w:rsidRDefault="00746DEA" w:rsidP="00746DEA">
            <w:pPr>
              <w:jc w:val="both"/>
              <w:rPr>
                <w:rFonts w:ascii="Times New Roman" w:hAnsi="Times New Roman" w:cs="Times New Roman"/>
                <w:sz w:val="32"/>
                <w:szCs w:val="32"/>
              </w:rPr>
            </w:pPr>
            <w:proofErr w:type="spellStart"/>
            <w:r w:rsidRPr="00746DEA">
              <w:rPr>
                <w:rFonts w:ascii="Times New Roman" w:hAnsi="Times New Roman" w:cs="Times New Roman"/>
                <w:sz w:val="32"/>
                <w:szCs w:val="32"/>
              </w:rPr>
              <w:t>UnitsSold</w:t>
            </w:r>
            <w:proofErr w:type="spellEnd"/>
          </w:p>
        </w:tc>
        <w:tc>
          <w:tcPr>
            <w:tcW w:w="0" w:type="auto"/>
            <w:vAlign w:val="center"/>
            <w:hideMark/>
          </w:tcPr>
          <w:p w14:paraId="5B6FBB88"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Number of units sold</w:t>
            </w:r>
          </w:p>
        </w:tc>
        <w:tc>
          <w:tcPr>
            <w:tcW w:w="0" w:type="auto"/>
            <w:vAlign w:val="center"/>
            <w:hideMark/>
          </w:tcPr>
          <w:p w14:paraId="687A4418"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Integer</w:t>
            </w:r>
          </w:p>
        </w:tc>
      </w:tr>
      <w:tr w:rsidR="00746DEA" w:rsidRPr="00746DEA" w14:paraId="15205FED" w14:textId="77777777">
        <w:trPr>
          <w:tblCellSpacing w:w="15" w:type="dxa"/>
        </w:trPr>
        <w:tc>
          <w:tcPr>
            <w:tcW w:w="0" w:type="auto"/>
            <w:vAlign w:val="center"/>
            <w:hideMark/>
          </w:tcPr>
          <w:p w14:paraId="6BD5EF9D"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Sales</w:t>
            </w:r>
          </w:p>
        </w:tc>
        <w:tc>
          <w:tcPr>
            <w:tcW w:w="0" w:type="auto"/>
            <w:vAlign w:val="center"/>
            <w:hideMark/>
          </w:tcPr>
          <w:p w14:paraId="09565CCA"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Sales amount</w:t>
            </w:r>
          </w:p>
        </w:tc>
        <w:tc>
          <w:tcPr>
            <w:tcW w:w="0" w:type="auto"/>
            <w:vAlign w:val="center"/>
            <w:hideMark/>
          </w:tcPr>
          <w:p w14:paraId="51326382"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Integer</w:t>
            </w:r>
          </w:p>
        </w:tc>
      </w:tr>
      <w:tr w:rsidR="00746DEA" w:rsidRPr="00746DEA" w14:paraId="5D6C305C" w14:textId="77777777">
        <w:trPr>
          <w:tblCellSpacing w:w="15" w:type="dxa"/>
        </w:trPr>
        <w:tc>
          <w:tcPr>
            <w:tcW w:w="0" w:type="auto"/>
            <w:vAlign w:val="center"/>
            <w:hideMark/>
          </w:tcPr>
          <w:p w14:paraId="160CB794" w14:textId="77777777" w:rsidR="00746DEA" w:rsidRPr="00746DEA" w:rsidRDefault="00746DEA" w:rsidP="00746DEA">
            <w:pPr>
              <w:jc w:val="both"/>
              <w:rPr>
                <w:rFonts w:ascii="Times New Roman" w:hAnsi="Times New Roman" w:cs="Times New Roman"/>
                <w:sz w:val="32"/>
                <w:szCs w:val="32"/>
              </w:rPr>
            </w:pPr>
            <w:proofErr w:type="spellStart"/>
            <w:r w:rsidRPr="00746DEA">
              <w:rPr>
                <w:rFonts w:ascii="Times New Roman" w:hAnsi="Times New Roman" w:cs="Times New Roman"/>
                <w:sz w:val="32"/>
                <w:szCs w:val="32"/>
              </w:rPr>
              <w:t>SaleDate</w:t>
            </w:r>
            <w:proofErr w:type="spellEnd"/>
          </w:p>
        </w:tc>
        <w:tc>
          <w:tcPr>
            <w:tcW w:w="0" w:type="auto"/>
            <w:vAlign w:val="center"/>
            <w:hideMark/>
          </w:tcPr>
          <w:p w14:paraId="00EB7040"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Date of sale</w:t>
            </w:r>
          </w:p>
        </w:tc>
        <w:tc>
          <w:tcPr>
            <w:tcW w:w="0" w:type="auto"/>
            <w:vAlign w:val="center"/>
            <w:hideMark/>
          </w:tcPr>
          <w:p w14:paraId="633E05AA" w14:textId="77777777" w:rsidR="00746DEA" w:rsidRPr="00746DEA" w:rsidRDefault="00746DEA" w:rsidP="00746DEA">
            <w:pPr>
              <w:jc w:val="both"/>
              <w:rPr>
                <w:rFonts w:ascii="Times New Roman" w:hAnsi="Times New Roman" w:cs="Times New Roman"/>
                <w:sz w:val="32"/>
                <w:szCs w:val="32"/>
              </w:rPr>
            </w:pPr>
            <w:proofErr w:type="spellStart"/>
            <w:r w:rsidRPr="00746DEA">
              <w:rPr>
                <w:rFonts w:ascii="Times New Roman" w:hAnsi="Times New Roman" w:cs="Times New Roman"/>
                <w:sz w:val="32"/>
                <w:szCs w:val="32"/>
              </w:rPr>
              <w:t>DateTime</w:t>
            </w:r>
            <w:proofErr w:type="spellEnd"/>
          </w:p>
        </w:tc>
      </w:tr>
      <w:tr w:rsidR="00746DEA" w:rsidRPr="00746DEA" w14:paraId="2937C2B7" w14:textId="77777777">
        <w:trPr>
          <w:tblCellSpacing w:w="15" w:type="dxa"/>
        </w:trPr>
        <w:tc>
          <w:tcPr>
            <w:tcW w:w="0" w:type="auto"/>
            <w:vAlign w:val="center"/>
            <w:hideMark/>
          </w:tcPr>
          <w:p w14:paraId="1A882A6B"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Store</w:t>
            </w:r>
          </w:p>
        </w:tc>
        <w:tc>
          <w:tcPr>
            <w:tcW w:w="0" w:type="auto"/>
            <w:vAlign w:val="center"/>
            <w:hideMark/>
          </w:tcPr>
          <w:p w14:paraId="74CFFB0C"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Store identifier</w:t>
            </w:r>
          </w:p>
        </w:tc>
        <w:tc>
          <w:tcPr>
            <w:tcW w:w="0" w:type="auto"/>
            <w:vAlign w:val="center"/>
            <w:hideMark/>
          </w:tcPr>
          <w:p w14:paraId="69DEF3B1"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Text</w:t>
            </w:r>
          </w:p>
        </w:tc>
      </w:tr>
      <w:tr w:rsidR="00746DEA" w:rsidRPr="00746DEA" w14:paraId="08B8D6E2" w14:textId="77777777">
        <w:trPr>
          <w:tblCellSpacing w:w="15" w:type="dxa"/>
        </w:trPr>
        <w:tc>
          <w:tcPr>
            <w:tcW w:w="0" w:type="auto"/>
            <w:vAlign w:val="center"/>
            <w:hideMark/>
          </w:tcPr>
          <w:p w14:paraId="5B35B228"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Region</w:t>
            </w:r>
          </w:p>
        </w:tc>
        <w:tc>
          <w:tcPr>
            <w:tcW w:w="0" w:type="auto"/>
            <w:vAlign w:val="center"/>
            <w:hideMark/>
          </w:tcPr>
          <w:p w14:paraId="360093E8"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Store region</w:t>
            </w:r>
          </w:p>
        </w:tc>
        <w:tc>
          <w:tcPr>
            <w:tcW w:w="0" w:type="auto"/>
            <w:vAlign w:val="center"/>
            <w:hideMark/>
          </w:tcPr>
          <w:p w14:paraId="4F36E9EC" w14:textId="77777777" w:rsidR="00746DEA" w:rsidRPr="00746DEA" w:rsidRDefault="00746DEA" w:rsidP="00746DEA">
            <w:pPr>
              <w:jc w:val="both"/>
              <w:rPr>
                <w:rFonts w:ascii="Times New Roman" w:hAnsi="Times New Roman" w:cs="Times New Roman"/>
                <w:sz w:val="32"/>
                <w:szCs w:val="32"/>
              </w:rPr>
            </w:pPr>
            <w:r w:rsidRPr="00746DEA">
              <w:rPr>
                <w:rFonts w:ascii="Times New Roman" w:hAnsi="Times New Roman" w:cs="Times New Roman"/>
                <w:sz w:val="32"/>
                <w:szCs w:val="32"/>
              </w:rPr>
              <w:t>Text</w:t>
            </w:r>
          </w:p>
        </w:tc>
      </w:tr>
    </w:tbl>
    <w:p w14:paraId="14ED8E87" w14:textId="6BDE8E07" w:rsidR="00746DEA" w:rsidRDefault="00746DEA" w:rsidP="00746DEA">
      <w:pPr>
        <w:jc w:val="both"/>
      </w:pPr>
    </w:p>
    <w:p w14:paraId="3D2AAB02" w14:textId="4E25BEF2" w:rsidR="00413B5D" w:rsidRDefault="00413B5D" w:rsidP="00413B5D">
      <w:pPr>
        <w:pStyle w:val="Title"/>
        <w:rPr>
          <w:rFonts w:ascii="Times New Roman" w:hAnsi="Times New Roman" w:cs="Times New Roman"/>
          <w:b/>
          <w:bCs/>
          <w:sz w:val="40"/>
          <w:szCs w:val="40"/>
        </w:rPr>
      </w:pPr>
      <w:r>
        <w:rPr>
          <w:rFonts w:ascii="Times New Roman" w:hAnsi="Times New Roman" w:cs="Times New Roman"/>
          <w:b/>
          <w:bCs/>
          <w:sz w:val="40"/>
          <w:szCs w:val="40"/>
        </w:rPr>
        <w:lastRenderedPageBreak/>
        <w:t>3.</w:t>
      </w:r>
      <w:r w:rsidRPr="00413B5D">
        <w:rPr>
          <w:rFonts w:ascii="Times New Roman" w:hAnsi="Times New Roman" w:cs="Times New Roman"/>
          <w:b/>
          <w:bCs/>
          <w:sz w:val="40"/>
          <w:szCs w:val="40"/>
        </w:rPr>
        <w:t>Data Preparation and Cleaning</w:t>
      </w:r>
    </w:p>
    <w:p w14:paraId="7D0D8BB3" w14:textId="77777777" w:rsidR="00413B5D" w:rsidRDefault="00413B5D" w:rsidP="00413B5D">
      <w:pPr>
        <w:pStyle w:val="Title"/>
        <w:rPr>
          <w:rFonts w:ascii="Times New Roman" w:hAnsi="Times New Roman" w:cs="Times New Roman"/>
          <w:b/>
          <w:bCs/>
          <w:sz w:val="40"/>
          <w:szCs w:val="40"/>
        </w:rPr>
      </w:pPr>
    </w:p>
    <w:p w14:paraId="70CB1244" w14:textId="3988B13E" w:rsidR="00413B5D" w:rsidRPr="00413B5D" w:rsidRDefault="00413B5D" w:rsidP="00413B5D">
      <w:pPr>
        <w:pStyle w:val="Title"/>
        <w:rPr>
          <w:rFonts w:ascii="Times New Roman" w:hAnsi="Times New Roman" w:cs="Times New Roman"/>
          <w:sz w:val="32"/>
          <w:szCs w:val="32"/>
        </w:rPr>
      </w:pPr>
      <w:r w:rsidRPr="00413B5D">
        <w:rPr>
          <w:rFonts w:ascii="Times New Roman" w:hAnsi="Times New Roman" w:cs="Times New Roman"/>
          <w:sz w:val="32"/>
          <w:szCs w:val="32"/>
        </w:rPr>
        <w:t xml:space="preserve">Data preparation was performed before conducting the analysis to ensure that the dataset was suitable for further processing. The dataset was examined for its structure, data types, and missing values. The dataset contains 1,490 records and 7 columns. The initial inspection showed that the </w:t>
      </w:r>
      <w:proofErr w:type="spellStart"/>
      <w:r w:rsidRPr="00413B5D">
        <w:rPr>
          <w:rFonts w:ascii="Times New Roman" w:hAnsi="Times New Roman" w:cs="Times New Roman"/>
          <w:sz w:val="32"/>
          <w:szCs w:val="32"/>
        </w:rPr>
        <w:t>SaleDate</w:t>
      </w:r>
      <w:proofErr w:type="spellEnd"/>
      <w:r w:rsidRPr="00413B5D">
        <w:rPr>
          <w:rFonts w:ascii="Times New Roman" w:hAnsi="Times New Roman" w:cs="Times New Roman"/>
          <w:sz w:val="32"/>
          <w:szCs w:val="32"/>
        </w:rPr>
        <w:t xml:space="preserve"> column was stored as an object data type, so it was converted into datetime format to enable date-based analysis.</w:t>
      </w:r>
    </w:p>
    <w:p w14:paraId="1A3A82F8" w14:textId="77777777" w:rsidR="00413B5D" w:rsidRDefault="00413B5D" w:rsidP="00413B5D">
      <w:pPr>
        <w:pStyle w:val="Title"/>
        <w:rPr>
          <w:rFonts w:ascii="Times New Roman" w:hAnsi="Times New Roman" w:cs="Times New Roman"/>
          <w:sz w:val="32"/>
          <w:szCs w:val="32"/>
        </w:rPr>
      </w:pPr>
      <w:r w:rsidRPr="00413B5D">
        <w:rPr>
          <w:rFonts w:ascii="Times New Roman" w:hAnsi="Times New Roman" w:cs="Times New Roman"/>
          <w:sz w:val="32"/>
          <w:szCs w:val="32"/>
        </w:rPr>
        <w:t>A missing-value check was also performed across all columns. No missing values were found in the original dataset. During the preparation of monthly sales data for forecasting, March 2021 was found to have no recorded monthly value. Linear interpolation was applied to estimate the missing monthly value between February and April 2021. This allowed the time-series dataset to maintain a continuous monthly sequence for forecasting analysis.</w:t>
      </w:r>
    </w:p>
    <w:p w14:paraId="1AF16A4B" w14:textId="77777777" w:rsidR="00413B5D" w:rsidRPr="00413B5D" w:rsidRDefault="00413B5D" w:rsidP="00413B5D"/>
    <w:p w14:paraId="5DCEF8E0" w14:textId="77777777" w:rsidR="00413B5D" w:rsidRDefault="00413B5D" w:rsidP="00413B5D">
      <w:pPr>
        <w:pStyle w:val="Title"/>
        <w:rPr>
          <w:rFonts w:ascii="Times New Roman" w:hAnsi="Times New Roman" w:cs="Times New Roman"/>
          <w:b/>
          <w:bCs/>
          <w:sz w:val="40"/>
          <w:szCs w:val="40"/>
        </w:rPr>
      </w:pPr>
      <w:r>
        <w:rPr>
          <w:rFonts w:ascii="Times New Roman" w:hAnsi="Times New Roman" w:cs="Times New Roman"/>
          <w:b/>
          <w:bCs/>
          <w:sz w:val="40"/>
          <w:szCs w:val="40"/>
        </w:rPr>
        <w:t xml:space="preserve"> </w:t>
      </w:r>
    </w:p>
    <w:p w14:paraId="75F76882" w14:textId="77777777" w:rsidR="00413B5D" w:rsidRDefault="00413B5D" w:rsidP="00413B5D">
      <w:pPr>
        <w:pStyle w:val="Title"/>
        <w:rPr>
          <w:rFonts w:ascii="Times New Roman" w:hAnsi="Times New Roman" w:cs="Times New Roman"/>
          <w:b/>
          <w:bCs/>
          <w:sz w:val="36"/>
          <w:szCs w:val="36"/>
        </w:rPr>
      </w:pPr>
      <w:r w:rsidRPr="00413B5D">
        <w:rPr>
          <w:rFonts w:ascii="Times New Roman" w:hAnsi="Times New Roman" w:cs="Times New Roman"/>
          <w:b/>
          <w:bCs/>
          <w:sz w:val="36"/>
          <w:szCs w:val="36"/>
        </w:rPr>
        <w:t>3.1 Data Quality Check</w:t>
      </w:r>
    </w:p>
    <w:p w14:paraId="276B4254" w14:textId="77777777" w:rsidR="00413B5D" w:rsidRDefault="00413B5D" w:rsidP="00413B5D">
      <w:pPr>
        <w:pStyle w:val="Title"/>
        <w:rPr>
          <w:rFonts w:ascii="Times New Roman" w:hAnsi="Times New Roman" w:cs="Times New Roman"/>
          <w:b/>
          <w:bCs/>
          <w:sz w:val="36"/>
          <w:szCs w:val="36"/>
        </w:rPr>
      </w:pPr>
    </w:p>
    <w:p w14:paraId="53FB96E8" w14:textId="2AC71328" w:rsidR="00746DEA" w:rsidRPr="00413B5D" w:rsidRDefault="00413B5D" w:rsidP="00413B5D">
      <w:pPr>
        <w:pStyle w:val="Title"/>
        <w:rPr>
          <w:rFonts w:ascii="Times New Roman" w:hAnsi="Times New Roman" w:cs="Times New Roman"/>
          <w:sz w:val="36"/>
          <w:szCs w:val="36"/>
        </w:rPr>
      </w:pPr>
      <w:r w:rsidRPr="00413B5D">
        <w:rPr>
          <w:rFonts w:ascii="Times New Roman" w:hAnsi="Times New Roman" w:cs="Times New Roman"/>
          <w:sz w:val="36"/>
          <w:szCs w:val="36"/>
        </w:rPr>
        <w:t xml:space="preserve">The dataset was checked for missing values and data-type consistency. All seven original columns contained 1,490 non-null records. The numerical columns were identified as integer data types, while Store and Region were categorical text fields. </w:t>
      </w:r>
      <w:proofErr w:type="spellStart"/>
      <w:r w:rsidRPr="00413B5D">
        <w:rPr>
          <w:rFonts w:ascii="Times New Roman" w:hAnsi="Times New Roman" w:cs="Times New Roman"/>
          <w:sz w:val="36"/>
          <w:szCs w:val="36"/>
        </w:rPr>
        <w:t>SaleDate</w:t>
      </w:r>
      <w:proofErr w:type="spellEnd"/>
      <w:r w:rsidRPr="00413B5D">
        <w:rPr>
          <w:rFonts w:ascii="Times New Roman" w:hAnsi="Times New Roman" w:cs="Times New Roman"/>
          <w:sz w:val="36"/>
          <w:szCs w:val="36"/>
        </w:rPr>
        <w:t xml:space="preserve"> was converted to datetime format for time-series analysis.</w:t>
      </w:r>
      <w:r w:rsidR="00746DEA" w:rsidRPr="00413B5D">
        <w:rPr>
          <w:rFonts w:ascii="Times New Roman" w:hAnsi="Times New Roman" w:cs="Times New Roman"/>
          <w:sz w:val="36"/>
          <w:szCs w:val="36"/>
        </w:rPr>
        <w:br w:type="page"/>
      </w:r>
    </w:p>
    <w:p w14:paraId="6849A227" w14:textId="724C4EAD" w:rsidR="00746DEA" w:rsidRDefault="001E69BE" w:rsidP="001E69BE">
      <w:pPr>
        <w:pStyle w:val="Title"/>
        <w:rPr>
          <w:rFonts w:ascii="Times New Roman" w:hAnsi="Times New Roman" w:cs="Times New Roman"/>
          <w:b/>
          <w:bCs/>
          <w:sz w:val="40"/>
          <w:szCs w:val="40"/>
        </w:rPr>
      </w:pPr>
      <w:r w:rsidRPr="001E69BE">
        <w:rPr>
          <w:rFonts w:ascii="Times New Roman" w:hAnsi="Times New Roman" w:cs="Times New Roman"/>
          <w:b/>
          <w:bCs/>
          <w:sz w:val="40"/>
          <w:szCs w:val="40"/>
        </w:rPr>
        <w:lastRenderedPageBreak/>
        <w:t>4. Exploratory Data Analysis (EDA)</w:t>
      </w:r>
    </w:p>
    <w:p w14:paraId="799212D2" w14:textId="69C75B58" w:rsidR="001E69BE" w:rsidRDefault="001E69BE" w:rsidP="001E69BE"/>
    <w:p w14:paraId="76135C2C" w14:textId="0CB035C8" w:rsidR="00782101" w:rsidRDefault="00782101" w:rsidP="001E69BE">
      <w:pPr>
        <w:rPr>
          <w:rFonts w:ascii="Times New Roman" w:hAnsi="Times New Roman" w:cs="Times New Roman"/>
          <w:b/>
          <w:bCs/>
          <w:sz w:val="32"/>
          <w:szCs w:val="32"/>
        </w:rPr>
      </w:pPr>
      <w:r w:rsidRPr="00782101">
        <w:rPr>
          <w:rFonts w:ascii="Times New Roman" w:hAnsi="Times New Roman" w:cs="Times New Roman"/>
          <w:b/>
          <w:bCs/>
          <w:sz w:val="32"/>
          <w:szCs w:val="32"/>
        </w:rPr>
        <w:t>4.1 Key Performance Indicators (KPIs)</w:t>
      </w:r>
    </w:p>
    <w:p w14:paraId="444948BA" w14:textId="61916ADA" w:rsidR="00782101" w:rsidRDefault="007C4DE6" w:rsidP="007C4DE6">
      <w:pPr>
        <w:jc w:val="both"/>
        <w:rPr>
          <w:rFonts w:ascii="Times New Roman" w:hAnsi="Times New Roman" w:cs="Times New Roman"/>
          <w:b/>
          <w:bCs/>
          <w:sz w:val="32"/>
          <w:szCs w:val="32"/>
        </w:rPr>
      </w:pPr>
      <w:r>
        <w:rPr>
          <w:rFonts w:ascii="Times New Roman" w:hAnsi="Times New Roman" w:cs="Times New Roman"/>
          <w:sz w:val="28"/>
          <w:szCs w:val="28"/>
        </w:rPr>
        <w:t xml:space="preserve">   </w:t>
      </w:r>
      <w:r w:rsidRPr="007C4DE6">
        <w:rPr>
          <w:rFonts w:ascii="Times New Roman" w:hAnsi="Times New Roman" w:cs="Times New Roman"/>
          <w:sz w:val="28"/>
          <w:szCs w:val="28"/>
        </w:rPr>
        <w:t>Key Performance Indicators (KPIs) were calculated to obtain an overall understanding of the sales performance in the dataset. The analysis showed that the total sales generated across all records were 668,119,032, while the total number of units sold was 19,029. The average sales value per record was approximately 448,402. These KPIs provide a basic overview of the overall sales performance before analysing individual regions, stores, products, and time periods</w:t>
      </w:r>
      <w:r w:rsidRPr="007C4DE6">
        <w:rPr>
          <w:rFonts w:ascii="Times New Roman" w:hAnsi="Times New Roman" w:cs="Times New Roman"/>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gridCol w:w="1744"/>
      </w:tblGrid>
      <w:tr w:rsidR="00EF4C29" w:rsidRPr="00EF4C29" w14:paraId="647E273F" w14:textId="77777777">
        <w:trPr>
          <w:tblHeader/>
          <w:tblCellSpacing w:w="15" w:type="dxa"/>
        </w:trPr>
        <w:tc>
          <w:tcPr>
            <w:tcW w:w="0" w:type="auto"/>
            <w:vAlign w:val="center"/>
            <w:hideMark/>
          </w:tcPr>
          <w:p w14:paraId="2F730A55" w14:textId="77777777" w:rsidR="00EF4C29" w:rsidRPr="00EF4C29" w:rsidRDefault="00EF4C29" w:rsidP="00EF4C29">
            <w:pPr>
              <w:jc w:val="both"/>
              <w:rPr>
                <w:rFonts w:ascii="Times New Roman" w:hAnsi="Times New Roman" w:cs="Times New Roman"/>
                <w:sz w:val="32"/>
                <w:szCs w:val="32"/>
              </w:rPr>
            </w:pPr>
            <w:r w:rsidRPr="00EF4C29">
              <w:rPr>
                <w:rFonts w:ascii="Times New Roman" w:hAnsi="Times New Roman" w:cs="Times New Roman"/>
                <w:sz w:val="32"/>
                <w:szCs w:val="32"/>
              </w:rPr>
              <w:t>KPI</w:t>
            </w:r>
          </w:p>
        </w:tc>
        <w:tc>
          <w:tcPr>
            <w:tcW w:w="0" w:type="auto"/>
            <w:vAlign w:val="center"/>
            <w:hideMark/>
          </w:tcPr>
          <w:p w14:paraId="6B60327F" w14:textId="59961801" w:rsidR="00EF4C29" w:rsidRPr="00EF4C29" w:rsidRDefault="00EF4C29" w:rsidP="00EF4C29">
            <w:pPr>
              <w:jc w:val="both"/>
              <w:rPr>
                <w:rFonts w:ascii="Times New Roman" w:hAnsi="Times New Roman" w:cs="Times New Roman"/>
                <w:sz w:val="32"/>
                <w:szCs w:val="32"/>
              </w:rPr>
            </w:pPr>
            <w:r>
              <w:rPr>
                <w:rFonts w:ascii="Times New Roman" w:hAnsi="Times New Roman" w:cs="Times New Roman"/>
                <w:sz w:val="32"/>
                <w:szCs w:val="32"/>
              </w:rPr>
              <w:t xml:space="preserve">  </w:t>
            </w:r>
            <w:r w:rsidRPr="00EF4C29">
              <w:rPr>
                <w:rFonts w:ascii="Times New Roman" w:hAnsi="Times New Roman" w:cs="Times New Roman"/>
                <w:sz w:val="32"/>
                <w:szCs w:val="32"/>
              </w:rPr>
              <w:t>Value</w:t>
            </w:r>
          </w:p>
        </w:tc>
      </w:tr>
      <w:tr w:rsidR="00EF4C29" w:rsidRPr="00EF4C29" w14:paraId="7BD53B2D" w14:textId="77777777">
        <w:trPr>
          <w:tblCellSpacing w:w="15" w:type="dxa"/>
        </w:trPr>
        <w:tc>
          <w:tcPr>
            <w:tcW w:w="0" w:type="auto"/>
            <w:vAlign w:val="center"/>
            <w:hideMark/>
          </w:tcPr>
          <w:p w14:paraId="56B4987E" w14:textId="77777777" w:rsidR="00EF4C29" w:rsidRPr="00EF4C29" w:rsidRDefault="00EF4C29" w:rsidP="00EF4C29">
            <w:pPr>
              <w:jc w:val="both"/>
              <w:rPr>
                <w:rFonts w:ascii="Times New Roman" w:hAnsi="Times New Roman" w:cs="Times New Roman"/>
                <w:sz w:val="32"/>
                <w:szCs w:val="32"/>
              </w:rPr>
            </w:pPr>
            <w:r w:rsidRPr="00EF4C29">
              <w:rPr>
                <w:rFonts w:ascii="Times New Roman" w:hAnsi="Times New Roman" w:cs="Times New Roman"/>
                <w:sz w:val="32"/>
                <w:szCs w:val="32"/>
              </w:rPr>
              <w:t>Total Sales</w:t>
            </w:r>
          </w:p>
        </w:tc>
        <w:tc>
          <w:tcPr>
            <w:tcW w:w="0" w:type="auto"/>
            <w:vAlign w:val="center"/>
            <w:hideMark/>
          </w:tcPr>
          <w:p w14:paraId="694AF63C" w14:textId="3924FDCC" w:rsidR="00EF4C29" w:rsidRPr="00EF4C29" w:rsidRDefault="00EF4C29" w:rsidP="00EF4C29">
            <w:pPr>
              <w:jc w:val="both"/>
              <w:rPr>
                <w:rFonts w:ascii="Times New Roman" w:hAnsi="Times New Roman" w:cs="Times New Roman"/>
                <w:sz w:val="32"/>
                <w:szCs w:val="32"/>
              </w:rPr>
            </w:pPr>
            <w:r>
              <w:rPr>
                <w:rFonts w:ascii="Times New Roman" w:hAnsi="Times New Roman" w:cs="Times New Roman"/>
                <w:sz w:val="32"/>
                <w:szCs w:val="32"/>
              </w:rPr>
              <w:t xml:space="preserve"> </w:t>
            </w:r>
            <w:r w:rsidRPr="00EF4C29">
              <w:rPr>
                <w:rFonts w:ascii="Times New Roman" w:hAnsi="Times New Roman" w:cs="Times New Roman"/>
                <w:sz w:val="32"/>
                <w:szCs w:val="32"/>
              </w:rPr>
              <w:t>668,119,032</w:t>
            </w:r>
          </w:p>
        </w:tc>
      </w:tr>
      <w:tr w:rsidR="00EF4C29" w:rsidRPr="00EF4C29" w14:paraId="20A6CECA" w14:textId="77777777">
        <w:trPr>
          <w:tblCellSpacing w:w="15" w:type="dxa"/>
        </w:trPr>
        <w:tc>
          <w:tcPr>
            <w:tcW w:w="0" w:type="auto"/>
            <w:vAlign w:val="center"/>
            <w:hideMark/>
          </w:tcPr>
          <w:p w14:paraId="3E4C3651" w14:textId="77777777" w:rsidR="00EF4C29" w:rsidRPr="00EF4C29" w:rsidRDefault="00EF4C29" w:rsidP="00EF4C29">
            <w:pPr>
              <w:jc w:val="both"/>
              <w:rPr>
                <w:rFonts w:ascii="Times New Roman" w:hAnsi="Times New Roman" w:cs="Times New Roman"/>
                <w:sz w:val="32"/>
                <w:szCs w:val="32"/>
              </w:rPr>
            </w:pPr>
            <w:r w:rsidRPr="00EF4C29">
              <w:rPr>
                <w:rFonts w:ascii="Times New Roman" w:hAnsi="Times New Roman" w:cs="Times New Roman"/>
                <w:sz w:val="32"/>
                <w:szCs w:val="32"/>
              </w:rPr>
              <w:t>Total Units Sold</w:t>
            </w:r>
          </w:p>
        </w:tc>
        <w:tc>
          <w:tcPr>
            <w:tcW w:w="0" w:type="auto"/>
            <w:vAlign w:val="center"/>
            <w:hideMark/>
          </w:tcPr>
          <w:p w14:paraId="0CCC9CC4" w14:textId="19DC7298" w:rsidR="00EF4C29" w:rsidRPr="00EF4C29" w:rsidRDefault="00EF4C29" w:rsidP="00EF4C29">
            <w:pPr>
              <w:jc w:val="both"/>
              <w:rPr>
                <w:rFonts w:ascii="Times New Roman" w:hAnsi="Times New Roman" w:cs="Times New Roman"/>
                <w:sz w:val="32"/>
                <w:szCs w:val="32"/>
              </w:rPr>
            </w:pPr>
            <w:r>
              <w:rPr>
                <w:rFonts w:ascii="Times New Roman" w:hAnsi="Times New Roman" w:cs="Times New Roman"/>
                <w:sz w:val="32"/>
                <w:szCs w:val="32"/>
              </w:rPr>
              <w:t xml:space="preserve"> </w:t>
            </w:r>
            <w:r w:rsidRPr="00EF4C29">
              <w:rPr>
                <w:rFonts w:ascii="Times New Roman" w:hAnsi="Times New Roman" w:cs="Times New Roman"/>
                <w:sz w:val="32"/>
                <w:szCs w:val="32"/>
              </w:rPr>
              <w:t>19,029</w:t>
            </w:r>
          </w:p>
        </w:tc>
      </w:tr>
      <w:tr w:rsidR="00EF4C29" w:rsidRPr="00EF4C29" w14:paraId="54E84098" w14:textId="77777777">
        <w:trPr>
          <w:tblCellSpacing w:w="15" w:type="dxa"/>
        </w:trPr>
        <w:tc>
          <w:tcPr>
            <w:tcW w:w="0" w:type="auto"/>
            <w:vAlign w:val="center"/>
            <w:hideMark/>
          </w:tcPr>
          <w:p w14:paraId="3A57EF14" w14:textId="77777777" w:rsidR="00EF4C29" w:rsidRPr="00EF4C29" w:rsidRDefault="00EF4C29" w:rsidP="00EF4C29">
            <w:pPr>
              <w:jc w:val="both"/>
              <w:rPr>
                <w:rFonts w:ascii="Times New Roman" w:hAnsi="Times New Roman" w:cs="Times New Roman"/>
                <w:sz w:val="32"/>
                <w:szCs w:val="32"/>
              </w:rPr>
            </w:pPr>
            <w:r w:rsidRPr="00EF4C29">
              <w:rPr>
                <w:rFonts w:ascii="Times New Roman" w:hAnsi="Times New Roman" w:cs="Times New Roman"/>
                <w:sz w:val="32"/>
                <w:szCs w:val="32"/>
              </w:rPr>
              <w:t>Average Sales per Record</w:t>
            </w:r>
          </w:p>
        </w:tc>
        <w:tc>
          <w:tcPr>
            <w:tcW w:w="0" w:type="auto"/>
            <w:vAlign w:val="center"/>
            <w:hideMark/>
          </w:tcPr>
          <w:p w14:paraId="5A7BA7FB" w14:textId="1108CE3B" w:rsidR="00EF4C29" w:rsidRPr="00EF4C29" w:rsidRDefault="00EF4C29" w:rsidP="00EF4C29">
            <w:pPr>
              <w:jc w:val="both"/>
              <w:rPr>
                <w:rFonts w:ascii="Times New Roman" w:hAnsi="Times New Roman" w:cs="Times New Roman"/>
                <w:sz w:val="32"/>
                <w:szCs w:val="32"/>
              </w:rPr>
            </w:pPr>
            <w:r>
              <w:rPr>
                <w:rFonts w:ascii="Times New Roman" w:hAnsi="Times New Roman" w:cs="Times New Roman"/>
                <w:sz w:val="32"/>
                <w:szCs w:val="32"/>
              </w:rPr>
              <w:t xml:space="preserve"> </w:t>
            </w:r>
            <w:r w:rsidRPr="00EF4C29">
              <w:rPr>
                <w:rFonts w:ascii="Times New Roman" w:hAnsi="Times New Roman" w:cs="Times New Roman"/>
                <w:sz w:val="32"/>
                <w:szCs w:val="32"/>
              </w:rPr>
              <w:t>448,402</w:t>
            </w:r>
          </w:p>
        </w:tc>
      </w:tr>
    </w:tbl>
    <w:p w14:paraId="4AF9FC77" w14:textId="6A5B2F1A" w:rsidR="007C4DE6" w:rsidRDefault="007D6DC4" w:rsidP="007C4DE6">
      <w:pPr>
        <w:jc w:val="both"/>
        <w:rPr>
          <w:rFonts w:ascii="Times New Roman" w:hAnsi="Times New Roman" w:cs="Times New Roman"/>
          <w:b/>
          <w:bCs/>
          <w:sz w:val="32"/>
          <w:szCs w:val="32"/>
        </w:rPr>
      </w:pPr>
      <w:r w:rsidRPr="007D6DC4">
        <w:rPr>
          <w:rFonts w:ascii="Times New Roman" w:hAnsi="Times New Roman" w:cs="Times New Roman"/>
          <w:b/>
          <w:bCs/>
          <w:sz w:val="32"/>
          <w:szCs w:val="32"/>
        </w:rPr>
        <w:t>4.2 Regional Sales Analysis</w:t>
      </w:r>
    </w:p>
    <w:p w14:paraId="5E8091ED" w14:textId="35B8176B" w:rsidR="007D6DC4" w:rsidRDefault="00321D75" w:rsidP="007C4DE6">
      <w:pPr>
        <w:jc w:val="both"/>
        <w:rPr>
          <w:rFonts w:ascii="Times New Roman" w:hAnsi="Times New Roman" w:cs="Times New Roman"/>
          <w:sz w:val="28"/>
          <w:szCs w:val="28"/>
        </w:rPr>
      </w:pPr>
      <w:r w:rsidRPr="00321D75">
        <w:rPr>
          <w:rFonts w:ascii="Times New Roman" w:hAnsi="Times New Roman" w:cs="Times New Roman"/>
          <w:sz w:val="28"/>
          <w:szCs w:val="28"/>
        </w:rPr>
        <w:t xml:space="preserve">Regional sales analysis was performed to understand the contribution of each region to the overall sales performance. The analysis showed that the </w:t>
      </w:r>
      <w:r w:rsidRPr="00321D75">
        <w:rPr>
          <w:rFonts w:ascii="Times New Roman" w:hAnsi="Times New Roman" w:cs="Times New Roman"/>
          <w:b/>
          <w:bCs/>
          <w:sz w:val="28"/>
          <w:szCs w:val="28"/>
        </w:rPr>
        <w:t>West (W) region generated the highest sales of 176,275,560</w:t>
      </w:r>
      <w:r w:rsidRPr="00321D75">
        <w:rPr>
          <w:rFonts w:ascii="Times New Roman" w:hAnsi="Times New Roman" w:cs="Times New Roman"/>
          <w:sz w:val="28"/>
          <w:szCs w:val="28"/>
        </w:rPr>
        <w:t xml:space="preserve">, followed by the </w:t>
      </w:r>
      <w:r w:rsidRPr="00321D75">
        <w:rPr>
          <w:rFonts w:ascii="Times New Roman" w:hAnsi="Times New Roman" w:cs="Times New Roman"/>
          <w:b/>
          <w:bCs/>
          <w:sz w:val="28"/>
          <w:szCs w:val="28"/>
        </w:rPr>
        <w:t>North (N) region with 171,678,918</w:t>
      </w:r>
      <w:r w:rsidRPr="00321D75">
        <w:rPr>
          <w:rFonts w:ascii="Times New Roman" w:hAnsi="Times New Roman" w:cs="Times New Roman"/>
          <w:sz w:val="28"/>
          <w:szCs w:val="28"/>
        </w:rPr>
        <w:t xml:space="preserve">. The </w:t>
      </w:r>
      <w:r w:rsidRPr="00321D75">
        <w:rPr>
          <w:rFonts w:ascii="Times New Roman" w:hAnsi="Times New Roman" w:cs="Times New Roman"/>
          <w:b/>
          <w:bCs/>
          <w:sz w:val="28"/>
          <w:szCs w:val="28"/>
        </w:rPr>
        <w:t>East (E) region generated 165,064,930</w:t>
      </w:r>
      <w:r w:rsidRPr="00321D75">
        <w:rPr>
          <w:rFonts w:ascii="Times New Roman" w:hAnsi="Times New Roman" w:cs="Times New Roman"/>
          <w:sz w:val="28"/>
          <w:szCs w:val="28"/>
        </w:rPr>
        <w:t xml:space="preserve">, while the </w:t>
      </w:r>
      <w:r w:rsidRPr="00321D75">
        <w:rPr>
          <w:rFonts w:ascii="Times New Roman" w:hAnsi="Times New Roman" w:cs="Times New Roman"/>
          <w:b/>
          <w:bCs/>
          <w:sz w:val="28"/>
          <w:szCs w:val="28"/>
        </w:rPr>
        <w:t>South (S) region recorded the lowest sales of 155,099,624</w:t>
      </w:r>
      <w:r w:rsidRPr="00321D75">
        <w:rPr>
          <w:rFonts w:ascii="Times New Roman" w:hAnsi="Times New Roman" w:cs="Times New Roman"/>
          <w:sz w:val="28"/>
          <w:szCs w:val="28"/>
        </w:rPr>
        <w:t>. The results indicate that sales performance varies across regions, with the West region being the strongest contributor to overall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545"/>
      </w:tblGrid>
      <w:tr w:rsidR="00852877" w:rsidRPr="00852877" w14:paraId="14811D38" w14:textId="77777777">
        <w:trPr>
          <w:tblHeader/>
          <w:tblCellSpacing w:w="15" w:type="dxa"/>
        </w:trPr>
        <w:tc>
          <w:tcPr>
            <w:tcW w:w="0" w:type="auto"/>
            <w:vAlign w:val="center"/>
            <w:hideMark/>
          </w:tcPr>
          <w:p w14:paraId="1FE717DC" w14:textId="77777777" w:rsidR="00852877" w:rsidRPr="00852877" w:rsidRDefault="00852877" w:rsidP="00852877">
            <w:pPr>
              <w:jc w:val="both"/>
              <w:rPr>
                <w:rFonts w:ascii="Times New Roman" w:hAnsi="Times New Roman" w:cs="Times New Roman"/>
                <w:b/>
                <w:bCs/>
                <w:sz w:val="28"/>
                <w:szCs w:val="28"/>
              </w:rPr>
            </w:pPr>
            <w:r w:rsidRPr="00852877">
              <w:rPr>
                <w:rFonts w:ascii="Times New Roman" w:hAnsi="Times New Roman" w:cs="Times New Roman"/>
                <w:b/>
                <w:bCs/>
                <w:sz w:val="28"/>
                <w:szCs w:val="28"/>
              </w:rPr>
              <w:t>Region</w:t>
            </w:r>
          </w:p>
        </w:tc>
        <w:tc>
          <w:tcPr>
            <w:tcW w:w="0" w:type="auto"/>
            <w:vAlign w:val="center"/>
            <w:hideMark/>
          </w:tcPr>
          <w:p w14:paraId="7F8B0D10" w14:textId="76FAA1CC" w:rsidR="00852877" w:rsidRPr="00852877" w:rsidRDefault="00852877" w:rsidP="00852877">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852877">
              <w:rPr>
                <w:rFonts w:ascii="Times New Roman" w:hAnsi="Times New Roman" w:cs="Times New Roman"/>
                <w:b/>
                <w:bCs/>
                <w:sz w:val="28"/>
                <w:szCs w:val="28"/>
              </w:rPr>
              <w:t>Total Sales</w:t>
            </w:r>
          </w:p>
        </w:tc>
      </w:tr>
      <w:tr w:rsidR="00852877" w:rsidRPr="00852877" w14:paraId="7C58DBB3" w14:textId="77777777">
        <w:trPr>
          <w:tblCellSpacing w:w="15" w:type="dxa"/>
        </w:trPr>
        <w:tc>
          <w:tcPr>
            <w:tcW w:w="0" w:type="auto"/>
            <w:vAlign w:val="center"/>
            <w:hideMark/>
          </w:tcPr>
          <w:p w14:paraId="384AB14E" w14:textId="77777777" w:rsidR="00852877" w:rsidRPr="00852877" w:rsidRDefault="00852877" w:rsidP="00852877">
            <w:pPr>
              <w:jc w:val="both"/>
              <w:rPr>
                <w:rFonts w:ascii="Times New Roman" w:hAnsi="Times New Roman" w:cs="Times New Roman"/>
                <w:sz w:val="28"/>
                <w:szCs w:val="28"/>
              </w:rPr>
            </w:pPr>
            <w:r w:rsidRPr="00852877">
              <w:rPr>
                <w:rFonts w:ascii="Times New Roman" w:hAnsi="Times New Roman" w:cs="Times New Roman"/>
                <w:sz w:val="28"/>
                <w:szCs w:val="28"/>
              </w:rPr>
              <w:t>W</w:t>
            </w:r>
          </w:p>
        </w:tc>
        <w:tc>
          <w:tcPr>
            <w:tcW w:w="0" w:type="auto"/>
            <w:vAlign w:val="center"/>
            <w:hideMark/>
          </w:tcPr>
          <w:p w14:paraId="2480CD83" w14:textId="081DF58A" w:rsidR="00852877" w:rsidRPr="00852877" w:rsidRDefault="00852877" w:rsidP="00852877">
            <w:pPr>
              <w:jc w:val="both"/>
              <w:rPr>
                <w:rFonts w:ascii="Times New Roman" w:hAnsi="Times New Roman" w:cs="Times New Roman"/>
                <w:sz w:val="28"/>
                <w:szCs w:val="28"/>
              </w:rPr>
            </w:pPr>
            <w:r>
              <w:rPr>
                <w:rFonts w:ascii="Times New Roman" w:hAnsi="Times New Roman" w:cs="Times New Roman"/>
                <w:sz w:val="28"/>
                <w:szCs w:val="28"/>
              </w:rPr>
              <w:t xml:space="preserve"> </w:t>
            </w:r>
            <w:r w:rsidRPr="00852877">
              <w:rPr>
                <w:rFonts w:ascii="Times New Roman" w:hAnsi="Times New Roman" w:cs="Times New Roman"/>
                <w:sz w:val="28"/>
                <w:szCs w:val="28"/>
              </w:rPr>
              <w:t>176,275,560</w:t>
            </w:r>
          </w:p>
        </w:tc>
      </w:tr>
      <w:tr w:rsidR="00852877" w:rsidRPr="00852877" w14:paraId="212A8EEA" w14:textId="77777777">
        <w:trPr>
          <w:tblCellSpacing w:w="15" w:type="dxa"/>
        </w:trPr>
        <w:tc>
          <w:tcPr>
            <w:tcW w:w="0" w:type="auto"/>
            <w:vAlign w:val="center"/>
            <w:hideMark/>
          </w:tcPr>
          <w:p w14:paraId="77F15C4F" w14:textId="77777777" w:rsidR="00852877" w:rsidRPr="00852877" w:rsidRDefault="00852877" w:rsidP="00852877">
            <w:pPr>
              <w:jc w:val="both"/>
              <w:rPr>
                <w:rFonts w:ascii="Times New Roman" w:hAnsi="Times New Roman" w:cs="Times New Roman"/>
                <w:sz w:val="28"/>
                <w:szCs w:val="28"/>
              </w:rPr>
            </w:pPr>
            <w:r w:rsidRPr="00852877">
              <w:rPr>
                <w:rFonts w:ascii="Times New Roman" w:hAnsi="Times New Roman" w:cs="Times New Roman"/>
                <w:sz w:val="28"/>
                <w:szCs w:val="28"/>
              </w:rPr>
              <w:t>N</w:t>
            </w:r>
          </w:p>
        </w:tc>
        <w:tc>
          <w:tcPr>
            <w:tcW w:w="0" w:type="auto"/>
            <w:vAlign w:val="center"/>
            <w:hideMark/>
          </w:tcPr>
          <w:p w14:paraId="016F2D54" w14:textId="00616E4D" w:rsidR="00852877" w:rsidRPr="00852877" w:rsidRDefault="00852877" w:rsidP="00852877">
            <w:pPr>
              <w:jc w:val="both"/>
              <w:rPr>
                <w:rFonts w:ascii="Times New Roman" w:hAnsi="Times New Roman" w:cs="Times New Roman"/>
                <w:sz w:val="28"/>
                <w:szCs w:val="28"/>
              </w:rPr>
            </w:pPr>
            <w:r>
              <w:rPr>
                <w:rFonts w:ascii="Times New Roman" w:hAnsi="Times New Roman" w:cs="Times New Roman"/>
                <w:sz w:val="28"/>
                <w:szCs w:val="28"/>
              </w:rPr>
              <w:t xml:space="preserve"> </w:t>
            </w:r>
            <w:r w:rsidRPr="00852877">
              <w:rPr>
                <w:rFonts w:ascii="Times New Roman" w:hAnsi="Times New Roman" w:cs="Times New Roman"/>
                <w:sz w:val="28"/>
                <w:szCs w:val="28"/>
              </w:rPr>
              <w:t>171,678,918</w:t>
            </w:r>
          </w:p>
        </w:tc>
      </w:tr>
      <w:tr w:rsidR="00852877" w:rsidRPr="00852877" w14:paraId="1888207C" w14:textId="77777777">
        <w:trPr>
          <w:tblCellSpacing w:w="15" w:type="dxa"/>
        </w:trPr>
        <w:tc>
          <w:tcPr>
            <w:tcW w:w="0" w:type="auto"/>
            <w:vAlign w:val="center"/>
            <w:hideMark/>
          </w:tcPr>
          <w:p w14:paraId="78B95E9A" w14:textId="77777777" w:rsidR="00852877" w:rsidRPr="00852877" w:rsidRDefault="00852877" w:rsidP="00852877">
            <w:pPr>
              <w:jc w:val="both"/>
              <w:rPr>
                <w:rFonts w:ascii="Times New Roman" w:hAnsi="Times New Roman" w:cs="Times New Roman"/>
                <w:sz w:val="28"/>
                <w:szCs w:val="28"/>
              </w:rPr>
            </w:pPr>
            <w:r w:rsidRPr="00852877">
              <w:rPr>
                <w:rFonts w:ascii="Times New Roman" w:hAnsi="Times New Roman" w:cs="Times New Roman"/>
                <w:sz w:val="28"/>
                <w:szCs w:val="28"/>
              </w:rPr>
              <w:t>E</w:t>
            </w:r>
          </w:p>
        </w:tc>
        <w:tc>
          <w:tcPr>
            <w:tcW w:w="0" w:type="auto"/>
            <w:vAlign w:val="center"/>
            <w:hideMark/>
          </w:tcPr>
          <w:p w14:paraId="7A6F3D1B" w14:textId="34D1382B" w:rsidR="00852877" w:rsidRPr="00852877" w:rsidRDefault="00852877" w:rsidP="00852877">
            <w:pPr>
              <w:jc w:val="both"/>
              <w:rPr>
                <w:rFonts w:ascii="Times New Roman" w:hAnsi="Times New Roman" w:cs="Times New Roman"/>
                <w:sz w:val="28"/>
                <w:szCs w:val="28"/>
              </w:rPr>
            </w:pPr>
            <w:r>
              <w:rPr>
                <w:rFonts w:ascii="Times New Roman" w:hAnsi="Times New Roman" w:cs="Times New Roman"/>
                <w:sz w:val="28"/>
                <w:szCs w:val="28"/>
              </w:rPr>
              <w:t xml:space="preserve"> </w:t>
            </w:r>
            <w:r w:rsidRPr="00852877">
              <w:rPr>
                <w:rFonts w:ascii="Times New Roman" w:hAnsi="Times New Roman" w:cs="Times New Roman"/>
                <w:sz w:val="28"/>
                <w:szCs w:val="28"/>
              </w:rPr>
              <w:t>165,064,930</w:t>
            </w:r>
          </w:p>
        </w:tc>
      </w:tr>
      <w:tr w:rsidR="00852877" w:rsidRPr="00852877" w14:paraId="76522EFD" w14:textId="77777777">
        <w:trPr>
          <w:tblCellSpacing w:w="15" w:type="dxa"/>
        </w:trPr>
        <w:tc>
          <w:tcPr>
            <w:tcW w:w="0" w:type="auto"/>
            <w:vAlign w:val="center"/>
            <w:hideMark/>
          </w:tcPr>
          <w:p w14:paraId="3952E946" w14:textId="77777777" w:rsidR="00852877" w:rsidRPr="00852877" w:rsidRDefault="00852877" w:rsidP="00852877">
            <w:pPr>
              <w:jc w:val="both"/>
              <w:rPr>
                <w:rFonts w:ascii="Times New Roman" w:hAnsi="Times New Roman" w:cs="Times New Roman"/>
                <w:sz w:val="28"/>
                <w:szCs w:val="28"/>
              </w:rPr>
            </w:pPr>
            <w:r w:rsidRPr="00852877">
              <w:rPr>
                <w:rFonts w:ascii="Times New Roman" w:hAnsi="Times New Roman" w:cs="Times New Roman"/>
                <w:sz w:val="28"/>
                <w:szCs w:val="28"/>
              </w:rPr>
              <w:t>S</w:t>
            </w:r>
          </w:p>
        </w:tc>
        <w:tc>
          <w:tcPr>
            <w:tcW w:w="0" w:type="auto"/>
            <w:vAlign w:val="center"/>
            <w:hideMark/>
          </w:tcPr>
          <w:p w14:paraId="3CCBED0F" w14:textId="5964AC4D" w:rsidR="00852877" w:rsidRPr="00852877" w:rsidRDefault="00852877" w:rsidP="00852877">
            <w:pPr>
              <w:jc w:val="both"/>
              <w:rPr>
                <w:rFonts w:ascii="Times New Roman" w:hAnsi="Times New Roman" w:cs="Times New Roman"/>
                <w:sz w:val="28"/>
                <w:szCs w:val="28"/>
              </w:rPr>
            </w:pPr>
            <w:r>
              <w:rPr>
                <w:rFonts w:ascii="Times New Roman" w:hAnsi="Times New Roman" w:cs="Times New Roman"/>
                <w:sz w:val="28"/>
                <w:szCs w:val="28"/>
              </w:rPr>
              <w:t xml:space="preserve"> </w:t>
            </w:r>
            <w:r w:rsidRPr="00852877">
              <w:rPr>
                <w:rFonts w:ascii="Times New Roman" w:hAnsi="Times New Roman" w:cs="Times New Roman"/>
                <w:sz w:val="28"/>
                <w:szCs w:val="28"/>
              </w:rPr>
              <w:t>155,099,624</w:t>
            </w:r>
          </w:p>
        </w:tc>
      </w:tr>
    </w:tbl>
    <w:p w14:paraId="7C130BB2" w14:textId="57AA7516" w:rsidR="00321D75" w:rsidRDefault="006E4952" w:rsidP="007C4DE6">
      <w:pPr>
        <w:jc w:val="both"/>
        <w:rPr>
          <w:rFonts w:ascii="Times New Roman" w:hAnsi="Times New Roman" w:cs="Times New Roman"/>
          <w:b/>
          <w:bCs/>
          <w:sz w:val="40"/>
          <w:szCs w:val="40"/>
        </w:rPr>
      </w:pPr>
      <w:r w:rsidRPr="00281EDC">
        <w:rPr>
          <w:rFonts w:ascii="Times New Roman" w:hAnsi="Times New Roman" w:cs="Times New Roman"/>
          <w:b/>
          <w:bCs/>
          <w:noProof/>
          <w:sz w:val="40"/>
          <w:szCs w:val="40"/>
        </w:rPr>
        <w:lastRenderedPageBreak/>
        <w:drawing>
          <wp:inline distT="0" distB="0" distL="0" distR="0" wp14:anchorId="22622190" wp14:editId="1756DC92">
            <wp:extent cx="5509260" cy="4266565"/>
            <wp:effectExtent l="0" t="0" r="0" b="635"/>
            <wp:docPr id="520428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8964" name="Picture 520428964"/>
                    <pic:cNvPicPr/>
                  </pic:nvPicPr>
                  <pic:blipFill>
                    <a:blip r:embed="rId7">
                      <a:extLst>
                        <a:ext uri="{28A0092B-C50C-407E-A947-70E740481C1C}">
                          <a14:useLocalDpi xmlns:a14="http://schemas.microsoft.com/office/drawing/2010/main" val="0"/>
                        </a:ext>
                      </a:extLst>
                    </a:blip>
                    <a:stretch>
                      <a:fillRect/>
                    </a:stretch>
                  </pic:blipFill>
                  <pic:spPr>
                    <a:xfrm>
                      <a:off x="0" y="0"/>
                      <a:ext cx="5525443" cy="4279098"/>
                    </a:xfrm>
                    <a:prstGeom prst="rect">
                      <a:avLst/>
                    </a:prstGeom>
                  </pic:spPr>
                </pic:pic>
              </a:graphicData>
            </a:graphic>
          </wp:inline>
        </w:drawing>
      </w:r>
    </w:p>
    <w:p w14:paraId="5042EE15" w14:textId="77777777" w:rsidR="00281EDC" w:rsidRDefault="00281EDC" w:rsidP="007C4DE6">
      <w:pPr>
        <w:jc w:val="both"/>
        <w:rPr>
          <w:rFonts w:ascii="Times New Roman" w:hAnsi="Times New Roman" w:cs="Times New Roman"/>
          <w:b/>
          <w:bCs/>
          <w:sz w:val="40"/>
          <w:szCs w:val="40"/>
        </w:rPr>
      </w:pPr>
    </w:p>
    <w:p w14:paraId="4F9E132E" w14:textId="38383EC9" w:rsidR="00281EDC" w:rsidRPr="00281EDC" w:rsidRDefault="00281EDC" w:rsidP="007C4DE6">
      <w:pPr>
        <w:jc w:val="both"/>
        <w:rPr>
          <w:rFonts w:ascii="Times New Roman" w:hAnsi="Times New Roman" w:cs="Times New Roman"/>
          <w:b/>
          <w:bCs/>
          <w:sz w:val="36"/>
          <w:szCs w:val="36"/>
        </w:rPr>
      </w:pPr>
      <w:r w:rsidRPr="00281EDC">
        <w:rPr>
          <w:rFonts w:ascii="Times New Roman" w:hAnsi="Times New Roman" w:cs="Times New Roman"/>
          <w:b/>
          <w:bCs/>
          <w:sz w:val="36"/>
          <w:szCs w:val="36"/>
        </w:rPr>
        <w:t>4.3 Store Sales Analysis</w:t>
      </w:r>
    </w:p>
    <w:p w14:paraId="2F74DD58" w14:textId="3466B52C" w:rsidR="00281EDC" w:rsidRDefault="00F603C3" w:rsidP="007C4DE6">
      <w:pPr>
        <w:jc w:val="both"/>
        <w:rPr>
          <w:rFonts w:ascii="Times New Roman" w:hAnsi="Times New Roman" w:cs="Times New Roman"/>
          <w:sz w:val="32"/>
          <w:szCs w:val="32"/>
        </w:rPr>
      </w:pPr>
      <w:r w:rsidRPr="00F603C3">
        <w:rPr>
          <w:rFonts w:ascii="Times New Roman" w:hAnsi="Times New Roman" w:cs="Times New Roman"/>
          <w:sz w:val="32"/>
          <w:szCs w:val="32"/>
        </w:rPr>
        <w:t xml:space="preserve">Store-level sales analysis was performed to identify the contribution of individual stores to overall sales performance. The analysis showed that </w:t>
      </w:r>
      <w:r w:rsidRPr="00F603C3">
        <w:rPr>
          <w:rFonts w:ascii="Times New Roman" w:hAnsi="Times New Roman" w:cs="Times New Roman"/>
          <w:b/>
          <w:bCs/>
          <w:sz w:val="32"/>
          <w:szCs w:val="32"/>
        </w:rPr>
        <w:t>Store2 recorded the highest sales of 176,275,560</w:t>
      </w:r>
      <w:r w:rsidRPr="00F603C3">
        <w:rPr>
          <w:rFonts w:ascii="Times New Roman" w:hAnsi="Times New Roman" w:cs="Times New Roman"/>
          <w:sz w:val="32"/>
          <w:szCs w:val="32"/>
        </w:rPr>
        <w:t xml:space="preserve">, followed by </w:t>
      </w:r>
      <w:r w:rsidRPr="00F603C3">
        <w:rPr>
          <w:rFonts w:ascii="Times New Roman" w:hAnsi="Times New Roman" w:cs="Times New Roman"/>
          <w:b/>
          <w:bCs/>
          <w:sz w:val="32"/>
          <w:szCs w:val="32"/>
        </w:rPr>
        <w:t>Store3 with 98,496,441</w:t>
      </w:r>
      <w:r w:rsidRPr="00F603C3">
        <w:rPr>
          <w:rFonts w:ascii="Times New Roman" w:hAnsi="Times New Roman" w:cs="Times New Roman"/>
          <w:sz w:val="32"/>
          <w:szCs w:val="32"/>
        </w:rPr>
        <w:t xml:space="preserve"> and </w:t>
      </w:r>
      <w:r w:rsidRPr="00F603C3">
        <w:rPr>
          <w:rFonts w:ascii="Times New Roman" w:hAnsi="Times New Roman" w:cs="Times New Roman"/>
          <w:b/>
          <w:bCs/>
          <w:sz w:val="32"/>
          <w:szCs w:val="32"/>
        </w:rPr>
        <w:t>Store4 with 96,124,741</w:t>
      </w:r>
      <w:r w:rsidRPr="00F603C3">
        <w:rPr>
          <w:rFonts w:ascii="Times New Roman" w:hAnsi="Times New Roman" w:cs="Times New Roman"/>
          <w:sz w:val="32"/>
          <w:szCs w:val="32"/>
        </w:rPr>
        <w:t xml:space="preserve">. Store6 recorded the lowest sales of </w:t>
      </w:r>
      <w:r w:rsidRPr="00F603C3">
        <w:rPr>
          <w:rFonts w:ascii="Times New Roman" w:hAnsi="Times New Roman" w:cs="Times New Roman"/>
          <w:b/>
          <w:bCs/>
          <w:sz w:val="32"/>
          <w:szCs w:val="32"/>
        </w:rPr>
        <w:t>65,982,795</w:t>
      </w:r>
      <w:r w:rsidRPr="00F603C3">
        <w:rPr>
          <w:rFonts w:ascii="Times New Roman" w:hAnsi="Times New Roman" w:cs="Times New Roman"/>
          <w:sz w:val="32"/>
          <w:szCs w:val="32"/>
        </w:rPr>
        <w:t>. The results indicate that Store2 is the strongest-performing store in terms of total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675"/>
      </w:tblGrid>
      <w:tr w:rsidR="00F603C3" w:rsidRPr="00F603C3" w14:paraId="720B250B" w14:textId="77777777" w:rsidTr="00B85F00">
        <w:trPr>
          <w:tblHeader/>
          <w:tblCellSpacing w:w="15" w:type="dxa"/>
        </w:trPr>
        <w:tc>
          <w:tcPr>
            <w:tcW w:w="1373" w:type="dxa"/>
            <w:vAlign w:val="center"/>
            <w:hideMark/>
          </w:tcPr>
          <w:p w14:paraId="4846A91B" w14:textId="77777777" w:rsidR="00F603C3" w:rsidRPr="00F603C3" w:rsidRDefault="00F603C3" w:rsidP="00F603C3">
            <w:pPr>
              <w:jc w:val="both"/>
              <w:rPr>
                <w:rFonts w:ascii="Times New Roman" w:hAnsi="Times New Roman" w:cs="Times New Roman"/>
                <w:b/>
                <w:bCs/>
                <w:sz w:val="32"/>
                <w:szCs w:val="32"/>
              </w:rPr>
            </w:pPr>
            <w:r w:rsidRPr="00F603C3">
              <w:rPr>
                <w:rFonts w:ascii="Times New Roman" w:hAnsi="Times New Roman" w:cs="Times New Roman"/>
                <w:b/>
                <w:bCs/>
                <w:sz w:val="32"/>
                <w:szCs w:val="32"/>
              </w:rPr>
              <w:t>Store</w:t>
            </w:r>
          </w:p>
        </w:tc>
        <w:tc>
          <w:tcPr>
            <w:tcW w:w="1630" w:type="dxa"/>
            <w:vAlign w:val="center"/>
            <w:hideMark/>
          </w:tcPr>
          <w:p w14:paraId="59D240C1" w14:textId="77777777" w:rsidR="00F603C3" w:rsidRPr="00F603C3" w:rsidRDefault="00F603C3" w:rsidP="00F603C3">
            <w:pPr>
              <w:jc w:val="both"/>
              <w:rPr>
                <w:rFonts w:ascii="Times New Roman" w:hAnsi="Times New Roman" w:cs="Times New Roman"/>
                <w:b/>
                <w:bCs/>
                <w:sz w:val="32"/>
                <w:szCs w:val="32"/>
              </w:rPr>
            </w:pPr>
            <w:r w:rsidRPr="00F603C3">
              <w:rPr>
                <w:rFonts w:ascii="Times New Roman" w:hAnsi="Times New Roman" w:cs="Times New Roman"/>
                <w:b/>
                <w:bCs/>
                <w:sz w:val="32"/>
                <w:szCs w:val="32"/>
              </w:rPr>
              <w:t>Total Sales</w:t>
            </w:r>
          </w:p>
        </w:tc>
      </w:tr>
      <w:tr w:rsidR="00F603C3" w:rsidRPr="00F603C3" w14:paraId="5DDFDD62" w14:textId="77777777" w:rsidTr="00B85F00">
        <w:trPr>
          <w:tblCellSpacing w:w="15" w:type="dxa"/>
        </w:trPr>
        <w:tc>
          <w:tcPr>
            <w:tcW w:w="1373" w:type="dxa"/>
            <w:vAlign w:val="center"/>
            <w:hideMark/>
          </w:tcPr>
          <w:p w14:paraId="30991DA5"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Store2</w:t>
            </w:r>
          </w:p>
        </w:tc>
        <w:tc>
          <w:tcPr>
            <w:tcW w:w="1630" w:type="dxa"/>
            <w:vAlign w:val="center"/>
            <w:hideMark/>
          </w:tcPr>
          <w:p w14:paraId="7D130626"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176,275,560</w:t>
            </w:r>
          </w:p>
        </w:tc>
      </w:tr>
      <w:tr w:rsidR="00F603C3" w:rsidRPr="00F603C3" w14:paraId="58C534B1" w14:textId="77777777" w:rsidTr="00B85F00">
        <w:trPr>
          <w:tblCellSpacing w:w="15" w:type="dxa"/>
        </w:trPr>
        <w:tc>
          <w:tcPr>
            <w:tcW w:w="1373" w:type="dxa"/>
            <w:vAlign w:val="center"/>
            <w:hideMark/>
          </w:tcPr>
          <w:p w14:paraId="703CE2EC"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Store3</w:t>
            </w:r>
          </w:p>
        </w:tc>
        <w:tc>
          <w:tcPr>
            <w:tcW w:w="1630" w:type="dxa"/>
            <w:vAlign w:val="center"/>
            <w:hideMark/>
          </w:tcPr>
          <w:p w14:paraId="6ADA6E45"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98,496,441</w:t>
            </w:r>
          </w:p>
        </w:tc>
      </w:tr>
      <w:tr w:rsidR="00F603C3" w:rsidRPr="00F603C3" w14:paraId="56C44D54" w14:textId="77777777" w:rsidTr="00B85F00">
        <w:trPr>
          <w:tblCellSpacing w:w="15" w:type="dxa"/>
        </w:trPr>
        <w:tc>
          <w:tcPr>
            <w:tcW w:w="1373" w:type="dxa"/>
            <w:vAlign w:val="center"/>
            <w:hideMark/>
          </w:tcPr>
          <w:p w14:paraId="20834C3C"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Store4</w:t>
            </w:r>
          </w:p>
        </w:tc>
        <w:tc>
          <w:tcPr>
            <w:tcW w:w="1630" w:type="dxa"/>
            <w:vAlign w:val="center"/>
            <w:hideMark/>
          </w:tcPr>
          <w:p w14:paraId="68105CC8"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96,124,741</w:t>
            </w:r>
          </w:p>
        </w:tc>
      </w:tr>
      <w:tr w:rsidR="00F603C3" w:rsidRPr="00F603C3" w14:paraId="5C88B43A" w14:textId="77777777" w:rsidTr="00B85F00">
        <w:trPr>
          <w:tblCellSpacing w:w="15" w:type="dxa"/>
        </w:trPr>
        <w:tc>
          <w:tcPr>
            <w:tcW w:w="1373" w:type="dxa"/>
            <w:vAlign w:val="center"/>
            <w:hideMark/>
          </w:tcPr>
          <w:p w14:paraId="43D78634"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Store5</w:t>
            </w:r>
          </w:p>
        </w:tc>
        <w:tc>
          <w:tcPr>
            <w:tcW w:w="1630" w:type="dxa"/>
            <w:vAlign w:val="center"/>
            <w:hideMark/>
          </w:tcPr>
          <w:p w14:paraId="3E4447F1"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89,116,829</w:t>
            </w:r>
          </w:p>
        </w:tc>
      </w:tr>
      <w:tr w:rsidR="00F603C3" w:rsidRPr="00F603C3" w14:paraId="75CBF13A" w14:textId="77777777" w:rsidTr="00B85F00">
        <w:trPr>
          <w:tblCellSpacing w:w="15" w:type="dxa"/>
        </w:trPr>
        <w:tc>
          <w:tcPr>
            <w:tcW w:w="1373" w:type="dxa"/>
            <w:vAlign w:val="center"/>
            <w:hideMark/>
          </w:tcPr>
          <w:p w14:paraId="03770072"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lastRenderedPageBreak/>
              <w:t>Store1</w:t>
            </w:r>
          </w:p>
        </w:tc>
        <w:tc>
          <w:tcPr>
            <w:tcW w:w="1630" w:type="dxa"/>
            <w:vAlign w:val="center"/>
            <w:hideMark/>
          </w:tcPr>
          <w:p w14:paraId="0758D40F"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73,182,477</w:t>
            </w:r>
          </w:p>
        </w:tc>
      </w:tr>
      <w:tr w:rsidR="00F603C3" w:rsidRPr="00F603C3" w14:paraId="22C72690" w14:textId="77777777" w:rsidTr="00B85F00">
        <w:trPr>
          <w:tblCellSpacing w:w="15" w:type="dxa"/>
        </w:trPr>
        <w:tc>
          <w:tcPr>
            <w:tcW w:w="1373" w:type="dxa"/>
            <w:vAlign w:val="center"/>
            <w:hideMark/>
          </w:tcPr>
          <w:p w14:paraId="2BF23D9A"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Store7</w:t>
            </w:r>
          </w:p>
        </w:tc>
        <w:tc>
          <w:tcPr>
            <w:tcW w:w="1630" w:type="dxa"/>
            <w:vAlign w:val="center"/>
            <w:hideMark/>
          </w:tcPr>
          <w:p w14:paraId="0731F66B"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68,940,189</w:t>
            </w:r>
          </w:p>
        </w:tc>
      </w:tr>
      <w:tr w:rsidR="00F603C3" w:rsidRPr="00F603C3" w14:paraId="0D985865" w14:textId="77777777" w:rsidTr="00B85F00">
        <w:trPr>
          <w:tblCellSpacing w:w="15" w:type="dxa"/>
        </w:trPr>
        <w:tc>
          <w:tcPr>
            <w:tcW w:w="1373" w:type="dxa"/>
            <w:vAlign w:val="center"/>
            <w:hideMark/>
          </w:tcPr>
          <w:p w14:paraId="4D1F24EC"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Store6</w:t>
            </w:r>
          </w:p>
        </w:tc>
        <w:tc>
          <w:tcPr>
            <w:tcW w:w="1630" w:type="dxa"/>
            <w:vAlign w:val="center"/>
            <w:hideMark/>
          </w:tcPr>
          <w:p w14:paraId="3ED85DEE" w14:textId="77777777" w:rsidR="00F603C3" w:rsidRPr="00F603C3" w:rsidRDefault="00F603C3" w:rsidP="00F603C3">
            <w:pPr>
              <w:jc w:val="both"/>
              <w:rPr>
                <w:rFonts w:ascii="Times New Roman" w:hAnsi="Times New Roman" w:cs="Times New Roman"/>
                <w:sz w:val="32"/>
                <w:szCs w:val="32"/>
              </w:rPr>
            </w:pPr>
            <w:r w:rsidRPr="00F603C3">
              <w:rPr>
                <w:rFonts w:ascii="Times New Roman" w:hAnsi="Times New Roman" w:cs="Times New Roman"/>
                <w:sz w:val="32"/>
                <w:szCs w:val="32"/>
              </w:rPr>
              <w:t>65,982,795</w:t>
            </w:r>
          </w:p>
        </w:tc>
      </w:tr>
    </w:tbl>
    <w:p w14:paraId="642594A5" w14:textId="77777777" w:rsidR="00F90AC9" w:rsidRDefault="00F90AC9" w:rsidP="007C4DE6">
      <w:pPr>
        <w:jc w:val="both"/>
        <w:rPr>
          <w:rFonts w:ascii="Times New Roman" w:hAnsi="Times New Roman" w:cs="Times New Roman"/>
          <w:b/>
          <w:bCs/>
          <w:sz w:val="36"/>
          <w:szCs w:val="36"/>
        </w:rPr>
      </w:pPr>
    </w:p>
    <w:p w14:paraId="3474A732" w14:textId="58B2F31D" w:rsidR="00F603C3" w:rsidRDefault="00B85F00" w:rsidP="007C4DE6">
      <w:pPr>
        <w:jc w:val="both"/>
        <w:rPr>
          <w:rFonts w:ascii="Times New Roman" w:hAnsi="Times New Roman" w:cs="Times New Roman"/>
          <w:b/>
          <w:bCs/>
          <w:sz w:val="36"/>
          <w:szCs w:val="36"/>
        </w:rPr>
      </w:pPr>
      <w:r w:rsidRPr="00B85F00">
        <w:rPr>
          <w:rFonts w:ascii="Times New Roman" w:hAnsi="Times New Roman" w:cs="Times New Roman"/>
          <w:b/>
          <w:bCs/>
          <w:sz w:val="36"/>
          <w:szCs w:val="36"/>
        </w:rPr>
        <w:t>4.4 Product Sales Analysis</w:t>
      </w:r>
    </w:p>
    <w:p w14:paraId="449E20BC" w14:textId="51D86DF1" w:rsidR="00B85F00" w:rsidRDefault="007356FD" w:rsidP="007C4DE6">
      <w:pPr>
        <w:jc w:val="both"/>
        <w:rPr>
          <w:rFonts w:ascii="Times New Roman" w:hAnsi="Times New Roman" w:cs="Times New Roman"/>
          <w:sz w:val="32"/>
          <w:szCs w:val="32"/>
        </w:rPr>
      </w:pPr>
      <w:r w:rsidRPr="007356FD">
        <w:rPr>
          <w:rFonts w:ascii="Times New Roman" w:hAnsi="Times New Roman" w:cs="Times New Roman"/>
          <w:sz w:val="32"/>
          <w:szCs w:val="32"/>
        </w:rPr>
        <w:t xml:space="preserve">Product-level sales analysis was performed to identify the products that generated the highest sales. The analysis showed that </w:t>
      </w:r>
      <w:r w:rsidRPr="007356FD">
        <w:rPr>
          <w:rFonts w:ascii="Times New Roman" w:hAnsi="Times New Roman" w:cs="Times New Roman"/>
          <w:b/>
          <w:bCs/>
          <w:sz w:val="32"/>
          <w:szCs w:val="32"/>
        </w:rPr>
        <w:t>Product 128 recorded the highest total sales of 25,905,418</w:t>
      </w:r>
      <w:r w:rsidRPr="007356FD">
        <w:rPr>
          <w:rFonts w:ascii="Times New Roman" w:hAnsi="Times New Roman" w:cs="Times New Roman"/>
          <w:sz w:val="32"/>
          <w:szCs w:val="32"/>
        </w:rPr>
        <w:t xml:space="preserve">, followed by Product 142 with </w:t>
      </w:r>
      <w:r w:rsidRPr="007356FD">
        <w:rPr>
          <w:rFonts w:ascii="Times New Roman" w:hAnsi="Times New Roman" w:cs="Times New Roman"/>
          <w:b/>
          <w:bCs/>
          <w:sz w:val="32"/>
          <w:szCs w:val="32"/>
        </w:rPr>
        <w:t>25,516,700</w:t>
      </w:r>
      <w:r w:rsidRPr="007356FD">
        <w:rPr>
          <w:rFonts w:ascii="Times New Roman" w:hAnsi="Times New Roman" w:cs="Times New Roman"/>
          <w:sz w:val="32"/>
          <w:szCs w:val="32"/>
        </w:rPr>
        <w:t xml:space="preserve"> and Product 127 with </w:t>
      </w:r>
      <w:r w:rsidRPr="007356FD">
        <w:rPr>
          <w:rFonts w:ascii="Times New Roman" w:hAnsi="Times New Roman" w:cs="Times New Roman"/>
          <w:b/>
          <w:bCs/>
          <w:sz w:val="32"/>
          <w:szCs w:val="32"/>
        </w:rPr>
        <w:t>24,028,787</w:t>
      </w:r>
      <w:r w:rsidRPr="007356FD">
        <w:rPr>
          <w:rFonts w:ascii="Times New Roman" w:hAnsi="Times New Roman" w:cs="Times New Roman"/>
          <w:sz w:val="32"/>
          <w:szCs w:val="32"/>
        </w:rPr>
        <w:t xml:space="preserve">. Product 134 and Product 143 also showed strong sales performance, with total sales of </w:t>
      </w:r>
      <w:r w:rsidRPr="007356FD">
        <w:rPr>
          <w:rFonts w:ascii="Times New Roman" w:hAnsi="Times New Roman" w:cs="Times New Roman"/>
          <w:b/>
          <w:bCs/>
          <w:sz w:val="32"/>
          <w:szCs w:val="32"/>
        </w:rPr>
        <w:t>23,674,405</w:t>
      </w:r>
      <w:r w:rsidRPr="007356FD">
        <w:rPr>
          <w:rFonts w:ascii="Times New Roman" w:hAnsi="Times New Roman" w:cs="Times New Roman"/>
          <w:sz w:val="32"/>
          <w:szCs w:val="32"/>
        </w:rPr>
        <w:t xml:space="preserve"> and </w:t>
      </w:r>
      <w:r w:rsidRPr="007356FD">
        <w:rPr>
          <w:rFonts w:ascii="Times New Roman" w:hAnsi="Times New Roman" w:cs="Times New Roman"/>
          <w:b/>
          <w:bCs/>
          <w:sz w:val="32"/>
          <w:szCs w:val="32"/>
        </w:rPr>
        <w:t>21,926,274</w:t>
      </w:r>
      <w:r w:rsidRPr="007356FD">
        <w:rPr>
          <w:rFonts w:ascii="Times New Roman" w:hAnsi="Times New Roman" w:cs="Times New Roman"/>
          <w:sz w:val="32"/>
          <w:szCs w:val="32"/>
        </w:rPr>
        <w:t>, respectively. These results help identify the products that contribute significantly to overall sales and can support product-level inventory and sales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66"/>
        <w:gridCol w:w="66"/>
        <w:gridCol w:w="1608"/>
        <w:gridCol w:w="66"/>
        <w:gridCol w:w="66"/>
        <w:gridCol w:w="66"/>
        <w:gridCol w:w="1584"/>
      </w:tblGrid>
      <w:tr w:rsidR="00D97CCA" w:rsidRPr="007356FD" w14:paraId="53694DB7" w14:textId="77777777" w:rsidTr="00713319">
        <w:trPr>
          <w:tblHeader/>
          <w:tblCellSpacing w:w="15" w:type="dxa"/>
        </w:trPr>
        <w:tc>
          <w:tcPr>
            <w:tcW w:w="0" w:type="auto"/>
            <w:vAlign w:val="center"/>
            <w:hideMark/>
          </w:tcPr>
          <w:p w14:paraId="3B8C5B3C" w14:textId="77777777" w:rsidR="00D97CCA" w:rsidRPr="007356FD" w:rsidRDefault="00D97CCA" w:rsidP="007356FD">
            <w:pPr>
              <w:jc w:val="both"/>
              <w:rPr>
                <w:rFonts w:ascii="Times New Roman" w:hAnsi="Times New Roman" w:cs="Times New Roman"/>
                <w:b/>
                <w:bCs/>
                <w:sz w:val="32"/>
                <w:szCs w:val="32"/>
              </w:rPr>
            </w:pPr>
            <w:r w:rsidRPr="007356FD">
              <w:rPr>
                <w:rFonts w:ascii="Times New Roman" w:hAnsi="Times New Roman" w:cs="Times New Roman"/>
                <w:b/>
                <w:bCs/>
                <w:sz w:val="32"/>
                <w:szCs w:val="32"/>
              </w:rPr>
              <w:t>Product ID</w:t>
            </w:r>
          </w:p>
        </w:tc>
        <w:tc>
          <w:tcPr>
            <w:tcW w:w="0" w:type="auto"/>
          </w:tcPr>
          <w:p w14:paraId="00F2AEBE" w14:textId="77777777" w:rsidR="00D97CCA" w:rsidRDefault="00D97CCA" w:rsidP="007356FD">
            <w:pPr>
              <w:jc w:val="both"/>
              <w:rPr>
                <w:rFonts w:ascii="Times New Roman" w:hAnsi="Times New Roman" w:cs="Times New Roman"/>
                <w:b/>
                <w:bCs/>
                <w:sz w:val="32"/>
                <w:szCs w:val="32"/>
              </w:rPr>
            </w:pPr>
          </w:p>
        </w:tc>
        <w:tc>
          <w:tcPr>
            <w:tcW w:w="0" w:type="auto"/>
          </w:tcPr>
          <w:p w14:paraId="336A440D" w14:textId="0495C6A7" w:rsidR="00D97CCA" w:rsidRDefault="00D97CCA" w:rsidP="007356FD">
            <w:pPr>
              <w:jc w:val="both"/>
              <w:rPr>
                <w:rFonts w:ascii="Times New Roman" w:hAnsi="Times New Roman" w:cs="Times New Roman"/>
                <w:b/>
                <w:bCs/>
                <w:sz w:val="32"/>
                <w:szCs w:val="32"/>
              </w:rPr>
            </w:pPr>
          </w:p>
        </w:tc>
        <w:tc>
          <w:tcPr>
            <w:tcW w:w="0" w:type="auto"/>
            <w:vAlign w:val="center"/>
            <w:hideMark/>
          </w:tcPr>
          <w:p w14:paraId="1294CE10" w14:textId="75FAD92B" w:rsidR="00D97CCA" w:rsidRPr="007356FD" w:rsidRDefault="00D97CCA" w:rsidP="007356FD">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7356FD">
              <w:rPr>
                <w:rFonts w:ascii="Times New Roman" w:hAnsi="Times New Roman" w:cs="Times New Roman"/>
                <w:b/>
                <w:bCs/>
                <w:sz w:val="32"/>
                <w:szCs w:val="32"/>
              </w:rPr>
              <w:t>Total Sales</w:t>
            </w:r>
          </w:p>
        </w:tc>
        <w:tc>
          <w:tcPr>
            <w:tcW w:w="0" w:type="auto"/>
          </w:tcPr>
          <w:p w14:paraId="442D77F4" w14:textId="77777777" w:rsidR="00D97CCA" w:rsidRPr="007356FD" w:rsidRDefault="00D97CCA" w:rsidP="007356FD">
            <w:pPr>
              <w:jc w:val="both"/>
              <w:rPr>
                <w:rFonts w:ascii="Times New Roman" w:hAnsi="Times New Roman" w:cs="Times New Roman"/>
                <w:b/>
                <w:bCs/>
                <w:sz w:val="32"/>
                <w:szCs w:val="32"/>
              </w:rPr>
            </w:pPr>
          </w:p>
        </w:tc>
        <w:tc>
          <w:tcPr>
            <w:tcW w:w="0" w:type="auto"/>
          </w:tcPr>
          <w:p w14:paraId="48855338" w14:textId="1008FF0E" w:rsidR="00D97CCA" w:rsidRPr="007356FD" w:rsidRDefault="00D97CCA" w:rsidP="007356FD">
            <w:pPr>
              <w:jc w:val="both"/>
              <w:rPr>
                <w:rFonts w:ascii="Times New Roman" w:hAnsi="Times New Roman" w:cs="Times New Roman"/>
                <w:b/>
                <w:bCs/>
                <w:sz w:val="32"/>
                <w:szCs w:val="32"/>
              </w:rPr>
            </w:pPr>
          </w:p>
        </w:tc>
        <w:tc>
          <w:tcPr>
            <w:tcW w:w="0" w:type="auto"/>
          </w:tcPr>
          <w:p w14:paraId="48AE86B6" w14:textId="5B7C3EE2" w:rsidR="00D97CCA" w:rsidRPr="007356FD" w:rsidRDefault="00D97CCA" w:rsidP="007356FD">
            <w:pPr>
              <w:jc w:val="both"/>
              <w:rPr>
                <w:rFonts w:ascii="Times New Roman" w:hAnsi="Times New Roman" w:cs="Times New Roman"/>
                <w:b/>
                <w:bCs/>
                <w:sz w:val="32"/>
                <w:szCs w:val="32"/>
              </w:rPr>
            </w:pPr>
          </w:p>
        </w:tc>
        <w:tc>
          <w:tcPr>
            <w:tcW w:w="0" w:type="auto"/>
            <w:vAlign w:val="center"/>
            <w:hideMark/>
          </w:tcPr>
          <w:p w14:paraId="71B1F74E" w14:textId="428D7AD8" w:rsidR="00D97CCA" w:rsidRPr="007356FD" w:rsidRDefault="00D97CCA" w:rsidP="007356FD">
            <w:pPr>
              <w:jc w:val="both"/>
              <w:rPr>
                <w:rFonts w:ascii="Times New Roman" w:hAnsi="Times New Roman" w:cs="Times New Roman"/>
                <w:b/>
                <w:bCs/>
                <w:sz w:val="32"/>
                <w:szCs w:val="32"/>
              </w:rPr>
            </w:pPr>
            <w:r w:rsidRPr="007356FD">
              <w:rPr>
                <w:rFonts w:ascii="Times New Roman" w:hAnsi="Times New Roman" w:cs="Times New Roman"/>
                <w:b/>
                <w:bCs/>
                <w:sz w:val="32"/>
                <w:szCs w:val="32"/>
              </w:rPr>
              <w:t>Total Units</w:t>
            </w:r>
          </w:p>
        </w:tc>
      </w:tr>
      <w:tr w:rsidR="00D97CCA" w:rsidRPr="007356FD" w14:paraId="7F271BB3" w14:textId="77777777" w:rsidTr="00713319">
        <w:trPr>
          <w:tblCellSpacing w:w="15" w:type="dxa"/>
        </w:trPr>
        <w:tc>
          <w:tcPr>
            <w:tcW w:w="0" w:type="auto"/>
            <w:vAlign w:val="center"/>
            <w:hideMark/>
          </w:tcPr>
          <w:p w14:paraId="09D7525B"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128</w:t>
            </w:r>
          </w:p>
        </w:tc>
        <w:tc>
          <w:tcPr>
            <w:tcW w:w="0" w:type="auto"/>
          </w:tcPr>
          <w:p w14:paraId="04590C8B" w14:textId="77777777" w:rsidR="00D97CCA" w:rsidRPr="007356FD" w:rsidRDefault="00D97CCA" w:rsidP="007356FD">
            <w:pPr>
              <w:jc w:val="both"/>
              <w:rPr>
                <w:rFonts w:ascii="Times New Roman" w:hAnsi="Times New Roman" w:cs="Times New Roman"/>
                <w:sz w:val="32"/>
                <w:szCs w:val="32"/>
              </w:rPr>
            </w:pPr>
          </w:p>
        </w:tc>
        <w:tc>
          <w:tcPr>
            <w:tcW w:w="0" w:type="auto"/>
          </w:tcPr>
          <w:p w14:paraId="0B38A065" w14:textId="13AA38FD"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247F1D9D" w14:textId="16B725FA"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25,905,418</w:t>
            </w:r>
          </w:p>
        </w:tc>
        <w:tc>
          <w:tcPr>
            <w:tcW w:w="0" w:type="auto"/>
          </w:tcPr>
          <w:p w14:paraId="31AD8C97" w14:textId="77777777" w:rsidR="00D97CCA" w:rsidRPr="007356FD" w:rsidRDefault="00D97CCA" w:rsidP="007356FD">
            <w:pPr>
              <w:jc w:val="both"/>
              <w:rPr>
                <w:rFonts w:ascii="Times New Roman" w:hAnsi="Times New Roman" w:cs="Times New Roman"/>
                <w:sz w:val="32"/>
                <w:szCs w:val="32"/>
              </w:rPr>
            </w:pPr>
          </w:p>
        </w:tc>
        <w:tc>
          <w:tcPr>
            <w:tcW w:w="0" w:type="auto"/>
          </w:tcPr>
          <w:p w14:paraId="1A16C440" w14:textId="4F4C001F" w:rsidR="00D97CCA" w:rsidRPr="007356FD" w:rsidRDefault="00D97CCA" w:rsidP="007356FD">
            <w:pPr>
              <w:jc w:val="both"/>
              <w:rPr>
                <w:rFonts w:ascii="Times New Roman" w:hAnsi="Times New Roman" w:cs="Times New Roman"/>
                <w:sz w:val="32"/>
                <w:szCs w:val="32"/>
              </w:rPr>
            </w:pPr>
          </w:p>
        </w:tc>
        <w:tc>
          <w:tcPr>
            <w:tcW w:w="0" w:type="auto"/>
          </w:tcPr>
          <w:p w14:paraId="4BB0A07B" w14:textId="5B77B2E4"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3B9FDE7C" w14:textId="32719D69"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292</w:t>
            </w:r>
          </w:p>
        </w:tc>
      </w:tr>
      <w:tr w:rsidR="00D97CCA" w:rsidRPr="007356FD" w14:paraId="47F6A97E" w14:textId="77777777" w:rsidTr="00713319">
        <w:trPr>
          <w:tblCellSpacing w:w="15" w:type="dxa"/>
        </w:trPr>
        <w:tc>
          <w:tcPr>
            <w:tcW w:w="0" w:type="auto"/>
            <w:vAlign w:val="center"/>
            <w:hideMark/>
          </w:tcPr>
          <w:p w14:paraId="1A5EAE5F"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142</w:t>
            </w:r>
          </w:p>
        </w:tc>
        <w:tc>
          <w:tcPr>
            <w:tcW w:w="0" w:type="auto"/>
          </w:tcPr>
          <w:p w14:paraId="1DB36E8B" w14:textId="77777777" w:rsidR="00D97CCA" w:rsidRPr="007356FD" w:rsidRDefault="00D97CCA" w:rsidP="007356FD">
            <w:pPr>
              <w:jc w:val="both"/>
              <w:rPr>
                <w:rFonts w:ascii="Times New Roman" w:hAnsi="Times New Roman" w:cs="Times New Roman"/>
                <w:sz w:val="32"/>
                <w:szCs w:val="32"/>
              </w:rPr>
            </w:pPr>
          </w:p>
        </w:tc>
        <w:tc>
          <w:tcPr>
            <w:tcW w:w="0" w:type="auto"/>
          </w:tcPr>
          <w:p w14:paraId="023FE0D7" w14:textId="4B552D30"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3D542E3B" w14:textId="3784F1E0"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25,516,700</w:t>
            </w:r>
          </w:p>
        </w:tc>
        <w:tc>
          <w:tcPr>
            <w:tcW w:w="0" w:type="auto"/>
          </w:tcPr>
          <w:p w14:paraId="0673F759" w14:textId="77777777" w:rsidR="00D97CCA" w:rsidRPr="007356FD" w:rsidRDefault="00D97CCA" w:rsidP="007356FD">
            <w:pPr>
              <w:jc w:val="both"/>
              <w:rPr>
                <w:rFonts w:ascii="Times New Roman" w:hAnsi="Times New Roman" w:cs="Times New Roman"/>
                <w:sz w:val="32"/>
                <w:szCs w:val="32"/>
              </w:rPr>
            </w:pPr>
          </w:p>
        </w:tc>
        <w:tc>
          <w:tcPr>
            <w:tcW w:w="0" w:type="auto"/>
          </w:tcPr>
          <w:p w14:paraId="34F4DF72" w14:textId="25F36B9C" w:rsidR="00D97CCA" w:rsidRPr="007356FD" w:rsidRDefault="00D97CCA" w:rsidP="007356FD">
            <w:pPr>
              <w:jc w:val="both"/>
              <w:rPr>
                <w:rFonts w:ascii="Times New Roman" w:hAnsi="Times New Roman" w:cs="Times New Roman"/>
                <w:sz w:val="32"/>
                <w:szCs w:val="32"/>
              </w:rPr>
            </w:pPr>
          </w:p>
        </w:tc>
        <w:tc>
          <w:tcPr>
            <w:tcW w:w="0" w:type="auto"/>
          </w:tcPr>
          <w:p w14:paraId="7D8E51CF" w14:textId="41DF7769"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617E5E5B" w14:textId="687F7A93"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355</w:t>
            </w:r>
          </w:p>
        </w:tc>
      </w:tr>
      <w:tr w:rsidR="00D97CCA" w:rsidRPr="007356FD" w14:paraId="4343DEF1" w14:textId="77777777" w:rsidTr="00713319">
        <w:trPr>
          <w:tblCellSpacing w:w="15" w:type="dxa"/>
        </w:trPr>
        <w:tc>
          <w:tcPr>
            <w:tcW w:w="0" w:type="auto"/>
            <w:vAlign w:val="center"/>
            <w:hideMark/>
          </w:tcPr>
          <w:p w14:paraId="5CD117D8"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127</w:t>
            </w:r>
          </w:p>
        </w:tc>
        <w:tc>
          <w:tcPr>
            <w:tcW w:w="0" w:type="auto"/>
          </w:tcPr>
          <w:p w14:paraId="6D94FF36" w14:textId="77777777" w:rsidR="00D97CCA" w:rsidRPr="007356FD" w:rsidRDefault="00D97CCA" w:rsidP="007356FD">
            <w:pPr>
              <w:jc w:val="both"/>
              <w:rPr>
                <w:rFonts w:ascii="Times New Roman" w:hAnsi="Times New Roman" w:cs="Times New Roman"/>
                <w:sz w:val="32"/>
                <w:szCs w:val="32"/>
              </w:rPr>
            </w:pPr>
          </w:p>
        </w:tc>
        <w:tc>
          <w:tcPr>
            <w:tcW w:w="0" w:type="auto"/>
          </w:tcPr>
          <w:p w14:paraId="6D3811C5" w14:textId="4F6194C4"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5C8CA7D6" w14:textId="7FAB6469"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24,028,787</w:t>
            </w:r>
          </w:p>
        </w:tc>
        <w:tc>
          <w:tcPr>
            <w:tcW w:w="0" w:type="auto"/>
          </w:tcPr>
          <w:p w14:paraId="06C13764" w14:textId="77777777" w:rsidR="00D97CCA" w:rsidRPr="007356FD" w:rsidRDefault="00D97CCA" w:rsidP="007356FD">
            <w:pPr>
              <w:jc w:val="both"/>
              <w:rPr>
                <w:rFonts w:ascii="Times New Roman" w:hAnsi="Times New Roman" w:cs="Times New Roman"/>
                <w:sz w:val="32"/>
                <w:szCs w:val="32"/>
              </w:rPr>
            </w:pPr>
          </w:p>
        </w:tc>
        <w:tc>
          <w:tcPr>
            <w:tcW w:w="0" w:type="auto"/>
          </w:tcPr>
          <w:p w14:paraId="190AAEA7" w14:textId="756A36B2" w:rsidR="00D97CCA" w:rsidRPr="007356FD" w:rsidRDefault="00D97CCA" w:rsidP="007356FD">
            <w:pPr>
              <w:jc w:val="both"/>
              <w:rPr>
                <w:rFonts w:ascii="Times New Roman" w:hAnsi="Times New Roman" w:cs="Times New Roman"/>
                <w:sz w:val="32"/>
                <w:szCs w:val="32"/>
              </w:rPr>
            </w:pPr>
          </w:p>
        </w:tc>
        <w:tc>
          <w:tcPr>
            <w:tcW w:w="0" w:type="auto"/>
          </w:tcPr>
          <w:p w14:paraId="1BAE28A6" w14:textId="2E76A7A8"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1B0FABF0" w14:textId="47BC3E48"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327</w:t>
            </w:r>
          </w:p>
        </w:tc>
      </w:tr>
      <w:tr w:rsidR="00D97CCA" w:rsidRPr="007356FD" w14:paraId="257E4549" w14:textId="77777777" w:rsidTr="00713319">
        <w:trPr>
          <w:tblCellSpacing w:w="15" w:type="dxa"/>
        </w:trPr>
        <w:tc>
          <w:tcPr>
            <w:tcW w:w="0" w:type="auto"/>
            <w:vAlign w:val="center"/>
            <w:hideMark/>
          </w:tcPr>
          <w:p w14:paraId="1DCCABB4"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134</w:t>
            </w:r>
          </w:p>
        </w:tc>
        <w:tc>
          <w:tcPr>
            <w:tcW w:w="0" w:type="auto"/>
          </w:tcPr>
          <w:p w14:paraId="66252145" w14:textId="77777777" w:rsidR="00D97CCA" w:rsidRPr="007356FD" w:rsidRDefault="00D97CCA" w:rsidP="007356FD">
            <w:pPr>
              <w:jc w:val="both"/>
              <w:rPr>
                <w:rFonts w:ascii="Times New Roman" w:hAnsi="Times New Roman" w:cs="Times New Roman"/>
                <w:sz w:val="32"/>
                <w:szCs w:val="32"/>
              </w:rPr>
            </w:pPr>
          </w:p>
        </w:tc>
        <w:tc>
          <w:tcPr>
            <w:tcW w:w="0" w:type="auto"/>
          </w:tcPr>
          <w:p w14:paraId="5C1C7CAA" w14:textId="537FBA91"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4FE3DE4C" w14:textId="059FBCD9"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23,674,405</w:t>
            </w:r>
          </w:p>
        </w:tc>
        <w:tc>
          <w:tcPr>
            <w:tcW w:w="0" w:type="auto"/>
          </w:tcPr>
          <w:p w14:paraId="4BF35434" w14:textId="77777777" w:rsidR="00D97CCA" w:rsidRPr="007356FD" w:rsidRDefault="00D97CCA" w:rsidP="007356FD">
            <w:pPr>
              <w:jc w:val="both"/>
              <w:rPr>
                <w:rFonts w:ascii="Times New Roman" w:hAnsi="Times New Roman" w:cs="Times New Roman"/>
                <w:sz w:val="32"/>
                <w:szCs w:val="32"/>
              </w:rPr>
            </w:pPr>
          </w:p>
        </w:tc>
        <w:tc>
          <w:tcPr>
            <w:tcW w:w="0" w:type="auto"/>
          </w:tcPr>
          <w:p w14:paraId="55FC11F7" w14:textId="2C30171C" w:rsidR="00D97CCA" w:rsidRPr="007356FD" w:rsidRDefault="00D97CCA" w:rsidP="007356FD">
            <w:pPr>
              <w:jc w:val="both"/>
              <w:rPr>
                <w:rFonts w:ascii="Times New Roman" w:hAnsi="Times New Roman" w:cs="Times New Roman"/>
                <w:sz w:val="32"/>
                <w:szCs w:val="32"/>
              </w:rPr>
            </w:pPr>
          </w:p>
        </w:tc>
        <w:tc>
          <w:tcPr>
            <w:tcW w:w="0" w:type="auto"/>
          </w:tcPr>
          <w:p w14:paraId="7C7B0C3C" w14:textId="2F54743D"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73D3F581" w14:textId="4732A1EE"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270</w:t>
            </w:r>
          </w:p>
        </w:tc>
      </w:tr>
      <w:tr w:rsidR="00D97CCA" w:rsidRPr="007356FD" w14:paraId="2A4F06DE" w14:textId="77777777" w:rsidTr="00713319">
        <w:trPr>
          <w:tblCellSpacing w:w="15" w:type="dxa"/>
        </w:trPr>
        <w:tc>
          <w:tcPr>
            <w:tcW w:w="0" w:type="auto"/>
            <w:vAlign w:val="center"/>
            <w:hideMark/>
          </w:tcPr>
          <w:p w14:paraId="7834B8E3"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143</w:t>
            </w:r>
          </w:p>
        </w:tc>
        <w:tc>
          <w:tcPr>
            <w:tcW w:w="0" w:type="auto"/>
          </w:tcPr>
          <w:p w14:paraId="19ACF8A3" w14:textId="77777777" w:rsidR="00D97CCA" w:rsidRPr="007356FD" w:rsidRDefault="00D97CCA" w:rsidP="007356FD">
            <w:pPr>
              <w:jc w:val="both"/>
              <w:rPr>
                <w:rFonts w:ascii="Times New Roman" w:hAnsi="Times New Roman" w:cs="Times New Roman"/>
                <w:sz w:val="32"/>
                <w:szCs w:val="32"/>
              </w:rPr>
            </w:pPr>
          </w:p>
        </w:tc>
        <w:tc>
          <w:tcPr>
            <w:tcW w:w="0" w:type="auto"/>
          </w:tcPr>
          <w:p w14:paraId="42224C8E" w14:textId="62EC2DFC"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19A5E596" w14:textId="5ACE9476"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21,926,274</w:t>
            </w:r>
          </w:p>
        </w:tc>
        <w:tc>
          <w:tcPr>
            <w:tcW w:w="0" w:type="auto"/>
          </w:tcPr>
          <w:p w14:paraId="3AAA739B" w14:textId="77777777" w:rsidR="00D97CCA" w:rsidRPr="007356FD" w:rsidRDefault="00D97CCA" w:rsidP="007356FD">
            <w:pPr>
              <w:jc w:val="both"/>
              <w:rPr>
                <w:rFonts w:ascii="Times New Roman" w:hAnsi="Times New Roman" w:cs="Times New Roman"/>
                <w:sz w:val="32"/>
                <w:szCs w:val="32"/>
              </w:rPr>
            </w:pPr>
          </w:p>
        </w:tc>
        <w:tc>
          <w:tcPr>
            <w:tcW w:w="0" w:type="auto"/>
          </w:tcPr>
          <w:p w14:paraId="7A6607BB" w14:textId="4A0EF3C4" w:rsidR="00D97CCA" w:rsidRPr="007356FD" w:rsidRDefault="00D97CCA" w:rsidP="007356FD">
            <w:pPr>
              <w:jc w:val="both"/>
              <w:rPr>
                <w:rFonts w:ascii="Times New Roman" w:hAnsi="Times New Roman" w:cs="Times New Roman"/>
                <w:sz w:val="32"/>
                <w:szCs w:val="32"/>
              </w:rPr>
            </w:pPr>
          </w:p>
        </w:tc>
        <w:tc>
          <w:tcPr>
            <w:tcW w:w="0" w:type="auto"/>
          </w:tcPr>
          <w:p w14:paraId="0E212D70" w14:textId="42DEDA35"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0C656E8E" w14:textId="6D9527B5"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225</w:t>
            </w:r>
          </w:p>
        </w:tc>
      </w:tr>
      <w:tr w:rsidR="00D97CCA" w:rsidRPr="007356FD" w14:paraId="20995D24" w14:textId="77777777" w:rsidTr="00713319">
        <w:trPr>
          <w:tblCellSpacing w:w="15" w:type="dxa"/>
        </w:trPr>
        <w:tc>
          <w:tcPr>
            <w:tcW w:w="0" w:type="auto"/>
            <w:vAlign w:val="center"/>
            <w:hideMark/>
          </w:tcPr>
          <w:p w14:paraId="34C73EDA"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131</w:t>
            </w:r>
          </w:p>
        </w:tc>
        <w:tc>
          <w:tcPr>
            <w:tcW w:w="0" w:type="auto"/>
          </w:tcPr>
          <w:p w14:paraId="3A648798" w14:textId="77777777" w:rsidR="00D97CCA" w:rsidRPr="007356FD" w:rsidRDefault="00D97CCA" w:rsidP="007356FD">
            <w:pPr>
              <w:jc w:val="both"/>
              <w:rPr>
                <w:rFonts w:ascii="Times New Roman" w:hAnsi="Times New Roman" w:cs="Times New Roman"/>
                <w:sz w:val="32"/>
                <w:szCs w:val="32"/>
              </w:rPr>
            </w:pPr>
          </w:p>
        </w:tc>
        <w:tc>
          <w:tcPr>
            <w:tcW w:w="0" w:type="auto"/>
          </w:tcPr>
          <w:p w14:paraId="471012E1" w14:textId="1195C99F"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5AC3009E" w14:textId="1B5C82BB"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20,726,210</w:t>
            </w:r>
          </w:p>
        </w:tc>
        <w:tc>
          <w:tcPr>
            <w:tcW w:w="0" w:type="auto"/>
          </w:tcPr>
          <w:p w14:paraId="619F9D6C" w14:textId="77777777" w:rsidR="00D97CCA" w:rsidRPr="007356FD" w:rsidRDefault="00D97CCA" w:rsidP="007356FD">
            <w:pPr>
              <w:jc w:val="both"/>
              <w:rPr>
                <w:rFonts w:ascii="Times New Roman" w:hAnsi="Times New Roman" w:cs="Times New Roman"/>
                <w:sz w:val="32"/>
                <w:szCs w:val="32"/>
              </w:rPr>
            </w:pPr>
          </w:p>
        </w:tc>
        <w:tc>
          <w:tcPr>
            <w:tcW w:w="0" w:type="auto"/>
          </w:tcPr>
          <w:p w14:paraId="32A40DB1" w14:textId="191F5229" w:rsidR="00D97CCA" w:rsidRPr="007356FD" w:rsidRDefault="00D97CCA" w:rsidP="007356FD">
            <w:pPr>
              <w:jc w:val="both"/>
              <w:rPr>
                <w:rFonts w:ascii="Times New Roman" w:hAnsi="Times New Roman" w:cs="Times New Roman"/>
                <w:sz w:val="32"/>
                <w:szCs w:val="32"/>
              </w:rPr>
            </w:pPr>
          </w:p>
        </w:tc>
        <w:tc>
          <w:tcPr>
            <w:tcW w:w="0" w:type="auto"/>
          </w:tcPr>
          <w:p w14:paraId="2F8BEC9D" w14:textId="770269DC"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05FB9BEC" w14:textId="3E251463"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230</w:t>
            </w:r>
          </w:p>
        </w:tc>
      </w:tr>
      <w:tr w:rsidR="00D97CCA" w:rsidRPr="007356FD" w14:paraId="153F16A8" w14:textId="77777777" w:rsidTr="00713319">
        <w:trPr>
          <w:tblCellSpacing w:w="15" w:type="dxa"/>
        </w:trPr>
        <w:tc>
          <w:tcPr>
            <w:tcW w:w="0" w:type="auto"/>
            <w:vAlign w:val="center"/>
            <w:hideMark/>
          </w:tcPr>
          <w:p w14:paraId="3696EE98"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139</w:t>
            </w:r>
          </w:p>
        </w:tc>
        <w:tc>
          <w:tcPr>
            <w:tcW w:w="0" w:type="auto"/>
          </w:tcPr>
          <w:p w14:paraId="04032EA0" w14:textId="77777777" w:rsidR="00D97CCA" w:rsidRPr="007356FD" w:rsidRDefault="00D97CCA" w:rsidP="007356FD">
            <w:pPr>
              <w:jc w:val="both"/>
              <w:rPr>
                <w:rFonts w:ascii="Times New Roman" w:hAnsi="Times New Roman" w:cs="Times New Roman"/>
                <w:sz w:val="32"/>
                <w:szCs w:val="32"/>
              </w:rPr>
            </w:pPr>
          </w:p>
        </w:tc>
        <w:tc>
          <w:tcPr>
            <w:tcW w:w="0" w:type="auto"/>
          </w:tcPr>
          <w:p w14:paraId="68CA9D66" w14:textId="2D7F3439"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574BFFC1" w14:textId="246599D1"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20,698,886</w:t>
            </w:r>
          </w:p>
        </w:tc>
        <w:tc>
          <w:tcPr>
            <w:tcW w:w="0" w:type="auto"/>
          </w:tcPr>
          <w:p w14:paraId="3BE490E7" w14:textId="77777777" w:rsidR="00D97CCA" w:rsidRPr="007356FD" w:rsidRDefault="00D97CCA" w:rsidP="007356FD">
            <w:pPr>
              <w:jc w:val="both"/>
              <w:rPr>
                <w:rFonts w:ascii="Times New Roman" w:hAnsi="Times New Roman" w:cs="Times New Roman"/>
                <w:sz w:val="32"/>
                <w:szCs w:val="32"/>
              </w:rPr>
            </w:pPr>
          </w:p>
        </w:tc>
        <w:tc>
          <w:tcPr>
            <w:tcW w:w="0" w:type="auto"/>
          </w:tcPr>
          <w:p w14:paraId="61E6F803" w14:textId="63C5F212" w:rsidR="00D97CCA" w:rsidRPr="007356FD" w:rsidRDefault="00D97CCA" w:rsidP="007356FD">
            <w:pPr>
              <w:jc w:val="both"/>
              <w:rPr>
                <w:rFonts w:ascii="Times New Roman" w:hAnsi="Times New Roman" w:cs="Times New Roman"/>
                <w:sz w:val="32"/>
                <w:szCs w:val="32"/>
              </w:rPr>
            </w:pPr>
          </w:p>
        </w:tc>
        <w:tc>
          <w:tcPr>
            <w:tcW w:w="0" w:type="auto"/>
          </w:tcPr>
          <w:p w14:paraId="751D7873" w14:textId="5260AD58"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199F7458" w14:textId="788DDB28"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233</w:t>
            </w:r>
          </w:p>
        </w:tc>
      </w:tr>
      <w:tr w:rsidR="00D97CCA" w:rsidRPr="007356FD" w14:paraId="6D9308AC" w14:textId="77777777" w:rsidTr="00713319">
        <w:trPr>
          <w:tblCellSpacing w:w="15" w:type="dxa"/>
        </w:trPr>
        <w:tc>
          <w:tcPr>
            <w:tcW w:w="0" w:type="auto"/>
            <w:vAlign w:val="center"/>
            <w:hideMark/>
          </w:tcPr>
          <w:p w14:paraId="3054F7D6"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140</w:t>
            </w:r>
          </w:p>
        </w:tc>
        <w:tc>
          <w:tcPr>
            <w:tcW w:w="0" w:type="auto"/>
          </w:tcPr>
          <w:p w14:paraId="3B4FC753" w14:textId="77777777" w:rsidR="00D97CCA" w:rsidRPr="007356FD" w:rsidRDefault="00D97CCA" w:rsidP="007356FD">
            <w:pPr>
              <w:jc w:val="both"/>
              <w:rPr>
                <w:rFonts w:ascii="Times New Roman" w:hAnsi="Times New Roman" w:cs="Times New Roman"/>
                <w:sz w:val="32"/>
                <w:szCs w:val="32"/>
              </w:rPr>
            </w:pPr>
          </w:p>
        </w:tc>
        <w:tc>
          <w:tcPr>
            <w:tcW w:w="0" w:type="auto"/>
          </w:tcPr>
          <w:p w14:paraId="635D748C" w14:textId="612AA02D"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46B48730" w14:textId="45943FB9"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18,819,020</w:t>
            </w:r>
          </w:p>
        </w:tc>
        <w:tc>
          <w:tcPr>
            <w:tcW w:w="0" w:type="auto"/>
          </w:tcPr>
          <w:p w14:paraId="3083CB84" w14:textId="77777777" w:rsidR="00D97CCA" w:rsidRPr="007356FD" w:rsidRDefault="00D97CCA" w:rsidP="007356FD">
            <w:pPr>
              <w:jc w:val="both"/>
              <w:rPr>
                <w:rFonts w:ascii="Times New Roman" w:hAnsi="Times New Roman" w:cs="Times New Roman"/>
                <w:sz w:val="32"/>
                <w:szCs w:val="32"/>
              </w:rPr>
            </w:pPr>
          </w:p>
        </w:tc>
        <w:tc>
          <w:tcPr>
            <w:tcW w:w="0" w:type="auto"/>
          </w:tcPr>
          <w:p w14:paraId="7042D81E" w14:textId="2B993B47" w:rsidR="00D97CCA" w:rsidRPr="007356FD" w:rsidRDefault="00D97CCA" w:rsidP="007356FD">
            <w:pPr>
              <w:jc w:val="both"/>
              <w:rPr>
                <w:rFonts w:ascii="Times New Roman" w:hAnsi="Times New Roman" w:cs="Times New Roman"/>
                <w:sz w:val="32"/>
                <w:szCs w:val="32"/>
              </w:rPr>
            </w:pPr>
          </w:p>
        </w:tc>
        <w:tc>
          <w:tcPr>
            <w:tcW w:w="0" w:type="auto"/>
          </w:tcPr>
          <w:p w14:paraId="6E1F767A" w14:textId="6ADB0B06"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16B309FE" w14:textId="1E103073"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235</w:t>
            </w:r>
          </w:p>
        </w:tc>
      </w:tr>
      <w:tr w:rsidR="00D97CCA" w:rsidRPr="007356FD" w14:paraId="1D8945F9" w14:textId="77777777" w:rsidTr="00713319">
        <w:trPr>
          <w:tblCellSpacing w:w="15" w:type="dxa"/>
        </w:trPr>
        <w:tc>
          <w:tcPr>
            <w:tcW w:w="0" w:type="auto"/>
            <w:vAlign w:val="center"/>
            <w:hideMark/>
          </w:tcPr>
          <w:p w14:paraId="3CC09F8D"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158</w:t>
            </w:r>
          </w:p>
        </w:tc>
        <w:tc>
          <w:tcPr>
            <w:tcW w:w="0" w:type="auto"/>
          </w:tcPr>
          <w:p w14:paraId="7871CE4A" w14:textId="77777777" w:rsidR="00D97CCA" w:rsidRPr="007356FD" w:rsidRDefault="00D97CCA" w:rsidP="007356FD">
            <w:pPr>
              <w:jc w:val="both"/>
              <w:rPr>
                <w:rFonts w:ascii="Times New Roman" w:hAnsi="Times New Roman" w:cs="Times New Roman"/>
                <w:sz w:val="32"/>
                <w:szCs w:val="32"/>
              </w:rPr>
            </w:pPr>
          </w:p>
        </w:tc>
        <w:tc>
          <w:tcPr>
            <w:tcW w:w="0" w:type="auto"/>
          </w:tcPr>
          <w:p w14:paraId="3D0FAF1E" w14:textId="70689D92"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44B5C1CF" w14:textId="6527A5C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18,278,491</w:t>
            </w:r>
          </w:p>
        </w:tc>
        <w:tc>
          <w:tcPr>
            <w:tcW w:w="0" w:type="auto"/>
          </w:tcPr>
          <w:p w14:paraId="73C9D3DB" w14:textId="77777777" w:rsidR="00D97CCA" w:rsidRPr="007356FD" w:rsidRDefault="00D97CCA" w:rsidP="007356FD">
            <w:pPr>
              <w:jc w:val="both"/>
              <w:rPr>
                <w:rFonts w:ascii="Times New Roman" w:hAnsi="Times New Roman" w:cs="Times New Roman"/>
                <w:sz w:val="32"/>
                <w:szCs w:val="32"/>
              </w:rPr>
            </w:pPr>
          </w:p>
        </w:tc>
        <w:tc>
          <w:tcPr>
            <w:tcW w:w="0" w:type="auto"/>
          </w:tcPr>
          <w:p w14:paraId="1E2623B1" w14:textId="4962F124" w:rsidR="00D97CCA" w:rsidRPr="007356FD" w:rsidRDefault="00D97CCA" w:rsidP="007356FD">
            <w:pPr>
              <w:jc w:val="both"/>
              <w:rPr>
                <w:rFonts w:ascii="Times New Roman" w:hAnsi="Times New Roman" w:cs="Times New Roman"/>
                <w:sz w:val="32"/>
                <w:szCs w:val="32"/>
              </w:rPr>
            </w:pPr>
          </w:p>
        </w:tc>
        <w:tc>
          <w:tcPr>
            <w:tcW w:w="0" w:type="auto"/>
          </w:tcPr>
          <w:p w14:paraId="4EA90627" w14:textId="07428648"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0BD8F706" w14:textId="0C30FEBB"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421</w:t>
            </w:r>
          </w:p>
        </w:tc>
      </w:tr>
      <w:tr w:rsidR="00D97CCA" w:rsidRPr="007356FD" w14:paraId="145D1F89" w14:textId="77777777" w:rsidTr="00713319">
        <w:trPr>
          <w:tblCellSpacing w:w="15" w:type="dxa"/>
        </w:trPr>
        <w:tc>
          <w:tcPr>
            <w:tcW w:w="0" w:type="auto"/>
            <w:vAlign w:val="center"/>
            <w:hideMark/>
          </w:tcPr>
          <w:p w14:paraId="364E1C0D" w14:textId="77777777"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146</w:t>
            </w:r>
          </w:p>
        </w:tc>
        <w:tc>
          <w:tcPr>
            <w:tcW w:w="0" w:type="auto"/>
          </w:tcPr>
          <w:p w14:paraId="4DD8BAFA" w14:textId="77777777" w:rsidR="00D97CCA" w:rsidRPr="007356FD" w:rsidRDefault="00D97CCA" w:rsidP="007356FD">
            <w:pPr>
              <w:jc w:val="both"/>
              <w:rPr>
                <w:rFonts w:ascii="Times New Roman" w:hAnsi="Times New Roman" w:cs="Times New Roman"/>
                <w:sz w:val="32"/>
                <w:szCs w:val="32"/>
              </w:rPr>
            </w:pPr>
          </w:p>
        </w:tc>
        <w:tc>
          <w:tcPr>
            <w:tcW w:w="0" w:type="auto"/>
          </w:tcPr>
          <w:p w14:paraId="5E562E03" w14:textId="36E016D5"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6D96FA35" w14:textId="6CCF0DED"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17,323,780</w:t>
            </w:r>
          </w:p>
        </w:tc>
        <w:tc>
          <w:tcPr>
            <w:tcW w:w="0" w:type="auto"/>
          </w:tcPr>
          <w:p w14:paraId="129883AC" w14:textId="77777777" w:rsidR="00D97CCA" w:rsidRPr="007356FD" w:rsidRDefault="00D97CCA" w:rsidP="007356FD">
            <w:pPr>
              <w:jc w:val="both"/>
              <w:rPr>
                <w:rFonts w:ascii="Times New Roman" w:hAnsi="Times New Roman" w:cs="Times New Roman"/>
                <w:sz w:val="32"/>
                <w:szCs w:val="32"/>
              </w:rPr>
            </w:pPr>
          </w:p>
        </w:tc>
        <w:tc>
          <w:tcPr>
            <w:tcW w:w="0" w:type="auto"/>
          </w:tcPr>
          <w:p w14:paraId="4FB2EED7" w14:textId="34B804AF" w:rsidR="00D97CCA" w:rsidRPr="007356FD" w:rsidRDefault="00D97CCA" w:rsidP="007356FD">
            <w:pPr>
              <w:jc w:val="both"/>
              <w:rPr>
                <w:rFonts w:ascii="Times New Roman" w:hAnsi="Times New Roman" w:cs="Times New Roman"/>
                <w:sz w:val="32"/>
                <w:szCs w:val="32"/>
              </w:rPr>
            </w:pPr>
          </w:p>
        </w:tc>
        <w:tc>
          <w:tcPr>
            <w:tcW w:w="0" w:type="auto"/>
          </w:tcPr>
          <w:p w14:paraId="253BC9A2" w14:textId="6FEF7045" w:rsidR="00D97CCA" w:rsidRPr="007356FD" w:rsidRDefault="00D97CCA" w:rsidP="007356FD">
            <w:pPr>
              <w:jc w:val="both"/>
              <w:rPr>
                <w:rFonts w:ascii="Times New Roman" w:hAnsi="Times New Roman" w:cs="Times New Roman"/>
                <w:sz w:val="32"/>
                <w:szCs w:val="32"/>
              </w:rPr>
            </w:pPr>
          </w:p>
        </w:tc>
        <w:tc>
          <w:tcPr>
            <w:tcW w:w="0" w:type="auto"/>
            <w:vAlign w:val="center"/>
            <w:hideMark/>
          </w:tcPr>
          <w:p w14:paraId="5409BB23" w14:textId="7F6372E5" w:rsidR="00D97CCA" w:rsidRPr="007356FD" w:rsidRDefault="00D97CCA" w:rsidP="007356FD">
            <w:pPr>
              <w:jc w:val="both"/>
              <w:rPr>
                <w:rFonts w:ascii="Times New Roman" w:hAnsi="Times New Roman" w:cs="Times New Roman"/>
                <w:sz w:val="32"/>
                <w:szCs w:val="32"/>
              </w:rPr>
            </w:pPr>
            <w:r w:rsidRPr="007356FD">
              <w:rPr>
                <w:rFonts w:ascii="Times New Roman" w:hAnsi="Times New Roman" w:cs="Times New Roman"/>
                <w:sz w:val="32"/>
                <w:szCs w:val="32"/>
              </w:rPr>
              <w:t>490</w:t>
            </w:r>
          </w:p>
        </w:tc>
      </w:tr>
    </w:tbl>
    <w:p w14:paraId="6547DCFA" w14:textId="6BC209F9" w:rsidR="007356FD" w:rsidRDefault="007E336E" w:rsidP="007C4DE6">
      <w:pPr>
        <w:jc w:val="both"/>
        <w:rPr>
          <w:rFonts w:ascii="Times New Roman" w:hAnsi="Times New Roman" w:cs="Times New Roman"/>
          <w:b/>
          <w:bCs/>
          <w:sz w:val="36"/>
          <w:szCs w:val="36"/>
        </w:rPr>
      </w:pPr>
      <w:r w:rsidRPr="007E336E">
        <w:rPr>
          <w:rFonts w:ascii="Times New Roman" w:hAnsi="Times New Roman" w:cs="Times New Roman"/>
          <w:b/>
          <w:bCs/>
          <w:sz w:val="36"/>
          <w:szCs w:val="36"/>
        </w:rPr>
        <w:lastRenderedPageBreak/>
        <w:t>4.5 Time-Based Sales Analysis</w:t>
      </w:r>
    </w:p>
    <w:p w14:paraId="0DE6AD72" w14:textId="77777777"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 xml:space="preserve">Time-based sales analysis was performed to understand how sales changed across different years and months. The analysis covered the period from </w:t>
      </w:r>
      <w:r w:rsidRPr="00B42578">
        <w:rPr>
          <w:rFonts w:ascii="Times New Roman" w:hAnsi="Times New Roman" w:cs="Times New Roman"/>
          <w:b/>
          <w:bCs/>
          <w:sz w:val="32"/>
          <w:szCs w:val="32"/>
        </w:rPr>
        <w:t>February 2021 to April 2024</w:t>
      </w:r>
      <w:r w:rsidRPr="00B42578">
        <w:rPr>
          <w:rFonts w:ascii="Times New Roman" w:hAnsi="Times New Roman" w:cs="Times New Roman"/>
          <w:sz w:val="32"/>
          <w:szCs w:val="32"/>
        </w:rPr>
        <w:t xml:space="preserve">. Annual sales increased substantially over the period, with </w:t>
      </w:r>
      <w:r w:rsidRPr="00B42578">
        <w:rPr>
          <w:rFonts w:ascii="Times New Roman" w:hAnsi="Times New Roman" w:cs="Times New Roman"/>
          <w:b/>
          <w:bCs/>
          <w:sz w:val="32"/>
          <w:szCs w:val="32"/>
        </w:rPr>
        <w:t>2023 recording the highest total sales of 314,621,329</w:t>
      </w:r>
      <w:r w:rsidRPr="00B42578">
        <w:rPr>
          <w:rFonts w:ascii="Times New Roman" w:hAnsi="Times New Roman" w:cs="Times New Roman"/>
          <w:sz w:val="32"/>
          <w:szCs w:val="32"/>
        </w:rPr>
        <w:t>. Sales in 2021 were 15,557,750, while sales increased to 128,887,296 in 2022 and 209,052,657 in 2024 up to April.</w:t>
      </w:r>
    </w:p>
    <w:p w14:paraId="6598B5F8" w14:textId="77777777" w:rsid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 xml:space="preserve">At the monthly level, sales showed considerable variation throughout the analysis period. The </w:t>
      </w:r>
      <w:r w:rsidRPr="00B42578">
        <w:rPr>
          <w:rFonts w:ascii="Times New Roman" w:hAnsi="Times New Roman" w:cs="Times New Roman"/>
          <w:b/>
          <w:bCs/>
          <w:sz w:val="32"/>
          <w:szCs w:val="32"/>
        </w:rPr>
        <w:t>highest monthly sales were recorded in April 2024, with sales of 61,752,780</w:t>
      </w:r>
      <w:r w:rsidRPr="00B42578">
        <w:rPr>
          <w:rFonts w:ascii="Times New Roman" w:hAnsi="Times New Roman" w:cs="Times New Roman"/>
          <w:sz w:val="32"/>
          <w:szCs w:val="32"/>
        </w:rPr>
        <w:t xml:space="preserve">, while the </w:t>
      </w:r>
      <w:r w:rsidRPr="00B42578">
        <w:rPr>
          <w:rFonts w:ascii="Times New Roman" w:hAnsi="Times New Roman" w:cs="Times New Roman"/>
          <w:b/>
          <w:bCs/>
          <w:sz w:val="32"/>
          <w:szCs w:val="32"/>
        </w:rPr>
        <w:t>lowest monthly sales were recorded in July 2021, with sales of 129,956</w:t>
      </w:r>
      <w:r w:rsidRPr="00B42578">
        <w:rPr>
          <w:rFonts w:ascii="Times New Roman" w:hAnsi="Times New Roman" w:cs="Times New Roman"/>
          <w:sz w:val="32"/>
          <w:szCs w:val="32"/>
        </w:rPr>
        <w:t>. The monthly analysis indicates an overall increase in sales toward the later part of the dataset, particularly during late 2023 and early 2024.</w:t>
      </w:r>
    </w:p>
    <w:p w14:paraId="7A06E786" w14:textId="77777777" w:rsidR="00692803" w:rsidRPr="00B42578" w:rsidRDefault="00692803" w:rsidP="00B42578">
      <w:pPr>
        <w:jc w:val="both"/>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6"/>
        <w:gridCol w:w="66"/>
        <w:gridCol w:w="66"/>
        <w:gridCol w:w="66"/>
        <w:gridCol w:w="1675"/>
      </w:tblGrid>
      <w:tr w:rsidR="00B42578" w:rsidRPr="00B42578" w14:paraId="6C924AEF" w14:textId="77777777" w:rsidTr="00AF7CAE">
        <w:trPr>
          <w:tblHeader/>
          <w:tblCellSpacing w:w="15" w:type="dxa"/>
        </w:trPr>
        <w:tc>
          <w:tcPr>
            <w:tcW w:w="0" w:type="auto"/>
            <w:vAlign w:val="center"/>
            <w:hideMark/>
          </w:tcPr>
          <w:p w14:paraId="0876D002" w14:textId="77777777" w:rsidR="00B42578" w:rsidRPr="00B42578" w:rsidRDefault="00B42578" w:rsidP="00B42578">
            <w:pPr>
              <w:jc w:val="both"/>
              <w:rPr>
                <w:rFonts w:ascii="Times New Roman" w:hAnsi="Times New Roman" w:cs="Times New Roman"/>
                <w:b/>
                <w:bCs/>
                <w:sz w:val="32"/>
                <w:szCs w:val="32"/>
              </w:rPr>
            </w:pPr>
            <w:r w:rsidRPr="00B42578">
              <w:rPr>
                <w:rFonts w:ascii="Times New Roman" w:hAnsi="Times New Roman" w:cs="Times New Roman"/>
                <w:b/>
                <w:bCs/>
                <w:sz w:val="32"/>
                <w:szCs w:val="32"/>
              </w:rPr>
              <w:t>Year</w:t>
            </w:r>
          </w:p>
        </w:tc>
        <w:tc>
          <w:tcPr>
            <w:tcW w:w="0" w:type="auto"/>
          </w:tcPr>
          <w:p w14:paraId="614A8619" w14:textId="77777777" w:rsidR="00B42578" w:rsidRPr="00B42578" w:rsidRDefault="00B42578" w:rsidP="00B42578">
            <w:pPr>
              <w:jc w:val="both"/>
              <w:rPr>
                <w:rFonts w:ascii="Times New Roman" w:hAnsi="Times New Roman" w:cs="Times New Roman"/>
                <w:b/>
                <w:bCs/>
                <w:sz w:val="32"/>
                <w:szCs w:val="32"/>
              </w:rPr>
            </w:pPr>
          </w:p>
        </w:tc>
        <w:tc>
          <w:tcPr>
            <w:tcW w:w="0" w:type="auto"/>
          </w:tcPr>
          <w:p w14:paraId="6F270B40" w14:textId="77777777" w:rsidR="00B42578" w:rsidRPr="00B42578" w:rsidRDefault="00B42578" w:rsidP="00B42578">
            <w:pPr>
              <w:jc w:val="both"/>
              <w:rPr>
                <w:rFonts w:ascii="Times New Roman" w:hAnsi="Times New Roman" w:cs="Times New Roman"/>
                <w:b/>
                <w:bCs/>
                <w:sz w:val="32"/>
                <w:szCs w:val="32"/>
              </w:rPr>
            </w:pPr>
          </w:p>
        </w:tc>
        <w:tc>
          <w:tcPr>
            <w:tcW w:w="0" w:type="auto"/>
          </w:tcPr>
          <w:p w14:paraId="6925B511" w14:textId="6CC2258A" w:rsidR="00B42578" w:rsidRPr="00B42578" w:rsidRDefault="00B42578" w:rsidP="00B42578">
            <w:pPr>
              <w:jc w:val="both"/>
              <w:rPr>
                <w:rFonts w:ascii="Times New Roman" w:hAnsi="Times New Roman" w:cs="Times New Roman"/>
                <w:b/>
                <w:bCs/>
                <w:sz w:val="32"/>
                <w:szCs w:val="32"/>
              </w:rPr>
            </w:pPr>
          </w:p>
        </w:tc>
        <w:tc>
          <w:tcPr>
            <w:tcW w:w="0" w:type="auto"/>
          </w:tcPr>
          <w:p w14:paraId="4E24A4B7" w14:textId="7A67549B" w:rsidR="00B42578" w:rsidRPr="00B42578" w:rsidRDefault="00B42578" w:rsidP="00B42578">
            <w:pPr>
              <w:jc w:val="both"/>
              <w:rPr>
                <w:rFonts w:ascii="Times New Roman" w:hAnsi="Times New Roman" w:cs="Times New Roman"/>
                <w:b/>
                <w:bCs/>
                <w:sz w:val="32"/>
                <w:szCs w:val="32"/>
              </w:rPr>
            </w:pPr>
          </w:p>
        </w:tc>
        <w:tc>
          <w:tcPr>
            <w:tcW w:w="0" w:type="auto"/>
            <w:vAlign w:val="center"/>
            <w:hideMark/>
          </w:tcPr>
          <w:p w14:paraId="5116A3AF" w14:textId="2A59B294" w:rsidR="00B42578" w:rsidRPr="00B42578" w:rsidRDefault="00B42578" w:rsidP="00B42578">
            <w:pPr>
              <w:jc w:val="both"/>
              <w:rPr>
                <w:rFonts w:ascii="Times New Roman" w:hAnsi="Times New Roman" w:cs="Times New Roman"/>
                <w:b/>
                <w:bCs/>
                <w:sz w:val="32"/>
                <w:szCs w:val="32"/>
              </w:rPr>
            </w:pPr>
            <w:r w:rsidRPr="00B42578">
              <w:rPr>
                <w:rFonts w:ascii="Times New Roman" w:hAnsi="Times New Roman" w:cs="Times New Roman"/>
                <w:b/>
                <w:bCs/>
                <w:sz w:val="32"/>
                <w:szCs w:val="32"/>
              </w:rPr>
              <w:t>Total Sales</w:t>
            </w:r>
          </w:p>
        </w:tc>
      </w:tr>
      <w:tr w:rsidR="00B42578" w:rsidRPr="00B42578" w14:paraId="23A290F6" w14:textId="77777777" w:rsidTr="00AF7CAE">
        <w:trPr>
          <w:tblCellSpacing w:w="15" w:type="dxa"/>
        </w:trPr>
        <w:tc>
          <w:tcPr>
            <w:tcW w:w="0" w:type="auto"/>
            <w:vAlign w:val="center"/>
            <w:hideMark/>
          </w:tcPr>
          <w:p w14:paraId="4351B546" w14:textId="77777777"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2021</w:t>
            </w:r>
          </w:p>
        </w:tc>
        <w:tc>
          <w:tcPr>
            <w:tcW w:w="0" w:type="auto"/>
          </w:tcPr>
          <w:p w14:paraId="5E80A978" w14:textId="77777777" w:rsidR="00B42578" w:rsidRPr="00B42578" w:rsidRDefault="00B42578" w:rsidP="00B42578">
            <w:pPr>
              <w:jc w:val="both"/>
              <w:rPr>
                <w:rFonts w:ascii="Times New Roman" w:hAnsi="Times New Roman" w:cs="Times New Roman"/>
                <w:sz w:val="32"/>
                <w:szCs w:val="32"/>
              </w:rPr>
            </w:pPr>
          </w:p>
        </w:tc>
        <w:tc>
          <w:tcPr>
            <w:tcW w:w="0" w:type="auto"/>
          </w:tcPr>
          <w:p w14:paraId="43D1C11D" w14:textId="77777777" w:rsidR="00B42578" w:rsidRPr="00B42578" w:rsidRDefault="00B42578" w:rsidP="00B42578">
            <w:pPr>
              <w:jc w:val="both"/>
              <w:rPr>
                <w:rFonts w:ascii="Times New Roman" w:hAnsi="Times New Roman" w:cs="Times New Roman"/>
                <w:sz w:val="32"/>
                <w:szCs w:val="32"/>
              </w:rPr>
            </w:pPr>
          </w:p>
        </w:tc>
        <w:tc>
          <w:tcPr>
            <w:tcW w:w="0" w:type="auto"/>
          </w:tcPr>
          <w:p w14:paraId="41CDDC5B" w14:textId="68B35BB3" w:rsidR="00B42578" w:rsidRPr="00B42578" w:rsidRDefault="00B42578" w:rsidP="00B42578">
            <w:pPr>
              <w:jc w:val="both"/>
              <w:rPr>
                <w:rFonts w:ascii="Times New Roman" w:hAnsi="Times New Roman" w:cs="Times New Roman"/>
                <w:sz w:val="32"/>
                <w:szCs w:val="32"/>
              </w:rPr>
            </w:pPr>
          </w:p>
        </w:tc>
        <w:tc>
          <w:tcPr>
            <w:tcW w:w="0" w:type="auto"/>
          </w:tcPr>
          <w:p w14:paraId="4490D7A5" w14:textId="59703C80" w:rsidR="00B42578" w:rsidRPr="00B42578" w:rsidRDefault="00B42578" w:rsidP="00B42578">
            <w:pPr>
              <w:jc w:val="both"/>
              <w:rPr>
                <w:rFonts w:ascii="Times New Roman" w:hAnsi="Times New Roman" w:cs="Times New Roman"/>
                <w:sz w:val="32"/>
                <w:szCs w:val="32"/>
              </w:rPr>
            </w:pPr>
          </w:p>
        </w:tc>
        <w:tc>
          <w:tcPr>
            <w:tcW w:w="0" w:type="auto"/>
            <w:vAlign w:val="center"/>
            <w:hideMark/>
          </w:tcPr>
          <w:p w14:paraId="30A42169" w14:textId="7720E8D3"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15,557,750</w:t>
            </w:r>
          </w:p>
        </w:tc>
      </w:tr>
      <w:tr w:rsidR="00B42578" w:rsidRPr="00B42578" w14:paraId="27D6850D" w14:textId="77777777" w:rsidTr="00AF7CAE">
        <w:trPr>
          <w:tblCellSpacing w:w="15" w:type="dxa"/>
        </w:trPr>
        <w:tc>
          <w:tcPr>
            <w:tcW w:w="0" w:type="auto"/>
            <w:vAlign w:val="center"/>
            <w:hideMark/>
          </w:tcPr>
          <w:p w14:paraId="2EA002B6" w14:textId="77777777"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2022</w:t>
            </w:r>
          </w:p>
        </w:tc>
        <w:tc>
          <w:tcPr>
            <w:tcW w:w="0" w:type="auto"/>
          </w:tcPr>
          <w:p w14:paraId="3597486F" w14:textId="77777777" w:rsidR="00B42578" w:rsidRPr="00B42578" w:rsidRDefault="00B42578" w:rsidP="00B42578">
            <w:pPr>
              <w:jc w:val="both"/>
              <w:rPr>
                <w:rFonts w:ascii="Times New Roman" w:hAnsi="Times New Roman" w:cs="Times New Roman"/>
                <w:sz w:val="32"/>
                <w:szCs w:val="32"/>
              </w:rPr>
            </w:pPr>
          </w:p>
        </w:tc>
        <w:tc>
          <w:tcPr>
            <w:tcW w:w="0" w:type="auto"/>
          </w:tcPr>
          <w:p w14:paraId="6BDFE4C4" w14:textId="77777777" w:rsidR="00B42578" w:rsidRPr="00B42578" w:rsidRDefault="00B42578" w:rsidP="00B42578">
            <w:pPr>
              <w:jc w:val="both"/>
              <w:rPr>
                <w:rFonts w:ascii="Times New Roman" w:hAnsi="Times New Roman" w:cs="Times New Roman"/>
                <w:sz w:val="32"/>
                <w:szCs w:val="32"/>
              </w:rPr>
            </w:pPr>
          </w:p>
        </w:tc>
        <w:tc>
          <w:tcPr>
            <w:tcW w:w="0" w:type="auto"/>
          </w:tcPr>
          <w:p w14:paraId="4D67AF35" w14:textId="2AE34522" w:rsidR="00B42578" w:rsidRPr="00B42578" w:rsidRDefault="00B42578" w:rsidP="00B42578">
            <w:pPr>
              <w:jc w:val="both"/>
              <w:rPr>
                <w:rFonts w:ascii="Times New Roman" w:hAnsi="Times New Roman" w:cs="Times New Roman"/>
                <w:sz w:val="32"/>
                <w:szCs w:val="32"/>
              </w:rPr>
            </w:pPr>
          </w:p>
        </w:tc>
        <w:tc>
          <w:tcPr>
            <w:tcW w:w="0" w:type="auto"/>
          </w:tcPr>
          <w:p w14:paraId="76D81C95" w14:textId="65B0DEFE" w:rsidR="00B42578" w:rsidRPr="00B42578" w:rsidRDefault="00B42578" w:rsidP="00B42578">
            <w:pPr>
              <w:jc w:val="both"/>
              <w:rPr>
                <w:rFonts w:ascii="Times New Roman" w:hAnsi="Times New Roman" w:cs="Times New Roman"/>
                <w:sz w:val="32"/>
                <w:szCs w:val="32"/>
              </w:rPr>
            </w:pPr>
          </w:p>
        </w:tc>
        <w:tc>
          <w:tcPr>
            <w:tcW w:w="0" w:type="auto"/>
            <w:vAlign w:val="center"/>
            <w:hideMark/>
          </w:tcPr>
          <w:p w14:paraId="4B94D5AF" w14:textId="4E5A3CB7"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128,887,296</w:t>
            </w:r>
          </w:p>
        </w:tc>
      </w:tr>
      <w:tr w:rsidR="00B42578" w:rsidRPr="00B42578" w14:paraId="6FDBDEC2" w14:textId="77777777" w:rsidTr="00AF7CAE">
        <w:trPr>
          <w:tblCellSpacing w:w="15" w:type="dxa"/>
        </w:trPr>
        <w:tc>
          <w:tcPr>
            <w:tcW w:w="0" w:type="auto"/>
            <w:vAlign w:val="center"/>
            <w:hideMark/>
          </w:tcPr>
          <w:p w14:paraId="6BBAFB78" w14:textId="77777777"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b/>
                <w:bCs/>
                <w:sz w:val="32"/>
                <w:szCs w:val="32"/>
              </w:rPr>
              <w:t>2023</w:t>
            </w:r>
          </w:p>
        </w:tc>
        <w:tc>
          <w:tcPr>
            <w:tcW w:w="0" w:type="auto"/>
          </w:tcPr>
          <w:p w14:paraId="3309570F" w14:textId="77777777" w:rsidR="00B42578" w:rsidRPr="00B42578" w:rsidRDefault="00B42578" w:rsidP="00B42578">
            <w:pPr>
              <w:jc w:val="both"/>
              <w:rPr>
                <w:rFonts w:ascii="Times New Roman" w:hAnsi="Times New Roman" w:cs="Times New Roman"/>
                <w:b/>
                <w:bCs/>
                <w:sz w:val="32"/>
                <w:szCs w:val="32"/>
              </w:rPr>
            </w:pPr>
          </w:p>
        </w:tc>
        <w:tc>
          <w:tcPr>
            <w:tcW w:w="0" w:type="auto"/>
          </w:tcPr>
          <w:p w14:paraId="670A10E3" w14:textId="77777777" w:rsidR="00B42578" w:rsidRPr="00B42578" w:rsidRDefault="00B42578" w:rsidP="00B42578">
            <w:pPr>
              <w:jc w:val="both"/>
              <w:rPr>
                <w:rFonts w:ascii="Times New Roman" w:hAnsi="Times New Roman" w:cs="Times New Roman"/>
                <w:b/>
                <w:bCs/>
                <w:sz w:val="32"/>
                <w:szCs w:val="32"/>
              </w:rPr>
            </w:pPr>
          </w:p>
        </w:tc>
        <w:tc>
          <w:tcPr>
            <w:tcW w:w="0" w:type="auto"/>
          </w:tcPr>
          <w:p w14:paraId="05B9C396" w14:textId="2667613C" w:rsidR="00B42578" w:rsidRPr="00B42578" w:rsidRDefault="00B42578" w:rsidP="00B42578">
            <w:pPr>
              <w:jc w:val="both"/>
              <w:rPr>
                <w:rFonts w:ascii="Times New Roman" w:hAnsi="Times New Roman" w:cs="Times New Roman"/>
                <w:b/>
                <w:bCs/>
                <w:sz w:val="32"/>
                <w:szCs w:val="32"/>
              </w:rPr>
            </w:pPr>
          </w:p>
        </w:tc>
        <w:tc>
          <w:tcPr>
            <w:tcW w:w="0" w:type="auto"/>
          </w:tcPr>
          <w:p w14:paraId="33B3ED3D" w14:textId="3E66B851" w:rsidR="00B42578" w:rsidRPr="00B42578" w:rsidRDefault="00B42578" w:rsidP="00B42578">
            <w:pPr>
              <w:jc w:val="both"/>
              <w:rPr>
                <w:rFonts w:ascii="Times New Roman" w:hAnsi="Times New Roman" w:cs="Times New Roman"/>
                <w:b/>
                <w:bCs/>
                <w:sz w:val="32"/>
                <w:szCs w:val="32"/>
              </w:rPr>
            </w:pPr>
          </w:p>
        </w:tc>
        <w:tc>
          <w:tcPr>
            <w:tcW w:w="0" w:type="auto"/>
            <w:vAlign w:val="center"/>
            <w:hideMark/>
          </w:tcPr>
          <w:p w14:paraId="7F4E09D3" w14:textId="2C2572DA"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b/>
                <w:bCs/>
                <w:sz w:val="32"/>
                <w:szCs w:val="32"/>
              </w:rPr>
              <w:t>314,621,329</w:t>
            </w:r>
          </w:p>
        </w:tc>
      </w:tr>
      <w:tr w:rsidR="00B42578" w:rsidRPr="00B42578" w14:paraId="6F00C2D9" w14:textId="77777777" w:rsidTr="00AF7CAE">
        <w:trPr>
          <w:tblCellSpacing w:w="15" w:type="dxa"/>
        </w:trPr>
        <w:tc>
          <w:tcPr>
            <w:tcW w:w="0" w:type="auto"/>
            <w:vAlign w:val="center"/>
            <w:hideMark/>
          </w:tcPr>
          <w:p w14:paraId="60FDA319" w14:textId="77777777"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2024*</w:t>
            </w:r>
          </w:p>
        </w:tc>
        <w:tc>
          <w:tcPr>
            <w:tcW w:w="0" w:type="auto"/>
          </w:tcPr>
          <w:p w14:paraId="0C12CE8B" w14:textId="77777777" w:rsidR="00B42578" w:rsidRPr="00B42578" w:rsidRDefault="00B42578" w:rsidP="00B42578">
            <w:pPr>
              <w:jc w:val="both"/>
              <w:rPr>
                <w:rFonts w:ascii="Times New Roman" w:hAnsi="Times New Roman" w:cs="Times New Roman"/>
                <w:sz w:val="32"/>
                <w:szCs w:val="32"/>
              </w:rPr>
            </w:pPr>
          </w:p>
        </w:tc>
        <w:tc>
          <w:tcPr>
            <w:tcW w:w="0" w:type="auto"/>
          </w:tcPr>
          <w:p w14:paraId="3052AC53" w14:textId="77777777" w:rsidR="00B42578" w:rsidRPr="00B42578" w:rsidRDefault="00B42578" w:rsidP="00B42578">
            <w:pPr>
              <w:jc w:val="both"/>
              <w:rPr>
                <w:rFonts w:ascii="Times New Roman" w:hAnsi="Times New Roman" w:cs="Times New Roman"/>
                <w:sz w:val="32"/>
                <w:szCs w:val="32"/>
              </w:rPr>
            </w:pPr>
          </w:p>
        </w:tc>
        <w:tc>
          <w:tcPr>
            <w:tcW w:w="0" w:type="auto"/>
          </w:tcPr>
          <w:p w14:paraId="20133C22" w14:textId="3AF050A5" w:rsidR="00B42578" w:rsidRPr="00B42578" w:rsidRDefault="00B42578" w:rsidP="00B42578">
            <w:pPr>
              <w:jc w:val="both"/>
              <w:rPr>
                <w:rFonts w:ascii="Times New Roman" w:hAnsi="Times New Roman" w:cs="Times New Roman"/>
                <w:sz w:val="32"/>
                <w:szCs w:val="32"/>
              </w:rPr>
            </w:pPr>
          </w:p>
        </w:tc>
        <w:tc>
          <w:tcPr>
            <w:tcW w:w="0" w:type="auto"/>
          </w:tcPr>
          <w:p w14:paraId="59F2E330" w14:textId="0E1D9614" w:rsidR="00B42578" w:rsidRPr="00B42578" w:rsidRDefault="00B42578" w:rsidP="00B42578">
            <w:pPr>
              <w:jc w:val="both"/>
              <w:rPr>
                <w:rFonts w:ascii="Times New Roman" w:hAnsi="Times New Roman" w:cs="Times New Roman"/>
                <w:sz w:val="32"/>
                <w:szCs w:val="32"/>
              </w:rPr>
            </w:pPr>
          </w:p>
        </w:tc>
        <w:tc>
          <w:tcPr>
            <w:tcW w:w="0" w:type="auto"/>
            <w:vAlign w:val="center"/>
            <w:hideMark/>
          </w:tcPr>
          <w:p w14:paraId="7D66E233" w14:textId="0CB369EA" w:rsidR="00B42578" w:rsidRPr="00B42578" w:rsidRDefault="00B42578" w:rsidP="00B42578">
            <w:pPr>
              <w:jc w:val="both"/>
              <w:rPr>
                <w:rFonts w:ascii="Times New Roman" w:hAnsi="Times New Roman" w:cs="Times New Roman"/>
                <w:sz w:val="32"/>
                <w:szCs w:val="32"/>
              </w:rPr>
            </w:pPr>
            <w:r w:rsidRPr="00B42578">
              <w:rPr>
                <w:rFonts w:ascii="Times New Roman" w:hAnsi="Times New Roman" w:cs="Times New Roman"/>
                <w:sz w:val="32"/>
                <w:szCs w:val="32"/>
              </w:rPr>
              <w:t>209,052,657</w:t>
            </w:r>
          </w:p>
        </w:tc>
      </w:tr>
      <w:tr w:rsidR="00692803" w:rsidRPr="00B42578" w14:paraId="26B7FA97" w14:textId="77777777" w:rsidTr="00AF7CAE">
        <w:trPr>
          <w:tblCellSpacing w:w="15" w:type="dxa"/>
        </w:trPr>
        <w:tc>
          <w:tcPr>
            <w:tcW w:w="0" w:type="auto"/>
            <w:vAlign w:val="center"/>
          </w:tcPr>
          <w:p w14:paraId="098C599C" w14:textId="77777777" w:rsidR="00692803" w:rsidRPr="00B42578" w:rsidRDefault="00692803" w:rsidP="00B42578">
            <w:pPr>
              <w:jc w:val="both"/>
              <w:rPr>
                <w:rFonts w:ascii="Times New Roman" w:hAnsi="Times New Roman" w:cs="Times New Roman"/>
                <w:sz w:val="32"/>
                <w:szCs w:val="32"/>
              </w:rPr>
            </w:pPr>
          </w:p>
        </w:tc>
        <w:tc>
          <w:tcPr>
            <w:tcW w:w="0" w:type="auto"/>
          </w:tcPr>
          <w:p w14:paraId="685674D6" w14:textId="77777777" w:rsidR="00692803" w:rsidRPr="00B42578" w:rsidRDefault="00692803" w:rsidP="00B42578">
            <w:pPr>
              <w:jc w:val="both"/>
              <w:rPr>
                <w:rFonts w:ascii="Times New Roman" w:hAnsi="Times New Roman" w:cs="Times New Roman"/>
                <w:sz w:val="32"/>
                <w:szCs w:val="32"/>
              </w:rPr>
            </w:pPr>
          </w:p>
        </w:tc>
        <w:tc>
          <w:tcPr>
            <w:tcW w:w="0" w:type="auto"/>
          </w:tcPr>
          <w:p w14:paraId="57CD144D" w14:textId="77777777" w:rsidR="00692803" w:rsidRPr="00B42578" w:rsidRDefault="00692803" w:rsidP="00B42578">
            <w:pPr>
              <w:jc w:val="both"/>
              <w:rPr>
                <w:rFonts w:ascii="Times New Roman" w:hAnsi="Times New Roman" w:cs="Times New Roman"/>
                <w:sz w:val="32"/>
                <w:szCs w:val="32"/>
              </w:rPr>
            </w:pPr>
          </w:p>
        </w:tc>
        <w:tc>
          <w:tcPr>
            <w:tcW w:w="0" w:type="auto"/>
          </w:tcPr>
          <w:p w14:paraId="7190B0A7" w14:textId="77777777" w:rsidR="00692803" w:rsidRPr="00B42578" w:rsidRDefault="00692803" w:rsidP="00B42578">
            <w:pPr>
              <w:jc w:val="both"/>
              <w:rPr>
                <w:rFonts w:ascii="Times New Roman" w:hAnsi="Times New Roman" w:cs="Times New Roman"/>
                <w:sz w:val="32"/>
                <w:szCs w:val="32"/>
              </w:rPr>
            </w:pPr>
          </w:p>
        </w:tc>
        <w:tc>
          <w:tcPr>
            <w:tcW w:w="0" w:type="auto"/>
          </w:tcPr>
          <w:p w14:paraId="56D5D8F9" w14:textId="77777777" w:rsidR="00692803" w:rsidRPr="00B42578" w:rsidRDefault="00692803" w:rsidP="00B42578">
            <w:pPr>
              <w:jc w:val="both"/>
              <w:rPr>
                <w:rFonts w:ascii="Times New Roman" w:hAnsi="Times New Roman" w:cs="Times New Roman"/>
                <w:sz w:val="32"/>
                <w:szCs w:val="32"/>
              </w:rPr>
            </w:pPr>
          </w:p>
        </w:tc>
        <w:tc>
          <w:tcPr>
            <w:tcW w:w="0" w:type="auto"/>
            <w:vAlign w:val="center"/>
          </w:tcPr>
          <w:p w14:paraId="64F1AE48" w14:textId="77777777" w:rsidR="00692803" w:rsidRPr="00B42578" w:rsidRDefault="00692803" w:rsidP="00B42578">
            <w:pPr>
              <w:jc w:val="both"/>
              <w:rPr>
                <w:rFonts w:ascii="Times New Roman" w:hAnsi="Times New Roman" w:cs="Times New Roman"/>
                <w:sz w:val="32"/>
                <w:szCs w:val="32"/>
              </w:rPr>
            </w:pPr>
          </w:p>
        </w:tc>
      </w:tr>
    </w:tbl>
    <w:p w14:paraId="4F01F9C6" w14:textId="760CB29A" w:rsidR="007E336E" w:rsidRDefault="00692803" w:rsidP="00B42578">
      <w:pPr>
        <w:jc w:val="both"/>
        <w:rPr>
          <w:rFonts w:ascii="Times New Roman" w:hAnsi="Times New Roman" w:cs="Times New Roman"/>
          <w:sz w:val="32"/>
          <w:szCs w:val="32"/>
        </w:rPr>
      </w:pPr>
      <w:r w:rsidRPr="00692803">
        <w:rPr>
          <w:rFonts w:ascii="Times New Roman" w:hAnsi="Times New Roman" w:cs="Times New Roman"/>
          <w:sz w:val="32"/>
          <w:szCs w:val="32"/>
        </w:rPr>
        <w:t>2024 values are available only up to April.</w:t>
      </w:r>
    </w:p>
    <w:p w14:paraId="6E77F133" w14:textId="77777777" w:rsidR="00692803" w:rsidRDefault="00692803" w:rsidP="00B42578">
      <w:pPr>
        <w:jc w:val="both"/>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66"/>
        <w:gridCol w:w="66"/>
        <w:gridCol w:w="66"/>
        <w:gridCol w:w="66"/>
        <w:gridCol w:w="66"/>
        <w:gridCol w:w="1456"/>
        <w:gridCol w:w="66"/>
        <w:gridCol w:w="66"/>
        <w:gridCol w:w="66"/>
        <w:gridCol w:w="66"/>
        <w:gridCol w:w="66"/>
        <w:gridCol w:w="1515"/>
      </w:tblGrid>
      <w:tr w:rsidR="00163CC6" w:rsidRPr="00163CC6" w14:paraId="1A7ECFB7" w14:textId="77777777" w:rsidTr="00EA574B">
        <w:trPr>
          <w:tblHeader/>
          <w:tblCellSpacing w:w="15" w:type="dxa"/>
        </w:trPr>
        <w:tc>
          <w:tcPr>
            <w:tcW w:w="0" w:type="auto"/>
            <w:vAlign w:val="center"/>
            <w:hideMark/>
          </w:tcPr>
          <w:p w14:paraId="31A91DF3" w14:textId="77777777" w:rsidR="00163CC6" w:rsidRPr="00163CC6" w:rsidRDefault="00163CC6" w:rsidP="00163CC6">
            <w:pPr>
              <w:jc w:val="both"/>
              <w:rPr>
                <w:rFonts w:ascii="Times New Roman" w:hAnsi="Times New Roman" w:cs="Times New Roman"/>
                <w:b/>
                <w:bCs/>
                <w:sz w:val="32"/>
                <w:szCs w:val="32"/>
              </w:rPr>
            </w:pPr>
            <w:r w:rsidRPr="00163CC6">
              <w:rPr>
                <w:rFonts w:ascii="Times New Roman" w:hAnsi="Times New Roman" w:cs="Times New Roman"/>
                <w:b/>
                <w:bCs/>
                <w:sz w:val="32"/>
                <w:szCs w:val="32"/>
              </w:rPr>
              <w:t>Metric</w:t>
            </w:r>
          </w:p>
        </w:tc>
        <w:tc>
          <w:tcPr>
            <w:tcW w:w="0" w:type="auto"/>
          </w:tcPr>
          <w:p w14:paraId="6C64E5DB" w14:textId="77777777" w:rsidR="00163CC6" w:rsidRPr="00163CC6" w:rsidRDefault="00163CC6" w:rsidP="00163CC6">
            <w:pPr>
              <w:jc w:val="both"/>
              <w:rPr>
                <w:rFonts w:ascii="Times New Roman" w:hAnsi="Times New Roman" w:cs="Times New Roman"/>
                <w:b/>
                <w:bCs/>
                <w:sz w:val="32"/>
                <w:szCs w:val="32"/>
              </w:rPr>
            </w:pPr>
          </w:p>
        </w:tc>
        <w:tc>
          <w:tcPr>
            <w:tcW w:w="0" w:type="auto"/>
          </w:tcPr>
          <w:p w14:paraId="09D1039A" w14:textId="7FD368B5" w:rsidR="00163CC6" w:rsidRPr="00163CC6" w:rsidRDefault="00163CC6" w:rsidP="00163CC6">
            <w:pPr>
              <w:jc w:val="both"/>
              <w:rPr>
                <w:rFonts w:ascii="Times New Roman" w:hAnsi="Times New Roman" w:cs="Times New Roman"/>
                <w:b/>
                <w:bCs/>
                <w:sz w:val="32"/>
                <w:szCs w:val="32"/>
              </w:rPr>
            </w:pPr>
          </w:p>
        </w:tc>
        <w:tc>
          <w:tcPr>
            <w:tcW w:w="0" w:type="auto"/>
          </w:tcPr>
          <w:p w14:paraId="325CFA00" w14:textId="404DF587" w:rsidR="00163CC6" w:rsidRPr="00163CC6" w:rsidRDefault="00163CC6" w:rsidP="00163CC6">
            <w:pPr>
              <w:jc w:val="both"/>
              <w:rPr>
                <w:rFonts w:ascii="Times New Roman" w:hAnsi="Times New Roman" w:cs="Times New Roman"/>
                <w:b/>
                <w:bCs/>
                <w:sz w:val="32"/>
                <w:szCs w:val="32"/>
              </w:rPr>
            </w:pPr>
          </w:p>
        </w:tc>
        <w:tc>
          <w:tcPr>
            <w:tcW w:w="0" w:type="auto"/>
          </w:tcPr>
          <w:p w14:paraId="746E8448" w14:textId="77777777" w:rsidR="00163CC6" w:rsidRPr="00163CC6" w:rsidRDefault="00163CC6" w:rsidP="00163CC6">
            <w:pPr>
              <w:jc w:val="both"/>
              <w:rPr>
                <w:rFonts w:ascii="Times New Roman" w:hAnsi="Times New Roman" w:cs="Times New Roman"/>
                <w:b/>
                <w:bCs/>
                <w:sz w:val="32"/>
                <w:szCs w:val="32"/>
              </w:rPr>
            </w:pPr>
          </w:p>
        </w:tc>
        <w:tc>
          <w:tcPr>
            <w:tcW w:w="0" w:type="auto"/>
          </w:tcPr>
          <w:p w14:paraId="1988DDA0" w14:textId="13992008" w:rsidR="00163CC6" w:rsidRPr="00163CC6" w:rsidRDefault="00163CC6" w:rsidP="00163CC6">
            <w:pPr>
              <w:jc w:val="both"/>
              <w:rPr>
                <w:rFonts w:ascii="Times New Roman" w:hAnsi="Times New Roman" w:cs="Times New Roman"/>
                <w:b/>
                <w:bCs/>
                <w:sz w:val="32"/>
                <w:szCs w:val="32"/>
              </w:rPr>
            </w:pPr>
          </w:p>
        </w:tc>
        <w:tc>
          <w:tcPr>
            <w:tcW w:w="0" w:type="auto"/>
            <w:vAlign w:val="center"/>
            <w:hideMark/>
          </w:tcPr>
          <w:p w14:paraId="3FEECFAA" w14:textId="072E6297" w:rsidR="00163CC6" w:rsidRPr="00163CC6" w:rsidRDefault="00163CC6" w:rsidP="00163CC6">
            <w:pPr>
              <w:jc w:val="both"/>
              <w:rPr>
                <w:rFonts w:ascii="Times New Roman" w:hAnsi="Times New Roman" w:cs="Times New Roman"/>
                <w:b/>
                <w:bCs/>
                <w:sz w:val="32"/>
                <w:szCs w:val="32"/>
              </w:rPr>
            </w:pPr>
            <w:r w:rsidRPr="00163CC6">
              <w:rPr>
                <w:rFonts w:ascii="Times New Roman" w:hAnsi="Times New Roman" w:cs="Times New Roman"/>
                <w:b/>
                <w:bCs/>
                <w:sz w:val="32"/>
                <w:szCs w:val="32"/>
              </w:rPr>
              <w:t>Month</w:t>
            </w:r>
          </w:p>
        </w:tc>
        <w:tc>
          <w:tcPr>
            <w:tcW w:w="0" w:type="auto"/>
          </w:tcPr>
          <w:p w14:paraId="49F495C7" w14:textId="77777777" w:rsidR="00163CC6" w:rsidRPr="00163CC6" w:rsidRDefault="00163CC6" w:rsidP="00163CC6">
            <w:pPr>
              <w:jc w:val="both"/>
              <w:rPr>
                <w:rFonts w:ascii="Times New Roman" w:hAnsi="Times New Roman" w:cs="Times New Roman"/>
                <w:b/>
                <w:bCs/>
                <w:sz w:val="32"/>
                <w:szCs w:val="32"/>
              </w:rPr>
            </w:pPr>
          </w:p>
        </w:tc>
        <w:tc>
          <w:tcPr>
            <w:tcW w:w="0" w:type="auto"/>
          </w:tcPr>
          <w:p w14:paraId="5738052E" w14:textId="18CEA09E" w:rsidR="00163CC6" w:rsidRPr="00163CC6" w:rsidRDefault="00163CC6" w:rsidP="00163CC6">
            <w:pPr>
              <w:jc w:val="both"/>
              <w:rPr>
                <w:rFonts w:ascii="Times New Roman" w:hAnsi="Times New Roman" w:cs="Times New Roman"/>
                <w:b/>
                <w:bCs/>
                <w:sz w:val="32"/>
                <w:szCs w:val="32"/>
              </w:rPr>
            </w:pPr>
          </w:p>
        </w:tc>
        <w:tc>
          <w:tcPr>
            <w:tcW w:w="0" w:type="auto"/>
          </w:tcPr>
          <w:p w14:paraId="58585357" w14:textId="2461CE67" w:rsidR="00163CC6" w:rsidRPr="00163CC6" w:rsidRDefault="00163CC6" w:rsidP="00163CC6">
            <w:pPr>
              <w:jc w:val="both"/>
              <w:rPr>
                <w:rFonts w:ascii="Times New Roman" w:hAnsi="Times New Roman" w:cs="Times New Roman"/>
                <w:b/>
                <w:bCs/>
                <w:sz w:val="32"/>
                <w:szCs w:val="32"/>
              </w:rPr>
            </w:pPr>
          </w:p>
        </w:tc>
        <w:tc>
          <w:tcPr>
            <w:tcW w:w="0" w:type="auto"/>
          </w:tcPr>
          <w:p w14:paraId="2AE81AA7" w14:textId="77176A5C" w:rsidR="00163CC6" w:rsidRPr="00163CC6" w:rsidRDefault="00163CC6" w:rsidP="00163CC6">
            <w:pPr>
              <w:jc w:val="both"/>
              <w:rPr>
                <w:rFonts w:ascii="Times New Roman" w:hAnsi="Times New Roman" w:cs="Times New Roman"/>
                <w:b/>
                <w:bCs/>
                <w:sz w:val="32"/>
                <w:szCs w:val="32"/>
              </w:rPr>
            </w:pPr>
          </w:p>
        </w:tc>
        <w:tc>
          <w:tcPr>
            <w:tcW w:w="0" w:type="auto"/>
          </w:tcPr>
          <w:p w14:paraId="1113F6CE" w14:textId="6A0DB510" w:rsidR="00163CC6" w:rsidRPr="00163CC6" w:rsidRDefault="00163CC6" w:rsidP="00163CC6">
            <w:pPr>
              <w:jc w:val="both"/>
              <w:rPr>
                <w:rFonts w:ascii="Times New Roman" w:hAnsi="Times New Roman" w:cs="Times New Roman"/>
                <w:b/>
                <w:bCs/>
                <w:sz w:val="32"/>
                <w:szCs w:val="32"/>
              </w:rPr>
            </w:pPr>
          </w:p>
        </w:tc>
        <w:tc>
          <w:tcPr>
            <w:tcW w:w="0" w:type="auto"/>
            <w:vAlign w:val="center"/>
            <w:hideMark/>
          </w:tcPr>
          <w:p w14:paraId="47A1852C" w14:textId="61478DB3" w:rsidR="00163CC6" w:rsidRPr="00163CC6" w:rsidRDefault="00163CC6" w:rsidP="00163CC6">
            <w:pPr>
              <w:jc w:val="both"/>
              <w:rPr>
                <w:rFonts w:ascii="Times New Roman" w:hAnsi="Times New Roman" w:cs="Times New Roman"/>
                <w:b/>
                <w:bCs/>
                <w:sz w:val="32"/>
                <w:szCs w:val="32"/>
              </w:rPr>
            </w:pPr>
            <w:r w:rsidRPr="00163CC6">
              <w:rPr>
                <w:rFonts w:ascii="Times New Roman" w:hAnsi="Times New Roman" w:cs="Times New Roman"/>
                <w:b/>
                <w:bCs/>
                <w:sz w:val="32"/>
                <w:szCs w:val="32"/>
              </w:rPr>
              <w:t>Sales</w:t>
            </w:r>
          </w:p>
        </w:tc>
      </w:tr>
      <w:tr w:rsidR="00163CC6" w:rsidRPr="00163CC6" w14:paraId="4224F56D" w14:textId="77777777" w:rsidTr="00EA574B">
        <w:trPr>
          <w:tblCellSpacing w:w="15" w:type="dxa"/>
        </w:trPr>
        <w:tc>
          <w:tcPr>
            <w:tcW w:w="0" w:type="auto"/>
            <w:vAlign w:val="center"/>
            <w:hideMark/>
          </w:tcPr>
          <w:p w14:paraId="0DF35415" w14:textId="77777777" w:rsidR="00163CC6" w:rsidRPr="00163CC6" w:rsidRDefault="00163CC6" w:rsidP="00163CC6">
            <w:pPr>
              <w:jc w:val="both"/>
              <w:rPr>
                <w:rFonts w:ascii="Times New Roman" w:hAnsi="Times New Roman" w:cs="Times New Roman"/>
                <w:sz w:val="32"/>
                <w:szCs w:val="32"/>
              </w:rPr>
            </w:pPr>
            <w:r w:rsidRPr="00163CC6">
              <w:rPr>
                <w:rFonts w:ascii="Times New Roman" w:hAnsi="Times New Roman" w:cs="Times New Roman"/>
                <w:sz w:val="32"/>
                <w:szCs w:val="32"/>
              </w:rPr>
              <w:t>Highest Monthly Sales</w:t>
            </w:r>
          </w:p>
        </w:tc>
        <w:tc>
          <w:tcPr>
            <w:tcW w:w="0" w:type="auto"/>
          </w:tcPr>
          <w:p w14:paraId="61274C59" w14:textId="77777777" w:rsidR="00163CC6" w:rsidRPr="00163CC6" w:rsidRDefault="00163CC6" w:rsidP="00163CC6">
            <w:pPr>
              <w:jc w:val="both"/>
              <w:rPr>
                <w:rFonts w:ascii="Times New Roman" w:hAnsi="Times New Roman" w:cs="Times New Roman"/>
                <w:sz w:val="32"/>
                <w:szCs w:val="32"/>
              </w:rPr>
            </w:pPr>
          </w:p>
        </w:tc>
        <w:tc>
          <w:tcPr>
            <w:tcW w:w="0" w:type="auto"/>
          </w:tcPr>
          <w:p w14:paraId="4FC7D42C" w14:textId="063CAF8C" w:rsidR="00163CC6" w:rsidRPr="00163CC6" w:rsidRDefault="00163CC6" w:rsidP="00163CC6">
            <w:pPr>
              <w:jc w:val="both"/>
              <w:rPr>
                <w:rFonts w:ascii="Times New Roman" w:hAnsi="Times New Roman" w:cs="Times New Roman"/>
                <w:sz w:val="32"/>
                <w:szCs w:val="32"/>
              </w:rPr>
            </w:pPr>
          </w:p>
        </w:tc>
        <w:tc>
          <w:tcPr>
            <w:tcW w:w="0" w:type="auto"/>
          </w:tcPr>
          <w:p w14:paraId="1E43843D" w14:textId="5CE4C78A" w:rsidR="00163CC6" w:rsidRPr="00163CC6" w:rsidRDefault="00163CC6" w:rsidP="00163CC6">
            <w:pPr>
              <w:jc w:val="both"/>
              <w:rPr>
                <w:rFonts w:ascii="Times New Roman" w:hAnsi="Times New Roman" w:cs="Times New Roman"/>
                <w:sz w:val="32"/>
                <w:szCs w:val="32"/>
              </w:rPr>
            </w:pPr>
          </w:p>
        </w:tc>
        <w:tc>
          <w:tcPr>
            <w:tcW w:w="0" w:type="auto"/>
          </w:tcPr>
          <w:p w14:paraId="76D6B84D" w14:textId="77777777" w:rsidR="00163CC6" w:rsidRPr="00163CC6" w:rsidRDefault="00163CC6" w:rsidP="00163CC6">
            <w:pPr>
              <w:jc w:val="both"/>
              <w:rPr>
                <w:rFonts w:ascii="Times New Roman" w:hAnsi="Times New Roman" w:cs="Times New Roman"/>
                <w:sz w:val="32"/>
                <w:szCs w:val="32"/>
              </w:rPr>
            </w:pPr>
          </w:p>
        </w:tc>
        <w:tc>
          <w:tcPr>
            <w:tcW w:w="0" w:type="auto"/>
          </w:tcPr>
          <w:p w14:paraId="380779CF" w14:textId="73C56593" w:rsidR="00163CC6" w:rsidRPr="00163CC6" w:rsidRDefault="00163CC6" w:rsidP="00163CC6">
            <w:pPr>
              <w:jc w:val="both"/>
              <w:rPr>
                <w:rFonts w:ascii="Times New Roman" w:hAnsi="Times New Roman" w:cs="Times New Roman"/>
                <w:sz w:val="32"/>
                <w:szCs w:val="32"/>
              </w:rPr>
            </w:pPr>
          </w:p>
        </w:tc>
        <w:tc>
          <w:tcPr>
            <w:tcW w:w="0" w:type="auto"/>
            <w:vAlign w:val="center"/>
            <w:hideMark/>
          </w:tcPr>
          <w:p w14:paraId="4AED70BC" w14:textId="5CA16E0B" w:rsidR="00163CC6" w:rsidRPr="00163CC6" w:rsidRDefault="00163CC6" w:rsidP="00163CC6">
            <w:pPr>
              <w:jc w:val="both"/>
              <w:rPr>
                <w:rFonts w:ascii="Times New Roman" w:hAnsi="Times New Roman" w:cs="Times New Roman"/>
                <w:sz w:val="32"/>
                <w:szCs w:val="32"/>
              </w:rPr>
            </w:pPr>
            <w:r w:rsidRPr="00163CC6">
              <w:rPr>
                <w:rFonts w:ascii="Times New Roman" w:hAnsi="Times New Roman" w:cs="Times New Roman"/>
                <w:sz w:val="32"/>
                <w:szCs w:val="32"/>
              </w:rPr>
              <w:t>April 2024</w:t>
            </w:r>
          </w:p>
        </w:tc>
        <w:tc>
          <w:tcPr>
            <w:tcW w:w="0" w:type="auto"/>
          </w:tcPr>
          <w:p w14:paraId="26165D86" w14:textId="77777777" w:rsidR="00163CC6" w:rsidRPr="00163CC6" w:rsidRDefault="00163CC6" w:rsidP="00163CC6">
            <w:pPr>
              <w:jc w:val="both"/>
              <w:rPr>
                <w:rFonts w:ascii="Times New Roman" w:hAnsi="Times New Roman" w:cs="Times New Roman"/>
                <w:sz w:val="32"/>
                <w:szCs w:val="32"/>
              </w:rPr>
            </w:pPr>
          </w:p>
        </w:tc>
        <w:tc>
          <w:tcPr>
            <w:tcW w:w="0" w:type="auto"/>
          </w:tcPr>
          <w:p w14:paraId="20549D2C" w14:textId="1D6E288D" w:rsidR="00163CC6" w:rsidRPr="00163CC6" w:rsidRDefault="00163CC6" w:rsidP="00163CC6">
            <w:pPr>
              <w:jc w:val="both"/>
              <w:rPr>
                <w:rFonts w:ascii="Times New Roman" w:hAnsi="Times New Roman" w:cs="Times New Roman"/>
                <w:sz w:val="32"/>
                <w:szCs w:val="32"/>
              </w:rPr>
            </w:pPr>
          </w:p>
        </w:tc>
        <w:tc>
          <w:tcPr>
            <w:tcW w:w="0" w:type="auto"/>
          </w:tcPr>
          <w:p w14:paraId="3C26B3BC" w14:textId="425A6154" w:rsidR="00163CC6" w:rsidRPr="00163CC6" w:rsidRDefault="00163CC6" w:rsidP="00163CC6">
            <w:pPr>
              <w:jc w:val="both"/>
              <w:rPr>
                <w:rFonts w:ascii="Times New Roman" w:hAnsi="Times New Roman" w:cs="Times New Roman"/>
                <w:sz w:val="32"/>
                <w:szCs w:val="32"/>
              </w:rPr>
            </w:pPr>
          </w:p>
        </w:tc>
        <w:tc>
          <w:tcPr>
            <w:tcW w:w="0" w:type="auto"/>
          </w:tcPr>
          <w:p w14:paraId="0C63F515" w14:textId="101CCE65" w:rsidR="00163CC6" w:rsidRPr="00163CC6" w:rsidRDefault="00163CC6" w:rsidP="00163CC6">
            <w:pPr>
              <w:jc w:val="both"/>
              <w:rPr>
                <w:rFonts w:ascii="Times New Roman" w:hAnsi="Times New Roman" w:cs="Times New Roman"/>
                <w:sz w:val="32"/>
                <w:szCs w:val="32"/>
              </w:rPr>
            </w:pPr>
          </w:p>
        </w:tc>
        <w:tc>
          <w:tcPr>
            <w:tcW w:w="0" w:type="auto"/>
          </w:tcPr>
          <w:p w14:paraId="67CD6C55" w14:textId="434D6D39" w:rsidR="00163CC6" w:rsidRPr="00163CC6" w:rsidRDefault="00163CC6" w:rsidP="00163CC6">
            <w:pPr>
              <w:jc w:val="both"/>
              <w:rPr>
                <w:rFonts w:ascii="Times New Roman" w:hAnsi="Times New Roman" w:cs="Times New Roman"/>
                <w:sz w:val="32"/>
                <w:szCs w:val="32"/>
              </w:rPr>
            </w:pPr>
          </w:p>
        </w:tc>
        <w:tc>
          <w:tcPr>
            <w:tcW w:w="0" w:type="auto"/>
            <w:vAlign w:val="center"/>
            <w:hideMark/>
          </w:tcPr>
          <w:p w14:paraId="120AC49A" w14:textId="7E7EF6C2" w:rsidR="00163CC6" w:rsidRPr="00163CC6" w:rsidRDefault="00163CC6" w:rsidP="00163CC6">
            <w:pPr>
              <w:jc w:val="both"/>
              <w:rPr>
                <w:rFonts w:ascii="Times New Roman" w:hAnsi="Times New Roman" w:cs="Times New Roman"/>
                <w:sz w:val="32"/>
                <w:szCs w:val="32"/>
              </w:rPr>
            </w:pPr>
            <w:r w:rsidRPr="00163CC6">
              <w:rPr>
                <w:rFonts w:ascii="Times New Roman" w:hAnsi="Times New Roman" w:cs="Times New Roman"/>
                <w:sz w:val="32"/>
                <w:szCs w:val="32"/>
              </w:rPr>
              <w:t>61,752,780</w:t>
            </w:r>
          </w:p>
        </w:tc>
      </w:tr>
      <w:tr w:rsidR="00163CC6" w:rsidRPr="00163CC6" w14:paraId="32EAB85A" w14:textId="77777777" w:rsidTr="00EA574B">
        <w:trPr>
          <w:tblCellSpacing w:w="15" w:type="dxa"/>
        </w:trPr>
        <w:tc>
          <w:tcPr>
            <w:tcW w:w="0" w:type="auto"/>
            <w:vAlign w:val="center"/>
            <w:hideMark/>
          </w:tcPr>
          <w:p w14:paraId="1EE83A41" w14:textId="77777777" w:rsidR="00163CC6" w:rsidRPr="00163CC6" w:rsidRDefault="00163CC6" w:rsidP="00163CC6">
            <w:pPr>
              <w:jc w:val="both"/>
              <w:rPr>
                <w:rFonts w:ascii="Times New Roman" w:hAnsi="Times New Roman" w:cs="Times New Roman"/>
                <w:sz w:val="32"/>
                <w:szCs w:val="32"/>
              </w:rPr>
            </w:pPr>
            <w:r w:rsidRPr="00163CC6">
              <w:rPr>
                <w:rFonts w:ascii="Times New Roman" w:hAnsi="Times New Roman" w:cs="Times New Roman"/>
                <w:sz w:val="32"/>
                <w:szCs w:val="32"/>
              </w:rPr>
              <w:t>Lowest Monthly Sales</w:t>
            </w:r>
          </w:p>
        </w:tc>
        <w:tc>
          <w:tcPr>
            <w:tcW w:w="0" w:type="auto"/>
          </w:tcPr>
          <w:p w14:paraId="70C5EB26" w14:textId="77777777" w:rsidR="00163CC6" w:rsidRPr="00163CC6" w:rsidRDefault="00163CC6" w:rsidP="00163CC6">
            <w:pPr>
              <w:jc w:val="both"/>
              <w:rPr>
                <w:rFonts w:ascii="Times New Roman" w:hAnsi="Times New Roman" w:cs="Times New Roman"/>
                <w:sz w:val="32"/>
                <w:szCs w:val="32"/>
              </w:rPr>
            </w:pPr>
          </w:p>
        </w:tc>
        <w:tc>
          <w:tcPr>
            <w:tcW w:w="0" w:type="auto"/>
          </w:tcPr>
          <w:p w14:paraId="460730E3" w14:textId="2DB0C017" w:rsidR="00163CC6" w:rsidRPr="00163CC6" w:rsidRDefault="00163CC6" w:rsidP="00163CC6">
            <w:pPr>
              <w:jc w:val="both"/>
              <w:rPr>
                <w:rFonts w:ascii="Times New Roman" w:hAnsi="Times New Roman" w:cs="Times New Roman"/>
                <w:sz w:val="32"/>
                <w:szCs w:val="32"/>
              </w:rPr>
            </w:pPr>
          </w:p>
        </w:tc>
        <w:tc>
          <w:tcPr>
            <w:tcW w:w="0" w:type="auto"/>
          </w:tcPr>
          <w:p w14:paraId="041B221F" w14:textId="45E6E5B5" w:rsidR="00163CC6" w:rsidRPr="00163CC6" w:rsidRDefault="00163CC6" w:rsidP="00163CC6">
            <w:pPr>
              <w:jc w:val="both"/>
              <w:rPr>
                <w:rFonts w:ascii="Times New Roman" w:hAnsi="Times New Roman" w:cs="Times New Roman"/>
                <w:sz w:val="32"/>
                <w:szCs w:val="32"/>
              </w:rPr>
            </w:pPr>
          </w:p>
        </w:tc>
        <w:tc>
          <w:tcPr>
            <w:tcW w:w="0" w:type="auto"/>
          </w:tcPr>
          <w:p w14:paraId="49D6BEDC" w14:textId="77777777" w:rsidR="00163CC6" w:rsidRPr="00163CC6" w:rsidRDefault="00163CC6" w:rsidP="00163CC6">
            <w:pPr>
              <w:jc w:val="both"/>
              <w:rPr>
                <w:rFonts w:ascii="Times New Roman" w:hAnsi="Times New Roman" w:cs="Times New Roman"/>
                <w:sz w:val="32"/>
                <w:szCs w:val="32"/>
              </w:rPr>
            </w:pPr>
          </w:p>
        </w:tc>
        <w:tc>
          <w:tcPr>
            <w:tcW w:w="0" w:type="auto"/>
          </w:tcPr>
          <w:p w14:paraId="73E132F6" w14:textId="3570F794" w:rsidR="00163CC6" w:rsidRPr="00163CC6" w:rsidRDefault="00163CC6" w:rsidP="00163CC6">
            <w:pPr>
              <w:jc w:val="both"/>
              <w:rPr>
                <w:rFonts w:ascii="Times New Roman" w:hAnsi="Times New Roman" w:cs="Times New Roman"/>
                <w:sz w:val="32"/>
                <w:szCs w:val="32"/>
              </w:rPr>
            </w:pPr>
          </w:p>
        </w:tc>
        <w:tc>
          <w:tcPr>
            <w:tcW w:w="0" w:type="auto"/>
            <w:vAlign w:val="center"/>
            <w:hideMark/>
          </w:tcPr>
          <w:p w14:paraId="4E0F996B" w14:textId="18905387" w:rsidR="00163CC6" w:rsidRPr="00163CC6" w:rsidRDefault="00163CC6" w:rsidP="00163CC6">
            <w:pPr>
              <w:jc w:val="both"/>
              <w:rPr>
                <w:rFonts w:ascii="Times New Roman" w:hAnsi="Times New Roman" w:cs="Times New Roman"/>
                <w:sz w:val="32"/>
                <w:szCs w:val="32"/>
              </w:rPr>
            </w:pPr>
            <w:r w:rsidRPr="00163CC6">
              <w:rPr>
                <w:rFonts w:ascii="Times New Roman" w:hAnsi="Times New Roman" w:cs="Times New Roman"/>
                <w:sz w:val="32"/>
                <w:szCs w:val="32"/>
              </w:rPr>
              <w:t>July 2021</w:t>
            </w:r>
          </w:p>
        </w:tc>
        <w:tc>
          <w:tcPr>
            <w:tcW w:w="0" w:type="auto"/>
          </w:tcPr>
          <w:p w14:paraId="38AB42E5" w14:textId="77777777" w:rsidR="00163CC6" w:rsidRPr="00163CC6" w:rsidRDefault="00163CC6" w:rsidP="00163CC6">
            <w:pPr>
              <w:jc w:val="both"/>
              <w:rPr>
                <w:rFonts w:ascii="Times New Roman" w:hAnsi="Times New Roman" w:cs="Times New Roman"/>
                <w:sz w:val="32"/>
                <w:szCs w:val="32"/>
              </w:rPr>
            </w:pPr>
          </w:p>
        </w:tc>
        <w:tc>
          <w:tcPr>
            <w:tcW w:w="0" w:type="auto"/>
          </w:tcPr>
          <w:p w14:paraId="605FBB49" w14:textId="7CD95553" w:rsidR="00163CC6" w:rsidRPr="00163CC6" w:rsidRDefault="00163CC6" w:rsidP="00163CC6">
            <w:pPr>
              <w:jc w:val="both"/>
              <w:rPr>
                <w:rFonts w:ascii="Times New Roman" w:hAnsi="Times New Roman" w:cs="Times New Roman"/>
                <w:sz w:val="32"/>
                <w:szCs w:val="32"/>
              </w:rPr>
            </w:pPr>
          </w:p>
        </w:tc>
        <w:tc>
          <w:tcPr>
            <w:tcW w:w="0" w:type="auto"/>
          </w:tcPr>
          <w:p w14:paraId="0B812313" w14:textId="7CE10A94" w:rsidR="00163CC6" w:rsidRPr="00163CC6" w:rsidRDefault="00163CC6" w:rsidP="00163CC6">
            <w:pPr>
              <w:jc w:val="both"/>
              <w:rPr>
                <w:rFonts w:ascii="Times New Roman" w:hAnsi="Times New Roman" w:cs="Times New Roman"/>
                <w:sz w:val="32"/>
                <w:szCs w:val="32"/>
              </w:rPr>
            </w:pPr>
          </w:p>
        </w:tc>
        <w:tc>
          <w:tcPr>
            <w:tcW w:w="0" w:type="auto"/>
          </w:tcPr>
          <w:p w14:paraId="237A914D" w14:textId="71FCD4EB" w:rsidR="00163CC6" w:rsidRPr="00163CC6" w:rsidRDefault="00163CC6" w:rsidP="00163CC6">
            <w:pPr>
              <w:jc w:val="both"/>
              <w:rPr>
                <w:rFonts w:ascii="Times New Roman" w:hAnsi="Times New Roman" w:cs="Times New Roman"/>
                <w:sz w:val="32"/>
                <w:szCs w:val="32"/>
              </w:rPr>
            </w:pPr>
          </w:p>
        </w:tc>
        <w:tc>
          <w:tcPr>
            <w:tcW w:w="0" w:type="auto"/>
          </w:tcPr>
          <w:p w14:paraId="46FED3A1" w14:textId="47EB286C" w:rsidR="00163CC6" w:rsidRPr="00163CC6" w:rsidRDefault="00163CC6" w:rsidP="00163CC6">
            <w:pPr>
              <w:jc w:val="both"/>
              <w:rPr>
                <w:rFonts w:ascii="Times New Roman" w:hAnsi="Times New Roman" w:cs="Times New Roman"/>
                <w:sz w:val="32"/>
                <w:szCs w:val="32"/>
              </w:rPr>
            </w:pPr>
          </w:p>
        </w:tc>
        <w:tc>
          <w:tcPr>
            <w:tcW w:w="0" w:type="auto"/>
            <w:vAlign w:val="center"/>
            <w:hideMark/>
          </w:tcPr>
          <w:p w14:paraId="477D747D" w14:textId="139E9D22" w:rsidR="00163CC6" w:rsidRPr="00163CC6" w:rsidRDefault="00163CC6" w:rsidP="00163CC6">
            <w:pPr>
              <w:jc w:val="both"/>
              <w:rPr>
                <w:rFonts w:ascii="Times New Roman" w:hAnsi="Times New Roman" w:cs="Times New Roman"/>
                <w:sz w:val="32"/>
                <w:szCs w:val="32"/>
              </w:rPr>
            </w:pPr>
            <w:r w:rsidRPr="00163CC6">
              <w:rPr>
                <w:rFonts w:ascii="Times New Roman" w:hAnsi="Times New Roman" w:cs="Times New Roman"/>
                <w:sz w:val="32"/>
                <w:szCs w:val="32"/>
              </w:rPr>
              <w:t>129,956</w:t>
            </w:r>
          </w:p>
        </w:tc>
      </w:tr>
    </w:tbl>
    <w:p w14:paraId="1A6A2110" w14:textId="77777777" w:rsidR="00692803" w:rsidRDefault="00692803" w:rsidP="00B42578">
      <w:pPr>
        <w:jc w:val="both"/>
        <w:rPr>
          <w:rFonts w:ascii="Times New Roman" w:hAnsi="Times New Roman" w:cs="Times New Roman"/>
          <w:sz w:val="32"/>
          <w:szCs w:val="32"/>
        </w:rPr>
      </w:pPr>
    </w:p>
    <w:p w14:paraId="190DBD72" w14:textId="77777777" w:rsidR="005200E8" w:rsidRDefault="005200E8" w:rsidP="005200E8">
      <w:r>
        <w:rPr>
          <w:noProof/>
        </w:rPr>
        <w:lastRenderedPageBreak/>
        <w:drawing>
          <wp:inline distT="0" distB="0" distL="0" distR="0" wp14:anchorId="7DA44376" wp14:editId="12D181DA">
            <wp:extent cx="4328535" cy="3330229"/>
            <wp:effectExtent l="0" t="0" r="0" b="3810"/>
            <wp:docPr id="1267527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27316" name="Picture 1267527316"/>
                    <pic:cNvPicPr/>
                  </pic:nvPicPr>
                  <pic:blipFill>
                    <a:blip r:embed="rId8">
                      <a:extLst>
                        <a:ext uri="{28A0092B-C50C-407E-A947-70E740481C1C}">
                          <a14:useLocalDpi xmlns:a14="http://schemas.microsoft.com/office/drawing/2010/main" val="0"/>
                        </a:ext>
                      </a:extLst>
                    </a:blip>
                    <a:stretch>
                      <a:fillRect/>
                    </a:stretch>
                  </pic:blipFill>
                  <pic:spPr>
                    <a:xfrm>
                      <a:off x="0" y="0"/>
                      <a:ext cx="4328535" cy="3330229"/>
                    </a:xfrm>
                    <a:prstGeom prst="rect">
                      <a:avLst/>
                    </a:prstGeom>
                  </pic:spPr>
                </pic:pic>
              </a:graphicData>
            </a:graphic>
          </wp:inline>
        </w:drawing>
      </w:r>
    </w:p>
    <w:p w14:paraId="2608D437" w14:textId="77777777" w:rsidR="005B0A50" w:rsidRDefault="005B0A50" w:rsidP="005200E8"/>
    <w:p w14:paraId="1BB8B241" w14:textId="77777777" w:rsidR="005B0A50" w:rsidRDefault="005B0A50" w:rsidP="005200E8"/>
    <w:p w14:paraId="37BB0CE1" w14:textId="2E4426DE" w:rsidR="005B0A50" w:rsidRDefault="005B0A50" w:rsidP="005200E8">
      <w:r>
        <w:rPr>
          <w:noProof/>
        </w:rPr>
        <w:drawing>
          <wp:inline distT="0" distB="0" distL="0" distR="0" wp14:anchorId="0793DB55" wp14:editId="6C7E043F">
            <wp:extent cx="5731510" cy="2750185"/>
            <wp:effectExtent l="0" t="0" r="2540" b="0"/>
            <wp:docPr id="681555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55806" name="Picture 681555806"/>
                    <pic:cNvPicPr/>
                  </pic:nvPicPr>
                  <pic:blipFill>
                    <a:blip r:embed="rId9">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35FA12DE" w14:textId="77777777" w:rsidR="005200E8" w:rsidRDefault="005200E8" w:rsidP="005200E8"/>
    <w:p w14:paraId="430D688A" w14:textId="77777777" w:rsidR="005200E8" w:rsidRDefault="005200E8" w:rsidP="005200E8"/>
    <w:p w14:paraId="7A2F954D" w14:textId="55B2AFC1" w:rsidR="00692803" w:rsidRPr="005200E8" w:rsidRDefault="00B21A13" w:rsidP="005200E8">
      <w:r w:rsidRPr="00B21A13">
        <w:rPr>
          <w:rFonts w:ascii="Times New Roman" w:hAnsi="Times New Roman" w:cs="Times New Roman"/>
          <w:b/>
          <w:bCs/>
          <w:sz w:val="36"/>
          <w:szCs w:val="36"/>
        </w:rPr>
        <w:t>4.6 Moving Average Analysis</w:t>
      </w:r>
    </w:p>
    <w:p w14:paraId="781C101E"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 xml:space="preserve">A three-month moving average was used to smooth short-term fluctuations in monthly sales and identify the underlying sales trend. The moving average was calculated using the sales values from the current month and the two preceding months. The analysis showed that </w:t>
      </w:r>
      <w:r w:rsidRPr="005C2C64">
        <w:rPr>
          <w:rFonts w:ascii="Times New Roman" w:hAnsi="Times New Roman" w:cs="Times New Roman"/>
          <w:sz w:val="32"/>
          <w:szCs w:val="32"/>
        </w:rPr>
        <w:lastRenderedPageBreak/>
        <w:t>the moving average increased considerably toward the later months of the dataset. By April 2024, the three-month moving average reached approximately 53,391,640, indicating a strong upward trend in recent sales performance.</w:t>
      </w:r>
    </w:p>
    <w:p w14:paraId="67A334CC"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Based on the latest three-month moving average, the estimated sales for the next month were approximately 53,391,637. This provides a simple baseline forecast and can be useful for short-term planning and inventory management.</w:t>
      </w:r>
    </w:p>
    <w:p w14:paraId="0662597E" w14:textId="77777777" w:rsidR="00B21A13" w:rsidRDefault="00B21A13" w:rsidP="00B42578">
      <w:pPr>
        <w:jc w:val="both"/>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6"/>
        <w:gridCol w:w="66"/>
        <w:gridCol w:w="66"/>
        <w:gridCol w:w="66"/>
        <w:gridCol w:w="3491"/>
      </w:tblGrid>
      <w:tr w:rsidR="005C2C64" w:rsidRPr="005C2C64" w14:paraId="7C6E9D3C" w14:textId="77777777" w:rsidTr="00E55B99">
        <w:trPr>
          <w:tblHeader/>
          <w:tblCellSpacing w:w="15" w:type="dxa"/>
        </w:trPr>
        <w:tc>
          <w:tcPr>
            <w:tcW w:w="0" w:type="auto"/>
            <w:vAlign w:val="center"/>
            <w:hideMark/>
          </w:tcPr>
          <w:p w14:paraId="20E30A0B" w14:textId="77777777" w:rsidR="005C2C64" w:rsidRPr="005C2C64" w:rsidRDefault="005C2C64" w:rsidP="005C2C64">
            <w:pPr>
              <w:jc w:val="both"/>
              <w:rPr>
                <w:rFonts w:ascii="Times New Roman" w:hAnsi="Times New Roman" w:cs="Times New Roman"/>
                <w:b/>
                <w:bCs/>
                <w:sz w:val="32"/>
                <w:szCs w:val="32"/>
              </w:rPr>
            </w:pPr>
            <w:r w:rsidRPr="005C2C64">
              <w:rPr>
                <w:rFonts w:ascii="Times New Roman" w:hAnsi="Times New Roman" w:cs="Times New Roman"/>
                <w:b/>
                <w:bCs/>
                <w:sz w:val="32"/>
                <w:szCs w:val="32"/>
              </w:rPr>
              <w:t>Month</w:t>
            </w:r>
          </w:p>
        </w:tc>
        <w:tc>
          <w:tcPr>
            <w:tcW w:w="0" w:type="auto"/>
          </w:tcPr>
          <w:p w14:paraId="12B38E15" w14:textId="77777777" w:rsidR="005C2C64" w:rsidRPr="005C2C64" w:rsidRDefault="005C2C64" w:rsidP="005C2C64">
            <w:pPr>
              <w:jc w:val="both"/>
              <w:rPr>
                <w:rFonts w:ascii="Times New Roman" w:hAnsi="Times New Roman" w:cs="Times New Roman"/>
                <w:b/>
                <w:bCs/>
                <w:sz w:val="32"/>
                <w:szCs w:val="32"/>
              </w:rPr>
            </w:pPr>
          </w:p>
        </w:tc>
        <w:tc>
          <w:tcPr>
            <w:tcW w:w="0" w:type="auto"/>
          </w:tcPr>
          <w:p w14:paraId="66155765" w14:textId="77777777" w:rsidR="005C2C64" w:rsidRPr="005C2C64" w:rsidRDefault="005C2C64" w:rsidP="005C2C64">
            <w:pPr>
              <w:jc w:val="both"/>
              <w:rPr>
                <w:rFonts w:ascii="Times New Roman" w:hAnsi="Times New Roman" w:cs="Times New Roman"/>
                <w:b/>
                <w:bCs/>
                <w:sz w:val="32"/>
                <w:szCs w:val="32"/>
              </w:rPr>
            </w:pPr>
          </w:p>
        </w:tc>
        <w:tc>
          <w:tcPr>
            <w:tcW w:w="0" w:type="auto"/>
          </w:tcPr>
          <w:p w14:paraId="3C186F7F" w14:textId="3DBBBB83" w:rsidR="005C2C64" w:rsidRPr="005C2C64" w:rsidRDefault="005C2C64" w:rsidP="005C2C64">
            <w:pPr>
              <w:jc w:val="both"/>
              <w:rPr>
                <w:rFonts w:ascii="Times New Roman" w:hAnsi="Times New Roman" w:cs="Times New Roman"/>
                <w:b/>
                <w:bCs/>
                <w:sz w:val="32"/>
                <w:szCs w:val="32"/>
              </w:rPr>
            </w:pPr>
          </w:p>
        </w:tc>
        <w:tc>
          <w:tcPr>
            <w:tcW w:w="0" w:type="auto"/>
          </w:tcPr>
          <w:p w14:paraId="4A147269" w14:textId="4AF88BCF" w:rsidR="005C2C64" w:rsidRPr="005C2C64" w:rsidRDefault="005C2C64" w:rsidP="005C2C64">
            <w:pPr>
              <w:jc w:val="both"/>
              <w:rPr>
                <w:rFonts w:ascii="Times New Roman" w:hAnsi="Times New Roman" w:cs="Times New Roman"/>
                <w:b/>
                <w:bCs/>
                <w:sz w:val="32"/>
                <w:szCs w:val="32"/>
              </w:rPr>
            </w:pPr>
          </w:p>
        </w:tc>
        <w:tc>
          <w:tcPr>
            <w:tcW w:w="0" w:type="auto"/>
            <w:vAlign w:val="center"/>
            <w:hideMark/>
          </w:tcPr>
          <w:p w14:paraId="41051E77" w14:textId="200E90C4" w:rsidR="005C2C64" w:rsidRPr="005C2C64" w:rsidRDefault="005C2C64" w:rsidP="005C2C64">
            <w:pPr>
              <w:jc w:val="both"/>
              <w:rPr>
                <w:rFonts w:ascii="Times New Roman" w:hAnsi="Times New Roman" w:cs="Times New Roman"/>
                <w:b/>
                <w:bCs/>
                <w:sz w:val="32"/>
                <w:szCs w:val="32"/>
              </w:rPr>
            </w:pPr>
            <w:r w:rsidRPr="005C2C64">
              <w:rPr>
                <w:rFonts w:ascii="Times New Roman" w:hAnsi="Times New Roman" w:cs="Times New Roman"/>
                <w:b/>
                <w:bCs/>
                <w:sz w:val="32"/>
                <w:szCs w:val="32"/>
              </w:rPr>
              <w:t>3-MonthMoving Average</w:t>
            </w:r>
          </w:p>
        </w:tc>
      </w:tr>
      <w:tr w:rsidR="005C2C64" w:rsidRPr="005C2C64" w14:paraId="46233AED" w14:textId="77777777" w:rsidTr="00E55B99">
        <w:trPr>
          <w:tblCellSpacing w:w="15" w:type="dxa"/>
        </w:trPr>
        <w:tc>
          <w:tcPr>
            <w:tcW w:w="0" w:type="auto"/>
            <w:vAlign w:val="center"/>
            <w:hideMark/>
          </w:tcPr>
          <w:p w14:paraId="3A92F71D"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2023-11</w:t>
            </w:r>
          </w:p>
        </w:tc>
        <w:tc>
          <w:tcPr>
            <w:tcW w:w="0" w:type="auto"/>
          </w:tcPr>
          <w:p w14:paraId="62689115" w14:textId="77777777" w:rsidR="005C2C64" w:rsidRPr="005C2C64" w:rsidRDefault="005C2C64" w:rsidP="005C2C64">
            <w:pPr>
              <w:jc w:val="both"/>
              <w:rPr>
                <w:rFonts w:ascii="Times New Roman" w:hAnsi="Times New Roman" w:cs="Times New Roman"/>
                <w:sz w:val="32"/>
                <w:szCs w:val="32"/>
              </w:rPr>
            </w:pPr>
          </w:p>
        </w:tc>
        <w:tc>
          <w:tcPr>
            <w:tcW w:w="0" w:type="auto"/>
          </w:tcPr>
          <w:p w14:paraId="56CCC4ED" w14:textId="77777777" w:rsidR="005C2C64" w:rsidRPr="005C2C64" w:rsidRDefault="005C2C64" w:rsidP="005C2C64">
            <w:pPr>
              <w:jc w:val="both"/>
              <w:rPr>
                <w:rFonts w:ascii="Times New Roman" w:hAnsi="Times New Roman" w:cs="Times New Roman"/>
                <w:sz w:val="32"/>
                <w:szCs w:val="32"/>
              </w:rPr>
            </w:pPr>
          </w:p>
        </w:tc>
        <w:tc>
          <w:tcPr>
            <w:tcW w:w="0" w:type="auto"/>
          </w:tcPr>
          <w:p w14:paraId="3CB31FD7" w14:textId="2AB0AC3F" w:rsidR="005C2C64" w:rsidRPr="005C2C64" w:rsidRDefault="005C2C64" w:rsidP="005C2C64">
            <w:pPr>
              <w:jc w:val="both"/>
              <w:rPr>
                <w:rFonts w:ascii="Times New Roman" w:hAnsi="Times New Roman" w:cs="Times New Roman"/>
                <w:sz w:val="32"/>
                <w:szCs w:val="32"/>
              </w:rPr>
            </w:pPr>
          </w:p>
        </w:tc>
        <w:tc>
          <w:tcPr>
            <w:tcW w:w="0" w:type="auto"/>
          </w:tcPr>
          <w:p w14:paraId="27BEE3B1" w14:textId="06D1E10B" w:rsidR="005C2C64" w:rsidRPr="005C2C64" w:rsidRDefault="005C2C64" w:rsidP="005C2C64">
            <w:pPr>
              <w:jc w:val="both"/>
              <w:rPr>
                <w:rFonts w:ascii="Times New Roman" w:hAnsi="Times New Roman" w:cs="Times New Roman"/>
                <w:sz w:val="32"/>
                <w:szCs w:val="32"/>
              </w:rPr>
            </w:pPr>
          </w:p>
        </w:tc>
        <w:tc>
          <w:tcPr>
            <w:tcW w:w="0" w:type="auto"/>
            <w:vAlign w:val="center"/>
            <w:hideMark/>
          </w:tcPr>
          <w:p w14:paraId="331EF82A" w14:textId="44CAEA36" w:rsidR="005C2C64" w:rsidRPr="005C2C64" w:rsidRDefault="005C2C64" w:rsidP="005C2C64">
            <w:pPr>
              <w:jc w:val="both"/>
              <w:rPr>
                <w:rFonts w:ascii="Times New Roman" w:hAnsi="Times New Roman" w:cs="Times New Roman"/>
                <w:sz w:val="32"/>
                <w:szCs w:val="32"/>
              </w:rPr>
            </w:pPr>
            <w:r>
              <w:rPr>
                <w:rFonts w:ascii="Times New Roman" w:hAnsi="Times New Roman" w:cs="Times New Roman"/>
                <w:sz w:val="32"/>
                <w:szCs w:val="32"/>
              </w:rPr>
              <w:t xml:space="preserve">     </w:t>
            </w:r>
            <w:r w:rsidRPr="005C2C64">
              <w:rPr>
                <w:rFonts w:ascii="Times New Roman" w:hAnsi="Times New Roman" w:cs="Times New Roman"/>
                <w:sz w:val="32"/>
                <w:szCs w:val="32"/>
              </w:rPr>
              <w:t>29,200,760</w:t>
            </w:r>
          </w:p>
        </w:tc>
      </w:tr>
      <w:tr w:rsidR="005C2C64" w:rsidRPr="005C2C64" w14:paraId="648EDF35" w14:textId="77777777" w:rsidTr="00E55B99">
        <w:trPr>
          <w:tblCellSpacing w:w="15" w:type="dxa"/>
        </w:trPr>
        <w:tc>
          <w:tcPr>
            <w:tcW w:w="0" w:type="auto"/>
            <w:vAlign w:val="center"/>
            <w:hideMark/>
          </w:tcPr>
          <w:p w14:paraId="50985D81"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2023-12</w:t>
            </w:r>
          </w:p>
        </w:tc>
        <w:tc>
          <w:tcPr>
            <w:tcW w:w="0" w:type="auto"/>
          </w:tcPr>
          <w:p w14:paraId="2275F25A" w14:textId="77777777" w:rsidR="005C2C64" w:rsidRPr="005C2C64" w:rsidRDefault="005C2C64" w:rsidP="005C2C64">
            <w:pPr>
              <w:jc w:val="both"/>
              <w:rPr>
                <w:rFonts w:ascii="Times New Roman" w:hAnsi="Times New Roman" w:cs="Times New Roman"/>
                <w:sz w:val="32"/>
                <w:szCs w:val="32"/>
              </w:rPr>
            </w:pPr>
          </w:p>
        </w:tc>
        <w:tc>
          <w:tcPr>
            <w:tcW w:w="0" w:type="auto"/>
          </w:tcPr>
          <w:p w14:paraId="66A331B1" w14:textId="77777777" w:rsidR="005C2C64" w:rsidRPr="005C2C64" w:rsidRDefault="005C2C64" w:rsidP="005C2C64">
            <w:pPr>
              <w:jc w:val="both"/>
              <w:rPr>
                <w:rFonts w:ascii="Times New Roman" w:hAnsi="Times New Roman" w:cs="Times New Roman"/>
                <w:sz w:val="32"/>
                <w:szCs w:val="32"/>
              </w:rPr>
            </w:pPr>
          </w:p>
        </w:tc>
        <w:tc>
          <w:tcPr>
            <w:tcW w:w="0" w:type="auto"/>
          </w:tcPr>
          <w:p w14:paraId="5CBD7F9B" w14:textId="3794E85E" w:rsidR="005C2C64" w:rsidRPr="005C2C64" w:rsidRDefault="005C2C64" w:rsidP="005C2C64">
            <w:pPr>
              <w:jc w:val="both"/>
              <w:rPr>
                <w:rFonts w:ascii="Times New Roman" w:hAnsi="Times New Roman" w:cs="Times New Roman"/>
                <w:sz w:val="32"/>
                <w:szCs w:val="32"/>
              </w:rPr>
            </w:pPr>
          </w:p>
        </w:tc>
        <w:tc>
          <w:tcPr>
            <w:tcW w:w="0" w:type="auto"/>
          </w:tcPr>
          <w:p w14:paraId="70930CC6" w14:textId="3D395D4F" w:rsidR="005C2C64" w:rsidRPr="005C2C64" w:rsidRDefault="005C2C64" w:rsidP="005C2C64">
            <w:pPr>
              <w:jc w:val="both"/>
              <w:rPr>
                <w:rFonts w:ascii="Times New Roman" w:hAnsi="Times New Roman" w:cs="Times New Roman"/>
                <w:sz w:val="32"/>
                <w:szCs w:val="32"/>
              </w:rPr>
            </w:pPr>
          </w:p>
        </w:tc>
        <w:tc>
          <w:tcPr>
            <w:tcW w:w="0" w:type="auto"/>
            <w:vAlign w:val="center"/>
            <w:hideMark/>
          </w:tcPr>
          <w:p w14:paraId="0047FBAD" w14:textId="76E8538D" w:rsidR="005C2C64" w:rsidRPr="005C2C64" w:rsidRDefault="005C2C64" w:rsidP="005C2C64">
            <w:pPr>
              <w:jc w:val="both"/>
              <w:rPr>
                <w:rFonts w:ascii="Times New Roman" w:hAnsi="Times New Roman" w:cs="Times New Roman"/>
                <w:sz w:val="32"/>
                <w:szCs w:val="32"/>
              </w:rPr>
            </w:pPr>
            <w:r>
              <w:rPr>
                <w:rFonts w:ascii="Times New Roman" w:hAnsi="Times New Roman" w:cs="Times New Roman"/>
                <w:sz w:val="32"/>
                <w:szCs w:val="32"/>
              </w:rPr>
              <w:t xml:space="preserve">     </w:t>
            </w:r>
            <w:r w:rsidRPr="005C2C64">
              <w:rPr>
                <w:rFonts w:ascii="Times New Roman" w:hAnsi="Times New Roman" w:cs="Times New Roman"/>
                <w:sz w:val="32"/>
                <w:szCs w:val="32"/>
              </w:rPr>
              <w:t>36,436,110</w:t>
            </w:r>
          </w:p>
        </w:tc>
      </w:tr>
      <w:tr w:rsidR="005C2C64" w:rsidRPr="005C2C64" w14:paraId="61B37260" w14:textId="77777777" w:rsidTr="00E55B99">
        <w:trPr>
          <w:tblCellSpacing w:w="15" w:type="dxa"/>
        </w:trPr>
        <w:tc>
          <w:tcPr>
            <w:tcW w:w="0" w:type="auto"/>
            <w:vAlign w:val="center"/>
            <w:hideMark/>
          </w:tcPr>
          <w:p w14:paraId="5815D968"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2024-01</w:t>
            </w:r>
          </w:p>
        </w:tc>
        <w:tc>
          <w:tcPr>
            <w:tcW w:w="0" w:type="auto"/>
          </w:tcPr>
          <w:p w14:paraId="332B4164" w14:textId="77777777" w:rsidR="005C2C64" w:rsidRPr="005C2C64" w:rsidRDefault="005C2C64" w:rsidP="005C2C64">
            <w:pPr>
              <w:jc w:val="both"/>
              <w:rPr>
                <w:rFonts w:ascii="Times New Roman" w:hAnsi="Times New Roman" w:cs="Times New Roman"/>
                <w:sz w:val="32"/>
                <w:szCs w:val="32"/>
              </w:rPr>
            </w:pPr>
          </w:p>
        </w:tc>
        <w:tc>
          <w:tcPr>
            <w:tcW w:w="0" w:type="auto"/>
          </w:tcPr>
          <w:p w14:paraId="20752441" w14:textId="77777777" w:rsidR="005C2C64" w:rsidRPr="005C2C64" w:rsidRDefault="005C2C64" w:rsidP="005C2C64">
            <w:pPr>
              <w:jc w:val="both"/>
              <w:rPr>
                <w:rFonts w:ascii="Times New Roman" w:hAnsi="Times New Roman" w:cs="Times New Roman"/>
                <w:sz w:val="32"/>
                <w:szCs w:val="32"/>
              </w:rPr>
            </w:pPr>
          </w:p>
        </w:tc>
        <w:tc>
          <w:tcPr>
            <w:tcW w:w="0" w:type="auto"/>
          </w:tcPr>
          <w:p w14:paraId="1214F2FF" w14:textId="4797AA82" w:rsidR="005C2C64" w:rsidRPr="005C2C64" w:rsidRDefault="005C2C64" w:rsidP="005C2C64">
            <w:pPr>
              <w:jc w:val="both"/>
              <w:rPr>
                <w:rFonts w:ascii="Times New Roman" w:hAnsi="Times New Roman" w:cs="Times New Roman"/>
                <w:sz w:val="32"/>
                <w:szCs w:val="32"/>
              </w:rPr>
            </w:pPr>
          </w:p>
        </w:tc>
        <w:tc>
          <w:tcPr>
            <w:tcW w:w="0" w:type="auto"/>
          </w:tcPr>
          <w:p w14:paraId="347F03A8" w14:textId="5CB7CBDE" w:rsidR="005C2C64" w:rsidRPr="005C2C64" w:rsidRDefault="005C2C64" w:rsidP="005C2C64">
            <w:pPr>
              <w:jc w:val="both"/>
              <w:rPr>
                <w:rFonts w:ascii="Times New Roman" w:hAnsi="Times New Roman" w:cs="Times New Roman"/>
                <w:sz w:val="32"/>
                <w:szCs w:val="32"/>
              </w:rPr>
            </w:pPr>
          </w:p>
        </w:tc>
        <w:tc>
          <w:tcPr>
            <w:tcW w:w="0" w:type="auto"/>
            <w:vAlign w:val="center"/>
            <w:hideMark/>
          </w:tcPr>
          <w:p w14:paraId="59425B3F" w14:textId="7EF7693F" w:rsidR="005C2C64" w:rsidRPr="005C2C64" w:rsidRDefault="005C2C64" w:rsidP="005C2C64">
            <w:pPr>
              <w:jc w:val="both"/>
              <w:rPr>
                <w:rFonts w:ascii="Times New Roman" w:hAnsi="Times New Roman" w:cs="Times New Roman"/>
                <w:sz w:val="32"/>
                <w:szCs w:val="32"/>
              </w:rPr>
            </w:pPr>
            <w:r>
              <w:rPr>
                <w:rFonts w:ascii="Times New Roman" w:hAnsi="Times New Roman" w:cs="Times New Roman"/>
                <w:sz w:val="32"/>
                <w:szCs w:val="32"/>
              </w:rPr>
              <w:t xml:space="preserve">    </w:t>
            </w:r>
            <w:r w:rsidRPr="005C2C64">
              <w:rPr>
                <w:rFonts w:ascii="Times New Roman" w:hAnsi="Times New Roman" w:cs="Times New Roman"/>
                <w:sz w:val="32"/>
                <w:szCs w:val="32"/>
              </w:rPr>
              <w:t>44,925,010</w:t>
            </w:r>
          </w:p>
        </w:tc>
      </w:tr>
      <w:tr w:rsidR="005C2C64" w:rsidRPr="005C2C64" w14:paraId="46285EF1" w14:textId="77777777" w:rsidTr="00E55B99">
        <w:trPr>
          <w:tblCellSpacing w:w="15" w:type="dxa"/>
        </w:trPr>
        <w:tc>
          <w:tcPr>
            <w:tcW w:w="0" w:type="auto"/>
            <w:vAlign w:val="center"/>
            <w:hideMark/>
          </w:tcPr>
          <w:p w14:paraId="3C37BBB2"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2024-02</w:t>
            </w:r>
          </w:p>
        </w:tc>
        <w:tc>
          <w:tcPr>
            <w:tcW w:w="0" w:type="auto"/>
          </w:tcPr>
          <w:p w14:paraId="085C2C91" w14:textId="77777777" w:rsidR="005C2C64" w:rsidRPr="005C2C64" w:rsidRDefault="005C2C64" w:rsidP="005C2C64">
            <w:pPr>
              <w:jc w:val="both"/>
              <w:rPr>
                <w:rFonts w:ascii="Times New Roman" w:hAnsi="Times New Roman" w:cs="Times New Roman"/>
                <w:sz w:val="32"/>
                <w:szCs w:val="32"/>
              </w:rPr>
            </w:pPr>
          </w:p>
        </w:tc>
        <w:tc>
          <w:tcPr>
            <w:tcW w:w="0" w:type="auto"/>
          </w:tcPr>
          <w:p w14:paraId="4D680B85" w14:textId="77777777" w:rsidR="005C2C64" w:rsidRPr="005C2C64" w:rsidRDefault="005C2C64" w:rsidP="005C2C64">
            <w:pPr>
              <w:jc w:val="both"/>
              <w:rPr>
                <w:rFonts w:ascii="Times New Roman" w:hAnsi="Times New Roman" w:cs="Times New Roman"/>
                <w:sz w:val="32"/>
                <w:szCs w:val="32"/>
              </w:rPr>
            </w:pPr>
          </w:p>
        </w:tc>
        <w:tc>
          <w:tcPr>
            <w:tcW w:w="0" w:type="auto"/>
          </w:tcPr>
          <w:p w14:paraId="5CEBDFA6" w14:textId="05F61A9F" w:rsidR="005C2C64" w:rsidRPr="005C2C64" w:rsidRDefault="005C2C64" w:rsidP="005C2C64">
            <w:pPr>
              <w:jc w:val="both"/>
              <w:rPr>
                <w:rFonts w:ascii="Times New Roman" w:hAnsi="Times New Roman" w:cs="Times New Roman"/>
                <w:sz w:val="32"/>
                <w:szCs w:val="32"/>
              </w:rPr>
            </w:pPr>
          </w:p>
        </w:tc>
        <w:tc>
          <w:tcPr>
            <w:tcW w:w="0" w:type="auto"/>
          </w:tcPr>
          <w:p w14:paraId="6F469FA0" w14:textId="1A34213D" w:rsidR="005C2C64" w:rsidRPr="005C2C64" w:rsidRDefault="005C2C64" w:rsidP="005C2C64">
            <w:pPr>
              <w:jc w:val="both"/>
              <w:rPr>
                <w:rFonts w:ascii="Times New Roman" w:hAnsi="Times New Roman" w:cs="Times New Roman"/>
                <w:sz w:val="32"/>
                <w:szCs w:val="32"/>
              </w:rPr>
            </w:pPr>
          </w:p>
        </w:tc>
        <w:tc>
          <w:tcPr>
            <w:tcW w:w="0" w:type="auto"/>
            <w:vAlign w:val="center"/>
            <w:hideMark/>
          </w:tcPr>
          <w:p w14:paraId="412867F1" w14:textId="2D281CDF" w:rsidR="005C2C64" w:rsidRPr="005C2C64" w:rsidRDefault="005C2C64" w:rsidP="005C2C64">
            <w:pPr>
              <w:jc w:val="both"/>
              <w:rPr>
                <w:rFonts w:ascii="Times New Roman" w:hAnsi="Times New Roman" w:cs="Times New Roman"/>
                <w:sz w:val="32"/>
                <w:szCs w:val="32"/>
              </w:rPr>
            </w:pPr>
            <w:r>
              <w:rPr>
                <w:rFonts w:ascii="Times New Roman" w:hAnsi="Times New Roman" w:cs="Times New Roman"/>
                <w:sz w:val="32"/>
                <w:szCs w:val="32"/>
              </w:rPr>
              <w:t xml:space="preserve">    </w:t>
            </w:r>
            <w:r w:rsidRPr="005C2C64">
              <w:rPr>
                <w:rFonts w:ascii="Times New Roman" w:hAnsi="Times New Roman" w:cs="Times New Roman"/>
                <w:sz w:val="32"/>
                <w:szCs w:val="32"/>
              </w:rPr>
              <w:t>46,889,730</w:t>
            </w:r>
          </w:p>
        </w:tc>
      </w:tr>
      <w:tr w:rsidR="005C2C64" w:rsidRPr="005C2C64" w14:paraId="728ADE39" w14:textId="77777777" w:rsidTr="00E55B99">
        <w:trPr>
          <w:tblCellSpacing w:w="15" w:type="dxa"/>
        </w:trPr>
        <w:tc>
          <w:tcPr>
            <w:tcW w:w="0" w:type="auto"/>
            <w:vAlign w:val="center"/>
            <w:hideMark/>
          </w:tcPr>
          <w:p w14:paraId="15CF2DF4"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2024-03</w:t>
            </w:r>
          </w:p>
        </w:tc>
        <w:tc>
          <w:tcPr>
            <w:tcW w:w="0" w:type="auto"/>
          </w:tcPr>
          <w:p w14:paraId="1A9D4A7A" w14:textId="77777777" w:rsidR="005C2C64" w:rsidRPr="005C2C64" w:rsidRDefault="005C2C64" w:rsidP="005C2C64">
            <w:pPr>
              <w:jc w:val="both"/>
              <w:rPr>
                <w:rFonts w:ascii="Times New Roman" w:hAnsi="Times New Roman" w:cs="Times New Roman"/>
                <w:sz w:val="32"/>
                <w:szCs w:val="32"/>
              </w:rPr>
            </w:pPr>
          </w:p>
        </w:tc>
        <w:tc>
          <w:tcPr>
            <w:tcW w:w="0" w:type="auto"/>
          </w:tcPr>
          <w:p w14:paraId="76EB9A88" w14:textId="77777777" w:rsidR="005C2C64" w:rsidRPr="005C2C64" w:rsidRDefault="005C2C64" w:rsidP="005C2C64">
            <w:pPr>
              <w:jc w:val="both"/>
              <w:rPr>
                <w:rFonts w:ascii="Times New Roman" w:hAnsi="Times New Roman" w:cs="Times New Roman"/>
                <w:sz w:val="32"/>
                <w:szCs w:val="32"/>
              </w:rPr>
            </w:pPr>
          </w:p>
        </w:tc>
        <w:tc>
          <w:tcPr>
            <w:tcW w:w="0" w:type="auto"/>
          </w:tcPr>
          <w:p w14:paraId="5BA62803" w14:textId="01F03345" w:rsidR="005C2C64" w:rsidRPr="005C2C64" w:rsidRDefault="005C2C64" w:rsidP="005C2C64">
            <w:pPr>
              <w:jc w:val="both"/>
              <w:rPr>
                <w:rFonts w:ascii="Times New Roman" w:hAnsi="Times New Roman" w:cs="Times New Roman"/>
                <w:sz w:val="32"/>
                <w:szCs w:val="32"/>
              </w:rPr>
            </w:pPr>
          </w:p>
        </w:tc>
        <w:tc>
          <w:tcPr>
            <w:tcW w:w="0" w:type="auto"/>
          </w:tcPr>
          <w:p w14:paraId="218BC921" w14:textId="3012C897" w:rsidR="005C2C64" w:rsidRPr="005C2C64" w:rsidRDefault="005C2C64" w:rsidP="005C2C64">
            <w:pPr>
              <w:jc w:val="both"/>
              <w:rPr>
                <w:rFonts w:ascii="Times New Roman" w:hAnsi="Times New Roman" w:cs="Times New Roman"/>
                <w:sz w:val="32"/>
                <w:szCs w:val="32"/>
              </w:rPr>
            </w:pPr>
          </w:p>
        </w:tc>
        <w:tc>
          <w:tcPr>
            <w:tcW w:w="0" w:type="auto"/>
            <w:vAlign w:val="center"/>
            <w:hideMark/>
          </w:tcPr>
          <w:p w14:paraId="48229A6B" w14:textId="49DA3F6F" w:rsidR="005C2C64" w:rsidRPr="005C2C64" w:rsidRDefault="005C2C64" w:rsidP="005C2C64">
            <w:pPr>
              <w:jc w:val="both"/>
              <w:rPr>
                <w:rFonts w:ascii="Times New Roman" w:hAnsi="Times New Roman" w:cs="Times New Roman"/>
                <w:sz w:val="32"/>
                <w:szCs w:val="32"/>
              </w:rPr>
            </w:pPr>
            <w:r>
              <w:rPr>
                <w:rFonts w:ascii="Times New Roman" w:hAnsi="Times New Roman" w:cs="Times New Roman"/>
                <w:sz w:val="32"/>
                <w:szCs w:val="32"/>
              </w:rPr>
              <w:t xml:space="preserve">    </w:t>
            </w:r>
            <w:r w:rsidRPr="005C2C64">
              <w:rPr>
                <w:rFonts w:ascii="Times New Roman" w:hAnsi="Times New Roman" w:cs="Times New Roman"/>
                <w:sz w:val="32"/>
                <w:szCs w:val="32"/>
              </w:rPr>
              <w:t>49,099,960</w:t>
            </w:r>
          </w:p>
        </w:tc>
      </w:tr>
      <w:tr w:rsidR="005C2C64" w:rsidRPr="005C2C64" w14:paraId="05F23CC8" w14:textId="77777777" w:rsidTr="00E55B99">
        <w:trPr>
          <w:tblCellSpacing w:w="15" w:type="dxa"/>
        </w:trPr>
        <w:tc>
          <w:tcPr>
            <w:tcW w:w="0" w:type="auto"/>
            <w:vAlign w:val="center"/>
            <w:hideMark/>
          </w:tcPr>
          <w:p w14:paraId="547C2B5D" w14:textId="77777777" w:rsidR="005C2C64" w:rsidRPr="005C2C64" w:rsidRDefault="005C2C64" w:rsidP="005C2C64">
            <w:pPr>
              <w:jc w:val="both"/>
              <w:rPr>
                <w:rFonts w:ascii="Times New Roman" w:hAnsi="Times New Roman" w:cs="Times New Roman"/>
                <w:sz w:val="32"/>
                <w:szCs w:val="32"/>
              </w:rPr>
            </w:pPr>
            <w:r w:rsidRPr="005C2C64">
              <w:rPr>
                <w:rFonts w:ascii="Times New Roman" w:hAnsi="Times New Roman" w:cs="Times New Roman"/>
                <w:sz w:val="32"/>
                <w:szCs w:val="32"/>
              </w:rPr>
              <w:t>2024-04</w:t>
            </w:r>
          </w:p>
        </w:tc>
        <w:tc>
          <w:tcPr>
            <w:tcW w:w="0" w:type="auto"/>
          </w:tcPr>
          <w:p w14:paraId="341584D8" w14:textId="77777777" w:rsidR="005C2C64" w:rsidRPr="005C2C64" w:rsidRDefault="005C2C64" w:rsidP="005C2C64">
            <w:pPr>
              <w:jc w:val="both"/>
              <w:rPr>
                <w:rFonts w:ascii="Times New Roman" w:hAnsi="Times New Roman" w:cs="Times New Roman"/>
                <w:sz w:val="32"/>
                <w:szCs w:val="32"/>
              </w:rPr>
            </w:pPr>
          </w:p>
        </w:tc>
        <w:tc>
          <w:tcPr>
            <w:tcW w:w="0" w:type="auto"/>
          </w:tcPr>
          <w:p w14:paraId="453168C8" w14:textId="77777777" w:rsidR="005C2C64" w:rsidRPr="005C2C64" w:rsidRDefault="005C2C64" w:rsidP="005C2C64">
            <w:pPr>
              <w:jc w:val="both"/>
              <w:rPr>
                <w:rFonts w:ascii="Times New Roman" w:hAnsi="Times New Roman" w:cs="Times New Roman"/>
                <w:sz w:val="32"/>
                <w:szCs w:val="32"/>
              </w:rPr>
            </w:pPr>
          </w:p>
        </w:tc>
        <w:tc>
          <w:tcPr>
            <w:tcW w:w="0" w:type="auto"/>
          </w:tcPr>
          <w:p w14:paraId="00C7FB39" w14:textId="3B479BD1" w:rsidR="005C2C64" w:rsidRPr="005C2C64" w:rsidRDefault="005C2C64" w:rsidP="005C2C64">
            <w:pPr>
              <w:jc w:val="both"/>
              <w:rPr>
                <w:rFonts w:ascii="Times New Roman" w:hAnsi="Times New Roman" w:cs="Times New Roman"/>
                <w:sz w:val="32"/>
                <w:szCs w:val="32"/>
              </w:rPr>
            </w:pPr>
          </w:p>
        </w:tc>
        <w:tc>
          <w:tcPr>
            <w:tcW w:w="0" w:type="auto"/>
          </w:tcPr>
          <w:p w14:paraId="3C576524" w14:textId="46673779" w:rsidR="005C2C64" w:rsidRPr="005C2C64" w:rsidRDefault="005C2C64" w:rsidP="005C2C64">
            <w:pPr>
              <w:jc w:val="both"/>
              <w:rPr>
                <w:rFonts w:ascii="Times New Roman" w:hAnsi="Times New Roman" w:cs="Times New Roman"/>
                <w:sz w:val="32"/>
                <w:szCs w:val="32"/>
              </w:rPr>
            </w:pPr>
          </w:p>
        </w:tc>
        <w:tc>
          <w:tcPr>
            <w:tcW w:w="0" w:type="auto"/>
            <w:vAlign w:val="center"/>
            <w:hideMark/>
          </w:tcPr>
          <w:p w14:paraId="3A9875F6" w14:textId="715994F5" w:rsidR="00CD6EA9" w:rsidRPr="005C2C64" w:rsidRDefault="005C2C64" w:rsidP="005C2C64">
            <w:pPr>
              <w:jc w:val="both"/>
              <w:rPr>
                <w:rFonts w:ascii="Times New Roman" w:hAnsi="Times New Roman" w:cs="Times New Roman"/>
                <w:sz w:val="32"/>
                <w:szCs w:val="32"/>
              </w:rPr>
            </w:pPr>
            <w:r>
              <w:rPr>
                <w:rFonts w:ascii="Times New Roman" w:hAnsi="Times New Roman" w:cs="Times New Roman"/>
                <w:sz w:val="32"/>
                <w:szCs w:val="32"/>
              </w:rPr>
              <w:t xml:space="preserve">    </w:t>
            </w:r>
            <w:r w:rsidRPr="005C2C64">
              <w:rPr>
                <w:rFonts w:ascii="Times New Roman" w:hAnsi="Times New Roman" w:cs="Times New Roman"/>
                <w:sz w:val="32"/>
                <w:szCs w:val="32"/>
              </w:rPr>
              <w:t>53,391,640</w:t>
            </w:r>
          </w:p>
        </w:tc>
      </w:tr>
    </w:tbl>
    <w:p w14:paraId="698E8184" w14:textId="77777777" w:rsidR="00CD6EA9" w:rsidRDefault="00CD6EA9" w:rsidP="00B42578">
      <w:pPr>
        <w:jc w:val="both"/>
        <w:rPr>
          <w:rFonts w:ascii="Times New Roman" w:hAnsi="Times New Roman" w:cs="Times New Roman"/>
          <w:b/>
          <w:bCs/>
          <w:sz w:val="40"/>
          <w:szCs w:val="40"/>
        </w:rPr>
      </w:pPr>
    </w:p>
    <w:p w14:paraId="47DC54BB" w14:textId="14B47238" w:rsidR="005C2C64" w:rsidRDefault="00CD6EA9" w:rsidP="00B42578">
      <w:pPr>
        <w:jc w:val="both"/>
        <w:rPr>
          <w:rFonts w:ascii="Times New Roman" w:hAnsi="Times New Roman" w:cs="Times New Roman"/>
          <w:b/>
          <w:bCs/>
          <w:sz w:val="40"/>
          <w:szCs w:val="40"/>
        </w:rPr>
      </w:pPr>
      <w:r w:rsidRPr="00CD6EA9">
        <w:rPr>
          <w:rFonts w:ascii="Times New Roman" w:hAnsi="Times New Roman" w:cs="Times New Roman"/>
          <w:b/>
          <w:bCs/>
          <w:sz w:val="40"/>
          <w:szCs w:val="40"/>
        </w:rPr>
        <w:t>5. Forecasting Analysis</w:t>
      </w:r>
    </w:p>
    <w:p w14:paraId="2924DD32" w14:textId="77777777" w:rsidR="00CD6EA9" w:rsidRDefault="00CD6EA9" w:rsidP="00B42578">
      <w:pPr>
        <w:jc w:val="both"/>
        <w:rPr>
          <w:rFonts w:ascii="Times New Roman" w:hAnsi="Times New Roman" w:cs="Times New Roman"/>
          <w:b/>
          <w:bCs/>
          <w:sz w:val="40"/>
          <w:szCs w:val="40"/>
        </w:rPr>
      </w:pPr>
    </w:p>
    <w:p w14:paraId="612CB865" w14:textId="77777777" w:rsidR="00831892" w:rsidRPr="00831892" w:rsidRDefault="00831892" w:rsidP="00831892">
      <w:pPr>
        <w:jc w:val="both"/>
        <w:rPr>
          <w:rFonts w:ascii="Times New Roman" w:hAnsi="Times New Roman" w:cs="Times New Roman"/>
          <w:sz w:val="32"/>
          <w:szCs w:val="32"/>
        </w:rPr>
      </w:pPr>
      <w:r w:rsidRPr="00831892">
        <w:rPr>
          <w:rFonts w:ascii="Times New Roman" w:hAnsi="Times New Roman" w:cs="Times New Roman"/>
          <w:sz w:val="32"/>
          <w:szCs w:val="32"/>
        </w:rPr>
        <w:t xml:space="preserve">Sales forecasting was performed to estimate future sales based on historical monthly sales data. The available monthly sales data was divided into training and testing datasets. The training data consisted of observations from </w:t>
      </w:r>
      <w:r w:rsidRPr="00831892">
        <w:rPr>
          <w:rFonts w:ascii="Times New Roman" w:hAnsi="Times New Roman" w:cs="Times New Roman"/>
          <w:b/>
          <w:bCs/>
          <w:sz w:val="32"/>
          <w:szCs w:val="32"/>
        </w:rPr>
        <w:t>February 2021 to October 2023</w:t>
      </w:r>
      <w:r w:rsidRPr="00831892">
        <w:rPr>
          <w:rFonts w:ascii="Times New Roman" w:hAnsi="Times New Roman" w:cs="Times New Roman"/>
          <w:sz w:val="32"/>
          <w:szCs w:val="32"/>
        </w:rPr>
        <w:t xml:space="preserve">, while the testing data consisted of observations from </w:t>
      </w:r>
      <w:r w:rsidRPr="00831892">
        <w:rPr>
          <w:rFonts w:ascii="Times New Roman" w:hAnsi="Times New Roman" w:cs="Times New Roman"/>
          <w:b/>
          <w:bCs/>
          <w:sz w:val="32"/>
          <w:szCs w:val="32"/>
        </w:rPr>
        <w:t>November 2023 to April 2024</w:t>
      </w:r>
      <w:r w:rsidRPr="00831892">
        <w:rPr>
          <w:rFonts w:ascii="Times New Roman" w:hAnsi="Times New Roman" w:cs="Times New Roman"/>
          <w:sz w:val="32"/>
          <w:szCs w:val="32"/>
        </w:rPr>
        <w:t>.</w:t>
      </w:r>
    </w:p>
    <w:p w14:paraId="0BAAF79A" w14:textId="77777777" w:rsidR="00831892" w:rsidRPr="00831892" w:rsidRDefault="00831892" w:rsidP="00831892">
      <w:pPr>
        <w:jc w:val="both"/>
        <w:rPr>
          <w:rFonts w:ascii="Times New Roman" w:hAnsi="Times New Roman" w:cs="Times New Roman"/>
          <w:sz w:val="32"/>
          <w:szCs w:val="32"/>
        </w:rPr>
      </w:pPr>
      <w:r w:rsidRPr="00831892">
        <w:rPr>
          <w:rFonts w:ascii="Times New Roman" w:hAnsi="Times New Roman" w:cs="Times New Roman"/>
          <w:sz w:val="32"/>
          <w:szCs w:val="32"/>
        </w:rPr>
        <w:t xml:space="preserve">Different forecasting approaches were explored, including Linear Regression, Log Linear Regression, Holt-Winters Exponential Smoothing, and Moving Average forecasting. The models were </w:t>
      </w:r>
      <w:r w:rsidRPr="00831892">
        <w:rPr>
          <w:rFonts w:ascii="Times New Roman" w:hAnsi="Times New Roman" w:cs="Times New Roman"/>
          <w:sz w:val="32"/>
          <w:szCs w:val="32"/>
        </w:rPr>
        <w:lastRenderedPageBreak/>
        <w:t>evaluated using Mean Absolute Error (MAE), Root Mean Squared Error (RMSE), and R² Score to understand their forecasting performance.</w:t>
      </w:r>
    </w:p>
    <w:p w14:paraId="73F29446" w14:textId="3C69CA0A" w:rsidR="00831892" w:rsidRDefault="00831892" w:rsidP="00B42578">
      <w:pPr>
        <w:jc w:val="both"/>
        <w:rPr>
          <w:rFonts w:ascii="Times New Roman" w:hAnsi="Times New Roman" w:cs="Times New Roman"/>
          <w:b/>
          <w:bCs/>
          <w:sz w:val="36"/>
          <w:szCs w:val="36"/>
        </w:rPr>
      </w:pPr>
      <w:r w:rsidRPr="00831892">
        <w:rPr>
          <w:rFonts w:ascii="Times New Roman" w:hAnsi="Times New Roman" w:cs="Times New Roman"/>
          <w:b/>
          <w:bCs/>
          <w:sz w:val="36"/>
          <w:szCs w:val="36"/>
        </w:rPr>
        <w:t>5.1 Training and Testing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66"/>
        <w:gridCol w:w="66"/>
        <w:gridCol w:w="66"/>
        <w:gridCol w:w="66"/>
        <w:gridCol w:w="2852"/>
        <w:gridCol w:w="66"/>
        <w:gridCol w:w="66"/>
        <w:gridCol w:w="66"/>
        <w:gridCol w:w="66"/>
        <w:gridCol w:w="2683"/>
      </w:tblGrid>
      <w:tr w:rsidR="00AF34B9" w:rsidRPr="00AF34B9" w14:paraId="6F100513" w14:textId="77777777" w:rsidTr="00F23AF6">
        <w:trPr>
          <w:tblHeader/>
          <w:tblCellSpacing w:w="15" w:type="dxa"/>
        </w:trPr>
        <w:tc>
          <w:tcPr>
            <w:tcW w:w="0" w:type="auto"/>
            <w:vAlign w:val="center"/>
            <w:hideMark/>
          </w:tcPr>
          <w:p w14:paraId="72AD40B2" w14:textId="77777777" w:rsidR="00AF34B9" w:rsidRPr="00AF34B9" w:rsidRDefault="00AF34B9" w:rsidP="00AF34B9">
            <w:pPr>
              <w:jc w:val="both"/>
              <w:rPr>
                <w:rFonts w:ascii="Times New Roman" w:hAnsi="Times New Roman" w:cs="Times New Roman"/>
                <w:b/>
                <w:bCs/>
                <w:sz w:val="32"/>
                <w:szCs w:val="32"/>
              </w:rPr>
            </w:pPr>
            <w:r w:rsidRPr="00AF34B9">
              <w:rPr>
                <w:rFonts w:ascii="Times New Roman" w:hAnsi="Times New Roman" w:cs="Times New Roman"/>
                <w:b/>
                <w:bCs/>
                <w:sz w:val="32"/>
                <w:szCs w:val="32"/>
              </w:rPr>
              <w:t>Dataset</w:t>
            </w:r>
          </w:p>
        </w:tc>
        <w:tc>
          <w:tcPr>
            <w:tcW w:w="0" w:type="auto"/>
          </w:tcPr>
          <w:p w14:paraId="3D196A42" w14:textId="77777777" w:rsidR="00AF34B9" w:rsidRPr="00AF34B9" w:rsidRDefault="00AF34B9" w:rsidP="00AF34B9">
            <w:pPr>
              <w:jc w:val="both"/>
              <w:rPr>
                <w:rFonts w:ascii="Times New Roman" w:hAnsi="Times New Roman" w:cs="Times New Roman"/>
                <w:b/>
                <w:bCs/>
                <w:sz w:val="32"/>
                <w:szCs w:val="32"/>
              </w:rPr>
            </w:pPr>
          </w:p>
        </w:tc>
        <w:tc>
          <w:tcPr>
            <w:tcW w:w="0" w:type="auto"/>
          </w:tcPr>
          <w:p w14:paraId="7A929594" w14:textId="77777777" w:rsidR="00AF34B9" w:rsidRPr="00AF34B9" w:rsidRDefault="00AF34B9" w:rsidP="00AF34B9">
            <w:pPr>
              <w:jc w:val="both"/>
              <w:rPr>
                <w:rFonts w:ascii="Times New Roman" w:hAnsi="Times New Roman" w:cs="Times New Roman"/>
                <w:b/>
                <w:bCs/>
                <w:sz w:val="32"/>
                <w:szCs w:val="32"/>
              </w:rPr>
            </w:pPr>
          </w:p>
        </w:tc>
        <w:tc>
          <w:tcPr>
            <w:tcW w:w="0" w:type="auto"/>
          </w:tcPr>
          <w:p w14:paraId="02256DBD" w14:textId="2C9566B9" w:rsidR="00AF34B9" w:rsidRPr="00AF34B9" w:rsidRDefault="00AF34B9" w:rsidP="00AF34B9">
            <w:pPr>
              <w:jc w:val="both"/>
              <w:rPr>
                <w:rFonts w:ascii="Times New Roman" w:hAnsi="Times New Roman" w:cs="Times New Roman"/>
                <w:b/>
                <w:bCs/>
                <w:sz w:val="32"/>
                <w:szCs w:val="32"/>
              </w:rPr>
            </w:pPr>
          </w:p>
        </w:tc>
        <w:tc>
          <w:tcPr>
            <w:tcW w:w="0" w:type="auto"/>
          </w:tcPr>
          <w:p w14:paraId="77367AFE" w14:textId="4D02DEAD" w:rsidR="00AF34B9" w:rsidRPr="00AF34B9" w:rsidRDefault="00AF34B9" w:rsidP="00AF34B9">
            <w:pPr>
              <w:jc w:val="both"/>
              <w:rPr>
                <w:rFonts w:ascii="Times New Roman" w:hAnsi="Times New Roman" w:cs="Times New Roman"/>
                <w:b/>
                <w:bCs/>
                <w:sz w:val="32"/>
                <w:szCs w:val="32"/>
              </w:rPr>
            </w:pPr>
          </w:p>
        </w:tc>
        <w:tc>
          <w:tcPr>
            <w:tcW w:w="0" w:type="auto"/>
            <w:vAlign w:val="center"/>
            <w:hideMark/>
          </w:tcPr>
          <w:p w14:paraId="7B97CEBE" w14:textId="6A3E685C" w:rsidR="00AF34B9" w:rsidRPr="00AF34B9" w:rsidRDefault="00AF34B9" w:rsidP="00AF34B9">
            <w:pPr>
              <w:jc w:val="both"/>
              <w:rPr>
                <w:rFonts w:ascii="Times New Roman" w:hAnsi="Times New Roman" w:cs="Times New Roman"/>
                <w:b/>
                <w:bCs/>
                <w:sz w:val="32"/>
                <w:szCs w:val="32"/>
              </w:rPr>
            </w:pPr>
            <w:r w:rsidRPr="00AF34B9">
              <w:rPr>
                <w:rFonts w:ascii="Times New Roman" w:hAnsi="Times New Roman" w:cs="Times New Roman"/>
                <w:b/>
                <w:bCs/>
                <w:sz w:val="32"/>
                <w:szCs w:val="32"/>
              </w:rPr>
              <w:t>Period</w:t>
            </w:r>
          </w:p>
        </w:tc>
        <w:tc>
          <w:tcPr>
            <w:tcW w:w="0" w:type="auto"/>
          </w:tcPr>
          <w:p w14:paraId="4FA98F2B" w14:textId="77777777" w:rsidR="00AF34B9" w:rsidRPr="00AF34B9" w:rsidRDefault="00AF34B9" w:rsidP="00AF34B9">
            <w:pPr>
              <w:jc w:val="both"/>
              <w:rPr>
                <w:rFonts w:ascii="Times New Roman" w:hAnsi="Times New Roman" w:cs="Times New Roman"/>
                <w:b/>
                <w:bCs/>
                <w:sz w:val="32"/>
                <w:szCs w:val="32"/>
              </w:rPr>
            </w:pPr>
          </w:p>
        </w:tc>
        <w:tc>
          <w:tcPr>
            <w:tcW w:w="0" w:type="auto"/>
          </w:tcPr>
          <w:p w14:paraId="76C8845E" w14:textId="2AE5DF05" w:rsidR="00AF34B9" w:rsidRPr="00AF34B9" w:rsidRDefault="00AF34B9" w:rsidP="00AF34B9">
            <w:pPr>
              <w:jc w:val="both"/>
              <w:rPr>
                <w:rFonts w:ascii="Times New Roman" w:hAnsi="Times New Roman" w:cs="Times New Roman"/>
                <w:b/>
                <w:bCs/>
                <w:sz w:val="32"/>
                <w:szCs w:val="32"/>
              </w:rPr>
            </w:pPr>
          </w:p>
        </w:tc>
        <w:tc>
          <w:tcPr>
            <w:tcW w:w="0" w:type="auto"/>
          </w:tcPr>
          <w:p w14:paraId="24283403" w14:textId="111BE90E" w:rsidR="00AF34B9" w:rsidRPr="00AF34B9" w:rsidRDefault="00AF34B9" w:rsidP="00AF34B9">
            <w:pPr>
              <w:jc w:val="both"/>
              <w:rPr>
                <w:rFonts w:ascii="Times New Roman" w:hAnsi="Times New Roman" w:cs="Times New Roman"/>
                <w:b/>
                <w:bCs/>
                <w:sz w:val="32"/>
                <w:szCs w:val="32"/>
              </w:rPr>
            </w:pPr>
          </w:p>
        </w:tc>
        <w:tc>
          <w:tcPr>
            <w:tcW w:w="0" w:type="auto"/>
          </w:tcPr>
          <w:p w14:paraId="63BC1C4B" w14:textId="77B2DF2A" w:rsidR="00AF34B9" w:rsidRPr="00AF34B9" w:rsidRDefault="00AF34B9" w:rsidP="00AF34B9">
            <w:pPr>
              <w:jc w:val="both"/>
              <w:rPr>
                <w:rFonts w:ascii="Times New Roman" w:hAnsi="Times New Roman" w:cs="Times New Roman"/>
                <w:b/>
                <w:bCs/>
                <w:sz w:val="32"/>
                <w:szCs w:val="32"/>
              </w:rPr>
            </w:pPr>
          </w:p>
        </w:tc>
        <w:tc>
          <w:tcPr>
            <w:tcW w:w="0" w:type="auto"/>
            <w:vAlign w:val="center"/>
            <w:hideMark/>
          </w:tcPr>
          <w:p w14:paraId="09E34663" w14:textId="13C0BA69" w:rsidR="00AF34B9" w:rsidRPr="00AF34B9" w:rsidRDefault="00AF34B9" w:rsidP="00AF34B9">
            <w:pPr>
              <w:jc w:val="both"/>
              <w:rPr>
                <w:rFonts w:ascii="Times New Roman" w:hAnsi="Times New Roman" w:cs="Times New Roman"/>
                <w:b/>
                <w:bCs/>
                <w:sz w:val="32"/>
                <w:szCs w:val="32"/>
              </w:rPr>
            </w:pPr>
            <w:r w:rsidRPr="00AF34B9">
              <w:rPr>
                <w:rFonts w:ascii="Times New Roman" w:hAnsi="Times New Roman" w:cs="Times New Roman"/>
                <w:b/>
                <w:bCs/>
                <w:sz w:val="32"/>
                <w:szCs w:val="32"/>
              </w:rPr>
              <w:t>Number of Months</w:t>
            </w:r>
          </w:p>
        </w:tc>
      </w:tr>
      <w:tr w:rsidR="00AF34B9" w:rsidRPr="00AF34B9" w14:paraId="2DE4E61C" w14:textId="77777777" w:rsidTr="00F23AF6">
        <w:trPr>
          <w:tblCellSpacing w:w="15" w:type="dxa"/>
        </w:trPr>
        <w:tc>
          <w:tcPr>
            <w:tcW w:w="0" w:type="auto"/>
            <w:vAlign w:val="center"/>
            <w:hideMark/>
          </w:tcPr>
          <w:p w14:paraId="549FA42F" w14:textId="77777777" w:rsidR="00AF34B9" w:rsidRPr="00AF34B9" w:rsidRDefault="00AF34B9" w:rsidP="00AF34B9">
            <w:pPr>
              <w:jc w:val="both"/>
              <w:rPr>
                <w:rFonts w:ascii="Times New Roman" w:hAnsi="Times New Roman" w:cs="Times New Roman"/>
                <w:sz w:val="32"/>
                <w:szCs w:val="32"/>
              </w:rPr>
            </w:pPr>
            <w:r w:rsidRPr="00AF34B9">
              <w:rPr>
                <w:rFonts w:ascii="Times New Roman" w:hAnsi="Times New Roman" w:cs="Times New Roman"/>
                <w:sz w:val="32"/>
                <w:szCs w:val="32"/>
              </w:rPr>
              <w:t>Training</w:t>
            </w:r>
          </w:p>
        </w:tc>
        <w:tc>
          <w:tcPr>
            <w:tcW w:w="0" w:type="auto"/>
          </w:tcPr>
          <w:p w14:paraId="320D9A2B" w14:textId="77777777" w:rsidR="00AF34B9" w:rsidRPr="00AF34B9" w:rsidRDefault="00AF34B9" w:rsidP="00AF34B9">
            <w:pPr>
              <w:jc w:val="both"/>
              <w:rPr>
                <w:rFonts w:ascii="Times New Roman" w:hAnsi="Times New Roman" w:cs="Times New Roman"/>
                <w:sz w:val="32"/>
                <w:szCs w:val="32"/>
              </w:rPr>
            </w:pPr>
          </w:p>
        </w:tc>
        <w:tc>
          <w:tcPr>
            <w:tcW w:w="0" w:type="auto"/>
          </w:tcPr>
          <w:p w14:paraId="707B4FED" w14:textId="77777777" w:rsidR="00AF34B9" w:rsidRPr="00AF34B9" w:rsidRDefault="00AF34B9" w:rsidP="00AF34B9">
            <w:pPr>
              <w:jc w:val="both"/>
              <w:rPr>
                <w:rFonts w:ascii="Times New Roman" w:hAnsi="Times New Roman" w:cs="Times New Roman"/>
                <w:sz w:val="32"/>
                <w:szCs w:val="32"/>
              </w:rPr>
            </w:pPr>
          </w:p>
        </w:tc>
        <w:tc>
          <w:tcPr>
            <w:tcW w:w="0" w:type="auto"/>
          </w:tcPr>
          <w:p w14:paraId="3DDB19D9" w14:textId="1D26B1AF" w:rsidR="00AF34B9" w:rsidRPr="00AF34B9" w:rsidRDefault="00AF34B9" w:rsidP="00AF34B9">
            <w:pPr>
              <w:jc w:val="both"/>
              <w:rPr>
                <w:rFonts w:ascii="Times New Roman" w:hAnsi="Times New Roman" w:cs="Times New Roman"/>
                <w:sz w:val="32"/>
                <w:szCs w:val="32"/>
              </w:rPr>
            </w:pPr>
          </w:p>
        </w:tc>
        <w:tc>
          <w:tcPr>
            <w:tcW w:w="0" w:type="auto"/>
          </w:tcPr>
          <w:p w14:paraId="1ABA8E87" w14:textId="210E54E2" w:rsidR="00AF34B9" w:rsidRPr="00AF34B9" w:rsidRDefault="00AF34B9" w:rsidP="00AF34B9">
            <w:pPr>
              <w:jc w:val="both"/>
              <w:rPr>
                <w:rFonts w:ascii="Times New Roman" w:hAnsi="Times New Roman" w:cs="Times New Roman"/>
                <w:sz w:val="32"/>
                <w:szCs w:val="32"/>
              </w:rPr>
            </w:pPr>
          </w:p>
        </w:tc>
        <w:tc>
          <w:tcPr>
            <w:tcW w:w="0" w:type="auto"/>
            <w:vAlign w:val="center"/>
            <w:hideMark/>
          </w:tcPr>
          <w:p w14:paraId="0B6A89B3" w14:textId="6EDC767D" w:rsidR="00AF34B9" w:rsidRPr="00AF34B9" w:rsidRDefault="00AF34B9" w:rsidP="00AF34B9">
            <w:pPr>
              <w:jc w:val="both"/>
              <w:rPr>
                <w:rFonts w:ascii="Times New Roman" w:hAnsi="Times New Roman" w:cs="Times New Roman"/>
                <w:sz w:val="32"/>
                <w:szCs w:val="32"/>
              </w:rPr>
            </w:pPr>
            <w:r w:rsidRPr="00AF34B9">
              <w:rPr>
                <w:rFonts w:ascii="Times New Roman" w:hAnsi="Times New Roman" w:cs="Times New Roman"/>
                <w:sz w:val="32"/>
                <w:szCs w:val="32"/>
              </w:rPr>
              <w:t>Feb 2021 – Oct 2023</w:t>
            </w:r>
          </w:p>
        </w:tc>
        <w:tc>
          <w:tcPr>
            <w:tcW w:w="0" w:type="auto"/>
          </w:tcPr>
          <w:p w14:paraId="67BD5D6F" w14:textId="77777777" w:rsidR="00AF34B9" w:rsidRPr="00AF34B9" w:rsidRDefault="00AF34B9" w:rsidP="00AF34B9">
            <w:pPr>
              <w:jc w:val="both"/>
              <w:rPr>
                <w:rFonts w:ascii="Times New Roman" w:hAnsi="Times New Roman" w:cs="Times New Roman"/>
                <w:sz w:val="32"/>
                <w:szCs w:val="32"/>
              </w:rPr>
            </w:pPr>
          </w:p>
        </w:tc>
        <w:tc>
          <w:tcPr>
            <w:tcW w:w="0" w:type="auto"/>
          </w:tcPr>
          <w:p w14:paraId="27A388C5" w14:textId="13B02663" w:rsidR="00AF34B9" w:rsidRPr="00AF34B9" w:rsidRDefault="00AF34B9" w:rsidP="00AF34B9">
            <w:pPr>
              <w:jc w:val="both"/>
              <w:rPr>
                <w:rFonts w:ascii="Times New Roman" w:hAnsi="Times New Roman" w:cs="Times New Roman"/>
                <w:sz w:val="32"/>
                <w:szCs w:val="32"/>
              </w:rPr>
            </w:pPr>
          </w:p>
        </w:tc>
        <w:tc>
          <w:tcPr>
            <w:tcW w:w="0" w:type="auto"/>
          </w:tcPr>
          <w:p w14:paraId="595D7E2F" w14:textId="5655762D" w:rsidR="00AF34B9" w:rsidRPr="00AF34B9" w:rsidRDefault="00AF34B9" w:rsidP="00AF34B9">
            <w:pPr>
              <w:jc w:val="both"/>
              <w:rPr>
                <w:rFonts w:ascii="Times New Roman" w:hAnsi="Times New Roman" w:cs="Times New Roman"/>
                <w:sz w:val="32"/>
                <w:szCs w:val="32"/>
              </w:rPr>
            </w:pPr>
          </w:p>
        </w:tc>
        <w:tc>
          <w:tcPr>
            <w:tcW w:w="0" w:type="auto"/>
          </w:tcPr>
          <w:p w14:paraId="548419DE" w14:textId="0BD7301D" w:rsidR="00AF34B9" w:rsidRPr="00AF34B9" w:rsidRDefault="00AF34B9" w:rsidP="00AF34B9">
            <w:pPr>
              <w:jc w:val="both"/>
              <w:rPr>
                <w:rFonts w:ascii="Times New Roman" w:hAnsi="Times New Roman" w:cs="Times New Roman"/>
                <w:sz w:val="32"/>
                <w:szCs w:val="32"/>
              </w:rPr>
            </w:pPr>
          </w:p>
        </w:tc>
        <w:tc>
          <w:tcPr>
            <w:tcW w:w="0" w:type="auto"/>
            <w:vAlign w:val="center"/>
            <w:hideMark/>
          </w:tcPr>
          <w:p w14:paraId="11315DB7" w14:textId="0A4A03E5" w:rsidR="00AF34B9" w:rsidRPr="00AF34B9" w:rsidRDefault="00AF34B9" w:rsidP="00AF34B9">
            <w:pPr>
              <w:jc w:val="both"/>
              <w:rPr>
                <w:rFonts w:ascii="Times New Roman" w:hAnsi="Times New Roman" w:cs="Times New Roman"/>
                <w:sz w:val="32"/>
                <w:szCs w:val="32"/>
              </w:rPr>
            </w:pPr>
            <w:r w:rsidRPr="00AF34B9">
              <w:rPr>
                <w:rFonts w:ascii="Times New Roman" w:hAnsi="Times New Roman" w:cs="Times New Roman"/>
                <w:sz w:val="32"/>
                <w:szCs w:val="32"/>
              </w:rPr>
              <w:t>33</w:t>
            </w:r>
          </w:p>
        </w:tc>
      </w:tr>
      <w:tr w:rsidR="00AF34B9" w:rsidRPr="00AF34B9" w14:paraId="473119B2" w14:textId="77777777" w:rsidTr="00F23AF6">
        <w:trPr>
          <w:tblCellSpacing w:w="15" w:type="dxa"/>
        </w:trPr>
        <w:tc>
          <w:tcPr>
            <w:tcW w:w="0" w:type="auto"/>
            <w:vAlign w:val="center"/>
            <w:hideMark/>
          </w:tcPr>
          <w:p w14:paraId="415C9597" w14:textId="77777777" w:rsidR="00AF34B9" w:rsidRPr="00AF34B9" w:rsidRDefault="00AF34B9" w:rsidP="00AF34B9">
            <w:pPr>
              <w:jc w:val="both"/>
              <w:rPr>
                <w:rFonts w:ascii="Times New Roman" w:hAnsi="Times New Roman" w:cs="Times New Roman"/>
                <w:sz w:val="32"/>
                <w:szCs w:val="32"/>
              </w:rPr>
            </w:pPr>
            <w:r w:rsidRPr="00AF34B9">
              <w:rPr>
                <w:rFonts w:ascii="Times New Roman" w:hAnsi="Times New Roman" w:cs="Times New Roman"/>
                <w:sz w:val="32"/>
                <w:szCs w:val="32"/>
              </w:rPr>
              <w:t>Testing</w:t>
            </w:r>
          </w:p>
        </w:tc>
        <w:tc>
          <w:tcPr>
            <w:tcW w:w="0" w:type="auto"/>
          </w:tcPr>
          <w:p w14:paraId="67532A2F" w14:textId="77777777" w:rsidR="00AF34B9" w:rsidRPr="00AF34B9" w:rsidRDefault="00AF34B9" w:rsidP="00AF34B9">
            <w:pPr>
              <w:jc w:val="both"/>
              <w:rPr>
                <w:rFonts w:ascii="Times New Roman" w:hAnsi="Times New Roman" w:cs="Times New Roman"/>
                <w:sz w:val="32"/>
                <w:szCs w:val="32"/>
              </w:rPr>
            </w:pPr>
          </w:p>
        </w:tc>
        <w:tc>
          <w:tcPr>
            <w:tcW w:w="0" w:type="auto"/>
          </w:tcPr>
          <w:p w14:paraId="756C69FC" w14:textId="77777777" w:rsidR="00AF34B9" w:rsidRPr="00AF34B9" w:rsidRDefault="00AF34B9" w:rsidP="00AF34B9">
            <w:pPr>
              <w:jc w:val="both"/>
              <w:rPr>
                <w:rFonts w:ascii="Times New Roman" w:hAnsi="Times New Roman" w:cs="Times New Roman"/>
                <w:sz w:val="32"/>
                <w:szCs w:val="32"/>
              </w:rPr>
            </w:pPr>
          </w:p>
        </w:tc>
        <w:tc>
          <w:tcPr>
            <w:tcW w:w="0" w:type="auto"/>
          </w:tcPr>
          <w:p w14:paraId="1C2F6C90" w14:textId="05B7C0CF" w:rsidR="00AF34B9" w:rsidRPr="00AF34B9" w:rsidRDefault="00AF34B9" w:rsidP="00AF34B9">
            <w:pPr>
              <w:jc w:val="both"/>
              <w:rPr>
                <w:rFonts w:ascii="Times New Roman" w:hAnsi="Times New Roman" w:cs="Times New Roman"/>
                <w:sz w:val="32"/>
                <w:szCs w:val="32"/>
              </w:rPr>
            </w:pPr>
          </w:p>
        </w:tc>
        <w:tc>
          <w:tcPr>
            <w:tcW w:w="0" w:type="auto"/>
          </w:tcPr>
          <w:p w14:paraId="6EE9C776" w14:textId="294A230D" w:rsidR="00AF34B9" w:rsidRPr="00AF34B9" w:rsidRDefault="00AF34B9" w:rsidP="00AF34B9">
            <w:pPr>
              <w:jc w:val="both"/>
              <w:rPr>
                <w:rFonts w:ascii="Times New Roman" w:hAnsi="Times New Roman" w:cs="Times New Roman"/>
                <w:sz w:val="32"/>
                <w:szCs w:val="32"/>
              </w:rPr>
            </w:pPr>
          </w:p>
        </w:tc>
        <w:tc>
          <w:tcPr>
            <w:tcW w:w="0" w:type="auto"/>
            <w:vAlign w:val="center"/>
            <w:hideMark/>
          </w:tcPr>
          <w:p w14:paraId="17E39E65" w14:textId="2263EF8D" w:rsidR="00AF34B9" w:rsidRPr="00AF34B9" w:rsidRDefault="00AF34B9" w:rsidP="00AF34B9">
            <w:pPr>
              <w:jc w:val="both"/>
              <w:rPr>
                <w:rFonts w:ascii="Times New Roman" w:hAnsi="Times New Roman" w:cs="Times New Roman"/>
                <w:sz w:val="32"/>
                <w:szCs w:val="32"/>
              </w:rPr>
            </w:pPr>
            <w:r w:rsidRPr="00AF34B9">
              <w:rPr>
                <w:rFonts w:ascii="Times New Roman" w:hAnsi="Times New Roman" w:cs="Times New Roman"/>
                <w:sz w:val="32"/>
                <w:szCs w:val="32"/>
              </w:rPr>
              <w:t>Nov 2023 – Apr 2024</w:t>
            </w:r>
          </w:p>
        </w:tc>
        <w:tc>
          <w:tcPr>
            <w:tcW w:w="0" w:type="auto"/>
          </w:tcPr>
          <w:p w14:paraId="50FA7678" w14:textId="77777777" w:rsidR="00AF34B9" w:rsidRPr="00AF34B9" w:rsidRDefault="00AF34B9" w:rsidP="00AF34B9">
            <w:pPr>
              <w:jc w:val="both"/>
              <w:rPr>
                <w:rFonts w:ascii="Times New Roman" w:hAnsi="Times New Roman" w:cs="Times New Roman"/>
                <w:sz w:val="32"/>
                <w:szCs w:val="32"/>
              </w:rPr>
            </w:pPr>
          </w:p>
        </w:tc>
        <w:tc>
          <w:tcPr>
            <w:tcW w:w="0" w:type="auto"/>
          </w:tcPr>
          <w:p w14:paraId="0B25BF66" w14:textId="2F2C4908" w:rsidR="00AF34B9" w:rsidRPr="00AF34B9" w:rsidRDefault="00AF34B9" w:rsidP="00AF34B9">
            <w:pPr>
              <w:jc w:val="both"/>
              <w:rPr>
                <w:rFonts w:ascii="Times New Roman" w:hAnsi="Times New Roman" w:cs="Times New Roman"/>
                <w:sz w:val="32"/>
                <w:szCs w:val="32"/>
              </w:rPr>
            </w:pPr>
          </w:p>
        </w:tc>
        <w:tc>
          <w:tcPr>
            <w:tcW w:w="0" w:type="auto"/>
          </w:tcPr>
          <w:p w14:paraId="3CA9E797" w14:textId="2C31BCD3" w:rsidR="00AF34B9" w:rsidRPr="00AF34B9" w:rsidRDefault="00AF34B9" w:rsidP="00AF34B9">
            <w:pPr>
              <w:jc w:val="both"/>
              <w:rPr>
                <w:rFonts w:ascii="Times New Roman" w:hAnsi="Times New Roman" w:cs="Times New Roman"/>
                <w:sz w:val="32"/>
                <w:szCs w:val="32"/>
              </w:rPr>
            </w:pPr>
          </w:p>
        </w:tc>
        <w:tc>
          <w:tcPr>
            <w:tcW w:w="0" w:type="auto"/>
          </w:tcPr>
          <w:p w14:paraId="7B1F6151" w14:textId="580115B0" w:rsidR="00AF34B9" w:rsidRPr="00AF34B9" w:rsidRDefault="00AF34B9" w:rsidP="00AF34B9">
            <w:pPr>
              <w:jc w:val="both"/>
              <w:rPr>
                <w:rFonts w:ascii="Times New Roman" w:hAnsi="Times New Roman" w:cs="Times New Roman"/>
                <w:sz w:val="32"/>
                <w:szCs w:val="32"/>
              </w:rPr>
            </w:pPr>
          </w:p>
        </w:tc>
        <w:tc>
          <w:tcPr>
            <w:tcW w:w="0" w:type="auto"/>
            <w:vAlign w:val="center"/>
            <w:hideMark/>
          </w:tcPr>
          <w:p w14:paraId="124048AF" w14:textId="69B5303B" w:rsidR="00186C00" w:rsidRPr="00AF34B9" w:rsidRDefault="00AF34B9" w:rsidP="00AF34B9">
            <w:pPr>
              <w:jc w:val="both"/>
              <w:rPr>
                <w:rFonts w:ascii="Times New Roman" w:hAnsi="Times New Roman" w:cs="Times New Roman"/>
                <w:sz w:val="32"/>
                <w:szCs w:val="32"/>
              </w:rPr>
            </w:pPr>
            <w:r w:rsidRPr="00AF34B9">
              <w:rPr>
                <w:rFonts w:ascii="Times New Roman" w:hAnsi="Times New Roman" w:cs="Times New Roman"/>
                <w:sz w:val="32"/>
                <w:szCs w:val="32"/>
              </w:rPr>
              <w:t>6</w:t>
            </w:r>
          </w:p>
        </w:tc>
      </w:tr>
    </w:tbl>
    <w:p w14:paraId="3F447CD7" w14:textId="7B0901D7" w:rsidR="00186C00" w:rsidRDefault="00186C00" w:rsidP="00B42578">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3989A41" wp14:editId="061CD3C1">
            <wp:extent cx="5731510" cy="2944495"/>
            <wp:effectExtent l="0" t="0" r="2540" b="8255"/>
            <wp:docPr id="1780746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46894" name="Picture 1780746894"/>
                    <pic:cNvPicPr/>
                  </pic:nvPicPr>
                  <pic:blipFill>
                    <a:blip r:embed="rId10">
                      <a:extLst>
                        <a:ext uri="{28A0092B-C50C-407E-A947-70E740481C1C}">
                          <a14:useLocalDpi xmlns:a14="http://schemas.microsoft.com/office/drawing/2010/main" val="0"/>
                        </a:ext>
                      </a:extLst>
                    </a:blip>
                    <a:stretch>
                      <a:fillRect/>
                    </a:stretch>
                  </pic:blipFill>
                  <pic:spPr>
                    <a:xfrm>
                      <a:off x="0" y="0"/>
                      <a:ext cx="5731510" cy="2944495"/>
                    </a:xfrm>
                    <a:prstGeom prst="rect">
                      <a:avLst/>
                    </a:prstGeom>
                  </pic:spPr>
                </pic:pic>
              </a:graphicData>
            </a:graphic>
          </wp:inline>
        </w:drawing>
      </w:r>
    </w:p>
    <w:p w14:paraId="6D3389E4" w14:textId="77777777" w:rsidR="00186C00" w:rsidRDefault="00186C00" w:rsidP="00B42578">
      <w:pPr>
        <w:jc w:val="both"/>
        <w:rPr>
          <w:rFonts w:ascii="Times New Roman" w:hAnsi="Times New Roman" w:cs="Times New Roman"/>
          <w:b/>
          <w:bCs/>
          <w:sz w:val="36"/>
          <w:szCs w:val="36"/>
        </w:rPr>
      </w:pPr>
    </w:p>
    <w:p w14:paraId="033E45E0" w14:textId="417629EF" w:rsidR="00831892" w:rsidRDefault="00811BF8" w:rsidP="00B42578">
      <w:pPr>
        <w:jc w:val="both"/>
        <w:rPr>
          <w:rFonts w:ascii="Times New Roman" w:hAnsi="Times New Roman" w:cs="Times New Roman"/>
          <w:b/>
          <w:bCs/>
          <w:sz w:val="36"/>
          <w:szCs w:val="36"/>
        </w:rPr>
      </w:pPr>
      <w:r w:rsidRPr="00811BF8">
        <w:rPr>
          <w:rFonts w:ascii="Times New Roman" w:hAnsi="Times New Roman" w:cs="Times New Roman"/>
          <w:b/>
          <w:bCs/>
          <w:sz w:val="36"/>
          <w:szCs w:val="36"/>
        </w:rPr>
        <w:t>5.2 Linear Regression Forecasting</w:t>
      </w:r>
    </w:p>
    <w:p w14:paraId="33AF9449" w14:textId="7E8938E1" w:rsidR="00811BF8" w:rsidRDefault="00423A71" w:rsidP="00B42578">
      <w:pPr>
        <w:jc w:val="both"/>
        <w:rPr>
          <w:rFonts w:ascii="Times New Roman" w:hAnsi="Times New Roman" w:cs="Times New Roman"/>
          <w:sz w:val="32"/>
          <w:szCs w:val="32"/>
        </w:rPr>
      </w:pPr>
      <w:r w:rsidRPr="00423A71">
        <w:rPr>
          <w:rFonts w:ascii="Times New Roman" w:hAnsi="Times New Roman" w:cs="Times New Roman"/>
          <w:sz w:val="32"/>
          <w:szCs w:val="32"/>
        </w:rPr>
        <w:t xml:space="preserve">Linear Regression was initially applied to model the relationship between the time index and monthly sales. The time index was used as the independent variable, while monthly sales </w:t>
      </w:r>
      <w:proofErr w:type="gramStart"/>
      <w:r w:rsidRPr="00423A71">
        <w:rPr>
          <w:rFonts w:ascii="Times New Roman" w:hAnsi="Times New Roman" w:cs="Times New Roman"/>
          <w:sz w:val="32"/>
          <w:szCs w:val="32"/>
        </w:rPr>
        <w:t>was</w:t>
      </w:r>
      <w:proofErr w:type="gramEnd"/>
      <w:r w:rsidRPr="00423A71">
        <w:rPr>
          <w:rFonts w:ascii="Times New Roman" w:hAnsi="Times New Roman" w:cs="Times New Roman"/>
          <w:sz w:val="32"/>
          <w:szCs w:val="32"/>
        </w:rPr>
        <w:t xml:space="preserve"> treated as the dependent variable. The model estimated future sales by learning the overall linear trend from the training data.</w:t>
      </w:r>
    </w:p>
    <w:p w14:paraId="4877B0CE" w14:textId="77777777" w:rsidR="007D416E" w:rsidRDefault="007D416E" w:rsidP="00B42578">
      <w:pPr>
        <w:jc w:val="both"/>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66"/>
        <w:gridCol w:w="66"/>
        <w:gridCol w:w="66"/>
        <w:gridCol w:w="66"/>
        <w:gridCol w:w="66"/>
        <w:gridCol w:w="66"/>
        <w:gridCol w:w="66"/>
        <w:gridCol w:w="66"/>
        <w:gridCol w:w="66"/>
        <w:gridCol w:w="2336"/>
      </w:tblGrid>
      <w:tr w:rsidR="00423A71" w:rsidRPr="00423A71" w14:paraId="333A7A17" w14:textId="77777777" w:rsidTr="003B1495">
        <w:trPr>
          <w:tblHeader/>
          <w:tblCellSpacing w:w="15" w:type="dxa"/>
        </w:trPr>
        <w:tc>
          <w:tcPr>
            <w:tcW w:w="0" w:type="auto"/>
            <w:vAlign w:val="center"/>
            <w:hideMark/>
          </w:tcPr>
          <w:p w14:paraId="37B8D964" w14:textId="77777777" w:rsidR="00423A71" w:rsidRPr="00423A71" w:rsidRDefault="00423A71" w:rsidP="00423A71">
            <w:pPr>
              <w:jc w:val="both"/>
              <w:rPr>
                <w:rFonts w:ascii="Times New Roman" w:hAnsi="Times New Roman" w:cs="Times New Roman"/>
                <w:b/>
                <w:bCs/>
                <w:sz w:val="32"/>
                <w:szCs w:val="32"/>
              </w:rPr>
            </w:pPr>
            <w:r w:rsidRPr="00423A71">
              <w:rPr>
                <w:rFonts w:ascii="Times New Roman" w:hAnsi="Times New Roman" w:cs="Times New Roman"/>
                <w:b/>
                <w:bCs/>
                <w:sz w:val="32"/>
                <w:szCs w:val="32"/>
              </w:rPr>
              <w:t>Month</w:t>
            </w:r>
          </w:p>
        </w:tc>
        <w:tc>
          <w:tcPr>
            <w:tcW w:w="0" w:type="auto"/>
          </w:tcPr>
          <w:p w14:paraId="715DBA5B" w14:textId="77777777" w:rsidR="00423A71" w:rsidRPr="00423A71" w:rsidRDefault="00423A71" w:rsidP="00423A71">
            <w:pPr>
              <w:jc w:val="both"/>
              <w:rPr>
                <w:rFonts w:ascii="Times New Roman" w:hAnsi="Times New Roman" w:cs="Times New Roman"/>
                <w:b/>
                <w:bCs/>
                <w:sz w:val="32"/>
                <w:szCs w:val="32"/>
              </w:rPr>
            </w:pPr>
          </w:p>
        </w:tc>
        <w:tc>
          <w:tcPr>
            <w:tcW w:w="0" w:type="auto"/>
          </w:tcPr>
          <w:p w14:paraId="419D66CB" w14:textId="504E92AC" w:rsidR="00423A71" w:rsidRPr="00423A71" w:rsidRDefault="00423A71" w:rsidP="00423A71">
            <w:pPr>
              <w:jc w:val="both"/>
              <w:rPr>
                <w:rFonts w:ascii="Times New Roman" w:hAnsi="Times New Roman" w:cs="Times New Roman"/>
                <w:b/>
                <w:bCs/>
                <w:sz w:val="32"/>
                <w:szCs w:val="32"/>
              </w:rPr>
            </w:pPr>
          </w:p>
        </w:tc>
        <w:tc>
          <w:tcPr>
            <w:tcW w:w="0" w:type="auto"/>
          </w:tcPr>
          <w:p w14:paraId="45F4DBF7" w14:textId="1FA96BE8" w:rsidR="00423A71" w:rsidRPr="00423A71" w:rsidRDefault="00423A71" w:rsidP="00423A71">
            <w:pPr>
              <w:jc w:val="both"/>
              <w:rPr>
                <w:rFonts w:ascii="Times New Roman" w:hAnsi="Times New Roman" w:cs="Times New Roman"/>
                <w:b/>
                <w:bCs/>
                <w:sz w:val="32"/>
                <w:szCs w:val="32"/>
              </w:rPr>
            </w:pPr>
          </w:p>
        </w:tc>
        <w:tc>
          <w:tcPr>
            <w:tcW w:w="0" w:type="auto"/>
          </w:tcPr>
          <w:p w14:paraId="0990112E" w14:textId="20390155" w:rsidR="00423A71" w:rsidRPr="00423A71" w:rsidRDefault="00423A71" w:rsidP="00423A71">
            <w:pPr>
              <w:jc w:val="both"/>
              <w:rPr>
                <w:rFonts w:ascii="Times New Roman" w:hAnsi="Times New Roman" w:cs="Times New Roman"/>
                <w:b/>
                <w:bCs/>
                <w:sz w:val="32"/>
                <w:szCs w:val="32"/>
              </w:rPr>
            </w:pPr>
          </w:p>
        </w:tc>
        <w:tc>
          <w:tcPr>
            <w:tcW w:w="0" w:type="auto"/>
          </w:tcPr>
          <w:p w14:paraId="77C6896A" w14:textId="228CAB30" w:rsidR="00423A71" w:rsidRPr="00423A71" w:rsidRDefault="00423A71" w:rsidP="00423A71">
            <w:pPr>
              <w:jc w:val="both"/>
              <w:rPr>
                <w:rFonts w:ascii="Times New Roman" w:hAnsi="Times New Roman" w:cs="Times New Roman"/>
                <w:b/>
                <w:bCs/>
                <w:sz w:val="32"/>
                <w:szCs w:val="32"/>
              </w:rPr>
            </w:pPr>
          </w:p>
        </w:tc>
        <w:tc>
          <w:tcPr>
            <w:tcW w:w="0" w:type="auto"/>
          </w:tcPr>
          <w:p w14:paraId="07EAEA74" w14:textId="589F7133" w:rsidR="00423A71" w:rsidRPr="00423A71" w:rsidRDefault="00423A71" w:rsidP="00423A71">
            <w:pPr>
              <w:jc w:val="both"/>
              <w:rPr>
                <w:rFonts w:ascii="Times New Roman" w:hAnsi="Times New Roman" w:cs="Times New Roman"/>
                <w:b/>
                <w:bCs/>
                <w:sz w:val="32"/>
                <w:szCs w:val="32"/>
              </w:rPr>
            </w:pPr>
          </w:p>
        </w:tc>
        <w:tc>
          <w:tcPr>
            <w:tcW w:w="0" w:type="auto"/>
          </w:tcPr>
          <w:p w14:paraId="3B2B0EA0" w14:textId="11E13640" w:rsidR="00423A71" w:rsidRPr="00423A71" w:rsidRDefault="00423A71" w:rsidP="00423A71">
            <w:pPr>
              <w:jc w:val="both"/>
              <w:rPr>
                <w:rFonts w:ascii="Times New Roman" w:hAnsi="Times New Roman" w:cs="Times New Roman"/>
                <w:b/>
                <w:bCs/>
                <w:sz w:val="32"/>
                <w:szCs w:val="32"/>
              </w:rPr>
            </w:pPr>
          </w:p>
        </w:tc>
        <w:tc>
          <w:tcPr>
            <w:tcW w:w="0" w:type="auto"/>
          </w:tcPr>
          <w:p w14:paraId="1A7CBD91" w14:textId="19891659" w:rsidR="00423A71" w:rsidRPr="00423A71" w:rsidRDefault="00423A71" w:rsidP="00423A71">
            <w:pPr>
              <w:jc w:val="both"/>
              <w:rPr>
                <w:rFonts w:ascii="Times New Roman" w:hAnsi="Times New Roman" w:cs="Times New Roman"/>
                <w:b/>
                <w:bCs/>
                <w:sz w:val="32"/>
                <w:szCs w:val="32"/>
              </w:rPr>
            </w:pPr>
          </w:p>
        </w:tc>
        <w:tc>
          <w:tcPr>
            <w:tcW w:w="0" w:type="auto"/>
          </w:tcPr>
          <w:p w14:paraId="1DC054FA" w14:textId="57094A85" w:rsidR="00423A71" w:rsidRPr="00423A71" w:rsidRDefault="00423A71" w:rsidP="00423A71">
            <w:pPr>
              <w:jc w:val="both"/>
              <w:rPr>
                <w:rFonts w:ascii="Times New Roman" w:hAnsi="Times New Roman" w:cs="Times New Roman"/>
                <w:b/>
                <w:bCs/>
                <w:sz w:val="32"/>
                <w:szCs w:val="32"/>
              </w:rPr>
            </w:pPr>
          </w:p>
        </w:tc>
        <w:tc>
          <w:tcPr>
            <w:tcW w:w="0" w:type="auto"/>
            <w:vAlign w:val="center"/>
            <w:hideMark/>
          </w:tcPr>
          <w:p w14:paraId="49789D61" w14:textId="0352E24D" w:rsidR="00423A71" w:rsidRPr="00423A71" w:rsidRDefault="00423A71" w:rsidP="00423A71">
            <w:pPr>
              <w:jc w:val="both"/>
              <w:rPr>
                <w:rFonts w:ascii="Times New Roman" w:hAnsi="Times New Roman" w:cs="Times New Roman"/>
                <w:b/>
                <w:bCs/>
                <w:sz w:val="32"/>
                <w:szCs w:val="32"/>
              </w:rPr>
            </w:pPr>
            <w:r w:rsidRPr="00423A71">
              <w:rPr>
                <w:rFonts w:ascii="Times New Roman" w:hAnsi="Times New Roman" w:cs="Times New Roman"/>
                <w:b/>
                <w:bCs/>
                <w:sz w:val="32"/>
                <w:szCs w:val="32"/>
              </w:rPr>
              <w:t>Forecasted Sales</w:t>
            </w:r>
          </w:p>
        </w:tc>
      </w:tr>
      <w:tr w:rsidR="00423A71" w:rsidRPr="00423A71" w14:paraId="67FB8DE8" w14:textId="77777777" w:rsidTr="003B1495">
        <w:trPr>
          <w:tblCellSpacing w:w="15" w:type="dxa"/>
        </w:trPr>
        <w:tc>
          <w:tcPr>
            <w:tcW w:w="0" w:type="auto"/>
            <w:vAlign w:val="center"/>
            <w:hideMark/>
          </w:tcPr>
          <w:p w14:paraId="656A94C0" w14:textId="77777777"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Nov 2023</w:t>
            </w:r>
          </w:p>
        </w:tc>
        <w:tc>
          <w:tcPr>
            <w:tcW w:w="0" w:type="auto"/>
          </w:tcPr>
          <w:p w14:paraId="23A7CA6D" w14:textId="77777777" w:rsidR="00423A71" w:rsidRPr="00423A71" w:rsidRDefault="00423A71" w:rsidP="00423A71">
            <w:pPr>
              <w:jc w:val="both"/>
              <w:rPr>
                <w:rFonts w:ascii="Times New Roman" w:hAnsi="Times New Roman" w:cs="Times New Roman"/>
                <w:sz w:val="32"/>
                <w:szCs w:val="32"/>
              </w:rPr>
            </w:pPr>
          </w:p>
        </w:tc>
        <w:tc>
          <w:tcPr>
            <w:tcW w:w="0" w:type="auto"/>
          </w:tcPr>
          <w:p w14:paraId="67E8684B" w14:textId="4246729D" w:rsidR="00423A71" w:rsidRPr="00423A71" w:rsidRDefault="00423A71" w:rsidP="00423A71">
            <w:pPr>
              <w:jc w:val="both"/>
              <w:rPr>
                <w:rFonts w:ascii="Times New Roman" w:hAnsi="Times New Roman" w:cs="Times New Roman"/>
                <w:sz w:val="32"/>
                <w:szCs w:val="32"/>
              </w:rPr>
            </w:pPr>
          </w:p>
        </w:tc>
        <w:tc>
          <w:tcPr>
            <w:tcW w:w="0" w:type="auto"/>
          </w:tcPr>
          <w:p w14:paraId="2933A006" w14:textId="24298538" w:rsidR="00423A71" w:rsidRPr="00423A71" w:rsidRDefault="00423A71" w:rsidP="00423A71">
            <w:pPr>
              <w:jc w:val="both"/>
              <w:rPr>
                <w:rFonts w:ascii="Times New Roman" w:hAnsi="Times New Roman" w:cs="Times New Roman"/>
                <w:sz w:val="32"/>
                <w:szCs w:val="32"/>
              </w:rPr>
            </w:pPr>
          </w:p>
        </w:tc>
        <w:tc>
          <w:tcPr>
            <w:tcW w:w="0" w:type="auto"/>
          </w:tcPr>
          <w:p w14:paraId="57F54ECA" w14:textId="7D866DEA" w:rsidR="00423A71" w:rsidRPr="00423A71" w:rsidRDefault="00423A71" w:rsidP="00423A71">
            <w:pPr>
              <w:jc w:val="both"/>
              <w:rPr>
                <w:rFonts w:ascii="Times New Roman" w:hAnsi="Times New Roman" w:cs="Times New Roman"/>
                <w:sz w:val="32"/>
                <w:szCs w:val="32"/>
              </w:rPr>
            </w:pPr>
          </w:p>
        </w:tc>
        <w:tc>
          <w:tcPr>
            <w:tcW w:w="0" w:type="auto"/>
          </w:tcPr>
          <w:p w14:paraId="09E908DA" w14:textId="02AD9337" w:rsidR="00423A71" w:rsidRPr="00423A71" w:rsidRDefault="00423A71" w:rsidP="00423A71">
            <w:pPr>
              <w:jc w:val="both"/>
              <w:rPr>
                <w:rFonts w:ascii="Times New Roman" w:hAnsi="Times New Roman" w:cs="Times New Roman"/>
                <w:sz w:val="32"/>
                <w:szCs w:val="32"/>
              </w:rPr>
            </w:pPr>
          </w:p>
        </w:tc>
        <w:tc>
          <w:tcPr>
            <w:tcW w:w="0" w:type="auto"/>
          </w:tcPr>
          <w:p w14:paraId="17727E0A" w14:textId="3AA93F2A" w:rsidR="00423A71" w:rsidRPr="00423A71" w:rsidRDefault="00423A71" w:rsidP="00423A71">
            <w:pPr>
              <w:jc w:val="both"/>
              <w:rPr>
                <w:rFonts w:ascii="Times New Roman" w:hAnsi="Times New Roman" w:cs="Times New Roman"/>
                <w:sz w:val="32"/>
                <w:szCs w:val="32"/>
              </w:rPr>
            </w:pPr>
          </w:p>
        </w:tc>
        <w:tc>
          <w:tcPr>
            <w:tcW w:w="0" w:type="auto"/>
          </w:tcPr>
          <w:p w14:paraId="63268645" w14:textId="58BE4BE5" w:rsidR="00423A71" w:rsidRPr="00423A71" w:rsidRDefault="00423A71" w:rsidP="00423A71">
            <w:pPr>
              <w:jc w:val="both"/>
              <w:rPr>
                <w:rFonts w:ascii="Times New Roman" w:hAnsi="Times New Roman" w:cs="Times New Roman"/>
                <w:sz w:val="32"/>
                <w:szCs w:val="32"/>
              </w:rPr>
            </w:pPr>
          </w:p>
        </w:tc>
        <w:tc>
          <w:tcPr>
            <w:tcW w:w="0" w:type="auto"/>
          </w:tcPr>
          <w:p w14:paraId="364B3600" w14:textId="6BDB9D18" w:rsidR="00423A71" w:rsidRPr="00423A71" w:rsidRDefault="00423A71" w:rsidP="00423A71">
            <w:pPr>
              <w:jc w:val="both"/>
              <w:rPr>
                <w:rFonts w:ascii="Times New Roman" w:hAnsi="Times New Roman" w:cs="Times New Roman"/>
                <w:sz w:val="32"/>
                <w:szCs w:val="32"/>
              </w:rPr>
            </w:pPr>
          </w:p>
        </w:tc>
        <w:tc>
          <w:tcPr>
            <w:tcW w:w="0" w:type="auto"/>
          </w:tcPr>
          <w:p w14:paraId="212311CA" w14:textId="34B8F2E6" w:rsidR="00423A71" w:rsidRPr="00423A71" w:rsidRDefault="00423A71" w:rsidP="00423A71">
            <w:pPr>
              <w:jc w:val="both"/>
              <w:rPr>
                <w:rFonts w:ascii="Times New Roman" w:hAnsi="Times New Roman" w:cs="Times New Roman"/>
                <w:sz w:val="32"/>
                <w:szCs w:val="32"/>
              </w:rPr>
            </w:pPr>
          </w:p>
        </w:tc>
        <w:tc>
          <w:tcPr>
            <w:tcW w:w="0" w:type="auto"/>
            <w:vAlign w:val="center"/>
            <w:hideMark/>
          </w:tcPr>
          <w:p w14:paraId="44D98622" w14:textId="3DA5EA87"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26,190,978</w:t>
            </w:r>
          </w:p>
        </w:tc>
      </w:tr>
      <w:tr w:rsidR="00423A71" w:rsidRPr="00423A71" w14:paraId="22E43316" w14:textId="77777777" w:rsidTr="003B1495">
        <w:trPr>
          <w:tblCellSpacing w:w="15" w:type="dxa"/>
        </w:trPr>
        <w:tc>
          <w:tcPr>
            <w:tcW w:w="0" w:type="auto"/>
            <w:vAlign w:val="center"/>
            <w:hideMark/>
          </w:tcPr>
          <w:p w14:paraId="387FE907" w14:textId="77777777"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lastRenderedPageBreak/>
              <w:t>Dec 2023</w:t>
            </w:r>
          </w:p>
        </w:tc>
        <w:tc>
          <w:tcPr>
            <w:tcW w:w="0" w:type="auto"/>
          </w:tcPr>
          <w:p w14:paraId="632EE33A" w14:textId="77777777" w:rsidR="00423A71" w:rsidRPr="00423A71" w:rsidRDefault="00423A71" w:rsidP="00423A71">
            <w:pPr>
              <w:jc w:val="both"/>
              <w:rPr>
                <w:rFonts w:ascii="Times New Roman" w:hAnsi="Times New Roman" w:cs="Times New Roman"/>
                <w:sz w:val="32"/>
                <w:szCs w:val="32"/>
              </w:rPr>
            </w:pPr>
          </w:p>
        </w:tc>
        <w:tc>
          <w:tcPr>
            <w:tcW w:w="0" w:type="auto"/>
          </w:tcPr>
          <w:p w14:paraId="7C187C8F" w14:textId="41C950D5" w:rsidR="00423A71" w:rsidRPr="00423A71" w:rsidRDefault="00423A71" w:rsidP="00423A71">
            <w:pPr>
              <w:jc w:val="both"/>
              <w:rPr>
                <w:rFonts w:ascii="Times New Roman" w:hAnsi="Times New Roman" w:cs="Times New Roman"/>
                <w:sz w:val="32"/>
                <w:szCs w:val="32"/>
              </w:rPr>
            </w:pPr>
          </w:p>
        </w:tc>
        <w:tc>
          <w:tcPr>
            <w:tcW w:w="0" w:type="auto"/>
          </w:tcPr>
          <w:p w14:paraId="7C97E4CD" w14:textId="159B2649" w:rsidR="00423A71" w:rsidRPr="00423A71" w:rsidRDefault="00423A71" w:rsidP="00423A71">
            <w:pPr>
              <w:jc w:val="both"/>
              <w:rPr>
                <w:rFonts w:ascii="Times New Roman" w:hAnsi="Times New Roman" w:cs="Times New Roman"/>
                <w:sz w:val="32"/>
                <w:szCs w:val="32"/>
              </w:rPr>
            </w:pPr>
          </w:p>
        </w:tc>
        <w:tc>
          <w:tcPr>
            <w:tcW w:w="0" w:type="auto"/>
          </w:tcPr>
          <w:p w14:paraId="4EBFEEEC" w14:textId="01678CF9" w:rsidR="00423A71" w:rsidRPr="00423A71" w:rsidRDefault="00423A71" w:rsidP="00423A71">
            <w:pPr>
              <w:jc w:val="both"/>
              <w:rPr>
                <w:rFonts w:ascii="Times New Roman" w:hAnsi="Times New Roman" w:cs="Times New Roman"/>
                <w:sz w:val="32"/>
                <w:szCs w:val="32"/>
              </w:rPr>
            </w:pPr>
          </w:p>
        </w:tc>
        <w:tc>
          <w:tcPr>
            <w:tcW w:w="0" w:type="auto"/>
          </w:tcPr>
          <w:p w14:paraId="23BE63F3" w14:textId="79806C19" w:rsidR="00423A71" w:rsidRPr="00423A71" w:rsidRDefault="00423A71" w:rsidP="00423A71">
            <w:pPr>
              <w:jc w:val="both"/>
              <w:rPr>
                <w:rFonts w:ascii="Times New Roman" w:hAnsi="Times New Roman" w:cs="Times New Roman"/>
                <w:sz w:val="32"/>
                <w:szCs w:val="32"/>
              </w:rPr>
            </w:pPr>
          </w:p>
        </w:tc>
        <w:tc>
          <w:tcPr>
            <w:tcW w:w="0" w:type="auto"/>
          </w:tcPr>
          <w:p w14:paraId="3C26B6D4" w14:textId="0FA40E1F" w:rsidR="00423A71" w:rsidRPr="00423A71" w:rsidRDefault="00423A71" w:rsidP="00423A71">
            <w:pPr>
              <w:jc w:val="both"/>
              <w:rPr>
                <w:rFonts w:ascii="Times New Roman" w:hAnsi="Times New Roman" w:cs="Times New Roman"/>
                <w:sz w:val="32"/>
                <w:szCs w:val="32"/>
              </w:rPr>
            </w:pPr>
          </w:p>
        </w:tc>
        <w:tc>
          <w:tcPr>
            <w:tcW w:w="0" w:type="auto"/>
          </w:tcPr>
          <w:p w14:paraId="6A46A59D" w14:textId="636F33E5" w:rsidR="00423A71" w:rsidRPr="00423A71" w:rsidRDefault="00423A71" w:rsidP="00423A71">
            <w:pPr>
              <w:jc w:val="both"/>
              <w:rPr>
                <w:rFonts w:ascii="Times New Roman" w:hAnsi="Times New Roman" w:cs="Times New Roman"/>
                <w:sz w:val="32"/>
                <w:szCs w:val="32"/>
              </w:rPr>
            </w:pPr>
          </w:p>
        </w:tc>
        <w:tc>
          <w:tcPr>
            <w:tcW w:w="0" w:type="auto"/>
          </w:tcPr>
          <w:p w14:paraId="728BBC74" w14:textId="157FFE2C" w:rsidR="00423A71" w:rsidRPr="00423A71" w:rsidRDefault="00423A71" w:rsidP="00423A71">
            <w:pPr>
              <w:jc w:val="both"/>
              <w:rPr>
                <w:rFonts w:ascii="Times New Roman" w:hAnsi="Times New Roman" w:cs="Times New Roman"/>
                <w:sz w:val="32"/>
                <w:szCs w:val="32"/>
              </w:rPr>
            </w:pPr>
          </w:p>
        </w:tc>
        <w:tc>
          <w:tcPr>
            <w:tcW w:w="0" w:type="auto"/>
          </w:tcPr>
          <w:p w14:paraId="06B5B61E" w14:textId="6ED4BE0C" w:rsidR="00423A71" w:rsidRPr="00423A71" w:rsidRDefault="00423A71" w:rsidP="00423A71">
            <w:pPr>
              <w:jc w:val="both"/>
              <w:rPr>
                <w:rFonts w:ascii="Times New Roman" w:hAnsi="Times New Roman" w:cs="Times New Roman"/>
                <w:sz w:val="32"/>
                <w:szCs w:val="32"/>
              </w:rPr>
            </w:pPr>
          </w:p>
        </w:tc>
        <w:tc>
          <w:tcPr>
            <w:tcW w:w="0" w:type="auto"/>
            <w:vAlign w:val="center"/>
            <w:hideMark/>
          </w:tcPr>
          <w:p w14:paraId="1E1B9307" w14:textId="79BDF039"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27,064,971</w:t>
            </w:r>
          </w:p>
        </w:tc>
      </w:tr>
      <w:tr w:rsidR="00423A71" w:rsidRPr="00423A71" w14:paraId="3B3B5758" w14:textId="77777777" w:rsidTr="003B1495">
        <w:trPr>
          <w:tblCellSpacing w:w="15" w:type="dxa"/>
        </w:trPr>
        <w:tc>
          <w:tcPr>
            <w:tcW w:w="0" w:type="auto"/>
            <w:vAlign w:val="center"/>
            <w:hideMark/>
          </w:tcPr>
          <w:p w14:paraId="278887AB" w14:textId="77777777"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Jan 2024</w:t>
            </w:r>
          </w:p>
        </w:tc>
        <w:tc>
          <w:tcPr>
            <w:tcW w:w="0" w:type="auto"/>
          </w:tcPr>
          <w:p w14:paraId="4BD73B6C" w14:textId="77777777" w:rsidR="00423A71" w:rsidRPr="00423A71" w:rsidRDefault="00423A71" w:rsidP="00423A71">
            <w:pPr>
              <w:jc w:val="both"/>
              <w:rPr>
                <w:rFonts w:ascii="Times New Roman" w:hAnsi="Times New Roman" w:cs="Times New Roman"/>
                <w:sz w:val="32"/>
                <w:szCs w:val="32"/>
              </w:rPr>
            </w:pPr>
          </w:p>
        </w:tc>
        <w:tc>
          <w:tcPr>
            <w:tcW w:w="0" w:type="auto"/>
          </w:tcPr>
          <w:p w14:paraId="026401CE" w14:textId="2291BB9D" w:rsidR="00423A71" w:rsidRPr="00423A71" w:rsidRDefault="00423A71" w:rsidP="00423A71">
            <w:pPr>
              <w:jc w:val="both"/>
              <w:rPr>
                <w:rFonts w:ascii="Times New Roman" w:hAnsi="Times New Roman" w:cs="Times New Roman"/>
                <w:sz w:val="32"/>
                <w:szCs w:val="32"/>
              </w:rPr>
            </w:pPr>
          </w:p>
        </w:tc>
        <w:tc>
          <w:tcPr>
            <w:tcW w:w="0" w:type="auto"/>
          </w:tcPr>
          <w:p w14:paraId="444415DB" w14:textId="15EEBA0B" w:rsidR="00423A71" w:rsidRPr="00423A71" w:rsidRDefault="00423A71" w:rsidP="00423A71">
            <w:pPr>
              <w:jc w:val="both"/>
              <w:rPr>
                <w:rFonts w:ascii="Times New Roman" w:hAnsi="Times New Roman" w:cs="Times New Roman"/>
                <w:sz w:val="32"/>
                <w:szCs w:val="32"/>
              </w:rPr>
            </w:pPr>
          </w:p>
        </w:tc>
        <w:tc>
          <w:tcPr>
            <w:tcW w:w="0" w:type="auto"/>
          </w:tcPr>
          <w:p w14:paraId="4FB8A4D1" w14:textId="0A323C68" w:rsidR="00423A71" w:rsidRPr="00423A71" w:rsidRDefault="00423A71" w:rsidP="00423A71">
            <w:pPr>
              <w:jc w:val="both"/>
              <w:rPr>
                <w:rFonts w:ascii="Times New Roman" w:hAnsi="Times New Roman" w:cs="Times New Roman"/>
                <w:sz w:val="32"/>
                <w:szCs w:val="32"/>
              </w:rPr>
            </w:pPr>
          </w:p>
        </w:tc>
        <w:tc>
          <w:tcPr>
            <w:tcW w:w="0" w:type="auto"/>
          </w:tcPr>
          <w:p w14:paraId="21019CDE" w14:textId="21C64E5A" w:rsidR="00423A71" w:rsidRPr="00423A71" w:rsidRDefault="00423A71" w:rsidP="00423A71">
            <w:pPr>
              <w:jc w:val="both"/>
              <w:rPr>
                <w:rFonts w:ascii="Times New Roman" w:hAnsi="Times New Roman" w:cs="Times New Roman"/>
                <w:sz w:val="32"/>
                <w:szCs w:val="32"/>
              </w:rPr>
            </w:pPr>
          </w:p>
        </w:tc>
        <w:tc>
          <w:tcPr>
            <w:tcW w:w="0" w:type="auto"/>
          </w:tcPr>
          <w:p w14:paraId="7AC2B6D7" w14:textId="1642F019" w:rsidR="00423A71" w:rsidRPr="00423A71" w:rsidRDefault="00423A71" w:rsidP="00423A71">
            <w:pPr>
              <w:jc w:val="both"/>
              <w:rPr>
                <w:rFonts w:ascii="Times New Roman" w:hAnsi="Times New Roman" w:cs="Times New Roman"/>
                <w:sz w:val="32"/>
                <w:szCs w:val="32"/>
              </w:rPr>
            </w:pPr>
          </w:p>
        </w:tc>
        <w:tc>
          <w:tcPr>
            <w:tcW w:w="0" w:type="auto"/>
          </w:tcPr>
          <w:p w14:paraId="3939D84B" w14:textId="2DB102BC" w:rsidR="00423A71" w:rsidRPr="00423A71" w:rsidRDefault="00423A71" w:rsidP="00423A71">
            <w:pPr>
              <w:jc w:val="both"/>
              <w:rPr>
                <w:rFonts w:ascii="Times New Roman" w:hAnsi="Times New Roman" w:cs="Times New Roman"/>
                <w:sz w:val="32"/>
                <w:szCs w:val="32"/>
              </w:rPr>
            </w:pPr>
          </w:p>
        </w:tc>
        <w:tc>
          <w:tcPr>
            <w:tcW w:w="0" w:type="auto"/>
          </w:tcPr>
          <w:p w14:paraId="4B24422B" w14:textId="6EA48972" w:rsidR="00423A71" w:rsidRPr="00423A71" w:rsidRDefault="00423A71" w:rsidP="00423A71">
            <w:pPr>
              <w:jc w:val="both"/>
              <w:rPr>
                <w:rFonts w:ascii="Times New Roman" w:hAnsi="Times New Roman" w:cs="Times New Roman"/>
                <w:sz w:val="32"/>
                <w:szCs w:val="32"/>
              </w:rPr>
            </w:pPr>
          </w:p>
        </w:tc>
        <w:tc>
          <w:tcPr>
            <w:tcW w:w="0" w:type="auto"/>
          </w:tcPr>
          <w:p w14:paraId="3D9C1E82" w14:textId="4F2B4C8B" w:rsidR="00423A71" w:rsidRPr="00423A71" w:rsidRDefault="00423A71" w:rsidP="00423A71">
            <w:pPr>
              <w:jc w:val="both"/>
              <w:rPr>
                <w:rFonts w:ascii="Times New Roman" w:hAnsi="Times New Roman" w:cs="Times New Roman"/>
                <w:sz w:val="32"/>
                <w:szCs w:val="32"/>
              </w:rPr>
            </w:pPr>
          </w:p>
        </w:tc>
        <w:tc>
          <w:tcPr>
            <w:tcW w:w="0" w:type="auto"/>
            <w:vAlign w:val="center"/>
            <w:hideMark/>
          </w:tcPr>
          <w:p w14:paraId="3BC97932" w14:textId="06FD4711"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27,938,965</w:t>
            </w:r>
          </w:p>
        </w:tc>
      </w:tr>
      <w:tr w:rsidR="00423A71" w:rsidRPr="00423A71" w14:paraId="1D74C0AE" w14:textId="77777777" w:rsidTr="003B1495">
        <w:trPr>
          <w:tblCellSpacing w:w="15" w:type="dxa"/>
        </w:trPr>
        <w:tc>
          <w:tcPr>
            <w:tcW w:w="0" w:type="auto"/>
            <w:vAlign w:val="center"/>
            <w:hideMark/>
          </w:tcPr>
          <w:p w14:paraId="6E929F30" w14:textId="77777777"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Feb 2024</w:t>
            </w:r>
          </w:p>
        </w:tc>
        <w:tc>
          <w:tcPr>
            <w:tcW w:w="0" w:type="auto"/>
          </w:tcPr>
          <w:p w14:paraId="7B3E2715" w14:textId="77777777" w:rsidR="00423A71" w:rsidRPr="00423A71" w:rsidRDefault="00423A71" w:rsidP="00423A71">
            <w:pPr>
              <w:jc w:val="both"/>
              <w:rPr>
                <w:rFonts w:ascii="Times New Roman" w:hAnsi="Times New Roman" w:cs="Times New Roman"/>
                <w:sz w:val="32"/>
                <w:szCs w:val="32"/>
              </w:rPr>
            </w:pPr>
          </w:p>
        </w:tc>
        <w:tc>
          <w:tcPr>
            <w:tcW w:w="0" w:type="auto"/>
          </w:tcPr>
          <w:p w14:paraId="05F267BF" w14:textId="1778400E" w:rsidR="00423A71" w:rsidRPr="00423A71" w:rsidRDefault="00423A71" w:rsidP="00423A71">
            <w:pPr>
              <w:jc w:val="both"/>
              <w:rPr>
                <w:rFonts w:ascii="Times New Roman" w:hAnsi="Times New Roman" w:cs="Times New Roman"/>
                <w:sz w:val="32"/>
                <w:szCs w:val="32"/>
              </w:rPr>
            </w:pPr>
          </w:p>
        </w:tc>
        <w:tc>
          <w:tcPr>
            <w:tcW w:w="0" w:type="auto"/>
          </w:tcPr>
          <w:p w14:paraId="6EBE0988" w14:textId="09A7D065" w:rsidR="00423A71" w:rsidRPr="00423A71" w:rsidRDefault="00423A71" w:rsidP="00423A71">
            <w:pPr>
              <w:jc w:val="both"/>
              <w:rPr>
                <w:rFonts w:ascii="Times New Roman" w:hAnsi="Times New Roman" w:cs="Times New Roman"/>
                <w:sz w:val="32"/>
                <w:szCs w:val="32"/>
              </w:rPr>
            </w:pPr>
          </w:p>
        </w:tc>
        <w:tc>
          <w:tcPr>
            <w:tcW w:w="0" w:type="auto"/>
          </w:tcPr>
          <w:p w14:paraId="06736249" w14:textId="13E5B784" w:rsidR="00423A71" w:rsidRPr="00423A71" w:rsidRDefault="00423A71" w:rsidP="00423A71">
            <w:pPr>
              <w:jc w:val="both"/>
              <w:rPr>
                <w:rFonts w:ascii="Times New Roman" w:hAnsi="Times New Roman" w:cs="Times New Roman"/>
                <w:sz w:val="32"/>
                <w:szCs w:val="32"/>
              </w:rPr>
            </w:pPr>
          </w:p>
        </w:tc>
        <w:tc>
          <w:tcPr>
            <w:tcW w:w="0" w:type="auto"/>
          </w:tcPr>
          <w:p w14:paraId="44B19E66" w14:textId="78CA5D8A" w:rsidR="00423A71" w:rsidRPr="00423A71" w:rsidRDefault="00423A71" w:rsidP="00423A71">
            <w:pPr>
              <w:jc w:val="both"/>
              <w:rPr>
                <w:rFonts w:ascii="Times New Roman" w:hAnsi="Times New Roman" w:cs="Times New Roman"/>
                <w:sz w:val="32"/>
                <w:szCs w:val="32"/>
              </w:rPr>
            </w:pPr>
          </w:p>
        </w:tc>
        <w:tc>
          <w:tcPr>
            <w:tcW w:w="0" w:type="auto"/>
          </w:tcPr>
          <w:p w14:paraId="3925C24C" w14:textId="776A50FB" w:rsidR="00423A71" w:rsidRPr="00423A71" w:rsidRDefault="00423A71" w:rsidP="00423A71">
            <w:pPr>
              <w:jc w:val="both"/>
              <w:rPr>
                <w:rFonts w:ascii="Times New Roman" w:hAnsi="Times New Roman" w:cs="Times New Roman"/>
                <w:sz w:val="32"/>
                <w:szCs w:val="32"/>
              </w:rPr>
            </w:pPr>
          </w:p>
        </w:tc>
        <w:tc>
          <w:tcPr>
            <w:tcW w:w="0" w:type="auto"/>
          </w:tcPr>
          <w:p w14:paraId="44D106FE" w14:textId="49FE3AE2" w:rsidR="00423A71" w:rsidRPr="00423A71" w:rsidRDefault="00423A71" w:rsidP="00423A71">
            <w:pPr>
              <w:jc w:val="both"/>
              <w:rPr>
                <w:rFonts w:ascii="Times New Roman" w:hAnsi="Times New Roman" w:cs="Times New Roman"/>
                <w:sz w:val="32"/>
                <w:szCs w:val="32"/>
              </w:rPr>
            </w:pPr>
          </w:p>
        </w:tc>
        <w:tc>
          <w:tcPr>
            <w:tcW w:w="0" w:type="auto"/>
          </w:tcPr>
          <w:p w14:paraId="4621E5B0" w14:textId="59163A8D" w:rsidR="00423A71" w:rsidRPr="00423A71" w:rsidRDefault="00423A71" w:rsidP="00423A71">
            <w:pPr>
              <w:jc w:val="both"/>
              <w:rPr>
                <w:rFonts w:ascii="Times New Roman" w:hAnsi="Times New Roman" w:cs="Times New Roman"/>
                <w:sz w:val="32"/>
                <w:szCs w:val="32"/>
              </w:rPr>
            </w:pPr>
          </w:p>
        </w:tc>
        <w:tc>
          <w:tcPr>
            <w:tcW w:w="0" w:type="auto"/>
          </w:tcPr>
          <w:p w14:paraId="61E122D2" w14:textId="0D59B92F" w:rsidR="00423A71" w:rsidRPr="00423A71" w:rsidRDefault="00423A71" w:rsidP="00423A71">
            <w:pPr>
              <w:jc w:val="both"/>
              <w:rPr>
                <w:rFonts w:ascii="Times New Roman" w:hAnsi="Times New Roman" w:cs="Times New Roman"/>
                <w:sz w:val="32"/>
                <w:szCs w:val="32"/>
              </w:rPr>
            </w:pPr>
          </w:p>
        </w:tc>
        <w:tc>
          <w:tcPr>
            <w:tcW w:w="0" w:type="auto"/>
            <w:vAlign w:val="center"/>
            <w:hideMark/>
          </w:tcPr>
          <w:p w14:paraId="09F1D493" w14:textId="782FEE98"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28,812,958</w:t>
            </w:r>
          </w:p>
        </w:tc>
      </w:tr>
      <w:tr w:rsidR="00423A71" w:rsidRPr="00423A71" w14:paraId="4D2F42DC" w14:textId="77777777" w:rsidTr="003B1495">
        <w:trPr>
          <w:tblCellSpacing w:w="15" w:type="dxa"/>
        </w:trPr>
        <w:tc>
          <w:tcPr>
            <w:tcW w:w="0" w:type="auto"/>
            <w:vAlign w:val="center"/>
            <w:hideMark/>
          </w:tcPr>
          <w:p w14:paraId="23108C4F" w14:textId="77777777"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Mar 2024</w:t>
            </w:r>
          </w:p>
        </w:tc>
        <w:tc>
          <w:tcPr>
            <w:tcW w:w="0" w:type="auto"/>
          </w:tcPr>
          <w:p w14:paraId="397450E3" w14:textId="77777777" w:rsidR="00423A71" w:rsidRPr="00423A71" w:rsidRDefault="00423A71" w:rsidP="00423A71">
            <w:pPr>
              <w:jc w:val="both"/>
              <w:rPr>
                <w:rFonts w:ascii="Times New Roman" w:hAnsi="Times New Roman" w:cs="Times New Roman"/>
                <w:sz w:val="32"/>
                <w:szCs w:val="32"/>
              </w:rPr>
            </w:pPr>
          </w:p>
        </w:tc>
        <w:tc>
          <w:tcPr>
            <w:tcW w:w="0" w:type="auto"/>
          </w:tcPr>
          <w:p w14:paraId="7066AF8D" w14:textId="626AE231" w:rsidR="00423A71" w:rsidRPr="00423A71" w:rsidRDefault="00423A71" w:rsidP="00423A71">
            <w:pPr>
              <w:jc w:val="both"/>
              <w:rPr>
                <w:rFonts w:ascii="Times New Roman" w:hAnsi="Times New Roman" w:cs="Times New Roman"/>
                <w:sz w:val="32"/>
                <w:szCs w:val="32"/>
              </w:rPr>
            </w:pPr>
          </w:p>
        </w:tc>
        <w:tc>
          <w:tcPr>
            <w:tcW w:w="0" w:type="auto"/>
          </w:tcPr>
          <w:p w14:paraId="54CDB17C" w14:textId="526E66B3" w:rsidR="00423A71" w:rsidRPr="00423A71" w:rsidRDefault="00423A71" w:rsidP="00423A71">
            <w:pPr>
              <w:jc w:val="both"/>
              <w:rPr>
                <w:rFonts w:ascii="Times New Roman" w:hAnsi="Times New Roman" w:cs="Times New Roman"/>
                <w:sz w:val="32"/>
                <w:szCs w:val="32"/>
              </w:rPr>
            </w:pPr>
          </w:p>
        </w:tc>
        <w:tc>
          <w:tcPr>
            <w:tcW w:w="0" w:type="auto"/>
          </w:tcPr>
          <w:p w14:paraId="3F688FA0" w14:textId="7619BF52" w:rsidR="00423A71" w:rsidRPr="00423A71" w:rsidRDefault="00423A71" w:rsidP="00423A71">
            <w:pPr>
              <w:jc w:val="both"/>
              <w:rPr>
                <w:rFonts w:ascii="Times New Roman" w:hAnsi="Times New Roman" w:cs="Times New Roman"/>
                <w:sz w:val="32"/>
                <w:szCs w:val="32"/>
              </w:rPr>
            </w:pPr>
          </w:p>
        </w:tc>
        <w:tc>
          <w:tcPr>
            <w:tcW w:w="0" w:type="auto"/>
          </w:tcPr>
          <w:p w14:paraId="2DAF7FAB" w14:textId="4D548B15" w:rsidR="00423A71" w:rsidRPr="00423A71" w:rsidRDefault="00423A71" w:rsidP="00423A71">
            <w:pPr>
              <w:jc w:val="both"/>
              <w:rPr>
                <w:rFonts w:ascii="Times New Roman" w:hAnsi="Times New Roman" w:cs="Times New Roman"/>
                <w:sz w:val="32"/>
                <w:szCs w:val="32"/>
              </w:rPr>
            </w:pPr>
          </w:p>
        </w:tc>
        <w:tc>
          <w:tcPr>
            <w:tcW w:w="0" w:type="auto"/>
          </w:tcPr>
          <w:p w14:paraId="26FB33B0" w14:textId="645BB805" w:rsidR="00423A71" w:rsidRPr="00423A71" w:rsidRDefault="00423A71" w:rsidP="00423A71">
            <w:pPr>
              <w:jc w:val="both"/>
              <w:rPr>
                <w:rFonts w:ascii="Times New Roman" w:hAnsi="Times New Roman" w:cs="Times New Roman"/>
                <w:sz w:val="32"/>
                <w:szCs w:val="32"/>
              </w:rPr>
            </w:pPr>
          </w:p>
        </w:tc>
        <w:tc>
          <w:tcPr>
            <w:tcW w:w="0" w:type="auto"/>
          </w:tcPr>
          <w:p w14:paraId="7C5D43DE" w14:textId="66E980B3" w:rsidR="00423A71" w:rsidRPr="00423A71" w:rsidRDefault="00423A71" w:rsidP="00423A71">
            <w:pPr>
              <w:jc w:val="both"/>
              <w:rPr>
                <w:rFonts w:ascii="Times New Roman" w:hAnsi="Times New Roman" w:cs="Times New Roman"/>
                <w:sz w:val="32"/>
                <w:szCs w:val="32"/>
              </w:rPr>
            </w:pPr>
          </w:p>
        </w:tc>
        <w:tc>
          <w:tcPr>
            <w:tcW w:w="0" w:type="auto"/>
          </w:tcPr>
          <w:p w14:paraId="30EE3C8C" w14:textId="79819C7C" w:rsidR="00423A71" w:rsidRPr="00423A71" w:rsidRDefault="00423A71" w:rsidP="00423A71">
            <w:pPr>
              <w:jc w:val="both"/>
              <w:rPr>
                <w:rFonts w:ascii="Times New Roman" w:hAnsi="Times New Roman" w:cs="Times New Roman"/>
                <w:sz w:val="32"/>
                <w:szCs w:val="32"/>
              </w:rPr>
            </w:pPr>
          </w:p>
        </w:tc>
        <w:tc>
          <w:tcPr>
            <w:tcW w:w="0" w:type="auto"/>
          </w:tcPr>
          <w:p w14:paraId="7B633FF3" w14:textId="322E2FD8" w:rsidR="00423A71" w:rsidRPr="00423A71" w:rsidRDefault="00423A71" w:rsidP="00423A71">
            <w:pPr>
              <w:jc w:val="both"/>
              <w:rPr>
                <w:rFonts w:ascii="Times New Roman" w:hAnsi="Times New Roman" w:cs="Times New Roman"/>
                <w:sz w:val="32"/>
                <w:szCs w:val="32"/>
              </w:rPr>
            </w:pPr>
          </w:p>
        </w:tc>
        <w:tc>
          <w:tcPr>
            <w:tcW w:w="0" w:type="auto"/>
            <w:vAlign w:val="center"/>
            <w:hideMark/>
          </w:tcPr>
          <w:p w14:paraId="4CE375E9" w14:textId="54C096BA"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29,686,952</w:t>
            </w:r>
          </w:p>
        </w:tc>
      </w:tr>
      <w:tr w:rsidR="00423A71" w:rsidRPr="00423A71" w14:paraId="68277FEC" w14:textId="77777777" w:rsidTr="003B1495">
        <w:trPr>
          <w:tblCellSpacing w:w="15" w:type="dxa"/>
        </w:trPr>
        <w:tc>
          <w:tcPr>
            <w:tcW w:w="0" w:type="auto"/>
            <w:vAlign w:val="center"/>
            <w:hideMark/>
          </w:tcPr>
          <w:p w14:paraId="2924DC3F" w14:textId="77777777"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Apr 2024</w:t>
            </w:r>
          </w:p>
        </w:tc>
        <w:tc>
          <w:tcPr>
            <w:tcW w:w="0" w:type="auto"/>
          </w:tcPr>
          <w:p w14:paraId="492FEF6B" w14:textId="77777777" w:rsidR="00423A71" w:rsidRPr="00423A71" w:rsidRDefault="00423A71" w:rsidP="00423A71">
            <w:pPr>
              <w:jc w:val="both"/>
              <w:rPr>
                <w:rFonts w:ascii="Times New Roman" w:hAnsi="Times New Roman" w:cs="Times New Roman"/>
                <w:sz w:val="32"/>
                <w:szCs w:val="32"/>
              </w:rPr>
            </w:pPr>
          </w:p>
        </w:tc>
        <w:tc>
          <w:tcPr>
            <w:tcW w:w="0" w:type="auto"/>
          </w:tcPr>
          <w:p w14:paraId="5989911C" w14:textId="3F94C3FF" w:rsidR="00423A71" w:rsidRPr="00423A71" w:rsidRDefault="00423A71" w:rsidP="00423A71">
            <w:pPr>
              <w:jc w:val="both"/>
              <w:rPr>
                <w:rFonts w:ascii="Times New Roman" w:hAnsi="Times New Roman" w:cs="Times New Roman"/>
                <w:sz w:val="32"/>
                <w:szCs w:val="32"/>
              </w:rPr>
            </w:pPr>
          </w:p>
        </w:tc>
        <w:tc>
          <w:tcPr>
            <w:tcW w:w="0" w:type="auto"/>
          </w:tcPr>
          <w:p w14:paraId="1C9D4627" w14:textId="4525E330" w:rsidR="00423A71" w:rsidRPr="00423A71" w:rsidRDefault="00423A71" w:rsidP="00423A71">
            <w:pPr>
              <w:jc w:val="both"/>
              <w:rPr>
                <w:rFonts w:ascii="Times New Roman" w:hAnsi="Times New Roman" w:cs="Times New Roman"/>
                <w:sz w:val="32"/>
                <w:szCs w:val="32"/>
              </w:rPr>
            </w:pPr>
          </w:p>
        </w:tc>
        <w:tc>
          <w:tcPr>
            <w:tcW w:w="0" w:type="auto"/>
          </w:tcPr>
          <w:p w14:paraId="28667E2B" w14:textId="5EDB42C4" w:rsidR="00423A71" w:rsidRPr="00423A71" w:rsidRDefault="00423A71" w:rsidP="00423A71">
            <w:pPr>
              <w:jc w:val="both"/>
              <w:rPr>
                <w:rFonts w:ascii="Times New Roman" w:hAnsi="Times New Roman" w:cs="Times New Roman"/>
                <w:sz w:val="32"/>
                <w:szCs w:val="32"/>
              </w:rPr>
            </w:pPr>
          </w:p>
        </w:tc>
        <w:tc>
          <w:tcPr>
            <w:tcW w:w="0" w:type="auto"/>
          </w:tcPr>
          <w:p w14:paraId="23C802DC" w14:textId="06313262" w:rsidR="00423A71" w:rsidRPr="00423A71" w:rsidRDefault="00423A71" w:rsidP="00423A71">
            <w:pPr>
              <w:jc w:val="both"/>
              <w:rPr>
                <w:rFonts w:ascii="Times New Roman" w:hAnsi="Times New Roman" w:cs="Times New Roman"/>
                <w:sz w:val="32"/>
                <w:szCs w:val="32"/>
              </w:rPr>
            </w:pPr>
          </w:p>
        </w:tc>
        <w:tc>
          <w:tcPr>
            <w:tcW w:w="0" w:type="auto"/>
          </w:tcPr>
          <w:p w14:paraId="385DD085" w14:textId="419C49CD" w:rsidR="00423A71" w:rsidRPr="00423A71" w:rsidRDefault="00423A71" w:rsidP="00423A71">
            <w:pPr>
              <w:jc w:val="both"/>
              <w:rPr>
                <w:rFonts w:ascii="Times New Roman" w:hAnsi="Times New Roman" w:cs="Times New Roman"/>
                <w:sz w:val="32"/>
                <w:szCs w:val="32"/>
              </w:rPr>
            </w:pPr>
          </w:p>
        </w:tc>
        <w:tc>
          <w:tcPr>
            <w:tcW w:w="0" w:type="auto"/>
          </w:tcPr>
          <w:p w14:paraId="5293D028" w14:textId="633D0E63" w:rsidR="00423A71" w:rsidRPr="00423A71" w:rsidRDefault="00423A71" w:rsidP="00423A71">
            <w:pPr>
              <w:jc w:val="both"/>
              <w:rPr>
                <w:rFonts w:ascii="Times New Roman" w:hAnsi="Times New Roman" w:cs="Times New Roman"/>
                <w:sz w:val="32"/>
                <w:szCs w:val="32"/>
              </w:rPr>
            </w:pPr>
          </w:p>
        </w:tc>
        <w:tc>
          <w:tcPr>
            <w:tcW w:w="0" w:type="auto"/>
          </w:tcPr>
          <w:p w14:paraId="52C6D780" w14:textId="36B82C9A" w:rsidR="00423A71" w:rsidRPr="00423A71" w:rsidRDefault="00423A71" w:rsidP="00423A71">
            <w:pPr>
              <w:jc w:val="both"/>
              <w:rPr>
                <w:rFonts w:ascii="Times New Roman" w:hAnsi="Times New Roman" w:cs="Times New Roman"/>
                <w:sz w:val="32"/>
                <w:szCs w:val="32"/>
              </w:rPr>
            </w:pPr>
          </w:p>
        </w:tc>
        <w:tc>
          <w:tcPr>
            <w:tcW w:w="0" w:type="auto"/>
          </w:tcPr>
          <w:p w14:paraId="34DFB2A3" w14:textId="320DB433" w:rsidR="00423A71" w:rsidRPr="00423A71" w:rsidRDefault="00423A71" w:rsidP="00423A71">
            <w:pPr>
              <w:jc w:val="both"/>
              <w:rPr>
                <w:rFonts w:ascii="Times New Roman" w:hAnsi="Times New Roman" w:cs="Times New Roman"/>
                <w:sz w:val="32"/>
                <w:szCs w:val="32"/>
              </w:rPr>
            </w:pPr>
          </w:p>
        </w:tc>
        <w:tc>
          <w:tcPr>
            <w:tcW w:w="0" w:type="auto"/>
            <w:vAlign w:val="center"/>
            <w:hideMark/>
          </w:tcPr>
          <w:p w14:paraId="06222D10" w14:textId="51EE0FC4" w:rsidR="00423A71" w:rsidRPr="00423A71" w:rsidRDefault="00423A71" w:rsidP="00423A71">
            <w:pPr>
              <w:jc w:val="both"/>
              <w:rPr>
                <w:rFonts w:ascii="Times New Roman" w:hAnsi="Times New Roman" w:cs="Times New Roman"/>
                <w:sz w:val="32"/>
                <w:szCs w:val="32"/>
              </w:rPr>
            </w:pPr>
            <w:r w:rsidRPr="00423A71">
              <w:rPr>
                <w:rFonts w:ascii="Times New Roman" w:hAnsi="Times New Roman" w:cs="Times New Roman"/>
                <w:sz w:val="32"/>
                <w:szCs w:val="32"/>
              </w:rPr>
              <w:t>30,560,945</w:t>
            </w:r>
          </w:p>
        </w:tc>
      </w:tr>
    </w:tbl>
    <w:p w14:paraId="78E929C6" w14:textId="77777777" w:rsidR="007D416E" w:rsidRDefault="007D416E" w:rsidP="00B42578">
      <w:pPr>
        <w:jc w:val="both"/>
        <w:rPr>
          <w:rFonts w:ascii="Times New Roman" w:hAnsi="Times New Roman" w:cs="Times New Roman"/>
          <w:sz w:val="32"/>
          <w:szCs w:val="32"/>
        </w:rPr>
      </w:pPr>
    </w:p>
    <w:p w14:paraId="76E32CBA" w14:textId="262873A4" w:rsidR="00423A71" w:rsidRDefault="007D416E" w:rsidP="00B42578">
      <w:pPr>
        <w:jc w:val="both"/>
        <w:rPr>
          <w:rFonts w:ascii="Times New Roman" w:hAnsi="Times New Roman" w:cs="Times New Roman"/>
          <w:sz w:val="32"/>
          <w:szCs w:val="32"/>
        </w:rPr>
      </w:pPr>
      <w:r w:rsidRPr="007D416E">
        <w:rPr>
          <w:rFonts w:ascii="Times New Roman" w:hAnsi="Times New Roman" w:cs="Times New Roman"/>
          <w:sz w:val="32"/>
          <w:szCs w:val="32"/>
        </w:rPr>
        <w:t xml:space="preserve">The Linear Regression model produced an increasing forecast over the six-month testing period. However, the predicted values were considerably lower than the actual sales observed during the testing period. This resulted in a </w:t>
      </w:r>
      <w:r w:rsidRPr="007D416E">
        <w:rPr>
          <w:rFonts w:ascii="Times New Roman" w:hAnsi="Times New Roman" w:cs="Times New Roman"/>
          <w:b/>
          <w:bCs/>
          <w:sz w:val="32"/>
          <w:szCs w:val="32"/>
        </w:rPr>
        <w:t>MAE of 20,782,363.86, RMSE of 21,393,630.65, and R² score of -10.18</w:t>
      </w:r>
      <w:r w:rsidRPr="007D416E">
        <w:rPr>
          <w:rFonts w:ascii="Times New Roman" w:hAnsi="Times New Roman" w:cs="Times New Roman"/>
          <w:sz w:val="32"/>
          <w:szCs w:val="32"/>
        </w:rPr>
        <w:t>. The negative R² indicates that the model did not capture the actual sales pattern effectively.</w:t>
      </w:r>
    </w:p>
    <w:p w14:paraId="36AF5D8E" w14:textId="46294BBE" w:rsidR="007D416E" w:rsidRDefault="00FC4E51" w:rsidP="00B42578">
      <w:pPr>
        <w:jc w:val="both"/>
        <w:rPr>
          <w:rFonts w:ascii="Times New Roman" w:hAnsi="Times New Roman" w:cs="Times New Roman"/>
          <w:b/>
          <w:bCs/>
          <w:sz w:val="36"/>
          <w:szCs w:val="36"/>
        </w:rPr>
      </w:pPr>
      <w:r w:rsidRPr="00FC4E51">
        <w:rPr>
          <w:rFonts w:ascii="Times New Roman" w:hAnsi="Times New Roman" w:cs="Times New Roman"/>
          <w:b/>
          <w:bCs/>
          <w:sz w:val="36"/>
          <w:szCs w:val="36"/>
        </w:rPr>
        <w:t>5.3 Holt-Winters Forecasting</w:t>
      </w:r>
    </w:p>
    <w:p w14:paraId="2A5B6220" w14:textId="51C51D13" w:rsidR="00FC4E51" w:rsidRDefault="002B697B" w:rsidP="00B42578">
      <w:pPr>
        <w:jc w:val="both"/>
        <w:rPr>
          <w:rFonts w:ascii="Times New Roman" w:hAnsi="Times New Roman" w:cs="Times New Roman"/>
          <w:sz w:val="32"/>
          <w:szCs w:val="32"/>
        </w:rPr>
      </w:pPr>
      <w:r w:rsidRPr="002B697B">
        <w:rPr>
          <w:rFonts w:ascii="Times New Roman" w:hAnsi="Times New Roman" w:cs="Times New Roman"/>
          <w:sz w:val="32"/>
          <w:szCs w:val="32"/>
        </w:rPr>
        <w:t>Holt-Winters Exponential Smoothing was applied to the monthly sales data to capture trend and potential seasonal patterns. Unlike Linear Regression, this method gives greater importance to recent observations and is therefore useful for time-series forecasting. The model was trained using the historical training data and used to forecast the six-month testing period from November 2023 to April 2024.</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92"/>
        <w:gridCol w:w="80"/>
        <w:gridCol w:w="80"/>
        <w:gridCol w:w="80"/>
        <w:gridCol w:w="80"/>
        <w:gridCol w:w="2336"/>
      </w:tblGrid>
      <w:tr w:rsidR="002B697B" w:rsidRPr="002B697B" w14:paraId="337A421A" w14:textId="77777777" w:rsidTr="002B697B">
        <w:trPr>
          <w:tblHeader/>
          <w:tblCellSpacing w:w="15" w:type="dxa"/>
        </w:trPr>
        <w:tc>
          <w:tcPr>
            <w:tcW w:w="1447" w:type="dxa"/>
            <w:vAlign w:val="center"/>
            <w:hideMark/>
          </w:tcPr>
          <w:p w14:paraId="458FE66B" w14:textId="77777777" w:rsidR="002B697B" w:rsidRPr="002B697B" w:rsidRDefault="002B697B" w:rsidP="002B697B">
            <w:pPr>
              <w:jc w:val="both"/>
              <w:rPr>
                <w:rFonts w:ascii="Times New Roman" w:hAnsi="Times New Roman" w:cs="Times New Roman"/>
                <w:b/>
                <w:bCs/>
                <w:sz w:val="32"/>
                <w:szCs w:val="32"/>
              </w:rPr>
            </w:pPr>
            <w:r w:rsidRPr="002B697B">
              <w:rPr>
                <w:rFonts w:ascii="Times New Roman" w:hAnsi="Times New Roman" w:cs="Times New Roman"/>
                <w:b/>
                <w:bCs/>
                <w:sz w:val="32"/>
                <w:szCs w:val="32"/>
              </w:rPr>
              <w:t>Month</w:t>
            </w:r>
          </w:p>
        </w:tc>
        <w:tc>
          <w:tcPr>
            <w:tcW w:w="50" w:type="dxa"/>
          </w:tcPr>
          <w:p w14:paraId="5D02E861" w14:textId="77777777" w:rsidR="002B697B" w:rsidRPr="002B697B" w:rsidRDefault="002B697B" w:rsidP="002B697B">
            <w:pPr>
              <w:jc w:val="both"/>
              <w:rPr>
                <w:rFonts w:ascii="Times New Roman" w:hAnsi="Times New Roman" w:cs="Times New Roman"/>
                <w:b/>
                <w:bCs/>
                <w:sz w:val="32"/>
                <w:szCs w:val="32"/>
              </w:rPr>
            </w:pPr>
          </w:p>
        </w:tc>
        <w:tc>
          <w:tcPr>
            <w:tcW w:w="50" w:type="dxa"/>
          </w:tcPr>
          <w:p w14:paraId="39F3455E" w14:textId="77777777" w:rsidR="002B697B" w:rsidRPr="002B697B" w:rsidRDefault="002B697B" w:rsidP="002B697B">
            <w:pPr>
              <w:jc w:val="both"/>
              <w:rPr>
                <w:rFonts w:ascii="Times New Roman" w:hAnsi="Times New Roman" w:cs="Times New Roman"/>
                <w:b/>
                <w:bCs/>
                <w:sz w:val="32"/>
                <w:szCs w:val="32"/>
              </w:rPr>
            </w:pPr>
          </w:p>
        </w:tc>
        <w:tc>
          <w:tcPr>
            <w:tcW w:w="50" w:type="dxa"/>
          </w:tcPr>
          <w:p w14:paraId="0D80D469" w14:textId="49B182C9" w:rsidR="002B697B" w:rsidRPr="002B697B" w:rsidRDefault="002B697B" w:rsidP="002B697B">
            <w:pPr>
              <w:jc w:val="both"/>
              <w:rPr>
                <w:rFonts w:ascii="Times New Roman" w:hAnsi="Times New Roman" w:cs="Times New Roman"/>
                <w:b/>
                <w:bCs/>
                <w:sz w:val="32"/>
                <w:szCs w:val="32"/>
              </w:rPr>
            </w:pPr>
          </w:p>
        </w:tc>
        <w:tc>
          <w:tcPr>
            <w:tcW w:w="50" w:type="dxa"/>
          </w:tcPr>
          <w:p w14:paraId="5F2B27B8" w14:textId="392CFA08" w:rsidR="002B697B" w:rsidRPr="002B697B" w:rsidRDefault="002B697B" w:rsidP="002B697B">
            <w:pPr>
              <w:jc w:val="both"/>
              <w:rPr>
                <w:rFonts w:ascii="Times New Roman" w:hAnsi="Times New Roman" w:cs="Times New Roman"/>
                <w:b/>
                <w:bCs/>
                <w:sz w:val="32"/>
                <w:szCs w:val="32"/>
              </w:rPr>
            </w:pPr>
          </w:p>
        </w:tc>
        <w:tc>
          <w:tcPr>
            <w:tcW w:w="2291" w:type="dxa"/>
            <w:vAlign w:val="center"/>
            <w:hideMark/>
          </w:tcPr>
          <w:p w14:paraId="3C877402" w14:textId="5BD395EA" w:rsidR="002B697B" w:rsidRPr="002B697B" w:rsidRDefault="002B697B" w:rsidP="002B697B">
            <w:pPr>
              <w:jc w:val="both"/>
              <w:rPr>
                <w:rFonts w:ascii="Times New Roman" w:hAnsi="Times New Roman" w:cs="Times New Roman"/>
                <w:b/>
                <w:bCs/>
                <w:sz w:val="32"/>
                <w:szCs w:val="32"/>
              </w:rPr>
            </w:pPr>
            <w:r w:rsidRPr="002B697B">
              <w:rPr>
                <w:rFonts w:ascii="Times New Roman" w:hAnsi="Times New Roman" w:cs="Times New Roman"/>
                <w:b/>
                <w:bCs/>
                <w:sz w:val="32"/>
                <w:szCs w:val="32"/>
              </w:rPr>
              <w:t>Forecasted Sales</w:t>
            </w:r>
          </w:p>
        </w:tc>
      </w:tr>
      <w:tr w:rsidR="002B697B" w:rsidRPr="002B697B" w14:paraId="2EA59185" w14:textId="77777777" w:rsidTr="002B697B">
        <w:trPr>
          <w:tblCellSpacing w:w="15" w:type="dxa"/>
        </w:trPr>
        <w:tc>
          <w:tcPr>
            <w:tcW w:w="1447" w:type="dxa"/>
            <w:vAlign w:val="center"/>
            <w:hideMark/>
          </w:tcPr>
          <w:p w14:paraId="74469CF5" w14:textId="77777777"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Nov 2023</w:t>
            </w:r>
          </w:p>
        </w:tc>
        <w:tc>
          <w:tcPr>
            <w:tcW w:w="50" w:type="dxa"/>
          </w:tcPr>
          <w:p w14:paraId="57E02F99" w14:textId="77777777" w:rsidR="002B697B" w:rsidRPr="002B697B" w:rsidRDefault="002B697B" w:rsidP="002B697B">
            <w:pPr>
              <w:jc w:val="both"/>
              <w:rPr>
                <w:rFonts w:ascii="Times New Roman" w:hAnsi="Times New Roman" w:cs="Times New Roman"/>
                <w:sz w:val="32"/>
                <w:szCs w:val="32"/>
              </w:rPr>
            </w:pPr>
          </w:p>
        </w:tc>
        <w:tc>
          <w:tcPr>
            <w:tcW w:w="50" w:type="dxa"/>
          </w:tcPr>
          <w:p w14:paraId="18072474" w14:textId="77777777" w:rsidR="002B697B" w:rsidRPr="002B697B" w:rsidRDefault="002B697B" w:rsidP="002B697B">
            <w:pPr>
              <w:jc w:val="both"/>
              <w:rPr>
                <w:rFonts w:ascii="Times New Roman" w:hAnsi="Times New Roman" w:cs="Times New Roman"/>
                <w:sz w:val="32"/>
                <w:szCs w:val="32"/>
              </w:rPr>
            </w:pPr>
          </w:p>
        </w:tc>
        <w:tc>
          <w:tcPr>
            <w:tcW w:w="50" w:type="dxa"/>
          </w:tcPr>
          <w:p w14:paraId="0CD4E8B7" w14:textId="619E7BFB" w:rsidR="002B697B" w:rsidRPr="002B697B" w:rsidRDefault="002B697B" w:rsidP="002B697B">
            <w:pPr>
              <w:jc w:val="both"/>
              <w:rPr>
                <w:rFonts w:ascii="Times New Roman" w:hAnsi="Times New Roman" w:cs="Times New Roman"/>
                <w:sz w:val="32"/>
                <w:szCs w:val="32"/>
              </w:rPr>
            </w:pPr>
          </w:p>
        </w:tc>
        <w:tc>
          <w:tcPr>
            <w:tcW w:w="50" w:type="dxa"/>
          </w:tcPr>
          <w:p w14:paraId="05963F21" w14:textId="0C00915A" w:rsidR="002B697B" w:rsidRPr="002B697B" w:rsidRDefault="002B697B" w:rsidP="002B697B">
            <w:pPr>
              <w:jc w:val="both"/>
              <w:rPr>
                <w:rFonts w:ascii="Times New Roman" w:hAnsi="Times New Roman" w:cs="Times New Roman"/>
                <w:sz w:val="32"/>
                <w:szCs w:val="32"/>
              </w:rPr>
            </w:pPr>
          </w:p>
        </w:tc>
        <w:tc>
          <w:tcPr>
            <w:tcW w:w="2291" w:type="dxa"/>
            <w:vAlign w:val="center"/>
            <w:hideMark/>
          </w:tcPr>
          <w:p w14:paraId="54006813" w14:textId="0E058A45"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25,405,820</w:t>
            </w:r>
          </w:p>
        </w:tc>
      </w:tr>
      <w:tr w:rsidR="002B697B" w:rsidRPr="002B697B" w14:paraId="04864EF5" w14:textId="77777777" w:rsidTr="002B697B">
        <w:trPr>
          <w:tblCellSpacing w:w="15" w:type="dxa"/>
        </w:trPr>
        <w:tc>
          <w:tcPr>
            <w:tcW w:w="1447" w:type="dxa"/>
            <w:vAlign w:val="center"/>
            <w:hideMark/>
          </w:tcPr>
          <w:p w14:paraId="20CC7562" w14:textId="77777777"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Dec 2023</w:t>
            </w:r>
          </w:p>
        </w:tc>
        <w:tc>
          <w:tcPr>
            <w:tcW w:w="50" w:type="dxa"/>
          </w:tcPr>
          <w:p w14:paraId="7F2BA575" w14:textId="77777777" w:rsidR="002B697B" w:rsidRPr="002B697B" w:rsidRDefault="002B697B" w:rsidP="002B697B">
            <w:pPr>
              <w:jc w:val="both"/>
              <w:rPr>
                <w:rFonts w:ascii="Times New Roman" w:hAnsi="Times New Roman" w:cs="Times New Roman"/>
                <w:sz w:val="32"/>
                <w:szCs w:val="32"/>
              </w:rPr>
            </w:pPr>
          </w:p>
        </w:tc>
        <w:tc>
          <w:tcPr>
            <w:tcW w:w="50" w:type="dxa"/>
          </w:tcPr>
          <w:p w14:paraId="670518EC" w14:textId="77777777" w:rsidR="002B697B" w:rsidRPr="002B697B" w:rsidRDefault="002B697B" w:rsidP="002B697B">
            <w:pPr>
              <w:jc w:val="both"/>
              <w:rPr>
                <w:rFonts w:ascii="Times New Roman" w:hAnsi="Times New Roman" w:cs="Times New Roman"/>
                <w:sz w:val="32"/>
                <w:szCs w:val="32"/>
              </w:rPr>
            </w:pPr>
          </w:p>
        </w:tc>
        <w:tc>
          <w:tcPr>
            <w:tcW w:w="50" w:type="dxa"/>
          </w:tcPr>
          <w:p w14:paraId="175B2273" w14:textId="3DB51576" w:rsidR="002B697B" w:rsidRPr="002B697B" w:rsidRDefault="002B697B" w:rsidP="002B697B">
            <w:pPr>
              <w:jc w:val="both"/>
              <w:rPr>
                <w:rFonts w:ascii="Times New Roman" w:hAnsi="Times New Roman" w:cs="Times New Roman"/>
                <w:sz w:val="32"/>
                <w:szCs w:val="32"/>
              </w:rPr>
            </w:pPr>
          </w:p>
        </w:tc>
        <w:tc>
          <w:tcPr>
            <w:tcW w:w="50" w:type="dxa"/>
          </w:tcPr>
          <w:p w14:paraId="668E1C8F" w14:textId="3A4C2CB0" w:rsidR="002B697B" w:rsidRPr="002B697B" w:rsidRDefault="002B697B" w:rsidP="002B697B">
            <w:pPr>
              <w:jc w:val="both"/>
              <w:rPr>
                <w:rFonts w:ascii="Times New Roman" w:hAnsi="Times New Roman" w:cs="Times New Roman"/>
                <w:sz w:val="32"/>
                <w:szCs w:val="32"/>
              </w:rPr>
            </w:pPr>
          </w:p>
        </w:tc>
        <w:tc>
          <w:tcPr>
            <w:tcW w:w="2291" w:type="dxa"/>
            <w:vAlign w:val="center"/>
            <w:hideMark/>
          </w:tcPr>
          <w:p w14:paraId="5EBFF0D0" w14:textId="316764AD"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26,176,720</w:t>
            </w:r>
          </w:p>
        </w:tc>
      </w:tr>
      <w:tr w:rsidR="002B697B" w:rsidRPr="002B697B" w14:paraId="031093C2" w14:textId="77777777" w:rsidTr="002B697B">
        <w:trPr>
          <w:tblCellSpacing w:w="15" w:type="dxa"/>
        </w:trPr>
        <w:tc>
          <w:tcPr>
            <w:tcW w:w="1447" w:type="dxa"/>
            <w:vAlign w:val="center"/>
            <w:hideMark/>
          </w:tcPr>
          <w:p w14:paraId="2F8FB5FE" w14:textId="77777777"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Jan 2024</w:t>
            </w:r>
          </w:p>
        </w:tc>
        <w:tc>
          <w:tcPr>
            <w:tcW w:w="50" w:type="dxa"/>
          </w:tcPr>
          <w:p w14:paraId="2E6633B4" w14:textId="77777777" w:rsidR="002B697B" w:rsidRPr="002B697B" w:rsidRDefault="002B697B" w:rsidP="002B697B">
            <w:pPr>
              <w:jc w:val="both"/>
              <w:rPr>
                <w:rFonts w:ascii="Times New Roman" w:hAnsi="Times New Roman" w:cs="Times New Roman"/>
                <w:sz w:val="32"/>
                <w:szCs w:val="32"/>
              </w:rPr>
            </w:pPr>
          </w:p>
        </w:tc>
        <w:tc>
          <w:tcPr>
            <w:tcW w:w="50" w:type="dxa"/>
          </w:tcPr>
          <w:p w14:paraId="0BB6BBD1" w14:textId="77777777" w:rsidR="002B697B" w:rsidRPr="002B697B" w:rsidRDefault="002B697B" w:rsidP="002B697B">
            <w:pPr>
              <w:jc w:val="both"/>
              <w:rPr>
                <w:rFonts w:ascii="Times New Roman" w:hAnsi="Times New Roman" w:cs="Times New Roman"/>
                <w:sz w:val="32"/>
                <w:szCs w:val="32"/>
              </w:rPr>
            </w:pPr>
          </w:p>
        </w:tc>
        <w:tc>
          <w:tcPr>
            <w:tcW w:w="50" w:type="dxa"/>
          </w:tcPr>
          <w:p w14:paraId="7AB539F5" w14:textId="5B4546B7" w:rsidR="002B697B" w:rsidRPr="002B697B" w:rsidRDefault="002B697B" w:rsidP="002B697B">
            <w:pPr>
              <w:jc w:val="both"/>
              <w:rPr>
                <w:rFonts w:ascii="Times New Roman" w:hAnsi="Times New Roman" w:cs="Times New Roman"/>
                <w:sz w:val="32"/>
                <w:szCs w:val="32"/>
              </w:rPr>
            </w:pPr>
          </w:p>
        </w:tc>
        <w:tc>
          <w:tcPr>
            <w:tcW w:w="50" w:type="dxa"/>
          </w:tcPr>
          <w:p w14:paraId="5ACFB05A" w14:textId="6114EC2C" w:rsidR="002B697B" w:rsidRPr="002B697B" w:rsidRDefault="002B697B" w:rsidP="002B697B">
            <w:pPr>
              <w:jc w:val="both"/>
              <w:rPr>
                <w:rFonts w:ascii="Times New Roman" w:hAnsi="Times New Roman" w:cs="Times New Roman"/>
                <w:sz w:val="32"/>
                <w:szCs w:val="32"/>
              </w:rPr>
            </w:pPr>
          </w:p>
        </w:tc>
        <w:tc>
          <w:tcPr>
            <w:tcW w:w="2291" w:type="dxa"/>
            <w:vAlign w:val="center"/>
            <w:hideMark/>
          </w:tcPr>
          <w:p w14:paraId="37459276" w14:textId="6D511641"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26,947,620</w:t>
            </w:r>
          </w:p>
        </w:tc>
      </w:tr>
      <w:tr w:rsidR="002B697B" w:rsidRPr="002B697B" w14:paraId="6D78FAF9" w14:textId="77777777" w:rsidTr="002B697B">
        <w:trPr>
          <w:tblCellSpacing w:w="15" w:type="dxa"/>
        </w:trPr>
        <w:tc>
          <w:tcPr>
            <w:tcW w:w="1447" w:type="dxa"/>
            <w:vAlign w:val="center"/>
            <w:hideMark/>
          </w:tcPr>
          <w:p w14:paraId="2E01399E" w14:textId="77777777"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Feb 2024</w:t>
            </w:r>
          </w:p>
        </w:tc>
        <w:tc>
          <w:tcPr>
            <w:tcW w:w="50" w:type="dxa"/>
          </w:tcPr>
          <w:p w14:paraId="3297AE42" w14:textId="77777777" w:rsidR="002B697B" w:rsidRPr="002B697B" w:rsidRDefault="002B697B" w:rsidP="002B697B">
            <w:pPr>
              <w:jc w:val="both"/>
              <w:rPr>
                <w:rFonts w:ascii="Times New Roman" w:hAnsi="Times New Roman" w:cs="Times New Roman"/>
                <w:sz w:val="32"/>
                <w:szCs w:val="32"/>
              </w:rPr>
            </w:pPr>
          </w:p>
        </w:tc>
        <w:tc>
          <w:tcPr>
            <w:tcW w:w="50" w:type="dxa"/>
          </w:tcPr>
          <w:p w14:paraId="2D21846A" w14:textId="77777777" w:rsidR="002B697B" w:rsidRPr="002B697B" w:rsidRDefault="002B697B" w:rsidP="002B697B">
            <w:pPr>
              <w:jc w:val="both"/>
              <w:rPr>
                <w:rFonts w:ascii="Times New Roman" w:hAnsi="Times New Roman" w:cs="Times New Roman"/>
                <w:sz w:val="32"/>
                <w:szCs w:val="32"/>
              </w:rPr>
            </w:pPr>
          </w:p>
        </w:tc>
        <w:tc>
          <w:tcPr>
            <w:tcW w:w="50" w:type="dxa"/>
          </w:tcPr>
          <w:p w14:paraId="5156E6BC" w14:textId="0F04258E" w:rsidR="002B697B" w:rsidRPr="002B697B" w:rsidRDefault="002B697B" w:rsidP="002B697B">
            <w:pPr>
              <w:jc w:val="both"/>
              <w:rPr>
                <w:rFonts w:ascii="Times New Roman" w:hAnsi="Times New Roman" w:cs="Times New Roman"/>
                <w:sz w:val="32"/>
                <w:szCs w:val="32"/>
              </w:rPr>
            </w:pPr>
          </w:p>
        </w:tc>
        <w:tc>
          <w:tcPr>
            <w:tcW w:w="50" w:type="dxa"/>
          </w:tcPr>
          <w:p w14:paraId="639B6404" w14:textId="06B7B993" w:rsidR="002B697B" w:rsidRPr="002B697B" w:rsidRDefault="002B697B" w:rsidP="002B697B">
            <w:pPr>
              <w:jc w:val="both"/>
              <w:rPr>
                <w:rFonts w:ascii="Times New Roman" w:hAnsi="Times New Roman" w:cs="Times New Roman"/>
                <w:sz w:val="32"/>
                <w:szCs w:val="32"/>
              </w:rPr>
            </w:pPr>
          </w:p>
        </w:tc>
        <w:tc>
          <w:tcPr>
            <w:tcW w:w="2291" w:type="dxa"/>
            <w:vAlign w:val="center"/>
            <w:hideMark/>
          </w:tcPr>
          <w:p w14:paraId="000C2877" w14:textId="642B1397"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27,718,520</w:t>
            </w:r>
          </w:p>
        </w:tc>
      </w:tr>
      <w:tr w:rsidR="002B697B" w:rsidRPr="002B697B" w14:paraId="1565048A" w14:textId="77777777" w:rsidTr="002B697B">
        <w:trPr>
          <w:tblCellSpacing w:w="15" w:type="dxa"/>
        </w:trPr>
        <w:tc>
          <w:tcPr>
            <w:tcW w:w="1447" w:type="dxa"/>
            <w:vAlign w:val="center"/>
            <w:hideMark/>
          </w:tcPr>
          <w:p w14:paraId="554126EE" w14:textId="77777777"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Mar 2024</w:t>
            </w:r>
          </w:p>
        </w:tc>
        <w:tc>
          <w:tcPr>
            <w:tcW w:w="50" w:type="dxa"/>
          </w:tcPr>
          <w:p w14:paraId="6C75D543" w14:textId="77777777" w:rsidR="002B697B" w:rsidRPr="002B697B" w:rsidRDefault="002B697B" w:rsidP="002B697B">
            <w:pPr>
              <w:jc w:val="both"/>
              <w:rPr>
                <w:rFonts w:ascii="Times New Roman" w:hAnsi="Times New Roman" w:cs="Times New Roman"/>
                <w:sz w:val="32"/>
                <w:szCs w:val="32"/>
              </w:rPr>
            </w:pPr>
          </w:p>
        </w:tc>
        <w:tc>
          <w:tcPr>
            <w:tcW w:w="50" w:type="dxa"/>
          </w:tcPr>
          <w:p w14:paraId="5F4F226C" w14:textId="77777777" w:rsidR="002B697B" w:rsidRPr="002B697B" w:rsidRDefault="002B697B" w:rsidP="002B697B">
            <w:pPr>
              <w:jc w:val="both"/>
              <w:rPr>
                <w:rFonts w:ascii="Times New Roman" w:hAnsi="Times New Roman" w:cs="Times New Roman"/>
                <w:sz w:val="32"/>
                <w:szCs w:val="32"/>
              </w:rPr>
            </w:pPr>
          </w:p>
        </w:tc>
        <w:tc>
          <w:tcPr>
            <w:tcW w:w="50" w:type="dxa"/>
          </w:tcPr>
          <w:p w14:paraId="5ECB095F" w14:textId="5552A9F6" w:rsidR="002B697B" w:rsidRPr="002B697B" w:rsidRDefault="002B697B" w:rsidP="002B697B">
            <w:pPr>
              <w:jc w:val="both"/>
              <w:rPr>
                <w:rFonts w:ascii="Times New Roman" w:hAnsi="Times New Roman" w:cs="Times New Roman"/>
                <w:sz w:val="32"/>
                <w:szCs w:val="32"/>
              </w:rPr>
            </w:pPr>
          </w:p>
        </w:tc>
        <w:tc>
          <w:tcPr>
            <w:tcW w:w="50" w:type="dxa"/>
          </w:tcPr>
          <w:p w14:paraId="0337C389" w14:textId="085C7A43" w:rsidR="002B697B" w:rsidRPr="002B697B" w:rsidRDefault="002B697B" w:rsidP="002B697B">
            <w:pPr>
              <w:jc w:val="both"/>
              <w:rPr>
                <w:rFonts w:ascii="Times New Roman" w:hAnsi="Times New Roman" w:cs="Times New Roman"/>
                <w:sz w:val="32"/>
                <w:szCs w:val="32"/>
              </w:rPr>
            </w:pPr>
          </w:p>
        </w:tc>
        <w:tc>
          <w:tcPr>
            <w:tcW w:w="2291" w:type="dxa"/>
            <w:vAlign w:val="center"/>
            <w:hideMark/>
          </w:tcPr>
          <w:p w14:paraId="3F7F657B" w14:textId="707CEA5C"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28,489,420</w:t>
            </w:r>
          </w:p>
        </w:tc>
      </w:tr>
      <w:tr w:rsidR="002B697B" w:rsidRPr="002B697B" w14:paraId="7A5AD905" w14:textId="77777777" w:rsidTr="002B697B">
        <w:trPr>
          <w:tblCellSpacing w:w="15" w:type="dxa"/>
        </w:trPr>
        <w:tc>
          <w:tcPr>
            <w:tcW w:w="1447" w:type="dxa"/>
            <w:vAlign w:val="center"/>
            <w:hideMark/>
          </w:tcPr>
          <w:p w14:paraId="5F6BE857" w14:textId="77777777"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lastRenderedPageBreak/>
              <w:t>Apr 2024</w:t>
            </w:r>
          </w:p>
        </w:tc>
        <w:tc>
          <w:tcPr>
            <w:tcW w:w="50" w:type="dxa"/>
          </w:tcPr>
          <w:p w14:paraId="56A97CA4" w14:textId="77777777" w:rsidR="002B697B" w:rsidRPr="002B697B" w:rsidRDefault="002B697B" w:rsidP="002B697B">
            <w:pPr>
              <w:jc w:val="both"/>
              <w:rPr>
                <w:rFonts w:ascii="Times New Roman" w:hAnsi="Times New Roman" w:cs="Times New Roman"/>
                <w:sz w:val="32"/>
                <w:szCs w:val="32"/>
              </w:rPr>
            </w:pPr>
          </w:p>
        </w:tc>
        <w:tc>
          <w:tcPr>
            <w:tcW w:w="50" w:type="dxa"/>
          </w:tcPr>
          <w:p w14:paraId="03897C99" w14:textId="77777777" w:rsidR="002B697B" w:rsidRPr="002B697B" w:rsidRDefault="002B697B" w:rsidP="002B697B">
            <w:pPr>
              <w:jc w:val="both"/>
              <w:rPr>
                <w:rFonts w:ascii="Times New Roman" w:hAnsi="Times New Roman" w:cs="Times New Roman"/>
                <w:sz w:val="32"/>
                <w:szCs w:val="32"/>
              </w:rPr>
            </w:pPr>
          </w:p>
        </w:tc>
        <w:tc>
          <w:tcPr>
            <w:tcW w:w="50" w:type="dxa"/>
          </w:tcPr>
          <w:p w14:paraId="7810F597" w14:textId="4E2F3177" w:rsidR="002B697B" w:rsidRPr="002B697B" w:rsidRDefault="002B697B" w:rsidP="002B697B">
            <w:pPr>
              <w:jc w:val="both"/>
              <w:rPr>
                <w:rFonts w:ascii="Times New Roman" w:hAnsi="Times New Roman" w:cs="Times New Roman"/>
                <w:sz w:val="32"/>
                <w:szCs w:val="32"/>
              </w:rPr>
            </w:pPr>
          </w:p>
        </w:tc>
        <w:tc>
          <w:tcPr>
            <w:tcW w:w="50" w:type="dxa"/>
          </w:tcPr>
          <w:p w14:paraId="32B27CFF" w14:textId="0E1FE13F" w:rsidR="002B697B" w:rsidRPr="002B697B" w:rsidRDefault="002B697B" w:rsidP="002B697B">
            <w:pPr>
              <w:jc w:val="both"/>
              <w:rPr>
                <w:rFonts w:ascii="Times New Roman" w:hAnsi="Times New Roman" w:cs="Times New Roman"/>
                <w:sz w:val="32"/>
                <w:szCs w:val="32"/>
              </w:rPr>
            </w:pPr>
          </w:p>
        </w:tc>
        <w:tc>
          <w:tcPr>
            <w:tcW w:w="2291" w:type="dxa"/>
            <w:vAlign w:val="center"/>
            <w:hideMark/>
          </w:tcPr>
          <w:p w14:paraId="49BD3303" w14:textId="5C4DE0B6" w:rsidR="002B697B" w:rsidRPr="002B697B" w:rsidRDefault="002B697B" w:rsidP="002B697B">
            <w:pPr>
              <w:jc w:val="both"/>
              <w:rPr>
                <w:rFonts w:ascii="Times New Roman" w:hAnsi="Times New Roman" w:cs="Times New Roman"/>
                <w:sz w:val="32"/>
                <w:szCs w:val="32"/>
              </w:rPr>
            </w:pPr>
            <w:r w:rsidRPr="002B697B">
              <w:rPr>
                <w:rFonts w:ascii="Times New Roman" w:hAnsi="Times New Roman" w:cs="Times New Roman"/>
                <w:sz w:val="32"/>
                <w:szCs w:val="32"/>
              </w:rPr>
              <w:t>29,260,320</w:t>
            </w:r>
          </w:p>
        </w:tc>
      </w:tr>
    </w:tbl>
    <w:p w14:paraId="6E649202" w14:textId="77777777" w:rsidR="000A08CB" w:rsidRDefault="000A08CB" w:rsidP="00B42578">
      <w:pPr>
        <w:jc w:val="both"/>
        <w:rPr>
          <w:rFonts w:ascii="Times New Roman" w:hAnsi="Times New Roman" w:cs="Times New Roman"/>
          <w:sz w:val="32"/>
          <w:szCs w:val="32"/>
        </w:rPr>
      </w:pPr>
    </w:p>
    <w:p w14:paraId="4BECA386" w14:textId="170E8D9A" w:rsidR="000A08CB" w:rsidRDefault="000A08CB" w:rsidP="00B42578">
      <w:pPr>
        <w:jc w:val="both"/>
        <w:rPr>
          <w:rFonts w:ascii="Times New Roman" w:hAnsi="Times New Roman" w:cs="Times New Roman"/>
          <w:sz w:val="32"/>
          <w:szCs w:val="32"/>
        </w:rPr>
      </w:pPr>
      <w:r w:rsidRPr="000A08CB">
        <w:rPr>
          <w:rFonts w:ascii="Times New Roman" w:hAnsi="Times New Roman" w:cs="Times New Roman"/>
          <w:sz w:val="32"/>
          <w:szCs w:val="32"/>
        </w:rPr>
        <w:t xml:space="preserve">The Holt-Winters model produced a gradually increasing forecast during the testing period. However, the predicted values remained significantly below the actual sales values, particularly during the later months. The model achieved a </w:t>
      </w:r>
      <w:r w:rsidRPr="000A08CB">
        <w:rPr>
          <w:rFonts w:ascii="Times New Roman" w:hAnsi="Times New Roman" w:cs="Times New Roman"/>
          <w:b/>
          <w:bCs/>
          <w:sz w:val="32"/>
          <w:szCs w:val="32"/>
        </w:rPr>
        <w:t>MAE of 21,825,254.64, RMSE of 22,442,790.23, and R² score of -11.30</w:t>
      </w:r>
      <w:r w:rsidRPr="000A08CB">
        <w:rPr>
          <w:rFonts w:ascii="Times New Roman" w:hAnsi="Times New Roman" w:cs="Times New Roman"/>
          <w:sz w:val="32"/>
          <w:szCs w:val="32"/>
        </w:rPr>
        <w:t>. The negative R² indicates that the model did not perform well in predicting the sharp increase in recent sales.</w:t>
      </w:r>
    </w:p>
    <w:p w14:paraId="1100D5F6" w14:textId="77777777" w:rsidR="007124C6" w:rsidRDefault="007124C6">
      <w:pPr>
        <w:rPr>
          <w:rFonts w:ascii="Times New Roman" w:hAnsi="Times New Roman" w:cs="Times New Roman"/>
          <w:b/>
          <w:bCs/>
          <w:sz w:val="36"/>
          <w:szCs w:val="36"/>
        </w:rPr>
      </w:pPr>
      <w:r w:rsidRPr="007124C6">
        <w:rPr>
          <w:rFonts w:ascii="Times New Roman" w:hAnsi="Times New Roman" w:cs="Times New Roman"/>
          <w:b/>
          <w:bCs/>
          <w:sz w:val="36"/>
          <w:szCs w:val="36"/>
        </w:rPr>
        <w:t>5.4 Log Linear Regression</w:t>
      </w:r>
    </w:p>
    <w:p w14:paraId="2115D1A1" w14:textId="77777777" w:rsidR="00853BA4" w:rsidRDefault="00853BA4">
      <w:pPr>
        <w:rPr>
          <w:rFonts w:ascii="Times New Roman" w:hAnsi="Times New Roman" w:cs="Times New Roman"/>
          <w:b/>
          <w:bCs/>
          <w:sz w:val="36"/>
          <w:szCs w:val="36"/>
        </w:rPr>
      </w:pPr>
      <w:r w:rsidRPr="00853BA4">
        <w:rPr>
          <w:rFonts w:ascii="Times New Roman" w:hAnsi="Times New Roman" w:cs="Times New Roman"/>
          <w:sz w:val="32"/>
          <w:szCs w:val="32"/>
        </w:rPr>
        <w:t>Log Linear Regression was explored to model the relationship between time and sales after applying a logarithmic transformation to the sales values. The transformation was used to reduce the effect of large variations in the sales data and to represent the growth pattern in a different scale. The model was trained on the transformed sales values and the predictions were converted back to the original sales scale for evaluation</w:t>
      </w:r>
      <w:r w:rsidRPr="00853BA4">
        <w:rPr>
          <w:rFonts w:ascii="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66"/>
        <w:gridCol w:w="66"/>
        <w:gridCol w:w="66"/>
        <w:gridCol w:w="66"/>
        <w:gridCol w:w="66"/>
        <w:gridCol w:w="1915"/>
      </w:tblGrid>
      <w:tr w:rsidR="00853BA4" w:rsidRPr="00853BA4" w14:paraId="2B0DA24D" w14:textId="77777777" w:rsidTr="006E7FF0">
        <w:trPr>
          <w:tblHeader/>
          <w:tblCellSpacing w:w="15" w:type="dxa"/>
        </w:trPr>
        <w:tc>
          <w:tcPr>
            <w:tcW w:w="0" w:type="auto"/>
            <w:vAlign w:val="center"/>
            <w:hideMark/>
          </w:tcPr>
          <w:p w14:paraId="70BFB779" w14:textId="77777777"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Metric</w:t>
            </w:r>
          </w:p>
        </w:tc>
        <w:tc>
          <w:tcPr>
            <w:tcW w:w="0" w:type="auto"/>
          </w:tcPr>
          <w:p w14:paraId="29DF269B" w14:textId="77777777" w:rsidR="00853BA4" w:rsidRPr="00853BA4" w:rsidRDefault="00853BA4" w:rsidP="00853BA4">
            <w:pPr>
              <w:rPr>
                <w:rFonts w:ascii="Times New Roman" w:hAnsi="Times New Roman" w:cs="Times New Roman"/>
                <w:sz w:val="32"/>
                <w:szCs w:val="32"/>
              </w:rPr>
            </w:pPr>
          </w:p>
        </w:tc>
        <w:tc>
          <w:tcPr>
            <w:tcW w:w="0" w:type="auto"/>
          </w:tcPr>
          <w:p w14:paraId="7EF73A3C" w14:textId="6F870531" w:rsidR="00853BA4" w:rsidRPr="00853BA4" w:rsidRDefault="00853BA4" w:rsidP="00853BA4">
            <w:pPr>
              <w:rPr>
                <w:rFonts w:ascii="Times New Roman" w:hAnsi="Times New Roman" w:cs="Times New Roman"/>
                <w:sz w:val="32"/>
                <w:szCs w:val="32"/>
              </w:rPr>
            </w:pPr>
          </w:p>
        </w:tc>
        <w:tc>
          <w:tcPr>
            <w:tcW w:w="0" w:type="auto"/>
          </w:tcPr>
          <w:p w14:paraId="62018224" w14:textId="71E52632" w:rsidR="00853BA4" w:rsidRPr="00853BA4" w:rsidRDefault="00853BA4" w:rsidP="00853BA4">
            <w:pPr>
              <w:rPr>
                <w:rFonts w:ascii="Times New Roman" w:hAnsi="Times New Roman" w:cs="Times New Roman"/>
                <w:sz w:val="32"/>
                <w:szCs w:val="32"/>
              </w:rPr>
            </w:pPr>
          </w:p>
        </w:tc>
        <w:tc>
          <w:tcPr>
            <w:tcW w:w="0" w:type="auto"/>
          </w:tcPr>
          <w:p w14:paraId="033F7F6F" w14:textId="2F79781B" w:rsidR="00853BA4" w:rsidRPr="00853BA4" w:rsidRDefault="00853BA4" w:rsidP="00853BA4">
            <w:pPr>
              <w:rPr>
                <w:rFonts w:ascii="Times New Roman" w:hAnsi="Times New Roman" w:cs="Times New Roman"/>
                <w:sz w:val="32"/>
                <w:szCs w:val="32"/>
              </w:rPr>
            </w:pPr>
          </w:p>
        </w:tc>
        <w:tc>
          <w:tcPr>
            <w:tcW w:w="0" w:type="auto"/>
          </w:tcPr>
          <w:p w14:paraId="2DB6301E" w14:textId="6A881FF9" w:rsidR="00853BA4" w:rsidRPr="00853BA4" w:rsidRDefault="00853BA4" w:rsidP="00853BA4">
            <w:pPr>
              <w:rPr>
                <w:rFonts w:ascii="Times New Roman" w:hAnsi="Times New Roman" w:cs="Times New Roman"/>
                <w:sz w:val="32"/>
                <w:szCs w:val="32"/>
              </w:rPr>
            </w:pPr>
          </w:p>
        </w:tc>
        <w:tc>
          <w:tcPr>
            <w:tcW w:w="0" w:type="auto"/>
            <w:vAlign w:val="center"/>
            <w:hideMark/>
          </w:tcPr>
          <w:p w14:paraId="05EE8915" w14:textId="1EB55623"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Value</w:t>
            </w:r>
          </w:p>
        </w:tc>
      </w:tr>
      <w:tr w:rsidR="00853BA4" w:rsidRPr="00853BA4" w14:paraId="1DE8F57C" w14:textId="77777777" w:rsidTr="006E7FF0">
        <w:trPr>
          <w:tblCellSpacing w:w="15" w:type="dxa"/>
        </w:trPr>
        <w:tc>
          <w:tcPr>
            <w:tcW w:w="0" w:type="auto"/>
            <w:vAlign w:val="center"/>
            <w:hideMark/>
          </w:tcPr>
          <w:p w14:paraId="45183C3D" w14:textId="77777777"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MAE</w:t>
            </w:r>
          </w:p>
        </w:tc>
        <w:tc>
          <w:tcPr>
            <w:tcW w:w="0" w:type="auto"/>
          </w:tcPr>
          <w:p w14:paraId="00DB53A8" w14:textId="77777777" w:rsidR="00853BA4" w:rsidRPr="00853BA4" w:rsidRDefault="00853BA4" w:rsidP="00853BA4">
            <w:pPr>
              <w:rPr>
                <w:rFonts w:ascii="Times New Roman" w:hAnsi="Times New Roman" w:cs="Times New Roman"/>
                <w:sz w:val="32"/>
                <w:szCs w:val="32"/>
              </w:rPr>
            </w:pPr>
          </w:p>
        </w:tc>
        <w:tc>
          <w:tcPr>
            <w:tcW w:w="0" w:type="auto"/>
          </w:tcPr>
          <w:p w14:paraId="71755A27" w14:textId="5C21342C" w:rsidR="00853BA4" w:rsidRPr="00853BA4" w:rsidRDefault="00853BA4" w:rsidP="00853BA4">
            <w:pPr>
              <w:rPr>
                <w:rFonts w:ascii="Times New Roman" w:hAnsi="Times New Roman" w:cs="Times New Roman"/>
                <w:sz w:val="32"/>
                <w:szCs w:val="32"/>
              </w:rPr>
            </w:pPr>
          </w:p>
        </w:tc>
        <w:tc>
          <w:tcPr>
            <w:tcW w:w="0" w:type="auto"/>
          </w:tcPr>
          <w:p w14:paraId="628F073B" w14:textId="7E7534BE" w:rsidR="00853BA4" w:rsidRPr="00853BA4" w:rsidRDefault="00853BA4" w:rsidP="00853BA4">
            <w:pPr>
              <w:rPr>
                <w:rFonts w:ascii="Times New Roman" w:hAnsi="Times New Roman" w:cs="Times New Roman"/>
                <w:sz w:val="32"/>
                <w:szCs w:val="32"/>
              </w:rPr>
            </w:pPr>
          </w:p>
        </w:tc>
        <w:tc>
          <w:tcPr>
            <w:tcW w:w="0" w:type="auto"/>
          </w:tcPr>
          <w:p w14:paraId="03142D6B" w14:textId="08132C16" w:rsidR="00853BA4" w:rsidRPr="00853BA4" w:rsidRDefault="00853BA4" w:rsidP="00853BA4">
            <w:pPr>
              <w:rPr>
                <w:rFonts w:ascii="Times New Roman" w:hAnsi="Times New Roman" w:cs="Times New Roman"/>
                <w:sz w:val="32"/>
                <w:szCs w:val="32"/>
              </w:rPr>
            </w:pPr>
          </w:p>
        </w:tc>
        <w:tc>
          <w:tcPr>
            <w:tcW w:w="0" w:type="auto"/>
          </w:tcPr>
          <w:p w14:paraId="6F748655" w14:textId="3795A628" w:rsidR="00853BA4" w:rsidRPr="00853BA4" w:rsidRDefault="00853BA4" w:rsidP="00853BA4">
            <w:pPr>
              <w:rPr>
                <w:rFonts w:ascii="Times New Roman" w:hAnsi="Times New Roman" w:cs="Times New Roman"/>
                <w:sz w:val="32"/>
                <w:szCs w:val="32"/>
              </w:rPr>
            </w:pPr>
          </w:p>
        </w:tc>
        <w:tc>
          <w:tcPr>
            <w:tcW w:w="0" w:type="auto"/>
            <w:vAlign w:val="center"/>
            <w:hideMark/>
          </w:tcPr>
          <w:p w14:paraId="4DCBC8F3" w14:textId="1179245C"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29,783,595.90</w:t>
            </w:r>
          </w:p>
        </w:tc>
      </w:tr>
      <w:tr w:rsidR="00853BA4" w:rsidRPr="00853BA4" w14:paraId="052E7189" w14:textId="77777777" w:rsidTr="006E7FF0">
        <w:trPr>
          <w:tblCellSpacing w:w="15" w:type="dxa"/>
        </w:trPr>
        <w:tc>
          <w:tcPr>
            <w:tcW w:w="0" w:type="auto"/>
            <w:vAlign w:val="center"/>
            <w:hideMark/>
          </w:tcPr>
          <w:p w14:paraId="0D1E5C68" w14:textId="77777777"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RMSE</w:t>
            </w:r>
          </w:p>
        </w:tc>
        <w:tc>
          <w:tcPr>
            <w:tcW w:w="0" w:type="auto"/>
          </w:tcPr>
          <w:p w14:paraId="404F8B58" w14:textId="77777777" w:rsidR="00853BA4" w:rsidRPr="00853BA4" w:rsidRDefault="00853BA4" w:rsidP="00853BA4">
            <w:pPr>
              <w:rPr>
                <w:rFonts w:ascii="Times New Roman" w:hAnsi="Times New Roman" w:cs="Times New Roman"/>
                <w:sz w:val="32"/>
                <w:szCs w:val="32"/>
              </w:rPr>
            </w:pPr>
          </w:p>
        </w:tc>
        <w:tc>
          <w:tcPr>
            <w:tcW w:w="0" w:type="auto"/>
          </w:tcPr>
          <w:p w14:paraId="13044D38" w14:textId="76C6B660" w:rsidR="00853BA4" w:rsidRPr="00853BA4" w:rsidRDefault="00853BA4" w:rsidP="00853BA4">
            <w:pPr>
              <w:rPr>
                <w:rFonts w:ascii="Times New Roman" w:hAnsi="Times New Roman" w:cs="Times New Roman"/>
                <w:sz w:val="32"/>
                <w:szCs w:val="32"/>
              </w:rPr>
            </w:pPr>
          </w:p>
        </w:tc>
        <w:tc>
          <w:tcPr>
            <w:tcW w:w="0" w:type="auto"/>
          </w:tcPr>
          <w:p w14:paraId="19E0F89A" w14:textId="22723913" w:rsidR="00853BA4" w:rsidRPr="00853BA4" w:rsidRDefault="00853BA4" w:rsidP="00853BA4">
            <w:pPr>
              <w:rPr>
                <w:rFonts w:ascii="Times New Roman" w:hAnsi="Times New Roman" w:cs="Times New Roman"/>
                <w:sz w:val="32"/>
                <w:szCs w:val="32"/>
              </w:rPr>
            </w:pPr>
          </w:p>
        </w:tc>
        <w:tc>
          <w:tcPr>
            <w:tcW w:w="0" w:type="auto"/>
          </w:tcPr>
          <w:p w14:paraId="1519683E" w14:textId="612314C7" w:rsidR="00853BA4" w:rsidRPr="00853BA4" w:rsidRDefault="00853BA4" w:rsidP="00853BA4">
            <w:pPr>
              <w:rPr>
                <w:rFonts w:ascii="Times New Roman" w:hAnsi="Times New Roman" w:cs="Times New Roman"/>
                <w:sz w:val="32"/>
                <w:szCs w:val="32"/>
              </w:rPr>
            </w:pPr>
          </w:p>
        </w:tc>
        <w:tc>
          <w:tcPr>
            <w:tcW w:w="0" w:type="auto"/>
          </w:tcPr>
          <w:p w14:paraId="6C3AEF55" w14:textId="6DDEBD84" w:rsidR="00853BA4" w:rsidRPr="00853BA4" w:rsidRDefault="00853BA4" w:rsidP="00853BA4">
            <w:pPr>
              <w:rPr>
                <w:rFonts w:ascii="Times New Roman" w:hAnsi="Times New Roman" w:cs="Times New Roman"/>
                <w:sz w:val="32"/>
                <w:szCs w:val="32"/>
              </w:rPr>
            </w:pPr>
          </w:p>
        </w:tc>
        <w:tc>
          <w:tcPr>
            <w:tcW w:w="0" w:type="auto"/>
            <w:vAlign w:val="center"/>
            <w:hideMark/>
          </w:tcPr>
          <w:p w14:paraId="60CBCAC2" w14:textId="7934735F"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32,058,788.91</w:t>
            </w:r>
          </w:p>
        </w:tc>
      </w:tr>
      <w:tr w:rsidR="00853BA4" w:rsidRPr="00853BA4" w14:paraId="04224A7D" w14:textId="77777777" w:rsidTr="006E7FF0">
        <w:trPr>
          <w:tblCellSpacing w:w="15" w:type="dxa"/>
        </w:trPr>
        <w:tc>
          <w:tcPr>
            <w:tcW w:w="0" w:type="auto"/>
            <w:vAlign w:val="center"/>
            <w:hideMark/>
          </w:tcPr>
          <w:p w14:paraId="61C64E50" w14:textId="77777777"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R² Score</w:t>
            </w:r>
          </w:p>
        </w:tc>
        <w:tc>
          <w:tcPr>
            <w:tcW w:w="0" w:type="auto"/>
          </w:tcPr>
          <w:p w14:paraId="36BEFD94" w14:textId="77777777" w:rsidR="00853BA4" w:rsidRPr="00853BA4" w:rsidRDefault="00853BA4" w:rsidP="00853BA4">
            <w:pPr>
              <w:rPr>
                <w:rFonts w:ascii="Times New Roman" w:hAnsi="Times New Roman" w:cs="Times New Roman"/>
                <w:sz w:val="32"/>
                <w:szCs w:val="32"/>
              </w:rPr>
            </w:pPr>
          </w:p>
        </w:tc>
        <w:tc>
          <w:tcPr>
            <w:tcW w:w="0" w:type="auto"/>
          </w:tcPr>
          <w:p w14:paraId="6900A230" w14:textId="4BE54CC5" w:rsidR="00853BA4" w:rsidRPr="00853BA4" w:rsidRDefault="00853BA4" w:rsidP="00853BA4">
            <w:pPr>
              <w:rPr>
                <w:rFonts w:ascii="Times New Roman" w:hAnsi="Times New Roman" w:cs="Times New Roman"/>
                <w:sz w:val="32"/>
                <w:szCs w:val="32"/>
              </w:rPr>
            </w:pPr>
          </w:p>
        </w:tc>
        <w:tc>
          <w:tcPr>
            <w:tcW w:w="0" w:type="auto"/>
          </w:tcPr>
          <w:p w14:paraId="73D51926" w14:textId="0062CA89" w:rsidR="00853BA4" w:rsidRPr="00853BA4" w:rsidRDefault="00853BA4" w:rsidP="00853BA4">
            <w:pPr>
              <w:rPr>
                <w:rFonts w:ascii="Times New Roman" w:hAnsi="Times New Roman" w:cs="Times New Roman"/>
                <w:sz w:val="32"/>
                <w:szCs w:val="32"/>
              </w:rPr>
            </w:pPr>
          </w:p>
        </w:tc>
        <w:tc>
          <w:tcPr>
            <w:tcW w:w="0" w:type="auto"/>
          </w:tcPr>
          <w:p w14:paraId="7ADCAB71" w14:textId="0BE1E32E" w:rsidR="00853BA4" w:rsidRPr="00853BA4" w:rsidRDefault="00853BA4" w:rsidP="00853BA4">
            <w:pPr>
              <w:rPr>
                <w:rFonts w:ascii="Times New Roman" w:hAnsi="Times New Roman" w:cs="Times New Roman"/>
                <w:sz w:val="32"/>
                <w:szCs w:val="32"/>
              </w:rPr>
            </w:pPr>
          </w:p>
        </w:tc>
        <w:tc>
          <w:tcPr>
            <w:tcW w:w="0" w:type="auto"/>
          </w:tcPr>
          <w:p w14:paraId="1C0EDDD4" w14:textId="3B926941" w:rsidR="00853BA4" w:rsidRPr="00853BA4" w:rsidRDefault="00853BA4" w:rsidP="00853BA4">
            <w:pPr>
              <w:rPr>
                <w:rFonts w:ascii="Times New Roman" w:hAnsi="Times New Roman" w:cs="Times New Roman"/>
                <w:sz w:val="32"/>
                <w:szCs w:val="32"/>
              </w:rPr>
            </w:pPr>
          </w:p>
        </w:tc>
        <w:tc>
          <w:tcPr>
            <w:tcW w:w="0" w:type="auto"/>
            <w:vAlign w:val="center"/>
            <w:hideMark/>
          </w:tcPr>
          <w:p w14:paraId="0FB74016" w14:textId="23F67BB6" w:rsidR="00853BA4" w:rsidRPr="00853BA4" w:rsidRDefault="00853BA4" w:rsidP="00853BA4">
            <w:pPr>
              <w:rPr>
                <w:rFonts w:ascii="Times New Roman" w:hAnsi="Times New Roman" w:cs="Times New Roman"/>
                <w:sz w:val="32"/>
                <w:szCs w:val="32"/>
              </w:rPr>
            </w:pPr>
            <w:r w:rsidRPr="00853BA4">
              <w:rPr>
                <w:rFonts w:ascii="Times New Roman" w:hAnsi="Times New Roman" w:cs="Times New Roman"/>
                <w:sz w:val="32"/>
                <w:szCs w:val="32"/>
              </w:rPr>
              <w:t>-24.10</w:t>
            </w:r>
          </w:p>
        </w:tc>
      </w:tr>
    </w:tbl>
    <w:p w14:paraId="58E2EFD9" w14:textId="77777777" w:rsidR="00AC00E2" w:rsidRDefault="00AC00E2">
      <w:pPr>
        <w:rPr>
          <w:rFonts w:ascii="Times New Roman" w:hAnsi="Times New Roman" w:cs="Times New Roman"/>
          <w:sz w:val="32"/>
          <w:szCs w:val="32"/>
        </w:rPr>
      </w:pPr>
      <w:r w:rsidRPr="00AC00E2">
        <w:rPr>
          <w:rFonts w:ascii="Times New Roman" w:hAnsi="Times New Roman" w:cs="Times New Roman"/>
          <w:sz w:val="32"/>
          <w:szCs w:val="32"/>
        </w:rPr>
        <w:t>The Log Linear Regression model did not perform well on the testing data. It produced a MAE of 29,783,595.90, an RMSE of 32,058,788.91, and an R² score of -24.10. The negative R² indicates that the model was unable to explain the variation in the recent sales data effectively. Therefore, this model was not selected as the final forecasting approach.</w:t>
      </w:r>
    </w:p>
    <w:p w14:paraId="1ECDDEB6" w14:textId="77777777" w:rsidR="00901BD3" w:rsidRDefault="00901BD3">
      <w:pPr>
        <w:rPr>
          <w:rFonts w:ascii="Times New Roman" w:hAnsi="Times New Roman" w:cs="Times New Roman"/>
          <w:b/>
          <w:bCs/>
          <w:sz w:val="36"/>
          <w:szCs w:val="36"/>
        </w:rPr>
      </w:pPr>
      <w:r w:rsidRPr="00901BD3">
        <w:rPr>
          <w:rFonts w:ascii="Times New Roman" w:hAnsi="Times New Roman" w:cs="Times New Roman"/>
          <w:b/>
          <w:bCs/>
          <w:sz w:val="36"/>
          <w:szCs w:val="36"/>
        </w:rPr>
        <w:t>5.5 Model Comparison</w:t>
      </w:r>
    </w:p>
    <w:p w14:paraId="00343399" w14:textId="77777777" w:rsidR="00445323" w:rsidRPr="00445323" w:rsidRDefault="00445323" w:rsidP="00445323">
      <w:pPr>
        <w:rPr>
          <w:rFonts w:ascii="Times New Roman" w:hAnsi="Times New Roman" w:cs="Times New Roman"/>
          <w:sz w:val="32"/>
          <w:szCs w:val="32"/>
        </w:rPr>
      </w:pPr>
      <w:r w:rsidRPr="00445323">
        <w:rPr>
          <w:rFonts w:ascii="Times New Roman" w:hAnsi="Times New Roman" w:cs="Times New Roman"/>
          <w:sz w:val="32"/>
          <w:szCs w:val="32"/>
        </w:rPr>
        <w:lastRenderedPageBreak/>
        <w:t>The forecasting models were compared using Mean Absolute Error (MAE), Root Mean Squared Error (RMSE), and R² Score. These metrics were calculated using the testing data from November 2023 to April 2024. Lower MAE and RMSE values indicate smaller prediction errors, while an R² value closer to 1 indicates better explanatory performance.</w:t>
      </w:r>
    </w:p>
    <w:p w14:paraId="6DAC19D2" w14:textId="77777777" w:rsidR="00445323" w:rsidRDefault="00445323" w:rsidP="00445323">
      <w:pPr>
        <w:rPr>
          <w:rFonts w:ascii="Times New Roman" w:hAnsi="Times New Roman" w:cs="Times New Roman"/>
          <w:b/>
          <w:bCs/>
          <w:sz w:val="32"/>
          <w:szCs w:val="32"/>
        </w:rPr>
      </w:pPr>
      <w:r w:rsidRPr="00445323">
        <w:rPr>
          <w:rFonts w:ascii="Times New Roman" w:hAnsi="Times New Roman" w:cs="Times New Roman"/>
          <w:sz w:val="32"/>
          <w:szCs w:val="32"/>
        </w:rPr>
        <w:t>The comparison showed that all three regression and exponential smoothing models produced negative R² scores. This indicates that these models were not able to capture the sharp increase in sales observed during the testing period. Among the three models, Linear Regression performed relatively better based on the R² score, while Log Linear Regression showed the weakest performance</w:t>
      </w:r>
      <w:r w:rsidRPr="00445323">
        <w:rPr>
          <w:rFonts w:ascii="Times New Roman" w:hAnsi="Times New Roman" w:cs="Times New Roman"/>
          <w:b/>
          <w:bCs/>
          <w:sz w:val="32"/>
          <w:szCs w:val="32"/>
        </w:rPr>
        <w:t>.</w:t>
      </w:r>
    </w:p>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66"/>
        <w:gridCol w:w="66"/>
        <w:gridCol w:w="66"/>
        <w:gridCol w:w="1900"/>
        <w:gridCol w:w="66"/>
        <w:gridCol w:w="66"/>
        <w:gridCol w:w="66"/>
        <w:gridCol w:w="1900"/>
        <w:gridCol w:w="66"/>
        <w:gridCol w:w="66"/>
        <w:gridCol w:w="66"/>
        <w:gridCol w:w="1193"/>
      </w:tblGrid>
      <w:tr w:rsidR="00184A3B" w:rsidRPr="00184A3B" w14:paraId="42969E61" w14:textId="77777777" w:rsidTr="00432FC3">
        <w:trPr>
          <w:tblHeader/>
          <w:tblCellSpacing w:w="15" w:type="dxa"/>
        </w:trPr>
        <w:tc>
          <w:tcPr>
            <w:tcW w:w="3195" w:type="dxa"/>
            <w:vAlign w:val="center"/>
            <w:hideMark/>
          </w:tcPr>
          <w:p w14:paraId="2DCE271D" w14:textId="77777777"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Model</w:t>
            </w:r>
          </w:p>
        </w:tc>
        <w:tc>
          <w:tcPr>
            <w:tcW w:w="0" w:type="auto"/>
          </w:tcPr>
          <w:p w14:paraId="1ED2832A" w14:textId="77777777" w:rsidR="00184A3B" w:rsidRPr="00432FC3" w:rsidRDefault="00184A3B" w:rsidP="00432FC3">
            <w:pPr>
              <w:rPr>
                <w:rFonts w:ascii="Times New Roman" w:hAnsi="Times New Roman" w:cs="Times New Roman"/>
                <w:sz w:val="32"/>
                <w:szCs w:val="32"/>
              </w:rPr>
            </w:pPr>
          </w:p>
        </w:tc>
        <w:tc>
          <w:tcPr>
            <w:tcW w:w="0" w:type="auto"/>
          </w:tcPr>
          <w:p w14:paraId="16598289" w14:textId="35692C3A" w:rsidR="00184A3B" w:rsidRPr="00432FC3" w:rsidRDefault="00184A3B" w:rsidP="00432FC3">
            <w:pPr>
              <w:rPr>
                <w:rFonts w:ascii="Times New Roman" w:hAnsi="Times New Roman" w:cs="Times New Roman"/>
                <w:sz w:val="32"/>
                <w:szCs w:val="32"/>
              </w:rPr>
            </w:pPr>
          </w:p>
        </w:tc>
        <w:tc>
          <w:tcPr>
            <w:tcW w:w="0" w:type="auto"/>
          </w:tcPr>
          <w:p w14:paraId="3668EC01" w14:textId="6C6C6B33" w:rsidR="00184A3B" w:rsidRPr="00432FC3" w:rsidRDefault="00184A3B" w:rsidP="00432FC3">
            <w:pPr>
              <w:rPr>
                <w:rFonts w:ascii="Times New Roman" w:hAnsi="Times New Roman" w:cs="Times New Roman"/>
                <w:sz w:val="32"/>
                <w:szCs w:val="32"/>
              </w:rPr>
            </w:pPr>
          </w:p>
        </w:tc>
        <w:tc>
          <w:tcPr>
            <w:tcW w:w="0" w:type="auto"/>
            <w:vAlign w:val="center"/>
            <w:hideMark/>
          </w:tcPr>
          <w:p w14:paraId="58BF5DF9" w14:textId="71110E92"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MAE</w:t>
            </w:r>
          </w:p>
        </w:tc>
        <w:tc>
          <w:tcPr>
            <w:tcW w:w="0" w:type="auto"/>
          </w:tcPr>
          <w:p w14:paraId="6755CBCF" w14:textId="77777777" w:rsidR="00184A3B" w:rsidRPr="00432FC3" w:rsidRDefault="00184A3B" w:rsidP="00432FC3">
            <w:pPr>
              <w:rPr>
                <w:rFonts w:ascii="Times New Roman" w:hAnsi="Times New Roman" w:cs="Times New Roman"/>
                <w:sz w:val="32"/>
                <w:szCs w:val="32"/>
              </w:rPr>
            </w:pPr>
          </w:p>
        </w:tc>
        <w:tc>
          <w:tcPr>
            <w:tcW w:w="0" w:type="auto"/>
          </w:tcPr>
          <w:p w14:paraId="76F85D72" w14:textId="77777777" w:rsidR="00184A3B" w:rsidRPr="00432FC3" w:rsidRDefault="00184A3B" w:rsidP="00432FC3">
            <w:pPr>
              <w:rPr>
                <w:rFonts w:ascii="Times New Roman" w:hAnsi="Times New Roman" w:cs="Times New Roman"/>
                <w:sz w:val="32"/>
                <w:szCs w:val="32"/>
              </w:rPr>
            </w:pPr>
          </w:p>
        </w:tc>
        <w:tc>
          <w:tcPr>
            <w:tcW w:w="0" w:type="auto"/>
          </w:tcPr>
          <w:p w14:paraId="1844A103" w14:textId="3E73AE74" w:rsidR="00184A3B" w:rsidRPr="00432FC3" w:rsidRDefault="00184A3B" w:rsidP="00432FC3">
            <w:pPr>
              <w:rPr>
                <w:rFonts w:ascii="Times New Roman" w:hAnsi="Times New Roman" w:cs="Times New Roman"/>
                <w:sz w:val="32"/>
                <w:szCs w:val="32"/>
              </w:rPr>
            </w:pPr>
          </w:p>
        </w:tc>
        <w:tc>
          <w:tcPr>
            <w:tcW w:w="0" w:type="auto"/>
            <w:vAlign w:val="center"/>
            <w:hideMark/>
          </w:tcPr>
          <w:p w14:paraId="40850804" w14:textId="2114065B"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RMSE</w:t>
            </w:r>
          </w:p>
        </w:tc>
        <w:tc>
          <w:tcPr>
            <w:tcW w:w="0" w:type="auto"/>
          </w:tcPr>
          <w:p w14:paraId="12DA3149" w14:textId="77777777" w:rsidR="00184A3B" w:rsidRPr="00432FC3" w:rsidRDefault="00184A3B" w:rsidP="00432FC3">
            <w:pPr>
              <w:rPr>
                <w:rFonts w:ascii="Times New Roman" w:hAnsi="Times New Roman" w:cs="Times New Roman"/>
                <w:sz w:val="32"/>
                <w:szCs w:val="32"/>
              </w:rPr>
            </w:pPr>
          </w:p>
        </w:tc>
        <w:tc>
          <w:tcPr>
            <w:tcW w:w="0" w:type="auto"/>
          </w:tcPr>
          <w:p w14:paraId="231ACC7A" w14:textId="5B0967A6" w:rsidR="00184A3B" w:rsidRPr="00432FC3" w:rsidRDefault="00184A3B" w:rsidP="00432FC3">
            <w:pPr>
              <w:rPr>
                <w:rFonts w:ascii="Times New Roman" w:hAnsi="Times New Roman" w:cs="Times New Roman"/>
                <w:sz w:val="32"/>
                <w:szCs w:val="32"/>
              </w:rPr>
            </w:pPr>
          </w:p>
        </w:tc>
        <w:tc>
          <w:tcPr>
            <w:tcW w:w="0" w:type="auto"/>
          </w:tcPr>
          <w:p w14:paraId="5E1C2C90" w14:textId="18161B1C" w:rsidR="00184A3B" w:rsidRPr="00432FC3" w:rsidRDefault="00184A3B" w:rsidP="00432FC3">
            <w:pPr>
              <w:rPr>
                <w:rFonts w:ascii="Times New Roman" w:hAnsi="Times New Roman" w:cs="Times New Roman"/>
                <w:sz w:val="32"/>
                <w:szCs w:val="32"/>
              </w:rPr>
            </w:pPr>
          </w:p>
        </w:tc>
        <w:tc>
          <w:tcPr>
            <w:tcW w:w="0" w:type="auto"/>
            <w:vAlign w:val="center"/>
            <w:hideMark/>
          </w:tcPr>
          <w:p w14:paraId="4A91487C" w14:textId="0667FB31"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R² Score</w:t>
            </w:r>
          </w:p>
        </w:tc>
      </w:tr>
      <w:tr w:rsidR="00184A3B" w:rsidRPr="00184A3B" w14:paraId="12D07BCE" w14:textId="77777777" w:rsidTr="00432FC3">
        <w:trPr>
          <w:tblCellSpacing w:w="15" w:type="dxa"/>
        </w:trPr>
        <w:tc>
          <w:tcPr>
            <w:tcW w:w="3195" w:type="dxa"/>
            <w:vAlign w:val="center"/>
            <w:hideMark/>
          </w:tcPr>
          <w:p w14:paraId="2746C735" w14:textId="77777777"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Linear Regression</w:t>
            </w:r>
          </w:p>
        </w:tc>
        <w:tc>
          <w:tcPr>
            <w:tcW w:w="0" w:type="auto"/>
          </w:tcPr>
          <w:p w14:paraId="5CB22178" w14:textId="77777777" w:rsidR="00184A3B" w:rsidRPr="00432FC3" w:rsidRDefault="00184A3B" w:rsidP="00432FC3">
            <w:pPr>
              <w:rPr>
                <w:rFonts w:ascii="Times New Roman" w:hAnsi="Times New Roman" w:cs="Times New Roman"/>
                <w:sz w:val="32"/>
                <w:szCs w:val="32"/>
              </w:rPr>
            </w:pPr>
          </w:p>
        </w:tc>
        <w:tc>
          <w:tcPr>
            <w:tcW w:w="0" w:type="auto"/>
          </w:tcPr>
          <w:p w14:paraId="598808A8" w14:textId="62D33C03" w:rsidR="00184A3B" w:rsidRPr="00432FC3" w:rsidRDefault="00184A3B" w:rsidP="00432FC3">
            <w:pPr>
              <w:rPr>
                <w:rFonts w:ascii="Times New Roman" w:hAnsi="Times New Roman" w:cs="Times New Roman"/>
                <w:sz w:val="32"/>
                <w:szCs w:val="32"/>
              </w:rPr>
            </w:pPr>
          </w:p>
        </w:tc>
        <w:tc>
          <w:tcPr>
            <w:tcW w:w="0" w:type="auto"/>
          </w:tcPr>
          <w:p w14:paraId="3F4E392B" w14:textId="45794CE7" w:rsidR="00184A3B" w:rsidRPr="00432FC3" w:rsidRDefault="00184A3B" w:rsidP="00432FC3">
            <w:pPr>
              <w:rPr>
                <w:rFonts w:ascii="Times New Roman" w:hAnsi="Times New Roman" w:cs="Times New Roman"/>
                <w:sz w:val="32"/>
                <w:szCs w:val="32"/>
              </w:rPr>
            </w:pPr>
          </w:p>
        </w:tc>
        <w:tc>
          <w:tcPr>
            <w:tcW w:w="0" w:type="auto"/>
            <w:vAlign w:val="center"/>
            <w:hideMark/>
          </w:tcPr>
          <w:p w14:paraId="6154F92B" w14:textId="170BEB4A"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20,782,363.86</w:t>
            </w:r>
          </w:p>
        </w:tc>
        <w:tc>
          <w:tcPr>
            <w:tcW w:w="0" w:type="auto"/>
          </w:tcPr>
          <w:p w14:paraId="73C8BD72" w14:textId="77777777" w:rsidR="00184A3B" w:rsidRPr="00432FC3" w:rsidRDefault="00184A3B" w:rsidP="00432FC3">
            <w:pPr>
              <w:rPr>
                <w:rFonts w:ascii="Times New Roman" w:hAnsi="Times New Roman" w:cs="Times New Roman"/>
                <w:sz w:val="32"/>
                <w:szCs w:val="32"/>
              </w:rPr>
            </w:pPr>
          </w:p>
        </w:tc>
        <w:tc>
          <w:tcPr>
            <w:tcW w:w="0" w:type="auto"/>
          </w:tcPr>
          <w:p w14:paraId="63BED682" w14:textId="77777777" w:rsidR="00184A3B" w:rsidRPr="00432FC3" w:rsidRDefault="00184A3B" w:rsidP="00432FC3">
            <w:pPr>
              <w:rPr>
                <w:rFonts w:ascii="Times New Roman" w:hAnsi="Times New Roman" w:cs="Times New Roman"/>
                <w:sz w:val="32"/>
                <w:szCs w:val="32"/>
              </w:rPr>
            </w:pPr>
          </w:p>
        </w:tc>
        <w:tc>
          <w:tcPr>
            <w:tcW w:w="0" w:type="auto"/>
          </w:tcPr>
          <w:p w14:paraId="05F751C5" w14:textId="7046B5F1" w:rsidR="00184A3B" w:rsidRPr="00432FC3" w:rsidRDefault="00184A3B" w:rsidP="00432FC3">
            <w:pPr>
              <w:rPr>
                <w:rFonts w:ascii="Times New Roman" w:hAnsi="Times New Roman" w:cs="Times New Roman"/>
                <w:sz w:val="32"/>
                <w:szCs w:val="32"/>
              </w:rPr>
            </w:pPr>
          </w:p>
        </w:tc>
        <w:tc>
          <w:tcPr>
            <w:tcW w:w="0" w:type="auto"/>
            <w:vAlign w:val="center"/>
            <w:hideMark/>
          </w:tcPr>
          <w:p w14:paraId="13E7DA50" w14:textId="6540E753"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21,393,630.65</w:t>
            </w:r>
          </w:p>
        </w:tc>
        <w:tc>
          <w:tcPr>
            <w:tcW w:w="0" w:type="auto"/>
          </w:tcPr>
          <w:p w14:paraId="2A46CEAF" w14:textId="77777777" w:rsidR="00184A3B" w:rsidRPr="00432FC3" w:rsidRDefault="00184A3B" w:rsidP="00432FC3">
            <w:pPr>
              <w:rPr>
                <w:rFonts w:ascii="Times New Roman" w:hAnsi="Times New Roman" w:cs="Times New Roman"/>
                <w:sz w:val="32"/>
                <w:szCs w:val="32"/>
              </w:rPr>
            </w:pPr>
          </w:p>
        </w:tc>
        <w:tc>
          <w:tcPr>
            <w:tcW w:w="0" w:type="auto"/>
          </w:tcPr>
          <w:p w14:paraId="3B5C1B90" w14:textId="113E9E2D" w:rsidR="00184A3B" w:rsidRPr="00432FC3" w:rsidRDefault="00184A3B" w:rsidP="00432FC3">
            <w:pPr>
              <w:rPr>
                <w:rFonts w:ascii="Times New Roman" w:hAnsi="Times New Roman" w:cs="Times New Roman"/>
                <w:sz w:val="32"/>
                <w:szCs w:val="32"/>
              </w:rPr>
            </w:pPr>
          </w:p>
        </w:tc>
        <w:tc>
          <w:tcPr>
            <w:tcW w:w="0" w:type="auto"/>
          </w:tcPr>
          <w:p w14:paraId="283E3EE1" w14:textId="28721353" w:rsidR="00184A3B" w:rsidRPr="00432FC3" w:rsidRDefault="00184A3B" w:rsidP="00432FC3">
            <w:pPr>
              <w:rPr>
                <w:rFonts w:ascii="Times New Roman" w:hAnsi="Times New Roman" w:cs="Times New Roman"/>
                <w:sz w:val="32"/>
                <w:szCs w:val="32"/>
              </w:rPr>
            </w:pPr>
          </w:p>
        </w:tc>
        <w:tc>
          <w:tcPr>
            <w:tcW w:w="0" w:type="auto"/>
            <w:vAlign w:val="center"/>
            <w:hideMark/>
          </w:tcPr>
          <w:p w14:paraId="40AEF3EC" w14:textId="3B398208"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-10.18</w:t>
            </w:r>
          </w:p>
        </w:tc>
      </w:tr>
      <w:tr w:rsidR="00184A3B" w:rsidRPr="00184A3B" w14:paraId="49776B8E" w14:textId="77777777" w:rsidTr="00432FC3">
        <w:trPr>
          <w:tblCellSpacing w:w="15" w:type="dxa"/>
        </w:trPr>
        <w:tc>
          <w:tcPr>
            <w:tcW w:w="3195" w:type="dxa"/>
            <w:vAlign w:val="center"/>
            <w:hideMark/>
          </w:tcPr>
          <w:p w14:paraId="632A43DB" w14:textId="77777777"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Holt-Winters</w:t>
            </w:r>
          </w:p>
        </w:tc>
        <w:tc>
          <w:tcPr>
            <w:tcW w:w="0" w:type="auto"/>
          </w:tcPr>
          <w:p w14:paraId="4E225338" w14:textId="77777777" w:rsidR="00184A3B" w:rsidRPr="00432FC3" w:rsidRDefault="00184A3B" w:rsidP="00432FC3">
            <w:pPr>
              <w:rPr>
                <w:rFonts w:ascii="Times New Roman" w:hAnsi="Times New Roman" w:cs="Times New Roman"/>
                <w:sz w:val="32"/>
                <w:szCs w:val="32"/>
              </w:rPr>
            </w:pPr>
          </w:p>
        </w:tc>
        <w:tc>
          <w:tcPr>
            <w:tcW w:w="0" w:type="auto"/>
          </w:tcPr>
          <w:p w14:paraId="5A924279" w14:textId="75475F5C" w:rsidR="00184A3B" w:rsidRPr="00432FC3" w:rsidRDefault="00184A3B" w:rsidP="00432FC3">
            <w:pPr>
              <w:rPr>
                <w:rFonts w:ascii="Times New Roman" w:hAnsi="Times New Roman" w:cs="Times New Roman"/>
                <w:sz w:val="32"/>
                <w:szCs w:val="32"/>
              </w:rPr>
            </w:pPr>
          </w:p>
        </w:tc>
        <w:tc>
          <w:tcPr>
            <w:tcW w:w="0" w:type="auto"/>
          </w:tcPr>
          <w:p w14:paraId="31D999AB" w14:textId="6448DEA5" w:rsidR="00184A3B" w:rsidRPr="00432FC3" w:rsidRDefault="00184A3B" w:rsidP="00432FC3">
            <w:pPr>
              <w:rPr>
                <w:rFonts w:ascii="Times New Roman" w:hAnsi="Times New Roman" w:cs="Times New Roman"/>
                <w:sz w:val="32"/>
                <w:szCs w:val="32"/>
              </w:rPr>
            </w:pPr>
          </w:p>
        </w:tc>
        <w:tc>
          <w:tcPr>
            <w:tcW w:w="0" w:type="auto"/>
            <w:vAlign w:val="center"/>
            <w:hideMark/>
          </w:tcPr>
          <w:p w14:paraId="677A2756" w14:textId="41BE052E"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21,825,254.64</w:t>
            </w:r>
          </w:p>
        </w:tc>
        <w:tc>
          <w:tcPr>
            <w:tcW w:w="0" w:type="auto"/>
          </w:tcPr>
          <w:p w14:paraId="1791CF03" w14:textId="77777777" w:rsidR="00184A3B" w:rsidRPr="00432FC3" w:rsidRDefault="00184A3B" w:rsidP="00432FC3">
            <w:pPr>
              <w:rPr>
                <w:rFonts w:ascii="Times New Roman" w:hAnsi="Times New Roman" w:cs="Times New Roman"/>
                <w:sz w:val="32"/>
                <w:szCs w:val="32"/>
              </w:rPr>
            </w:pPr>
          </w:p>
        </w:tc>
        <w:tc>
          <w:tcPr>
            <w:tcW w:w="0" w:type="auto"/>
          </w:tcPr>
          <w:p w14:paraId="559796E0" w14:textId="77777777" w:rsidR="00184A3B" w:rsidRPr="00432FC3" w:rsidRDefault="00184A3B" w:rsidP="00432FC3">
            <w:pPr>
              <w:rPr>
                <w:rFonts w:ascii="Times New Roman" w:hAnsi="Times New Roman" w:cs="Times New Roman"/>
                <w:sz w:val="32"/>
                <w:szCs w:val="32"/>
              </w:rPr>
            </w:pPr>
          </w:p>
        </w:tc>
        <w:tc>
          <w:tcPr>
            <w:tcW w:w="0" w:type="auto"/>
          </w:tcPr>
          <w:p w14:paraId="557EB1B4" w14:textId="0F7D50F6" w:rsidR="00184A3B" w:rsidRPr="00432FC3" w:rsidRDefault="00184A3B" w:rsidP="00432FC3">
            <w:pPr>
              <w:rPr>
                <w:rFonts w:ascii="Times New Roman" w:hAnsi="Times New Roman" w:cs="Times New Roman"/>
                <w:sz w:val="32"/>
                <w:szCs w:val="32"/>
              </w:rPr>
            </w:pPr>
          </w:p>
        </w:tc>
        <w:tc>
          <w:tcPr>
            <w:tcW w:w="0" w:type="auto"/>
            <w:vAlign w:val="center"/>
            <w:hideMark/>
          </w:tcPr>
          <w:p w14:paraId="5443F4F8" w14:textId="1D3A0280"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22,442,790.23</w:t>
            </w:r>
          </w:p>
        </w:tc>
        <w:tc>
          <w:tcPr>
            <w:tcW w:w="0" w:type="auto"/>
          </w:tcPr>
          <w:p w14:paraId="283CA3E4" w14:textId="77777777" w:rsidR="00184A3B" w:rsidRPr="00432FC3" w:rsidRDefault="00184A3B" w:rsidP="00432FC3">
            <w:pPr>
              <w:rPr>
                <w:rFonts w:ascii="Times New Roman" w:hAnsi="Times New Roman" w:cs="Times New Roman"/>
                <w:sz w:val="32"/>
                <w:szCs w:val="32"/>
              </w:rPr>
            </w:pPr>
          </w:p>
        </w:tc>
        <w:tc>
          <w:tcPr>
            <w:tcW w:w="0" w:type="auto"/>
          </w:tcPr>
          <w:p w14:paraId="355DE489" w14:textId="36B7120F" w:rsidR="00184A3B" w:rsidRPr="00432FC3" w:rsidRDefault="00184A3B" w:rsidP="00432FC3">
            <w:pPr>
              <w:rPr>
                <w:rFonts w:ascii="Times New Roman" w:hAnsi="Times New Roman" w:cs="Times New Roman"/>
                <w:sz w:val="32"/>
                <w:szCs w:val="32"/>
              </w:rPr>
            </w:pPr>
          </w:p>
        </w:tc>
        <w:tc>
          <w:tcPr>
            <w:tcW w:w="0" w:type="auto"/>
          </w:tcPr>
          <w:p w14:paraId="710A93E2" w14:textId="1F590692" w:rsidR="00184A3B" w:rsidRPr="00432FC3" w:rsidRDefault="00184A3B" w:rsidP="00432FC3">
            <w:pPr>
              <w:rPr>
                <w:rFonts w:ascii="Times New Roman" w:hAnsi="Times New Roman" w:cs="Times New Roman"/>
                <w:sz w:val="32"/>
                <w:szCs w:val="32"/>
              </w:rPr>
            </w:pPr>
          </w:p>
        </w:tc>
        <w:tc>
          <w:tcPr>
            <w:tcW w:w="0" w:type="auto"/>
            <w:vAlign w:val="center"/>
            <w:hideMark/>
          </w:tcPr>
          <w:p w14:paraId="4E19A90E" w14:textId="2FC9F00B"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-11.30</w:t>
            </w:r>
          </w:p>
        </w:tc>
      </w:tr>
      <w:tr w:rsidR="00184A3B" w:rsidRPr="00184A3B" w14:paraId="0E28E0FB" w14:textId="77777777" w:rsidTr="00432FC3">
        <w:trPr>
          <w:tblCellSpacing w:w="15" w:type="dxa"/>
        </w:trPr>
        <w:tc>
          <w:tcPr>
            <w:tcW w:w="3195" w:type="dxa"/>
            <w:vAlign w:val="center"/>
            <w:hideMark/>
          </w:tcPr>
          <w:p w14:paraId="05660EE4" w14:textId="77777777"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Log Linear Regression</w:t>
            </w:r>
          </w:p>
        </w:tc>
        <w:tc>
          <w:tcPr>
            <w:tcW w:w="0" w:type="auto"/>
          </w:tcPr>
          <w:p w14:paraId="65BF95FF" w14:textId="77777777" w:rsidR="00184A3B" w:rsidRPr="00432FC3" w:rsidRDefault="00184A3B" w:rsidP="00432FC3">
            <w:pPr>
              <w:rPr>
                <w:rFonts w:ascii="Times New Roman" w:hAnsi="Times New Roman" w:cs="Times New Roman"/>
                <w:sz w:val="32"/>
                <w:szCs w:val="32"/>
              </w:rPr>
            </w:pPr>
          </w:p>
        </w:tc>
        <w:tc>
          <w:tcPr>
            <w:tcW w:w="0" w:type="auto"/>
          </w:tcPr>
          <w:p w14:paraId="44D689C8" w14:textId="6117B675" w:rsidR="00184A3B" w:rsidRPr="00432FC3" w:rsidRDefault="00184A3B" w:rsidP="00432FC3">
            <w:pPr>
              <w:rPr>
                <w:rFonts w:ascii="Times New Roman" w:hAnsi="Times New Roman" w:cs="Times New Roman"/>
                <w:sz w:val="32"/>
                <w:szCs w:val="32"/>
              </w:rPr>
            </w:pPr>
          </w:p>
        </w:tc>
        <w:tc>
          <w:tcPr>
            <w:tcW w:w="0" w:type="auto"/>
          </w:tcPr>
          <w:p w14:paraId="4AA5CEA0" w14:textId="5698F407" w:rsidR="00184A3B" w:rsidRPr="00432FC3" w:rsidRDefault="00184A3B" w:rsidP="00432FC3">
            <w:pPr>
              <w:rPr>
                <w:rFonts w:ascii="Times New Roman" w:hAnsi="Times New Roman" w:cs="Times New Roman"/>
                <w:sz w:val="32"/>
                <w:szCs w:val="32"/>
              </w:rPr>
            </w:pPr>
          </w:p>
        </w:tc>
        <w:tc>
          <w:tcPr>
            <w:tcW w:w="0" w:type="auto"/>
            <w:vAlign w:val="center"/>
            <w:hideMark/>
          </w:tcPr>
          <w:p w14:paraId="3755EE4F" w14:textId="72087CBA"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29,783,595.90</w:t>
            </w:r>
          </w:p>
        </w:tc>
        <w:tc>
          <w:tcPr>
            <w:tcW w:w="0" w:type="auto"/>
          </w:tcPr>
          <w:p w14:paraId="153024BA" w14:textId="77777777" w:rsidR="00184A3B" w:rsidRPr="00432FC3" w:rsidRDefault="00184A3B" w:rsidP="00432FC3">
            <w:pPr>
              <w:rPr>
                <w:rFonts w:ascii="Times New Roman" w:hAnsi="Times New Roman" w:cs="Times New Roman"/>
                <w:sz w:val="32"/>
                <w:szCs w:val="32"/>
              </w:rPr>
            </w:pPr>
          </w:p>
        </w:tc>
        <w:tc>
          <w:tcPr>
            <w:tcW w:w="0" w:type="auto"/>
          </w:tcPr>
          <w:p w14:paraId="5845A2F7" w14:textId="77777777" w:rsidR="00184A3B" w:rsidRPr="00432FC3" w:rsidRDefault="00184A3B" w:rsidP="00432FC3">
            <w:pPr>
              <w:rPr>
                <w:rFonts w:ascii="Times New Roman" w:hAnsi="Times New Roman" w:cs="Times New Roman"/>
                <w:sz w:val="32"/>
                <w:szCs w:val="32"/>
              </w:rPr>
            </w:pPr>
          </w:p>
        </w:tc>
        <w:tc>
          <w:tcPr>
            <w:tcW w:w="0" w:type="auto"/>
          </w:tcPr>
          <w:p w14:paraId="4BEA14AE" w14:textId="732E74D9" w:rsidR="00184A3B" w:rsidRPr="00432FC3" w:rsidRDefault="00184A3B" w:rsidP="00432FC3">
            <w:pPr>
              <w:rPr>
                <w:rFonts w:ascii="Times New Roman" w:hAnsi="Times New Roman" w:cs="Times New Roman"/>
                <w:sz w:val="32"/>
                <w:szCs w:val="32"/>
              </w:rPr>
            </w:pPr>
          </w:p>
        </w:tc>
        <w:tc>
          <w:tcPr>
            <w:tcW w:w="0" w:type="auto"/>
            <w:vAlign w:val="center"/>
            <w:hideMark/>
          </w:tcPr>
          <w:p w14:paraId="76A4305A" w14:textId="6F02725C"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32,058,788.91</w:t>
            </w:r>
          </w:p>
        </w:tc>
        <w:tc>
          <w:tcPr>
            <w:tcW w:w="0" w:type="auto"/>
          </w:tcPr>
          <w:p w14:paraId="12CF1F11" w14:textId="77777777" w:rsidR="00184A3B" w:rsidRPr="00432FC3" w:rsidRDefault="00184A3B" w:rsidP="00432FC3">
            <w:pPr>
              <w:rPr>
                <w:rFonts w:ascii="Times New Roman" w:hAnsi="Times New Roman" w:cs="Times New Roman"/>
                <w:sz w:val="32"/>
                <w:szCs w:val="32"/>
              </w:rPr>
            </w:pPr>
          </w:p>
        </w:tc>
        <w:tc>
          <w:tcPr>
            <w:tcW w:w="0" w:type="auto"/>
          </w:tcPr>
          <w:p w14:paraId="1EE409DC" w14:textId="274EBDAB" w:rsidR="00184A3B" w:rsidRPr="00432FC3" w:rsidRDefault="00184A3B" w:rsidP="00432FC3">
            <w:pPr>
              <w:rPr>
                <w:rFonts w:ascii="Times New Roman" w:hAnsi="Times New Roman" w:cs="Times New Roman"/>
                <w:sz w:val="32"/>
                <w:szCs w:val="32"/>
              </w:rPr>
            </w:pPr>
          </w:p>
        </w:tc>
        <w:tc>
          <w:tcPr>
            <w:tcW w:w="0" w:type="auto"/>
          </w:tcPr>
          <w:p w14:paraId="727993A9" w14:textId="7D1B644E" w:rsidR="00184A3B" w:rsidRPr="00432FC3" w:rsidRDefault="00184A3B" w:rsidP="00432FC3">
            <w:pPr>
              <w:rPr>
                <w:rFonts w:ascii="Times New Roman" w:hAnsi="Times New Roman" w:cs="Times New Roman"/>
                <w:sz w:val="32"/>
                <w:szCs w:val="32"/>
              </w:rPr>
            </w:pPr>
          </w:p>
        </w:tc>
        <w:tc>
          <w:tcPr>
            <w:tcW w:w="0" w:type="auto"/>
            <w:vAlign w:val="center"/>
            <w:hideMark/>
          </w:tcPr>
          <w:p w14:paraId="13DFDCDE" w14:textId="0BF5DF06" w:rsidR="00184A3B" w:rsidRPr="00432FC3" w:rsidRDefault="00184A3B" w:rsidP="00432FC3">
            <w:pPr>
              <w:rPr>
                <w:rFonts w:ascii="Times New Roman" w:hAnsi="Times New Roman" w:cs="Times New Roman"/>
                <w:sz w:val="32"/>
                <w:szCs w:val="32"/>
              </w:rPr>
            </w:pPr>
            <w:r w:rsidRPr="00432FC3">
              <w:rPr>
                <w:rFonts w:ascii="Times New Roman" w:hAnsi="Times New Roman" w:cs="Times New Roman"/>
                <w:sz w:val="32"/>
                <w:szCs w:val="32"/>
              </w:rPr>
              <w:t>-24.10</w:t>
            </w:r>
          </w:p>
        </w:tc>
      </w:tr>
    </w:tbl>
    <w:p w14:paraId="12B0B18B" w14:textId="77777777" w:rsidR="00432FC3" w:rsidRPr="00432FC3" w:rsidRDefault="00184A3B" w:rsidP="00432FC3">
      <w:pPr>
        <w:rPr>
          <w:rFonts w:ascii="Times New Roman" w:hAnsi="Times New Roman" w:cs="Times New Roman"/>
          <w:b/>
          <w:bCs/>
          <w:sz w:val="32"/>
          <w:szCs w:val="32"/>
        </w:rPr>
      </w:pPr>
      <w:r>
        <w:rPr>
          <w:rFonts w:ascii="Times New Roman" w:hAnsi="Times New Roman" w:cs="Times New Roman"/>
          <w:b/>
          <w:bCs/>
          <w:sz w:val="32"/>
          <w:szCs w:val="32"/>
        </w:rPr>
        <w:br w:type="textWrapping" w:clear="all"/>
      </w:r>
      <w:r w:rsidR="00432FC3" w:rsidRPr="00432FC3">
        <w:rPr>
          <w:rFonts w:ascii="Times New Roman" w:hAnsi="Times New Roman" w:cs="Times New Roman"/>
          <w:b/>
          <w:bCs/>
          <w:sz w:val="32"/>
          <w:szCs w:val="32"/>
        </w:rPr>
        <w:t>Interpretation</w:t>
      </w:r>
    </w:p>
    <w:p w14:paraId="1F97D161" w14:textId="77777777" w:rsidR="00432FC3" w:rsidRPr="00432FC3" w:rsidRDefault="00432FC3" w:rsidP="00432FC3">
      <w:pPr>
        <w:rPr>
          <w:rFonts w:ascii="Times New Roman" w:hAnsi="Times New Roman" w:cs="Times New Roman"/>
          <w:sz w:val="32"/>
          <w:szCs w:val="32"/>
        </w:rPr>
      </w:pPr>
      <w:r w:rsidRPr="00432FC3">
        <w:rPr>
          <w:rFonts w:ascii="Times New Roman" w:hAnsi="Times New Roman" w:cs="Times New Roman"/>
          <w:sz w:val="32"/>
          <w:szCs w:val="32"/>
        </w:rPr>
        <w:t>The negative R² values indicate that the tested models performed worse than a simple baseline based on the mean of the observed sales values. The main reason for the poor performance is the substantial increase in sales during the later part of the dataset, particularly from November 2023 to April 2024. The models based mainly on historical trend were unable to respond sufficiently to this rapid growth.</w:t>
      </w:r>
    </w:p>
    <w:p w14:paraId="1E482C57" w14:textId="77777777" w:rsidR="00432FC3" w:rsidRPr="00432FC3" w:rsidRDefault="00432FC3" w:rsidP="00432FC3">
      <w:pPr>
        <w:rPr>
          <w:rFonts w:ascii="Times New Roman" w:hAnsi="Times New Roman" w:cs="Times New Roman"/>
          <w:sz w:val="32"/>
          <w:szCs w:val="32"/>
        </w:rPr>
      </w:pPr>
      <w:r w:rsidRPr="00432FC3">
        <w:rPr>
          <w:rFonts w:ascii="Times New Roman" w:hAnsi="Times New Roman" w:cs="Times New Roman"/>
          <w:sz w:val="32"/>
          <w:szCs w:val="32"/>
        </w:rPr>
        <w:t>Therefore, the forecasting results should be interpreted as a limitation of the tested models rather than as an error in the dataset. The analysis demonstrates the importance of selecting forecasting methods that can better capture changing trends and seasonal behaviour in rapidly growing sales data.</w:t>
      </w:r>
    </w:p>
    <w:p w14:paraId="7FF98219" w14:textId="1D300E6A" w:rsidR="00445323" w:rsidRPr="00DC5371" w:rsidRDefault="00DC5371" w:rsidP="00445323">
      <w:pPr>
        <w:rPr>
          <w:rFonts w:ascii="Times New Roman" w:hAnsi="Times New Roman" w:cs="Times New Roman"/>
          <w:b/>
          <w:bCs/>
          <w:sz w:val="36"/>
          <w:szCs w:val="36"/>
        </w:rPr>
      </w:pPr>
      <w:r w:rsidRPr="00DC5371">
        <w:rPr>
          <w:rFonts w:ascii="Times New Roman" w:hAnsi="Times New Roman" w:cs="Times New Roman"/>
          <w:b/>
          <w:bCs/>
          <w:sz w:val="36"/>
          <w:szCs w:val="36"/>
        </w:rPr>
        <w:t>5.6 Moving Average Baseline Forecast</w:t>
      </w:r>
    </w:p>
    <w:p w14:paraId="49AFCD72" w14:textId="77777777" w:rsidR="00C6342C" w:rsidRPr="00C6342C" w:rsidRDefault="00C6342C" w:rsidP="00C6342C">
      <w:pPr>
        <w:rPr>
          <w:rFonts w:ascii="Times New Roman" w:hAnsi="Times New Roman" w:cs="Times New Roman"/>
          <w:sz w:val="32"/>
          <w:szCs w:val="32"/>
        </w:rPr>
      </w:pPr>
      <w:r w:rsidRPr="00C6342C">
        <w:rPr>
          <w:rFonts w:ascii="Times New Roman" w:hAnsi="Times New Roman" w:cs="Times New Roman"/>
          <w:sz w:val="32"/>
          <w:szCs w:val="32"/>
        </w:rPr>
        <w:lastRenderedPageBreak/>
        <w:t>A three-month moving average was used as a simple baseline method for short-term sales forecasting. The method uses the most recent three months of observed sales to estimate the following month's sales. Based on the available data up to April 2024, the three-month moving average was approximately 53,391,637. Therefore, the estimated sales for the next month were 53,391,637.</w:t>
      </w:r>
    </w:p>
    <w:p w14:paraId="7869786F" w14:textId="77777777" w:rsidR="00C6342C" w:rsidRPr="00C6342C" w:rsidRDefault="00C6342C" w:rsidP="00C6342C">
      <w:pPr>
        <w:rPr>
          <w:rFonts w:ascii="Times New Roman" w:hAnsi="Times New Roman" w:cs="Times New Roman"/>
          <w:sz w:val="32"/>
          <w:szCs w:val="32"/>
        </w:rPr>
      </w:pPr>
      <w:r w:rsidRPr="00C6342C">
        <w:rPr>
          <w:rFonts w:ascii="Times New Roman" w:hAnsi="Times New Roman" w:cs="Times New Roman"/>
          <w:sz w:val="32"/>
          <w:szCs w:val="32"/>
        </w:rPr>
        <w:t>This forecast provides a simple and interpretable baseline for short-term planning. However, since the sales data shows a strong upward trend and considerable variation, the moving average forecast should be treated as an approximate estimate rather than an exact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gridCol w:w="80"/>
        <w:gridCol w:w="73"/>
        <w:gridCol w:w="2604"/>
        <w:gridCol w:w="2750"/>
      </w:tblGrid>
      <w:tr w:rsidR="00C6342C" w:rsidRPr="00C6342C" w14:paraId="7A56F1C3" w14:textId="77777777" w:rsidTr="00C6342C">
        <w:trPr>
          <w:tblHeader/>
          <w:tblCellSpacing w:w="15" w:type="dxa"/>
        </w:trPr>
        <w:tc>
          <w:tcPr>
            <w:tcW w:w="3474" w:type="dxa"/>
            <w:vAlign w:val="center"/>
            <w:hideMark/>
          </w:tcPr>
          <w:p w14:paraId="040251AC" w14:textId="77777777" w:rsidR="00C6342C" w:rsidRPr="00C6342C" w:rsidRDefault="00C6342C" w:rsidP="00C6342C">
            <w:pPr>
              <w:rPr>
                <w:rFonts w:ascii="Times New Roman" w:hAnsi="Times New Roman" w:cs="Times New Roman"/>
                <w:b/>
                <w:bCs/>
                <w:sz w:val="32"/>
                <w:szCs w:val="32"/>
              </w:rPr>
            </w:pPr>
            <w:r w:rsidRPr="00C6342C">
              <w:rPr>
                <w:rFonts w:ascii="Times New Roman" w:hAnsi="Times New Roman" w:cs="Times New Roman"/>
                <w:b/>
                <w:bCs/>
                <w:sz w:val="32"/>
                <w:szCs w:val="32"/>
              </w:rPr>
              <w:t>Forecast Method</w:t>
            </w:r>
          </w:p>
        </w:tc>
        <w:tc>
          <w:tcPr>
            <w:tcW w:w="50" w:type="dxa"/>
          </w:tcPr>
          <w:p w14:paraId="4C023B55" w14:textId="77777777" w:rsidR="00C6342C" w:rsidRPr="00C6342C" w:rsidRDefault="00C6342C" w:rsidP="00C6342C">
            <w:pPr>
              <w:rPr>
                <w:rFonts w:ascii="Times New Roman" w:hAnsi="Times New Roman" w:cs="Times New Roman"/>
                <w:b/>
                <w:bCs/>
                <w:sz w:val="32"/>
                <w:szCs w:val="32"/>
              </w:rPr>
            </w:pPr>
          </w:p>
        </w:tc>
        <w:tc>
          <w:tcPr>
            <w:tcW w:w="43" w:type="dxa"/>
          </w:tcPr>
          <w:p w14:paraId="780D6FF9" w14:textId="2A02E46F" w:rsidR="00C6342C" w:rsidRPr="00C6342C" w:rsidRDefault="00C6342C" w:rsidP="00C6342C">
            <w:pPr>
              <w:rPr>
                <w:rFonts w:ascii="Times New Roman" w:hAnsi="Times New Roman" w:cs="Times New Roman"/>
                <w:b/>
                <w:bCs/>
                <w:sz w:val="32"/>
                <w:szCs w:val="32"/>
              </w:rPr>
            </w:pPr>
          </w:p>
        </w:tc>
        <w:tc>
          <w:tcPr>
            <w:tcW w:w="2574" w:type="dxa"/>
            <w:vAlign w:val="center"/>
            <w:hideMark/>
          </w:tcPr>
          <w:p w14:paraId="6803DC2B" w14:textId="758B3216" w:rsidR="00C6342C" w:rsidRPr="00C6342C" w:rsidRDefault="00C6342C" w:rsidP="00C6342C">
            <w:pPr>
              <w:rPr>
                <w:rFonts w:ascii="Times New Roman" w:hAnsi="Times New Roman" w:cs="Times New Roman"/>
                <w:b/>
                <w:bCs/>
                <w:sz w:val="32"/>
                <w:szCs w:val="32"/>
              </w:rPr>
            </w:pPr>
            <w:r w:rsidRPr="00C6342C">
              <w:rPr>
                <w:rFonts w:ascii="Times New Roman" w:hAnsi="Times New Roman" w:cs="Times New Roman"/>
                <w:b/>
                <w:bCs/>
                <w:sz w:val="32"/>
                <w:szCs w:val="32"/>
              </w:rPr>
              <w:t>Forecast Period</w:t>
            </w:r>
          </w:p>
        </w:tc>
        <w:tc>
          <w:tcPr>
            <w:tcW w:w="2705" w:type="dxa"/>
            <w:vAlign w:val="center"/>
            <w:hideMark/>
          </w:tcPr>
          <w:p w14:paraId="77224FA9" w14:textId="77777777" w:rsidR="00C6342C" w:rsidRPr="00C6342C" w:rsidRDefault="00C6342C" w:rsidP="00C6342C">
            <w:pPr>
              <w:rPr>
                <w:rFonts w:ascii="Times New Roman" w:hAnsi="Times New Roman" w:cs="Times New Roman"/>
                <w:b/>
                <w:bCs/>
                <w:sz w:val="32"/>
                <w:szCs w:val="32"/>
              </w:rPr>
            </w:pPr>
            <w:r w:rsidRPr="00C6342C">
              <w:rPr>
                <w:rFonts w:ascii="Times New Roman" w:hAnsi="Times New Roman" w:cs="Times New Roman"/>
                <w:b/>
                <w:bCs/>
                <w:sz w:val="32"/>
                <w:szCs w:val="32"/>
              </w:rPr>
              <w:t>Forecasted Sales</w:t>
            </w:r>
          </w:p>
        </w:tc>
      </w:tr>
      <w:tr w:rsidR="00C6342C" w:rsidRPr="00C6342C" w14:paraId="3B93F9FE" w14:textId="77777777" w:rsidTr="00C6342C">
        <w:trPr>
          <w:tblCellSpacing w:w="15" w:type="dxa"/>
        </w:trPr>
        <w:tc>
          <w:tcPr>
            <w:tcW w:w="3474" w:type="dxa"/>
            <w:vAlign w:val="center"/>
            <w:hideMark/>
          </w:tcPr>
          <w:p w14:paraId="7485D147" w14:textId="77777777" w:rsidR="00C6342C" w:rsidRPr="00C6342C" w:rsidRDefault="00C6342C" w:rsidP="00C6342C">
            <w:pPr>
              <w:rPr>
                <w:rFonts w:ascii="Times New Roman" w:hAnsi="Times New Roman" w:cs="Times New Roman"/>
                <w:sz w:val="32"/>
                <w:szCs w:val="32"/>
              </w:rPr>
            </w:pPr>
            <w:r w:rsidRPr="00C6342C">
              <w:rPr>
                <w:rFonts w:ascii="Times New Roman" w:hAnsi="Times New Roman" w:cs="Times New Roman"/>
                <w:sz w:val="32"/>
                <w:szCs w:val="32"/>
              </w:rPr>
              <w:t>3-Month Moving Average</w:t>
            </w:r>
          </w:p>
        </w:tc>
        <w:tc>
          <w:tcPr>
            <w:tcW w:w="50" w:type="dxa"/>
          </w:tcPr>
          <w:p w14:paraId="740EC667" w14:textId="77777777" w:rsidR="00C6342C" w:rsidRPr="00C6342C" w:rsidRDefault="00C6342C" w:rsidP="00C6342C">
            <w:pPr>
              <w:rPr>
                <w:rFonts w:ascii="Times New Roman" w:hAnsi="Times New Roman" w:cs="Times New Roman"/>
                <w:sz w:val="32"/>
                <w:szCs w:val="32"/>
              </w:rPr>
            </w:pPr>
          </w:p>
        </w:tc>
        <w:tc>
          <w:tcPr>
            <w:tcW w:w="43" w:type="dxa"/>
          </w:tcPr>
          <w:p w14:paraId="654081EE" w14:textId="1698840E" w:rsidR="00C6342C" w:rsidRPr="00C6342C" w:rsidRDefault="00C6342C" w:rsidP="00C6342C">
            <w:pPr>
              <w:rPr>
                <w:rFonts w:ascii="Times New Roman" w:hAnsi="Times New Roman" w:cs="Times New Roman"/>
                <w:sz w:val="32"/>
                <w:szCs w:val="32"/>
              </w:rPr>
            </w:pPr>
          </w:p>
        </w:tc>
        <w:tc>
          <w:tcPr>
            <w:tcW w:w="2574" w:type="dxa"/>
            <w:vAlign w:val="center"/>
            <w:hideMark/>
          </w:tcPr>
          <w:p w14:paraId="4CBA9258" w14:textId="6442799E" w:rsidR="00C6342C" w:rsidRPr="00C6342C" w:rsidRDefault="00C6342C" w:rsidP="00C6342C">
            <w:pPr>
              <w:rPr>
                <w:rFonts w:ascii="Times New Roman" w:hAnsi="Times New Roman" w:cs="Times New Roman"/>
                <w:sz w:val="32"/>
                <w:szCs w:val="32"/>
              </w:rPr>
            </w:pPr>
            <w:r w:rsidRPr="00C6342C">
              <w:rPr>
                <w:rFonts w:ascii="Times New Roman" w:hAnsi="Times New Roman" w:cs="Times New Roman"/>
                <w:sz w:val="32"/>
                <w:szCs w:val="32"/>
              </w:rPr>
              <w:t>May 2024</w:t>
            </w:r>
          </w:p>
        </w:tc>
        <w:tc>
          <w:tcPr>
            <w:tcW w:w="2705" w:type="dxa"/>
            <w:vAlign w:val="center"/>
            <w:hideMark/>
          </w:tcPr>
          <w:p w14:paraId="2C8D160F" w14:textId="77777777" w:rsidR="00C6342C" w:rsidRPr="00C6342C" w:rsidRDefault="00C6342C" w:rsidP="00C6342C">
            <w:pPr>
              <w:rPr>
                <w:rFonts w:ascii="Times New Roman" w:hAnsi="Times New Roman" w:cs="Times New Roman"/>
                <w:sz w:val="32"/>
                <w:szCs w:val="32"/>
              </w:rPr>
            </w:pPr>
            <w:r w:rsidRPr="00C6342C">
              <w:rPr>
                <w:rFonts w:ascii="Times New Roman" w:hAnsi="Times New Roman" w:cs="Times New Roman"/>
                <w:b/>
                <w:bCs/>
                <w:sz w:val="32"/>
                <w:szCs w:val="32"/>
              </w:rPr>
              <w:t>53,391,637</w:t>
            </w:r>
          </w:p>
        </w:tc>
      </w:tr>
    </w:tbl>
    <w:p w14:paraId="5BAA6C35" w14:textId="77777777" w:rsidR="00FB1707" w:rsidRDefault="00FB1707">
      <w:pPr>
        <w:rPr>
          <w:rFonts w:ascii="Times New Roman" w:hAnsi="Times New Roman" w:cs="Times New Roman"/>
          <w:b/>
          <w:bCs/>
          <w:sz w:val="40"/>
          <w:szCs w:val="40"/>
        </w:rPr>
      </w:pPr>
      <w:r w:rsidRPr="00FB1707">
        <w:rPr>
          <w:rFonts w:ascii="Times New Roman" w:hAnsi="Times New Roman" w:cs="Times New Roman"/>
          <w:b/>
          <w:bCs/>
          <w:sz w:val="40"/>
          <w:szCs w:val="40"/>
        </w:rPr>
        <w:t>6. Strategic Recommendations</w:t>
      </w:r>
    </w:p>
    <w:p w14:paraId="29C1E6ED" w14:textId="74B9AC23" w:rsidR="007171F5" w:rsidRPr="007171F5" w:rsidRDefault="007171F5" w:rsidP="007171F5">
      <w:pPr>
        <w:rPr>
          <w:rFonts w:ascii="Times New Roman" w:hAnsi="Times New Roman" w:cs="Times New Roman"/>
          <w:sz w:val="32"/>
          <w:szCs w:val="32"/>
        </w:rPr>
      </w:pPr>
      <w:r w:rsidRPr="007171F5">
        <w:rPr>
          <w:rFonts w:ascii="Times New Roman" w:hAnsi="Times New Roman" w:cs="Times New Roman"/>
          <w:sz w:val="32"/>
          <w:szCs w:val="32"/>
        </w:rPr>
        <w:t>Based on the sales analysis and forecasting results, several strategic recommendations can be proposed to improve sales performance and support better business decision-making. The analysis identified differences in performance across regions, stores, products, and time periods. These findings can be used to improve resource allocation, inventory planning, and sales strategies</w:t>
      </w:r>
      <w:r>
        <w:rPr>
          <w:rFonts w:ascii="Times New Roman" w:hAnsi="Times New Roman" w:cs="Times New Roman"/>
          <w:sz w:val="32"/>
          <w:szCs w:val="32"/>
        </w:rPr>
        <w:t>.</w:t>
      </w:r>
    </w:p>
    <w:p w14:paraId="0EC4CEF1" w14:textId="77777777" w:rsidR="007171F5" w:rsidRPr="007171F5" w:rsidRDefault="007171F5" w:rsidP="007171F5">
      <w:pPr>
        <w:rPr>
          <w:rFonts w:ascii="Times New Roman" w:hAnsi="Times New Roman" w:cs="Times New Roman"/>
          <w:b/>
          <w:bCs/>
          <w:sz w:val="36"/>
          <w:szCs w:val="36"/>
        </w:rPr>
      </w:pPr>
      <w:r w:rsidRPr="007171F5">
        <w:rPr>
          <w:rFonts w:ascii="Times New Roman" w:hAnsi="Times New Roman" w:cs="Times New Roman"/>
          <w:b/>
          <w:bCs/>
          <w:sz w:val="36"/>
          <w:szCs w:val="36"/>
        </w:rPr>
        <w:t>6.1 Regional and Store-Level Strategy</w:t>
      </w:r>
    </w:p>
    <w:p w14:paraId="2F43B9E9" w14:textId="77777777" w:rsidR="007171F5" w:rsidRPr="007171F5" w:rsidRDefault="007171F5" w:rsidP="007171F5">
      <w:pPr>
        <w:rPr>
          <w:rFonts w:ascii="Times New Roman" w:hAnsi="Times New Roman" w:cs="Times New Roman"/>
          <w:sz w:val="32"/>
          <w:szCs w:val="32"/>
        </w:rPr>
      </w:pPr>
      <w:r w:rsidRPr="007171F5">
        <w:rPr>
          <w:rFonts w:ascii="Times New Roman" w:hAnsi="Times New Roman" w:cs="Times New Roman"/>
          <w:sz w:val="32"/>
          <w:szCs w:val="32"/>
        </w:rPr>
        <w:t>The West region recorded the highest regional sales, while Store2 was the highest-performing store. Management should analyse the factors contributing to their strong performance and consider applying successful practices to lower-performing regions and stores. Additional attention can be given to the South region and lower-performing stores to identify opportunities for improvement.</w:t>
      </w:r>
    </w:p>
    <w:p w14:paraId="543FE8A0" w14:textId="77777777" w:rsidR="007171F5" w:rsidRPr="007171F5" w:rsidRDefault="007171F5" w:rsidP="007171F5">
      <w:pPr>
        <w:rPr>
          <w:rFonts w:ascii="Times New Roman" w:hAnsi="Times New Roman" w:cs="Times New Roman"/>
          <w:b/>
          <w:bCs/>
          <w:sz w:val="36"/>
          <w:szCs w:val="36"/>
        </w:rPr>
      </w:pPr>
      <w:r w:rsidRPr="007171F5">
        <w:rPr>
          <w:rFonts w:ascii="Times New Roman" w:hAnsi="Times New Roman" w:cs="Times New Roman"/>
          <w:b/>
          <w:bCs/>
          <w:sz w:val="36"/>
          <w:szCs w:val="36"/>
        </w:rPr>
        <w:t>6.2 Product Strategy</w:t>
      </w:r>
    </w:p>
    <w:p w14:paraId="32CC18D1" w14:textId="77777777" w:rsidR="007171F5" w:rsidRPr="007171F5" w:rsidRDefault="007171F5" w:rsidP="007171F5">
      <w:pPr>
        <w:rPr>
          <w:rFonts w:ascii="Times New Roman" w:hAnsi="Times New Roman" w:cs="Times New Roman"/>
          <w:sz w:val="32"/>
          <w:szCs w:val="32"/>
        </w:rPr>
      </w:pPr>
      <w:r w:rsidRPr="007171F5">
        <w:rPr>
          <w:rFonts w:ascii="Times New Roman" w:hAnsi="Times New Roman" w:cs="Times New Roman"/>
          <w:sz w:val="32"/>
          <w:szCs w:val="32"/>
        </w:rPr>
        <w:t xml:space="preserve">Products with high total sales should be prioritised for inventory availability to reduce the risk of stock shortages. Sales-per-unit analysis can also help identify products that generate higher value per </w:t>
      </w:r>
      <w:r w:rsidRPr="007171F5">
        <w:rPr>
          <w:rFonts w:ascii="Times New Roman" w:hAnsi="Times New Roman" w:cs="Times New Roman"/>
          <w:sz w:val="32"/>
          <w:szCs w:val="32"/>
        </w:rPr>
        <w:lastRenderedPageBreak/>
        <w:t>unit sold. This information can support product prioritisation and inventory planning.</w:t>
      </w:r>
    </w:p>
    <w:p w14:paraId="5AE0E9D5" w14:textId="77777777" w:rsidR="007171F5" w:rsidRPr="007171F5" w:rsidRDefault="007171F5" w:rsidP="007171F5">
      <w:pPr>
        <w:rPr>
          <w:rFonts w:ascii="Times New Roman" w:hAnsi="Times New Roman" w:cs="Times New Roman"/>
          <w:b/>
          <w:bCs/>
          <w:sz w:val="36"/>
          <w:szCs w:val="36"/>
        </w:rPr>
      </w:pPr>
      <w:r w:rsidRPr="007171F5">
        <w:rPr>
          <w:rFonts w:ascii="Times New Roman" w:hAnsi="Times New Roman" w:cs="Times New Roman"/>
          <w:b/>
          <w:bCs/>
          <w:sz w:val="36"/>
          <w:szCs w:val="36"/>
        </w:rPr>
        <w:t>6.3 Forecast-Based Planning</w:t>
      </w:r>
    </w:p>
    <w:p w14:paraId="01777D67" w14:textId="77777777" w:rsidR="007171F5" w:rsidRPr="007171F5" w:rsidRDefault="007171F5" w:rsidP="007171F5">
      <w:pPr>
        <w:rPr>
          <w:rFonts w:ascii="Times New Roman" w:hAnsi="Times New Roman" w:cs="Times New Roman"/>
          <w:sz w:val="32"/>
          <w:szCs w:val="32"/>
        </w:rPr>
      </w:pPr>
      <w:r w:rsidRPr="007171F5">
        <w:rPr>
          <w:rFonts w:ascii="Times New Roman" w:hAnsi="Times New Roman" w:cs="Times New Roman"/>
          <w:sz w:val="32"/>
          <w:szCs w:val="32"/>
        </w:rPr>
        <w:t>The sales trend showed strong growth during the later part of the dataset. Therefore, future planning should consider the increasing sales trend rather than relying only on historical averages. The three-month moving average forecast of 53,391,637 can be used as a short-term baseline for inventory and sales planning.</w:t>
      </w:r>
    </w:p>
    <w:p w14:paraId="601296E8" w14:textId="77777777" w:rsidR="007171F5" w:rsidRPr="007171F5" w:rsidRDefault="007171F5" w:rsidP="007171F5">
      <w:pPr>
        <w:rPr>
          <w:rFonts w:ascii="Times New Roman" w:hAnsi="Times New Roman" w:cs="Times New Roman"/>
          <w:b/>
          <w:bCs/>
          <w:sz w:val="36"/>
          <w:szCs w:val="36"/>
        </w:rPr>
      </w:pPr>
      <w:r w:rsidRPr="007171F5">
        <w:rPr>
          <w:rFonts w:ascii="Times New Roman" w:hAnsi="Times New Roman" w:cs="Times New Roman"/>
          <w:b/>
          <w:bCs/>
          <w:sz w:val="36"/>
          <w:szCs w:val="36"/>
        </w:rPr>
        <w:t>6.4 Data-Driven Decision Making</w:t>
      </w:r>
    </w:p>
    <w:p w14:paraId="44342EDB" w14:textId="77777777" w:rsidR="007171F5" w:rsidRDefault="007171F5" w:rsidP="007171F5">
      <w:pPr>
        <w:rPr>
          <w:rFonts w:ascii="Times New Roman" w:hAnsi="Times New Roman" w:cs="Times New Roman"/>
          <w:sz w:val="32"/>
          <w:szCs w:val="32"/>
        </w:rPr>
      </w:pPr>
      <w:r w:rsidRPr="007171F5">
        <w:rPr>
          <w:rFonts w:ascii="Times New Roman" w:hAnsi="Times New Roman" w:cs="Times New Roman"/>
          <w:sz w:val="32"/>
          <w:szCs w:val="32"/>
        </w:rPr>
        <w:t>Regular monitoring of sales by region, store, product, and month can help management identify changes in performance early. Dashboard-based reporting can further support faster decision-making by presenting important KPIs and trends in an easily understandable format.</w:t>
      </w:r>
    </w:p>
    <w:p w14:paraId="2DBB4434" w14:textId="77777777" w:rsidR="00380059" w:rsidRPr="007171F5" w:rsidRDefault="00380059" w:rsidP="007171F5">
      <w:pPr>
        <w:rPr>
          <w:rFonts w:ascii="Times New Roman" w:hAnsi="Times New Roman" w:cs="Times New Roman"/>
          <w:sz w:val="32"/>
          <w:szCs w:val="32"/>
        </w:rPr>
      </w:pPr>
    </w:p>
    <w:p w14:paraId="530B5F2A" w14:textId="77777777" w:rsidR="000C2037" w:rsidRDefault="000C2037">
      <w:pPr>
        <w:rPr>
          <w:rFonts w:ascii="Times New Roman" w:hAnsi="Times New Roman" w:cs="Times New Roman"/>
          <w:b/>
          <w:bCs/>
          <w:sz w:val="40"/>
          <w:szCs w:val="40"/>
        </w:rPr>
      </w:pPr>
      <w:r w:rsidRPr="000C2037">
        <w:rPr>
          <w:rFonts w:ascii="Times New Roman" w:hAnsi="Times New Roman" w:cs="Times New Roman"/>
          <w:b/>
          <w:bCs/>
          <w:sz w:val="40"/>
          <w:szCs w:val="40"/>
        </w:rPr>
        <w:t>7. Conclusion</w:t>
      </w:r>
    </w:p>
    <w:p w14:paraId="24E597CC" w14:textId="77777777" w:rsidR="00380059" w:rsidRPr="00380059" w:rsidRDefault="00380059" w:rsidP="00380059">
      <w:pPr>
        <w:rPr>
          <w:rFonts w:ascii="Times New Roman" w:hAnsi="Times New Roman" w:cs="Times New Roman"/>
          <w:sz w:val="32"/>
          <w:szCs w:val="32"/>
        </w:rPr>
      </w:pPr>
      <w:r w:rsidRPr="00380059">
        <w:rPr>
          <w:rFonts w:ascii="Times New Roman" w:hAnsi="Times New Roman" w:cs="Times New Roman"/>
          <w:sz w:val="32"/>
          <w:szCs w:val="32"/>
        </w:rPr>
        <w:t>This project provided a comprehensive analysis of historical sales data to identify important patterns and trends in sales performance. The analysis examined sales across regions, stores, products, years, and months. The results showed that the West region and Store2 were the strongest contributors to sales, while 2023 recorded the highest annual sales. Product-level analysis also identified the top-performing products based on total sales.</w:t>
      </w:r>
    </w:p>
    <w:p w14:paraId="16FD40F5" w14:textId="77777777" w:rsidR="00380059" w:rsidRPr="00380059" w:rsidRDefault="00380059" w:rsidP="00380059">
      <w:pPr>
        <w:rPr>
          <w:rFonts w:ascii="Times New Roman" w:hAnsi="Times New Roman" w:cs="Times New Roman"/>
          <w:sz w:val="32"/>
          <w:szCs w:val="32"/>
        </w:rPr>
      </w:pPr>
      <w:r w:rsidRPr="00380059">
        <w:rPr>
          <w:rFonts w:ascii="Times New Roman" w:hAnsi="Times New Roman" w:cs="Times New Roman"/>
          <w:sz w:val="32"/>
          <w:szCs w:val="32"/>
        </w:rPr>
        <w:t>Time-series analysis showed a significant increase in sales toward the later part of the dataset, with April 2024 recording the highest monthly sales of 61,752,780. Several forecasting techniques were explored, including Linear Regression, Holt-Winters, and Log Linear Regression. The negative R² scores indicated that these models were unable to effectively capture the rapid increase in recent sales.</w:t>
      </w:r>
    </w:p>
    <w:p w14:paraId="0CB1B44C" w14:textId="77777777" w:rsidR="00380059" w:rsidRPr="00380059" w:rsidRDefault="00380059" w:rsidP="00380059">
      <w:pPr>
        <w:rPr>
          <w:rFonts w:ascii="Times New Roman" w:hAnsi="Times New Roman" w:cs="Times New Roman"/>
          <w:b/>
          <w:bCs/>
          <w:sz w:val="40"/>
          <w:szCs w:val="40"/>
        </w:rPr>
      </w:pPr>
      <w:r w:rsidRPr="00380059">
        <w:rPr>
          <w:rFonts w:ascii="Times New Roman" w:hAnsi="Times New Roman" w:cs="Times New Roman"/>
          <w:sz w:val="32"/>
          <w:szCs w:val="32"/>
        </w:rPr>
        <w:t>A three-month moving average was therefore used as a simple baseline for short-term forecasting, resulting in an estimated next-</w:t>
      </w:r>
      <w:r w:rsidRPr="00380059">
        <w:rPr>
          <w:rFonts w:ascii="Times New Roman" w:hAnsi="Times New Roman" w:cs="Times New Roman"/>
          <w:sz w:val="32"/>
          <w:szCs w:val="32"/>
        </w:rPr>
        <w:lastRenderedPageBreak/>
        <w:t>month sales value of 53,391,637. Overall, the project demonstrates how data analysis and forecasting techniques can support sales monitoring, planning, inventory management, and data-driven business decisions.</w:t>
      </w:r>
    </w:p>
    <w:p w14:paraId="60CEC799" w14:textId="77777777" w:rsidR="00A35C06" w:rsidRPr="00A35C06" w:rsidRDefault="00A35C06" w:rsidP="00A35C06">
      <w:pPr>
        <w:rPr>
          <w:rFonts w:ascii="Times New Roman" w:hAnsi="Times New Roman" w:cs="Times New Roman"/>
          <w:b/>
          <w:bCs/>
          <w:sz w:val="40"/>
          <w:szCs w:val="40"/>
        </w:rPr>
      </w:pPr>
      <w:r w:rsidRPr="00A35C06">
        <w:rPr>
          <w:rFonts w:ascii="Times New Roman" w:hAnsi="Times New Roman" w:cs="Times New Roman"/>
          <w:b/>
          <w:bCs/>
          <w:sz w:val="40"/>
          <w:szCs w:val="40"/>
        </w:rPr>
        <w:t>8. References</w:t>
      </w:r>
    </w:p>
    <w:p w14:paraId="77CC1B56" w14:textId="77777777" w:rsidR="00A35C06" w:rsidRPr="00A35C06" w:rsidRDefault="00A35C06" w:rsidP="00A35C06">
      <w:pPr>
        <w:numPr>
          <w:ilvl w:val="0"/>
          <w:numId w:val="2"/>
        </w:numPr>
        <w:rPr>
          <w:rFonts w:ascii="Times New Roman" w:hAnsi="Times New Roman" w:cs="Times New Roman"/>
          <w:sz w:val="32"/>
          <w:szCs w:val="32"/>
        </w:rPr>
      </w:pPr>
      <w:r w:rsidRPr="00A35C06">
        <w:rPr>
          <w:rFonts w:ascii="Times New Roman" w:hAnsi="Times New Roman" w:cs="Times New Roman"/>
          <w:sz w:val="32"/>
          <w:szCs w:val="32"/>
        </w:rPr>
        <w:t xml:space="preserve">Python Software Foundation. </w:t>
      </w:r>
      <w:r w:rsidRPr="00A35C06">
        <w:rPr>
          <w:rFonts w:ascii="Times New Roman" w:hAnsi="Times New Roman" w:cs="Times New Roman"/>
          <w:i/>
          <w:iCs/>
          <w:sz w:val="32"/>
          <w:szCs w:val="32"/>
        </w:rPr>
        <w:t>Python Documentation</w:t>
      </w:r>
      <w:r w:rsidRPr="00A35C06">
        <w:rPr>
          <w:rFonts w:ascii="Times New Roman" w:hAnsi="Times New Roman" w:cs="Times New Roman"/>
          <w:sz w:val="32"/>
          <w:szCs w:val="32"/>
        </w:rPr>
        <w:t xml:space="preserve">. </w:t>
      </w:r>
    </w:p>
    <w:p w14:paraId="6C419B84" w14:textId="77777777" w:rsidR="00A35C06" w:rsidRPr="00A35C06" w:rsidRDefault="00A35C06" w:rsidP="00A35C06">
      <w:pPr>
        <w:numPr>
          <w:ilvl w:val="0"/>
          <w:numId w:val="2"/>
        </w:numPr>
        <w:rPr>
          <w:rFonts w:ascii="Times New Roman" w:hAnsi="Times New Roman" w:cs="Times New Roman"/>
          <w:sz w:val="32"/>
          <w:szCs w:val="32"/>
        </w:rPr>
      </w:pPr>
      <w:r w:rsidRPr="00A35C06">
        <w:rPr>
          <w:rFonts w:ascii="Times New Roman" w:hAnsi="Times New Roman" w:cs="Times New Roman"/>
          <w:sz w:val="32"/>
          <w:szCs w:val="32"/>
        </w:rPr>
        <w:t xml:space="preserve">Pandas Documentation. </w:t>
      </w:r>
      <w:r w:rsidRPr="00A35C06">
        <w:rPr>
          <w:rFonts w:ascii="Times New Roman" w:hAnsi="Times New Roman" w:cs="Times New Roman"/>
          <w:i/>
          <w:iCs/>
          <w:sz w:val="32"/>
          <w:szCs w:val="32"/>
        </w:rPr>
        <w:t>Data Analysis and Manipulation</w:t>
      </w:r>
      <w:r w:rsidRPr="00A35C06">
        <w:rPr>
          <w:rFonts w:ascii="Times New Roman" w:hAnsi="Times New Roman" w:cs="Times New Roman"/>
          <w:sz w:val="32"/>
          <w:szCs w:val="32"/>
        </w:rPr>
        <w:t xml:space="preserve">. </w:t>
      </w:r>
    </w:p>
    <w:p w14:paraId="2BF7F8BC" w14:textId="77777777" w:rsidR="00A35C06" w:rsidRPr="00A35C06" w:rsidRDefault="00A35C06" w:rsidP="00A35C06">
      <w:pPr>
        <w:numPr>
          <w:ilvl w:val="0"/>
          <w:numId w:val="2"/>
        </w:numPr>
        <w:rPr>
          <w:rFonts w:ascii="Times New Roman" w:hAnsi="Times New Roman" w:cs="Times New Roman"/>
          <w:sz w:val="32"/>
          <w:szCs w:val="32"/>
        </w:rPr>
      </w:pPr>
      <w:r w:rsidRPr="00A35C06">
        <w:rPr>
          <w:rFonts w:ascii="Times New Roman" w:hAnsi="Times New Roman" w:cs="Times New Roman"/>
          <w:sz w:val="32"/>
          <w:szCs w:val="32"/>
        </w:rPr>
        <w:t xml:space="preserve">Matplotlib Documentation. </w:t>
      </w:r>
      <w:r w:rsidRPr="00A35C06">
        <w:rPr>
          <w:rFonts w:ascii="Times New Roman" w:hAnsi="Times New Roman" w:cs="Times New Roman"/>
          <w:i/>
          <w:iCs/>
          <w:sz w:val="32"/>
          <w:szCs w:val="32"/>
        </w:rPr>
        <w:t>Visualization with Python</w:t>
      </w:r>
      <w:r w:rsidRPr="00A35C06">
        <w:rPr>
          <w:rFonts w:ascii="Times New Roman" w:hAnsi="Times New Roman" w:cs="Times New Roman"/>
          <w:sz w:val="32"/>
          <w:szCs w:val="32"/>
        </w:rPr>
        <w:t xml:space="preserve">. </w:t>
      </w:r>
    </w:p>
    <w:p w14:paraId="630E1FC8" w14:textId="77777777" w:rsidR="00A35C06" w:rsidRPr="00A35C06" w:rsidRDefault="00A35C06" w:rsidP="00A35C06">
      <w:pPr>
        <w:numPr>
          <w:ilvl w:val="0"/>
          <w:numId w:val="2"/>
        </w:numPr>
        <w:rPr>
          <w:rFonts w:ascii="Times New Roman" w:hAnsi="Times New Roman" w:cs="Times New Roman"/>
          <w:sz w:val="32"/>
          <w:szCs w:val="32"/>
        </w:rPr>
      </w:pPr>
      <w:r w:rsidRPr="00A35C06">
        <w:rPr>
          <w:rFonts w:ascii="Times New Roman" w:hAnsi="Times New Roman" w:cs="Times New Roman"/>
          <w:sz w:val="32"/>
          <w:szCs w:val="32"/>
        </w:rPr>
        <w:t xml:space="preserve">Scikit-learn Documentation. </w:t>
      </w:r>
      <w:r w:rsidRPr="00A35C06">
        <w:rPr>
          <w:rFonts w:ascii="Times New Roman" w:hAnsi="Times New Roman" w:cs="Times New Roman"/>
          <w:i/>
          <w:iCs/>
          <w:sz w:val="32"/>
          <w:szCs w:val="32"/>
        </w:rPr>
        <w:t>Machine Learning Algorithms and Model Evaluation</w:t>
      </w:r>
      <w:r w:rsidRPr="00A35C06">
        <w:rPr>
          <w:rFonts w:ascii="Times New Roman" w:hAnsi="Times New Roman" w:cs="Times New Roman"/>
          <w:sz w:val="32"/>
          <w:szCs w:val="32"/>
        </w:rPr>
        <w:t xml:space="preserve">. </w:t>
      </w:r>
    </w:p>
    <w:p w14:paraId="2FE6338B" w14:textId="77777777" w:rsidR="00A35C06" w:rsidRPr="00A35C06" w:rsidRDefault="00A35C06" w:rsidP="00A35C06">
      <w:pPr>
        <w:numPr>
          <w:ilvl w:val="0"/>
          <w:numId w:val="2"/>
        </w:numPr>
        <w:rPr>
          <w:rFonts w:ascii="Times New Roman" w:hAnsi="Times New Roman" w:cs="Times New Roman"/>
          <w:sz w:val="32"/>
          <w:szCs w:val="32"/>
        </w:rPr>
      </w:pPr>
      <w:proofErr w:type="spellStart"/>
      <w:r w:rsidRPr="00A35C06">
        <w:rPr>
          <w:rFonts w:ascii="Times New Roman" w:hAnsi="Times New Roman" w:cs="Times New Roman"/>
          <w:sz w:val="32"/>
          <w:szCs w:val="32"/>
        </w:rPr>
        <w:t>Statsmodels</w:t>
      </w:r>
      <w:proofErr w:type="spellEnd"/>
      <w:r w:rsidRPr="00A35C06">
        <w:rPr>
          <w:rFonts w:ascii="Times New Roman" w:hAnsi="Times New Roman" w:cs="Times New Roman"/>
          <w:sz w:val="32"/>
          <w:szCs w:val="32"/>
        </w:rPr>
        <w:t xml:space="preserve"> Documentation. </w:t>
      </w:r>
      <w:r w:rsidRPr="00A35C06">
        <w:rPr>
          <w:rFonts w:ascii="Times New Roman" w:hAnsi="Times New Roman" w:cs="Times New Roman"/>
          <w:i/>
          <w:iCs/>
          <w:sz w:val="32"/>
          <w:szCs w:val="32"/>
        </w:rPr>
        <w:t>Time Series Analysis and Forecasting</w:t>
      </w:r>
      <w:r w:rsidRPr="00A35C06">
        <w:rPr>
          <w:rFonts w:ascii="Times New Roman" w:hAnsi="Times New Roman" w:cs="Times New Roman"/>
          <w:sz w:val="32"/>
          <w:szCs w:val="32"/>
        </w:rPr>
        <w:t xml:space="preserve">. </w:t>
      </w:r>
    </w:p>
    <w:p w14:paraId="2D5426F3" w14:textId="3620ED89" w:rsidR="00A35C06" w:rsidRPr="00A35C06" w:rsidRDefault="00270DFC" w:rsidP="00270DFC">
      <w:pPr>
        <w:ind w:left="360"/>
        <w:rPr>
          <w:rFonts w:ascii="Times New Roman" w:hAnsi="Times New Roman" w:cs="Times New Roman"/>
          <w:b/>
          <w:bCs/>
          <w:sz w:val="40"/>
          <w:szCs w:val="40"/>
        </w:rPr>
      </w:pPr>
      <w:r>
        <w:rPr>
          <w:rFonts w:ascii="Times New Roman" w:hAnsi="Times New Roman" w:cs="Times New Roman"/>
          <w:sz w:val="32"/>
          <w:szCs w:val="32"/>
        </w:rPr>
        <w:t>6.</w:t>
      </w:r>
      <w:r w:rsidR="00A35C06" w:rsidRPr="00A35C06">
        <w:rPr>
          <w:rFonts w:ascii="Times New Roman" w:hAnsi="Times New Roman" w:cs="Times New Roman"/>
          <w:sz w:val="32"/>
          <w:szCs w:val="32"/>
        </w:rPr>
        <w:t xml:space="preserve">Google </w:t>
      </w:r>
      <w:proofErr w:type="spellStart"/>
      <w:r w:rsidR="00A35C06" w:rsidRPr="00A35C06">
        <w:rPr>
          <w:rFonts w:ascii="Times New Roman" w:hAnsi="Times New Roman" w:cs="Times New Roman"/>
          <w:sz w:val="32"/>
          <w:szCs w:val="32"/>
        </w:rPr>
        <w:t>Colab</w:t>
      </w:r>
      <w:proofErr w:type="spellEnd"/>
      <w:r w:rsidR="00A35C06" w:rsidRPr="00A35C06">
        <w:rPr>
          <w:rFonts w:ascii="Times New Roman" w:hAnsi="Times New Roman" w:cs="Times New Roman"/>
          <w:sz w:val="32"/>
          <w:szCs w:val="32"/>
        </w:rPr>
        <w:t xml:space="preserve">. </w:t>
      </w:r>
      <w:r w:rsidR="00A35C06" w:rsidRPr="00A35C06">
        <w:rPr>
          <w:rFonts w:ascii="Times New Roman" w:hAnsi="Times New Roman" w:cs="Times New Roman"/>
          <w:i/>
          <w:iCs/>
          <w:sz w:val="32"/>
          <w:szCs w:val="32"/>
        </w:rPr>
        <w:t>Cloud-based Python Development Environment</w:t>
      </w:r>
      <w:r w:rsidR="00A35C06" w:rsidRPr="00A35C06">
        <w:rPr>
          <w:rFonts w:ascii="Times New Roman" w:hAnsi="Times New Roman" w:cs="Times New Roman"/>
          <w:sz w:val="32"/>
          <w:szCs w:val="32"/>
        </w:rPr>
        <w:t>.</w:t>
      </w:r>
    </w:p>
    <w:p w14:paraId="60373C17" w14:textId="77777777" w:rsidR="00270DFC" w:rsidRDefault="00270DFC">
      <w:pPr>
        <w:rPr>
          <w:rFonts w:ascii="Times New Roman" w:hAnsi="Times New Roman" w:cs="Times New Roman"/>
          <w:b/>
          <w:bCs/>
          <w:sz w:val="40"/>
          <w:szCs w:val="40"/>
        </w:rPr>
      </w:pPr>
    </w:p>
    <w:p w14:paraId="245AFA47" w14:textId="13D51C1F" w:rsidR="000A08CB" w:rsidRPr="00FB1707" w:rsidRDefault="00270DFC">
      <w:pPr>
        <w:rPr>
          <w:rFonts w:ascii="Times New Roman" w:hAnsi="Times New Roman" w:cs="Times New Roman"/>
          <w:b/>
          <w:bCs/>
          <w:sz w:val="40"/>
          <w:szCs w:val="40"/>
        </w:rPr>
      </w:pPr>
      <w:r>
        <w:rPr>
          <w:rFonts w:ascii="Times New Roman" w:hAnsi="Times New Roman" w:cs="Times New Roman"/>
          <w:b/>
          <w:bCs/>
          <w:sz w:val="40"/>
          <w:szCs w:val="40"/>
        </w:rPr>
        <w:t xml:space="preserve">    </w:t>
      </w:r>
    </w:p>
    <w:sectPr w:rsidR="000A08CB" w:rsidRPr="00FB1707" w:rsidSect="004F58EC">
      <w:footerReference w:type="default" r:id="rId1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1012" w14:textId="77777777" w:rsidR="00E90329" w:rsidRDefault="00E90329" w:rsidP="00831892">
      <w:pPr>
        <w:spacing w:after="0" w:line="240" w:lineRule="auto"/>
      </w:pPr>
      <w:r>
        <w:separator/>
      </w:r>
    </w:p>
  </w:endnote>
  <w:endnote w:type="continuationSeparator" w:id="0">
    <w:p w14:paraId="61A3E009" w14:textId="77777777" w:rsidR="00E90329" w:rsidRDefault="00E90329" w:rsidP="00831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070193"/>
      <w:docPartObj>
        <w:docPartGallery w:val="Page Numbers (Bottom of Page)"/>
        <w:docPartUnique/>
      </w:docPartObj>
    </w:sdtPr>
    <w:sdtEndPr>
      <w:rPr>
        <w:noProof/>
      </w:rPr>
    </w:sdtEndPr>
    <w:sdtContent>
      <w:p w14:paraId="3281622A" w14:textId="3C2A5356" w:rsidR="006D5A02" w:rsidRDefault="006D5A02">
        <w:pPr>
          <w:pStyle w:val="Footer"/>
        </w:pPr>
        <w:r>
          <w:fldChar w:fldCharType="begin"/>
        </w:r>
        <w:r>
          <w:instrText xml:space="preserve"> PAGE   \* MERGEFORMAT </w:instrText>
        </w:r>
        <w:r>
          <w:fldChar w:fldCharType="separate"/>
        </w:r>
        <w:r>
          <w:rPr>
            <w:noProof/>
          </w:rPr>
          <w:t>2</w:t>
        </w:r>
        <w:r>
          <w:rPr>
            <w:noProof/>
          </w:rPr>
          <w:fldChar w:fldCharType="end"/>
        </w:r>
      </w:p>
    </w:sdtContent>
  </w:sdt>
  <w:p w14:paraId="7D88FCF9" w14:textId="77777777" w:rsidR="006D5A02" w:rsidRDefault="006D5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EE4A0" w14:textId="77777777" w:rsidR="00E90329" w:rsidRDefault="00E90329" w:rsidP="00831892">
      <w:pPr>
        <w:spacing w:after="0" w:line="240" w:lineRule="auto"/>
      </w:pPr>
      <w:r>
        <w:separator/>
      </w:r>
    </w:p>
  </w:footnote>
  <w:footnote w:type="continuationSeparator" w:id="0">
    <w:p w14:paraId="0C7866EA" w14:textId="77777777" w:rsidR="00E90329" w:rsidRDefault="00E90329" w:rsidP="00831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12CD"/>
    <w:multiLevelType w:val="multilevel"/>
    <w:tmpl w:val="D786C162"/>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18F93F52"/>
    <w:multiLevelType w:val="multilevel"/>
    <w:tmpl w:val="E4F2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338028">
    <w:abstractNumId w:val="0"/>
  </w:num>
  <w:num w:numId="2" w16cid:durableId="117750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520"/>
    <w:rsid w:val="0009734A"/>
    <w:rsid w:val="000A08CB"/>
    <w:rsid w:val="000C2037"/>
    <w:rsid w:val="00163CC6"/>
    <w:rsid w:val="00184A3B"/>
    <w:rsid w:val="00186C00"/>
    <w:rsid w:val="001E69BE"/>
    <w:rsid w:val="00270DFC"/>
    <w:rsid w:val="00281EDC"/>
    <w:rsid w:val="002B697B"/>
    <w:rsid w:val="00321D75"/>
    <w:rsid w:val="00380059"/>
    <w:rsid w:val="00413B5D"/>
    <w:rsid w:val="00423A71"/>
    <w:rsid w:val="00432FC3"/>
    <w:rsid w:val="00445323"/>
    <w:rsid w:val="004711E1"/>
    <w:rsid w:val="004F58EC"/>
    <w:rsid w:val="005200E8"/>
    <w:rsid w:val="005B0A50"/>
    <w:rsid w:val="005C2C64"/>
    <w:rsid w:val="005C2EC2"/>
    <w:rsid w:val="00692803"/>
    <w:rsid w:val="006D5A02"/>
    <w:rsid w:val="006E4952"/>
    <w:rsid w:val="007124C6"/>
    <w:rsid w:val="007171F5"/>
    <w:rsid w:val="007356FD"/>
    <w:rsid w:val="00746DEA"/>
    <w:rsid w:val="00781093"/>
    <w:rsid w:val="00782101"/>
    <w:rsid w:val="007C4DE6"/>
    <w:rsid w:val="007D416E"/>
    <w:rsid w:val="007D6DC4"/>
    <w:rsid w:val="007E336E"/>
    <w:rsid w:val="00811BF8"/>
    <w:rsid w:val="008204C8"/>
    <w:rsid w:val="00831892"/>
    <w:rsid w:val="00852877"/>
    <w:rsid w:val="00853BA4"/>
    <w:rsid w:val="00901BD3"/>
    <w:rsid w:val="00922A0B"/>
    <w:rsid w:val="009A1869"/>
    <w:rsid w:val="009C4787"/>
    <w:rsid w:val="00A35C06"/>
    <w:rsid w:val="00A97903"/>
    <w:rsid w:val="00AC00E2"/>
    <w:rsid w:val="00AF34B9"/>
    <w:rsid w:val="00B21A13"/>
    <w:rsid w:val="00B42578"/>
    <w:rsid w:val="00B85F00"/>
    <w:rsid w:val="00C6342C"/>
    <w:rsid w:val="00CD6EA9"/>
    <w:rsid w:val="00D94805"/>
    <w:rsid w:val="00D97CCA"/>
    <w:rsid w:val="00DC5371"/>
    <w:rsid w:val="00E90329"/>
    <w:rsid w:val="00EF4C29"/>
    <w:rsid w:val="00F52520"/>
    <w:rsid w:val="00F603C3"/>
    <w:rsid w:val="00F90AC9"/>
    <w:rsid w:val="00FB1707"/>
    <w:rsid w:val="00FC4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0C57"/>
  <w15:chartTrackingRefBased/>
  <w15:docId w15:val="{C4E2D653-CC6B-4E83-89B0-D5D624103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5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5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25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5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5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5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5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25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5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5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520"/>
    <w:rPr>
      <w:rFonts w:eastAsiaTheme="majorEastAsia" w:cstheme="majorBidi"/>
      <w:color w:val="272727" w:themeColor="text1" w:themeTint="D8"/>
    </w:rPr>
  </w:style>
  <w:style w:type="paragraph" w:styleId="Title">
    <w:name w:val="Title"/>
    <w:basedOn w:val="Normal"/>
    <w:next w:val="Normal"/>
    <w:link w:val="TitleChar"/>
    <w:uiPriority w:val="10"/>
    <w:qFormat/>
    <w:rsid w:val="00F5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520"/>
    <w:pPr>
      <w:spacing w:before="160"/>
      <w:jc w:val="center"/>
    </w:pPr>
    <w:rPr>
      <w:i/>
      <w:iCs/>
      <w:color w:val="404040" w:themeColor="text1" w:themeTint="BF"/>
    </w:rPr>
  </w:style>
  <w:style w:type="character" w:customStyle="1" w:styleId="QuoteChar">
    <w:name w:val="Quote Char"/>
    <w:basedOn w:val="DefaultParagraphFont"/>
    <w:link w:val="Quote"/>
    <w:uiPriority w:val="29"/>
    <w:rsid w:val="00F52520"/>
    <w:rPr>
      <w:i/>
      <w:iCs/>
      <w:color w:val="404040" w:themeColor="text1" w:themeTint="BF"/>
    </w:rPr>
  </w:style>
  <w:style w:type="paragraph" w:styleId="ListParagraph">
    <w:name w:val="List Paragraph"/>
    <w:basedOn w:val="Normal"/>
    <w:uiPriority w:val="34"/>
    <w:qFormat/>
    <w:rsid w:val="00F52520"/>
    <w:pPr>
      <w:ind w:left="720"/>
      <w:contextualSpacing/>
    </w:pPr>
  </w:style>
  <w:style w:type="character" w:styleId="IntenseEmphasis">
    <w:name w:val="Intense Emphasis"/>
    <w:basedOn w:val="DefaultParagraphFont"/>
    <w:uiPriority w:val="21"/>
    <w:qFormat/>
    <w:rsid w:val="00F52520"/>
    <w:rPr>
      <w:i/>
      <w:iCs/>
      <w:color w:val="2F5496" w:themeColor="accent1" w:themeShade="BF"/>
    </w:rPr>
  </w:style>
  <w:style w:type="paragraph" w:styleId="IntenseQuote">
    <w:name w:val="Intense Quote"/>
    <w:basedOn w:val="Normal"/>
    <w:next w:val="Normal"/>
    <w:link w:val="IntenseQuoteChar"/>
    <w:uiPriority w:val="30"/>
    <w:qFormat/>
    <w:rsid w:val="00F525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520"/>
    <w:rPr>
      <w:i/>
      <w:iCs/>
      <w:color w:val="2F5496" w:themeColor="accent1" w:themeShade="BF"/>
    </w:rPr>
  </w:style>
  <w:style w:type="character" w:styleId="IntenseReference">
    <w:name w:val="Intense Reference"/>
    <w:basedOn w:val="DefaultParagraphFont"/>
    <w:uiPriority w:val="32"/>
    <w:qFormat/>
    <w:rsid w:val="00F52520"/>
    <w:rPr>
      <w:b/>
      <w:bCs/>
      <w:smallCaps/>
      <w:color w:val="2F5496" w:themeColor="accent1" w:themeShade="BF"/>
      <w:spacing w:val="5"/>
    </w:rPr>
  </w:style>
  <w:style w:type="paragraph" w:styleId="Header">
    <w:name w:val="header"/>
    <w:basedOn w:val="Normal"/>
    <w:link w:val="HeaderChar"/>
    <w:uiPriority w:val="99"/>
    <w:unhideWhenUsed/>
    <w:rsid w:val="008318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892"/>
  </w:style>
  <w:style w:type="paragraph" w:styleId="Footer">
    <w:name w:val="footer"/>
    <w:basedOn w:val="Normal"/>
    <w:link w:val="FooterChar"/>
    <w:uiPriority w:val="99"/>
    <w:unhideWhenUsed/>
    <w:rsid w:val="008318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17</Pages>
  <Words>2730</Words>
  <Characters>15564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sri</dc:creator>
  <cp:keywords/>
  <dc:description/>
  <cp:lastModifiedBy>divya sri</cp:lastModifiedBy>
  <cp:revision>54</cp:revision>
  <dcterms:created xsi:type="dcterms:W3CDTF">2026-08-27T13:37:00Z</dcterms:created>
  <dcterms:modified xsi:type="dcterms:W3CDTF">2026-08-28T14:12:00Z</dcterms:modified>
</cp:coreProperties>
</file>