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23D6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0EAE3B1" wp14:editId="6E2DB56B">
                <wp:extent cx="5943600" cy="1270"/>
                <wp:effectExtent l="0" t="31750" r="0" b="36830"/>
                <wp:docPr id="181813490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1B093" id="Rectangle 1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D5D9399" w14:textId="77777777" w:rsidR="00D53820" w:rsidRDefault="00D53820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IVY Brand Reputation Management Strategy</w:t>
      </w:r>
    </w:p>
    <w:p w14:paraId="49F419AA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95CBF2" wp14:editId="0FBDE958">
                <wp:extent cx="5943600" cy="1270"/>
                <wp:effectExtent l="0" t="31750" r="0" b="36830"/>
                <wp:docPr id="16156234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D97859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897ABB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Objectives</w:t>
      </w:r>
    </w:p>
    <w:p w14:paraId="193627F6" w14:textId="77777777" w:rsidR="00D53820" w:rsidRDefault="00D53820">
      <w:pPr>
        <w:pStyle w:val="NormalWeb"/>
        <w:numPr>
          <w:ilvl w:val="0"/>
          <w:numId w:val="1"/>
        </w:numPr>
      </w:pPr>
      <w:r>
        <w:t>Continuously monitor online conversations and reviews.</w:t>
      </w:r>
    </w:p>
    <w:p w14:paraId="4DA7BB8B" w14:textId="77777777" w:rsidR="00D53820" w:rsidRDefault="00D53820">
      <w:pPr>
        <w:pStyle w:val="NormalWeb"/>
        <w:numPr>
          <w:ilvl w:val="0"/>
          <w:numId w:val="1"/>
        </w:numPr>
      </w:pPr>
      <w:r>
        <w:t>Respond to negative reviews with empathy and resolution.</w:t>
      </w:r>
    </w:p>
    <w:p w14:paraId="36D29FA9" w14:textId="77777777" w:rsidR="00D53820" w:rsidRDefault="00D53820">
      <w:pPr>
        <w:pStyle w:val="NormalWeb"/>
        <w:numPr>
          <w:ilvl w:val="0"/>
          <w:numId w:val="1"/>
        </w:numPr>
      </w:pPr>
      <w:r>
        <w:t>Promote positive experiences and feedback to build brand trust.</w:t>
      </w:r>
    </w:p>
    <w:p w14:paraId="4943D9E8" w14:textId="77777777" w:rsidR="00D53820" w:rsidRDefault="00D53820">
      <w:pPr>
        <w:pStyle w:val="NormalWeb"/>
        <w:numPr>
          <w:ilvl w:val="0"/>
          <w:numId w:val="1"/>
        </w:numPr>
      </w:pPr>
      <w:r>
        <w:t>Maintain a consistent, transparent, and proactive online presence.</w:t>
      </w:r>
    </w:p>
    <w:p w14:paraId="4B0B6602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3AD9410" wp14:editId="3515DB0B">
                <wp:extent cx="5943600" cy="1270"/>
                <wp:effectExtent l="0" t="31750" r="0" b="36830"/>
                <wp:docPr id="208212250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08651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553492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Monitoring Strategy</w:t>
      </w:r>
    </w:p>
    <w:p w14:paraId="52CE7059" w14:textId="77777777" w:rsidR="00D53820" w:rsidRDefault="00D5382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Tools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5263"/>
      </w:tblGrid>
      <w:tr w:rsidR="00D53820" w14:paraId="5FAA90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8DFB8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36B8A6E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</w:tr>
      <w:tr w:rsidR="00D53820" w14:paraId="68A63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1B3F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Google Alerts</w:t>
            </w:r>
          </w:p>
        </w:tc>
        <w:tc>
          <w:tcPr>
            <w:tcW w:w="0" w:type="auto"/>
            <w:vAlign w:val="center"/>
            <w:hideMark/>
          </w:tcPr>
          <w:p w14:paraId="412FFA68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Track mentions of the brand and related keywords.</w:t>
            </w:r>
          </w:p>
        </w:tc>
      </w:tr>
      <w:tr w:rsidR="00D53820" w14:paraId="64937D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2B9E" w14:textId="77777777" w:rsidR="00D53820" w:rsidRDefault="00D5382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Hootsuite</w:t>
            </w:r>
            <w:proofErr w:type="spellEnd"/>
            <w:r>
              <w:rPr>
                <w:rStyle w:val="Strong"/>
                <w:rFonts w:eastAsia="Times New Roman"/>
              </w:rPr>
              <w:t xml:space="preserve"> / Sprout Social</w:t>
            </w:r>
          </w:p>
        </w:tc>
        <w:tc>
          <w:tcPr>
            <w:tcW w:w="0" w:type="auto"/>
            <w:vAlign w:val="center"/>
            <w:hideMark/>
          </w:tcPr>
          <w:p w14:paraId="39EA177A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Monitor social media mentions, schedule content.</w:t>
            </w:r>
          </w:p>
        </w:tc>
      </w:tr>
      <w:tr w:rsidR="00D53820" w14:paraId="223A55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1F50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Brand24 / Mention</w:t>
            </w:r>
          </w:p>
        </w:tc>
        <w:tc>
          <w:tcPr>
            <w:tcW w:w="0" w:type="auto"/>
            <w:vAlign w:val="center"/>
            <w:hideMark/>
          </w:tcPr>
          <w:p w14:paraId="3C2CEAD9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Real-time brand tracking and sentiment analysis.</w:t>
            </w:r>
          </w:p>
        </w:tc>
      </w:tr>
      <w:tr w:rsidR="00D53820" w14:paraId="7C621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AAE9" w14:textId="77777777" w:rsidR="00D53820" w:rsidRDefault="00D5382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Trustpilot</w:t>
            </w:r>
            <w:proofErr w:type="spellEnd"/>
            <w:r>
              <w:rPr>
                <w:rStyle w:val="Strong"/>
                <w:rFonts w:eastAsia="Times New Roman"/>
              </w:rPr>
              <w:t xml:space="preserve"> / Google Reviews</w:t>
            </w:r>
          </w:p>
        </w:tc>
        <w:tc>
          <w:tcPr>
            <w:tcW w:w="0" w:type="auto"/>
            <w:vAlign w:val="center"/>
            <w:hideMark/>
          </w:tcPr>
          <w:p w14:paraId="557B75C6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Monitor and respond to customer reviews.</w:t>
            </w:r>
          </w:p>
        </w:tc>
      </w:tr>
      <w:tr w:rsidR="00D53820" w14:paraId="04AD62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729D" w14:textId="77777777" w:rsidR="00D53820" w:rsidRDefault="00D53820">
            <w:pPr>
              <w:rPr>
                <w:rFonts w:eastAsia="Times New Roman"/>
              </w:rPr>
            </w:pPr>
            <w:proofErr w:type="spellStart"/>
            <w:r>
              <w:rPr>
                <w:rStyle w:val="Strong"/>
                <w:rFonts w:eastAsia="Times New Roman"/>
              </w:rPr>
              <w:t>BuzzSumo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61DECE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Track blog posts and influencer mentions.</w:t>
            </w:r>
          </w:p>
        </w:tc>
      </w:tr>
    </w:tbl>
    <w:p w14:paraId="0AAE3DAB" w14:textId="77777777" w:rsidR="00D53820" w:rsidRDefault="00D5382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Monitoring Channels</w:t>
      </w:r>
    </w:p>
    <w:p w14:paraId="598087E9" w14:textId="77777777" w:rsidR="00D53820" w:rsidRDefault="00D53820">
      <w:pPr>
        <w:pStyle w:val="NormalWeb"/>
        <w:numPr>
          <w:ilvl w:val="0"/>
          <w:numId w:val="2"/>
        </w:numPr>
      </w:pPr>
      <w:r>
        <w:t>Instagram, Facebook, Pinterest, X (Twitter)</w:t>
      </w:r>
    </w:p>
    <w:p w14:paraId="32EAD7BA" w14:textId="77777777" w:rsidR="00D53820" w:rsidRDefault="00D53820">
      <w:pPr>
        <w:pStyle w:val="NormalWeb"/>
        <w:numPr>
          <w:ilvl w:val="0"/>
          <w:numId w:val="2"/>
        </w:numPr>
      </w:pPr>
      <w:r>
        <w:t xml:space="preserve">Google Reviews, </w:t>
      </w:r>
      <w:proofErr w:type="spellStart"/>
      <w:r>
        <w:t>Trustpilot</w:t>
      </w:r>
      <w:proofErr w:type="spellEnd"/>
      <w:r>
        <w:t>, e-commerce platforms</w:t>
      </w:r>
    </w:p>
    <w:p w14:paraId="7662CB7D" w14:textId="77777777" w:rsidR="00D53820" w:rsidRDefault="00D53820">
      <w:pPr>
        <w:pStyle w:val="NormalWeb"/>
        <w:numPr>
          <w:ilvl w:val="0"/>
          <w:numId w:val="2"/>
        </w:numPr>
      </w:pPr>
      <w:r>
        <w:t xml:space="preserve">Fashion blogs, forums, </w:t>
      </w:r>
      <w:proofErr w:type="spellStart"/>
      <w:r>
        <w:t>Reddit</w:t>
      </w:r>
      <w:proofErr w:type="spellEnd"/>
    </w:p>
    <w:p w14:paraId="47258135" w14:textId="77777777" w:rsidR="00D53820" w:rsidRDefault="00D53820">
      <w:pPr>
        <w:pStyle w:val="NormalWeb"/>
        <w:numPr>
          <w:ilvl w:val="0"/>
          <w:numId w:val="2"/>
        </w:numPr>
      </w:pPr>
      <w:r>
        <w:t>Email feedback and chat support interactions</w:t>
      </w:r>
    </w:p>
    <w:p w14:paraId="04DA9F68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80F570" wp14:editId="48548541">
                <wp:extent cx="5943600" cy="1270"/>
                <wp:effectExtent l="0" t="31750" r="0" b="36830"/>
                <wp:docPr id="914524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6FD9C7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2220164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Handling Negative Reviews</w:t>
      </w:r>
    </w:p>
    <w:p w14:paraId="7D9C4466" w14:textId="77777777" w:rsidR="00D53820" w:rsidRDefault="00D5382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Response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474"/>
      </w:tblGrid>
      <w:tr w:rsidR="00D53820" w14:paraId="7934E2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8EC8C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E979B7D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Action</w:t>
            </w:r>
          </w:p>
        </w:tc>
      </w:tr>
      <w:tr w:rsidR="00D53820" w14:paraId="4AEEE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4C08A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EB6E30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Acknowledge within 24 hours</w:t>
            </w:r>
            <w:r>
              <w:rPr>
                <w:rFonts w:eastAsia="Times New Roman"/>
              </w:rPr>
              <w:t xml:space="preserve"> – Be empathetic and polite.</w:t>
            </w:r>
          </w:p>
        </w:tc>
      </w:tr>
      <w:tr w:rsidR="00D53820" w14:paraId="1DB89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B87C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895CC4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Move conversation private</w:t>
            </w:r>
            <w:r>
              <w:rPr>
                <w:rFonts w:eastAsia="Times New Roman"/>
              </w:rPr>
              <w:t xml:space="preserve"> – DM or email to discuss further.</w:t>
            </w:r>
          </w:p>
        </w:tc>
      </w:tr>
      <w:tr w:rsidR="00D53820" w14:paraId="12422A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0942D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61713F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Resolve quickly</w:t>
            </w:r>
            <w:r>
              <w:rPr>
                <w:rFonts w:eastAsia="Times New Roman"/>
              </w:rPr>
              <w:t xml:space="preserve"> – Offer refund, exchange, or clarification.</w:t>
            </w:r>
          </w:p>
        </w:tc>
      </w:tr>
      <w:tr w:rsidR="00D53820" w14:paraId="532D84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99D8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76D9D04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Follow up</w:t>
            </w:r>
            <w:r>
              <w:rPr>
                <w:rFonts w:eastAsia="Times New Roman"/>
              </w:rPr>
              <w:t xml:space="preserve"> – Confirm satisfaction and thank the customer.</w:t>
            </w:r>
          </w:p>
        </w:tc>
      </w:tr>
      <w:tr w:rsidR="00D53820" w14:paraId="5F28B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97C69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367B65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Close the loop publicly</w:t>
            </w:r>
            <w:r>
              <w:rPr>
                <w:rFonts w:eastAsia="Times New Roman"/>
              </w:rPr>
              <w:t xml:space="preserve"> – Reinforce transparency and service.</w:t>
            </w:r>
          </w:p>
        </w:tc>
      </w:tr>
    </w:tbl>
    <w:p w14:paraId="37ADC20B" w14:textId="77777777" w:rsidR="00D53820" w:rsidRDefault="00D5382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Example Response</w:t>
      </w:r>
    </w:p>
    <w:p w14:paraId="1FF9ED19" w14:textId="77777777" w:rsidR="00D53820" w:rsidRDefault="00D53820">
      <w:pPr>
        <w:pStyle w:val="NormalWeb"/>
        <w:divId w:val="2080904406"/>
      </w:pPr>
      <w:r>
        <w:t>“We’re sorry for your experience, [Name]. Please DM us with your details — we’ll make it right.”</w:t>
      </w:r>
    </w:p>
    <w:p w14:paraId="5209AE66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88F7F6" wp14:editId="3A9D810B">
                <wp:extent cx="5943600" cy="1270"/>
                <wp:effectExtent l="0" t="31750" r="0" b="36830"/>
                <wp:docPr id="8887277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5C085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74627C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Crisis Management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584"/>
      </w:tblGrid>
      <w:tr w:rsidR="00D53820" w14:paraId="1CCCFA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30A50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1DDF5BAF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Action</w:t>
            </w:r>
          </w:p>
        </w:tc>
      </w:tr>
      <w:tr w:rsidR="00D53820" w14:paraId="0CC2DA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B3E2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Preparation</w:t>
            </w:r>
          </w:p>
        </w:tc>
        <w:tc>
          <w:tcPr>
            <w:tcW w:w="0" w:type="auto"/>
            <w:vAlign w:val="center"/>
            <w:hideMark/>
          </w:tcPr>
          <w:p w14:paraId="7621E108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Draft standard responses for common complaints.</w:t>
            </w:r>
          </w:p>
        </w:tc>
      </w:tr>
      <w:tr w:rsidR="00D53820" w14:paraId="4A795B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996D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14:paraId="0B4AAA71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 tools to detect spikes in negative sentiment or viral issues.</w:t>
            </w:r>
          </w:p>
        </w:tc>
      </w:tr>
      <w:tr w:rsidR="00D53820" w14:paraId="3763D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F0C1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Containment</w:t>
            </w:r>
          </w:p>
        </w:tc>
        <w:tc>
          <w:tcPr>
            <w:tcW w:w="0" w:type="auto"/>
            <w:vAlign w:val="center"/>
            <w:hideMark/>
          </w:tcPr>
          <w:p w14:paraId="27F9DB6E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Pause scheduled posts, assign a spokesperson, and prepare statements.</w:t>
            </w:r>
          </w:p>
        </w:tc>
      </w:tr>
      <w:tr w:rsidR="00D53820" w14:paraId="437176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6029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7ECAC195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Address the issue transparently, offer solutions, and apologize if needed.</w:t>
            </w:r>
          </w:p>
        </w:tc>
      </w:tr>
      <w:tr w:rsidR="00D53820" w14:paraId="74F0F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35316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Post-Review</w:t>
            </w:r>
          </w:p>
        </w:tc>
        <w:tc>
          <w:tcPr>
            <w:tcW w:w="0" w:type="auto"/>
            <w:vAlign w:val="center"/>
            <w:hideMark/>
          </w:tcPr>
          <w:p w14:paraId="30277645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Conduct an impact review and update SOPs accordingly.</w:t>
            </w:r>
          </w:p>
        </w:tc>
      </w:tr>
    </w:tbl>
    <w:p w14:paraId="5A6EDEA6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6C5365" wp14:editId="21C81FB6">
                <wp:extent cx="5943600" cy="1270"/>
                <wp:effectExtent l="0" t="31750" r="0" b="36830"/>
                <wp:docPr id="4744304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3923B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A6063E3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Building Positive Sentiment</w:t>
      </w:r>
    </w:p>
    <w:p w14:paraId="0EE4F6A6" w14:textId="77777777" w:rsidR="00D53820" w:rsidRDefault="00D53820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Proactive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5112"/>
      </w:tblGrid>
      <w:tr w:rsidR="00D53820" w14:paraId="1A3BC0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70976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Tactic</w:t>
            </w:r>
          </w:p>
        </w:tc>
        <w:tc>
          <w:tcPr>
            <w:tcW w:w="0" w:type="auto"/>
            <w:vAlign w:val="center"/>
            <w:hideMark/>
          </w:tcPr>
          <w:p w14:paraId="5492AE76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Example</w:t>
            </w:r>
          </w:p>
        </w:tc>
      </w:tr>
      <w:tr w:rsidR="00D53820" w14:paraId="62288A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400C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Post-purchase review emails</w:t>
            </w:r>
          </w:p>
        </w:tc>
        <w:tc>
          <w:tcPr>
            <w:tcW w:w="0" w:type="auto"/>
            <w:vAlign w:val="center"/>
            <w:hideMark/>
          </w:tcPr>
          <w:p w14:paraId="5858CFCB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“Loved your IVY look? Tell us how we did!”</w:t>
            </w:r>
          </w:p>
        </w:tc>
      </w:tr>
      <w:tr w:rsidR="00D53820" w14:paraId="57A08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5013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UGC &amp; customer features</w:t>
            </w:r>
          </w:p>
        </w:tc>
        <w:tc>
          <w:tcPr>
            <w:tcW w:w="0" w:type="auto"/>
            <w:vAlign w:val="center"/>
            <w:hideMark/>
          </w:tcPr>
          <w:p w14:paraId="4B60B22F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#MyIvyStyle, IG stories, monthly spotlights</w:t>
            </w:r>
          </w:p>
        </w:tc>
      </w:tr>
      <w:tr w:rsidR="00D53820" w14:paraId="6693D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C5038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Influencer collaborations</w:t>
            </w:r>
          </w:p>
        </w:tc>
        <w:tc>
          <w:tcPr>
            <w:tcW w:w="0" w:type="auto"/>
            <w:vAlign w:val="center"/>
            <w:hideMark/>
          </w:tcPr>
          <w:p w14:paraId="78EE3C7F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Partner with ethical fashion voices</w:t>
            </w:r>
          </w:p>
        </w:tc>
      </w:tr>
      <w:tr w:rsidR="00D53820" w14:paraId="65708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0494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Sustainability storytelling</w:t>
            </w:r>
          </w:p>
        </w:tc>
        <w:tc>
          <w:tcPr>
            <w:tcW w:w="0" w:type="auto"/>
            <w:vAlign w:val="center"/>
            <w:hideMark/>
          </w:tcPr>
          <w:p w14:paraId="7A4C8AA9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Behind-the-scenes videos, process transparency</w:t>
            </w:r>
          </w:p>
        </w:tc>
      </w:tr>
      <w:tr w:rsidR="00D53820" w14:paraId="29F01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2CAC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Surprise gifts &amp; loyalty</w:t>
            </w:r>
          </w:p>
        </w:tc>
        <w:tc>
          <w:tcPr>
            <w:tcW w:w="0" w:type="auto"/>
            <w:vAlign w:val="center"/>
            <w:hideMark/>
          </w:tcPr>
          <w:p w14:paraId="35EB9641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Send handwritten notes, early access invites</w:t>
            </w:r>
          </w:p>
        </w:tc>
      </w:tr>
    </w:tbl>
    <w:p w14:paraId="7AE10FE5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7550AD" wp14:editId="50A4C23B">
                <wp:extent cx="5943600" cy="1270"/>
                <wp:effectExtent l="0" t="31750" r="0" b="36830"/>
                <wp:docPr id="197146950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CF89E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72BC0CD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Engagement &amp; Community Building</w:t>
      </w:r>
    </w:p>
    <w:p w14:paraId="54902EA5" w14:textId="77777777" w:rsidR="00D53820" w:rsidRDefault="00D53820">
      <w:pPr>
        <w:pStyle w:val="NormalWeb"/>
        <w:numPr>
          <w:ilvl w:val="0"/>
          <w:numId w:val="3"/>
        </w:numPr>
      </w:pPr>
      <w:r>
        <w:t>Reply to every customer comment and message within 24 hours.</w:t>
      </w:r>
    </w:p>
    <w:p w14:paraId="3A5A564B" w14:textId="77777777" w:rsidR="00D53820" w:rsidRDefault="00D53820">
      <w:pPr>
        <w:pStyle w:val="NormalWeb"/>
        <w:numPr>
          <w:ilvl w:val="0"/>
          <w:numId w:val="3"/>
        </w:numPr>
      </w:pPr>
      <w:r>
        <w:t>Repost user-generated content with proper credit.</w:t>
      </w:r>
    </w:p>
    <w:p w14:paraId="36AD59BB" w14:textId="77777777" w:rsidR="00D53820" w:rsidRDefault="00D53820">
      <w:pPr>
        <w:pStyle w:val="NormalWeb"/>
        <w:numPr>
          <w:ilvl w:val="0"/>
          <w:numId w:val="3"/>
        </w:numPr>
      </w:pPr>
      <w:r>
        <w:t>Create weekly polls, quizzes, and styling Q&amp;As.</w:t>
      </w:r>
    </w:p>
    <w:p w14:paraId="335836A6" w14:textId="77777777" w:rsidR="00D53820" w:rsidRDefault="00D53820">
      <w:pPr>
        <w:pStyle w:val="NormalWeb"/>
        <w:numPr>
          <w:ilvl w:val="0"/>
          <w:numId w:val="3"/>
        </w:numPr>
      </w:pPr>
      <w:r>
        <w:t>Launch challenges or giveaways based on themes like #IVYSummerLooks.</w:t>
      </w:r>
    </w:p>
    <w:p w14:paraId="5A353E5E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BBC32EA" wp14:editId="5DFA20E9">
                <wp:extent cx="5943600" cy="1270"/>
                <wp:effectExtent l="0" t="31750" r="0" b="36830"/>
                <wp:docPr id="4192131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B84E7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A6819A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Key Metrics to Track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5461"/>
      </w:tblGrid>
      <w:tr w:rsidR="00D53820" w14:paraId="6356C0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6C889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A081692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</w:tr>
      <w:tr w:rsidR="00D53820" w14:paraId="58F375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D372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Sentiment Score</w:t>
            </w:r>
          </w:p>
        </w:tc>
        <w:tc>
          <w:tcPr>
            <w:tcW w:w="0" w:type="auto"/>
            <w:vAlign w:val="center"/>
            <w:hideMark/>
          </w:tcPr>
          <w:p w14:paraId="35FD7EBA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Understand general tone of mentions</w:t>
            </w:r>
          </w:p>
        </w:tc>
      </w:tr>
      <w:tr w:rsidR="00D53820" w14:paraId="1B27F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EA13E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Net Promoter Score (NPS)</w:t>
            </w:r>
          </w:p>
        </w:tc>
        <w:tc>
          <w:tcPr>
            <w:tcW w:w="0" w:type="auto"/>
            <w:vAlign w:val="center"/>
            <w:hideMark/>
          </w:tcPr>
          <w:p w14:paraId="597C9333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Track customer loyalty and likelihood to recommend</w:t>
            </w:r>
          </w:p>
        </w:tc>
      </w:tr>
      <w:tr w:rsidR="00D53820" w14:paraId="01617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BA8E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Average Review Rating</w:t>
            </w:r>
          </w:p>
        </w:tc>
        <w:tc>
          <w:tcPr>
            <w:tcW w:w="0" w:type="auto"/>
            <w:vAlign w:val="center"/>
            <w:hideMark/>
          </w:tcPr>
          <w:p w14:paraId="5FFCD418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Measure satisfaction over time</w:t>
            </w:r>
          </w:p>
        </w:tc>
      </w:tr>
      <w:tr w:rsidR="00D53820" w14:paraId="4FE27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43ECA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Issue Resolution Time</w:t>
            </w:r>
          </w:p>
        </w:tc>
        <w:tc>
          <w:tcPr>
            <w:tcW w:w="0" w:type="auto"/>
            <w:vAlign w:val="center"/>
            <w:hideMark/>
          </w:tcPr>
          <w:p w14:paraId="3F197D23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Identify customer service efficiency</w:t>
            </w:r>
          </w:p>
        </w:tc>
      </w:tr>
      <w:tr w:rsidR="00D53820" w14:paraId="28A156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B4C4F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Social Engagement Rate</w:t>
            </w:r>
          </w:p>
        </w:tc>
        <w:tc>
          <w:tcPr>
            <w:tcW w:w="0" w:type="auto"/>
            <w:vAlign w:val="center"/>
            <w:hideMark/>
          </w:tcPr>
          <w:p w14:paraId="2F7B4F63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Gauge emotional connection and brand interest</w:t>
            </w:r>
          </w:p>
        </w:tc>
      </w:tr>
    </w:tbl>
    <w:p w14:paraId="508F3F12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CD65AE" wp14:editId="65C2B8A6">
                <wp:extent cx="5943600" cy="1270"/>
                <wp:effectExtent l="0" t="31750" r="0" b="36830"/>
                <wp:docPr id="175581323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9BB6F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737201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Team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5667"/>
      </w:tblGrid>
      <w:tr w:rsidR="00D53820" w14:paraId="7DD427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94962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DB11735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Responsibility</w:t>
            </w:r>
          </w:p>
        </w:tc>
      </w:tr>
      <w:tr w:rsidR="00D53820" w14:paraId="50D2F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FB5CE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Brand Manager</w:t>
            </w:r>
          </w:p>
        </w:tc>
        <w:tc>
          <w:tcPr>
            <w:tcW w:w="0" w:type="auto"/>
            <w:vAlign w:val="center"/>
            <w:hideMark/>
          </w:tcPr>
          <w:p w14:paraId="42EE7388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Strategy development, oversight, and decision-making</w:t>
            </w:r>
          </w:p>
        </w:tc>
      </w:tr>
      <w:tr w:rsidR="00D53820" w14:paraId="5C954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E3AC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Social Media Manager</w:t>
            </w:r>
          </w:p>
        </w:tc>
        <w:tc>
          <w:tcPr>
            <w:tcW w:w="0" w:type="auto"/>
            <w:vAlign w:val="center"/>
            <w:hideMark/>
          </w:tcPr>
          <w:p w14:paraId="4B0A135A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Daily monitoring, responses, and engagement</w:t>
            </w:r>
          </w:p>
        </w:tc>
      </w:tr>
      <w:tr w:rsidR="00D53820" w14:paraId="6F872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37D6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Customer Service Team</w:t>
            </w:r>
          </w:p>
        </w:tc>
        <w:tc>
          <w:tcPr>
            <w:tcW w:w="0" w:type="auto"/>
            <w:vAlign w:val="center"/>
            <w:hideMark/>
          </w:tcPr>
          <w:p w14:paraId="1E34ED7A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Handle complaints, returns, and follow-ups</w:t>
            </w:r>
          </w:p>
        </w:tc>
      </w:tr>
      <w:tr w:rsidR="00D53820" w14:paraId="093AC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A6CE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Content &amp; PR Team</w:t>
            </w:r>
          </w:p>
        </w:tc>
        <w:tc>
          <w:tcPr>
            <w:tcW w:w="0" w:type="auto"/>
            <w:vAlign w:val="center"/>
            <w:hideMark/>
          </w:tcPr>
          <w:p w14:paraId="7995F73D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Craft responses, build stories, and manage crises</w:t>
            </w:r>
          </w:p>
        </w:tc>
      </w:tr>
    </w:tbl>
    <w:p w14:paraId="2EF74E3B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329C7B" wp14:editId="02AA1545">
                <wp:extent cx="5943600" cy="1270"/>
                <wp:effectExtent l="0" t="31750" r="0" b="36830"/>
                <wp:docPr id="10330303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5B5D7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80FB35" w14:textId="77777777" w:rsidR="00D53820" w:rsidRDefault="00D5382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Review and Optimization Cycle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5421"/>
      </w:tblGrid>
      <w:tr w:rsidR="00D53820" w14:paraId="3A149F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20EEC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4E735870" w14:textId="77777777" w:rsidR="00D53820" w:rsidRDefault="00D5382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Activity</w:t>
            </w:r>
          </w:p>
        </w:tc>
      </w:tr>
      <w:tr w:rsidR="00D53820" w14:paraId="15A6C5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F670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14:paraId="256B04E0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Monitor mentions, sentiment, and response times</w:t>
            </w:r>
          </w:p>
        </w:tc>
      </w:tr>
      <w:tr w:rsidR="00D53820" w14:paraId="36B6D9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89F87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14:paraId="2C3CE200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Analyze reviews and community engagement trends</w:t>
            </w:r>
          </w:p>
        </w:tc>
      </w:tr>
      <w:tr w:rsidR="00D53820" w14:paraId="54EE0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BE90" w14:textId="77777777" w:rsidR="00D53820" w:rsidRDefault="00D5382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14:paraId="008A4E64" w14:textId="77777777" w:rsidR="00D53820" w:rsidRDefault="00D538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Conduct surveys, update strategy, and train team</w:t>
            </w:r>
          </w:p>
        </w:tc>
      </w:tr>
    </w:tbl>
    <w:p w14:paraId="4BC3119A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FEB1D6" wp14:editId="32F93A4F">
                <wp:extent cx="5943600" cy="1270"/>
                <wp:effectExtent l="0" t="31750" r="0" b="36830"/>
                <wp:docPr id="155335861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2C3FA7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871DA2" w14:textId="77777777" w:rsidR="00D53820" w:rsidRDefault="00D53820">
      <w:pPr>
        <w:pStyle w:val="Heading3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Conclusion</w:t>
      </w:r>
    </w:p>
    <w:p w14:paraId="7B889DC6" w14:textId="77777777" w:rsidR="00D53820" w:rsidRDefault="00D53820">
      <w:pPr>
        <w:pStyle w:val="NormalWeb"/>
      </w:pPr>
      <w:r>
        <w:t>A strong brand reputation isn’t built overnight — it’s earned through listening, acting with empathy, and celebrating customer stories. With consistent monitoring and thoughtful engagement, IVY can cultivate a trusted and admired presence in the ethical fashion space.</w:t>
      </w:r>
    </w:p>
    <w:p w14:paraId="4319B189" w14:textId="77777777" w:rsidR="00D53820" w:rsidRDefault="00D5382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3EB1D5" wp14:editId="6638F6A4">
                <wp:extent cx="5943600" cy="1270"/>
                <wp:effectExtent l="0" t="31750" r="0" b="36830"/>
                <wp:docPr id="98559677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F263C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BCB14E" w14:textId="00D5C945" w:rsidR="00D53820" w:rsidRDefault="00D53820">
      <w:pPr>
        <w:pStyle w:val="NormalWeb"/>
      </w:pPr>
    </w:p>
    <w:p w14:paraId="7AA0316B" w14:textId="77777777" w:rsidR="00D53820" w:rsidRDefault="00D53820"/>
    <w:sectPr w:rsidR="00D5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B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948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779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671575">
    <w:abstractNumId w:val="0"/>
  </w:num>
  <w:num w:numId="2" w16cid:durableId="1267497675">
    <w:abstractNumId w:val="2"/>
  </w:num>
  <w:num w:numId="3" w16cid:durableId="34408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20"/>
    <w:rsid w:val="00243E4B"/>
    <w:rsid w:val="002F22B7"/>
    <w:rsid w:val="007810C5"/>
    <w:rsid w:val="007D3EF0"/>
    <w:rsid w:val="00C50573"/>
    <w:rsid w:val="00D5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D0721"/>
  <w15:chartTrackingRefBased/>
  <w15:docId w15:val="{8C28A630-C275-5748-A450-D0EFC3E6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820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820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8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82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3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904406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patnala</dc:creator>
  <cp:keywords/>
  <dc:description/>
  <cp:lastModifiedBy>divya patnala</cp:lastModifiedBy>
  <cp:revision>2</cp:revision>
  <dcterms:created xsi:type="dcterms:W3CDTF">2025-06-27T09:11:00Z</dcterms:created>
  <dcterms:modified xsi:type="dcterms:W3CDTF">2025-06-27T09:11:00Z</dcterms:modified>
</cp:coreProperties>
</file>