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Tokenization Examples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1.Using an API key in the URL</w:t>
      </w:r>
    </w:p>
    <w:p w:rsidR="00000000" w:rsidDel="00000000" w:rsidP="00000000" w:rsidRDefault="00000000" w:rsidRPr="00000000" w14:paraId="0000000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 we store the API key in environment we create a new environment and add a variable named “api_key” and set its value “1234567890abcdef”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set the request  method GET with URL “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https://httpbin.org/get?api_key={{api_key</w:t>
        </w:r>
      </w:hyperlink>
      <w:r w:rsidDel="00000000" w:rsidR="00000000" w:rsidRPr="00000000">
        <w:rPr>
          <w:sz w:val="26"/>
          <w:szCs w:val="26"/>
          <w:rtl w:val="0"/>
        </w:rPr>
        <w:t xml:space="preserve">}}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Send the request    and postman replaces “{{api_key}} with value from the environment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 if the API key is processed correctly in the response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2.Using an API key in JSON body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 we store the API key in environment we create a new environment and add a variable named “api_key” and set its value “1234567890abcdef”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the Request  method POST with URL “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https://httpbin.org/post</w:t>
        </w:r>
      </w:hyperlink>
      <w:r w:rsidDel="00000000" w:rsidR="00000000" w:rsidRPr="00000000">
        <w:rPr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the body tab we select raw and JSON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: {</w:t>
      </w:r>
    </w:p>
    <w:p w:rsidR="00000000" w:rsidDel="00000000" w:rsidP="00000000" w:rsidRDefault="00000000" w:rsidRPr="00000000" w14:paraId="0000001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“api_key”:{{api_key}}”</w:t>
      </w:r>
    </w:p>
    <w:p w:rsidR="00000000" w:rsidDel="00000000" w:rsidP="00000000" w:rsidRDefault="00000000" w:rsidRPr="00000000" w14:paraId="0000001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}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Send the request and check if the API key is included correctly in the request body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we use environment variables they easily update the API key without changing the request body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Using API key in Headers</w:t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 we store the API key in environment we create a new environment and add a variable named “api_key” and set its value “1234567890abcdef”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the request method  GET  with URL https//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httpbin.org/get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 header “x-api-key” and value “{{api_key}}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Send the request and check the response if the API key is included correctly in the headers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Bearer Token with Custom Headers</w:t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store the bearer token in environment add a new variable named “access_token” and set its value”abcdef1234567890”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Set the request with method GET and URL “</w:t>
      </w:r>
      <w:hyperlink r:id="rId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https://httpbin.org/headers</w:t>
        </w:r>
      </w:hyperlink>
      <w:r w:rsidDel="00000000" w:rsidR="00000000" w:rsidRPr="00000000">
        <w:rPr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in headers tab add a new headers with the key “x-Custom-Auth” and value “Bearer {{access_token}}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Send the request and check the response to ensure that  Bearer token was included in the custom header correctly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Calibri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httpbin.org/get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httpbin.org/headers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n.org/post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httpbin.org/get?api_key=%7B%7Bapi_key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9Q3WPIfRQ4swMCXWLlbUTCQYmA==">CgMxLjA4AHIhMU15WHJiS3B2UllTclRidWxTZWIwS21ITDAtX1JRaGp5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2024-07-15T08:19:00Z</dcterms:created>
  <dc:creator>divya yerkewar</dc:creator>
</cp:coreProperties>
</file>