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F0344" w14:textId="77777777" w:rsidR="00756F0A" w:rsidRPr="0007791A" w:rsidRDefault="000E36B7" w:rsidP="00756F0A">
      <w:pPr>
        <w:jc w:val="center"/>
        <w:rPr>
          <w:b/>
          <w:sz w:val="36"/>
          <w:szCs w:val="36"/>
        </w:rPr>
      </w:pPr>
      <w:r w:rsidRPr="0007791A">
        <w:rPr>
          <w:b/>
          <w:sz w:val="36"/>
          <w:szCs w:val="36"/>
        </w:rPr>
        <w:t xml:space="preserve">SRS for </w:t>
      </w:r>
      <w:r w:rsidR="00756F0A" w:rsidRPr="0007791A">
        <w:rPr>
          <w:b/>
          <w:sz w:val="36"/>
          <w:szCs w:val="36"/>
        </w:rPr>
        <w:t>Service Provider Management System</w:t>
      </w:r>
    </w:p>
    <w:p w14:paraId="12318311" w14:textId="72BEF768" w:rsidR="00BA7A8C" w:rsidRPr="00756F0A" w:rsidRDefault="00BA7A8C" w:rsidP="000E36B7">
      <w:pPr>
        <w:jc w:val="both"/>
        <w:rPr>
          <w:b/>
          <w:sz w:val="32"/>
          <w:szCs w:val="32"/>
        </w:rPr>
      </w:pPr>
      <w:r>
        <w:rPr>
          <w:sz w:val="24"/>
          <w:szCs w:val="24"/>
        </w:rPr>
        <w:t>A</w:t>
      </w:r>
      <w:r w:rsidR="002D20BC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2D20BC">
        <w:rPr>
          <w:sz w:val="24"/>
          <w:szCs w:val="24"/>
        </w:rPr>
        <w:t>a</w:t>
      </w:r>
      <w:r w:rsidR="00637FC5">
        <w:rPr>
          <w:sz w:val="24"/>
          <w:szCs w:val="24"/>
        </w:rPr>
        <w:t>pplication for Integrated B</w:t>
      </w:r>
      <w:r>
        <w:rPr>
          <w:sz w:val="24"/>
          <w:szCs w:val="24"/>
        </w:rPr>
        <w:t>anking System is to be developed</w:t>
      </w:r>
      <w:r w:rsidR="000E36B7">
        <w:rPr>
          <w:sz w:val="24"/>
          <w:szCs w:val="24"/>
        </w:rPr>
        <w:t xml:space="preserve"> </w:t>
      </w:r>
      <w:r w:rsidR="00B41D6F">
        <w:rPr>
          <w:sz w:val="24"/>
          <w:szCs w:val="24"/>
        </w:rPr>
        <w:t>under which</w:t>
      </w:r>
      <w:r w:rsidR="000E36B7">
        <w:rPr>
          <w:sz w:val="24"/>
          <w:szCs w:val="24"/>
        </w:rPr>
        <w:t xml:space="preserve"> our team’s focus is on Service Provider Management System</w:t>
      </w:r>
      <w:r w:rsidR="00637FC5">
        <w:rPr>
          <w:sz w:val="24"/>
          <w:szCs w:val="24"/>
        </w:rPr>
        <w:t xml:space="preserve"> to manage the details of Service Provider</w:t>
      </w:r>
      <w:r w:rsidR="00EA4ABE">
        <w:rPr>
          <w:sz w:val="24"/>
          <w:szCs w:val="24"/>
        </w:rPr>
        <w:t xml:space="preserve"> </w:t>
      </w:r>
      <w:r w:rsidR="00637FC5">
        <w:rPr>
          <w:sz w:val="24"/>
          <w:szCs w:val="24"/>
        </w:rPr>
        <w:t xml:space="preserve">(Client) and act as a link between </w:t>
      </w:r>
      <w:r w:rsidR="00A954EB">
        <w:rPr>
          <w:sz w:val="24"/>
          <w:szCs w:val="24"/>
        </w:rPr>
        <w:t>(SP)</w:t>
      </w:r>
      <w:r w:rsidR="00637FC5">
        <w:rPr>
          <w:sz w:val="24"/>
          <w:szCs w:val="24"/>
        </w:rPr>
        <w:t>Client and the Bank</w:t>
      </w:r>
      <w:r w:rsidR="000E36B7">
        <w:rPr>
          <w:sz w:val="24"/>
          <w:szCs w:val="24"/>
        </w:rPr>
        <w:t>. Following are the specification for the same.</w:t>
      </w:r>
    </w:p>
    <w:p w14:paraId="1C010BA5" w14:textId="77777777" w:rsidR="00FD65CD" w:rsidRDefault="00FD65CD">
      <w:pPr>
        <w:rPr>
          <w:b/>
          <w:sz w:val="28"/>
          <w:szCs w:val="28"/>
        </w:rPr>
      </w:pPr>
      <w:r>
        <w:rPr>
          <w:b/>
          <w:sz w:val="28"/>
          <w:szCs w:val="28"/>
        </w:rPr>
        <w:t>Requirements:</w:t>
      </w:r>
    </w:p>
    <w:p w14:paraId="2606F579" w14:textId="5BA2C75A" w:rsidR="00067E6A" w:rsidRDefault="1A59795E" w:rsidP="1A59795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1A59795E">
        <w:rPr>
          <w:sz w:val="24"/>
          <w:szCs w:val="24"/>
        </w:rPr>
        <w:t>Provide an interactive User Interface (UI) to take input of all the required details of the Service Provider (Client) and transfer it to the Database of Service Provider Management System.</w:t>
      </w:r>
    </w:p>
    <w:p w14:paraId="21949E62" w14:textId="03D26799" w:rsidR="00AD38EA" w:rsidRDefault="00AD38EA" w:rsidP="1A59795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details required from the Client </w:t>
      </w:r>
      <w:r w:rsidR="00697CED">
        <w:rPr>
          <w:sz w:val="24"/>
          <w:szCs w:val="24"/>
        </w:rPr>
        <w:t xml:space="preserve">for KYC to be done by Bank </w:t>
      </w:r>
      <w:r>
        <w:rPr>
          <w:sz w:val="24"/>
          <w:szCs w:val="24"/>
        </w:rPr>
        <w:t>would be as follows:</w:t>
      </w:r>
    </w:p>
    <w:p w14:paraId="5D8CDBA8" w14:textId="046E7B5B" w:rsidR="00AD38EA" w:rsidRDefault="00AD38EA" w:rsidP="00AD38E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Name of Enterprise</w:t>
      </w:r>
    </w:p>
    <w:p w14:paraId="77F4C675" w14:textId="2D4EE715" w:rsidR="00AD38EA" w:rsidRDefault="00AD38EA" w:rsidP="00AD38E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GSTIN No</w:t>
      </w:r>
    </w:p>
    <w:p w14:paraId="1D7F077C" w14:textId="77A6848B" w:rsidR="00AD38EA" w:rsidRDefault="00AD38EA" w:rsidP="00AD38E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PAN Card</w:t>
      </w:r>
    </w:p>
    <w:p w14:paraId="4703CB99" w14:textId="5A857C7A" w:rsidR="00AD38EA" w:rsidRDefault="00AD38EA" w:rsidP="00AD38E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Bank Account</w:t>
      </w:r>
    </w:p>
    <w:p w14:paraId="4A37D224" w14:textId="3B6EE289" w:rsidR="00AD38EA" w:rsidRDefault="00AD38EA" w:rsidP="00AD38E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Name of the Bank</w:t>
      </w:r>
    </w:p>
    <w:p w14:paraId="4E054683" w14:textId="03F2E819" w:rsidR="00AD38EA" w:rsidRDefault="00AD38EA" w:rsidP="00AD38E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Address of Enterprise</w:t>
      </w:r>
    </w:p>
    <w:p w14:paraId="687ACC72" w14:textId="5B7D290F" w:rsidR="00AD38EA" w:rsidRPr="00AD38EA" w:rsidRDefault="00AD38EA" w:rsidP="00AD38E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Enterprise Contact Number</w:t>
      </w:r>
    </w:p>
    <w:p w14:paraId="48448B57" w14:textId="77777777" w:rsidR="00067E6A" w:rsidRDefault="00067E6A" w:rsidP="000E36B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 functionalities displayed to the Client during the phase of </w:t>
      </w:r>
      <w:r w:rsidR="00230F43">
        <w:rPr>
          <w:sz w:val="24"/>
          <w:szCs w:val="24"/>
        </w:rPr>
        <w:t>registering</w:t>
      </w:r>
      <w:r>
        <w:rPr>
          <w:sz w:val="24"/>
          <w:szCs w:val="24"/>
        </w:rPr>
        <w:t xml:space="preserve"> would be as follows:</w:t>
      </w:r>
    </w:p>
    <w:p w14:paraId="44DE1D9F" w14:textId="14EF7CD1" w:rsidR="00067E6A" w:rsidRPr="00670EB6" w:rsidRDefault="00067E6A" w:rsidP="00670EB6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Send Approval Request to Bank</w:t>
      </w:r>
    </w:p>
    <w:p w14:paraId="4D3907EA" w14:textId="77777777" w:rsidR="00067E6A" w:rsidRDefault="00067E6A" w:rsidP="00067E6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Status of Approval Request from Bank</w:t>
      </w:r>
    </w:p>
    <w:p w14:paraId="582E7BFB" w14:textId="5FA27306" w:rsidR="00251F8A" w:rsidRDefault="001065CF" w:rsidP="00067E6A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View</w:t>
      </w:r>
      <w:r w:rsidR="00067E6A">
        <w:rPr>
          <w:sz w:val="24"/>
          <w:szCs w:val="24"/>
        </w:rPr>
        <w:t xml:space="preserve"> Personal Details</w:t>
      </w:r>
    </w:p>
    <w:p w14:paraId="27937AD1" w14:textId="77777777" w:rsidR="000E36B7" w:rsidRDefault="00135828" w:rsidP="000E36B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Provide a list of approved service providers when requested by account management and remittance management</w:t>
      </w:r>
      <w:r w:rsidR="00067E6A">
        <w:rPr>
          <w:sz w:val="24"/>
          <w:szCs w:val="24"/>
        </w:rPr>
        <w:t>.</w:t>
      </w:r>
    </w:p>
    <w:p w14:paraId="349F41F9" w14:textId="77777777" w:rsidR="00A93D74" w:rsidRPr="000E36B7" w:rsidRDefault="00135828" w:rsidP="000E36B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 provide user ID and password to the SP client.</w:t>
      </w:r>
    </w:p>
    <w:p w14:paraId="114CF818" w14:textId="77777777" w:rsidR="000E36B7" w:rsidRPr="000E36B7" w:rsidRDefault="000E36B7" w:rsidP="000E36B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Unique Service Provider ID once the Client is approved by the Bank.</w:t>
      </w:r>
    </w:p>
    <w:p w14:paraId="64254053" w14:textId="77777777" w:rsidR="00034E89" w:rsidRDefault="00756F0A">
      <w:pPr>
        <w:rPr>
          <w:b/>
          <w:sz w:val="28"/>
          <w:szCs w:val="28"/>
        </w:rPr>
      </w:pPr>
      <w:r w:rsidRPr="00756F0A">
        <w:rPr>
          <w:b/>
          <w:sz w:val="28"/>
          <w:szCs w:val="28"/>
        </w:rPr>
        <w:t>I</w:t>
      </w:r>
      <w:r w:rsidR="0007791A">
        <w:rPr>
          <w:b/>
          <w:sz w:val="28"/>
          <w:szCs w:val="28"/>
        </w:rPr>
        <w:t>n Scope</w:t>
      </w:r>
    </w:p>
    <w:p w14:paraId="4ED5C30F" w14:textId="77777777" w:rsidR="00A6463C" w:rsidRPr="00143838" w:rsidRDefault="00A6463C" w:rsidP="00A6463C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 w:rsidRPr="00143838">
        <w:rPr>
          <w:b/>
          <w:sz w:val="28"/>
          <w:szCs w:val="28"/>
        </w:rPr>
        <w:t>Registration and approval of Service Provider</w:t>
      </w:r>
    </w:p>
    <w:p w14:paraId="746AE2B7" w14:textId="77777777" w:rsidR="0007791A" w:rsidRPr="0007791A" w:rsidRDefault="1A59795E" w:rsidP="0007791A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1A59795E">
        <w:rPr>
          <w:sz w:val="24"/>
          <w:szCs w:val="24"/>
        </w:rPr>
        <w:t xml:space="preserve">Features for Service Provider: </w:t>
      </w:r>
    </w:p>
    <w:p w14:paraId="62808B81" w14:textId="77777777" w:rsidR="00E67FFC" w:rsidRPr="00637FC5" w:rsidRDefault="00E67FFC" w:rsidP="0007791A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4"/>
          <w:szCs w:val="24"/>
        </w:rPr>
        <w:t>Tab to r</w:t>
      </w:r>
      <w:r w:rsidR="00A6463C" w:rsidRPr="0007791A">
        <w:rPr>
          <w:sz w:val="24"/>
          <w:szCs w:val="24"/>
        </w:rPr>
        <w:t>egister as a Service Provider</w:t>
      </w:r>
      <w:r>
        <w:rPr>
          <w:sz w:val="24"/>
          <w:szCs w:val="24"/>
        </w:rPr>
        <w:t xml:space="preserve"> will be displayed to the Client</w:t>
      </w:r>
      <w:r w:rsidR="00A6463C" w:rsidRPr="0007791A">
        <w:rPr>
          <w:sz w:val="24"/>
          <w:szCs w:val="24"/>
        </w:rPr>
        <w:t>.</w:t>
      </w:r>
      <w:r w:rsidR="00FD65CD" w:rsidRPr="0007791A">
        <w:rPr>
          <w:sz w:val="24"/>
          <w:szCs w:val="24"/>
        </w:rPr>
        <w:t xml:space="preserve"> </w:t>
      </w:r>
    </w:p>
    <w:p w14:paraId="6F2318FB" w14:textId="357EDC3E" w:rsidR="00637FC5" w:rsidRPr="00E67FFC" w:rsidRDefault="0066061D" w:rsidP="0007791A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4"/>
          <w:szCs w:val="24"/>
        </w:rPr>
        <w:t>System will assign User ID</w:t>
      </w:r>
      <w:r w:rsidR="00637FC5">
        <w:rPr>
          <w:sz w:val="24"/>
          <w:szCs w:val="24"/>
        </w:rPr>
        <w:t xml:space="preserve"> and Password to the Client to access the Service Provider tab.</w:t>
      </w:r>
    </w:p>
    <w:p w14:paraId="25C630D2" w14:textId="58A642D9" w:rsidR="00E67FFC" w:rsidRPr="00E67FFC" w:rsidRDefault="00FD65CD" w:rsidP="0007791A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07791A">
        <w:rPr>
          <w:sz w:val="24"/>
          <w:szCs w:val="24"/>
        </w:rPr>
        <w:t>While registering, provide</w:t>
      </w:r>
      <w:r w:rsidR="00A6463C" w:rsidRPr="0007791A">
        <w:rPr>
          <w:sz w:val="24"/>
          <w:szCs w:val="24"/>
        </w:rPr>
        <w:t xml:space="preserve"> </w:t>
      </w:r>
      <w:r w:rsidR="00E67FFC">
        <w:rPr>
          <w:sz w:val="24"/>
          <w:szCs w:val="24"/>
        </w:rPr>
        <w:t xml:space="preserve">the menu for KYC where the system will take the </w:t>
      </w:r>
      <w:r w:rsidR="00670EB6">
        <w:rPr>
          <w:sz w:val="24"/>
          <w:szCs w:val="24"/>
        </w:rPr>
        <w:t>details of client.</w:t>
      </w:r>
    </w:p>
    <w:p w14:paraId="2EA47DCF" w14:textId="7A86F9B5" w:rsidR="00E67FFC" w:rsidRPr="00E67FFC" w:rsidRDefault="1A59795E" w:rsidP="1A59795E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1A59795E">
        <w:rPr>
          <w:sz w:val="24"/>
          <w:szCs w:val="24"/>
        </w:rPr>
        <w:t>Take th</w:t>
      </w:r>
      <w:r w:rsidR="00670EB6">
        <w:rPr>
          <w:sz w:val="24"/>
          <w:szCs w:val="24"/>
        </w:rPr>
        <w:t>e input of Bank Account Details.</w:t>
      </w:r>
    </w:p>
    <w:p w14:paraId="7D29CFAC" w14:textId="1D79E417" w:rsidR="00E67FFC" w:rsidRPr="00E67FFC" w:rsidRDefault="00961C1E" w:rsidP="0007791A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4"/>
          <w:szCs w:val="24"/>
        </w:rPr>
        <w:t>After</w:t>
      </w:r>
      <w:r w:rsidR="00E67FFC">
        <w:rPr>
          <w:sz w:val="24"/>
          <w:szCs w:val="24"/>
        </w:rPr>
        <w:t xml:space="preserve"> filling in all the details, an Approval Request for Service Provider to be authorised by the bank is sent by the System.</w:t>
      </w:r>
    </w:p>
    <w:p w14:paraId="39F91805" w14:textId="4F11DE10" w:rsidR="00A6463C" w:rsidRPr="0007791A" w:rsidRDefault="00E67FFC" w:rsidP="0007791A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4"/>
          <w:szCs w:val="24"/>
        </w:rPr>
        <w:t>The Client can c</w:t>
      </w:r>
      <w:r w:rsidR="00242491" w:rsidRPr="0007791A">
        <w:rPr>
          <w:sz w:val="24"/>
          <w:szCs w:val="24"/>
        </w:rPr>
        <w:t>heck</w:t>
      </w:r>
      <w:r>
        <w:rPr>
          <w:sz w:val="24"/>
          <w:szCs w:val="24"/>
        </w:rPr>
        <w:t xml:space="preserve"> the </w:t>
      </w:r>
      <w:r w:rsidR="00242491" w:rsidRPr="0007791A">
        <w:rPr>
          <w:sz w:val="24"/>
          <w:szCs w:val="24"/>
        </w:rPr>
        <w:t>status</w:t>
      </w:r>
      <w:r>
        <w:rPr>
          <w:sz w:val="24"/>
          <w:szCs w:val="24"/>
        </w:rPr>
        <w:t xml:space="preserve"> of Approval Request- </w:t>
      </w:r>
      <w:r w:rsidR="00242491" w:rsidRPr="0007791A">
        <w:rPr>
          <w:sz w:val="24"/>
          <w:szCs w:val="24"/>
        </w:rPr>
        <w:t>Approved/Disapproved/Pending</w:t>
      </w:r>
      <w:r w:rsidR="00AD38EA">
        <w:rPr>
          <w:sz w:val="24"/>
          <w:szCs w:val="24"/>
        </w:rPr>
        <w:t>.</w:t>
      </w:r>
    </w:p>
    <w:p w14:paraId="672A6659" w14:textId="77777777" w:rsidR="00242491" w:rsidRPr="00756F0A" w:rsidRDefault="00242491" w:rsidP="00A6463C">
      <w:pPr>
        <w:pStyle w:val="ListParagraph"/>
        <w:rPr>
          <w:sz w:val="24"/>
          <w:szCs w:val="24"/>
        </w:rPr>
      </w:pPr>
    </w:p>
    <w:p w14:paraId="3B71CCB5" w14:textId="77777777" w:rsidR="00E67FFC" w:rsidRDefault="00242491" w:rsidP="00A6463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6463C">
        <w:rPr>
          <w:sz w:val="24"/>
          <w:szCs w:val="24"/>
        </w:rPr>
        <w:t xml:space="preserve">Features for </w:t>
      </w:r>
      <w:r w:rsidR="00756F0A" w:rsidRPr="00A6463C">
        <w:rPr>
          <w:sz w:val="24"/>
          <w:szCs w:val="24"/>
        </w:rPr>
        <w:t>Bank Representative</w:t>
      </w:r>
      <w:r w:rsidR="00A6463C">
        <w:rPr>
          <w:sz w:val="24"/>
          <w:szCs w:val="24"/>
        </w:rPr>
        <w:t xml:space="preserve">: </w:t>
      </w:r>
    </w:p>
    <w:p w14:paraId="2EC2585B" w14:textId="77777777" w:rsidR="00CC3503" w:rsidRDefault="00E67FFC" w:rsidP="00E67FF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will show </w:t>
      </w:r>
      <w:r w:rsidR="0051249C" w:rsidRPr="00A6463C">
        <w:rPr>
          <w:sz w:val="24"/>
          <w:szCs w:val="24"/>
        </w:rPr>
        <w:t xml:space="preserve">details of </w:t>
      </w:r>
      <w:r>
        <w:rPr>
          <w:sz w:val="24"/>
          <w:szCs w:val="24"/>
        </w:rPr>
        <w:t xml:space="preserve">all </w:t>
      </w:r>
      <w:r w:rsidR="0051249C" w:rsidRPr="00A6463C">
        <w:rPr>
          <w:sz w:val="24"/>
          <w:szCs w:val="24"/>
        </w:rPr>
        <w:t>pending requests</w:t>
      </w:r>
      <w:r>
        <w:rPr>
          <w:sz w:val="24"/>
          <w:szCs w:val="24"/>
        </w:rPr>
        <w:t xml:space="preserve"> to the Bank Administrator</w:t>
      </w:r>
      <w:r w:rsidR="00A6463C">
        <w:rPr>
          <w:sz w:val="24"/>
          <w:szCs w:val="24"/>
        </w:rPr>
        <w:t>.</w:t>
      </w:r>
    </w:p>
    <w:p w14:paraId="48598BA8" w14:textId="15BAF918" w:rsidR="00CC3503" w:rsidRDefault="00CC3503" w:rsidP="00E67FF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Show the </w:t>
      </w:r>
      <w:r w:rsidR="00961C1E">
        <w:rPr>
          <w:sz w:val="24"/>
          <w:szCs w:val="24"/>
        </w:rPr>
        <w:t>details</w:t>
      </w:r>
      <w:r>
        <w:rPr>
          <w:sz w:val="24"/>
          <w:szCs w:val="24"/>
        </w:rPr>
        <w:t xml:space="preserve"> of S</w:t>
      </w:r>
      <w:r w:rsidR="00A6463C">
        <w:rPr>
          <w:sz w:val="24"/>
          <w:szCs w:val="24"/>
        </w:rPr>
        <w:t xml:space="preserve">ervice provider to Banking Representative. </w:t>
      </w:r>
    </w:p>
    <w:p w14:paraId="1B141224" w14:textId="2798584B" w:rsidR="00A6463C" w:rsidRDefault="1A59795E" w:rsidP="1A59795E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1A59795E">
        <w:rPr>
          <w:sz w:val="24"/>
          <w:szCs w:val="24"/>
        </w:rPr>
        <w:t>Approve/Disapprove pending req</w:t>
      </w:r>
      <w:r w:rsidR="005605E1">
        <w:rPr>
          <w:sz w:val="24"/>
          <w:szCs w:val="24"/>
        </w:rPr>
        <w:t xml:space="preserve">uests of Service Provider and </w:t>
      </w:r>
      <w:r w:rsidRPr="1A59795E">
        <w:rPr>
          <w:sz w:val="24"/>
          <w:szCs w:val="24"/>
        </w:rPr>
        <w:t>System will provide unique Service Provider ID to the Client.</w:t>
      </w:r>
    </w:p>
    <w:p w14:paraId="0A37501D" w14:textId="77777777" w:rsidR="00DB216D" w:rsidRPr="00DB216D" w:rsidRDefault="00DB216D" w:rsidP="00DB216D">
      <w:pPr>
        <w:rPr>
          <w:sz w:val="24"/>
          <w:szCs w:val="24"/>
        </w:rPr>
      </w:pPr>
    </w:p>
    <w:p w14:paraId="48739E82" w14:textId="78A36E28" w:rsidR="00343673" w:rsidRDefault="1A59795E" w:rsidP="1A59795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1A59795E">
        <w:rPr>
          <w:b/>
          <w:bCs/>
          <w:sz w:val="28"/>
          <w:szCs w:val="28"/>
        </w:rPr>
        <w:t>Se</w:t>
      </w:r>
      <w:r w:rsidR="00AD38EA">
        <w:rPr>
          <w:b/>
          <w:bCs/>
          <w:sz w:val="28"/>
          <w:szCs w:val="28"/>
        </w:rPr>
        <w:t>rvice Provider Functionalities(Post R</w:t>
      </w:r>
      <w:r w:rsidRPr="1A59795E">
        <w:rPr>
          <w:b/>
          <w:bCs/>
          <w:sz w:val="28"/>
          <w:szCs w:val="28"/>
        </w:rPr>
        <w:t>egistration):</w:t>
      </w:r>
      <w:r w:rsidRPr="1A59795E">
        <w:rPr>
          <w:sz w:val="24"/>
          <w:szCs w:val="24"/>
        </w:rPr>
        <w:t xml:space="preserve"> </w:t>
      </w:r>
    </w:p>
    <w:p w14:paraId="4A2D7F9B" w14:textId="6099B5E5" w:rsidR="1A59795E" w:rsidRPr="001B5896" w:rsidRDefault="1A59795E" w:rsidP="001B589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1A59795E">
        <w:rPr>
          <w:sz w:val="24"/>
          <w:szCs w:val="24"/>
        </w:rPr>
        <w:t xml:space="preserve">Show Service Provider Details including his unique ID. </w:t>
      </w:r>
    </w:p>
    <w:p w14:paraId="5EDCDFAE" w14:textId="77777777" w:rsidR="008347C9" w:rsidRDefault="1A59795E" w:rsidP="00CC350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1A59795E">
        <w:rPr>
          <w:sz w:val="24"/>
          <w:szCs w:val="24"/>
        </w:rPr>
        <w:t>Give details of Service Provider to Account Management and Remittance management system.</w:t>
      </w:r>
    </w:p>
    <w:p w14:paraId="0FBFCB79" w14:textId="77777777" w:rsidR="00CC3503" w:rsidRDefault="1A59795E" w:rsidP="00CC350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1A59795E">
        <w:rPr>
          <w:sz w:val="24"/>
          <w:szCs w:val="24"/>
        </w:rPr>
        <w:lastRenderedPageBreak/>
        <w:t>The Delete Account Request would initiate the process of deleting the account of Service Provider with Bank if requested by the Client or the bank Administrator.</w:t>
      </w:r>
    </w:p>
    <w:p w14:paraId="03E3F567" w14:textId="77777777" w:rsidR="001B5896" w:rsidRDefault="001B5896" w:rsidP="001B5896">
      <w:pPr>
        <w:pStyle w:val="ListParagraph"/>
        <w:rPr>
          <w:sz w:val="24"/>
          <w:szCs w:val="24"/>
        </w:rPr>
      </w:pPr>
    </w:p>
    <w:p w14:paraId="29541EF9" w14:textId="77777777" w:rsidR="008347C9" w:rsidRDefault="00CC3503" w:rsidP="008347C9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Out scope</w:t>
      </w:r>
    </w:p>
    <w:p w14:paraId="281203B8" w14:textId="1B8176F2" w:rsidR="00E202E8" w:rsidRDefault="00E202E8" w:rsidP="0047258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System doesn’t interact with Payment Gateways</w:t>
      </w:r>
      <w:r w:rsidR="00AD38EA">
        <w:rPr>
          <w:sz w:val="24"/>
          <w:szCs w:val="24"/>
        </w:rPr>
        <w:t>.</w:t>
      </w:r>
    </w:p>
    <w:p w14:paraId="65057D33" w14:textId="77777777" w:rsidR="0040131E" w:rsidRDefault="0040131E" w:rsidP="0040131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40131E">
        <w:rPr>
          <w:sz w:val="24"/>
          <w:szCs w:val="24"/>
        </w:rPr>
        <w:t>Provide access to ‘Service Provider’ tab directly from the navigation bar of the Web Application</w:t>
      </w:r>
      <w:r>
        <w:rPr>
          <w:sz w:val="24"/>
          <w:szCs w:val="24"/>
        </w:rPr>
        <w:t>.</w:t>
      </w:r>
    </w:p>
    <w:p w14:paraId="0D016697" w14:textId="77777777" w:rsidR="00DB216D" w:rsidRDefault="00CC3503" w:rsidP="008347C9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Assumptions</w:t>
      </w:r>
    </w:p>
    <w:p w14:paraId="59DF0D25" w14:textId="68D22729" w:rsidR="00D219F2" w:rsidRPr="00D219F2" w:rsidRDefault="00D219F2" w:rsidP="008347C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1A59795E">
        <w:rPr>
          <w:sz w:val="24"/>
          <w:szCs w:val="24"/>
        </w:rPr>
        <w:t>System doesn’t have to verify the User’s Bank Account details</w:t>
      </w:r>
    </w:p>
    <w:p w14:paraId="3D6C3559" w14:textId="6D1B55BD" w:rsidR="00DB216D" w:rsidRDefault="1A59795E" w:rsidP="1A59795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1A59795E">
        <w:rPr>
          <w:sz w:val="24"/>
          <w:szCs w:val="24"/>
        </w:rPr>
        <w:t>S</w:t>
      </w:r>
      <w:r w:rsidR="00D219F2">
        <w:rPr>
          <w:sz w:val="24"/>
          <w:szCs w:val="24"/>
        </w:rPr>
        <w:t>ervice Provider has</w:t>
      </w:r>
      <w:r w:rsidRPr="1A59795E">
        <w:rPr>
          <w:sz w:val="24"/>
          <w:szCs w:val="24"/>
        </w:rPr>
        <w:t xml:space="preserve"> customers with Bank Accounts in our Bank</w:t>
      </w:r>
    </w:p>
    <w:p w14:paraId="2A410708" w14:textId="4CBC078E" w:rsidR="00D23254" w:rsidRPr="00D23254" w:rsidRDefault="1A59795E" w:rsidP="00D2325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1A59795E">
        <w:rPr>
          <w:sz w:val="24"/>
          <w:szCs w:val="24"/>
        </w:rPr>
        <w:t>The Service Provider should have a Bank Account with any b</w:t>
      </w:r>
      <w:r w:rsidR="00D219F2">
        <w:rPr>
          <w:sz w:val="24"/>
          <w:szCs w:val="24"/>
        </w:rPr>
        <w:t>ank at the time of registration</w:t>
      </w:r>
      <w:r w:rsidR="00E512E7">
        <w:rPr>
          <w:sz w:val="24"/>
          <w:szCs w:val="24"/>
        </w:rPr>
        <w:t>.</w:t>
      </w:r>
    </w:p>
    <w:p w14:paraId="70E5636E" w14:textId="460835DF" w:rsidR="1A59795E" w:rsidRDefault="1A59795E" w:rsidP="1A59795E">
      <w:pPr>
        <w:ind w:left="360"/>
        <w:rPr>
          <w:sz w:val="24"/>
          <w:szCs w:val="24"/>
        </w:rPr>
      </w:pPr>
    </w:p>
    <w:p w14:paraId="6A05A809" w14:textId="77777777" w:rsidR="00251F8A" w:rsidRPr="00251F8A" w:rsidRDefault="00251F8A" w:rsidP="008347C9">
      <w:pPr>
        <w:rPr>
          <w:sz w:val="24"/>
          <w:szCs w:val="24"/>
        </w:rPr>
      </w:pPr>
    </w:p>
    <w:p w14:paraId="5A39BBE3" w14:textId="77777777" w:rsidR="0051249C" w:rsidRPr="00A6463C" w:rsidRDefault="0051249C" w:rsidP="00A6463C">
      <w:pPr>
        <w:ind w:left="360"/>
        <w:rPr>
          <w:sz w:val="24"/>
          <w:szCs w:val="24"/>
        </w:rPr>
      </w:pPr>
    </w:p>
    <w:p w14:paraId="41C8F396" w14:textId="77777777" w:rsidR="00A6463C" w:rsidRPr="00A6463C" w:rsidRDefault="00A6463C" w:rsidP="00A6463C">
      <w:pPr>
        <w:rPr>
          <w:sz w:val="24"/>
          <w:szCs w:val="24"/>
        </w:rPr>
      </w:pPr>
    </w:p>
    <w:sectPr w:rsidR="00A6463C" w:rsidRPr="00A6463C" w:rsidSect="00E67F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31414"/>
    <w:multiLevelType w:val="hybridMultilevel"/>
    <w:tmpl w:val="2FB82E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BE4DE9"/>
    <w:multiLevelType w:val="hybridMultilevel"/>
    <w:tmpl w:val="7620396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8386F"/>
    <w:multiLevelType w:val="hybridMultilevel"/>
    <w:tmpl w:val="64DA8A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6C2E97"/>
    <w:multiLevelType w:val="hybridMultilevel"/>
    <w:tmpl w:val="F272A20E"/>
    <w:lvl w:ilvl="0" w:tplc="8D0C874A">
      <w:start w:val="1"/>
      <w:numFmt w:val="decimal"/>
      <w:lvlText w:val="%1.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91" w:hanging="360"/>
      </w:pPr>
    </w:lvl>
    <w:lvl w:ilvl="2" w:tplc="4009001B" w:tentative="1">
      <w:start w:val="1"/>
      <w:numFmt w:val="lowerRoman"/>
      <w:lvlText w:val="%3."/>
      <w:lvlJc w:val="right"/>
      <w:pPr>
        <w:ind w:left="1811" w:hanging="180"/>
      </w:pPr>
    </w:lvl>
    <w:lvl w:ilvl="3" w:tplc="4009000F" w:tentative="1">
      <w:start w:val="1"/>
      <w:numFmt w:val="decimal"/>
      <w:lvlText w:val="%4."/>
      <w:lvlJc w:val="left"/>
      <w:pPr>
        <w:ind w:left="2531" w:hanging="360"/>
      </w:pPr>
    </w:lvl>
    <w:lvl w:ilvl="4" w:tplc="40090019" w:tentative="1">
      <w:start w:val="1"/>
      <w:numFmt w:val="lowerLetter"/>
      <w:lvlText w:val="%5."/>
      <w:lvlJc w:val="left"/>
      <w:pPr>
        <w:ind w:left="3251" w:hanging="360"/>
      </w:pPr>
    </w:lvl>
    <w:lvl w:ilvl="5" w:tplc="4009001B" w:tentative="1">
      <w:start w:val="1"/>
      <w:numFmt w:val="lowerRoman"/>
      <w:lvlText w:val="%6."/>
      <w:lvlJc w:val="right"/>
      <w:pPr>
        <w:ind w:left="3971" w:hanging="180"/>
      </w:pPr>
    </w:lvl>
    <w:lvl w:ilvl="6" w:tplc="4009000F" w:tentative="1">
      <w:start w:val="1"/>
      <w:numFmt w:val="decimal"/>
      <w:lvlText w:val="%7."/>
      <w:lvlJc w:val="left"/>
      <w:pPr>
        <w:ind w:left="4691" w:hanging="360"/>
      </w:pPr>
    </w:lvl>
    <w:lvl w:ilvl="7" w:tplc="40090019" w:tentative="1">
      <w:start w:val="1"/>
      <w:numFmt w:val="lowerLetter"/>
      <w:lvlText w:val="%8."/>
      <w:lvlJc w:val="left"/>
      <w:pPr>
        <w:ind w:left="5411" w:hanging="360"/>
      </w:pPr>
    </w:lvl>
    <w:lvl w:ilvl="8" w:tplc="40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29F14832"/>
    <w:multiLevelType w:val="hybridMultilevel"/>
    <w:tmpl w:val="D63E896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4D60BE"/>
    <w:multiLevelType w:val="hybridMultilevel"/>
    <w:tmpl w:val="FABA5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55904"/>
    <w:multiLevelType w:val="hybridMultilevel"/>
    <w:tmpl w:val="7560541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91BFE"/>
    <w:multiLevelType w:val="hybridMultilevel"/>
    <w:tmpl w:val="2754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D72EE"/>
    <w:multiLevelType w:val="hybridMultilevel"/>
    <w:tmpl w:val="EF88D0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EB52D5"/>
    <w:multiLevelType w:val="hybridMultilevel"/>
    <w:tmpl w:val="CCF67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A59"/>
    <w:rsid w:val="00034E89"/>
    <w:rsid w:val="00067E6A"/>
    <w:rsid w:val="0007791A"/>
    <w:rsid w:val="000E36B7"/>
    <w:rsid w:val="001065CF"/>
    <w:rsid w:val="00135828"/>
    <w:rsid w:val="00143838"/>
    <w:rsid w:val="00152140"/>
    <w:rsid w:val="001B5896"/>
    <w:rsid w:val="001F2FDB"/>
    <w:rsid w:val="001F3C6C"/>
    <w:rsid w:val="00230F43"/>
    <w:rsid w:val="00242491"/>
    <w:rsid w:val="00251F8A"/>
    <w:rsid w:val="002D20BC"/>
    <w:rsid w:val="0034202A"/>
    <w:rsid w:val="00343673"/>
    <w:rsid w:val="003961B1"/>
    <w:rsid w:val="0040131E"/>
    <w:rsid w:val="0047258C"/>
    <w:rsid w:val="004A3EE0"/>
    <w:rsid w:val="0051249C"/>
    <w:rsid w:val="00557970"/>
    <w:rsid w:val="005605E1"/>
    <w:rsid w:val="00637FC5"/>
    <w:rsid w:val="0066061D"/>
    <w:rsid w:val="00670EB6"/>
    <w:rsid w:val="00697CED"/>
    <w:rsid w:val="006C55E5"/>
    <w:rsid w:val="00756F0A"/>
    <w:rsid w:val="007B5012"/>
    <w:rsid w:val="008347C9"/>
    <w:rsid w:val="00892BA2"/>
    <w:rsid w:val="00961C1E"/>
    <w:rsid w:val="009D4E24"/>
    <w:rsid w:val="00A2394D"/>
    <w:rsid w:val="00A6463C"/>
    <w:rsid w:val="00A93D74"/>
    <w:rsid w:val="00A954EB"/>
    <w:rsid w:val="00AA72D4"/>
    <w:rsid w:val="00AD38EA"/>
    <w:rsid w:val="00B41D6F"/>
    <w:rsid w:val="00BA7A8C"/>
    <w:rsid w:val="00CC3503"/>
    <w:rsid w:val="00D1288A"/>
    <w:rsid w:val="00D219F2"/>
    <w:rsid w:val="00D23254"/>
    <w:rsid w:val="00D45712"/>
    <w:rsid w:val="00D63DDE"/>
    <w:rsid w:val="00DB216D"/>
    <w:rsid w:val="00DE3939"/>
    <w:rsid w:val="00E149DE"/>
    <w:rsid w:val="00E202E8"/>
    <w:rsid w:val="00E512E7"/>
    <w:rsid w:val="00E67FFC"/>
    <w:rsid w:val="00E72A59"/>
    <w:rsid w:val="00EA4ABE"/>
    <w:rsid w:val="00EF406D"/>
    <w:rsid w:val="00FD65CD"/>
    <w:rsid w:val="1A59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420B"/>
  <w15:chartTrackingRefBased/>
  <w15:docId w15:val="{DAB79F73-BDFC-4DB0-A381-8CC2FD57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E1E230A5E9A45B17D9E57B2E2818D" ma:contentTypeVersion="2" ma:contentTypeDescription="Create a new document." ma:contentTypeScope="" ma:versionID="ca4ef8498b663241edc3533416e97dbe">
  <xsd:schema xmlns:xsd="http://www.w3.org/2001/XMLSchema" xmlns:xs="http://www.w3.org/2001/XMLSchema" xmlns:p="http://schemas.microsoft.com/office/2006/metadata/properties" xmlns:ns2="f5d12e82-fb58-4b2f-bd7c-f8047c5f2b50" targetNamespace="http://schemas.microsoft.com/office/2006/metadata/properties" ma:root="true" ma:fieldsID="0569e93e8b7c3e2151319070474c74b9" ns2:_="">
    <xsd:import namespace="f5d12e82-fb58-4b2f-bd7c-f8047c5f2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12e82-fb58-4b2f-bd7c-f8047c5f2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70987F-02C5-4E01-B222-045F1DCEC7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6FF43C-B498-4EA0-99E5-A58D2BB8BB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12e82-fb58-4b2f-bd7c-f8047c5f2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38C481-5B29-4714-A007-30468E7CFE7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Katteboina, Sai Swapnik Tej</dc:creator>
  <cp:keywords/>
  <dc:description/>
  <cp:lastModifiedBy>Katteboina, Sai Swapnik Tej</cp:lastModifiedBy>
  <cp:revision>33</cp:revision>
  <dcterms:created xsi:type="dcterms:W3CDTF">2019-09-25T06:57:00Z</dcterms:created>
  <dcterms:modified xsi:type="dcterms:W3CDTF">2019-09-27T07:58:00Z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0x010100F3AE1E230A5E9A45B17D9E57B2E2818D</vt:lpwstr>
  </property>
</Properties>
</file>