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9D259" w14:textId="77777777" w:rsidR="00134CAC" w:rsidRPr="00134CAC" w:rsidRDefault="00134CAC" w:rsidP="00134CAC">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134CAC">
        <w:rPr>
          <w:rFonts w:ascii="Segoe UI" w:eastAsia="Times New Roman" w:hAnsi="Segoe UI" w:cs="Segoe UI"/>
          <w:b/>
          <w:bCs/>
          <w:color w:val="000000"/>
          <w:kern w:val="36"/>
          <w:sz w:val="33"/>
          <w:szCs w:val="33"/>
          <w:lang w:eastAsia="en-GB"/>
          <w14:ligatures w14:val="none"/>
        </w:rPr>
        <w:t>Lab 03 - .NET - Dev – Performing Automated Deployments for Azure Kubernetes Service</w:t>
      </w:r>
    </w:p>
    <w:p w14:paraId="36E7838A" w14:textId="77777777" w:rsidR="00134CAC" w:rsidRPr="00134CAC" w:rsidRDefault="00134CAC" w:rsidP="00134CAC">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Estimated duration:</w:t>
      </w:r>
      <w:r w:rsidRPr="00134CAC">
        <w:rPr>
          <w:rFonts w:ascii="Segoe UI" w:eastAsia="Times New Roman" w:hAnsi="Segoe UI" w:cs="Segoe UI"/>
          <w:color w:val="000000"/>
          <w:kern w:val="0"/>
          <w:sz w:val="21"/>
          <w:szCs w:val="21"/>
          <w:lang w:eastAsia="en-GB"/>
          <w14:ligatures w14:val="none"/>
        </w:rPr>
        <w:t> 20 minutes</w:t>
      </w:r>
    </w:p>
    <w:p w14:paraId="6AAE0B7D" w14:textId="77777777" w:rsidR="00134CAC" w:rsidRPr="00134CAC" w:rsidRDefault="00134CAC" w:rsidP="00134CAC">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Lab Type:</w:t>
      </w:r>
      <w:r w:rsidRPr="00134CAC">
        <w:rPr>
          <w:rFonts w:ascii="Segoe UI" w:eastAsia="Times New Roman" w:hAnsi="Segoe UI" w:cs="Segoe UI"/>
          <w:color w:val="000000"/>
          <w:kern w:val="0"/>
          <w:sz w:val="21"/>
          <w:szCs w:val="21"/>
          <w:lang w:eastAsia="en-GB"/>
          <w14:ligatures w14:val="none"/>
        </w:rPr>
        <w:t> Instructor Led</w:t>
      </w:r>
    </w:p>
    <w:p w14:paraId="31FBA9C1" w14:textId="77777777" w:rsidR="00134CAC" w:rsidRPr="00134CAC" w:rsidRDefault="00134CAC" w:rsidP="00134CAC">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Objective:</w:t>
      </w:r>
    </w:p>
    <w:p w14:paraId="1EAC27CF" w14:textId="77777777" w:rsidR="00134CAC" w:rsidRPr="00134CAC" w:rsidRDefault="00134CAC" w:rsidP="00134CAC">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In this lab, we will learn how to automatically containerize and deploy an application into AKS.</w:t>
      </w:r>
    </w:p>
    <w:p w14:paraId="4D7FE9BE" w14:textId="77777777" w:rsidR="00134CAC" w:rsidRPr="00134CAC" w:rsidRDefault="00134CAC" w:rsidP="00134CAC">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Introduction:</w:t>
      </w:r>
    </w:p>
    <w:p w14:paraId="3F370B0B" w14:textId="77777777" w:rsidR="00134CAC" w:rsidRPr="00134CAC" w:rsidRDefault="00134CAC" w:rsidP="00134CAC">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 xml:space="preserve">Automated deployments simplify the process of setting up a GitHub Action and creating an automated pipeline for your code releases to your Azure Kubernetes Service (AKS) cluster. Once connected, every new commit will kick off the pipeline, resulting in your application being updated. We have already seen how to enable continuous deployment using </w:t>
      </w:r>
      <w:proofErr w:type="spellStart"/>
      <w:r w:rsidRPr="00134CAC">
        <w:rPr>
          <w:rFonts w:ascii="Segoe UI" w:eastAsia="Times New Roman" w:hAnsi="Segoe UI" w:cs="Segoe UI"/>
          <w:color w:val="000000"/>
          <w:kern w:val="0"/>
          <w:sz w:val="21"/>
          <w:szCs w:val="21"/>
          <w:lang w:eastAsia="en-GB"/>
          <w14:ligatures w14:val="none"/>
        </w:rPr>
        <w:t>Github</w:t>
      </w:r>
      <w:proofErr w:type="spellEnd"/>
      <w:r w:rsidRPr="00134CAC">
        <w:rPr>
          <w:rFonts w:ascii="Segoe UI" w:eastAsia="Times New Roman" w:hAnsi="Segoe UI" w:cs="Segoe UI"/>
          <w:color w:val="000000"/>
          <w:kern w:val="0"/>
          <w:sz w:val="21"/>
          <w:szCs w:val="21"/>
          <w:lang w:eastAsia="en-GB"/>
          <w14:ligatures w14:val="none"/>
        </w:rPr>
        <w:t xml:space="preserve"> Actions in Lab 1. In line with that, we will see how to do it for an AKS.</w:t>
      </w:r>
    </w:p>
    <w:p w14:paraId="3DAF89DA" w14:textId="77777777" w:rsidR="00134CAC" w:rsidRPr="00134CAC" w:rsidRDefault="00134CAC" w:rsidP="00134CAC">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There are two options in the Automated deployments.</w:t>
      </w:r>
    </w:p>
    <w:p w14:paraId="12483668" w14:textId="77777777" w:rsidR="00134CAC" w:rsidRPr="00134CAC" w:rsidRDefault="00134CAC" w:rsidP="00134CAC">
      <w:pPr>
        <w:numPr>
          <w:ilvl w:val="0"/>
          <w:numId w:val="1"/>
        </w:num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Automatically containerize and deploy -</w:t>
      </w:r>
      <w:r w:rsidRPr="00134CAC">
        <w:rPr>
          <w:rFonts w:ascii="Segoe UI" w:eastAsia="Times New Roman" w:hAnsi="Segoe UI" w:cs="Segoe UI"/>
          <w:color w:val="000000"/>
          <w:kern w:val="0"/>
          <w:sz w:val="21"/>
          <w:szCs w:val="21"/>
          <w:lang w:eastAsia="en-GB"/>
          <w14:ligatures w14:val="none"/>
        </w:rPr>
        <w:t> If you have an application that isn't yet containerized, you can select </w:t>
      </w:r>
      <w:r w:rsidRPr="00134CAC">
        <w:rPr>
          <w:rFonts w:ascii="Segoe UI" w:eastAsia="Times New Roman" w:hAnsi="Segoe UI" w:cs="Segoe UI"/>
          <w:b/>
          <w:bCs/>
          <w:color w:val="000000"/>
          <w:kern w:val="0"/>
          <w:sz w:val="21"/>
          <w:szCs w:val="21"/>
          <w:lang w:eastAsia="en-GB"/>
          <w14:ligatures w14:val="none"/>
        </w:rPr>
        <w:t>Automatically containerize and deploy</w:t>
      </w:r>
      <w:r w:rsidRPr="00134CAC">
        <w:rPr>
          <w:rFonts w:ascii="Segoe UI" w:eastAsia="Times New Roman" w:hAnsi="Segoe UI" w:cs="Segoe UI"/>
          <w:color w:val="000000"/>
          <w:kern w:val="0"/>
          <w:sz w:val="21"/>
          <w:szCs w:val="21"/>
          <w:lang w:eastAsia="en-GB"/>
          <w14:ligatures w14:val="none"/>
        </w:rPr>
        <w:t> to allow Azure to take care of the process for you.</w:t>
      </w:r>
    </w:p>
    <w:p w14:paraId="775BEED2" w14:textId="77777777" w:rsidR="00134CAC" w:rsidRPr="00134CAC" w:rsidRDefault="00134CAC" w:rsidP="00134CAC">
      <w:pPr>
        <w:numPr>
          <w:ilvl w:val="0"/>
          <w:numId w:val="1"/>
        </w:numPr>
        <w:shd w:val="clear" w:color="auto" w:fill="EFEFEF"/>
        <w:spacing w:after="150"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Deploy an application -</w:t>
      </w:r>
      <w:r w:rsidRPr="00134CAC">
        <w:rPr>
          <w:rFonts w:ascii="Segoe UI" w:eastAsia="Times New Roman" w:hAnsi="Segoe UI" w:cs="Segoe UI"/>
          <w:color w:val="000000"/>
          <w:kern w:val="0"/>
          <w:sz w:val="21"/>
          <w:szCs w:val="21"/>
          <w:lang w:eastAsia="en-GB"/>
          <w14:ligatures w14:val="none"/>
        </w:rPr>
        <w:t> If you already have a containerized application, select </w:t>
      </w:r>
      <w:r w:rsidRPr="00134CAC">
        <w:rPr>
          <w:rFonts w:ascii="Segoe UI" w:eastAsia="Times New Roman" w:hAnsi="Segoe UI" w:cs="Segoe UI"/>
          <w:b/>
          <w:bCs/>
          <w:color w:val="000000"/>
          <w:kern w:val="0"/>
          <w:sz w:val="21"/>
          <w:szCs w:val="21"/>
          <w:lang w:eastAsia="en-GB"/>
          <w14:ligatures w14:val="none"/>
        </w:rPr>
        <w:t>Deploy an application</w:t>
      </w:r>
    </w:p>
    <w:p w14:paraId="0CB2B33B" w14:textId="77777777" w:rsidR="00134CAC" w:rsidRDefault="00134CAC" w:rsidP="00134CAC">
      <w:pPr>
        <w:pStyle w:val="NormalWeb"/>
        <w:spacing w:after="0" w:afterAutospacing="0"/>
        <w:rPr>
          <w:rFonts w:ascii="Segoe UI" w:hAnsi="Segoe UI" w:cs="Segoe UI"/>
          <w:color w:val="000000"/>
          <w:sz w:val="21"/>
          <w:szCs w:val="21"/>
        </w:rPr>
      </w:pPr>
      <w:r>
        <w:rPr>
          <w:rFonts w:ascii="Segoe UI" w:hAnsi="Segoe UI" w:cs="Segoe UI"/>
          <w:color w:val="000000"/>
          <w:sz w:val="21"/>
          <w:szCs w:val="21"/>
        </w:rPr>
        <w:t>There are two options in the Automated deployments.</w:t>
      </w:r>
    </w:p>
    <w:p w14:paraId="3E92853F" w14:textId="77777777" w:rsidR="00134CAC" w:rsidRDefault="00134CAC" w:rsidP="00134CAC">
      <w:pPr>
        <w:pStyle w:val="NormalWeb"/>
        <w:numPr>
          <w:ilvl w:val="0"/>
          <w:numId w:val="6"/>
        </w:numPr>
        <w:spacing w:before="0" w:beforeAutospacing="0" w:after="0" w:afterAutospacing="0"/>
        <w:rPr>
          <w:rFonts w:ascii="Segoe UI" w:hAnsi="Segoe UI" w:cs="Segoe UI"/>
          <w:color w:val="000000"/>
          <w:sz w:val="21"/>
          <w:szCs w:val="21"/>
        </w:rPr>
      </w:pPr>
      <w:r>
        <w:rPr>
          <w:rStyle w:val="Strong"/>
          <w:rFonts w:ascii="Segoe UI" w:hAnsi="Segoe UI" w:cs="Segoe UI"/>
          <w:color w:val="000000"/>
          <w:sz w:val="21"/>
          <w:szCs w:val="21"/>
        </w:rPr>
        <w:t>Automatically containerize and deploy -</w:t>
      </w:r>
      <w:r>
        <w:rPr>
          <w:rFonts w:ascii="Segoe UI" w:hAnsi="Segoe UI" w:cs="Segoe UI"/>
          <w:color w:val="000000"/>
          <w:sz w:val="21"/>
          <w:szCs w:val="21"/>
        </w:rPr>
        <w:t> If you have an application that isn't yet containerized, you can select </w:t>
      </w:r>
      <w:r>
        <w:rPr>
          <w:rStyle w:val="Strong"/>
          <w:rFonts w:ascii="Segoe UI" w:hAnsi="Segoe UI" w:cs="Segoe UI"/>
          <w:color w:val="000000"/>
          <w:sz w:val="21"/>
          <w:szCs w:val="21"/>
        </w:rPr>
        <w:t>Automatically containerize and deploy</w:t>
      </w:r>
      <w:r>
        <w:rPr>
          <w:rFonts w:ascii="Segoe UI" w:hAnsi="Segoe UI" w:cs="Segoe UI"/>
          <w:color w:val="000000"/>
          <w:sz w:val="21"/>
          <w:szCs w:val="21"/>
        </w:rPr>
        <w:t> to allow Azure to take care of the process for you.</w:t>
      </w:r>
    </w:p>
    <w:p w14:paraId="160E9F2D" w14:textId="77777777" w:rsidR="00134CAC" w:rsidRDefault="00134CAC" w:rsidP="00134CAC">
      <w:pPr>
        <w:pStyle w:val="NormalWeb"/>
        <w:numPr>
          <w:ilvl w:val="0"/>
          <w:numId w:val="6"/>
        </w:numPr>
        <w:spacing w:before="0" w:beforeAutospacing="0" w:after="0" w:afterAutospacing="0"/>
        <w:rPr>
          <w:rFonts w:ascii="Segoe UI" w:hAnsi="Segoe UI" w:cs="Segoe UI"/>
          <w:color w:val="000000"/>
          <w:sz w:val="21"/>
          <w:szCs w:val="21"/>
        </w:rPr>
      </w:pPr>
      <w:r>
        <w:rPr>
          <w:rStyle w:val="Strong"/>
          <w:rFonts w:ascii="Segoe UI" w:hAnsi="Segoe UI" w:cs="Segoe UI"/>
          <w:color w:val="000000"/>
          <w:sz w:val="21"/>
          <w:szCs w:val="21"/>
        </w:rPr>
        <w:t>Deploy an application -</w:t>
      </w:r>
      <w:r>
        <w:rPr>
          <w:rFonts w:ascii="Segoe UI" w:hAnsi="Segoe UI" w:cs="Segoe UI"/>
          <w:color w:val="000000"/>
          <w:sz w:val="21"/>
          <w:szCs w:val="21"/>
        </w:rPr>
        <w:t> If you already have a containerized application, select </w:t>
      </w:r>
      <w:r>
        <w:rPr>
          <w:rStyle w:val="Strong"/>
          <w:rFonts w:ascii="Segoe UI" w:hAnsi="Segoe UI" w:cs="Segoe UI"/>
          <w:color w:val="000000"/>
          <w:sz w:val="21"/>
          <w:szCs w:val="21"/>
        </w:rPr>
        <w:t>Deploy an application</w:t>
      </w:r>
    </w:p>
    <w:p w14:paraId="3CBEA0BA" w14:textId="77777777" w:rsidR="00134CAC" w:rsidRPr="00134CAC" w:rsidRDefault="00134CAC" w:rsidP="00134CAC">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34CAC">
        <w:rPr>
          <w:rFonts w:ascii="Segoe UI" w:eastAsia="Times New Roman" w:hAnsi="Segoe UI" w:cs="Segoe UI"/>
          <w:b/>
          <w:bCs/>
          <w:color w:val="000000"/>
          <w:kern w:val="0"/>
          <w:sz w:val="30"/>
          <w:szCs w:val="30"/>
          <w:lang w:eastAsia="en-GB"/>
          <w14:ligatures w14:val="none"/>
        </w:rPr>
        <w:t>Exercise 1: Create an AKS Cluster</w:t>
      </w:r>
    </w:p>
    <w:p w14:paraId="7828D43C"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Login to Azure portal at </w:t>
      </w:r>
      <w:r w:rsidRPr="00134CAC">
        <w:rPr>
          <w:rFonts w:ascii="Consolas" w:eastAsia="Times New Roman" w:hAnsi="Consolas" w:cs="Courier New"/>
          <w:color w:val="000000"/>
          <w:kern w:val="0"/>
          <w:sz w:val="20"/>
          <w:szCs w:val="20"/>
          <w:shd w:val="clear" w:color="auto" w:fill="EFEFEF"/>
          <w:lang w:eastAsia="en-GB"/>
          <w14:ligatures w14:val="none"/>
        </w:rPr>
        <w:t>https</w:t>
      </w:r>
      <w:r w:rsidRPr="00134CAC">
        <w:rPr>
          <w:rFonts w:ascii="Consolas" w:eastAsia="Times New Roman" w:hAnsi="Consolas" w:cs="Courier New"/>
          <w:color w:val="666600"/>
          <w:kern w:val="0"/>
          <w:sz w:val="20"/>
          <w:szCs w:val="20"/>
          <w:shd w:val="clear" w:color="auto" w:fill="EFEFEF"/>
          <w:lang w:eastAsia="en-GB"/>
          <w14:ligatures w14:val="none"/>
        </w:rPr>
        <w:t>:</w:t>
      </w:r>
      <w:r w:rsidRPr="00134CAC">
        <w:rPr>
          <w:rFonts w:ascii="Consolas" w:eastAsia="Times New Roman" w:hAnsi="Consolas" w:cs="Courier New"/>
          <w:color w:val="880000"/>
          <w:kern w:val="0"/>
          <w:sz w:val="20"/>
          <w:szCs w:val="20"/>
          <w:shd w:val="clear" w:color="auto" w:fill="EFEFEF"/>
          <w:lang w:eastAsia="en-GB"/>
          <w14:ligatures w14:val="none"/>
        </w:rPr>
        <w:t>//portal.azure.com</w:t>
      </w:r>
    </w:p>
    <w:p w14:paraId="51630BBD"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Type in </w:t>
      </w:r>
      <w:r w:rsidRPr="00134CAC">
        <w:rPr>
          <w:rFonts w:ascii="Consolas" w:eastAsia="Times New Roman" w:hAnsi="Consolas" w:cs="Courier New"/>
          <w:b/>
          <w:bCs/>
          <w:color w:val="660066"/>
          <w:kern w:val="0"/>
          <w:sz w:val="20"/>
          <w:szCs w:val="20"/>
          <w:shd w:val="clear" w:color="auto" w:fill="EFEFEF"/>
          <w:lang w:eastAsia="en-GB"/>
          <w14:ligatures w14:val="none"/>
        </w:rPr>
        <w:t>Azure</w:t>
      </w:r>
      <w:r w:rsidRPr="00134CAC">
        <w:rPr>
          <w:rFonts w:ascii="Consolas" w:eastAsia="Times New Roman" w:hAnsi="Consolas" w:cs="Courier New"/>
          <w:b/>
          <w:bCs/>
          <w:color w:val="000000"/>
          <w:kern w:val="0"/>
          <w:sz w:val="20"/>
          <w:szCs w:val="20"/>
          <w:shd w:val="clear" w:color="auto" w:fill="EFEFEF"/>
          <w:lang w:eastAsia="en-GB"/>
          <w14:ligatures w14:val="none"/>
        </w:rPr>
        <w:t> </w:t>
      </w:r>
      <w:r w:rsidRPr="00134CAC">
        <w:rPr>
          <w:rFonts w:ascii="Consolas" w:eastAsia="Times New Roman" w:hAnsi="Consolas" w:cs="Courier New"/>
          <w:b/>
          <w:bCs/>
          <w:color w:val="660066"/>
          <w:kern w:val="0"/>
          <w:sz w:val="20"/>
          <w:szCs w:val="20"/>
          <w:shd w:val="clear" w:color="auto" w:fill="EFEFEF"/>
          <w:lang w:eastAsia="en-GB"/>
          <w14:ligatures w14:val="none"/>
        </w:rPr>
        <w:t>Kubernetes</w:t>
      </w:r>
      <w:r w:rsidRPr="00134CAC">
        <w:rPr>
          <w:rFonts w:ascii="Consolas" w:eastAsia="Times New Roman" w:hAnsi="Consolas" w:cs="Courier New"/>
          <w:b/>
          <w:bCs/>
          <w:color w:val="000000"/>
          <w:kern w:val="0"/>
          <w:sz w:val="20"/>
          <w:szCs w:val="20"/>
          <w:shd w:val="clear" w:color="auto" w:fill="EFEFEF"/>
          <w:lang w:eastAsia="en-GB"/>
          <w14:ligatures w14:val="none"/>
        </w:rPr>
        <w:t> service</w:t>
      </w:r>
      <w:r w:rsidRPr="00134CAC">
        <w:rPr>
          <w:rFonts w:ascii="Segoe UI" w:eastAsia="Times New Roman" w:hAnsi="Segoe UI" w:cs="Segoe UI"/>
          <w:color w:val="000000"/>
          <w:kern w:val="0"/>
          <w:sz w:val="21"/>
          <w:szCs w:val="21"/>
          <w:lang w:eastAsia="en-GB"/>
          <w14:ligatures w14:val="none"/>
        </w:rPr>
        <w:t> in the search bar and select Azure Kubernetes Service(AKS) from under </w:t>
      </w:r>
      <w:r w:rsidRPr="00134CAC">
        <w:rPr>
          <w:rFonts w:ascii="Segoe UI" w:eastAsia="Times New Roman" w:hAnsi="Segoe UI" w:cs="Segoe UI"/>
          <w:b/>
          <w:bCs/>
          <w:color w:val="000000"/>
          <w:kern w:val="0"/>
          <w:sz w:val="21"/>
          <w:szCs w:val="21"/>
          <w:lang w:eastAsia="en-GB"/>
          <w14:ligatures w14:val="none"/>
        </w:rPr>
        <w:t>Marketplace</w:t>
      </w:r>
      <w:r w:rsidRPr="00134CAC">
        <w:rPr>
          <w:rFonts w:ascii="Segoe UI" w:eastAsia="Times New Roman" w:hAnsi="Segoe UI" w:cs="Segoe UI"/>
          <w:color w:val="000000"/>
          <w:kern w:val="0"/>
          <w:sz w:val="21"/>
          <w:szCs w:val="21"/>
          <w:lang w:eastAsia="en-GB"/>
          <w14:ligatures w14:val="none"/>
        </w:rPr>
        <w:t>.</w:t>
      </w:r>
    </w:p>
    <w:p w14:paraId="5FC63AEF" w14:textId="20064364"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22B53CB8" wp14:editId="26B244CD">
            <wp:extent cx="5731510" cy="3430270"/>
            <wp:effectExtent l="0" t="0" r="2540" b="0"/>
            <wp:docPr id="772820230" name="Picture 28"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ken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0270"/>
                    </a:xfrm>
                    <a:prstGeom prst="rect">
                      <a:avLst/>
                    </a:prstGeom>
                    <a:noFill/>
                    <a:ln>
                      <a:noFill/>
                    </a:ln>
                  </pic:spPr>
                </pic:pic>
              </a:graphicData>
            </a:graphic>
          </wp:inline>
        </w:drawing>
      </w:r>
    </w:p>
    <w:p w14:paraId="52CFC488"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Click on </w:t>
      </w:r>
      <w:r w:rsidRPr="00134CAC">
        <w:rPr>
          <w:rFonts w:ascii="Segoe UI" w:eastAsia="Times New Roman" w:hAnsi="Segoe UI" w:cs="Segoe UI"/>
          <w:b/>
          <w:bCs/>
          <w:color w:val="000000"/>
          <w:kern w:val="0"/>
          <w:sz w:val="21"/>
          <w:szCs w:val="21"/>
          <w:lang w:eastAsia="en-GB"/>
          <w14:ligatures w14:val="none"/>
        </w:rPr>
        <w:t>Create</w:t>
      </w:r>
      <w:r w:rsidRPr="00134CAC">
        <w:rPr>
          <w:rFonts w:ascii="Segoe UI" w:eastAsia="Times New Roman" w:hAnsi="Segoe UI" w:cs="Segoe UI"/>
          <w:color w:val="000000"/>
          <w:kern w:val="0"/>
          <w:sz w:val="21"/>
          <w:szCs w:val="21"/>
          <w:lang w:eastAsia="en-GB"/>
          <w14:ligatures w14:val="none"/>
        </w:rPr>
        <w:t>.</w:t>
      </w:r>
    </w:p>
    <w:p w14:paraId="07B369DB" w14:textId="50724721"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1DE71731" wp14:editId="49294CC0">
            <wp:extent cx="5731510" cy="2580640"/>
            <wp:effectExtent l="0" t="0" r="2540" b="0"/>
            <wp:docPr id="1292838519" name="Picture 27" descr="A screenshot of a ser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service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08F09EE0"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On the </w:t>
      </w:r>
      <w:r w:rsidRPr="00134CAC">
        <w:rPr>
          <w:rFonts w:ascii="Segoe UI" w:eastAsia="Times New Roman" w:hAnsi="Segoe UI" w:cs="Segoe UI"/>
          <w:b/>
          <w:bCs/>
          <w:color w:val="000000"/>
          <w:kern w:val="0"/>
          <w:sz w:val="21"/>
          <w:szCs w:val="21"/>
          <w:lang w:eastAsia="en-GB"/>
          <w14:ligatures w14:val="none"/>
        </w:rPr>
        <w:t>Create Kubernetes cluster</w:t>
      </w:r>
      <w:r w:rsidRPr="00134CAC">
        <w:rPr>
          <w:rFonts w:ascii="Segoe UI" w:eastAsia="Times New Roman" w:hAnsi="Segoe UI" w:cs="Segoe UI"/>
          <w:color w:val="000000"/>
          <w:kern w:val="0"/>
          <w:sz w:val="21"/>
          <w:szCs w:val="21"/>
          <w:lang w:eastAsia="en-GB"/>
          <w14:ligatures w14:val="none"/>
        </w:rPr>
        <w:t> page, enter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927"/>
        <w:gridCol w:w="5284"/>
      </w:tblGrid>
      <w:tr w:rsidR="00134CAC" w:rsidRPr="00134CAC" w14:paraId="2DB7E791" w14:textId="77777777" w:rsidTr="00134CAC">
        <w:trPr>
          <w:tblHeader/>
        </w:trPr>
        <w:tc>
          <w:tcPr>
            <w:tcW w:w="0" w:type="auto"/>
            <w:tcMar>
              <w:top w:w="120" w:type="dxa"/>
              <w:left w:w="180" w:type="dxa"/>
              <w:bottom w:w="120" w:type="dxa"/>
              <w:right w:w="180" w:type="dxa"/>
            </w:tcMar>
            <w:vAlign w:val="center"/>
            <w:hideMark/>
          </w:tcPr>
          <w:p w14:paraId="120BA037" w14:textId="77777777" w:rsidR="00134CAC" w:rsidRPr="00134CAC" w:rsidRDefault="00134CAC" w:rsidP="00134CAC">
            <w:pPr>
              <w:spacing w:after="0" w:line="240" w:lineRule="auto"/>
              <w:jc w:val="center"/>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630E113B" w14:textId="77777777" w:rsidR="00134CAC" w:rsidRPr="00134CAC" w:rsidRDefault="00134CAC" w:rsidP="00134CAC">
            <w:pPr>
              <w:spacing w:after="0" w:line="240" w:lineRule="auto"/>
              <w:jc w:val="center"/>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Value</w:t>
            </w:r>
          </w:p>
        </w:tc>
      </w:tr>
      <w:tr w:rsidR="00134CAC" w:rsidRPr="00134CAC" w14:paraId="75141C1C" w14:textId="77777777" w:rsidTr="00134CAC">
        <w:tc>
          <w:tcPr>
            <w:tcW w:w="0" w:type="auto"/>
            <w:tcMar>
              <w:top w:w="180" w:type="dxa"/>
              <w:left w:w="180" w:type="dxa"/>
              <w:bottom w:w="180" w:type="dxa"/>
              <w:right w:w="180" w:type="dxa"/>
            </w:tcMar>
            <w:vAlign w:val="center"/>
            <w:hideMark/>
          </w:tcPr>
          <w:p w14:paraId="033B6512"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Resource Group</w:t>
            </w:r>
          </w:p>
        </w:tc>
        <w:tc>
          <w:tcPr>
            <w:tcW w:w="0" w:type="auto"/>
            <w:tcMar>
              <w:top w:w="180" w:type="dxa"/>
              <w:left w:w="180" w:type="dxa"/>
              <w:bottom w:w="180" w:type="dxa"/>
              <w:right w:w="180" w:type="dxa"/>
            </w:tcMar>
            <w:vAlign w:val="center"/>
            <w:hideMark/>
          </w:tcPr>
          <w:p w14:paraId="18A10A48"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b/>
                <w:bCs/>
                <w:kern w:val="0"/>
                <w:sz w:val="24"/>
                <w:szCs w:val="24"/>
                <w:lang w:eastAsia="en-GB"/>
                <w14:ligatures w14:val="none"/>
              </w:rPr>
              <w:t>Create new</w:t>
            </w:r>
            <w:r w:rsidRPr="00134CAC">
              <w:rPr>
                <w:rFonts w:ascii="Times New Roman" w:eastAsia="Times New Roman" w:hAnsi="Times New Roman" w:cs="Times New Roman"/>
                <w:kern w:val="0"/>
                <w:sz w:val="24"/>
                <w:szCs w:val="24"/>
                <w:lang w:eastAsia="en-GB"/>
                <w14:ligatures w14:val="none"/>
              </w:rPr>
              <w:t> -&gt; Enter the name as </w:t>
            </w:r>
            <w:proofErr w:type="spellStart"/>
            <w:r w:rsidRPr="00134CAC">
              <w:rPr>
                <w:rFonts w:ascii="Consolas" w:eastAsia="Times New Roman" w:hAnsi="Consolas" w:cs="Courier New"/>
                <w:b/>
                <w:bCs/>
                <w:color w:val="660066"/>
                <w:kern w:val="0"/>
                <w:sz w:val="20"/>
                <w:szCs w:val="20"/>
                <w:shd w:val="clear" w:color="auto" w:fill="EFEFEF"/>
                <w:lang w:eastAsia="en-GB"/>
                <w14:ligatures w14:val="none"/>
              </w:rPr>
              <w:t>RGForAppService</w:t>
            </w:r>
            <w:proofErr w:type="spellEnd"/>
          </w:p>
        </w:tc>
      </w:tr>
    </w:tbl>
    <w:p w14:paraId="1F87589B" w14:textId="6A796FBE"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45717D0E" wp14:editId="3D7C73F6">
            <wp:extent cx="5731510" cy="3011805"/>
            <wp:effectExtent l="0" t="0" r="2540" b="0"/>
            <wp:docPr id="1026897309" name="Picture 2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11805"/>
                    </a:xfrm>
                    <a:prstGeom prst="rect">
                      <a:avLst/>
                    </a:prstGeom>
                    <a:noFill/>
                    <a:ln>
                      <a:noFill/>
                    </a:ln>
                  </pic:spPr>
                </pic:pic>
              </a:graphicData>
            </a:graphic>
          </wp:inline>
        </w:drawing>
      </w:r>
    </w:p>
    <w:p w14:paraId="265F04A8"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Under Cluster details, enter the following and then click on </w:t>
      </w:r>
      <w:r w:rsidRPr="00134CAC">
        <w:rPr>
          <w:rFonts w:ascii="Segoe UI" w:eastAsia="Times New Roman" w:hAnsi="Segoe UI" w:cs="Segoe UI"/>
          <w:b/>
          <w:bCs/>
          <w:color w:val="000000"/>
          <w:kern w:val="0"/>
          <w:sz w:val="21"/>
          <w:szCs w:val="21"/>
          <w:lang w:eastAsia="en-GB"/>
          <w14:ligatures w14:val="none"/>
        </w:rPr>
        <w:t>Review + create</w:t>
      </w:r>
      <w:r w:rsidRPr="00134CAC">
        <w:rPr>
          <w:rFonts w:ascii="Segoe UI" w:eastAsia="Times New Roman" w:hAnsi="Segoe UI" w:cs="Segoe UI"/>
          <w:color w:val="000000"/>
          <w:kern w:val="0"/>
          <w:sz w:val="21"/>
          <w:szCs w:val="21"/>
          <w:lang w:eastAsia="en-GB"/>
          <w14:ligatures w14:val="none"/>
        </w:rPr>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3586"/>
        <w:gridCol w:w="4160"/>
      </w:tblGrid>
      <w:tr w:rsidR="00134CAC" w:rsidRPr="00134CAC" w14:paraId="5908D411" w14:textId="77777777" w:rsidTr="00134CAC">
        <w:trPr>
          <w:tblHeader/>
        </w:trPr>
        <w:tc>
          <w:tcPr>
            <w:tcW w:w="0" w:type="auto"/>
            <w:tcMar>
              <w:top w:w="120" w:type="dxa"/>
              <w:left w:w="180" w:type="dxa"/>
              <w:bottom w:w="120" w:type="dxa"/>
              <w:right w:w="180" w:type="dxa"/>
            </w:tcMar>
            <w:vAlign w:val="center"/>
            <w:hideMark/>
          </w:tcPr>
          <w:p w14:paraId="26426C69" w14:textId="77777777" w:rsidR="00134CAC" w:rsidRPr="00134CAC" w:rsidRDefault="00134CAC" w:rsidP="00134CAC">
            <w:pPr>
              <w:spacing w:after="0" w:line="240" w:lineRule="auto"/>
              <w:jc w:val="center"/>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5D45C7A4" w14:textId="77777777" w:rsidR="00134CAC" w:rsidRPr="00134CAC" w:rsidRDefault="00134CAC" w:rsidP="00134CAC">
            <w:pPr>
              <w:spacing w:after="0" w:line="240" w:lineRule="auto"/>
              <w:jc w:val="center"/>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Value</w:t>
            </w:r>
          </w:p>
        </w:tc>
      </w:tr>
      <w:tr w:rsidR="00134CAC" w:rsidRPr="00134CAC" w14:paraId="289D0883" w14:textId="77777777" w:rsidTr="00134CAC">
        <w:tc>
          <w:tcPr>
            <w:tcW w:w="0" w:type="auto"/>
            <w:tcMar>
              <w:top w:w="180" w:type="dxa"/>
              <w:left w:w="180" w:type="dxa"/>
              <w:bottom w:w="180" w:type="dxa"/>
              <w:right w:w="180" w:type="dxa"/>
            </w:tcMar>
            <w:vAlign w:val="center"/>
            <w:hideMark/>
          </w:tcPr>
          <w:p w14:paraId="42BC62D2"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Cluster preset configuration</w:t>
            </w:r>
          </w:p>
        </w:tc>
        <w:tc>
          <w:tcPr>
            <w:tcW w:w="0" w:type="auto"/>
            <w:tcMar>
              <w:top w:w="180" w:type="dxa"/>
              <w:left w:w="180" w:type="dxa"/>
              <w:bottom w:w="180" w:type="dxa"/>
              <w:right w:w="180" w:type="dxa"/>
            </w:tcMar>
            <w:vAlign w:val="center"/>
            <w:hideMark/>
          </w:tcPr>
          <w:p w14:paraId="5027F98A"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Dev/Test</w:t>
            </w:r>
          </w:p>
        </w:tc>
      </w:tr>
      <w:tr w:rsidR="00134CAC" w:rsidRPr="00134CAC" w14:paraId="7003F3B0" w14:textId="77777777" w:rsidTr="00134CAC">
        <w:tc>
          <w:tcPr>
            <w:tcW w:w="0" w:type="auto"/>
            <w:tcMar>
              <w:top w:w="180" w:type="dxa"/>
              <w:left w:w="180" w:type="dxa"/>
              <w:bottom w:w="180" w:type="dxa"/>
              <w:right w:w="180" w:type="dxa"/>
            </w:tcMar>
            <w:vAlign w:val="center"/>
            <w:hideMark/>
          </w:tcPr>
          <w:p w14:paraId="2B5C5A37"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Kubernetes cluster name</w:t>
            </w:r>
          </w:p>
        </w:tc>
        <w:tc>
          <w:tcPr>
            <w:tcW w:w="0" w:type="auto"/>
            <w:tcMar>
              <w:top w:w="180" w:type="dxa"/>
              <w:left w:w="180" w:type="dxa"/>
              <w:bottom w:w="180" w:type="dxa"/>
              <w:right w:w="180" w:type="dxa"/>
            </w:tcMar>
            <w:vAlign w:val="center"/>
            <w:hideMark/>
          </w:tcPr>
          <w:p w14:paraId="10FDB48B"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proofErr w:type="spellStart"/>
            <w:r w:rsidRPr="00134CAC">
              <w:rPr>
                <w:rFonts w:ascii="Consolas" w:eastAsia="Times New Roman" w:hAnsi="Consolas" w:cs="Courier New"/>
                <w:b/>
                <w:bCs/>
                <w:color w:val="660066"/>
                <w:kern w:val="0"/>
                <w:sz w:val="20"/>
                <w:szCs w:val="20"/>
                <w:shd w:val="clear" w:color="auto" w:fill="EFEFEF"/>
                <w:lang w:eastAsia="en-GB"/>
                <w14:ligatures w14:val="none"/>
              </w:rPr>
              <w:t>AKScluster</w:t>
            </w:r>
            <w:proofErr w:type="spellEnd"/>
          </w:p>
        </w:tc>
      </w:tr>
      <w:tr w:rsidR="00134CAC" w:rsidRPr="00134CAC" w14:paraId="148D8439" w14:textId="77777777" w:rsidTr="00134CAC">
        <w:tc>
          <w:tcPr>
            <w:tcW w:w="0" w:type="auto"/>
            <w:tcMar>
              <w:top w:w="180" w:type="dxa"/>
              <w:left w:w="180" w:type="dxa"/>
              <w:bottom w:w="180" w:type="dxa"/>
              <w:right w:w="180" w:type="dxa"/>
            </w:tcMar>
            <w:vAlign w:val="center"/>
            <w:hideMark/>
          </w:tcPr>
          <w:p w14:paraId="62A893CE"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Region</w:t>
            </w:r>
          </w:p>
        </w:tc>
        <w:tc>
          <w:tcPr>
            <w:tcW w:w="0" w:type="auto"/>
            <w:tcMar>
              <w:top w:w="180" w:type="dxa"/>
              <w:left w:w="180" w:type="dxa"/>
              <w:bottom w:w="180" w:type="dxa"/>
              <w:right w:w="180" w:type="dxa"/>
            </w:tcMar>
            <w:vAlign w:val="center"/>
            <w:hideMark/>
          </w:tcPr>
          <w:p w14:paraId="783B4330"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East US</w:t>
            </w:r>
          </w:p>
        </w:tc>
      </w:tr>
      <w:tr w:rsidR="00134CAC" w:rsidRPr="00134CAC" w14:paraId="5C468AD7" w14:textId="77777777" w:rsidTr="00134CAC">
        <w:tc>
          <w:tcPr>
            <w:tcW w:w="0" w:type="auto"/>
            <w:tcMar>
              <w:top w:w="180" w:type="dxa"/>
              <w:left w:w="180" w:type="dxa"/>
              <w:bottom w:w="180" w:type="dxa"/>
              <w:right w:w="180" w:type="dxa"/>
            </w:tcMar>
            <w:vAlign w:val="center"/>
            <w:hideMark/>
          </w:tcPr>
          <w:p w14:paraId="141634E2"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Availability zone</w:t>
            </w:r>
          </w:p>
        </w:tc>
        <w:tc>
          <w:tcPr>
            <w:tcW w:w="0" w:type="auto"/>
            <w:tcMar>
              <w:top w:w="180" w:type="dxa"/>
              <w:left w:w="180" w:type="dxa"/>
              <w:bottom w:w="180" w:type="dxa"/>
              <w:right w:w="180" w:type="dxa"/>
            </w:tcMar>
            <w:vAlign w:val="center"/>
            <w:hideMark/>
          </w:tcPr>
          <w:p w14:paraId="32F78217"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None</w:t>
            </w:r>
          </w:p>
        </w:tc>
      </w:tr>
      <w:tr w:rsidR="00134CAC" w:rsidRPr="00134CAC" w14:paraId="7C165725" w14:textId="77777777" w:rsidTr="00134CAC">
        <w:tc>
          <w:tcPr>
            <w:tcW w:w="0" w:type="auto"/>
            <w:tcMar>
              <w:top w:w="180" w:type="dxa"/>
              <w:left w:w="180" w:type="dxa"/>
              <w:bottom w:w="180" w:type="dxa"/>
              <w:right w:w="180" w:type="dxa"/>
            </w:tcMar>
            <w:vAlign w:val="center"/>
            <w:hideMark/>
          </w:tcPr>
          <w:p w14:paraId="194935D2"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AKS Pricing tier</w:t>
            </w:r>
          </w:p>
        </w:tc>
        <w:tc>
          <w:tcPr>
            <w:tcW w:w="0" w:type="auto"/>
            <w:tcMar>
              <w:top w:w="180" w:type="dxa"/>
              <w:left w:w="180" w:type="dxa"/>
              <w:bottom w:w="180" w:type="dxa"/>
              <w:right w:w="180" w:type="dxa"/>
            </w:tcMar>
            <w:vAlign w:val="center"/>
            <w:hideMark/>
          </w:tcPr>
          <w:p w14:paraId="28A2795B"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Free</w:t>
            </w:r>
          </w:p>
        </w:tc>
      </w:tr>
      <w:tr w:rsidR="00134CAC" w:rsidRPr="00134CAC" w14:paraId="5AC22C93" w14:textId="77777777" w:rsidTr="00134CAC">
        <w:tc>
          <w:tcPr>
            <w:tcW w:w="0" w:type="auto"/>
            <w:tcMar>
              <w:top w:w="180" w:type="dxa"/>
              <w:left w:w="180" w:type="dxa"/>
              <w:bottom w:w="180" w:type="dxa"/>
              <w:right w:w="180" w:type="dxa"/>
            </w:tcMar>
            <w:vAlign w:val="center"/>
            <w:hideMark/>
          </w:tcPr>
          <w:p w14:paraId="001A2466"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Kubernetes version</w:t>
            </w:r>
          </w:p>
        </w:tc>
        <w:tc>
          <w:tcPr>
            <w:tcW w:w="0" w:type="auto"/>
            <w:tcMar>
              <w:top w:w="180" w:type="dxa"/>
              <w:left w:w="180" w:type="dxa"/>
              <w:bottom w:w="180" w:type="dxa"/>
              <w:right w:w="180" w:type="dxa"/>
            </w:tcMar>
            <w:vAlign w:val="center"/>
            <w:hideMark/>
          </w:tcPr>
          <w:p w14:paraId="05F31D92"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1.26.6(default)</w:t>
            </w:r>
          </w:p>
        </w:tc>
      </w:tr>
      <w:tr w:rsidR="00134CAC" w:rsidRPr="00134CAC" w14:paraId="7DE16107" w14:textId="77777777" w:rsidTr="00134CAC">
        <w:tc>
          <w:tcPr>
            <w:tcW w:w="0" w:type="auto"/>
            <w:tcMar>
              <w:top w:w="180" w:type="dxa"/>
              <w:left w:w="180" w:type="dxa"/>
              <w:bottom w:w="180" w:type="dxa"/>
              <w:right w:w="180" w:type="dxa"/>
            </w:tcMar>
            <w:vAlign w:val="center"/>
            <w:hideMark/>
          </w:tcPr>
          <w:p w14:paraId="6634F700"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Automatic update</w:t>
            </w:r>
          </w:p>
        </w:tc>
        <w:tc>
          <w:tcPr>
            <w:tcW w:w="0" w:type="auto"/>
            <w:tcMar>
              <w:top w:w="180" w:type="dxa"/>
              <w:left w:w="180" w:type="dxa"/>
              <w:bottom w:w="180" w:type="dxa"/>
              <w:right w:w="180" w:type="dxa"/>
            </w:tcMar>
            <w:vAlign w:val="center"/>
            <w:hideMark/>
          </w:tcPr>
          <w:p w14:paraId="18F4AEC4"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Enabled with patch</w:t>
            </w:r>
          </w:p>
        </w:tc>
      </w:tr>
      <w:tr w:rsidR="00134CAC" w:rsidRPr="00134CAC" w14:paraId="0BAA48C6" w14:textId="77777777" w:rsidTr="00134CAC">
        <w:tc>
          <w:tcPr>
            <w:tcW w:w="0" w:type="auto"/>
            <w:tcMar>
              <w:top w:w="180" w:type="dxa"/>
              <w:left w:w="180" w:type="dxa"/>
              <w:bottom w:w="180" w:type="dxa"/>
              <w:right w:w="180" w:type="dxa"/>
            </w:tcMar>
            <w:vAlign w:val="center"/>
            <w:hideMark/>
          </w:tcPr>
          <w:p w14:paraId="4A5442DA"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Authentication and Authorization</w:t>
            </w:r>
          </w:p>
        </w:tc>
        <w:tc>
          <w:tcPr>
            <w:tcW w:w="0" w:type="auto"/>
            <w:tcMar>
              <w:top w:w="180" w:type="dxa"/>
              <w:left w:w="180" w:type="dxa"/>
              <w:bottom w:w="180" w:type="dxa"/>
              <w:right w:w="180" w:type="dxa"/>
            </w:tcMar>
            <w:vAlign w:val="center"/>
            <w:hideMark/>
          </w:tcPr>
          <w:p w14:paraId="1D958209"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Local accounts with Kubernetes RBAC</w:t>
            </w:r>
          </w:p>
        </w:tc>
      </w:tr>
    </w:tbl>
    <w:p w14:paraId="1EB67B92" w14:textId="783814D9"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2DD75C27" wp14:editId="54205A61">
            <wp:extent cx="5731510" cy="2615565"/>
            <wp:effectExtent l="0" t="0" r="2540" b="0"/>
            <wp:docPr id="1064850247" name="Picture 2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 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14:paraId="59AF46E3" w14:textId="6E26782A"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39F70462" wp14:editId="1A349435">
            <wp:extent cx="5731510" cy="2016125"/>
            <wp:effectExtent l="0" t="0" r="2540" b="3175"/>
            <wp:docPr id="20436490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343F4ACE"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Once the validation passes, click on </w:t>
      </w:r>
      <w:r w:rsidRPr="00134CAC">
        <w:rPr>
          <w:rFonts w:ascii="Segoe UI" w:eastAsia="Times New Roman" w:hAnsi="Segoe UI" w:cs="Segoe UI"/>
          <w:b/>
          <w:bCs/>
          <w:color w:val="000000"/>
          <w:kern w:val="0"/>
          <w:sz w:val="21"/>
          <w:szCs w:val="21"/>
          <w:lang w:eastAsia="en-GB"/>
          <w14:ligatures w14:val="none"/>
        </w:rPr>
        <w:t>Create</w:t>
      </w:r>
      <w:r w:rsidRPr="00134CAC">
        <w:rPr>
          <w:rFonts w:ascii="Segoe UI" w:eastAsia="Times New Roman" w:hAnsi="Segoe UI" w:cs="Segoe UI"/>
          <w:color w:val="000000"/>
          <w:kern w:val="0"/>
          <w:sz w:val="21"/>
          <w:szCs w:val="21"/>
          <w:lang w:eastAsia="en-GB"/>
          <w14:ligatures w14:val="none"/>
        </w:rPr>
        <w:t> to create the cluster.</w:t>
      </w:r>
    </w:p>
    <w:p w14:paraId="7B25A097" w14:textId="4F22B7B1"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546FF0A0" wp14:editId="640C83A2">
            <wp:extent cx="5731510" cy="5640070"/>
            <wp:effectExtent l="0" t="0" r="2540" b="0"/>
            <wp:docPr id="973826189" name="Picture 2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640070"/>
                    </a:xfrm>
                    <a:prstGeom prst="rect">
                      <a:avLst/>
                    </a:prstGeom>
                    <a:noFill/>
                    <a:ln>
                      <a:noFill/>
                    </a:ln>
                  </pic:spPr>
                </pic:pic>
              </a:graphicData>
            </a:graphic>
          </wp:inline>
        </w:drawing>
      </w:r>
    </w:p>
    <w:p w14:paraId="6D8EC64D" w14:textId="77777777" w:rsidR="00134CAC" w:rsidRPr="00134CAC" w:rsidRDefault="00134CAC" w:rsidP="00134CAC">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Once the cluster is created, click on </w:t>
      </w:r>
      <w:r w:rsidRPr="00134CAC">
        <w:rPr>
          <w:rFonts w:ascii="Segoe UI" w:eastAsia="Times New Roman" w:hAnsi="Segoe UI" w:cs="Segoe UI"/>
          <w:b/>
          <w:bCs/>
          <w:color w:val="000000"/>
          <w:kern w:val="0"/>
          <w:sz w:val="21"/>
          <w:szCs w:val="21"/>
          <w:lang w:eastAsia="en-GB"/>
          <w14:ligatures w14:val="none"/>
        </w:rPr>
        <w:t>Go to resource</w:t>
      </w:r>
      <w:r w:rsidRPr="00134CAC">
        <w:rPr>
          <w:rFonts w:ascii="Segoe UI" w:eastAsia="Times New Roman" w:hAnsi="Segoe UI" w:cs="Segoe UI"/>
          <w:color w:val="000000"/>
          <w:kern w:val="0"/>
          <w:sz w:val="21"/>
          <w:szCs w:val="21"/>
          <w:lang w:eastAsia="en-GB"/>
          <w14:ligatures w14:val="none"/>
        </w:rPr>
        <w:t>.</w:t>
      </w:r>
    </w:p>
    <w:p w14:paraId="195A6525" w14:textId="492BF1EC"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656F1FD6" wp14:editId="501ED05A">
            <wp:extent cx="5731510" cy="3056890"/>
            <wp:effectExtent l="0" t="0" r="2540" b="0"/>
            <wp:docPr id="1455818963" name="Picture 2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3BE708F2" w14:textId="77777777" w:rsidR="00134CAC" w:rsidRPr="00134CAC" w:rsidRDefault="00134CAC" w:rsidP="00134CAC">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34CAC">
        <w:rPr>
          <w:rFonts w:ascii="Segoe UI" w:eastAsia="Times New Roman" w:hAnsi="Segoe UI" w:cs="Segoe UI"/>
          <w:b/>
          <w:bCs/>
          <w:color w:val="000000"/>
          <w:kern w:val="0"/>
          <w:sz w:val="30"/>
          <w:szCs w:val="30"/>
          <w:lang w:eastAsia="en-GB"/>
          <w14:ligatures w14:val="none"/>
        </w:rPr>
        <w:t>Exercise 2: Configure an automated deployment</w:t>
      </w:r>
    </w:p>
    <w:p w14:paraId="294EF0DA"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From the left pane of the AKS cluster page, select </w:t>
      </w:r>
      <w:r w:rsidRPr="00134CAC">
        <w:rPr>
          <w:rFonts w:ascii="Segoe UI" w:eastAsia="Times New Roman" w:hAnsi="Segoe UI" w:cs="Segoe UI"/>
          <w:b/>
          <w:bCs/>
          <w:color w:val="000000"/>
          <w:kern w:val="0"/>
          <w:sz w:val="21"/>
          <w:szCs w:val="21"/>
          <w:lang w:eastAsia="en-GB"/>
          <w14:ligatures w14:val="none"/>
        </w:rPr>
        <w:t>Automated deployments (preview)</w:t>
      </w:r>
      <w:r w:rsidRPr="00134CAC">
        <w:rPr>
          <w:rFonts w:ascii="Segoe UI" w:eastAsia="Times New Roman" w:hAnsi="Segoe UI" w:cs="Segoe UI"/>
          <w:color w:val="000000"/>
          <w:kern w:val="0"/>
          <w:sz w:val="21"/>
          <w:szCs w:val="21"/>
          <w:lang w:eastAsia="en-GB"/>
          <w14:ligatures w14:val="none"/>
        </w:rPr>
        <w:t>.</w:t>
      </w:r>
    </w:p>
    <w:p w14:paraId="547A92DE" w14:textId="7E5AD881"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73253C4A" wp14:editId="69D7295E">
            <wp:extent cx="5731510" cy="3502660"/>
            <wp:effectExtent l="0" t="0" r="2540" b="2540"/>
            <wp:docPr id="18078881" name="Picture 2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02660"/>
                    </a:xfrm>
                    <a:prstGeom prst="rect">
                      <a:avLst/>
                    </a:prstGeom>
                    <a:noFill/>
                    <a:ln>
                      <a:noFill/>
                    </a:ln>
                  </pic:spPr>
                </pic:pic>
              </a:graphicData>
            </a:graphic>
          </wp:inline>
        </w:drawing>
      </w:r>
    </w:p>
    <w:p w14:paraId="7D6126E9"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Click on the drop down next to Create and select </w:t>
      </w:r>
      <w:r w:rsidRPr="00134CAC">
        <w:rPr>
          <w:rFonts w:ascii="Segoe UI" w:eastAsia="Times New Roman" w:hAnsi="Segoe UI" w:cs="Segoe UI"/>
          <w:b/>
          <w:bCs/>
          <w:color w:val="000000"/>
          <w:kern w:val="0"/>
          <w:sz w:val="21"/>
          <w:szCs w:val="21"/>
          <w:lang w:eastAsia="en-GB"/>
          <w14:ligatures w14:val="none"/>
        </w:rPr>
        <w:t>Automatically containerize and deploy.</w:t>
      </w:r>
    </w:p>
    <w:p w14:paraId="131EB7CD" w14:textId="04210705"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7686E422" wp14:editId="6B49AA8E">
            <wp:extent cx="5731510" cy="2974975"/>
            <wp:effectExtent l="0" t="0" r="2540" b="0"/>
            <wp:docPr id="48181037" name="Picture 2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 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1C7DF064"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On the Automatically containerize and deploy screen, enter the following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22"/>
        <w:gridCol w:w="6684"/>
      </w:tblGrid>
      <w:tr w:rsidR="00134CAC" w:rsidRPr="00134CAC" w14:paraId="1EE90FE6" w14:textId="77777777" w:rsidTr="00134CAC">
        <w:trPr>
          <w:tblHeader/>
        </w:trPr>
        <w:tc>
          <w:tcPr>
            <w:tcW w:w="0" w:type="auto"/>
            <w:tcMar>
              <w:top w:w="120" w:type="dxa"/>
              <w:left w:w="180" w:type="dxa"/>
              <w:bottom w:w="120" w:type="dxa"/>
              <w:right w:w="180" w:type="dxa"/>
            </w:tcMar>
            <w:vAlign w:val="center"/>
            <w:hideMark/>
          </w:tcPr>
          <w:p w14:paraId="267BF9A8" w14:textId="77777777" w:rsidR="00134CAC" w:rsidRPr="00134CAC" w:rsidRDefault="00134CAC" w:rsidP="00134CAC">
            <w:pPr>
              <w:spacing w:after="0" w:line="240" w:lineRule="auto"/>
              <w:jc w:val="center"/>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7D2566E3" w14:textId="77777777" w:rsidR="00134CAC" w:rsidRPr="00134CAC" w:rsidRDefault="00134CAC" w:rsidP="00134CAC">
            <w:pPr>
              <w:spacing w:after="0" w:line="240" w:lineRule="auto"/>
              <w:jc w:val="center"/>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Value</w:t>
            </w:r>
          </w:p>
        </w:tc>
      </w:tr>
      <w:tr w:rsidR="00134CAC" w:rsidRPr="00134CAC" w14:paraId="50C66D5E" w14:textId="77777777" w:rsidTr="00134CAC">
        <w:tc>
          <w:tcPr>
            <w:tcW w:w="0" w:type="auto"/>
            <w:tcMar>
              <w:top w:w="180" w:type="dxa"/>
              <w:left w:w="180" w:type="dxa"/>
              <w:bottom w:w="180" w:type="dxa"/>
              <w:right w:w="180" w:type="dxa"/>
            </w:tcMar>
            <w:vAlign w:val="center"/>
            <w:hideMark/>
          </w:tcPr>
          <w:p w14:paraId="6E13A0BA"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Workflow name</w:t>
            </w:r>
          </w:p>
        </w:tc>
        <w:tc>
          <w:tcPr>
            <w:tcW w:w="0" w:type="auto"/>
            <w:tcMar>
              <w:top w:w="180" w:type="dxa"/>
              <w:left w:w="180" w:type="dxa"/>
              <w:bottom w:w="180" w:type="dxa"/>
              <w:right w:w="180" w:type="dxa"/>
            </w:tcMar>
            <w:vAlign w:val="center"/>
            <w:hideMark/>
          </w:tcPr>
          <w:p w14:paraId="0209E5ED"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proofErr w:type="spellStart"/>
            <w:r w:rsidRPr="00134CAC">
              <w:rPr>
                <w:rFonts w:ascii="Consolas" w:eastAsia="Times New Roman" w:hAnsi="Consolas" w:cs="Courier New"/>
                <w:b/>
                <w:bCs/>
                <w:color w:val="000000"/>
                <w:kern w:val="0"/>
                <w:sz w:val="20"/>
                <w:szCs w:val="20"/>
                <w:shd w:val="clear" w:color="auto" w:fill="EFEFEF"/>
                <w:lang w:eastAsia="en-GB"/>
                <w14:ligatures w14:val="none"/>
              </w:rPr>
              <w:t>autodeployXX</w:t>
            </w:r>
            <w:proofErr w:type="spellEnd"/>
            <w:r w:rsidRPr="00134CAC">
              <w:rPr>
                <w:rFonts w:ascii="Times New Roman" w:eastAsia="Times New Roman" w:hAnsi="Times New Roman" w:cs="Times New Roman"/>
                <w:kern w:val="0"/>
                <w:sz w:val="24"/>
                <w:szCs w:val="24"/>
                <w:lang w:eastAsia="en-GB"/>
                <w14:ligatures w14:val="none"/>
              </w:rPr>
              <w:t xml:space="preserve"> (Replace XX with a </w:t>
            </w:r>
            <w:proofErr w:type="spellStart"/>
            <w:r w:rsidRPr="00134CAC">
              <w:rPr>
                <w:rFonts w:ascii="Times New Roman" w:eastAsia="Times New Roman" w:hAnsi="Times New Roman" w:cs="Times New Roman"/>
                <w:kern w:val="0"/>
                <w:sz w:val="24"/>
                <w:szCs w:val="24"/>
                <w:lang w:eastAsia="en-GB"/>
                <w14:ligatures w14:val="none"/>
              </w:rPr>
              <w:t>randome</w:t>
            </w:r>
            <w:proofErr w:type="spellEnd"/>
            <w:r w:rsidRPr="00134CAC">
              <w:rPr>
                <w:rFonts w:ascii="Times New Roman" w:eastAsia="Times New Roman" w:hAnsi="Times New Roman" w:cs="Times New Roman"/>
                <w:kern w:val="0"/>
                <w:sz w:val="24"/>
                <w:szCs w:val="24"/>
                <w:lang w:eastAsia="en-GB"/>
                <w14:ligatures w14:val="none"/>
              </w:rPr>
              <w:t xml:space="preserve"> number)</w:t>
            </w:r>
          </w:p>
        </w:tc>
      </w:tr>
      <w:tr w:rsidR="00134CAC" w:rsidRPr="00134CAC" w14:paraId="576FA3BE" w14:textId="77777777" w:rsidTr="00134CAC">
        <w:tc>
          <w:tcPr>
            <w:tcW w:w="0" w:type="auto"/>
            <w:tcMar>
              <w:top w:w="180" w:type="dxa"/>
              <w:left w:w="180" w:type="dxa"/>
              <w:bottom w:w="180" w:type="dxa"/>
              <w:right w:w="180" w:type="dxa"/>
            </w:tcMar>
            <w:vAlign w:val="center"/>
            <w:hideMark/>
          </w:tcPr>
          <w:p w14:paraId="675E98CC"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Repository location</w:t>
            </w:r>
          </w:p>
        </w:tc>
        <w:tc>
          <w:tcPr>
            <w:tcW w:w="0" w:type="auto"/>
            <w:tcMar>
              <w:top w:w="180" w:type="dxa"/>
              <w:left w:w="180" w:type="dxa"/>
              <w:bottom w:w="180" w:type="dxa"/>
              <w:right w:w="180" w:type="dxa"/>
            </w:tcMar>
            <w:vAlign w:val="center"/>
            <w:hideMark/>
          </w:tcPr>
          <w:p w14:paraId="3318BF4C"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Click on </w:t>
            </w:r>
            <w:r w:rsidRPr="00134CAC">
              <w:rPr>
                <w:rFonts w:ascii="Times New Roman" w:eastAsia="Times New Roman" w:hAnsi="Times New Roman" w:cs="Times New Roman"/>
                <w:b/>
                <w:bCs/>
                <w:kern w:val="0"/>
                <w:sz w:val="24"/>
                <w:szCs w:val="24"/>
                <w:lang w:eastAsia="en-GB"/>
                <w14:ligatures w14:val="none"/>
              </w:rPr>
              <w:t>Authorize access</w:t>
            </w:r>
            <w:r w:rsidRPr="00134CAC">
              <w:rPr>
                <w:rFonts w:ascii="Times New Roman" w:eastAsia="Times New Roman" w:hAnsi="Times New Roman" w:cs="Times New Roman"/>
                <w:kern w:val="0"/>
                <w:sz w:val="24"/>
                <w:szCs w:val="24"/>
                <w:lang w:eastAsia="en-GB"/>
                <w14:ligatures w14:val="none"/>
              </w:rPr>
              <w:t> and sign in to your GitHub account. (If Authorized already, your GitHub account will already be listed there). If already logged in, skip the step 4 and proceed with 5.</w:t>
            </w:r>
          </w:p>
        </w:tc>
      </w:tr>
    </w:tbl>
    <w:p w14:paraId="70E9A7C2" w14:textId="24E62694"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2FEAD2EE" wp14:editId="4715A84B">
            <wp:extent cx="5731510" cy="2536190"/>
            <wp:effectExtent l="0" t="0" r="2540" b="0"/>
            <wp:docPr id="14205944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36190"/>
                    </a:xfrm>
                    <a:prstGeom prst="rect">
                      <a:avLst/>
                    </a:prstGeom>
                    <a:noFill/>
                    <a:ln>
                      <a:noFill/>
                    </a:ln>
                  </pic:spPr>
                </pic:pic>
              </a:graphicData>
            </a:graphic>
          </wp:inline>
        </w:drawing>
      </w:r>
    </w:p>
    <w:p w14:paraId="4ED5A15B"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Click on </w:t>
      </w:r>
      <w:r w:rsidRPr="00134CAC">
        <w:rPr>
          <w:rFonts w:ascii="Segoe UI" w:eastAsia="Times New Roman" w:hAnsi="Segoe UI" w:cs="Segoe UI"/>
          <w:b/>
          <w:bCs/>
          <w:color w:val="000000"/>
          <w:kern w:val="0"/>
          <w:sz w:val="21"/>
          <w:szCs w:val="21"/>
          <w:lang w:eastAsia="en-GB"/>
          <w14:ligatures w14:val="none"/>
        </w:rPr>
        <w:t>Authorize k8-extensions</w:t>
      </w:r>
      <w:r w:rsidRPr="00134CAC">
        <w:rPr>
          <w:rFonts w:ascii="Segoe UI" w:eastAsia="Times New Roman" w:hAnsi="Segoe UI" w:cs="Segoe UI"/>
          <w:color w:val="000000"/>
          <w:kern w:val="0"/>
          <w:sz w:val="21"/>
          <w:szCs w:val="21"/>
          <w:lang w:eastAsia="en-GB"/>
          <w14:ligatures w14:val="none"/>
        </w:rPr>
        <w:t>.</w:t>
      </w:r>
    </w:p>
    <w:p w14:paraId="749BFED7" w14:textId="083396CB"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5EAAC190" wp14:editId="75EC6034">
            <wp:extent cx="5731510" cy="6266815"/>
            <wp:effectExtent l="0" t="0" r="2540" b="635"/>
            <wp:docPr id="1991963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266815"/>
                    </a:xfrm>
                    <a:prstGeom prst="rect">
                      <a:avLst/>
                    </a:prstGeom>
                    <a:noFill/>
                    <a:ln>
                      <a:noFill/>
                    </a:ln>
                  </pic:spPr>
                </pic:pic>
              </a:graphicData>
            </a:graphic>
          </wp:inline>
        </w:drawing>
      </w:r>
    </w:p>
    <w:p w14:paraId="1F8C75B1"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Add the remaining details and click on </w:t>
      </w:r>
      <w:r w:rsidRPr="00134CAC">
        <w:rPr>
          <w:rFonts w:ascii="Segoe UI" w:eastAsia="Times New Roman" w:hAnsi="Segoe UI" w:cs="Segoe UI"/>
          <w:b/>
          <w:bCs/>
          <w:color w:val="000000"/>
          <w:kern w:val="0"/>
          <w:sz w:val="21"/>
          <w:szCs w:val="21"/>
          <w:lang w:eastAsia="en-GB"/>
          <w14:ligatures w14:val="none"/>
        </w:rPr>
        <w:t>Next: Image</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7109"/>
        <w:gridCol w:w="1197"/>
      </w:tblGrid>
      <w:tr w:rsidR="00134CAC" w:rsidRPr="00134CAC" w14:paraId="0A6E63D4" w14:textId="77777777" w:rsidTr="00134CAC">
        <w:trPr>
          <w:tblHeader/>
        </w:trPr>
        <w:tc>
          <w:tcPr>
            <w:tcW w:w="0" w:type="auto"/>
            <w:tcMar>
              <w:top w:w="120" w:type="dxa"/>
              <w:left w:w="180" w:type="dxa"/>
              <w:bottom w:w="120" w:type="dxa"/>
              <w:right w:w="180" w:type="dxa"/>
            </w:tcMar>
            <w:vAlign w:val="center"/>
            <w:hideMark/>
          </w:tcPr>
          <w:p w14:paraId="6A8BDD3E" w14:textId="77777777" w:rsidR="00134CAC" w:rsidRPr="00134CAC" w:rsidRDefault="00134CAC" w:rsidP="00134CAC">
            <w:pPr>
              <w:spacing w:after="0" w:line="240" w:lineRule="auto"/>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12B37A7A" w14:textId="77777777" w:rsidR="00134CAC" w:rsidRPr="00134CAC" w:rsidRDefault="00134CAC" w:rsidP="00134CAC">
            <w:pPr>
              <w:spacing w:after="0" w:line="240" w:lineRule="auto"/>
              <w:rPr>
                <w:rFonts w:ascii="Times New Roman" w:eastAsia="Times New Roman" w:hAnsi="Times New Roman" w:cs="Times New Roman"/>
                <w:b/>
                <w:bCs/>
                <w:kern w:val="0"/>
                <w:sz w:val="20"/>
                <w:szCs w:val="20"/>
                <w:lang w:eastAsia="en-GB"/>
                <w14:ligatures w14:val="none"/>
              </w:rPr>
            </w:pPr>
            <w:r w:rsidRPr="00134CAC">
              <w:rPr>
                <w:rFonts w:ascii="Times New Roman" w:eastAsia="Times New Roman" w:hAnsi="Times New Roman" w:cs="Times New Roman"/>
                <w:b/>
                <w:bCs/>
                <w:kern w:val="0"/>
                <w:sz w:val="20"/>
                <w:szCs w:val="20"/>
                <w:lang w:eastAsia="en-GB"/>
                <w14:ligatures w14:val="none"/>
              </w:rPr>
              <w:t>Value</w:t>
            </w:r>
          </w:p>
        </w:tc>
      </w:tr>
      <w:tr w:rsidR="00134CAC" w:rsidRPr="00134CAC" w14:paraId="2FE43C33" w14:textId="77777777" w:rsidTr="00134CAC">
        <w:tc>
          <w:tcPr>
            <w:tcW w:w="0" w:type="auto"/>
            <w:tcMar>
              <w:top w:w="180" w:type="dxa"/>
              <w:left w:w="180" w:type="dxa"/>
              <w:bottom w:w="180" w:type="dxa"/>
              <w:right w:w="180" w:type="dxa"/>
            </w:tcMar>
            <w:vAlign w:val="center"/>
            <w:hideMark/>
          </w:tcPr>
          <w:p w14:paraId="47F876C2"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Repository source</w:t>
            </w:r>
          </w:p>
        </w:tc>
        <w:tc>
          <w:tcPr>
            <w:tcW w:w="0" w:type="auto"/>
            <w:tcMar>
              <w:top w:w="180" w:type="dxa"/>
              <w:left w:w="180" w:type="dxa"/>
              <w:bottom w:w="180" w:type="dxa"/>
              <w:right w:w="180" w:type="dxa"/>
            </w:tcMar>
            <w:vAlign w:val="center"/>
            <w:hideMark/>
          </w:tcPr>
          <w:p w14:paraId="21F0D9E7"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My repositories</w:t>
            </w:r>
          </w:p>
        </w:tc>
      </w:tr>
      <w:tr w:rsidR="00134CAC" w:rsidRPr="00134CAC" w14:paraId="249F0E94" w14:textId="77777777" w:rsidTr="00134CAC">
        <w:tc>
          <w:tcPr>
            <w:tcW w:w="0" w:type="auto"/>
            <w:tcMar>
              <w:top w:w="180" w:type="dxa"/>
              <w:left w:w="180" w:type="dxa"/>
              <w:bottom w:w="180" w:type="dxa"/>
              <w:right w:w="180" w:type="dxa"/>
            </w:tcMar>
            <w:vAlign w:val="center"/>
            <w:hideMark/>
          </w:tcPr>
          <w:p w14:paraId="61E63CBA"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Repository</w:t>
            </w:r>
          </w:p>
        </w:tc>
        <w:tc>
          <w:tcPr>
            <w:tcW w:w="0" w:type="auto"/>
            <w:tcMar>
              <w:top w:w="180" w:type="dxa"/>
              <w:left w:w="180" w:type="dxa"/>
              <w:bottom w:w="180" w:type="dxa"/>
              <w:right w:w="180" w:type="dxa"/>
            </w:tcMar>
            <w:vAlign w:val="center"/>
            <w:hideMark/>
          </w:tcPr>
          <w:p w14:paraId="58B4A15B"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dotnet-core-</w:t>
            </w:r>
            <w:proofErr w:type="spellStart"/>
            <w:r w:rsidRPr="00134CAC">
              <w:rPr>
                <w:rFonts w:ascii="Times New Roman" w:eastAsia="Times New Roman" w:hAnsi="Times New Roman" w:cs="Times New Roman"/>
                <w:kern w:val="0"/>
                <w:sz w:val="24"/>
                <w:szCs w:val="24"/>
                <w:lang w:eastAsia="en-GB"/>
                <w14:ligatures w14:val="none"/>
              </w:rPr>
              <w:t>api</w:t>
            </w:r>
            <w:proofErr w:type="spellEnd"/>
          </w:p>
        </w:tc>
      </w:tr>
      <w:tr w:rsidR="00134CAC" w:rsidRPr="00134CAC" w14:paraId="0F5C450F" w14:textId="77777777" w:rsidTr="00134CAC">
        <w:tc>
          <w:tcPr>
            <w:tcW w:w="0" w:type="auto"/>
            <w:tcMar>
              <w:top w:w="180" w:type="dxa"/>
              <w:left w:w="180" w:type="dxa"/>
              <w:bottom w:w="180" w:type="dxa"/>
              <w:right w:w="180" w:type="dxa"/>
            </w:tcMar>
            <w:vAlign w:val="center"/>
            <w:hideMark/>
          </w:tcPr>
          <w:p w14:paraId="04FF1A89"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Branch</w:t>
            </w:r>
          </w:p>
        </w:tc>
        <w:tc>
          <w:tcPr>
            <w:tcW w:w="0" w:type="auto"/>
            <w:tcMar>
              <w:top w:w="180" w:type="dxa"/>
              <w:left w:w="180" w:type="dxa"/>
              <w:bottom w:w="180" w:type="dxa"/>
              <w:right w:w="180" w:type="dxa"/>
            </w:tcMar>
            <w:vAlign w:val="center"/>
            <w:hideMark/>
          </w:tcPr>
          <w:p w14:paraId="49A9BA48"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kern w:val="0"/>
                <w:sz w:val="24"/>
                <w:szCs w:val="24"/>
                <w:lang w:eastAsia="en-GB"/>
                <w14:ligatures w14:val="none"/>
              </w:rPr>
              <w:t>master</w:t>
            </w:r>
          </w:p>
        </w:tc>
      </w:tr>
      <w:tr w:rsidR="00134CAC" w:rsidRPr="00134CAC" w14:paraId="39417A56" w14:textId="77777777" w:rsidTr="00134CAC">
        <w:tc>
          <w:tcPr>
            <w:tcW w:w="0" w:type="auto"/>
            <w:tcMar>
              <w:top w:w="180" w:type="dxa"/>
              <w:left w:w="180" w:type="dxa"/>
              <w:bottom w:w="180" w:type="dxa"/>
              <w:right w:w="180" w:type="dxa"/>
            </w:tcMar>
            <w:vAlign w:val="center"/>
            <w:hideMark/>
          </w:tcPr>
          <w:p w14:paraId="61D20F50" w14:textId="39B56C94"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r w:rsidRPr="00134CAC">
              <w:rPr>
                <w:rFonts w:ascii="Times New Roman" w:eastAsia="Times New Roman" w:hAnsi="Times New Roman" w:cs="Times New Roman"/>
                <w:noProof/>
                <w:kern w:val="0"/>
                <w:sz w:val="24"/>
                <w:szCs w:val="24"/>
                <w:lang w:eastAsia="en-GB"/>
                <w14:ligatures w14:val="none"/>
              </w:rPr>
              <w:lastRenderedPageBreak/>
              <w:drawing>
                <wp:inline distT="0" distB="0" distL="0" distR="0" wp14:anchorId="57D087A1" wp14:editId="01191132">
                  <wp:extent cx="5731510" cy="5300980"/>
                  <wp:effectExtent l="0" t="0" r="2540" b="0"/>
                  <wp:docPr id="1416063253" name="Picture 1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300980"/>
                          </a:xfrm>
                          <a:prstGeom prst="rect">
                            <a:avLst/>
                          </a:prstGeom>
                          <a:noFill/>
                          <a:ln>
                            <a:noFill/>
                          </a:ln>
                        </pic:spPr>
                      </pic:pic>
                    </a:graphicData>
                  </a:graphic>
                </wp:inline>
              </w:drawing>
            </w:r>
          </w:p>
        </w:tc>
        <w:tc>
          <w:tcPr>
            <w:tcW w:w="0" w:type="auto"/>
            <w:tcMar>
              <w:top w:w="180" w:type="dxa"/>
              <w:left w:w="180" w:type="dxa"/>
              <w:bottom w:w="180" w:type="dxa"/>
              <w:right w:w="180" w:type="dxa"/>
            </w:tcMar>
            <w:vAlign w:val="center"/>
            <w:hideMark/>
          </w:tcPr>
          <w:p w14:paraId="52A2591C" w14:textId="77777777" w:rsidR="00134CAC" w:rsidRPr="00134CAC" w:rsidRDefault="00134CAC" w:rsidP="00134CAC">
            <w:pPr>
              <w:spacing w:after="0" w:line="240" w:lineRule="auto"/>
              <w:rPr>
                <w:rFonts w:ascii="Times New Roman" w:eastAsia="Times New Roman" w:hAnsi="Times New Roman" w:cs="Times New Roman"/>
                <w:kern w:val="0"/>
                <w:sz w:val="24"/>
                <w:szCs w:val="24"/>
                <w:lang w:eastAsia="en-GB"/>
                <w14:ligatures w14:val="none"/>
              </w:rPr>
            </w:pPr>
          </w:p>
        </w:tc>
      </w:tr>
    </w:tbl>
    <w:p w14:paraId="1FFF160D"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On the </w:t>
      </w:r>
      <w:r w:rsidRPr="00134CAC">
        <w:rPr>
          <w:rFonts w:ascii="Segoe UI" w:eastAsia="Times New Roman" w:hAnsi="Segoe UI" w:cs="Segoe UI"/>
          <w:b/>
          <w:bCs/>
          <w:color w:val="000000"/>
          <w:kern w:val="0"/>
          <w:sz w:val="21"/>
          <w:szCs w:val="21"/>
          <w:lang w:eastAsia="en-GB"/>
          <w14:ligatures w14:val="none"/>
        </w:rPr>
        <w:t>Image</w:t>
      </w:r>
      <w:r w:rsidRPr="00134CAC">
        <w:rPr>
          <w:rFonts w:ascii="Segoe UI" w:eastAsia="Times New Roman" w:hAnsi="Segoe UI" w:cs="Segoe UI"/>
          <w:color w:val="000000"/>
          <w:kern w:val="0"/>
          <w:sz w:val="21"/>
          <w:szCs w:val="21"/>
          <w:lang w:eastAsia="en-GB"/>
          <w14:ligatures w14:val="none"/>
        </w:rPr>
        <w:t xml:space="preserve"> tab, ensure </w:t>
      </w:r>
      <w:proofErr w:type="spellStart"/>
      <w:r w:rsidRPr="00134CAC">
        <w:rPr>
          <w:rFonts w:ascii="Segoe UI" w:eastAsia="Times New Roman" w:hAnsi="Segoe UI" w:cs="Segoe UI"/>
          <w:color w:val="000000"/>
          <w:kern w:val="0"/>
          <w:sz w:val="21"/>
          <w:szCs w:val="21"/>
          <w:lang w:eastAsia="en-GB"/>
          <w14:ligatures w14:val="none"/>
        </w:rPr>
        <w:t>ensure</w:t>
      </w:r>
      <w:proofErr w:type="spellEnd"/>
      <w:r w:rsidRPr="00134CAC">
        <w:rPr>
          <w:rFonts w:ascii="Segoe UI" w:eastAsia="Times New Roman" w:hAnsi="Segoe UI" w:cs="Segoe UI"/>
          <w:color w:val="000000"/>
          <w:kern w:val="0"/>
          <w:sz w:val="21"/>
          <w:szCs w:val="21"/>
          <w:lang w:eastAsia="en-GB"/>
          <w14:ligatures w14:val="none"/>
        </w:rPr>
        <w:t xml:space="preserve"> that the Application environment is selected as C# - 7.0</w:t>
      </w:r>
    </w:p>
    <w:p w14:paraId="17FDBE47" w14:textId="77777777"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Accept the defaults and select, </w:t>
      </w:r>
      <w:r w:rsidRPr="00134CAC">
        <w:rPr>
          <w:rFonts w:ascii="Segoe UI" w:eastAsia="Times New Roman" w:hAnsi="Segoe UI" w:cs="Segoe UI"/>
          <w:b/>
          <w:bCs/>
          <w:color w:val="000000"/>
          <w:kern w:val="0"/>
          <w:sz w:val="21"/>
          <w:szCs w:val="21"/>
          <w:lang w:eastAsia="en-GB"/>
          <w14:ligatures w14:val="none"/>
        </w:rPr>
        <w:t>Next: Deployment details.</w:t>
      </w:r>
    </w:p>
    <w:p w14:paraId="7C795D31" w14:textId="5E687DCA"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75F00EEA" wp14:editId="4D375298">
            <wp:extent cx="5731510" cy="4986655"/>
            <wp:effectExtent l="0" t="0" r="2540" b="4445"/>
            <wp:docPr id="1832095054" name="Picture 1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 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986655"/>
                    </a:xfrm>
                    <a:prstGeom prst="rect">
                      <a:avLst/>
                    </a:prstGeom>
                    <a:noFill/>
                    <a:ln>
                      <a:noFill/>
                    </a:ln>
                  </pic:spPr>
                </pic:pic>
              </a:graphicData>
            </a:graphic>
          </wp:inline>
        </w:drawing>
      </w:r>
    </w:p>
    <w:p w14:paraId="56F911DE"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Here, we can see that the </w:t>
      </w:r>
      <w:proofErr w:type="spellStart"/>
      <w:r w:rsidRPr="00134CAC">
        <w:rPr>
          <w:rFonts w:ascii="Segoe UI" w:eastAsia="Times New Roman" w:hAnsi="Segoe UI" w:cs="Segoe UI"/>
          <w:b/>
          <w:bCs/>
          <w:color w:val="000000"/>
          <w:kern w:val="0"/>
          <w:sz w:val="21"/>
          <w:szCs w:val="21"/>
          <w:lang w:eastAsia="en-GB"/>
          <w14:ligatures w14:val="none"/>
        </w:rPr>
        <w:t>deployment.yaml</w:t>
      </w:r>
      <w:proofErr w:type="spellEnd"/>
      <w:r w:rsidRPr="00134CAC">
        <w:rPr>
          <w:rFonts w:ascii="Segoe UI" w:eastAsia="Times New Roman" w:hAnsi="Segoe UI" w:cs="Segoe UI"/>
          <w:color w:val="000000"/>
          <w:kern w:val="0"/>
          <w:sz w:val="21"/>
          <w:szCs w:val="21"/>
          <w:lang w:eastAsia="en-GB"/>
          <w14:ligatures w14:val="none"/>
        </w:rPr>
        <w:t> and the </w:t>
      </w:r>
      <w:proofErr w:type="spellStart"/>
      <w:r w:rsidRPr="00134CAC">
        <w:rPr>
          <w:rFonts w:ascii="Segoe UI" w:eastAsia="Times New Roman" w:hAnsi="Segoe UI" w:cs="Segoe UI"/>
          <w:b/>
          <w:bCs/>
          <w:color w:val="000000"/>
          <w:kern w:val="0"/>
          <w:sz w:val="21"/>
          <w:szCs w:val="21"/>
          <w:lang w:eastAsia="en-GB"/>
          <w14:ligatures w14:val="none"/>
        </w:rPr>
        <w:t>service.yaml</w:t>
      </w:r>
      <w:proofErr w:type="spellEnd"/>
      <w:r w:rsidRPr="00134CAC">
        <w:rPr>
          <w:rFonts w:ascii="Segoe UI" w:eastAsia="Times New Roman" w:hAnsi="Segoe UI" w:cs="Segoe UI"/>
          <w:color w:val="000000"/>
          <w:kern w:val="0"/>
          <w:sz w:val="21"/>
          <w:szCs w:val="21"/>
          <w:lang w:eastAsia="en-GB"/>
          <w14:ligatures w14:val="none"/>
        </w:rPr>
        <w:t> files are generated. Click on </w:t>
      </w:r>
      <w:r w:rsidRPr="00134CAC">
        <w:rPr>
          <w:rFonts w:ascii="Segoe UI" w:eastAsia="Times New Roman" w:hAnsi="Segoe UI" w:cs="Segoe UI"/>
          <w:b/>
          <w:bCs/>
          <w:color w:val="000000"/>
          <w:kern w:val="0"/>
          <w:sz w:val="21"/>
          <w:szCs w:val="21"/>
          <w:lang w:eastAsia="en-GB"/>
          <w14:ligatures w14:val="none"/>
        </w:rPr>
        <w:t>Next: Review</w:t>
      </w:r>
    </w:p>
    <w:p w14:paraId="2C2F4F3C" w14:textId="3ABA8550"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157928A3" wp14:editId="628F9E58">
            <wp:extent cx="5731510" cy="4206875"/>
            <wp:effectExtent l="0" t="0" r="2540" b="3175"/>
            <wp:docPr id="510544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06875"/>
                    </a:xfrm>
                    <a:prstGeom prst="rect">
                      <a:avLst/>
                    </a:prstGeom>
                    <a:noFill/>
                    <a:ln>
                      <a:noFill/>
                    </a:ln>
                  </pic:spPr>
                </pic:pic>
              </a:graphicData>
            </a:graphic>
          </wp:inline>
        </w:drawing>
      </w:r>
    </w:p>
    <w:p w14:paraId="2DFF859E"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Validate the details and then click on </w:t>
      </w:r>
      <w:r w:rsidRPr="00134CAC">
        <w:rPr>
          <w:rFonts w:ascii="Segoe UI" w:eastAsia="Times New Roman" w:hAnsi="Segoe UI" w:cs="Segoe UI"/>
          <w:b/>
          <w:bCs/>
          <w:color w:val="000000"/>
          <w:kern w:val="0"/>
          <w:sz w:val="21"/>
          <w:szCs w:val="21"/>
          <w:lang w:eastAsia="en-GB"/>
          <w14:ligatures w14:val="none"/>
        </w:rPr>
        <w:t>Next: Deploy</w:t>
      </w:r>
    </w:p>
    <w:p w14:paraId="3EB5C98D" w14:textId="126B826F"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6418B1FB" wp14:editId="2D4385A9">
            <wp:extent cx="5731510" cy="6100445"/>
            <wp:effectExtent l="0" t="0" r="2540" b="0"/>
            <wp:docPr id="2059460622" name="Picture 1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 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100445"/>
                    </a:xfrm>
                    <a:prstGeom prst="rect">
                      <a:avLst/>
                    </a:prstGeom>
                    <a:noFill/>
                    <a:ln>
                      <a:noFill/>
                    </a:ln>
                  </pic:spPr>
                </pic:pic>
              </a:graphicData>
            </a:graphic>
          </wp:inline>
        </w:drawing>
      </w:r>
    </w:p>
    <w:p w14:paraId="5F02072E"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On the next screen, check if the Pull request was successfully created and then click on </w:t>
      </w:r>
      <w:r w:rsidRPr="00134CAC">
        <w:rPr>
          <w:rFonts w:ascii="Segoe UI" w:eastAsia="Times New Roman" w:hAnsi="Segoe UI" w:cs="Segoe UI"/>
          <w:b/>
          <w:bCs/>
          <w:color w:val="000000"/>
          <w:kern w:val="0"/>
          <w:sz w:val="21"/>
          <w:szCs w:val="21"/>
          <w:lang w:eastAsia="en-GB"/>
          <w14:ligatures w14:val="none"/>
        </w:rPr>
        <w:t>Approve pull request</w:t>
      </w:r>
      <w:r w:rsidRPr="00134CAC">
        <w:rPr>
          <w:rFonts w:ascii="Segoe UI" w:eastAsia="Times New Roman" w:hAnsi="Segoe UI" w:cs="Segoe UI"/>
          <w:color w:val="000000"/>
          <w:kern w:val="0"/>
          <w:sz w:val="21"/>
          <w:szCs w:val="21"/>
          <w:lang w:eastAsia="en-GB"/>
          <w14:ligatures w14:val="none"/>
        </w:rPr>
        <w:t>.</w:t>
      </w:r>
    </w:p>
    <w:p w14:paraId="6BDA4B32" w14:textId="0786880A"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2270CFF0" wp14:editId="00062A04">
            <wp:extent cx="5731510" cy="4110355"/>
            <wp:effectExtent l="0" t="0" r="2540" b="4445"/>
            <wp:docPr id="1598934833" name="Picture 13"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oken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110355"/>
                    </a:xfrm>
                    <a:prstGeom prst="rect">
                      <a:avLst/>
                    </a:prstGeom>
                    <a:noFill/>
                    <a:ln>
                      <a:noFill/>
                    </a:ln>
                  </pic:spPr>
                </pic:pic>
              </a:graphicData>
            </a:graphic>
          </wp:inline>
        </w:drawing>
      </w:r>
    </w:p>
    <w:p w14:paraId="3083B50D"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Click on </w:t>
      </w:r>
      <w:r w:rsidRPr="00134CAC">
        <w:rPr>
          <w:rFonts w:ascii="Segoe UI" w:eastAsia="Times New Roman" w:hAnsi="Segoe UI" w:cs="Segoe UI"/>
          <w:b/>
          <w:bCs/>
          <w:color w:val="000000"/>
          <w:kern w:val="0"/>
          <w:sz w:val="21"/>
          <w:szCs w:val="21"/>
          <w:lang w:eastAsia="en-GB"/>
          <w14:ligatures w14:val="none"/>
        </w:rPr>
        <w:t>Merge pull request</w:t>
      </w:r>
      <w:r w:rsidRPr="00134CAC">
        <w:rPr>
          <w:rFonts w:ascii="Segoe UI" w:eastAsia="Times New Roman" w:hAnsi="Segoe UI" w:cs="Segoe UI"/>
          <w:color w:val="000000"/>
          <w:kern w:val="0"/>
          <w:sz w:val="21"/>
          <w:szCs w:val="21"/>
          <w:lang w:eastAsia="en-GB"/>
          <w14:ligatures w14:val="none"/>
        </w:rPr>
        <w:t>.</w:t>
      </w:r>
    </w:p>
    <w:p w14:paraId="47C57F2D" w14:textId="640E648F"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5CE5F74A" wp14:editId="6F888976">
            <wp:extent cx="5731510" cy="5077460"/>
            <wp:effectExtent l="0" t="0" r="2540" b="8890"/>
            <wp:docPr id="1630752504" name="Picture 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 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077460"/>
                    </a:xfrm>
                    <a:prstGeom prst="rect">
                      <a:avLst/>
                    </a:prstGeom>
                    <a:noFill/>
                    <a:ln>
                      <a:noFill/>
                    </a:ln>
                  </pic:spPr>
                </pic:pic>
              </a:graphicData>
            </a:graphic>
          </wp:inline>
        </w:drawing>
      </w:r>
    </w:p>
    <w:p w14:paraId="7EACB7D0"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Click on </w:t>
      </w:r>
      <w:r w:rsidRPr="00134CAC">
        <w:rPr>
          <w:rFonts w:ascii="Segoe UI" w:eastAsia="Times New Roman" w:hAnsi="Segoe UI" w:cs="Segoe UI"/>
          <w:b/>
          <w:bCs/>
          <w:color w:val="000000"/>
          <w:kern w:val="0"/>
          <w:sz w:val="21"/>
          <w:szCs w:val="21"/>
          <w:lang w:eastAsia="en-GB"/>
          <w14:ligatures w14:val="none"/>
        </w:rPr>
        <w:t>Confirm merge</w:t>
      </w:r>
      <w:r w:rsidRPr="00134CAC">
        <w:rPr>
          <w:rFonts w:ascii="Segoe UI" w:eastAsia="Times New Roman" w:hAnsi="Segoe UI" w:cs="Segoe UI"/>
          <w:color w:val="000000"/>
          <w:kern w:val="0"/>
          <w:sz w:val="21"/>
          <w:szCs w:val="21"/>
          <w:lang w:eastAsia="en-GB"/>
          <w14:ligatures w14:val="none"/>
        </w:rPr>
        <w:t>.</w:t>
      </w:r>
    </w:p>
    <w:p w14:paraId="431497EE" w14:textId="50D81F07"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7D4CA832" wp14:editId="6A9AD487">
            <wp:extent cx="5731510" cy="2680335"/>
            <wp:effectExtent l="0" t="0" r="2540" b="5715"/>
            <wp:docPr id="1061412884" name="Picture 11" descr="A screenshot of a cha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hat 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p>
    <w:p w14:paraId="0815588F"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lastRenderedPageBreak/>
        <w:t>Back in the Azure portal, click on the </w:t>
      </w:r>
      <w:r w:rsidRPr="00134CAC">
        <w:rPr>
          <w:rFonts w:ascii="Segoe UI" w:eastAsia="Times New Roman" w:hAnsi="Segoe UI" w:cs="Segoe UI"/>
          <w:b/>
          <w:bCs/>
          <w:color w:val="000000"/>
          <w:kern w:val="0"/>
          <w:sz w:val="21"/>
          <w:szCs w:val="21"/>
          <w:lang w:eastAsia="en-GB"/>
          <w14:ligatures w14:val="none"/>
        </w:rPr>
        <w:t>Automated deployments(preview)</w:t>
      </w:r>
      <w:r w:rsidRPr="00134CAC">
        <w:rPr>
          <w:rFonts w:ascii="Segoe UI" w:eastAsia="Times New Roman" w:hAnsi="Segoe UI" w:cs="Segoe UI"/>
          <w:color w:val="000000"/>
          <w:kern w:val="0"/>
          <w:sz w:val="21"/>
          <w:szCs w:val="21"/>
          <w:lang w:eastAsia="en-GB"/>
          <w14:ligatures w14:val="none"/>
        </w:rPr>
        <w:t> option from the left pane of the </w:t>
      </w:r>
      <w:proofErr w:type="spellStart"/>
      <w:r w:rsidRPr="00134CAC">
        <w:rPr>
          <w:rFonts w:ascii="Segoe UI" w:eastAsia="Times New Roman" w:hAnsi="Segoe UI" w:cs="Segoe UI"/>
          <w:b/>
          <w:bCs/>
          <w:color w:val="000000"/>
          <w:kern w:val="0"/>
          <w:sz w:val="21"/>
          <w:szCs w:val="21"/>
          <w:lang w:eastAsia="en-GB"/>
          <w14:ligatures w14:val="none"/>
        </w:rPr>
        <w:t>AKScluster</w:t>
      </w:r>
      <w:proofErr w:type="spellEnd"/>
      <w:r w:rsidRPr="00134CAC">
        <w:rPr>
          <w:rFonts w:ascii="Segoe UI" w:eastAsia="Times New Roman" w:hAnsi="Segoe UI" w:cs="Segoe UI"/>
          <w:color w:val="000000"/>
          <w:kern w:val="0"/>
          <w:sz w:val="21"/>
          <w:szCs w:val="21"/>
          <w:lang w:eastAsia="en-GB"/>
          <w14:ligatures w14:val="none"/>
        </w:rPr>
        <w:t> page. Check that the workflow has succeeded. Click on the workflow name(</w:t>
      </w:r>
      <w:proofErr w:type="spellStart"/>
      <w:r w:rsidRPr="00134CAC">
        <w:rPr>
          <w:rFonts w:ascii="Segoe UI" w:eastAsia="Times New Roman" w:hAnsi="Segoe UI" w:cs="Segoe UI"/>
          <w:b/>
          <w:bCs/>
          <w:color w:val="000000"/>
          <w:kern w:val="0"/>
          <w:sz w:val="21"/>
          <w:szCs w:val="21"/>
          <w:lang w:eastAsia="en-GB"/>
          <w14:ligatures w14:val="none"/>
        </w:rPr>
        <w:t>autodeploy</w:t>
      </w:r>
      <w:proofErr w:type="spellEnd"/>
      <w:r w:rsidRPr="00134CAC">
        <w:rPr>
          <w:rFonts w:ascii="Segoe UI" w:eastAsia="Times New Roman" w:hAnsi="Segoe UI" w:cs="Segoe UI"/>
          <w:color w:val="000000"/>
          <w:kern w:val="0"/>
          <w:sz w:val="21"/>
          <w:szCs w:val="21"/>
          <w:lang w:eastAsia="en-GB"/>
          <w14:ligatures w14:val="none"/>
        </w:rPr>
        <w:t>).</w:t>
      </w:r>
    </w:p>
    <w:p w14:paraId="35F32A49" w14:textId="7EF75EF4"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00DD8FF6" wp14:editId="6453D3F6">
            <wp:extent cx="5731510" cy="2346960"/>
            <wp:effectExtent l="0" t="0" r="2540" b="0"/>
            <wp:docPr id="312303430" name="Picture 1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 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46960"/>
                    </a:xfrm>
                    <a:prstGeom prst="rect">
                      <a:avLst/>
                    </a:prstGeom>
                    <a:noFill/>
                    <a:ln>
                      <a:noFill/>
                    </a:ln>
                  </pic:spPr>
                </pic:pic>
              </a:graphicData>
            </a:graphic>
          </wp:inline>
        </w:drawing>
      </w:r>
    </w:p>
    <w:p w14:paraId="4CA9FF2C"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It will take you to the workflow page in GitHub.</w:t>
      </w:r>
    </w:p>
    <w:p w14:paraId="30AF0DDB" w14:textId="55BE783F"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4EE88557" wp14:editId="59BD7F03">
            <wp:extent cx="5731510" cy="2193290"/>
            <wp:effectExtent l="0" t="0" r="2540" b="0"/>
            <wp:docPr id="462706578" name="Picture 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 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p>
    <w:p w14:paraId="46B3605A" w14:textId="77777777" w:rsidR="00134CAC" w:rsidRPr="00134CAC" w:rsidRDefault="00134CAC" w:rsidP="00134CAC">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Open the </w:t>
      </w:r>
      <w:proofErr w:type="spellStart"/>
      <w:r w:rsidRPr="00134CAC">
        <w:rPr>
          <w:rFonts w:ascii="Segoe UI" w:eastAsia="Times New Roman" w:hAnsi="Segoe UI" w:cs="Segoe UI"/>
          <w:b/>
          <w:bCs/>
          <w:color w:val="000000"/>
          <w:kern w:val="0"/>
          <w:sz w:val="21"/>
          <w:szCs w:val="21"/>
          <w:lang w:eastAsia="en-GB"/>
          <w14:ligatures w14:val="none"/>
        </w:rPr>
        <w:t>buildimage</w:t>
      </w:r>
      <w:proofErr w:type="spellEnd"/>
      <w:r w:rsidRPr="00134CAC">
        <w:rPr>
          <w:rFonts w:ascii="Segoe UI" w:eastAsia="Times New Roman" w:hAnsi="Segoe UI" w:cs="Segoe UI"/>
          <w:color w:val="000000"/>
          <w:kern w:val="0"/>
          <w:sz w:val="21"/>
          <w:szCs w:val="21"/>
          <w:lang w:eastAsia="en-GB"/>
          <w14:ligatures w14:val="none"/>
        </w:rPr>
        <w:t> and the </w:t>
      </w:r>
      <w:r w:rsidRPr="00134CAC">
        <w:rPr>
          <w:rFonts w:ascii="Segoe UI" w:eastAsia="Times New Roman" w:hAnsi="Segoe UI" w:cs="Segoe UI"/>
          <w:b/>
          <w:bCs/>
          <w:color w:val="000000"/>
          <w:kern w:val="0"/>
          <w:sz w:val="21"/>
          <w:szCs w:val="21"/>
          <w:lang w:eastAsia="en-GB"/>
          <w14:ligatures w14:val="none"/>
        </w:rPr>
        <w:t>deploy</w:t>
      </w:r>
      <w:r w:rsidRPr="00134CAC">
        <w:rPr>
          <w:rFonts w:ascii="Segoe UI" w:eastAsia="Times New Roman" w:hAnsi="Segoe UI" w:cs="Segoe UI"/>
          <w:color w:val="000000"/>
          <w:kern w:val="0"/>
          <w:sz w:val="21"/>
          <w:szCs w:val="21"/>
          <w:lang w:eastAsia="en-GB"/>
          <w14:ligatures w14:val="none"/>
        </w:rPr>
        <w:t> components of the workflow to explore the deployment details.</w:t>
      </w:r>
    </w:p>
    <w:p w14:paraId="6A8435B5" w14:textId="77777777" w:rsidR="00134CAC" w:rsidRPr="00134CAC" w:rsidRDefault="00134CAC" w:rsidP="00134CAC">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34CAC">
        <w:rPr>
          <w:rFonts w:ascii="Segoe UI" w:eastAsia="Times New Roman" w:hAnsi="Segoe UI" w:cs="Segoe UI"/>
          <w:b/>
          <w:bCs/>
          <w:color w:val="000000"/>
          <w:kern w:val="0"/>
          <w:sz w:val="30"/>
          <w:szCs w:val="30"/>
          <w:lang w:eastAsia="en-GB"/>
          <w14:ligatures w14:val="none"/>
        </w:rPr>
        <w:t>Exercise 3: Access the application</w:t>
      </w:r>
    </w:p>
    <w:p w14:paraId="6D0D58DD" w14:textId="77777777" w:rsidR="00134CAC" w:rsidRPr="00134CAC" w:rsidRDefault="00134CAC" w:rsidP="00134CAC">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Back in the Azure portal, from the left pane of the </w:t>
      </w:r>
      <w:proofErr w:type="spellStart"/>
      <w:r w:rsidRPr="00134CAC">
        <w:rPr>
          <w:rFonts w:ascii="Segoe UI" w:eastAsia="Times New Roman" w:hAnsi="Segoe UI" w:cs="Segoe UI"/>
          <w:b/>
          <w:bCs/>
          <w:color w:val="000000"/>
          <w:kern w:val="0"/>
          <w:sz w:val="21"/>
          <w:szCs w:val="21"/>
          <w:lang w:eastAsia="en-GB"/>
          <w14:ligatures w14:val="none"/>
        </w:rPr>
        <w:t>AKSCluster</w:t>
      </w:r>
      <w:proofErr w:type="spellEnd"/>
      <w:r w:rsidRPr="00134CAC">
        <w:rPr>
          <w:rFonts w:ascii="Segoe UI" w:eastAsia="Times New Roman" w:hAnsi="Segoe UI" w:cs="Segoe UI"/>
          <w:color w:val="000000"/>
          <w:kern w:val="0"/>
          <w:sz w:val="21"/>
          <w:szCs w:val="21"/>
          <w:lang w:eastAsia="en-GB"/>
          <w14:ligatures w14:val="none"/>
        </w:rPr>
        <w:t> page , select </w:t>
      </w:r>
      <w:r w:rsidRPr="00134CAC">
        <w:rPr>
          <w:rFonts w:ascii="Segoe UI" w:eastAsia="Times New Roman" w:hAnsi="Segoe UI" w:cs="Segoe UI"/>
          <w:b/>
          <w:bCs/>
          <w:color w:val="000000"/>
          <w:kern w:val="0"/>
          <w:sz w:val="21"/>
          <w:szCs w:val="21"/>
          <w:lang w:eastAsia="en-GB"/>
          <w14:ligatures w14:val="none"/>
        </w:rPr>
        <w:t>Namespaces</w:t>
      </w:r>
      <w:r w:rsidRPr="00134CAC">
        <w:rPr>
          <w:rFonts w:ascii="Segoe UI" w:eastAsia="Times New Roman" w:hAnsi="Segoe UI" w:cs="Segoe UI"/>
          <w:color w:val="000000"/>
          <w:kern w:val="0"/>
          <w:sz w:val="21"/>
          <w:szCs w:val="21"/>
          <w:lang w:eastAsia="en-GB"/>
          <w14:ligatures w14:val="none"/>
        </w:rPr>
        <w:t> under </w:t>
      </w:r>
      <w:r w:rsidRPr="00134CAC">
        <w:rPr>
          <w:rFonts w:ascii="Segoe UI" w:eastAsia="Times New Roman" w:hAnsi="Segoe UI" w:cs="Segoe UI"/>
          <w:b/>
          <w:bCs/>
          <w:color w:val="000000"/>
          <w:kern w:val="0"/>
          <w:sz w:val="21"/>
          <w:szCs w:val="21"/>
          <w:lang w:eastAsia="en-GB"/>
          <w14:ligatures w14:val="none"/>
        </w:rPr>
        <w:t>Kubernetes resources</w:t>
      </w:r>
      <w:r w:rsidRPr="00134CAC">
        <w:rPr>
          <w:rFonts w:ascii="Segoe UI" w:eastAsia="Times New Roman" w:hAnsi="Segoe UI" w:cs="Segoe UI"/>
          <w:color w:val="000000"/>
          <w:kern w:val="0"/>
          <w:sz w:val="21"/>
          <w:szCs w:val="21"/>
          <w:lang w:eastAsia="en-GB"/>
          <w14:ligatures w14:val="none"/>
        </w:rPr>
        <w:t>. We could find the namespace that we had mentioned during the deployment.</w:t>
      </w:r>
    </w:p>
    <w:p w14:paraId="3416F6A5" w14:textId="1F15387C"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4950448E" wp14:editId="06164301">
            <wp:extent cx="5731510" cy="2651125"/>
            <wp:effectExtent l="0" t="0" r="2540" b="0"/>
            <wp:docPr id="1091407586" name="Picture 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computer 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7000E231" w14:textId="77777777" w:rsidR="00134CAC" w:rsidRPr="00134CAC" w:rsidRDefault="00134CAC" w:rsidP="00134CAC">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Select Workloads from the left pane. We could find that the </w:t>
      </w:r>
      <w:proofErr w:type="spellStart"/>
      <w:r w:rsidRPr="00134CAC">
        <w:rPr>
          <w:rFonts w:ascii="Segoe UI" w:eastAsia="Times New Roman" w:hAnsi="Segoe UI" w:cs="Segoe UI"/>
          <w:b/>
          <w:bCs/>
          <w:color w:val="000000"/>
          <w:kern w:val="0"/>
          <w:sz w:val="21"/>
          <w:szCs w:val="21"/>
          <w:lang w:eastAsia="en-GB"/>
          <w14:ligatures w14:val="none"/>
        </w:rPr>
        <w:t>autodeploy</w:t>
      </w:r>
      <w:proofErr w:type="spellEnd"/>
      <w:r w:rsidRPr="00134CAC">
        <w:rPr>
          <w:rFonts w:ascii="Segoe UI" w:eastAsia="Times New Roman" w:hAnsi="Segoe UI" w:cs="Segoe UI"/>
          <w:color w:val="000000"/>
          <w:kern w:val="0"/>
          <w:sz w:val="21"/>
          <w:szCs w:val="21"/>
          <w:lang w:eastAsia="en-GB"/>
          <w14:ligatures w14:val="none"/>
        </w:rPr>
        <w:t> deployment is listed over there.</w:t>
      </w:r>
    </w:p>
    <w:p w14:paraId="6CF2723A" w14:textId="26647BC0"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2762DABF" wp14:editId="04A4191F">
            <wp:extent cx="5731510" cy="2667635"/>
            <wp:effectExtent l="0" t="0" r="2540" b="0"/>
            <wp:docPr id="1572977375" name="Picture 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computer 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667635"/>
                    </a:xfrm>
                    <a:prstGeom prst="rect">
                      <a:avLst/>
                    </a:prstGeom>
                    <a:noFill/>
                    <a:ln>
                      <a:noFill/>
                    </a:ln>
                  </pic:spPr>
                </pic:pic>
              </a:graphicData>
            </a:graphic>
          </wp:inline>
        </w:drawing>
      </w:r>
    </w:p>
    <w:p w14:paraId="2C1501CC" w14:textId="77777777" w:rsidR="00134CAC" w:rsidRPr="00134CAC" w:rsidRDefault="00134CAC" w:rsidP="00134CAC">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From the left pane, now select the </w:t>
      </w:r>
      <w:r w:rsidRPr="00134CAC">
        <w:rPr>
          <w:rFonts w:ascii="Segoe UI" w:eastAsia="Times New Roman" w:hAnsi="Segoe UI" w:cs="Segoe UI"/>
          <w:b/>
          <w:bCs/>
          <w:color w:val="000000"/>
          <w:kern w:val="0"/>
          <w:sz w:val="21"/>
          <w:szCs w:val="21"/>
          <w:lang w:eastAsia="en-GB"/>
          <w14:ligatures w14:val="none"/>
        </w:rPr>
        <w:t>Services and ingresses</w:t>
      </w:r>
      <w:r w:rsidRPr="00134CAC">
        <w:rPr>
          <w:rFonts w:ascii="Segoe UI" w:eastAsia="Times New Roman" w:hAnsi="Segoe UI" w:cs="Segoe UI"/>
          <w:color w:val="000000"/>
          <w:kern w:val="0"/>
          <w:sz w:val="21"/>
          <w:szCs w:val="21"/>
          <w:lang w:eastAsia="en-GB"/>
          <w14:ligatures w14:val="none"/>
        </w:rPr>
        <w:t> option.</w:t>
      </w:r>
    </w:p>
    <w:p w14:paraId="3CF2CA26" w14:textId="674F0278" w:rsidR="00134CAC" w:rsidRPr="00134CAC" w:rsidRDefault="00134CAC" w:rsidP="00134CAC">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 xml:space="preserve">The External IP for the application is listed here. Click on the </w:t>
      </w:r>
      <w:proofErr w:type="spellStart"/>
      <w:r w:rsidRPr="00134CAC">
        <w:rPr>
          <w:rFonts w:ascii="Segoe UI" w:eastAsia="Times New Roman" w:hAnsi="Segoe UI" w:cs="Segoe UI"/>
          <w:color w:val="000000"/>
          <w:kern w:val="0"/>
          <w:sz w:val="21"/>
          <w:szCs w:val="21"/>
          <w:lang w:eastAsia="en-GB"/>
          <w14:ligatures w14:val="none"/>
        </w:rPr>
        <w:t>IPaddress</w:t>
      </w:r>
      <w:proofErr w:type="spellEnd"/>
      <w:r w:rsidRPr="00134CAC">
        <w:rPr>
          <w:rFonts w:ascii="Segoe UI" w:eastAsia="Times New Roman" w:hAnsi="Segoe UI" w:cs="Segoe UI"/>
          <w:color w:val="000000"/>
          <w:kern w:val="0"/>
          <w:sz w:val="21"/>
          <w:szCs w:val="21"/>
          <w:lang w:eastAsia="en-GB"/>
          <w14:ligatures w14:val="none"/>
        </w:rPr>
        <w:t xml:space="preserve"> listed under </w:t>
      </w:r>
      <w:r w:rsidRPr="00134CAC">
        <w:rPr>
          <w:rFonts w:ascii="Segoe UI" w:eastAsia="Times New Roman" w:hAnsi="Segoe UI" w:cs="Segoe UI"/>
          <w:b/>
          <w:bCs/>
          <w:color w:val="000000"/>
          <w:kern w:val="0"/>
          <w:sz w:val="21"/>
          <w:szCs w:val="21"/>
          <w:lang w:eastAsia="en-GB"/>
          <w14:ligatures w14:val="none"/>
        </w:rPr>
        <w:t xml:space="preserve">External </w:t>
      </w:r>
      <w:r w:rsidRPr="00134CAC">
        <w:rPr>
          <w:rFonts w:ascii="Segoe UI" w:eastAsia="Times New Roman" w:hAnsi="Segoe UI" w:cs="Segoe UI"/>
          <w:b/>
          <w:bCs/>
          <w:color w:val="000000"/>
          <w:kern w:val="0"/>
          <w:sz w:val="21"/>
          <w:szCs w:val="21"/>
          <w:lang w:eastAsia="en-GB"/>
          <w14:ligatures w14:val="none"/>
        </w:rPr>
        <w:lastRenderedPageBreak/>
        <w:t>IP</w:t>
      </w:r>
      <w:r w:rsidRPr="00134CAC">
        <w:rPr>
          <w:rFonts w:ascii="Segoe UI" w:eastAsia="Times New Roman" w:hAnsi="Segoe UI" w:cs="Segoe UI"/>
          <w:color w:val="000000"/>
          <w:kern w:val="0"/>
          <w:sz w:val="21"/>
          <w:szCs w:val="21"/>
          <w:lang w:eastAsia="en-GB"/>
          <w14:ligatures w14:val="none"/>
        </w:rPr>
        <w:t>. </w:t>
      </w:r>
      <w:r w:rsidRPr="00134CAC">
        <w:rPr>
          <w:rFonts w:ascii="Segoe UI" w:eastAsia="Times New Roman" w:hAnsi="Segoe UI" w:cs="Segoe UI"/>
          <w:noProof/>
          <w:color w:val="000000"/>
          <w:kern w:val="0"/>
          <w:sz w:val="21"/>
          <w:szCs w:val="21"/>
          <w:lang w:eastAsia="en-GB"/>
          <w14:ligatures w14:val="none"/>
        </w:rPr>
        <w:drawing>
          <wp:inline distT="0" distB="0" distL="0" distR="0" wp14:anchorId="166E9F17" wp14:editId="4F5ABE9A">
            <wp:extent cx="5731510" cy="2345055"/>
            <wp:effectExtent l="0" t="0" r="2540" b="0"/>
            <wp:docPr id="794977161"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 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345055"/>
                    </a:xfrm>
                    <a:prstGeom prst="rect">
                      <a:avLst/>
                    </a:prstGeom>
                    <a:noFill/>
                    <a:ln>
                      <a:noFill/>
                    </a:ln>
                  </pic:spPr>
                </pic:pic>
              </a:graphicData>
            </a:graphic>
          </wp:inline>
        </w:drawing>
      </w:r>
    </w:p>
    <w:p w14:paraId="4941E1E1" w14:textId="77777777" w:rsidR="00134CAC" w:rsidRPr="00134CAC" w:rsidRDefault="00134CAC" w:rsidP="00134CAC">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The Todo List app gets opened in the browser.</w:t>
      </w:r>
    </w:p>
    <w:p w14:paraId="7F8358EA" w14:textId="3B997A22"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2CD9F6B2" wp14:editId="23C4450B">
            <wp:extent cx="5731510" cy="861695"/>
            <wp:effectExtent l="0" t="0" r="2540" b="0"/>
            <wp:docPr id="930847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861695"/>
                    </a:xfrm>
                    <a:prstGeom prst="rect">
                      <a:avLst/>
                    </a:prstGeom>
                    <a:noFill/>
                    <a:ln>
                      <a:noFill/>
                    </a:ln>
                  </pic:spPr>
                </pic:pic>
              </a:graphicData>
            </a:graphic>
          </wp:inline>
        </w:drawing>
      </w:r>
    </w:p>
    <w:p w14:paraId="6CF70397" w14:textId="77777777" w:rsidR="00134CAC" w:rsidRPr="00134CAC" w:rsidRDefault="00134CAC" w:rsidP="00134CAC">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134CAC">
        <w:rPr>
          <w:rFonts w:ascii="Segoe UI" w:eastAsia="Times New Roman" w:hAnsi="Segoe UI" w:cs="Segoe UI"/>
          <w:b/>
          <w:bCs/>
          <w:color w:val="000000"/>
          <w:kern w:val="0"/>
          <w:sz w:val="30"/>
          <w:szCs w:val="30"/>
          <w:lang w:eastAsia="en-GB"/>
          <w14:ligatures w14:val="none"/>
        </w:rPr>
        <w:t>Exercise 4: Clean up resources</w:t>
      </w:r>
    </w:p>
    <w:p w14:paraId="5B5197FD" w14:textId="77777777" w:rsidR="00134CAC" w:rsidRPr="00134CAC" w:rsidRDefault="00134CAC" w:rsidP="00134CAC">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From the Azure portal, click on the Resource group </w:t>
      </w:r>
      <w:proofErr w:type="spellStart"/>
      <w:r w:rsidRPr="00134CAC">
        <w:rPr>
          <w:rFonts w:ascii="Segoe UI" w:eastAsia="Times New Roman" w:hAnsi="Segoe UI" w:cs="Segoe UI"/>
          <w:b/>
          <w:bCs/>
          <w:color w:val="000000"/>
          <w:kern w:val="0"/>
          <w:sz w:val="21"/>
          <w:szCs w:val="21"/>
          <w:lang w:eastAsia="en-GB"/>
          <w14:ligatures w14:val="none"/>
        </w:rPr>
        <w:t>RGForAppService</w:t>
      </w:r>
      <w:proofErr w:type="spellEnd"/>
      <w:r w:rsidRPr="00134CAC">
        <w:rPr>
          <w:rFonts w:ascii="Segoe UI" w:eastAsia="Times New Roman" w:hAnsi="Segoe UI" w:cs="Segoe UI"/>
          <w:color w:val="000000"/>
          <w:kern w:val="0"/>
          <w:sz w:val="21"/>
          <w:szCs w:val="21"/>
          <w:lang w:eastAsia="en-GB"/>
          <w14:ligatures w14:val="none"/>
        </w:rPr>
        <w:t> and click on </w:t>
      </w:r>
      <w:r w:rsidRPr="00134CAC">
        <w:rPr>
          <w:rFonts w:ascii="Segoe UI" w:eastAsia="Times New Roman" w:hAnsi="Segoe UI" w:cs="Segoe UI"/>
          <w:b/>
          <w:bCs/>
          <w:color w:val="000000"/>
          <w:kern w:val="0"/>
          <w:sz w:val="21"/>
          <w:szCs w:val="21"/>
          <w:lang w:eastAsia="en-GB"/>
          <w14:ligatures w14:val="none"/>
        </w:rPr>
        <w:t>Delete Resource group</w:t>
      </w:r>
      <w:r w:rsidRPr="00134CAC">
        <w:rPr>
          <w:rFonts w:ascii="Segoe UI" w:eastAsia="Times New Roman" w:hAnsi="Segoe UI" w:cs="Segoe UI"/>
          <w:color w:val="000000"/>
          <w:kern w:val="0"/>
          <w:sz w:val="21"/>
          <w:szCs w:val="21"/>
          <w:lang w:eastAsia="en-GB"/>
          <w14:ligatures w14:val="none"/>
        </w:rPr>
        <w:t>.</w:t>
      </w:r>
    </w:p>
    <w:p w14:paraId="6440A08C" w14:textId="4D2C3B21"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40D9CD20" wp14:editId="485DAFC0">
            <wp:extent cx="5731510" cy="2102485"/>
            <wp:effectExtent l="0" t="0" r="2540" b="0"/>
            <wp:docPr id="826397533" name="Picture 4"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oken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102485"/>
                    </a:xfrm>
                    <a:prstGeom prst="rect">
                      <a:avLst/>
                    </a:prstGeom>
                    <a:noFill/>
                    <a:ln>
                      <a:noFill/>
                    </a:ln>
                  </pic:spPr>
                </pic:pic>
              </a:graphicData>
            </a:graphic>
          </wp:inline>
        </w:drawing>
      </w:r>
    </w:p>
    <w:p w14:paraId="1E5BFA52" w14:textId="77777777" w:rsidR="00134CAC" w:rsidRPr="00134CAC" w:rsidRDefault="00134CAC" w:rsidP="00134CAC">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Type in the </w:t>
      </w:r>
      <w:proofErr w:type="spellStart"/>
      <w:r w:rsidRPr="00134CAC">
        <w:rPr>
          <w:rFonts w:ascii="Consolas" w:eastAsia="Times New Roman" w:hAnsi="Consolas" w:cs="Courier New"/>
          <w:b/>
          <w:bCs/>
          <w:color w:val="660066"/>
          <w:kern w:val="0"/>
          <w:sz w:val="20"/>
          <w:szCs w:val="20"/>
          <w:shd w:val="clear" w:color="auto" w:fill="EFEFEF"/>
          <w:lang w:eastAsia="en-GB"/>
          <w14:ligatures w14:val="none"/>
        </w:rPr>
        <w:t>RGForAppService</w:t>
      </w:r>
      <w:proofErr w:type="spellEnd"/>
      <w:r w:rsidRPr="00134CAC">
        <w:rPr>
          <w:rFonts w:ascii="Segoe UI" w:eastAsia="Times New Roman" w:hAnsi="Segoe UI" w:cs="Segoe UI"/>
          <w:color w:val="000000"/>
          <w:kern w:val="0"/>
          <w:sz w:val="21"/>
          <w:szCs w:val="21"/>
          <w:lang w:eastAsia="en-GB"/>
          <w14:ligatures w14:val="none"/>
        </w:rPr>
        <w:t> in the text box and then click on </w:t>
      </w:r>
      <w:r w:rsidRPr="00134CAC">
        <w:rPr>
          <w:rFonts w:ascii="Segoe UI" w:eastAsia="Times New Roman" w:hAnsi="Segoe UI" w:cs="Segoe UI"/>
          <w:b/>
          <w:bCs/>
          <w:color w:val="000000"/>
          <w:kern w:val="0"/>
          <w:sz w:val="21"/>
          <w:szCs w:val="21"/>
          <w:lang w:eastAsia="en-GB"/>
          <w14:ligatures w14:val="none"/>
        </w:rPr>
        <w:t>Delete.</w:t>
      </w:r>
    </w:p>
    <w:p w14:paraId="499EDF00" w14:textId="0BBF2068"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7E9F22E2" wp14:editId="6D986DF4">
            <wp:extent cx="5334000" cy="6178550"/>
            <wp:effectExtent l="0" t="0" r="0" b="0"/>
            <wp:docPr id="404265217"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screenshot of a computer 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4000" cy="6178550"/>
                    </a:xfrm>
                    <a:prstGeom prst="rect">
                      <a:avLst/>
                    </a:prstGeom>
                    <a:noFill/>
                    <a:ln>
                      <a:noFill/>
                    </a:ln>
                  </pic:spPr>
                </pic:pic>
              </a:graphicData>
            </a:graphic>
          </wp:inline>
        </w:drawing>
      </w:r>
    </w:p>
    <w:p w14:paraId="6EDDDA37" w14:textId="77777777" w:rsidR="00134CAC" w:rsidRPr="00134CAC" w:rsidRDefault="00134CAC" w:rsidP="00134CAC">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Click on </w:t>
      </w:r>
      <w:r w:rsidRPr="00134CAC">
        <w:rPr>
          <w:rFonts w:ascii="Segoe UI" w:eastAsia="Times New Roman" w:hAnsi="Segoe UI" w:cs="Segoe UI"/>
          <w:b/>
          <w:bCs/>
          <w:color w:val="000000"/>
          <w:kern w:val="0"/>
          <w:sz w:val="21"/>
          <w:szCs w:val="21"/>
          <w:lang w:eastAsia="en-GB"/>
          <w14:ligatures w14:val="none"/>
        </w:rPr>
        <w:t>Delete</w:t>
      </w:r>
      <w:r w:rsidRPr="00134CAC">
        <w:rPr>
          <w:rFonts w:ascii="Segoe UI" w:eastAsia="Times New Roman" w:hAnsi="Segoe UI" w:cs="Segoe UI"/>
          <w:color w:val="000000"/>
          <w:kern w:val="0"/>
          <w:sz w:val="21"/>
          <w:szCs w:val="21"/>
          <w:lang w:eastAsia="en-GB"/>
          <w14:ligatures w14:val="none"/>
        </w:rPr>
        <w:t> in the confirmation dialog.</w:t>
      </w:r>
    </w:p>
    <w:p w14:paraId="50095A4E" w14:textId="0CD13DD5"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lastRenderedPageBreak/>
        <w:drawing>
          <wp:inline distT="0" distB="0" distL="0" distR="0" wp14:anchorId="3A0A2546" wp14:editId="0FD58162">
            <wp:extent cx="3733800" cy="2178050"/>
            <wp:effectExtent l="0" t="0" r="0" b="0"/>
            <wp:docPr id="1062576246" name="Picture 2" descr="A screenshot of a computer err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 error 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33800" cy="2178050"/>
                    </a:xfrm>
                    <a:prstGeom prst="rect">
                      <a:avLst/>
                    </a:prstGeom>
                    <a:noFill/>
                    <a:ln>
                      <a:noFill/>
                    </a:ln>
                  </pic:spPr>
                </pic:pic>
              </a:graphicData>
            </a:graphic>
          </wp:inline>
        </w:drawing>
      </w:r>
    </w:p>
    <w:p w14:paraId="11DA3296" w14:textId="77777777" w:rsidR="00134CAC" w:rsidRPr="00134CAC" w:rsidRDefault="00134CAC" w:rsidP="00134CAC">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A success message is displayed once the deletion has succeeded.</w:t>
      </w:r>
    </w:p>
    <w:p w14:paraId="7AD36C92" w14:textId="309C4262" w:rsidR="00134CAC" w:rsidRPr="00134CAC" w:rsidRDefault="00134CAC" w:rsidP="00134CAC">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noProof/>
          <w:color w:val="000000"/>
          <w:kern w:val="0"/>
          <w:sz w:val="21"/>
          <w:szCs w:val="21"/>
          <w:lang w:eastAsia="en-GB"/>
          <w14:ligatures w14:val="none"/>
        </w:rPr>
        <w:drawing>
          <wp:inline distT="0" distB="0" distL="0" distR="0" wp14:anchorId="3244BAEF" wp14:editId="5FADFBA8">
            <wp:extent cx="4089400" cy="1346200"/>
            <wp:effectExtent l="0" t="0" r="6350" b="6350"/>
            <wp:docPr id="1974943492" name="Picture 1"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roken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89400" cy="1346200"/>
                    </a:xfrm>
                    <a:prstGeom prst="rect">
                      <a:avLst/>
                    </a:prstGeom>
                    <a:noFill/>
                    <a:ln>
                      <a:noFill/>
                    </a:ln>
                  </pic:spPr>
                </pic:pic>
              </a:graphicData>
            </a:graphic>
          </wp:inline>
        </w:drawing>
      </w:r>
    </w:p>
    <w:p w14:paraId="1BF91334" w14:textId="77777777" w:rsidR="00134CAC" w:rsidRPr="00134CAC" w:rsidRDefault="00134CAC" w:rsidP="00134CAC">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b/>
          <w:bCs/>
          <w:color w:val="000000"/>
          <w:kern w:val="0"/>
          <w:sz w:val="21"/>
          <w:szCs w:val="21"/>
          <w:lang w:eastAsia="en-GB"/>
          <w14:ligatures w14:val="none"/>
        </w:rPr>
        <w:t>Summary</w:t>
      </w:r>
    </w:p>
    <w:p w14:paraId="3D62769A" w14:textId="77777777" w:rsidR="00134CAC" w:rsidRPr="00134CAC" w:rsidRDefault="00134CAC" w:rsidP="00134CAC">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134CAC">
        <w:rPr>
          <w:rFonts w:ascii="Segoe UI" w:eastAsia="Times New Roman" w:hAnsi="Segoe UI" w:cs="Segoe UI"/>
          <w:color w:val="000000"/>
          <w:kern w:val="0"/>
          <w:sz w:val="21"/>
          <w:szCs w:val="21"/>
          <w:lang w:eastAsia="en-GB"/>
          <w14:ligatures w14:val="none"/>
        </w:rPr>
        <w:t>In this lab, you have successfully learnt on how to perform Automated Deployments for Azure Kubernetes Service.</w:t>
      </w:r>
    </w:p>
    <w:p w14:paraId="1BB8959F"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4CF92" w14:textId="77777777" w:rsidR="00134CAC" w:rsidRDefault="00134CAC" w:rsidP="00134CAC">
      <w:pPr>
        <w:spacing w:after="0" w:line="240" w:lineRule="auto"/>
      </w:pPr>
      <w:r>
        <w:separator/>
      </w:r>
    </w:p>
  </w:endnote>
  <w:endnote w:type="continuationSeparator" w:id="0">
    <w:p w14:paraId="1D27D8E1" w14:textId="77777777" w:rsidR="00134CAC" w:rsidRDefault="00134CAC" w:rsidP="0013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4CB93" w14:textId="77777777" w:rsidR="00134CAC" w:rsidRDefault="00134CAC" w:rsidP="00134CAC">
      <w:pPr>
        <w:spacing w:after="0" w:line="240" w:lineRule="auto"/>
      </w:pPr>
      <w:r>
        <w:separator/>
      </w:r>
    </w:p>
  </w:footnote>
  <w:footnote w:type="continuationSeparator" w:id="0">
    <w:p w14:paraId="0CB92456" w14:textId="77777777" w:rsidR="00134CAC" w:rsidRDefault="00134CAC" w:rsidP="00134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F39FB"/>
    <w:multiLevelType w:val="multilevel"/>
    <w:tmpl w:val="056E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0180D"/>
    <w:multiLevelType w:val="multilevel"/>
    <w:tmpl w:val="B63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4163E"/>
    <w:multiLevelType w:val="multilevel"/>
    <w:tmpl w:val="154C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D1EDC"/>
    <w:multiLevelType w:val="multilevel"/>
    <w:tmpl w:val="4408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23B90"/>
    <w:multiLevelType w:val="multilevel"/>
    <w:tmpl w:val="A0A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E6C4C"/>
    <w:multiLevelType w:val="multilevel"/>
    <w:tmpl w:val="B682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896805">
    <w:abstractNumId w:val="1"/>
  </w:num>
  <w:num w:numId="2" w16cid:durableId="1801147523">
    <w:abstractNumId w:val="0"/>
  </w:num>
  <w:num w:numId="3" w16cid:durableId="234516991">
    <w:abstractNumId w:val="5"/>
  </w:num>
  <w:num w:numId="4" w16cid:durableId="1117869298">
    <w:abstractNumId w:val="3"/>
  </w:num>
  <w:num w:numId="5" w16cid:durableId="624625345">
    <w:abstractNumId w:val="2"/>
  </w:num>
  <w:num w:numId="6" w16cid:durableId="1368219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AC"/>
    <w:rsid w:val="00134CAC"/>
    <w:rsid w:val="008A5E8A"/>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E501"/>
  <w15:chartTrackingRefBased/>
  <w15:docId w15:val="{978D2CB1-01E3-461F-BF21-1F4BA57D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4C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34CA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CA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34CAC"/>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134CAC"/>
    <w:rPr>
      <w:b/>
      <w:bCs/>
    </w:rPr>
  </w:style>
  <w:style w:type="paragraph" w:styleId="NormalWeb">
    <w:name w:val="Normal (Web)"/>
    <w:basedOn w:val="Normal"/>
    <w:uiPriority w:val="99"/>
    <w:semiHidden/>
    <w:unhideWhenUsed/>
    <w:rsid w:val="00134CA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134CAC"/>
    <w:rPr>
      <w:color w:val="0000FF"/>
      <w:u w:val="single"/>
    </w:rPr>
  </w:style>
  <w:style w:type="character" w:customStyle="1" w:styleId="pln">
    <w:name w:val="pln"/>
    <w:basedOn w:val="DefaultParagraphFont"/>
    <w:rsid w:val="00134CAC"/>
  </w:style>
  <w:style w:type="character" w:customStyle="1" w:styleId="pun">
    <w:name w:val="pun"/>
    <w:basedOn w:val="DefaultParagraphFont"/>
    <w:rsid w:val="00134CAC"/>
  </w:style>
  <w:style w:type="character" w:customStyle="1" w:styleId="com">
    <w:name w:val="com"/>
    <w:basedOn w:val="DefaultParagraphFont"/>
    <w:rsid w:val="00134CAC"/>
  </w:style>
  <w:style w:type="character" w:customStyle="1" w:styleId="typ">
    <w:name w:val="typ"/>
    <w:basedOn w:val="DefaultParagraphFont"/>
    <w:rsid w:val="0013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903882">
      <w:bodyDiv w:val="1"/>
      <w:marLeft w:val="0"/>
      <w:marRight w:val="0"/>
      <w:marTop w:val="0"/>
      <w:marBottom w:val="0"/>
      <w:divBdr>
        <w:top w:val="none" w:sz="0" w:space="0" w:color="auto"/>
        <w:left w:val="none" w:sz="0" w:space="0" w:color="auto"/>
        <w:bottom w:val="none" w:sz="0" w:space="0" w:color="auto"/>
        <w:right w:val="none" w:sz="0" w:space="0" w:color="auto"/>
      </w:divBdr>
    </w:div>
    <w:div w:id="1332832690">
      <w:bodyDiv w:val="1"/>
      <w:marLeft w:val="0"/>
      <w:marRight w:val="0"/>
      <w:marTop w:val="0"/>
      <w:marBottom w:val="0"/>
      <w:divBdr>
        <w:top w:val="none" w:sz="0" w:space="0" w:color="auto"/>
        <w:left w:val="none" w:sz="0" w:space="0" w:color="auto"/>
        <w:bottom w:val="none" w:sz="0" w:space="0" w:color="auto"/>
        <w:right w:val="none" w:sz="0" w:space="0" w:color="auto"/>
      </w:divBdr>
      <w:divsChild>
        <w:div w:id="1042558501">
          <w:marLeft w:val="0"/>
          <w:marRight w:val="0"/>
          <w:marTop w:val="0"/>
          <w:marBottom w:val="0"/>
          <w:divBdr>
            <w:top w:val="none" w:sz="0" w:space="0" w:color="auto"/>
            <w:left w:val="none" w:sz="0" w:space="0" w:color="auto"/>
            <w:bottom w:val="none" w:sz="0" w:space="0" w:color="auto"/>
            <w:right w:val="none" w:sz="0" w:space="0" w:color="auto"/>
          </w:divBdr>
          <w:divsChild>
            <w:div w:id="1789199035">
              <w:marLeft w:val="0"/>
              <w:marRight w:val="540"/>
              <w:marTop w:val="0"/>
              <w:marBottom w:val="0"/>
              <w:divBdr>
                <w:top w:val="none" w:sz="0" w:space="0" w:color="auto"/>
                <w:left w:val="none" w:sz="0" w:space="0" w:color="auto"/>
                <w:bottom w:val="none" w:sz="0" w:space="0" w:color="auto"/>
                <w:right w:val="none" w:sz="0" w:space="0" w:color="auto"/>
              </w:divBdr>
            </w:div>
            <w:div w:id="1201169053">
              <w:marLeft w:val="0"/>
              <w:marRight w:val="0"/>
              <w:marTop w:val="75"/>
              <w:marBottom w:val="0"/>
              <w:divBdr>
                <w:top w:val="none" w:sz="0" w:space="0" w:color="auto"/>
                <w:left w:val="none" w:sz="0" w:space="0" w:color="auto"/>
                <w:bottom w:val="none" w:sz="0" w:space="0" w:color="auto"/>
                <w:right w:val="none" w:sz="0" w:space="0" w:color="auto"/>
              </w:divBdr>
            </w:div>
          </w:divsChild>
        </w:div>
        <w:div w:id="495921968">
          <w:marLeft w:val="0"/>
          <w:marRight w:val="0"/>
          <w:marTop w:val="0"/>
          <w:marBottom w:val="0"/>
          <w:divBdr>
            <w:top w:val="none" w:sz="0" w:space="0" w:color="auto"/>
            <w:left w:val="none" w:sz="0" w:space="0" w:color="auto"/>
            <w:bottom w:val="none" w:sz="0" w:space="0" w:color="auto"/>
            <w:right w:val="none" w:sz="0" w:space="0" w:color="auto"/>
          </w:divBdr>
          <w:divsChild>
            <w:div w:id="1753775370">
              <w:marLeft w:val="0"/>
              <w:marRight w:val="0"/>
              <w:marTop w:val="0"/>
              <w:marBottom w:val="0"/>
              <w:divBdr>
                <w:top w:val="none" w:sz="0" w:space="0" w:color="auto"/>
                <w:left w:val="none" w:sz="0" w:space="0" w:color="auto"/>
                <w:bottom w:val="none" w:sz="0" w:space="0" w:color="auto"/>
                <w:right w:val="none" w:sz="0" w:space="0" w:color="auto"/>
              </w:divBdr>
            </w:div>
          </w:divsChild>
        </w:div>
        <w:div w:id="995689778">
          <w:marLeft w:val="0"/>
          <w:marRight w:val="0"/>
          <w:marTop w:val="0"/>
          <w:marBottom w:val="0"/>
          <w:divBdr>
            <w:top w:val="none" w:sz="0" w:space="0" w:color="auto"/>
            <w:left w:val="none" w:sz="0" w:space="0" w:color="auto"/>
            <w:bottom w:val="none" w:sz="0" w:space="0" w:color="auto"/>
            <w:right w:val="none" w:sz="0" w:space="0" w:color="auto"/>
          </w:divBdr>
          <w:divsChild>
            <w:div w:id="961693332">
              <w:marLeft w:val="0"/>
              <w:marRight w:val="0"/>
              <w:marTop w:val="0"/>
              <w:marBottom w:val="0"/>
              <w:divBdr>
                <w:top w:val="none" w:sz="0" w:space="0" w:color="auto"/>
                <w:left w:val="none" w:sz="0" w:space="0" w:color="auto"/>
                <w:bottom w:val="none" w:sz="0" w:space="0" w:color="auto"/>
                <w:right w:val="none" w:sz="0" w:space="0" w:color="auto"/>
              </w:divBdr>
              <w:divsChild>
                <w:div w:id="1530340212">
                  <w:marLeft w:val="0"/>
                  <w:marRight w:val="0"/>
                  <w:marTop w:val="0"/>
                  <w:marBottom w:val="0"/>
                  <w:divBdr>
                    <w:top w:val="none" w:sz="0" w:space="0" w:color="auto"/>
                    <w:left w:val="none" w:sz="0" w:space="0" w:color="auto"/>
                    <w:bottom w:val="none" w:sz="0" w:space="0" w:color="auto"/>
                    <w:right w:val="none" w:sz="0" w:space="0" w:color="auto"/>
                  </w:divBdr>
                  <w:divsChild>
                    <w:div w:id="275987863">
                      <w:marLeft w:val="0"/>
                      <w:marRight w:val="0"/>
                      <w:marTop w:val="0"/>
                      <w:marBottom w:val="0"/>
                      <w:divBdr>
                        <w:top w:val="none" w:sz="0" w:space="0" w:color="auto"/>
                        <w:left w:val="none" w:sz="0" w:space="0" w:color="auto"/>
                        <w:bottom w:val="none" w:sz="0" w:space="0" w:color="auto"/>
                        <w:right w:val="none" w:sz="0" w:space="0" w:color="auto"/>
                      </w:divBdr>
                      <w:divsChild>
                        <w:div w:id="1113985809">
                          <w:marLeft w:val="0"/>
                          <w:marRight w:val="0"/>
                          <w:marTop w:val="0"/>
                          <w:marBottom w:val="0"/>
                          <w:divBdr>
                            <w:top w:val="none" w:sz="0" w:space="0" w:color="auto"/>
                            <w:left w:val="none" w:sz="0" w:space="0" w:color="auto"/>
                            <w:bottom w:val="none" w:sz="0" w:space="0" w:color="auto"/>
                            <w:right w:val="none" w:sz="0" w:space="0" w:color="auto"/>
                          </w:divBdr>
                          <w:divsChild>
                            <w:div w:id="1392540534">
                              <w:blockQuote w:val="1"/>
                              <w:marLeft w:val="0"/>
                              <w:marRight w:val="0"/>
                              <w:marTop w:val="150"/>
                              <w:marBottom w:val="150"/>
                              <w:divBdr>
                                <w:top w:val="none" w:sz="0" w:space="0" w:color="auto"/>
                                <w:left w:val="none" w:sz="0" w:space="0" w:color="auto"/>
                                <w:bottom w:val="none" w:sz="0" w:space="0" w:color="auto"/>
                                <w:right w:val="none" w:sz="0" w:space="0" w:color="auto"/>
                              </w:divBdr>
                            </w:div>
                            <w:div w:id="261308509">
                              <w:blockQuote w:val="1"/>
                              <w:marLeft w:val="0"/>
                              <w:marRight w:val="0"/>
                              <w:marTop w:val="150"/>
                              <w:marBottom w:val="150"/>
                              <w:divBdr>
                                <w:top w:val="none" w:sz="0" w:space="0" w:color="auto"/>
                                <w:left w:val="none" w:sz="0" w:space="0" w:color="auto"/>
                                <w:bottom w:val="none" w:sz="0" w:space="0" w:color="auto"/>
                                <w:right w:val="none" w:sz="0" w:space="0" w:color="auto"/>
                              </w:divBdr>
                            </w:div>
                            <w:div w:id="9664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728</Words>
  <Characters>4151</Characters>
  <Application>Microsoft Office Word</Application>
  <DocSecurity>0</DocSecurity>
  <Lines>34</Lines>
  <Paragraphs>9</Paragraphs>
  <ScaleCrop>false</ScaleCrop>
  <Company>Infosys Limited</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2023-12-13T08:25:00Z</dcterms:created>
  <dcterms:modified xsi:type="dcterms:W3CDTF">2023-12-13T08:26:00Z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2023-12-13T08:25:09Z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0e24cfa8-2db4-4e30-9aeb-7623f2dc3db3</vt:lpwstr>
  </property>
  <property fmtid="{D5CDD505-2E9C-101B-9397-08002B2CF9AE}" pid="8" name="MSIP_Label_a0819fa7-4367-4500-ba88-dd630d977609_ContentBits">
    <vt:lpwstr>0</vt:lpwstr>
  </property>
</Properties>
</file>