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462FE7">
      <w:pPr>
        <w:tabs>
          <w:tab w:val="left" w:pos="1995"/>
        </w:tabs>
        <w:jc w:val="both"/>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Default="00986767" w:rsidP="00462FE7">
      <w:pPr>
        <w:tabs>
          <w:tab w:val="left" w:pos="1995"/>
        </w:tabs>
        <w:jc w:val="both"/>
        <w:rPr>
          <w:lang w:bidi="gu-IN"/>
        </w:rPr>
      </w:pPr>
      <w:r>
        <w:rPr>
          <w:rFonts w:hint="cs"/>
          <w:cs/>
          <w:lang w:bidi="gu-IN"/>
        </w:rPr>
        <w:t>(૪૭</w:t>
      </w:r>
      <w:r>
        <w:rPr>
          <w:cs/>
          <w:lang w:bidi="gu-IN"/>
        </w:rPr>
        <w:t>)</w:t>
      </w:r>
    </w:p>
    <w:p w:rsidR="00986767" w:rsidRDefault="00986767" w:rsidP="00462FE7">
      <w:pPr>
        <w:tabs>
          <w:tab w:val="left" w:pos="1995"/>
        </w:tabs>
        <w:jc w:val="both"/>
        <w:rPr>
          <w:rFonts w:hint="cs"/>
          <w:lang w:bidi="gu-IN"/>
        </w:rPr>
      </w:pPr>
      <w:r>
        <w:rPr>
          <w:rFonts w:hint="cs"/>
          <w:cs/>
          <w:lang w:bidi="gu-IN"/>
        </w:rPr>
        <w:t>કોઈ</w:t>
      </w:r>
      <w:r>
        <w:rPr>
          <w:cs/>
          <w:lang w:bidi="gu-IN"/>
        </w:rPr>
        <w:t xml:space="preserve"> એક પાવે સંતજન</w:t>
      </w:r>
      <w:r>
        <w:rPr>
          <w:rFonts w:hint="cs"/>
          <w:cs/>
          <w:lang w:bidi="gu-IN"/>
        </w:rPr>
        <w:t>,</w:t>
      </w:r>
      <w:r>
        <w:rPr>
          <w:cs/>
          <w:lang w:bidi="gu-IN"/>
        </w:rPr>
        <w:t xml:space="preserve"> જા કે પાં</w:t>
      </w:r>
      <w:r>
        <w:rPr>
          <w:rFonts w:hint="cs"/>
          <w:cs/>
          <w:lang w:bidi="gu-IN"/>
        </w:rPr>
        <w:t>ચો હાથ;</w:t>
      </w:r>
    </w:p>
    <w:p w:rsidR="00986767" w:rsidRDefault="00986767" w:rsidP="00462FE7">
      <w:pPr>
        <w:tabs>
          <w:tab w:val="left" w:pos="1995"/>
        </w:tabs>
        <w:jc w:val="both"/>
        <w:rPr>
          <w:lang w:bidi="gu-IN"/>
        </w:rPr>
      </w:pPr>
      <w:r>
        <w:rPr>
          <w:rFonts w:hint="cs"/>
          <w:cs/>
          <w:lang w:bidi="gu-IN"/>
        </w:rPr>
        <w:t>જાકો</w:t>
      </w:r>
      <w:r>
        <w:rPr>
          <w:cs/>
          <w:lang w:bidi="gu-IN"/>
        </w:rPr>
        <w:t xml:space="preserve"> </w:t>
      </w:r>
      <w:r>
        <w:rPr>
          <w:rFonts w:hint="cs"/>
          <w:cs/>
          <w:lang w:bidi="gu-IN"/>
        </w:rPr>
        <w:t>પાંચો</w:t>
      </w:r>
      <w:r>
        <w:rPr>
          <w:cs/>
          <w:lang w:bidi="gu-IN"/>
        </w:rPr>
        <w:t xml:space="preserve"> વશ નહિ</w:t>
      </w:r>
      <w:r>
        <w:rPr>
          <w:rFonts w:hint="cs"/>
          <w:cs/>
          <w:lang w:bidi="gu-IN"/>
        </w:rPr>
        <w:t>,</w:t>
      </w:r>
      <w:r>
        <w:rPr>
          <w:cs/>
          <w:lang w:bidi="gu-IN"/>
        </w:rPr>
        <w:t xml:space="preserve"> તકો હરિ સંગ </w:t>
      </w:r>
      <w:r>
        <w:rPr>
          <w:rFonts w:hint="cs"/>
          <w:cs/>
          <w:lang w:bidi="gu-IN"/>
        </w:rPr>
        <w:t>ન</w:t>
      </w:r>
      <w:r>
        <w:rPr>
          <w:cs/>
          <w:lang w:bidi="gu-IN"/>
        </w:rPr>
        <w:t xml:space="preserve"> સાથ.</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Default="00986767" w:rsidP="00462FE7">
      <w:pPr>
        <w:tabs>
          <w:tab w:val="left" w:pos="1995"/>
        </w:tabs>
        <w:jc w:val="both"/>
        <w:rPr>
          <w:lang w:bidi="gu-IN"/>
        </w:rPr>
      </w:pPr>
      <w:r>
        <w:rPr>
          <w:rFonts w:hint="cs"/>
          <w:cs/>
          <w:lang w:bidi="gu-IN"/>
        </w:rPr>
        <w:t>(૪૮</w:t>
      </w:r>
      <w:r>
        <w:rPr>
          <w:cs/>
          <w:lang w:bidi="gu-IN"/>
        </w:rPr>
        <w:t>)</w:t>
      </w:r>
    </w:p>
    <w:p w:rsidR="00986767" w:rsidRDefault="00986767" w:rsidP="00462FE7">
      <w:pPr>
        <w:tabs>
          <w:tab w:val="left" w:pos="1995"/>
        </w:tabs>
        <w:jc w:val="both"/>
        <w:rPr>
          <w:rFonts w:hint="cs"/>
          <w:lang w:bidi="gu-IN"/>
        </w:rPr>
      </w:pPr>
      <w:r>
        <w:rPr>
          <w:rFonts w:hint="cs"/>
          <w:cs/>
          <w:lang w:bidi="gu-IN"/>
        </w:rPr>
        <w:t>કબીર!</w:t>
      </w:r>
      <w:r>
        <w:rPr>
          <w:cs/>
          <w:lang w:bidi="gu-IN"/>
        </w:rPr>
        <w:t xml:space="preserve"> હ</w:t>
      </w:r>
      <w:r>
        <w:rPr>
          <w:rFonts w:hint="cs"/>
          <w:cs/>
          <w:lang w:bidi="gu-IN"/>
        </w:rPr>
        <w:t>દ</w:t>
      </w:r>
      <w:r>
        <w:rPr>
          <w:cs/>
          <w:lang w:bidi="gu-IN"/>
        </w:rPr>
        <w:t>કે જીવકો</w:t>
      </w:r>
      <w:r>
        <w:rPr>
          <w:rFonts w:hint="cs"/>
          <w:cs/>
          <w:lang w:bidi="gu-IN"/>
        </w:rPr>
        <w:t>,</w:t>
      </w:r>
      <w:r>
        <w:rPr>
          <w:cs/>
          <w:lang w:bidi="gu-IN"/>
        </w:rPr>
        <w:t xml:space="preserve"> હિત કર મુખ ના બોલ</w:t>
      </w:r>
      <w:r>
        <w:rPr>
          <w:rFonts w:hint="cs"/>
          <w:cs/>
          <w:lang w:bidi="gu-IN"/>
        </w:rPr>
        <w:t>;</w:t>
      </w:r>
    </w:p>
    <w:p w:rsidR="00986767" w:rsidRDefault="00986767" w:rsidP="00462FE7">
      <w:pPr>
        <w:tabs>
          <w:tab w:val="left" w:pos="1995"/>
        </w:tabs>
        <w:jc w:val="both"/>
        <w:rPr>
          <w:rFonts w:hint="cs"/>
          <w:lang w:bidi="gu-IN"/>
        </w:rPr>
      </w:pPr>
      <w:r>
        <w:rPr>
          <w:rFonts w:hint="cs"/>
          <w:cs/>
          <w:lang w:bidi="gu-IN"/>
        </w:rPr>
        <w:lastRenderedPageBreak/>
        <w:t>જો</w:t>
      </w:r>
      <w:r>
        <w:rPr>
          <w:cs/>
          <w:lang w:bidi="gu-IN"/>
        </w:rPr>
        <w:t xml:space="preserve"> </w:t>
      </w:r>
      <w:r>
        <w:rPr>
          <w:rFonts w:hint="cs"/>
          <w:cs/>
          <w:lang w:bidi="gu-IN"/>
        </w:rPr>
        <w:t>હદ</w:t>
      </w:r>
      <w:r>
        <w:rPr>
          <w:cs/>
          <w:lang w:bidi="gu-IN"/>
        </w:rPr>
        <w:t xml:space="preserve"> લગા બેહ</w:t>
      </w:r>
      <w:r>
        <w:rPr>
          <w:rFonts w:hint="cs"/>
          <w:cs/>
          <w:lang w:bidi="gu-IN"/>
        </w:rPr>
        <w:t>દસે,</w:t>
      </w:r>
      <w:r>
        <w:rPr>
          <w:cs/>
          <w:lang w:bidi="gu-IN"/>
        </w:rPr>
        <w:t xml:space="preserve"> </w:t>
      </w:r>
      <w:r>
        <w:rPr>
          <w:rFonts w:hint="cs"/>
          <w:cs/>
          <w:lang w:bidi="gu-IN"/>
        </w:rPr>
        <w:t>તા</w:t>
      </w:r>
      <w:r>
        <w:rPr>
          <w:cs/>
          <w:lang w:bidi="gu-IN"/>
        </w:rPr>
        <w:t>સે અંતર ખોલ.</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Default="0044381A" w:rsidP="00462FE7">
      <w:pPr>
        <w:tabs>
          <w:tab w:val="left" w:pos="1995"/>
        </w:tabs>
        <w:jc w:val="both"/>
        <w:rPr>
          <w:lang w:bidi="gu-IN"/>
        </w:rPr>
      </w:pPr>
      <w:r>
        <w:rPr>
          <w:rFonts w:hint="cs"/>
          <w:cs/>
          <w:lang w:bidi="gu-IN"/>
        </w:rPr>
        <w:t>(૪૯</w:t>
      </w:r>
      <w:r>
        <w:rPr>
          <w:cs/>
          <w:lang w:bidi="gu-IN"/>
        </w:rPr>
        <w:t>)</w:t>
      </w:r>
    </w:p>
    <w:p w:rsidR="0044381A" w:rsidRDefault="0044381A" w:rsidP="00462FE7">
      <w:pPr>
        <w:tabs>
          <w:tab w:val="left" w:pos="1995"/>
        </w:tabs>
        <w:jc w:val="both"/>
        <w:rPr>
          <w:lang w:bidi="gu-IN"/>
        </w:rPr>
      </w:pPr>
      <w:r>
        <w:rPr>
          <w:rFonts w:hint="cs"/>
          <w:cs/>
          <w:lang w:bidi="gu-IN"/>
        </w:rPr>
        <w:t>હદમે</w:t>
      </w:r>
      <w:r>
        <w:rPr>
          <w:cs/>
          <w:lang w:bidi="gu-IN"/>
        </w:rPr>
        <w:t xml:space="preserve"> રહે સો માનવી</w:t>
      </w:r>
      <w:r>
        <w:rPr>
          <w:rFonts w:hint="cs"/>
          <w:cs/>
          <w:lang w:bidi="gu-IN"/>
        </w:rPr>
        <w:t>,</w:t>
      </w:r>
      <w:r>
        <w:rPr>
          <w:cs/>
          <w:lang w:bidi="gu-IN"/>
        </w:rPr>
        <w:t xml:space="preserve"> બેહદ ર</w:t>
      </w:r>
      <w:r>
        <w:rPr>
          <w:rFonts w:hint="cs"/>
          <w:cs/>
          <w:lang w:bidi="gu-IN"/>
        </w:rPr>
        <w:t>હે</w:t>
      </w:r>
      <w:r>
        <w:rPr>
          <w:cs/>
          <w:lang w:bidi="gu-IN"/>
        </w:rPr>
        <w:t xml:space="preserve"> સો સાધ </w:t>
      </w:r>
    </w:p>
    <w:p w:rsidR="0044381A" w:rsidRDefault="0044381A" w:rsidP="00462FE7">
      <w:pPr>
        <w:tabs>
          <w:tab w:val="left" w:pos="1995"/>
        </w:tabs>
        <w:jc w:val="both"/>
        <w:rPr>
          <w:lang w:bidi="gu-IN"/>
        </w:rPr>
      </w:pPr>
      <w:r>
        <w:rPr>
          <w:rFonts w:hint="cs"/>
          <w:cs/>
          <w:lang w:bidi="gu-IN"/>
        </w:rPr>
        <w:t>હદ</w:t>
      </w:r>
      <w:r>
        <w:rPr>
          <w:cs/>
          <w:lang w:bidi="gu-IN"/>
        </w:rPr>
        <w:t xml:space="preserve"> બેહદ દોને ત</w:t>
      </w:r>
      <w:r>
        <w:rPr>
          <w:rFonts w:hint="cs"/>
          <w:cs/>
          <w:lang w:bidi="gu-IN"/>
        </w:rPr>
        <w:t>જે,</w:t>
      </w:r>
      <w:r>
        <w:rPr>
          <w:cs/>
          <w:lang w:bidi="gu-IN"/>
        </w:rPr>
        <w:t xml:space="preserve"> </w:t>
      </w:r>
      <w:r>
        <w:rPr>
          <w:rFonts w:hint="cs"/>
          <w:cs/>
          <w:lang w:bidi="gu-IN"/>
        </w:rPr>
        <w:t>તાકા</w:t>
      </w:r>
      <w:r>
        <w:rPr>
          <w:cs/>
          <w:lang w:bidi="gu-IN"/>
        </w:rPr>
        <w:t xml:space="preserve"> મતા અગાધ</w:t>
      </w:r>
      <w:r>
        <w:rPr>
          <w:rFonts w:hint="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w:t>
      </w:r>
      <w:r>
        <w:rPr>
          <w:cs/>
          <w:lang w:bidi="gu-IN"/>
        </w:rPr>
        <w:t>ભા</w:t>
      </w:r>
      <w:r>
        <w:rPr>
          <w:rFonts w:hint="cs"/>
          <w:cs/>
          <w:lang w:bidi="gu-IN"/>
        </w:rPr>
        <w:t>ં</w:t>
      </w:r>
      <w:r>
        <w:rPr>
          <w:cs/>
          <w:lang w:bidi="gu-IN"/>
        </w:rPr>
        <w:t>ન</w:t>
      </w:r>
      <w:r>
        <w:rPr>
          <w:cs/>
          <w:lang w:bidi="gu-IN"/>
        </w:rPr>
        <w:t xml:space="preserve">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Default="00AF3104" w:rsidP="00462FE7">
      <w:pPr>
        <w:tabs>
          <w:tab w:val="left" w:pos="1995"/>
        </w:tabs>
        <w:jc w:val="both"/>
        <w:rPr>
          <w:lang w:bidi="gu-IN"/>
        </w:rPr>
      </w:pPr>
      <w:r>
        <w:rPr>
          <w:rFonts w:hint="cs"/>
          <w:cs/>
          <w:lang w:bidi="gu-IN"/>
        </w:rPr>
        <w:t>(૫૦</w:t>
      </w:r>
      <w:r>
        <w:rPr>
          <w:cs/>
          <w:lang w:bidi="gu-IN"/>
        </w:rPr>
        <w:t>)</w:t>
      </w:r>
    </w:p>
    <w:p w:rsidR="00AF3104" w:rsidRDefault="00AF3104" w:rsidP="00462FE7">
      <w:pPr>
        <w:tabs>
          <w:tab w:val="left" w:pos="1995"/>
        </w:tabs>
        <w:jc w:val="both"/>
        <w:rPr>
          <w:rFonts w:hint="cs"/>
          <w:lang w:bidi="gu-IN"/>
        </w:rPr>
      </w:pPr>
      <w:r>
        <w:rPr>
          <w:rFonts w:hint="cs"/>
          <w:cs/>
          <w:lang w:bidi="gu-IN"/>
        </w:rPr>
        <w:t>હદ</w:t>
      </w:r>
      <w:r>
        <w:rPr>
          <w:cs/>
          <w:lang w:bidi="gu-IN"/>
        </w:rPr>
        <w:t xml:space="preserve"> </w:t>
      </w:r>
      <w:r>
        <w:rPr>
          <w:rFonts w:hint="cs"/>
          <w:cs/>
          <w:lang w:bidi="gu-IN"/>
        </w:rPr>
        <w:t>છા</w:t>
      </w:r>
      <w:r w:rsidR="00D44864">
        <w:rPr>
          <w:rFonts w:hint="cs"/>
          <w:cs/>
          <w:lang w:bidi="gu-IN"/>
        </w:rPr>
        <w:t>ં</w:t>
      </w:r>
      <w:r>
        <w:rPr>
          <w:rFonts w:hint="cs"/>
          <w:cs/>
          <w:lang w:bidi="gu-IN"/>
        </w:rPr>
        <w:t>ડી</w:t>
      </w:r>
      <w:r>
        <w:rPr>
          <w:cs/>
          <w:lang w:bidi="gu-IN"/>
        </w:rPr>
        <w:t xml:space="preserve"> બેહદ ગયા</w:t>
      </w:r>
      <w:r w:rsidR="00D44864">
        <w:rPr>
          <w:rFonts w:hint="cs"/>
          <w:cs/>
          <w:lang w:bidi="gu-IN"/>
        </w:rPr>
        <w:t>,</w:t>
      </w:r>
      <w:r w:rsidR="00D44864">
        <w:rPr>
          <w:cs/>
          <w:lang w:bidi="gu-IN"/>
        </w:rPr>
        <w:t xml:space="preserve"> અવ</w:t>
      </w:r>
      <w:r>
        <w:rPr>
          <w:cs/>
          <w:lang w:bidi="gu-IN"/>
        </w:rPr>
        <w:t>ર કિયા વિશ્રામ</w:t>
      </w:r>
      <w:r>
        <w:rPr>
          <w:rFonts w:hint="cs"/>
          <w:cs/>
          <w:lang w:bidi="gu-IN"/>
        </w:rPr>
        <w:t>,</w:t>
      </w:r>
    </w:p>
    <w:p w:rsidR="00AF3104" w:rsidRDefault="00AF3104" w:rsidP="00462FE7">
      <w:pPr>
        <w:tabs>
          <w:tab w:val="left" w:pos="1995"/>
        </w:tabs>
        <w:jc w:val="both"/>
        <w:rPr>
          <w:lang w:bidi="gu-IN"/>
        </w:rPr>
      </w:pPr>
      <w:r>
        <w:rPr>
          <w:rFonts w:hint="cs"/>
          <w:cs/>
          <w:lang w:bidi="gu-IN"/>
        </w:rPr>
        <w:t>કબીર</w:t>
      </w:r>
      <w:r w:rsidR="00D44864">
        <w:rPr>
          <w:cs/>
          <w:lang w:bidi="gu-IN"/>
        </w:rPr>
        <w:t xml:space="preserve"> </w:t>
      </w:r>
      <w:r w:rsidR="00D44864">
        <w:rPr>
          <w:rFonts w:hint="cs"/>
          <w:cs/>
          <w:lang w:bidi="gu-IN"/>
        </w:rPr>
        <w:t>જા</w:t>
      </w:r>
      <w:r>
        <w:rPr>
          <w:cs/>
          <w:lang w:bidi="gu-IN"/>
        </w:rPr>
        <w:t>સુ</w:t>
      </w:r>
      <w:r w:rsidR="00D44864">
        <w:rPr>
          <w:rFonts w:hint="cs"/>
          <w:cs/>
          <w:lang w:bidi="gu-IN"/>
        </w:rPr>
        <w:t>ં</w:t>
      </w:r>
      <w:r>
        <w:rPr>
          <w:cs/>
          <w:lang w:bidi="gu-IN"/>
        </w:rPr>
        <w:t xml:space="preserve"> મિલ રહ</w:t>
      </w:r>
      <w:r w:rsidR="00D44864">
        <w:rPr>
          <w:rFonts w:hint="cs"/>
          <w:cs/>
          <w:lang w:bidi="gu-IN"/>
        </w:rPr>
        <w:t>,</w:t>
      </w:r>
      <w:r w:rsidR="00D44864">
        <w:rPr>
          <w:cs/>
          <w:lang w:bidi="gu-IN"/>
        </w:rPr>
        <w:t xml:space="preserve"> સો કહી</w:t>
      </w:r>
      <w:r w:rsidR="00D44864">
        <w:rPr>
          <w:rFonts w:hint="cs"/>
          <w:cs/>
          <w:lang w:bidi="gu-IN"/>
        </w:rPr>
        <w:t>યે</w:t>
      </w:r>
      <w:r>
        <w:rPr>
          <w:cs/>
          <w:lang w:bidi="gu-IN"/>
        </w:rPr>
        <w:t xml:space="preserve"> નિજ</w:t>
      </w:r>
      <w:r>
        <w:rPr>
          <w:rFonts w:hint="cs"/>
          <w:cs/>
          <w:lang w:bidi="gu-IN"/>
        </w:rPr>
        <w:t xml:space="preserve"> કામ</w:t>
      </w:r>
      <w:r>
        <w:rPr>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Default="00D44864" w:rsidP="00462FE7">
      <w:pPr>
        <w:tabs>
          <w:tab w:val="left" w:pos="1995"/>
        </w:tabs>
        <w:jc w:val="both"/>
        <w:rPr>
          <w:lang w:bidi="gu-IN"/>
        </w:rPr>
      </w:pPr>
      <w:r>
        <w:rPr>
          <w:rFonts w:hint="cs"/>
          <w:cs/>
          <w:lang w:bidi="gu-IN"/>
        </w:rPr>
        <w:t>(૫૧</w:t>
      </w:r>
      <w:r>
        <w:rPr>
          <w:cs/>
          <w:lang w:bidi="gu-IN"/>
        </w:rPr>
        <w:t>)</w:t>
      </w:r>
    </w:p>
    <w:p w:rsidR="00D44864" w:rsidRDefault="00D44864" w:rsidP="00462FE7">
      <w:pPr>
        <w:tabs>
          <w:tab w:val="left" w:pos="1995"/>
        </w:tabs>
        <w:jc w:val="both"/>
        <w:rPr>
          <w:rFonts w:hint="cs"/>
          <w:lang w:bidi="gu-IN"/>
        </w:rPr>
      </w:pPr>
      <w:r>
        <w:rPr>
          <w:rFonts w:hint="cs"/>
          <w:cs/>
          <w:lang w:bidi="gu-IN"/>
        </w:rPr>
        <w:t>હદમે</w:t>
      </w:r>
      <w:r>
        <w:rPr>
          <w:cs/>
          <w:lang w:bidi="gu-IN"/>
        </w:rPr>
        <w:t xml:space="preserve"> બેઠા </w:t>
      </w:r>
      <w:r>
        <w:rPr>
          <w:rFonts w:hint="cs"/>
          <w:cs/>
          <w:lang w:bidi="gu-IN"/>
        </w:rPr>
        <w:t>કથત હય,</w:t>
      </w:r>
      <w:r>
        <w:rPr>
          <w:cs/>
          <w:lang w:bidi="gu-IN"/>
        </w:rPr>
        <w:t xml:space="preserve"> </w:t>
      </w:r>
      <w:r>
        <w:rPr>
          <w:rFonts w:hint="cs"/>
          <w:cs/>
          <w:lang w:bidi="gu-IN"/>
        </w:rPr>
        <w:t>બેહદ</w:t>
      </w:r>
      <w:r>
        <w:rPr>
          <w:cs/>
          <w:lang w:bidi="gu-IN"/>
        </w:rPr>
        <w:t>કી</w:t>
      </w:r>
      <w:r w:rsidR="0052676B">
        <w:rPr>
          <w:cs/>
          <w:lang w:bidi="gu-IN"/>
        </w:rPr>
        <w:t xml:space="preserve"> ગ</w:t>
      </w:r>
      <w:r>
        <w:rPr>
          <w:cs/>
          <w:lang w:bidi="gu-IN"/>
        </w:rPr>
        <w:t xml:space="preserve">મ </w:t>
      </w:r>
      <w:r>
        <w:rPr>
          <w:rFonts w:hint="cs"/>
          <w:cs/>
          <w:lang w:bidi="gu-IN"/>
        </w:rPr>
        <w:t>નાહિ</w:t>
      </w:r>
      <w:r w:rsidR="0052676B">
        <w:rPr>
          <w:rFonts w:hint="cs"/>
          <w:cs/>
          <w:lang w:bidi="gu-IN"/>
        </w:rPr>
        <w:t>ં</w:t>
      </w:r>
      <w:r>
        <w:rPr>
          <w:rFonts w:hint="cs"/>
          <w:cs/>
          <w:lang w:bidi="gu-IN"/>
        </w:rPr>
        <w:t>;</w:t>
      </w:r>
    </w:p>
    <w:p w:rsidR="00D44864" w:rsidRDefault="00D44864" w:rsidP="00462FE7">
      <w:pPr>
        <w:tabs>
          <w:tab w:val="left" w:pos="1995"/>
        </w:tabs>
        <w:jc w:val="both"/>
        <w:rPr>
          <w:lang w:bidi="gu-IN"/>
        </w:rPr>
      </w:pPr>
      <w:r>
        <w:rPr>
          <w:rFonts w:hint="cs"/>
          <w:cs/>
          <w:lang w:bidi="gu-IN"/>
        </w:rPr>
        <w:t>બેહદ</w:t>
      </w:r>
      <w:r>
        <w:rPr>
          <w:cs/>
          <w:lang w:bidi="gu-IN"/>
        </w:rPr>
        <w:t>કી</w:t>
      </w:r>
      <w:r>
        <w:rPr>
          <w:rFonts w:hint="cs"/>
          <w:cs/>
          <w:lang w:bidi="gu-IN"/>
        </w:rPr>
        <w:t xml:space="preserve"> ગામ</w:t>
      </w:r>
      <w:r w:rsidR="00801556">
        <w:rPr>
          <w:cs/>
          <w:lang w:bidi="gu-IN"/>
        </w:rPr>
        <w:t xml:space="preserve"> હોય</w:t>
      </w:r>
      <w:r w:rsidR="00801556">
        <w:rPr>
          <w:rFonts w:hint="cs"/>
          <w:cs/>
          <w:lang w:bidi="gu-IN"/>
        </w:rPr>
        <w:t>ગી,</w:t>
      </w:r>
      <w:r>
        <w:rPr>
          <w:cs/>
          <w:lang w:bidi="gu-IN"/>
        </w:rPr>
        <w:t xml:space="preserve"> તબ કથનેકો</w:t>
      </w:r>
      <w:r>
        <w:rPr>
          <w:rFonts w:hint="cs"/>
          <w:cs/>
          <w:lang w:bidi="gu-IN"/>
        </w:rPr>
        <w:t xml:space="preserve"> કાચું</w:t>
      </w:r>
      <w:r>
        <w:rPr>
          <w:cs/>
          <w:lang w:bidi="gu-IN"/>
        </w:rPr>
        <w:t xml:space="preserve"> નાહિ</w:t>
      </w:r>
      <w:r w:rsidR="00801556">
        <w:rPr>
          <w:rFonts w:hint="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Default="00801556" w:rsidP="00462FE7">
      <w:pPr>
        <w:tabs>
          <w:tab w:val="left" w:pos="1995"/>
        </w:tabs>
        <w:jc w:val="both"/>
        <w:rPr>
          <w:lang w:bidi="gu-IN"/>
        </w:rPr>
      </w:pPr>
      <w:r>
        <w:rPr>
          <w:rFonts w:hint="cs"/>
          <w:cs/>
          <w:lang w:bidi="gu-IN"/>
        </w:rPr>
        <w:lastRenderedPageBreak/>
        <w:t>(૫૨</w:t>
      </w:r>
      <w:r>
        <w:rPr>
          <w:cs/>
          <w:lang w:bidi="gu-IN"/>
        </w:rPr>
        <w:t>)</w:t>
      </w:r>
    </w:p>
    <w:p w:rsidR="00801556" w:rsidRDefault="00801556" w:rsidP="00462FE7">
      <w:pPr>
        <w:tabs>
          <w:tab w:val="left" w:pos="1995"/>
        </w:tabs>
        <w:jc w:val="both"/>
        <w:rPr>
          <w:lang w:bidi="gu-IN"/>
        </w:rPr>
      </w:pPr>
      <w:r>
        <w:rPr>
          <w:rFonts w:hint="cs"/>
          <w:cs/>
          <w:lang w:bidi="gu-IN"/>
        </w:rPr>
        <w:t>દેખન સરીખી</w:t>
      </w:r>
      <w:r>
        <w:rPr>
          <w:cs/>
          <w:lang w:bidi="gu-IN"/>
        </w:rPr>
        <w:t xml:space="preserve"> બાત હય</w:t>
      </w:r>
      <w:r w:rsidR="00C21CCE">
        <w:rPr>
          <w:rFonts w:hint="cs"/>
          <w:cs/>
          <w:lang w:bidi="gu-IN"/>
        </w:rPr>
        <w:t>,</w:t>
      </w:r>
      <w:r>
        <w:rPr>
          <w:cs/>
          <w:lang w:bidi="gu-IN"/>
        </w:rPr>
        <w:t xml:space="preserve"> કહેન સરીખી નાહિ;</w:t>
      </w:r>
    </w:p>
    <w:p w:rsidR="00801556" w:rsidRDefault="00801556" w:rsidP="00462FE7">
      <w:pPr>
        <w:tabs>
          <w:tab w:val="left" w:pos="1995"/>
        </w:tabs>
        <w:jc w:val="both"/>
        <w:rPr>
          <w:lang w:bidi="gu-IN"/>
        </w:rPr>
      </w:pPr>
      <w:r>
        <w:rPr>
          <w:rFonts w:hint="cs"/>
          <w:cs/>
          <w:lang w:bidi="gu-IN"/>
        </w:rPr>
        <w:t>ઐસા</w:t>
      </w:r>
      <w:r>
        <w:rPr>
          <w:cs/>
          <w:lang w:bidi="gu-IN"/>
        </w:rPr>
        <w:t xml:space="preserve"> અદ</w:t>
      </w:r>
      <w:r>
        <w:rPr>
          <w:rFonts w:hint="cs"/>
          <w:cs/>
          <w:lang w:bidi="gu-IN"/>
        </w:rPr>
        <w:t>ભુત</w:t>
      </w:r>
      <w:r w:rsidR="00C21CCE">
        <w:rPr>
          <w:cs/>
          <w:lang w:bidi="gu-IN"/>
        </w:rPr>
        <w:t xml:space="preserve"> સમ</w:t>
      </w:r>
      <w:r w:rsidR="00C21CCE">
        <w:rPr>
          <w:rFonts w:hint="cs"/>
          <w:cs/>
          <w:lang w:bidi="gu-IN"/>
        </w:rPr>
        <w:t>જ</w:t>
      </w:r>
      <w:r w:rsidR="00C21CCE">
        <w:rPr>
          <w:cs/>
          <w:lang w:bidi="gu-IN"/>
        </w:rPr>
        <w:t>ક</w:t>
      </w:r>
      <w:r w:rsidR="00C21CCE">
        <w:rPr>
          <w:rFonts w:hint="cs"/>
          <w:cs/>
          <w:lang w:bidi="gu-IN"/>
        </w:rPr>
        <w:t>ે</w:t>
      </w:r>
      <w:r w:rsidR="00C21CCE">
        <w:rPr>
          <w:cs/>
          <w:lang w:bidi="gu-IN"/>
        </w:rPr>
        <w:t xml:space="preserve"> સ</w:t>
      </w:r>
      <w:r w:rsidR="00C21CCE">
        <w:rPr>
          <w:rFonts w:hint="cs"/>
          <w:cs/>
          <w:lang w:bidi="gu-IN"/>
        </w:rPr>
        <w:t>મજ</w:t>
      </w:r>
      <w:r>
        <w:rPr>
          <w:cs/>
          <w:lang w:bidi="gu-IN"/>
        </w:rPr>
        <w:t xml:space="preserve"> ર</w:t>
      </w:r>
      <w:r>
        <w:rPr>
          <w:rFonts w:hint="cs"/>
          <w:cs/>
          <w:lang w:bidi="gu-IN"/>
        </w:rPr>
        <w:t>હે મન</w:t>
      </w:r>
      <w:r>
        <w:rPr>
          <w:cs/>
          <w:lang w:bidi="gu-IN"/>
        </w:rPr>
        <w:t xml:space="preserve"> મ</w:t>
      </w:r>
      <w:r>
        <w:rPr>
          <w:rFonts w:hint="cs"/>
          <w:cs/>
          <w:lang w:bidi="gu-IN"/>
        </w:rPr>
        <w:t>ા</w:t>
      </w:r>
      <w:r>
        <w:rPr>
          <w:cs/>
          <w:lang w:bidi="gu-IN"/>
        </w:rPr>
        <w:t>હી.</w:t>
      </w:r>
    </w:p>
    <w:p w:rsidR="00C21CCE" w:rsidRDefault="00C21CCE" w:rsidP="00462FE7">
      <w:pPr>
        <w:tabs>
          <w:tab w:val="left" w:pos="1995"/>
        </w:tabs>
        <w:jc w:val="both"/>
        <w:rPr>
          <w:rFonts w:hint="cs"/>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bookmarkStart w:id="0" w:name="_GoBack"/>
      <w:bookmarkEnd w:id="0"/>
      <w:r>
        <w:rPr>
          <w:cs/>
          <w:lang w:bidi="gu-IN"/>
        </w:rPr>
        <w:t xml:space="preserve"> તે બીજા કોઈને કહેતો ના</w:t>
      </w:r>
      <w:r>
        <w:rPr>
          <w:rFonts w:hint="cs"/>
          <w:cs/>
          <w:lang w:bidi="gu-IN"/>
        </w:rPr>
        <w:t>.</w:t>
      </w:r>
    </w:p>
    <w:p w:rsidR="00801556" w:rsidRPr="00D244C4" w:rsidRDefault="00801556" w:rsidP="00462FE7">
      <w:pPr>
        <w:tabs>
          <w:tab w:val="left" w:pos="1995"/>
        </w:tabs>
        <w:jc w:val="both"/>
        <w:rPr>
          <w:rFonts w:hint="cs"/>
          <w:cs/>
          <w:lang w:bidi="gu-IN"/>
        </w:rPr>
      </w:pPr>
    </w:p>
    <w:sectPr w:rsidR="00801556"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3EC" w:rsidRDefault="00F023EC" w:rsidP="00522D0B">
      <w:pPr>
        <w:spacing w:after="0" w:line="240" w:lineRule="auto"/>
      </w:pPr>
      <w:r>
        <w:separator/>
      </w:r>
    </w:p>
  </w:endnote>
  <w:endnote w:type="continuationSeparator" w:id="0">
    <w:p w:rsidR="00F023EC" w:rsidRDefault="00F023EC"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3EC" w:rsidRDefault="00F023EC" w:rsidP="00522D0B">
      <w:pPr>
        <w:spacing w:after="0" w:line="240" w:lineRule="auto"/>
      </w:pPr>
      <w:r>
        <w:separator/>
      </w:r>
    </w:p>
  </w:footnote>
  <w:footnote w:type="continuationSeparator" w:id="0">
    <w:p w:rsidR="00F023EC" w:rsidRDefault="00F023EC"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23601"/>
    <w:rsid w:val="00036BA4"/>
    <w:rsid w:val="00040122"/>
    <w:rsid w:val="00093490"/>
    <w:rsid w:val="00094603"/>
    <w:rsid w:val="000D179E"/>
    <w:rsid w:val="000E3BC8"/>
    <w:rsid w:val="000F3625"/>
    <w:rsid w:val="00120679"/>
    <w:rsid w:val="001636CC"/>
    <w:rsid w:val="001749C8"/>
    <w:rsid w:val="00196CBB"/>
    <w:rsid w:val="001D26AE"/>
    <w:rsid w:val="001F4C47"/>
    <w:rsid w:val="00200B49"/>
    <w:rsid w:val="00275666"/>
    <w:rsid w:val="00281E50"/>
    <w:rsid w:val="00287FE7"/>
    <w:rsid w:val="002979E1"/>
    <w:rsid w:val="002E7F59"/>
    <w:rsid w:val="002F100A"/>
    <w:rsid w:val="002F7D51"/>
    <w:rsid w:val="0030046A"/>
    <w:rsid w:val="003114F2"/>
    <w:rsid w:val="00314794"/>
    <w:rsid w:val="00316DD6"/>
    <w:rsid w:val="00321BE0"/>
    <w:rsid w:val="003315BC"/>
    <w:rsid w:val="0033673A"/>
    <w:rsid w:val="00337E20"/>
    <w:rsid w:val="0034439F"/>
    <w:rsid w:val="003472A0"/>
    <w:rsid w:val="00352508"/>
    <w:rsid w:val="003546F1"/>
    <w:rsid w:val="00380B55"/>
    <w:rsid w:val="003A1BC0"/>
    <w:rsid w:val="003B5142"/>
    <w:rsid w:val="003D413F"/>
    <w:rsid w:val="003F38A0"/>
    <w:rsid w:val="004101CE"/>
    <w:rsid w:val="00415019"/>
    <w:rsid w:val="00424760"/>
    <w:rsid w:val="0044381A"/>
    <w:rsid w:val="00462FE7"/>
    <w:rsid w:val="00465373"/>
    <w:rsid w:val="004653BD"/>
    <w:rsid w:val="0048117C"/>
    <w:rsid w:val="004863D3"/>
    <w:rsid w:val="004866D3"/>
    <w:rsid w:val="004B602D"/>
    <w:rsid w:val="004C002E"/>
    <w:rsid w:val="004E07D0"/>
    <w:rsid w:val="004E1F30"/>
    <w:rsid w:val="004F0764"/>
    <w:rsid w:val="004F1589"/>
    <w:rsid w:val="00512893"/>
    <w:rsid w:val="00522D0B"/>
    <w:rsid w:val="0052676B"/>
    <w:rsid w:val="00534398"/>
    <w:rsid w:val="00555E94"/>
    <w:rsid w:val="00571F40"/>
    <w:rsid w:val="005A0478"/>
    <w:rsid w:val="005B7653"/>
    <w:rsid w:val="006104C4"/>
    <w:rsid w:val="006169B7"/>
    <w:rsid w:val="00617E35"/>
    <w:rsid w:val="00660D63"/>
    <w:rsid w:val="0066221D"/>
    <w:rsid w:val="0066491E"/>
    <w:rsid w:val="00666808"/>
    <w:rsid w:val="00697C9F"/>
    <w:rsid w:val="006A0036"/>
    <w:rsid w:val="006A48E9"/>
    <w:rsid w:val="006C43F2"/>
    <w:rsid w:val="006C4D78"/>
    <w:rsid w:val="006F2854"/>
    <w:rsid w:val="007025BC"/>
    <w:rsid w:val="007416AE"/>
    <w:rsid w:val="00750ED7"/>
    <w:rsid w:val="007650AC"/>
    <w:rsid w:val="0076516E"/>
    <w:rsid w:val="007733EB"/>
    <w:rsid w:val="007A7412"/>
    <w:rsid w:val="007B5100"/>
    <w:rsid w:val="007D6096"/>
    <w:rsid w:val="00801556"/>
    <w:rsid w:val="008035BC"/>
    <w:rsid w:val="0080361A"/>
    <w:rsid w:val="008040D5"/>
    <w:rsid w:val="00817229"/>
    <w:rsid w:val="00826A57"/>
    <w:rsid w:val="00855DD7"/>
    <w:rsid w:val="008766FB"/>
    <w:rsid w:val="00883779"/>
    <w:rsid w:val="008C03E7"/>
    <w:rsid w:val="008D7751"/>
    <w:rsid w:val="008D7F3F"/>
    <w:rsid w:val="008F2846"/>
    <w:rsid w:val="008F43AA"/>
    <w:rsid w:val="00903BDC"/>
    <w:rsid w:val="00916F62"/>
    <w:rsid w:val="009508B6"/>
    <w:rsid w:val="009538E7"/>
    <w:rsid w:val="00961DF4"/>
    <w:rsid w:val="00983B91"/>
    <w:rsid w:val="00986767"/>
    <w:rsid w:val="00992D8D"/>
    <w:rsid w:val="00995030"/>
    <w:rsid w:val="009A278D"/>
    <w:rsid w:val="009A513F"/>
    <w:rsid w:val="009A7FAA"/>
    <w:rsid w:val="009B5DEA"/>
    <w:rsid w:val="009C22CA"/>
    <w:rsid w:val="009D5D73"/>
    <w:rsid w:val="009F0B3C"/>
    <w:rsid w:val="00A06EFD"/>
    <w:rsid w:val="00A17547"/>
    <w:rsid w:val="00AB63C6"/>
    <w:rsid w:val="00AC240E"/>
    <w:rsid w:val="00AC387A"/>
    <w:rsid w:val="00AC54CA"/>
    <w:rsid w:val="00AC7870"/>
    <w:rsid w:val="00AD1326"/>
    <w:rsid w:val="00AE189A"/>
    <w:rsid w:val="00AF3104"/>
    <w:rsid w:val="00B12CF5"/>
    <w:rsid w:val="00B426B5"/>
    <w:rsid w:val="00BC47D6"/>
    <w:rsid w:val="00BC5A30"/>
    <w:rsid w:val="00BF70C1"/>
    <w:rsid w:val="00C21CCE"/>
    <w:rsid w:val="00C2490D"/>
    <w:rsid w:val="00C32869"/>
    <w:rsid w:val="00C51C6B"/>
    <w:rsid w:val="00C86187"/>
    <w:rsid w:val="00C9119E"/>
    <w:rsid w:val="00CC7145"/>
    <w:rsid w:val="00CD6A1A"/>
    <w:rsid w:val="00D01A60"/>
    <w:rsid w:val="00D244C4"/>
    <w:rsid w:val="00D34846"/>
    <w:rsid w:val="00D44864"/>
    <w:rsid w:val="00D456F9"/>
    <w:rsid w:val="00DC08F2"/>
    <w:rsid w:val="00DD7481"/>
    <w:rsid w:val="00DE7377"/>
    <w:rsid w:val="00DF7995"/>
    <w:rsid w:val="00E10825"/>
    <w:rsid w:val="00E13995"/>
    <w:rsid w:val="00E31F4D"/>
    <w:rsid w:val="00E43D41"/>
    <w:rsid w:val="00E45978"/>
    <w:rsid w:val="00E74499"/>
    <w:rsid w:val="00E82753"/>
    <w:rsid w:val="00EC3705"/>
    <w:rsid w:val="00ED0F65"/>
    <w:rsid w:val="00F023EC"/>
    <w:rsid w:val="00F1071F"/>
    <w:rsid w:val="00F5613C"/>
    <w:rsid w:val="00F75CB5"/>
    <w:rsid w:val="00FA6F4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16</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 Patel</cp:lastModifiedBy>
  <cp:revision>147</cp:revision>
  <cp:lastPrinted>2016-06-04T08:09:00Z</cp:lastPrinted>
  <dcterms:created xsi:type="dcterms:W3CDTF">2016-05-22T06:09:00Z</dcterms:created>
  <dcterms:modified xsi:type="dcterms:W3CDTF">2016-06-05T06:13:00Z</dcterms:modified>
</cp:coreProperties>
</file>