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086" w:rsidRDefault="0065640C" w:rsidP="0065640C">
      <w:pPr>
        <w:jc w:val="center"/>
        <w:rPr>
          <w:sz w:val="44"/>
          <w:szCs w:val="44"/>
        </w:rPr>
      </w:pPr>
      <w:r w:rsidRPr="0065640C">
        <w:rPr>
          <w:sz w:val="44"/>
          <w:szCs w:val="44"/>
        </w:rPr>
        <w:t>WORKSHEET-1</w:t>
      </w:r>
    </w:p>
    <w:p w:rsidR="0065640C" w:rsidRDefault="0065640C" w:rsidP="0065640C">
      <w:pPr>
        <w:jc w:val="center"/>
        <w:rPr>
          <w:b/>
          <w:color w:val="2E74B5" w:themeColor="accent1" w:themeShade="BF"/>
          <w:sz w:val="32"/>
          <w:szCs w:val="32"/>
        </w:rPr>
      </w:pPr>
      <w:r w:rsidRPr="0065640C">
        <w:rPr>
          <w:b/>
          <w:color w:val="2E74B5" w:themeColor="accent1" w:themeShade="BF"/>
          <w:sz w:val="32"/>
          <w:szCs w:val="32"/>
        </w:rPr>
        <w:t>SQL</w:t>
      </w:r>
    </w:p>
    <w:p w:rsidR="0065640C" w:rsidRDefault="0065640C" w:rsidP="0065640C">
      <w:r>
        <w:t>1. Which of the following is/are DDL commands in SQL?</w:t>
      </w:r>
    </w:p>
    <w:p w:rsidR="0065640C" w:rsidRDefault="0065640C" w:rsidP="0065640C">
      <w:r>
        <w:t>Answer: A) Create D) ALTER</w:t>
      </w:r>
    </w:p>
    <w:p w:rsidR="0065640C" w:rsidRDefault="0065640C" w:rsidP="0065640C">
      <w:r>
        <w:t>2. Which of the following is/are DML commands in SQL?</w:t>
      </w:r>
    </w:p>
    <w:p w:rsidR="0065640C" w:rsidRDefault="0065640C" w:rsidP="0065640C">
      <w:r>
        <w:t>Answer: A) Update B) Delete C) Select</w:t>
      </w:r>
    </w:p>
    <w:p w:rsidR="0065640C" w:rsidRDefault="0065640C" w:rsidP="0065640C">
      <w:r>
        <w:t>3. Full form of SQL is:</w:t>
      </w:r>
    </w:p>
    <w:p w:rsidR="0065640C" w:rsidRDefault="0065640C" w:rsidP="0065640C">
      <w:r>
        <w:t>Answer: B) Structured Query Language</w:t>
      </w:r>
    </w:p>
    <w:p w:rsidR="0065640C" w:rsidRDefault="0065640C" w:rsidP="0065640C">
      <w:r>
        <w:t>4. Full form of DDL is:</w:t>
      </w:r>
    </w:p>
    <w:p w:rsidR="0065640C" w:rsidRDefault="0065640C" w:rsidP="0065640C">
      <w:r>
        <w:t>Answer: B) Data Definition Language</w:t>
      </w:r>
    </w:p>
    <w:p w:rsidR="0065640C" w:rsidRDefault="0065640C" w:rsidP="0065640C">
      <w:r>
        <w:t>5. DML is:</w:t>
      </w:r>
    </w:p>
    <w:p w:rsidR="0065640C" w:rsidRDefault="0065640C" w:rsidP="0065640C">
      <w:r>
        <w:t>Answer: A) Data Manipulation Language</w:t>
      </w:r>
    </w:p>
    <w:p w:rsidR="0065640C" w:rsidRDefault="0065640C" w:rsidP="0065640C">
      <w:r>
        <w:t xml:space="preserve">6. Which of the following statements can be used to create a table with column B </w:t>
      </w:r>
      <w:proofErr w:type="spellStart"/>
      <w:r>
        <w:t>int</w:t>
      </w:r>
      <w:proofErr w:type="spellEnd"/>
      <w:r>
        <w:t xml:space="preserve"> type and C float type?</w:t>
      </w:r>
    </w:p>
    <w:p w:rsidR="0065640C" w:rsidRDefault="0065640C" w:rsidP="0065640C">
      <w:r>
        <w:t xml:space="preserve">Answer: </w:t>
      </w:r>
      <w:r w:rsidR="00F6620F">
        <w:t xml:space="preserve">C) Create Table A (B </w:t>
      </w:r>
      <w:proofErr w:type="spellStart"/>
      <w:r w:rsidR="00F6620F">
        <w:t>int</w:t>
      </w:r>
      <w:proofErr w:type="gramStart"/>
      <w:r w:rsidR="00F6620F">
        <w:t>,C</w:t>
      </w:r>
      <w:proofErr w:type="spellEnd"/>
      <w:proofErr w:type="gramEnd"/>
      <w:r w:rsidR="00F6620F">
        <w:t xml:space="preserve"> float)</w:t>
      </w:r>
    </w:p>
    <w:p w:rsidR="0065640C" w:rsidRDefault="0065640C" w:rsidP="0065640C">
      <w:r>
        <w:t>7. Which of the following statements can be used to add a column D (float type) to the table A created above?</w:t>
      </w:r>
    </w:p>
    <w:p w:rsidR="0065640C" w:rsidRDefault="0065640C" w:rsidP="0065640C">
      <w:r>
        <w:t>Answer: B) Alter Table A ADD COLUMN D float</w:t>
      </w:r>
    </w:p>
    <w:p w:rsidR="0065640C" w:rsidRDefault="0065640C" w:rsidP="0065640C">
      <w:r>
        <w:t>8. Which of the following statements can be used to drop the column added in the above question?</w:t>
      </w:r>
    </w:p>
    <w:p w:rsidR="0065640C" w:rsidRDefault="0065640C" w:rsidP="0065640C">
      <w:r>
        <w:t xml:space="preserve">Answer: B) Alter Table </w:t>
      </w:r>
      <w:proofErr w:type="gramStart"/>
      <w:r>
        <w:t>A</w:t>
      </w:r>
      <w:proofErr w:type="gramEnd"/>
      <w:r>
        <w:t xml:space="preserve"> Drop Column D</w:t>
      </w:r>
    </w:p>
    <w:p w:rsidR="0065640C" w:rsidRDefault="0065640C" w:rsidP="0065640C">
      <w:r>
        <w:t xml:space="preserve">9. Which of the following statements can be used to change the data type (from float to </w:t>
      </w:r>
      <w:proofErr w:type="spellStart"/>
      <w:proofErr w:type="gramStart"/>
      <w:r>
        <w:t>int</w:t>
      </w:r>
      <w:proofErr w:type="spellEnd"/>
      <w:r>
        <w:t xml:space="preserve"> )</w:t>
      </w:r>
      <w:proofErr w:type="gramEnd"/>
      <w:r>
        <w:t xml:space="preserve"> of the column D of table A created in above questions?</w:t>
      </w:r>
    </w:p>
    <w:p w:rsidR="0065640C" w:rsidRDefault="0065640C" w:rsidP="0065640C">
      <w:r>
        <w:t xml:space="preserve">Answer: B) Alter Table </w:t>
      </w:r>
      <w:proofErr w:type="gramStart"/>
      <w:r>
        <w:t>A</w:t>
      </w:r>
      <w:proofErr w:type="gramEnd"/>
      <w:r>
        <w:t xml:space="preserve"> Alter Column D </w:t>
      </w:r>
      <w:proofErr w:type="spellStart"/>
      <w:r>
        <w:t>int</w:t>
      </w:r>
      <w:proofErr w:type="spellEnd"/>
    </w:p>
    <w:p w:rsidR="0065640C" w:rsidRDefault="0065640C" w:rsidP="0065640C">
      <w:r>
        <w:t>10. Suppose we want to make Column B of Table A as primary key of the table. By which of the following statements we can do it?</w:t>
      </w:r>
    </w:p>
    <w:p w:rsidR="0065640C" w:rsidRDefault="0065640C" w:rsidP="0065640C">
      <w:r>
        <w:t xml:space="preserve">Answer: C) Alter Table </w:t>
      </w:r>
      <w:proofErr w:type="gramStart"/>
      <w:r>
        <w:t>A</w:t>
      </w:r>
      <w:proofErr w:type="gramEnd"/>
      <w:r>
        <w:t xml:space="preserve"> Add Primary key B</w:t>
      </w:r>
    </w:p>
    <w:p w:rsidR="00976B0F" w:rsidRDefault="00976B0F" w:rsidP="0065640C">
      <w:r>
        <w:t>11. What is data-warehouse?</w:t>
      </w:r>
    </w:p>
    <w:p w:rsidR="00976B0F" w:rsidRPr="0092223C" w:rsidRDefault="00976B0F" w:rsidP="0065640C">
      <w:r>
        <w:t xml:space="preserve">Answer: </w:t>
      </w:r>
      <w:r w:rsidR="001B1E8A" w:rsidRPr="0092223C">
        <w:t xml:space="preserve">Data warehouse is a system used for storing and reporting on data. The data typically originates in multiple systems, then it is moved into the data warehouse for long-term storage and analysis. This storage is structured such that users from many divisions or departments within an organization can access and </w:t>
      </w:r>
      <w:r w:rsidR="0092223C" w:rsidRPr="0092223C">
        <w:t>analyse</w:t>
      </w:r>
      <w:r w:rsidR="001B1E8A" w:rsidRPr="0092223C">
        <w:t xml:space="preserve"> the data according to their </w:t>
      </w:r>
      <w:r w:rsidR="0092223C" w:rsidRPr="0092223C">
        <w:t>needs. It support analytical reporting, structured and/or ad hoc queries, and decision making. Data warehousing involves data cleaning, data integration, and data consolidations. The information gathered in a warehouse can be used in any of the following domains –</w:t>
      </w:r>
    </w:p>
    <w:p w:rsidR="0092223C" w:rsidRPr="0092223C" w:rsidRDefault="0092223C" w:rsidP="0092223C">
      <w:pPr>
        <w:pStyle w:val="ListParagraph"/>
        <w:numPr>
          <w:ilvl w:val="0"/>
          <w:numId w:val="2"/>
        </w:numPr>
      </w:pPr>
      <w:r w:rsidRPr="0092223C">
        <w:lastRenderedPageBreak/>
        <w:t>Tuning Production Strategies</w:t>
      </w:r>
    </w:p>
    <w:p w:rsidR="0092223C" w:rsidRPr="0092223C" w:rsidRDefault="0092223C" w:rsidP="0092223C">
      <w:pPr>
        <w:pStyle w:val="ListParagraph"/>
        <w:numPr>
          <w:ilvl w:val="0"/>
          <w:numId w:val="2"/>
        </w:numPr>
      </w:pPr>
      <w:r w:rsidRPr="0092223C">
        <w:t>Customer Analysis </w:t>
      </w:r>
    </w:p>
    <w:p w:rsidR="0092223C" w:rsidRDefault="0092223C" w:rsidP="0092223C">
      <w:pPr>
        <w:pStyle w:val="ListParagraph"/>
        <w:numPr>
          <w:ilvl w:val="0"/>
          <w:numId w:val="2"/>
        </w:numPr>
      </w:pPr>
      <w:r w:rsidRPr="0092223C">
        <w:t>Operations Analysis</w:t>
      </w:r>
    </w:p>
    <w:p w:rsidR="0092223C" w:rsidRPr="0092223C" w:rsidRDefault="0092223C" w:rsidP="0092223C">
      <w:r w:rsidRPr="0092223C">
        <w:t>Data warehouses provide</w:t>
      </w:r>
      <w:r>
        <w:t>s</w:t>
      </w:r>
      <w:r w:rsidRPr="0092223C">
        <w:t>:</w:t>
      </w:r>
    </w:p>
    <w:p w:rsidR="0092223C" w:rsidRPr="0092223C" w:rsidRDefault="0092223C" w:rsidP="0092223C">
      <w:pPr>
        <w:pStyle w:val="ListParagraph"/>
        <w:numPr>
          <w:ilvl w:val="0"/>
          <w:numId w:val="4"/>
        </w:numPr>
      </w:pPr>
      <w:r w:rsidRPr="0092223C">
        <w:t>A single point of access for all data, rather than requiring users to connect to dozens or even hundreds of systems individually</w:t>
      </w:r>
    </w:p>
    <w:p w:rsidR="0092223C" w:rsidRPr="0092223C" w:rsidRDefault="0092223C" w:rsidP="0092223C">
      <w:pPr>
        <w:pStyle w:val="ListParagraph"/>
        <w:numPr>
          <w:ilvl w:val="0"/>
          <w:numId w:val="4"/>
        </w:numPr>
      </w:pPr>
      <w:r w:rsidRPr="0092223C">
        <w:t>An assurance of data quality</w:t>
      </w:r>
    </w:p>
    <w:p w:rsidR="0092223C" w:rsidRPr="0092223C" w:rsidRDefault="0092223C" w:rsidP="0092223C">
      <w:pPr>
        <w:pStyle w:val="ListParagraph"/>
        <w:numPr>
          <w:ilvl w:val="0"/>
          <w:numId w:val="4"/>
        </w:numPr>
      </w:pPr>
      <w:r w:rsidRPr="0092223C">
        <w:t>A history of the data they store</w:t>
      </w:r>
    </w:p>
    <w:p w:rsidR="0092223C" w:rsidRDefault="0092223C" w:rsidP="0092223C">
      <w:pPr>
        <w:pStyle w:val="ListParagraph"/>
        <w:numPr>
          <w:ilvl w:val="0"/>
          <w:numId w:val="4"/>
        </w:numPr>
      </w:pPr>
      <w:r w:rsidRPr="0092223C">
        <w:t>Separation between day-to-day operational systems and analytical systems, for security reasons</w:t>
      </w:r>
    </w:p>
    <w:p w:rsidR="00402B15" w:rsidRDefault="00402B15" w:rsidP="00402B15">
      <w:r>
        <w:t>12. What is the difference between OLTP VS OLAP?</w:t>
      </w:r>
    </w:p>
    <w:p w:rsidR="00402B15" w:rsidRDefault="00402B15" w:rsidP="00402B15">
      <w:pPr>
        <w:pStyle w:val="NormalWeb"/>
        <w:shd w:val="clear" w:color="auto" w:fill="FFFFFF"/>
        <w:rPr>
          <w:rFonts w:asciiTheme="minorHAnsi" w:eastAsiaTheme="minorHAnsi" w:hAnsiTheme="minorHAnsi" w:cstheme="minorBidi"/>
          <w:sz w:val="22"/>
          <w:szCs w:val="22"/>
          <w:lang w:eastAsia="en-US"/>
        </w:rPr>
      </w:pPr>
      <w:r>
        <w:t xml:space="preserve">Answer: </w:t>
      </w:r>
      <w:r w:rsidRPr="00402B15">
        <w:rPr>
          <w:rFonts w:asciiTheme="minorHAnsi" w:eastAsiaTheme="minorHAnsi" w:hAnsiTheme="minorHAnsi" w:cstheme="minorBidi"/>
          <w:sz w:val="22"/>
          <w:szCs w:val="22"/>
          <w:lang w:eastAsia="en-US"/>
        </w:rPr>
        <w:t xml:space="preserve">OLAP </w:t>
      </w:r>
      <w:r>
        <w:rPr>
          <w:rFonts w:asciiTheme="minorHAnsi" w:eastAsiaTheme="minorHAnsi" w:hAnsiTheme="minorHAnsi" w:cstheme="minorBidi"/>
          <w:sz w:val="22"/>
          <w:szCs w:val="22"/>
          <w:lang w:eastAsia="en-US"/>
        </w:rPr>
        <w:t xml:space="preserve">is </w:t>
      </w:r>
      <w:r w:rsidRPr="00402B15">
        <w:rPr>
          <w:rFonts w:asciiTheme="minorHAnsi" w:eastAsiaTheme="minorHAnsi" w:hAnsiTheme="minorHAnsi" w:cstheme="minorBidi"/>
          <w:sz w:val="22"/>
          <w:szCs w:val="22"/>
          <w:lang w:eastAsia="en-US"/>
        </w:rPr>
        <w:t>Online Analytical Processing, a category of software tools which provide analysis of data for business decisions. OLAP systems allow users to analyse database information from multiple database systems at one time.</w:t>
      </w:r>
      <w:r>
        <w:rPr>
          <w:rFonts w:asciiTheme="minorHAnsi" w:eastAsiaTheme="minorHAnsi" w:hAnsiTheme="minorHAnsi" w:cstheme="minorBidi"/>
          <w:sz w:val="22"/>
          <w:szCs w:val="22"/>
          <w:lang w:eastAsia="en-US"/>
        </w:rPr>
        <w:t xml:space="preserve"> </w:t>
      </w:r>
      <w:r w:rsidRPr="00402B15">
        <w:rPr>
          <w:rFonts w:asciiTheme="minorHAnsi" w:eastAsiaTheme="minorHAnsi" w:hAnsiTheme="minorHAnsi" w:cstheme="minorBidi"/>
          <w:bCs/>
          <w:sz w:val="22"/>
          <w:szCs w:val="22"/>
          <w:lang w:eastAsia="en-US"/>
        </w:rPr>
        <w:t>The primary objective is data analysis and not data processing</w:t>
      </w:r>
      <w:r w:rsidRPr="00402B15">
        <w:rPr>
          <w:rFonts w:asciiTheme="minorHAnsi" w:eastAsiaTheme="minorHAnsi" w:hAnsiTheme="minorHAnsi" w:cstheme="minorBidi"/>
          <w:sz w:val="22"/>
          <w:szCs w:val="22"/>
          <w:lang w:eastAsia="en-US"/>
        </w:rPr>
        <w:t>.</w:t>
      </w:r>
    </w:p>
    <w:p w:rsidR="00402B15" w:rsidRPr="00F6620F" w:rsidRDefault="00395C50" w:rsidP="00402B15">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OLTP is </w:t>
      </w:r>
      <w:r w:rsidR="00402B15" w:rsidRPr="00402B15">
        <w:rPr>
          <w:rFonts w:asciiTheme="minorHAnsi" w:eastAsiaTheme="minorHAnsi" w:hAnsiTheme="minorHAnsi" w:cstheme="minorBidi"/>
          <w:sz w:val="22"/>
          <w:szCs w:val="22"/>
          <w:lang w:eastAsia="en-US"/>
        </w:rPr>
        <w:t>Online transaction proc</w:t>
      </w:r>
      <w:r>
        <w:rPr>
          <w:rFonts w:asciiTheme="minorHAnsi" w:eastAsiaTheme="minorHAnsi" w:hAnsiTheme="minorHAnsi" w:cstheme="minorBidi"/>
          <w:sz w:val="22"/>
          <w:szCs w:val="22"/>
          <w:lang w:eastAsia="en-US"/>
        </w:rPr>
        <w:t xml:space="preserve">essing, it </w:t>
      </w:r>
      <w:r w:rsidR="00402B15" w:rsidRPr="00402B15">
        <w:rPr>
          <w:rFonts w:asciiTheme="minorHAnsi" w:eastAsiaTheme="minorHAnsi" w:hAnsiTheme="minorHAnsi" w:cstheme="minorBidi"/>
          <w:sz w:val="22"/>
          <w:szCs w:val="22"/>
          <w:lang w:eastAsia="en-US"/>
        </w:rPr>
        <w:t>supports transaction-oriented applications in a 3-tier architecture. OLTP administers day to day transaction of an organization.</w:t>
      </w:r>
      <w:r w:rsidR="00402B15">
        <w:rPr>
          <w:rFonts w:asciiTheme="minorHAnsi" w:eastAsiaTheme="minorHAnsi" w:hAnsiTheme="minorHAnsi" w:cstheme="minorBidi"/>
          <w:sz w:val="22"/>
          <w:szCs w:val="22"/>
          <w:lang w:eastAsia="en-US"/>
        </w:rPr>
        <w:t xml:space="preserve"> </w:t>
      </w:r>
      <w:r w:rsidR="00402B15" w:rsidRPr="00402B15">
        <w:rPr>
          <w:rFonts w:asciiTheme="minorHAnsi" w:eastAsiaTheme="minorHAnsi" w:hAnsiTheme="minorHAnsi" w:cstheme="minorBidi"/>
          <w:bCs/>
          <w:sz w:val="22"/>
          <w:szCs w:val="22"/>
          <w:lang w:eastAsia="en-US"/>
        </w:rPr>
        <w:t xml:space="preserve">The primary objective is </w:t>
      </w:r>
      <w:r w:rsidR="00402B15" w:rsidRPr="00F6620F">
        <w:rPr>
          <w:rFonts w:asciiTheme="minorHAnsi" w:eastAsiaTheme="minorHAnsi" w:hAnsiTheme="minorHAnsi" w:cstheme="minorBidi"/>
          <w:sz w:val="22"/>
          <w:szCs w:val="22"/>
          <w:lang w:eastAsia="en-US"/>
        </w:rPr>
        <w:t>data processing and not data analysis</w:t>
      </w:r>
      <w:r w:rsidRPr="00F6620F">
        <w:rPr>
          <w:rFonts w:asciiTheme="minorHAnsi" w:eastAsiaTheme="minorHAnsi" w:hAnsiTheme="minorHAnsi" w:cstheme="minorBidi"/>
          <w:sz w:val="22"/>
          <w:szCs w:val="22"/>
          <w:lang w:eastAsia="en-US"/>
        </w:rPr>
        <w:t>.</w:t>
      </w:r>
    </w:p>
    <w:tbl>
      <w:tblPr>
        <w:tblStyle w:val="TableGrid"/>
        <w:tblW w:w="9298" w:type="dxa"/>
        <w:tblLook w:val="04A0" w:firstRow="1" w:lastRow="0" w:firstColumn="1" w:lastColumn="0" w:noHBand="0" w:noVBand="1"/>
      </w:tblPr>
      <w:tblGrid>
        <w:gridCol w:w="4494"/>
        <w:gridCol w:w="4804"/>
      </w:tblGrid>
      <w:tr w:rsidR="00395C50" w:rsidRPr="00F6620F" w:rsidTr="00395C50">
        <w:trPr>
          <w:trHeight w:val="291"/>
        </w:trPr>
        <w:tc>
          <w:tcPr>
            <w:tcW w:w="0" w:type="auto"/>
          </w:tcPr>
          <w:p w:rsidR="00395C50" w:rsidRPr="00F6620F" w:rsidRDefault="00395C50" w:rsidP="00F6620F">
            <w:pPr>
              <w:pStyle w:val="NormalWeb"/>
              <w:shd w:val="clear" w:color="auto" w:fill="FFFFFF"/>
              <w:rPr>
                <w:rFonts w:asciiTheme="minorHAnsi" w:eastAsiaTheme="minorHAnsi" w:hAnsiTheme="minorHAnsi" w:cstheme="minorBidi"/>
                <w:sz w:val="22"/>
                <w:szCs w:val="22"/>
                <w:lang w:eastAsia="en-US"/>
              </w:rPr>
            </w:pPr>
            <w:r w:rsidRPr="00F6620F">
              <w:rPr>
                <w:rFonts w:asciiTheme="minorHAnsi" w:eastAsiaTheme="minorHAnsi" w:hAnsiTheme="minorHAnsi" w:cstheme="minorBidi"/>
                <w:sz w:val="22"/>
                <w:szCs w:val="22"/>
                <w:lang w:eastAsia="en-US"/>
              </w:rPr>
              <w:t>OLAP</w:t>
            </w:r>
          </w:p>
        </w:tc>
        <w:tc>
          <w:tcPr>
            <w:tcW w:w="0" w:type="auto"/>
          </w:tcPr>
          <w:p w:rsidR="00395C50" w:rsidRPr="00F6620F" w:rsidRDefault="00395C50" w:rsidP="00F6620F">
            <w:pPr>
              <w:pStyle w:val="NormalWeb"/>
              <w:shd w:val="clear" w:color="auto" w:fill="FFFFFF"/>
              <w:rPr>
                <w:rFonts w:asciiTheme="minorHAnsi" w:eastAsiaTheme="minorHAnsi" w:hAnsiTheme="minorHAnsi" w:cstheme="minorBidi"/>
                <w:sz w:val="22"/>
                <w:szCs w:val="22"/>
                <w:lang w:eastAsia="en-US"/>
              </w:rPr>
            </w:pPr>
            <w:r w:rsidRPr="00F6620F">
              <w:rPr>
                <w:rFonts w:asciiTheme="minorHAnsi" w:eastAsiaTheme="minorHAnsi" w:hAnsiTheme="minorHAnsi" w:cstheme="minorBidi"/>
                <w:sz w:val="22"/>
                <w:szCs w:val="22"/>
                <w:lang w:eastAsia="en-US"/>
              </w:rPr>
              <w:t>OLTP</w:t>
            </w:r>
          </w:p>
        </w:tc>
      </w:tr>
      <w:tr w:rsidR="00395C50" w:rsidRPr="00395C50" w:rsidTr="00395C50">
        <w:trPr>
          <w:trHeight w:val="302"/>
        </w:trPr>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Consists of historical data from various Databases.</w:t>
            </w:r>
          </w:p>
        </w:tc>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Consists only operational current data.</w:t>
            </w:r>
          </w:p>
        </w:tc>
      </w:tr>
      <w:tr w:rsidR="00395C50" w:rsidRPr="00395C50" w:rsidTr="00395C50">
        <w:trPr>
          <w:trHeight w:val="584"/>
        </w:trPr>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 xml:space="preserve">It is subject oriented. Used for Data Mining, Analytics, Decision </w:t>
            </w:r>
            <w:proofErr w:type="spellStart"/>
            <w:r w:rsidRPr="00395C50">
              <w:rPr>
                <w:rFonts w:asciiTheme="minorHAnsi" w:eastAsiaTheme="minorHAnsi" w:hAnsiTheme="minorHAnsi" w:cstheme="minorBidi"/>
                <w:sz w:val="22"/>
                <w:szCs w:val="22"/>
                <w:lang w:eastAsia="en-US"/>
              </w:rPr>
              <w:t>making,etc</w:t>
            </w:r>
            <w:proofErr w:type="spellEnd"/>
            <w:r w:rsidRPr="00395C50">
              <w:rPr>
                <w:rFonts w:asciiTheme="minorHAnsi" w:eastAsiaTheme="minorHAnsi" w:hAnsiTheme="minorHAnsi" w:cstheme="minorBidi"/>
                <w:sz w:val="22"/>
                <w:szCs w:val="22"/>
                <w:lang w:eastAsia="en-US"/>
              </w:rPr>
              <w:t>.</w:t>
            </w:r>
          </w:p>
        </w:tc>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It is application oriented. Used for business tasks.</w:t>
            </w:r>
          </w:p>
        </w:tc>
      </w:tr>
      <w:tr w:rsidR="00395C50" w:rsidRPr="00395C50" w:rsidTr="00395C50">
        <w:trPr>
          <w:trHeight w:val="594"/>
        </w:trPr>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The data is used in planning, problem solving and decision making.</w:t>
            </w:r>
          </w:p>
        </w:tc>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The data is used to perform day to day fundamental operations.</w:t>
            </w:r>
          </w:p>
        </w:tc>
      </w:tr>
      <w:tr w:rsidR="00395C50" w:rsidRPr="00395C50" w:rsidTr="00395C50">
        <w:trPr>
          <w:trHeight w:val="594"/>
        </w:trPr>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It reveals a snapshot of present business tasks.</w:t>
            </w:r>
          </w:p>
        </w:tc>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It provides a multi-dimensional view of different business tasks.</w:t>
            </w:r>
          </w:p>
        </w:tc>
      </w:tr>
      <w:tr w:rsidR="00395C50" w:rsidRPr="00395C50" w:rsidTr="00395C50">
        <w:trPr>
          <w:trHeight w:val="594"/>
        </w:trPr>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Large amount of data is stored typically in TB, PB</w:t>
            </w:r>
          </w:p>
        </w:tc>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The size of the data is relatively small as the historical data is archived. For ex MB, GB</w:t>
            </w:r>
          </w:p>
        </w:tc>
      </w:tr>
      <w:tr w:rsidR="00395C50" w:rsidRPr="00395C50" w:rsidTr="00395C50">
        <w:trPr>
          <w:trHeight w:val="594"/>
        </w:trPr>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Relatively slow as the amount of data involved is large. Queries may take hours.</w:t>
            </w:r>
          </w:p>
        </w:tc>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Very Fast as the queries operate on 5% of the data.</w:t>
            </w:r>
          </w:p>
        </w:tc>
      </w:tr>
      <w:tr w:rsidR="00395C50" w:rsidRPr="00395C50" w:rsidTr="00395C50">
        <w:trPr>
          <w:trHeight w:val="383"/>
        </w:trPr>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It only need backup from time to time as compared to OLTP.</w:t>
            </w:r>
          </w:p>
        </w:tc>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Backup and recovery process is maintained religiously</w:t>
            </w:r>
          </w:p>
        </w:tc>
      </w:tr>
      <w:tr w:rsidR="00395C50" w:rsidRPr="00395C50" w:rsidTr="00395C50">
        <w:trPr>
          <w:trHeight w:val="291"/>
        </w:trPr>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This data is generally managed by CEO, MD, GM.</w:t>
            </w:r>
          </w:p>
        </w:tc>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This data is managed by clerks, managers.</w:t>
            </w:r>
          </w:p>
        </w:tc>
      </w:tr>
      <w:tr w:rsidR="00395C50" w:rsidRPr="00395C50" w:rsidTr="00395C50">
        <w:trPr>
          <w:trHeight w:val="291"/>
        </w:trPr>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Only read and rarely write operation.</w:t>
            </w:r>
          </w:p>
        </w:tc>
        <w:tc>
          <w:tcPr>
            <w:tcW w:w="0" w:type="auto"/>
            <w:hideMark/>
          </w:tcPr>
          <w:p w:rsidR="00395C50" w:rsidRPr="00395C50" w:rsidRDefault="00395C50" w:rsidP="00F6620F">
            <w:pPr>
              <w:pStyle w:val="NormalWeb"/>
              <w:shd w:val="clear" w:color="auto" w:fill="FFFFFF"/>
              <w:rPr>
                <w:rFonts w:asciiTheme="minorHAnsi" w:eastAsiaTheme="minorHAnsi" w:hAnsiTheme="minorHAnsi" w:cstheme="minorBidi"/>
                <w:sz w:val="22"/>
                <w:szCs w:val="22"/>
                <w:lang w:eastAsia="en-US"/>
              </w:rPr>
            </w:pPr>
            <w:r w:rsidRPr="00395C50">
              <w:rPr>
                <w:rFonts w:asciiTheme="minorHAnsi" w:eastAsiaTheme="minorHAnsi" w:hAnsiTheme="minorHAnsi" w:cstheme="minorBidi"/>
                <w:sz w:val="22"/>
                <w:szCs w:val="22"/>
                <w:lang w:eastAsia="en-US"/>
              </w:rPr>
              <w:t>Both read and write operations.</w:t>
            </w:r>
          </w:p>
        </w:tc>
      </w:tr>
    </w:tbl>
    <w:p w:rsidR="00EB481A" w:rsidRDefault="00EB481A" w:rsidP="00402B15">
      <w:pPr>
        <w:pStyle w:val="NormalWeb"/>
        <w:shd w:val="clear" w:color="auto" w:fill="FFFFFF"/>
        <w:rPr>
          <w:rFonts w:asciiTheme="minorHAnsi" w:eastAsiaTheme="minorHAnsi" w:hAnsiTheme="minorHAnsi" w:cstheme="minorBidi"/>
          <w:sz w:val="22"/>
          <w:szCs w:val="22"/>
          <w:lang w:eastAsia="en-US"/>
        </w:rPr>
      </w:pPr>
    </w:p>
    <w:p w:rsidR="00A1173B" w:rsidRDefault="00A1173B" w:rsidP="00402B15">
      <w:pPr>
        <w:pStyle w:val="NormalWeb"/>
        <w:shd w:val="clear" w:color="auto" w:fill="FFFFFF"/>
        <w:rPr>
          <w:rFonts w:asciiTheme="minorHAnsi" w:eastAsiaTheme="minorHAnsi" w:hAnsiTheme="minorHAnsi" w:cstheme="minorBidi"/>
          <w:sz w:val="22"/>
          <w:szCs w:val="22"/>
          <w:lang w:eastAsia="en-US"/>
        </w:rPr>
      </w:pPr>
    </w:p>
    <w:p w:rsidR="00A1173B" w:rsidRDefault="00A1173B" w:rsidP="00402B15">
      <w:pPr>
        <w:pStyle w:val="NormalWeb"/>
        <w:shd w:val="clear" w:color="auto" w:fill="FFFFFF"/>
        <w:rPr>
          <w:rFonts w:asciiTheme="minorHAnsi" w:eastAsiaTheme="minorHAnsi" w:hAnsiTheme="minorHAnsi" w:cstheme="minorBidi"/>
          <w:sz w:val="22"/>
          <w:szCs w:val="22"/>
          <w:lang w:eastAsia="en-US"/>
        </w:rPr>
      </w:pPr>
    </w:p>
    <w:p w:rsidR="00A1173B" w:rsidRDefault="00A1173B" w:rsidP="00402B15">
      <w:pPr>
        <w:pStyle w:val="NormalWeb"/>
        <w:shd w:val="clear" w:color="auto" w:fill="FFFFFF"/>
        <w:rPr>
          <w:rFonts w:asciiTheme="minorHAnsi" w:eastAsiaTheme="minorHAnsi" w:hAnsiTheme="minorHAnsi" w:cstheme="minorBidi"/>
          <w:sz w:val="22"/>
          <w:szCs w:val="22"/>
          <w:lang w:eastAsia="en-US"/>
        </w:rPr>
      </w:pPr>
    </w:p>
    <w:p w:rsidR="00395C50" w:rsidRPr="00F6620F" w:rsidRDefault="00EB481A" w:rsidP="00402B15">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13.</w:t>
      </w:r>
      <w:r w:rsidRPr="00F6620F">
        <w:rPr>
          <w:rFonts w:asciiTheme="minorHAnsi" w:eastAsiaTheme="minorHAnsi" w:hAnsiTheme="minorHAnsi" w:cstheme="minorBidi"/>
          <w:sz w:val="22"/>
          <w:szCs w:val="22"/>
          <w:lang w:eastAsia="en-US"/>
        </w:rPr>
        <w:t xml:space="preserve"> What are the various characteristics of data-warehouse?</w:t>
      </w:r>
    </w:p>
    <w:p w:rsidR="00EB481A" w:rsidRPr="00F6620F" w:rsidRDefault="00EB481A" w:rsidP="00402B15">
      <w:pPr>
        <w:pStyle w:val="NormalWeb"/>
        <w:shd w:val="clear" w:color="auto" w:fill="FFFFFF"/>
        <w:rPr>
          <w:rFonts w:asciiTheme="minorHAnsi" w:eastAsiaTheme="minorHAnsi" w:hAnsiTheme="minorHAnsi" w:cstheme="minorBidi"/>
          <w:sz w:val="22"/>
          <w:szCs w:val="22"/>
          <w:lang w:eastAsia="en-US"/>
        </w:rPr>
      </w:pPr>
      <w:r w:rsidRPr="00F6620F">
        <w:rPr>
          <w:rFonts w:asciiTheme="minorHAnsi" w:eastAsiaTheme="minorHAnsi" w:hAnsiTheme="minorHAnsi" w:cstheme="minorBidi"/>
          <w:sz w:val="22"/>
          <w:szCs w:val="22"/>
          <w:lang w:eastAsia="en-US"/>
        </w:rPr>
        <w:t>Answer: Below are major characteristics of data warehouse:</w:t>
      </w:r>
    </w:p>
    <w:p w:rsidR="00EB481A" w:rsidRPr="00F6620F" w:rsidRDefault="00EB481A" w:rsidP="00402B15">
      <w:pPr>
        <w:pStyle w:val="NormalWeb"/>
        <w:shd w:val="clear" w:color="auto" w:fill="FFFFFF"/>
        <w:rPr>
          <w:rFonts w:asciiTheme="minorHAnsi" w:eastAsiaTheme="minorHAnsi" w:hAnsiTheme="minorHAnsi" w:cstheme="minorBidi"/>
          <w:sz w:val="22"/>
          <w:szCs w:val="22"/>
          <w:lang w:eastAsia="en-US"/>
        </w:rPr>
      </w:pPr>
      <w:r w:rsidRPr="00F6620F">
        <w:rPr>
          <w:rFonts w:asciiTheme="minorHAnsi" w:eastAsiaTheme="minorHAnsi" w:hAnsiTheme="minorHAnsi" w:cstheme="minorBidi"/>
          <w:sz w:val="22"/>
          <w:szCs w:val="22"/>
          <w:lang w:eastAsia="en-US"/>
        </w:rPr>
        <w:t>Subject-oriented –</w:t>
      </w:r>
      <w:r w:rsidRPr="00F6620F">
        <w:rPr>
          <w:rFonts w:asciiTheme="minorHAnsi" w:eastAsiaTheme="minorHAnsi" w:hAnsiTheme="minorHAnsi" w:cstheme="minorBidi"/>
          <w:sz w:val="22"/>
          <w:szCs w:val="22"/>
          <w:lang w:eastAsia="en-US"/>
        </w:rPr>
        <w:br/>
        <w:t>A data warehouse is always a subject oriented as it delivers information about a theme instead of organization’s current operations. It can be achieved on specific theme. </w:t>
      </w:r>
    </w:p>
    <w:p w:rsidR="00EB481A" w:rsidRPr="00F6620F" w:rsidRDefault="00EB481A" w:rsidP="00402B15">
      <w:pPr>
        <w:pStyle w:val="NormalWeb"/>
        <w:shd w:val="clear" w:color="auto" w:fill="FFFFFF"/>
        <w:rPr>
          <w:rFonts w:asciiTheme="minorHAnsi" w:eastAsiaTheme="minorHAnsi" w:hAnsiTheme="minorHAnsi" w:cstheme="minorBidi"/>
          <w:sz w:val="22"/>
          <w:szCs w:val="22"/>
          <w:lang w:eastAsia="en-US"/>
        </w:rPr>
      </w:pPr>
      <w:r w:rsidRPr="00F6620F">
        <w:rPr>
          <w:rFonts w:asciiTheme="minorHAnsi" w:eastAsiaTheme="minorHAnsi" w:hAnsiTheme="minorHAnsi" w:cstheme="minorBidi"/>
          <w:sz w:val="22"/>
          <w:szCs w:val="22"/>
          <w:lang w:eastAsia="en-US"/>
        </w:rPr>
        <w:t>Integrated –</w:t>
      </w:r>
      <w:r w:rsidRPr="00F6620F">
        <w:rPr>
          <w:rFonts w:asciiTheme="minorHAnsi" w:eastAsiaTheme="minorHAnsi" w:hAnsiTheme="minorHAnsi" w:cstheme="minorBidi"/>
          <w:sz w:val="22"/>
          <w:szCs w:val="22"/>
          <w:lang w:eastAsia="en-US"/>
        </w:rPr>
        <w:br/>
        <w:t>It is somewhere same as subject orientation which is made in a reliable format. Integration means founding a shared entity to scale the all similar data from the different databases. The data also required to be resided into various data warehouse in shared and generally granted manner.</w:t>
      </w:r>
    </w:p>
    <w:p w:rsidR="00EB481A" w:rsidRPr="00F6620F" w:rsidRDefault="00EB481A" w:rsidP="00402B15">
      <w:pPr>
        <w:pStyle w:val="NormalWeb"/>
        <w:shd w:val="clear" w:color="auto" w:fill="FFFFFF"/>
        <w:rPr>
          <w:rFonts w:asciiTheme="minorHAnsi" w:eastAsiaTheme="minorHAnsi" w:hAnsiTheme="minorHAnsi" w:cstheme="minorBidi"/>
          <w:sz w:val="22"/>
          <w:szCs w:val="22"/>
          <w:lang w:eastAsia="en-US"/>
        </w:rPr>
      </w:pPr>
      <w:r w:rsidRPr="00F6620F">
        <w:rPr>
          <w:rFonts w:asciiTheme="minorHAnsi" w:eastAsiaTheme="minorHAnsi" w:hAnsiTheme="minorHAnsi" w:cstheme="minorBidi"/>
          <w:sz w:val="22"/>
          <w:szCs w:val="22"/>
          <w:lang w:eastAsia="en-US"/>
        </w:rPr>
        <w:t>Time-variant: Data is organized via time-periods (weekly, monthly, annually, etc.). In this data is maintained via different intervals of time such as weekly, monthly, or annually etc. It founds various time limit which are structured between the large datasets and are held in online transaction process (OLTP). The time limits for data warehouse is wide-ranged than that of operational systems</w:t>
      </w:r>
    </w:p>
    <w:p w:rsidR="009A5DC7" w:rsidRDefault="009A5DC7" w:rsidP="00402B15">
      <w:pPr>
        <w:pStyle w:val="NormalWeb"/>
        <w:shd w:val="clear" w:color="auto" w:fill="FFFFFF"/>
        <w:rPr>
          <w:rFonts w:asciiTheme="minorHAnsi" w:eastAsiaTheme="minorHAnsi" w:hAnsiTheme="minorHAnsi" w:cstheme="minorBidi"/>
          <w:sz w:val="22"/>
          <w:szCs w:val="22"/>
          <w:lang w:eastAsia="en-US"/>
        </w:rPr>
      </w:pPr>
      <w:r w:rsidRPr="00F6620F">
        <w:rPr>
          <w:rFonts w:asciiTheme="minorHAnsi" w:eastAsiaTheme="minorHAnsi" w:hAnsiTheme="minorHAnsi" w:cstheme="minorBidi"/>
          <w:sz w:val="22"/>
          <w:szCs w:val="22"/>
          <w:lang w:eastAsia="en-US"/>
        </w:rPr>
        <w:t>Non-Volatile –</w:t>
      </w:r>
      <w:r w:rsidRPr="00F6620F">
        <w:rPr>
          <w:rFonts w:asciiTheme="minorHAnsi" w:eastAsiaTheme="minorHAnsi" w:hAnsiTheme="minorHAnsi" w:cstheme="minorBidi"/>
          <w:sz w:val="22"/>
          <w:szCs w:val="22"/>
          <w:lang w:eastAsia="en-US"/>
        </w:rPr>
        <w:br/>
        <w:t xml:space="preserve">As the name defines the data resided in data warehouse is permanent. It also means that data is not erased or deleted when new data is inserted. It includes the mammoth quantity of data that is inserted into modification between the selected </w:t>
      </w:r>
      <w:r w:rsidR="00F6620F" w:rsidRPr="00F6620F">
        <w:rPr>
          <w:rFonts w:asciiTheme="minorHAnsi" w:eastAsiaTheme="minorHAnsi" w:hAnsiTheme="minorHAnsi" w:cstheme="minorBidi"/>
          <w:sz w:val="22"/>
          <w:szCs w:val="22"/>
          <w:lang w:eastAsia="en-US"/>
        </w:rPr>
        <w:t>quantities</w:t>
      </w:r>
      <w:r w:rsidRPr="00F6620F">
        <w:rPr>
          <w:rFonts w:asciiTheme="minorHAnsi" w:eastAsiaTheme="minorHAnsi" w:hAnsiTheme="minorHAnsi" w:cstheme="minorBidi"/>
          <w:sz w:val="22"/>
          <w:szCs w:val="22"/>
          <w:lang w:eastAsia="en-US"/>
        </w:rPr>
        <w:t xml:space="preserve"> on logical business. It evaluates the analysis within the technologies of warehouse.</w:t>
      </w:r>
    </w:p>
    <w:p w:rsidR="00F6620F" w:rsidRPr="00F6620F" w:rsidRDefault="00F6620F" w:rsidP="00402B15">
      <w:pPr>
        <w:pStyle w:val="NormalWeb"/>
        <w:shd w:val="clear" w:color="auto" w:fill="FFFFFF"/>
        <w:rPr>
          <w:rFonts w:asciiTheme="minorHAnsi" w:eastAsiaTheme="minorHAnsi" w:hAnsiTheme="minorHAnsi" w:cstheme="minorBidi"/>
          <w:sz w:val="22"/>
          <w:szCs w:val="22"/>
          <w:lang w:eastAsia="en-US"/>
        </w:rPr>
      </w:pPr>
      <w:r w:rsidRPr="00F6620F">
        <w:rPr>
          <w:rFonts w:asciiTheme="minorHAnsi" w:eastAsiaTheme="minorHAnsi" w:hAnsiTheme="minorHAnsi" w:cstheme="minorBidi"/>
          <w:sz w:val="22"/>
          <w:szCs w:val="22"/>
          <w:lang w:eastAsia="en-US"/>
        </w:rPr>
        <w:t>14. What is Star-Schema??</w:t>
      </w:r>
    </w:p>
    <w:p w:rsidR="00F6620F" w:rsidRPr="00F6620F" w:rsidRDefault="00F6620F" w:rsidP="00F6620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Answer: </w:t>
      </w:r>
      <w:r w:rsidRPr="00F6620F">
        <w:rPr>
          <w:rFonts w:asciiTheme="minorHAnsi" w:eastAsiaTheme="minorHAnsi" w:hAnsiTheme="minorHAnsi" w:cstheme="minorBidi"/>
          <w:sz w:val="22"/>
          <w:szCs w:val="22"/>
          <w:lang w:eastAsia="en-US"/>
        </w:rPr>
        <w:t>A star schema is the simplest form of a dimensional model, in which data is organized into facts and dimensions.  A fact is an event that is counted or measured, such as a sale or login.  A dimension contains reference information about the fact, such as date, product, or customer. A star schema is diagrammed by surrounding each fact with its associated dimensions. The resulting diagram resembles a star. </w:t>
      </w:r>
    </w:p>
    <w:p w:rsidR="00F6620F" w:rsidRDefault="00F6620F" w:rsidP="00F6620F">
      <w:pPr>
        <w:pStyle w:val="NormalWeb"/>
        <w:shd w:val="clear" w:color="auto" w:fill="FFFFFF"/>
        <w:rPr>
          <w:rFonts w:asciiTheme="minorHAnsi" w:eastAsiaTheme="minorHAnsi" w:hAnsiTheme="minorHAnsi" w:cstheme="minorBidi"/>
          <w:sz w:val="22"/>
          <w:szCs w:val="22"/>
          <w:lang w:eastAsia="en-US"/>
        </w:rPr>
      </w:pPr>
      <w:r w:rsidRPr="00F6620F">
        <w:rPr>
          <w:rFonts w:asciiTheme="minorHAnsi" w:eastAsiaTheme="minorHAnsi" w:hAnsiTheme="minorHAnsi" w:cstheme="minorBidi"/>
          <w:sz w:val="22"/>
          <w:szCs w:val="22"/>
          <w:lang w:eastAsia="en-US"/>
        </w:rPr>
        <w:t>Star schemas are optimized for querying large data sets and are used in data warehouses and data marts to support </w:t>
      </w:r>
      <w:hyperlink r:id="rId5" w:history="1">
        <w:r w:rsidRPr="00F6620F">
          <w:rPr>
            <w:rFonts w:asciiTheme="minorHAnsi" w:eastAsiaTheme="minorHAnsi" w:hAnsiTheme="minorHAnsi" w:cstheme="minorBidi"/>
            <w:sz w:val="22"/>
            <w:szCs w:val="22"/>
            <w:lang w:eastAsia="en-US"/>
          </w:rPr>
          <w:t>OLAP</w:t>
        </w:r>
      </w:hyperlink>
      <w:r w:rsidRPr="00F6620F">
        <w:rPr>
          <w:rFonts w:asciiTheme="minorHAnsi" w:eastAsiaTheme="minorHAnsi" w:hAnsiTheme="minorHAnsi" w:cstheme="minorBidi"/>
          <w:sz w:val="22"/>
          <w:szCs w:val="22"/>
          <w:lang w:eastAsia="en-US"/>
        </w:rPr>
        <w:t> cubes, business intelligence and analytic applications, and </w:t>
      </w:r>
      <w:hyperlink r:id="rId6" w:history="1">
        <w:r w:rsidRPr="00F6620F">
          <w:rPr>
            <w:rFonts w:asciiTheme="minorHAnsi" w:eastAsiaTheme="minorHAnsi" w:hAnsiTheme="minorHAnsi" w:cstheme="minorBidi"/>
            <w:sz w:val="22"/>
            <w:szCs w:val="22"/>
            <w:lang w:eastAsia="en-US"/>
          </w:rPr>
          <w:t>ad hoc</w:t>
        </w:r>
      </w:hyperlink>
      <w:r w:rsidRPr="00F6620F">
        <w:rPr>
          <w:rFonts w:asciiTheme="minorHAnsi" w:eastAsiaTheme="minorHAnsi" w:hAnsiTheme="minorHAnsi" w:cstheme="minorBidi"/>
          <w:sz w:val="22"/>
          <w:szCs w:val="22"/>
          <w:lang w:eastAsia="en-US"/>
        </w:rPr>
        <w:t> queries. </w:t>
      </w:r>
    </w:p>
    <w:p w:rsidR="00F6620F" w:rsidRDefault="00F6620F" w:rsidP="00F6620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15. </w:t>
      </w:r>
      <w:r w:rsidRPr="009565DE">
        <w:rPr>
          <w:rFonts w:asciiTheme="minorHAnsi" w:eastAsiaTheme="minorHAnsi" w:hAnsiTheme="minorHAnsi" w:cstheme="minorBidi"/>
          <w:sz w:val="22"/>
          <w:szCs w:val="22"/>
          <w:lang w:eastAsia="en-US"/>
        </w:rPr>
        <w:t>What do you mean by SETL?</w:t>
      </w:r>
    </w:p>
    <w:p w:rsidR="009565DE" w:rsidRDefault="009565DE" w:rsidP="009565DE">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Answer: SETL is S</w:t>
      </w:r>
      <w:r w:rsidRPr="009565DE">
        <w:rPr>
          <w:rFonts w:asciiTheme="minorHAnsi" w:eastAsiaTheme="minorHAnsi" w:hAnsiTheme="minorHAnsi" w:cstheme="minorBidi"/>
          <w:sz w:val="22"/>
          <w:szCs w:val="22"/>
          <w:lang w:eastAsia="en-US"/>
        </w:rPr>
        <w:t>emantic extract-transform-load framework for semantic data warehouses</w:t>
      </w:r>
    </w:p>
    <w:p w:rsidR="009565DE" w:rsidRPr="009565DE" w:rsidRDefault="009565DE" w:rsidP="009565DE">
      <w:pPr>
        <w:pStyle w:val="NormalWeb"/>
        <w:numPr>
          <w:ilvl w:val="0"/>
          <w:numId w:val="6"/>
        </w:numPr>
        <w:shd w:val="clear" w:color="auto" w:fill="FFFFFF"/>
        <w:rPr>
          <w:rFonts w:asciiTheme="minorHAnsi" w:eastAsiaTheme="minorHAnsi" w:hAnsiTheme="minorHAnsi" w:cstheme="minorBidi"/>
          <w:sz w:val="22"/>
          <w:szCs w:val="22"/>
          <w:lang w:eastAsia="en-US"/>
        </w:rPr>
      </w:pPr>
      <w:r w:rsidRPr="009565DE">
        <w:rPr>
          <w:rFonts w:asciiTheme="minorHAnsi" w:eastAsiaTheme="minorHAnsi" w:hAnsiTheme="minorHAnsi" w:cstheme="minorBidi"/>
          <w:sz w:val="22"/>
          <w:szCs w:val="22"/>
          <w:lang w:eastAsia="en-US"/>
        </w:rPr>
        <w:t>SETL builds on Semantic Web (SW) standards and tools.</w:t>
      </w:r>
    </w:p>
    <w:p w:rsidR="009565DE" w:rsidRPr="009565DE" w:rsidRDefault="009565DE" w:rsidP="009565DE">
      <w:pPr>
        <w:pStyle w:val="NormalWeb"/>
        <w:numPr>
          <w:ilvl w:val="0"/>
          <w:numId w:val="6"/>
        </w:numPr>
        <w:shd w:val="clear" w:color="auto" w:fill="FFFFFF"/>
        <w:rPr>
          <w:rFonts w:asciiTheme="minorHAnsi" w:eastAsiaTheme="minorHAnsi" w:hAnsiTheme="minorHAnsi" w:cstheme="minorBidi"/>
          <w:sz w:val="22"/>
          <w:szCs w:val="22"/>
          <w:lang w:eastAsia="en-US"/>
        </w:rPr>
      </w:pPr>
      <w:r w:rsidRPr="009565DE">
        <w:rPr>
          <w:rFonts w:asciiTheme="minorHAnsi" w:eastAsiaTheme="minorHAnsi" w:hAnsiTheme="minorHAnsi" w:cstheme="minorBidi"/>
          <w:sz w:val="22"/>
          <w:szCs w:val="22"/>
          <w:lang w:eastAsia="en-US"/>
        </w:rPr>
        <w:t>SETL provides a number of powerful modules, classes, and methods for (dimensional and semantic) DW constructs and tasks.</w:t>
      </w:r>
    </w:p>
    <w:p w:rsidR="009565DE" w:rsidRPr="009565DE" w:rsidRDefault="009565DE" w:rsidP="009565DE">
      <w:pPr>
        <w:pStyle w:val="NormalWeb"/>
        <w:numPr>
          <w:ilvl w:val="0"/>
          <w:numId w:val="6"/>
        </w:numPr>
        <w:shd w:val="clear" w:color="auto" w:fill="FFFFFF"/>
        <w:rPr>
          <w:rFonts w:asciiTheme="minorHAnsi" w:eastAsiaTheme="minorHAnsi" w:hAnsiTheme="minorHAnsi" w:cstheme="minorBidi"/>
          <w:sz w:val="22"/>
          <w:szCs w:val="22"/>
          <w:lang w:eastAsia="en-US"/>
        </w:rPr>
      </w:pPr>
      <w:r w:rsidRPr="009565DE">
        <w:rPr>
          <w:rFonts w:asciiTheme="minorHAnsi" w:eastAsiaTheme="minorHAnsi" w:hAnsiTheme="minorHAnsi" w:cstheme="minorBidi"/>
          <w:sz w:val="22"/>
          <w:szCs w:val="22"/>
          <w:lang w:eastAsia="en-US"/>
        </w:rPr>
        <w:t>SETL supports semantic and traditional data sources, semantic integration, and creating or publishing a (MD) semantic DW.</w:t>
      </w:r>
    </w:p>
    <w:p w:rsidR="009565DE" w:rsidRDefault="009565DE" w:rsidP="009565DE">
      <w:pPr>
        <w:pStyle w:val="NormalWeb"/>
        <w:numPr>
          <w:ilvl w:val="0"/>
          <w:numId w:val="6"/>
        </w:numPr>
        <w:shd w:val="clear" w:color="auto" w:fill="FFFFFF"/>
        <w:rPr>
          <w:rFonts w:asciiTheme="minorHAnsi" w:eastAsiaTheme="minorHAnsi" w:hAnsiTheme="minorHAnsi" w:cstheme="minorBidi"/>
          <w:sz w:val="22"/>
          <w:szCs w:val="22"/>
          <w:lang w:eastAsia="en-US"/>
        </w:rPr>
      </w:pPr>
      <w:r w:rsidRPr="009565DE">
        <w:rPr>
          <w:rFonts w:asciiTheme="minorHAnsi" w:eastAsiaTheme="minorHAnsi" w:hAnsiTheme="minorHAnsi" w:cstheme="minorBidi"/>
          <w:sz w:val="22"/>
          <w:szCs w:val="22"/>
          <w:lang w:eastAsia="en-US"/>
        </w:rPr>
        <w:t xml:space="preserve">Using SETL, we perform a comprehensive experimental evaluation by producing a MD semantic DW that integrates a semantic and </w:t>
      </w:r>
      <w:r w:rsidR="00596FEE" w:rsidRPr="009565DE">
        <w:rPr>
          <w:rFonts w:asciiTheme="minorHAnsi" w:eastAsiaTheme="minorHAnsi" w:hAnsiTheme="minorHAnsi" w:cstheme="minorBidi"/>
          <w:sz w:val="22"/>
          <w:szCs w:val="22"/>
          <w:lang w:eastAsia="en-US"/>
        </w:rPr>
        <w:t>non-semantic</w:t>
      </w:r>
      <w:bookmarkStart w:id="0" w:name="_GoBack"/>
      <w:bookmarkEnd w:id="0"/>
      <w:r w:rsidRPr="009565DE">
        <w:rPr>
          <w:rFonts w:asciiTheme="minorHAnsi" w:eastAsiaTheme="minorHAnsi" w:hAnsiTheme="minorHAnsi" w:cstheme="minorBidi"/>
          <w:sz w:val="22"/>
          <w:szCs w:val="22"/>
          <w:lang w:eastAsia="en-US"/>
        </w:rPr>
        <w:t xml:space="preserve"> data sources.</w:t>
      </w:r>
    </w:p>
    <w:p w:rsidR="009565DE" w:rsidRPr="009565DE" w:rsidRDefault="009565DE" w:rsidP="009565DE">
      <w:pPr>
        <w:pStyle w:val="NormalWeb"/>
        <w:numPr>
          <w:ilvl w:val="0"/>
          <w:numId w:val="6"/>
        </w:numPr>
        <w:shd w:val="clear" w:color="auto" w:fill="FFFFFF"/>
        <w:rPr>
          <w:rFonts w:asciiTheme="minorHAnsi" w:eastAsiaTheme="minorHAnsi" w:hAnsiTheme="minorHAnsi" w:cstheme="minorBidi"/>
          <w:sz w:val="22"/>
          <w:szCs w:val="22"/>
          <w:lang w:eastAsia="en-US"/>
        </w:rPr>
      </w:pPr>
      <w:r w:rsidRPr="009565DE">
        <w:rPr>
          <w:rFonts w:asciiTheme="minorHAnsi" w:eastAsiaTheme="minorHAnsi" w:hAnsiTheme="minorHAnsi" w:cstheme="minorBidi"/>
          <w:sz w:val="22"/>
          <w:szCs w:val="22"/>
          <w:lang w:eastAsia="en-US"/>
        </w:rPr>
        <w:t>The evaluation shows that SETL improves considerably over the competing solutions/tools in terms of productivity, and performance.</w:t>
      </w:r>
    </w:p>
    <w:p w:rsidR="00F6620F" w:rsidRPr="00F6620F" w:rsidRDefault="00F6620F" w:rsidP="00F6620F">
      <w:pPr>
        <w:pStyle w:val="NormalWeb"/>
        <w:shd w:val="clear" w:color="auto" w:fill="FFFFFF"/>
        <w:rPr>
          <w:rFonts w:asciiTheme="minorHAnsi" w:eastAsiaTheme="minorHAnsi" w:hAnsiTheme="minorHAnsi" w:cstheme="minorBidi"/>
          <w:sz w:val="22"/>
          <w:szCs w:val="22"/>
          <w:lang w:eastAsia="en-US"/>
        </w:rPr>
      </w:pPr>
    </w:p>
    <w:p w:rsidR="00F6620F" w:rsidRPr="00F6620F" w:rsidRDefault="00F6620F" w:rsidP="00402B15">
      <w:pPr>
        <w:pStyle w:val="NormalWeb"/>
        <w:shd w:val="clear" w:color="auto" w:fill="FFFFFF"/>
        <w:rPr>
          <w:rFonts w:asciiTheme="minorHAnsi" w:eastAsiaTheme="minorHAnsi" w:hAnsiTheme="minorHAnsi" w:cstheme="minorBidi"/>
          <w:sz w:val="22"/>
          <w:szCs w:val="22"/>
          <w:lang w:eastAsia="en-US"/>
        </w:rPr>
      </w:pPr>
    </w:p>
    <w:p w:rsidR="00402B15" w:rsidRPr="00402B15" w:rsidRDefault="00402B15" w:rsidP="00402B15">
      <w:pPr>
        <w:pStyle w:val="NormalWeb"/>
        <w:shd w:val="clear" w:color="auto" w:fill="FFFFFF"/>
        <w:rPr>
          <w:rFonts w:asciiTheme="minorHAnsi" w:eastAsiaTheme="minorHAnsi" w:hAnsiTheme="minorHAnsi" w:cstheme="minorBidi"/>
          <w:sz w:val="22"/>
          <w:szCs w:val="22"/>
          <w:lang w:eastAsia="en-US"/>
        </w:rPr>
      </w:pPr>
    </w:p>
    <w:p w:rsidR="00402B15" w:rsidRPr="00F6620F" w:rsidRDefault="00402B15" w:rsidP="00F6620F">
      <w:pPr>
        <w:pStyle w:val="NormalWeb"/>
        <w:shd w:val="clear" w:color="auto" w:fill="FFFFFF"/>
        <w:rPr>
          <w:rFonts w:asciiTheme="minorHAnsi" w:eastAsiaTheme="minorHAnsi" w:hAnsiTheme="minorHAnsi" w:cstheme="minorBidi"/>
          <w:sz w:val="22"/>
          <w:szCs w:val="22"/>
          <w:lang w:eastAsia="en-US"/>
        </w:rPr>
      </w:pPr>
    </w:p>
    <w:p w:rsidR="0092223C" w:rsidRPr="00F6620F" w:rsidRDefault="0092223C" w:rsidP="00F6620F">
      <w:pPr>
        <w:pStyle w:val="NormalWeb"/>
        <w:shd w:val="clear" w:color="auto" w:fill="FFFFFF"/>
        <w:rPr>
          <w:rFonts w:asciiTheme="minorHAnsi" w:eastAsiaTheme="minorHAnsi" w:hAnsiTheme="minorHAnsi" w:cstheme="minorBidi"/>
          <w:sz w:val="22"/>
          <w:szCs w:val="22"/>
          <w:lang w:eastAsia="en-US"/>
        </w:rPr>
      </w:pPr>
    </w:p>
    <w:p w:rsidR="0092223C" w:rsidRPr="00F6620F" w:rsidRDefault="0092223C" w:rsidP="00F6620F">
      <w:pPr>
        <w:pStyle w:val="NormalWeb"/>
        <w:shd w:val="clear" w:color="auto" w:fill="FFFFFF"/>
        <w:rPr>
          <w:rFonts w:asciiTheme="minorHAnsi" w:eastAsiaTheme="minorHAnsi" w:hAnsiTheme="minorHAnsi" w:cstheme="minorBidi"/>
          <w:sz w:val="22"/>
          <w:szCs w:val="22"/>
          <w:lang w:eastAsia="en-US"/>
        </w:rPr>
      </w:pPr>
    </w:p>
    <w:p w:rsidR="0065640C" w:rsidRPr="00F6620F" w:rsidRDefault="0065640C" w:rsidP="00F6620F">
      <w:pPr>
        <w:pStyle w:val="NormalWeb"/>
        <w:shd w:val="clear" w:color="auto" w:fill="FFFFFF"/>
        <w:rPr>
          <w:rFonts w:asciiTheme="minorHAnsi" w:eastAsiaTheme="minorHAnsi" w:hAnsiTheme="minorHAnsi" w:cstheme="minorBidi"/>
          <w:sz w:val="22"/>
          <w:szCs w:val="22"/>
          <w:lang w:eastAsia="en-US"/>
        </w:rPr>
      </w:pPr>
    </w:p>
    <w:sectPr w:rsidR="0065640C" w:rsidRPr="00F66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62D08"/>
    <w:multiLevelType w:val="hybridMultilevel"/>
    <w:tmpl w:val="75B04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D1BF7"/>
    <w:multiLevelType w:val="multilevel"/>
    <w:tmpl w:val="F9A8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74152"/>
    <w:multiLevelType w:val="hybridMultilevel"/>
    <w:tmpl w:val="45C29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612F66"/>
    <w:multiLevelType w:val="hybridMultilevel"/>
    <w:tmpl w:val="470AD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774835"/>
    <w:multiLevelType w:val="hybridMultilevel"/>
    <w:tmpl w:val="D74AB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245324"/>
    <w:multiLevelType w:val="hybridMultilevel"/>
    <w:tmpl w:val="CAA4A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0C"/>
    <w:rsid w:val="001B1E8A"/>
    <w:rsid w:val="002047B3"/>
    <w:rsid w:val="00395C50"/>
    <w:rsid w:val="00402B15"/>
    <w:rsid w:val="00596FEE"/>
    <w:rsid w:val="006420A5"/>
    <w:rsid w:val="0065640C"/>
    <w:rsid w:val="00693034"/>
    <w:rsid w:val="0092223C"/>
    <w:rsid w:val="009565DE"/>
    <w:rsid w:val="00976B0F"/>
    <w:rsid w:val="009A5DC7"/>
    <w:rsid w:val="00A1173B"/>
    <w:rsid w:val="00EB481A"/>
    <w:rsid w:val="00F46B3F"/>
    <w:rsid w:val="00F66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C9D4-FB29-4E28-9E5E-E8DF8B8E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65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40C"/>
    <w:pPr>
      <w:ind w:left="720"/>
      <w:contextualSpacing/>
    </w:pPr>
  </w:style>
  <w:style w:type="paragraph" w:styleId="NormalWeb">
    <w:name w:val="Normal (Web)"/>
    <w:basedOn w:val="Normal"/>
    <w:uiPriority w:val="99"/>
    <w:semiHidden/>
    <w:unhideWhenUsed/>
    <w:rsid w:val="009222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2B15"/>
    <w:rPr>
      <w:b/>
      <w:bCs/>
    </w:rPr>
  </w:style>
  <w:style w:type="table" w:styleId="TableGrid">
    <w:name w:val="Table Grid"/>
    <w:basedOn w:val="TableNormal"/>
    <w:uiPriority w:val="39"/>
    <w:rsid w:val="00395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6620F"/>
    <w:rPr>
      <w:color w:val="0000FF"/>
      <w:u w:val="single"/>
    </w:rPr>
  </w:style>
  <w:style w:type="character" w:customStyle="1" w:styleId="Heading1Char">
    <w:name w:val="Heading 1 Char"/>
    <w:basedOn w:val="DefaultParagraphFont"/>
    <w:link w:val="Heading1"/>
    <w:uiPriority w:val="9"/>
    <w:rsid w:val="009565DE"/>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956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072697">
      <w:bodyDiv w:val="1"/>
      <w:marLeft w:val="0"/>
      <w:marRight w:val="0"/>
      <w:marTop w:val="0"/>
      <w:marBottom w:val="0"/>
      <w:divBdr>
        <w:top w:val="none" w:sz="0" w:space="0" w:color="auto"/>
        <w:left w:val="none" w:sz="0" w:space="0" w:color="auto"/>
        <w:bottom w:val="none" w:sz="0" w:space="0" w:color="auto"/>
        <w:right w:val="none" w:sz="0" w:space="0" w:color="auto"/>
      </w:divBdr>
    </w:div>
    <w:div w:id="323977045">
      <w:bodyDiv w:val="1"/>
      <w:marLeft w:val="0"/>
      <w:marRight w:val="0"/>
      <w:marTop w:val="0"/>
      <w:marBottom w:val="0"/>
      <w:divBdr>
        <w:top w:val="none" w:sz="0" w:space="0" w:color="auto"/>
        <w:left w:val="none" w:sz="0" w:space="0" w:color="auto"/>
        <w:bottom w:val="none" w:sz="0" w:space="0" w:color="auto"/>
        <w:right w:val="none" w:sz="0" w:space="0" w:color="auto"/>
      </w:divBdr>
    </w:div>
    <w:div w:id="468666848">
      <w:bodyDiv w:val="1"/>
      <w:marLeft w:val="0"/>
      <w:marRight w:val="0"/>
      <w:marTop w:val="0"/>
      <w:marBottom w:val="0"/>
      <w:divBdr>
        <w:top w:val="none" w:sz="0" w:space="0" w:color="auto"/>
        <w:left w:val="none" w:sz="0" w:space="0" w:color="auto"/>
        <w:bottom w:val="none" w:sz="0" w:space="0" w:color="auto"/>
        <w:right w:val="none" w:sz="0" w:space="0" w:color="auto"/>
      </w:divBdr>
    </w:div>
    <w:div w:id="862010871">
      <w:bodyDiv w:val="1"/>
      <w:marLeft w:val="0"/>
      <w:marRight w:val="0"/>
      <w:marTop w:val="0"/>
      <w:marBottom w:val="0"/>
      <w:divBdr>
        <w:top w:val="none" w:sz="0" w:space="0" w:color="auto"/>
        <w:left w:val="none" w:sz="0" w:space="0" w:color="auto"/>
        <w:bottom w:val="none" w:sz="0" w:space="0" w:color="auto"/>
        <w:right w:val="none" w:sz="0" w:space="0" w:color="auto"/>
      </w:divBdr>
    </w:div>
    <w:div w:id="1291588353">
      <w:bodyDiv w:val="1"/>
      <w:marLeft w:val="0"/>
      <w:marRight w:val="0"/>
      <w:marTop w:val="0"/>
      <w:marBottom w:val="0"/>
      <w:divBdr>
        <w:top w:val="none" w:sz="0" w:space="0" w:color="auto"/>
        <w:left w:val="none" w:sz="0" w:space="0" w:color="auto"/>
        <w:bottom w:val="none" w:sz="0" w:space="0" w:color="auto"/>
        <w:right w:val="none" w:sz="0" w:space="0" w:color="auto"/>
      </w:divBdr>
    </w:div>
    <w:div w:id="1372421543">
      <w:bodyDiv w:val="1"/>
      <w:marLeft w:val="0"/>
      <w:marRight w:val="0"/>
      <w:marTop w:val="0"/>
      <w:marBottom w:val="0"/>
      <w:divBdr>
        <w:top w:val="none" w:sz="0" w:space="0" w:color="auto"/>
        <w:left w:val="none" w:sz="0" w:space="0" w:color="auto"/>
        <w:bottom w:val="none" w:sz="0" w:space="0" w:color="auto"/>
        <w:right w:val="none" w:sz="0" w:space="0" w:color="auto"/>
      </w:divBdr>
    </w:div>
    <w:div w:id="1691225583">
      <w:bodyDiv w:val="1"/>
      <w:marLeft w:val="0"/>
      <w:marRight w:val="0"/>
      <w:marTop w:val="0"/>
      <w:marBottom w:val="0"/>
      <w:divBdr>
        <w:top w:val="none" w:sz="0" w:space="0" w:color="auto"/>
        <w:left w:val="none" w:sz="0" w:space="0" w:color="auto"/>
        <w:bottom w:val="none" w:sz="0" w:space="0" w:color="auto"/>
        <w:right w:val="none" w:sz="0" w:space="0" w:color="auto"/>
      </w:divBdr>
    </w:div>
    <w:div w:id="210510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businessanalytics.techtarget.com/definition/ad-hoc-analysis" TargetMode="External"/><Relationship Id="rId5" Type="http://schemas.openxmlformats.org/officeDocument/2006/relationships/hyperlink" Target="https://searchdatamanagement.techtarget.com/definition/OL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dc:creator>
  <cp:keywords/>
  <dc:description/>
  <cp:lastModifiedBy>DIVYESH</cp:lastModifiedBy>
  <cp:revision>9</cp:revision>
  <dcterms:created xsi:type="dcterms:W3CDTF">2020-08-30T10:53:00Z</dcterms:created>
  <dcterms:modified xsi:type="dcterms:W3CDTF">2020-08-30T17:55:00Z</dcterms:modified>
</cp:coreProperties>
</file>