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A treacherous journey through the world of cython, by George Oastler.</w:t>
      </w:r>
      <w:r/>
    </w:p>
    <w:p>
      <w:pPr>
        <w:jc w:val="left"/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t xml:space="preserve">General workflow:</w:t>
      </w:r>
      <w:r/>
    </w:p>
    <w:p>
      <w:pPr>
        <w:pStyle w:val="632"/>
        <w:numPr>
          <w:ilvl w:val="0"/>
          <w:numId w:val="1"/>
        </w:numPr>
        <w:jc w:val="left"/>
      </w:pPr>
      <w:r>
        <w:rPr>
          <w:highlight w:val="none"/>
        </w:rPr>
        <w:t xml:space="preserve">Cython provides a c-like language / bindings to run code much faster than in python.</w:t>
      </w:r>
      <w:r>
        <w:rPr>
          <w:highlight w:val="none"/>
        </w:rPr>
      </w:r>
      <w:r/>
    </w:p>
    <w:p>
      <w:pPr>
        <w:pStyle w:val="632"/>
        <w:numPr>
          <w:ilvl w:val="0"/>
          <w:numId w:val="1"/>
        </w:numPr>
        <w:jc w:val="left"/>
      </w:pPr>
      <w:r>
        <w:rPr>
          <w:highlight w:val="none"/>
        </w:rPr>
        <w:t xml:space="preserve">Cython is a normal python module, but you must install a c compiler. On windows, this means installing visual studio. On linux / mac, just install gcc.</w:t>
      </w:r>
      <w:r>
        <w:rPr>
          <w:highlight w:val="none"/>
        </w:rPr>
      </w:r>
      <w:r/>
    </w:p>
    <w:p>
      <w:pPr>
        <w:pStyle w:val="632"/>
        <w:numPr>
          <w:ilvl w:val="0"/>
          <w:numId w:val="1"/>
        </w:numPr>
        <w:jc w:val="left"/>
      </w:pPr>
      <w:r>
        <w:rPr>
          <w:highlight w:val="none"/>
        </w:rPr>
        <w:t xml:space="preserve">Cython must be compiled, like any c program. To do this, python code is placed in a setup.py file to tell cython to “cythonize” the c-like code into a system library</w:t>
      </w:r>
      <w:r>
        <w:rPr>
          <w:highlight w:val="none"/>
        </w:rPr>
      </w:r>
      <w:r/>
    </w:p>
    <w:p>
      <w:pPr>
        <w:pStyle w:val="632"/>
        <w:numPr>
          <w:ilvl w:val="1"/>
          <w:numId w:val="1"/>
        </w:numPr>
        <w:jc w:val="left"/>
      </w:pPr>
      <w:r>
        <w:rPr>
          <w:highlight w:val="none"/>
        </w:rPr>
        <w:t xml:space="preserve">These files end in .dll or .so and are system specific</w:t>
      </w:r>
      <w:r>
        <w:rPr>
          <w:highlight w:val="none"/>
        </w:rPr>
      </w:r>
      <w:r/>
    </w:p>
    <w:p>
      <w:pPr>
        <w:pStyle w:val="632"/>
        <w:numPr>
          <w:ilvl w:val="2"/>
          <w:numId w:val="1"/>
        </w:numPr>
        <w:jc w:val="left"/>
      </w:pPr>
      <w:r>
        <w:rPr>
          <w:highlight w:val="none"/>
        </w:rPr>
      </w:r>
      <w:r>
        <w:rPr>
          <w:highlight w:val="none"/>
        </w:rPr>
        <w:t xml:space="preserve">This means you need to recompile on the cluster!</w:t>
      </w:r>
      <w:r>
        <w:rPr>
          <w:highlight w:val="none"/>
        </w:rPr>
      </w:r>
      <w:r/>
    </w:p>
    <w:p>
      <w:pPr>
        <w:pStyle w:val="632"/>
        <w:numPr>
          <w:ilvl w:val="1"/>
          <w:numId w:val="1"/>
        </w:numPr>
        <w:jc w:val="left"/>
      </w:pPr>
      <w:r>
        <w:rPr>
          <w:highlight w:val="none"/>
        </w:rPr>
        <w:t xml:space="preserve">They must remain in place otherwise python won’t be able to find them at run time</w:t>
      </w:r>
      <w:r>
        <w:rPr>
          <w:highlight w:val="none"/>
        </w:rPr>
      </w:r>
      <w:r/>
    </w:p>
    <w:p>
      <w:pPr>
        <w:pStyle w:val="632"/>
        <w:numPr>
          <w:ilvl w:val="0"/>
          <w:numId w:val="1"/>
        </w:numPr>
        <w:jc w:val="left"/>
      </w:pPr>
      <w:r>
        <w:rPr>
          <w:highlight w:val="none"/>
        </w:rPr>
        <w:t xml:space="preserve">Cython files end in .pyx</w:t>
      </w:r>
      <w:r>
        <w:rPr>
          <w:highlight w:val="none"/>
        </w:rPr>
      </w:r>
      <w:r/>
    </w:p>
    <w:p>
      <w:pPr>
        <w:jc w:val="left"/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t xml:space="preserve">Setting up cython:</w:t>
      </w:r>
      <w:r/>
    </w:p>
    <w:p>
      <w:pPr>
        <w:pStyle w:val="632"/>
        <w:numPr>
          <w:ilvl w:val="0"/>
          <w:numId w:val="3"/>
        </w:numPr>
        <w:jc w:val="left"/>
      </w:pPr>
      <w:r>
        <w:rPr>
          <w:highlight w:val="none"/>
        </w:rPr>
        <w:t xml:space="preserve">To save your sanity, MAKE SURE YOU HAVE YOUR CONDA ENVIRONMENT ACTIVE!</w:t>
      </w:r>
      <w:r>
        <w:rPr>
          <w:highlight w:val="none"/>
        </w:rPr>
      </w:r>
      <w:r/>
    </w:p>
    <w:p>
      <w:pPr>
        <w:pStyle w:val="632"/>
        <w:numPr>
          <w:ilvl w:val="1"/>
          <w:numId w:val="3"/>
        </w:numPr>
        <w:jc w:val="left"/>
      </w:pPr>
      <w:r>
        <w:rPr>
          <w:highlight w:val="none"/>
        </w:rPr>
        <w:t xml:space="preserve">I’m not sure how it works exactly, but cython will add the compiled library (.so or .dll) to your environment</w:t>
      </w:r>
      <w:r>
        <w:rPr>
          <w:highlight w:val="none"/>
        </w:rPr>
      </w:r>
      <w:r/>
    </w:p>
    <w:p>
      <w:pPr>
        <w:pStyle w:val="632"/>
        <w:numPr>
          <w:ilvl w:val="1"/>
          <w:numId w:val="3"/>
        </w:numPr>
        <w:jc w:val="left"/>
      </w:pPr>
      <w:r>
        <w:rPr>
          <w:highlight w:val="none"/>
        </w:rPr>
        <w:t xml:space="preserve">If you don’t have your environment active, it will still compile but instead silently fail with a module not found error in python. This is super annoying and difficult to debug!</w:t>
      </w:r>
      <w:r>
        <w:rPr>
          <w:highlight w:val="none"/>
        </w:rPr>
      </w:r>
      <w:r/>
    </w:p>
    <w:p>
      <w:pPr>
        <w:pStyle w:val="632"/>
        <w:numPr>
          <w:ilvl w:val="0"/>
          <w:numId w:val="3"/>
        </w:numPr>
        <w:jc w:val="left"/>
        <w:rPr>
          <w:highlight w:val="none"/>
        </w:rPr>
      </w:pPr>
      <w:r>
        <w:rPr>
          <w:highlight w:val="none"/>
        </w:rPr>
        <w:t xml:space="preserve">Run the following in terminal / cmd prompt to compile cython</w:t>
      </w:r>
      <w:r/>
    </w:p>
    <w:p>
      <w:pPr>
        <w:pStyle w:val="632"/>
        <w:numPr>
          <w:ilvl w:val="1"/>
          <w:numId w:val="3"/>
        </w:numPr>
        <w:jc w:val="left"/>
      </w:pPr>
      <w:r>
        <w:rPr>
          <w:highlight w:val="none"/>
        </w:rPr>
        <w:t xml:space="preserve">python3 ./path/to/setup.py build_ext -i</w:t>
      </w:r>
      <w:r>
        <w:rPr>
          <w:highlight w:val="none"/>
        </w:rPr>
      </w:r>
      <w:r/>
    </w:p>
    <w:p>
      <w:pPr>
        <w:jc w:val="left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53">
    <w:name w:val="Heading 1 Char"/>
    <w:link w:val="614"/>
    <w:uiPriority w:val="9"/>
    <w:rPr>
      <w:rFonts w:ascii="Arial" w:hAnsi="Arial" w:cs="Arial" w:eastAsia="Arial"/>
      <w:sz w:val="40"/>
      <w:szCs w:val="40"/>
    </w:rPr>
  </w:style>
  <w:style w:type="character" w:styleId="454">
    <w:name w:val="Heading 2 Char"/>
    <w:link w:val="615"/>
    <w:uiPriority w:val="9"/>
    <w:rPr>
      <w:rFonts w:ascii="Arial" w:hAnsi="Arial" w:cs="Arial" w:eastAsia="Arial"/>
      <w:sz w:val="34"/>
    </w:rPr>
  </w:style>
  <w:style w:type="character" w:styleId="455">
    <w:name w:val="Heading 3 Char"/>
    <w:link w:val="616"/>
    <w:uiPriority w:val="9"/>
    <w:rPr>
      <w:rFonts w:ascii="Arial" w:hAnsi="Arial" w:cs="Arial" w:eastAsia="Arial"/>
      <w:sz w:val="30"/>
      <w:szCs w:val="30"/>
    </w:rPr>
  </w:style>
  <w:style w:type="character" w:styleId="456">
    <w:name w:val="Heading 4 Char"/>
    <w:link w:val="617"/>
    <w:uiPriority w:val="9"/>
    <w:rPr>
      <w:rFonts w:ascii="Arial" w:hAnsi="Arial" w:cs="Arial" w:eastAsia="Arial"/>
      <w:b/>
      <w:bCs/>
      <w:sz w:val="26"/>
      <w:szCs w:val="26"/>
    </w:rPr>
  </w:style>
  <w:style w:type="character" w:styleId="457">
    <w:name w:val="Heading 5 Char"/>
    <w:link w:val="618"/>
    <w:uiPriority w:val="9"/>
    <w:rPr>
      <w:rFonts w:ascii="Arial" w:hAnsi="Arial" w:cs="Arial" w:eastAsia="Arial"/>
      <w:b/>
      <w:bCs/>
      <w:sz w:val="24"/>
      <w:szCs w:val="24"/>
    </w:rPr>
  </w:style>
  <w:style w:type="character" w:styleId="458">
    <w:name w:val="Heading 6 Char"/>
    <w:link w:val="619"/>
    <w:uiPriority w:val="9"/>
    <w:rPr>
      <w:rFonts w:ascii="Arial" w:hAnsi="Arial" w:cs="Arial" w:eastAsia="Arial"/>
      <w:b/>
      <w:bCs/>
      <w:sz w:val="22"/>
      <w:szCs w:val="22"/>
    </w:rPr>
  </w:style>
  <w:style w:type="character" w:styleId="459">
    <w:name w:val="Heading 7 Char"/>
    <w:link w:val="62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60">
    <w:name w:val="Heading 8 Char"/>
    <w:link w:val="621"/>
    <w:uiPriority w:val="9"/>
    <w:rPr>
      <w:rFonts w:ascii="Arial" w:hAnsi="Arial" w:cs="Arial" w:eastAsia="Arial"/>
      <w:i/>
      <w:iCs/>
      <w:sz w:val="22"/>
      <w:szCs w:val="22"/>
    </w:rPr>
  </w:style>
  <w:style w:type="character" w:styleId="461">
    <w:name w:val="Heading 9 Char"/>
    <w:link w:val="622"/>
    <w:uiPriority w:val="9"/>
    <w:rPr>
      <w:rFonts w:ascii="Arial" w:hAnsi="Arial" w:cs="Arial" w:eastAsia="Arial"/>
      <w:i/>
      <w:iCs/>
      <w:sz w:val="21"/>
      <w:szCs w:val="21"/>
    </w:rPr>
  </w:style>
  <w:style w:type="character" w:styleId="462">
    <w:name w:val="Title Char"/>
    <w:link w:val="631"/>
    <w:uiPriority w:val="10"/>
    <w:rPr>
      <w:sz w:val="48"/>
      <w:szCs w:val="48"/>
    </w:rPr>
  </w:style>
  <w:style w:type="character" w:styleId="463">
    <w:name w:val="Subtitle Char"/>
    <w:link w:val="629"/>
    <w:uiPriority w:val="11"/>
    <w:rPr>
      <w:sz w:val="24"/>
      <w:szCs w:val="24"/>
    </w:rPr>
  </w:style>
  <w:style w:type="character" w:styleId="464">
    <w:name w:val="Quote Char"/>
    <w:link w:val="628"/>
    <w:uiPriority w:val="29"/>
    <w:rPr>
      <w:i/>
    </w:rPr>
  </w:style>
  <w:style w:type="character" w:styleId="465">
    <w:name w:val="Intense Quote Char"/>
    <w:link w:val="630"/>
    <w:uiPriority w:val="30"/>
    <w:rPr>
      <w:i/>
    </w:rPr>
  </w:style>
  <w:style w:type="character" w:styleId="466">
    <w:name w:val="Header Char"/>
    <w:link w:val="626"/>
    <w:uiPriority w:val="99"/>
  </w:style>
  <w:style w:type="character" w:styleId="467">
    <w:name w:val="Footer Char"/>
    <w:link w:val="625"/>
    <w:uiPriority w:val="99"/>
  </w:style>
  <w:style w:type="paragraph" w:styleId="468">
    <w:name w:val="Caption"/>
    <w:basedOn w:val="613"/>
    <w:next w:val="61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69">
    <w:name w:val="Caption Char"/>
    <w:basedOn w:val="468"/>
    <w:link w:val="625"/>
    <w:uiPriority w:val="99"/>
  </w:style>
  <w:style w:type="table" w:styleId="470">
    <w:name w:val="Table Grid"/>
    <w:basedOn w:val="62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1">
    <w:name w:val="Table Grid Light"/>
    <w:basedOn w:val="62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2">
    <w:name w:val="Plain Table 1"/>
    <w:basedOn w:val="62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3">
    <w:name w:val="Plain Table 2"/>
    <w:basedOn w:val="62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4">
    <w:name w:val="Plain Table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75">
    <w:name w:val="Plain Table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6">
    <w:name w:val="Plain Table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77">
    <w:name w:val="Grid Table 1 Light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Grid Table 1 Light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Grid Table 1 Light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Grid Table 1 Light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Grid Table 1 Light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Grid Table 1 Light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Grid Table 1 Light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Grid Table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Grid Table 2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Grid Table 2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Grid Table 2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Grid Table 2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Grid Table 2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Grid Table 2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Grid Table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Grid Table 3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3">
    <w:name w:val="Grid Table 3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Grid Table 3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5">
    <w:name w:val="Grid Table 3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6">
    <w:name w:val="Grid Table 3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Grid Table 3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8">
    <w:name w:val="Grid Table 4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99">
    <w:name w:val="Grid Table 4 - Accent 1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00">
    <w:name w:val="Grid Table 4 - Accent 2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01">
    <w:name w:val="Grid Table 4 - Accent 3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02">
    <w:name w:val="Grid Table 4 - Accent 4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03">
    <w:name w:val="Grid Table 4 - Accent 5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04">
    <w:name w:val="Grid Table 4 - Accent 6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05">
    <w:name w:val="Grid Table 5 Dark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06">
    <w:name w:val="Grid Table 5 Dark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07">
    <w:name w:val="Grid Table 5 Dark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08">
    <w:name w:val="Grid Table 5 Dark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09">
    <w:name w:val="Grid Table 5 Dark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10">
    <w:name w:val="Grid Table 5 Dark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11">
    <w:name w:val="Grid Table 5 Dark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12">
    <w:name w:val="Grid Table 6 Colorful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13">
    <w:name w:val="Grid Table 6 Colorful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14">
    <w:name w:val="Grid Table 6 Colorful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15">
    <w:name w:val="Grid Table 6 Colorful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16">
    <w:name w:val="Grid Table 6 Colorful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17">
    <w:name w:val="Grid Table 6 Colorful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8">
    <w:name w:val="Grid Table 6 Colorful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9">
    <w:name w:val="Grid Table 7 Colorful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Grid Table 7 Colorful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Grid Table 7 Colorful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Grid Table 7 Colorful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Grid Table 7 Colorful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Grid Table 7 Colorful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Grid Table 7 Colorful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List Table 1 Light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List Table 1 Light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List Table 1 Light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List Table 1 Light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List Table 1 Light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List Table 1 Light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List Table 1 Light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List Table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34">
    <w:name w:val="List Table 2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35">
    <w:name w:val="List Table 2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36">
    <w:name w:val="List Table 2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37">
    <w:name w:val="List Table 2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38">
    <w:name w:val="List Table 2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39">
    <w:name w:val="List Table 2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40">
    <w:name w:val="List Table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1">
    <w:name w:val="List Table 3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2">
    <w:name w:val="List Table 3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3">
    <w:name w:val="List Table 3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4">
    <w:name w:val="List Table 3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5">
    <w:name w:val="List Table 3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6">
    <w:name w:val="List Table 3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7">
    <w:name w:val="List Table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8">
    <w:name w:val="List Table 4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9">
    <w:name w:val="List Table 4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0">
    <w:name w:val="List Table 4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1">
    <w:name w:val="List Table 4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2">
    <w:name w:val="List Table 4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List Table 4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4">
    <w:name w:val="List Table 5 Dark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5">
    <w:name w:val="List Table 5 Dark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6">
    <w:name w:val="List Table 5 Dark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7">
    <w:name w:val="List Table 5 Dark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8">
    <w:name w:val="List Table 5 Dark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9">
    <w:name w:val="List Table 5 Dark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0">
    <w:name w:val="List Table 5 Dark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1">
    <w:name w:val="List Table 6 Colorful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62">
    <w:name w:val="List Table 6 Colorful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63">
    <w:name w:val="List Table 6 Colorful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64">
    <w:name w:val="List Table 6 Colorful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65">
    <w:name w:val="List Table 6 Colorful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66">
    <w:name w:val="List Table 6 Colorful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67">
    <w:name w:val="List Table 6 Colorful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68">
    <w:name w:val="List Table 7 Colorful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69">
    <w:name w:val="List Table 7 Colorful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70">
    <w:name w:val="List Table 7 Colorful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71">
    <w:name w:val="List Table 7 Colorful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72">
    <w:name w:val="List Table 7 Colorful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73">
    <w:name w:val="List Table 7 Colorful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74">
    <w:name w:val="List Table 7 Colorful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75">
    <w:name w:val="Lined - Accent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76">
    <w:name w:val="Lined - Accent 1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77">
    <w:name w:val="Lined - Accent 2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78">
    <w:name w:val="Lined - Accent 3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79">
    <w:name w:val="Lined - Accent 4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80">
    <w:name w:val="Lined - Accent 5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81">
    <w:name w:val="Lined - Accent 6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82">
    <w:name w:val="Bordered &amp; Lined - Accent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83">
    <w:name w:val="Bordered &amp; Lined - Accent 1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84">
    <w:name w:val="Bordered &amp; Lined - Accent 2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85">
    <w:name w:val="Bordered &amp; Lined - Accent 3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86">
    <w:name w:val="Bordered &amp; Lined - Accent 4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87">
    <w:name w:val="Bordered &amp; Lined - Accent 5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88">
    <w:name w:val="Bordered &amp; Lined - Accent 6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89">
    <w:name w:val="Bordered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90">
    <w:name w:val="Bordered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91">
    <w:name w:val="Bordered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92">
    <w:name w:val="Bordered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93">
    <w:name w:val="Bordered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94">
    <w:name w:val="Bordered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95">
    <w:name w:val="Bordered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96">
    <w:name w:val="Hyperlink"/>
    <w:uiPriority w:val="99"/>
    <w:unhideWhenUsed/>
    <w:rPr>
      <w:color w:val="0000FF" w:themeColor="hyperlink"/>
      <w:u w:val="single"/>
    </w:rPr>
  </w:style>
  <w:style w:type="paragraph" w:styleId="597">
    <w:name w:val="footnote text"/>
    <w:basedOn w:val="613"/>
    <w:link w:val="598"/>
    <w:uiPriority w:val="99"/>
    <w:semiHidden/>
    <w:unhideWhenUsed/>
    <w:rPr>
      <w:sz w:val="18"/>
    </w:rPr>
    <w:pPr>
      <w:spacing w:lineRule="auto" w:line="240" w:after="40"/>
    </w:pPr>
  </w:style>
  <w:style w:type="character" w:styleId="598">
    <w:name w:val="Footnote Text Char"/>
    <w:link w:val="597"/>
    <w:uiPriority w:val="99"/>
    <w:rPr>
      <w:sz w:val="18"/>
    </w:rPr>
  </w:style>
  <w:style w:type="character" w:styleId="599">
    <w:name w:val="footnote reference"/>
    <w:uiPriority w:val="99"/>
    <w:unhideWhenUsed/>
    <w:rPr>
      <w:vertAlign w:val="superscript"/>
    </w:rPr>
  </w:style>
  <w:style w:type="paragraph" w:styleId="600">
    <w:name w:val="endnote text"/>
    <w:basedOn w:val="613"/>
    <w:link w:val="601"/>
    <w:uiPriority w:val="99"/>
    <w:semiHidden/>
    <w:unhideWhenUsed/>
    <w:rPr>
      <w:sz w:val="20"/>
    </w:rPr>
    <w:pPr>
      <w:spacing w:lineRule="auto" w:line="240" w:after="0"/>
    </w:pPr>
  </w:style>
  <w:style w:type="character" w:styleId="601">
    <w:name w:val="Endnote Text Char"/>
    <w:link w:val="600"/>
    <w:uiPriority w:val="99"/>
    <w:rPr>
      <w:sz w:val="20"/>
    </w:rPr>
  </w:style>
  <w:style w:type="character" w:styleId="602">
    <w:name w:val="endnote reference"/>
    <w:uiPriority w:val="99"/>
    <w:semiHidden/>
    <w:unhideWhenUsed/>
    <w:rPr>
      <w:vertAlign w:val="superscript"/>
    </w:rPr>
  </w:style>
  <w:style w:type="paragraph" w:styleId="603">
    <w:name w:val="toc 1"/>
    <w:basedOn w:val="613"/>
    <w:next w:val="613"/>
    <w:uiPriority w:val="39"/>
    <w:unhideWhenUsed/>
    <w:pPr>
      <w:ind w:left="0" w:right="0" w:firstLine="0"/>
      <w:spacing w:after="57"/>
    </w:pPr>
  </w:style>
  <w:style w:type="paragraph" w:styleId="604">
    <w:name w:val="toc 2"/>
    <w:basedOn w:val="613"/>
    <w:next w:val="613"/>
    <w:uiPriority w:val="39"/>
    <w:unhideWhenUsed/>
    <w:pPr>
      <w:ind w:left="283" w:right="0" w:firstLine="0"/>
      <w:spacing w:after="57"/>
    </w:pPr>
  </w:style>
  <w:style w:type="paragraph" w:styleId="605">
    <w:name w:val="toc 3"/>
    <w:basedOn w:val="613"/>
    <w:next w:val="613"/>
    <w:uiPriority w:val="39"/>
    <w:unhideWhenUsed/>
    <w:pPr>
      <w:ind w:left="567" w:right="0" w:firstLine="0"/>
      <w:spacing w:after="57"/>
    </w:pPr>
  </w:style>
  <w:style w:type="paragraph" w:styleId="606">
    <w:name w:val="toc 4"/>
    <w:basedOn w:val="613"/>
    <w:next w:val="613"/>
    <w:uiPriority w:val="39"/>
    <w:unhideWhenUsed/>
    <w:pPr>
      <w:ind w:left="850" w:right="0" w:firstLine="0"/>
      <w:spacing w:after="57"/>
    </w:pPr>
  </w:style>
  <w:style w:type="paragraph" w:styleId="607">
    <w:name w:val="toc 5"/>
    <w:basedOn w:val="613"/>
    <w:next w:val="613"/>
    <w:uiPriority w:val="39"/>
    <w:unhideWhenUsed/>
    <w:pPr>
      <w:ind w:left="1134" w:right="0" w:firstLine="0"/>
      <w:spacing w:after="57"/>
    </w:pPr>
  </w:style>
  <w:style w:type="paragraph" w:styleId="608">
    <w:name w:val="toc 6"/>
    <w:basedOn w:val="613"/>
    <w:next w:val="613"/>
    <w:uiPriority w:val="39"/>
    <w:unhideWhenUsed/>
    <w:pPr>
      <w:ind w:left="1417" w:right="0" w:firstLine="0"/>
      <w:spacing w:after="57"/>
    </w:pPr>
  </w:style>
  <w:style w:type="paragraph" w:styleId="609">
    <w:name w:val="toc 7"/>
    <w:basedOn w:val="613"/>
    <w:next w:val="613"/>
    <w:uiPriority w:val="39"/>
    <w:unhideWhenUsed/>
    <w:pPr>
      <w:ind w:left="1701" w:right="0" w:firstLine="0"/>
      <w:spacing w:after="57"/>
    </w:pPr>
  </w:style>
  <w:style w:type="paragraph" w:styleId="610">
    <w:name w:val="toc 8"/>
    <w:basedOn w:val="613"/>
    <w:next w:val="613"/>
    <w:uiPriority w:val="39"/>
    <w:unhideWhenUsed/>
    <w:pPr>
      <w:ind w:left="1984" w:right="0" w:firstLine="0"/>
      <w:spacing w:after="57"/>
    </w:pPr>
  </w:style>
  <w:style w:type="paragraph" w:styleId="611">
    <w:name w:val="toc 9"/>
    <w:basedOn w:val="613"/>
    <w:next w:val="613"/>
    <w:uiPriority w:val="39"/>
    <w:unhideWhenUsed/>
    <w:pPr>
      <w:ind w:left="2268" w:right="0" w:firstLine="0"/>
      <w:spacing w:after="57"/>
    </w:pPr>
  </w:style>
  <w:style w:type="paragraph" w:styleId="612">
    <w:name w:val="TOC Heading"/>
    <w:uiPriority w:val="39"/>
    <w:unhideWhenUsed/>
  </w:style>
  <w:style w:type="paragraph" w:styleId="613" w:default="1">
    <w:name w:val="Normal"/>
    <w:qFormat/>
  </w:style>
  <w:style w:type="paragraph" w:styleId="614">
    <w:name w:val="Heading 1"/>
    <w:basedOn w:val="613"/>
    <w:next w:val="61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15">
    <w:name w:val="Heading 2"/>
    <w:basedOn w:val="613"/>
    <w:next w:val="61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16">
    <w:name w:val="Heading 3"/>
    <w:basedOn w:val="613"/>
    <w:next w:val="61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17">
    <w:name w:val="Heading 4"/>
    <w:basedOn w:val="613"/>
    <w:next w:val="61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18">
    <w:name w:val="Heading 5"/>
    <w:basedOn w:val="613"/>
    <w:next w:val="61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19">
    <w:name w:val="Heading 6"/>
    <w:basedOn w:val="613"/>
    <w:next w:val="61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20">
    <w:name w:val="Heading 7"/>
    <w:basedOn w:val="613"/>
    <w:next w:val="61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21">
    <w:name w:val="Heading 8"/>
    <w:basedOn w:val="613"/>
    <w:next w:val="61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22">
    <w:name w:val="Heading 9"/>
    <w:basedOn w:val="613"/>
    <w:next w:val="61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4" w:default="1">
    <w:name w:val="No List"/>
    <w:uiPriority w:val="99"/>
    <w:semiHidden/>
    <w:unhideWhenUsed/>
  </w:style>
  <w:style w:type="paragraph" w:styleId="625">
    <w:name w:val="Footer"/>
    <w:basedOn w:val="613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6">
    <w:name w:val="Header"/>
    <w:basedOn w:val="613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7">
    <w:name w:val="No Spacing"/>
    <w:qFormat/>
    <w:uiPriority w:val="1"/>
    <w:pPr>
      <w:spacing w:lineRule="auto" w:line="240" w:after="0"/>
    </w:pPr>
  </w:style>
  <w:style w:type="paragraph" w:styleId="628">
    <w:name w:val="Quote"/>
    <w:basedOn w:val="613"/>
    <w:next w:val="61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29">
    <w:name w:val="Subtitle"/>
    <w:basedOn w:val="613"/>
    <w:next w:val="61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30">
    <w:name w:val="Intense Quote"/>
    <w:basedOn w:val="613"/>
    <w:next w:val="61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31">
    <w:name w:val="Title"/>
    <w:basedOn w:val="613"/>
    <w:next w:val="61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32">
    <w:name w:val="List Paragraph"/>
    <w:basedOn w:val="613"/>
    <w:qFormat/>
    <w:uiPriority w:val="34"/>
    <w:pPr>
      <w:contextualSpacing w:val="true"/>
      <w:ind w:left="720"/>
    </w:pPr>
  </w:style>
  <w:style w:type="character" w:styleId="63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2021-01-29T15:43:13Z</dcterms:modified>
</cp:coreProperties>
</file>