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0594E">
      <w:pPr>
        <w:bidi w:val="0"/>
        <w:jc w:val="center"/>
      </w:pPr>
      <w:r>
        <w:rPr>
          <w:b/>
          <w:bCs/>
          <w:sz w:val="48"/>
          <w:szCs w:val="24"/>
        </w:rPr>
        <w:t>LAB 2</w:t>
      </w:r>
    </w:p>
    <w:p w14:paraId="73A64D97">
      <w:pPr>
        <w:bidi w:val="0"/>
        <w:jc w:val="center"/>
        <w:rPr>
          <w:b/>
          <w:bCs/>
          <w:sz w:val="28"/>
          <w:szCs w:val="24"/>
        </w:rPr>
      </w:pPr>
    </w:p>
    <w:p w14:paraId="099D6D63">
      <w:pPr>
        <w:bidi w:val="0"/>
        <w:jc w:val="left"/>
      </w:pPr>
      <w:r>
        <w:rPr>
          <w:b/>
          <w:bCs/>
          <w:sz w:val="26"/>
          <w:szCs w:val="30"/>
          <w:u w:val="none"/>
        </w:rPr>
        <w:t xml:space="preserve">Aim: </w:t>
      </w:r>
      <w:r>
        <w:rPr>
          <w:b w:val="0"/>
          <w:bCs w:val="0"/>
          <w:sz w:val="26"/>
          <w:szCs w:val="30"/>
          <w:u w:val="none"/>
        </w:rPr>
        <w:t>Installation of HortonWorks Sandbox on Virtual Machine</w:t>
      </w:r>
    </w:p>
    <w:p w14:paraId="0F5C9242">
      <w:r>
        <w:rPr>
          <w:b/>
          <w:bCs/>
          <w:sz w:val="26"/>
          <w:szCs w:val="30"/>
          <w:u w:val="none"/>
        </w:rPr>
        <w:t>Procedure:</w:t>
      </w:r>
    </w:p>
    <w:p w14:paraId="3DBE2E2B">
      <w:pPr>
        <w:bidi w:val="0"/>
        <w:jc w:val="left"/>
        <w:rPr>
          <w:b w:val="0"/>
          <w:bCs w:val="0"/>
          <w:sz w:val="4"/>
          <w:szCs w:val="24"/>
          <w:u w:val="none"/>
        </w:rPr>
      </w:pPr>
    </w:p>
    <w:p w14:paraId="0DFDCD2D">
      <w:r>
        <w:rPr>
          <w:b w:val="0"/>
          <w:bCs w:val="0"/>
          <w:sz w:val="23"/>
          <w:szCs w:val="23"/>
          <w:u w:val="none"/>
        </w:rPr>
        <w:t>1. Visit the following link and download the Virtual Appliance file for HortonWorks Sandbox.</w:t>
      </w:r>
    </w:p>
    <w:p w14:paraId="11932A93">
      <w:r>
        <w:rPr>
          <w:rStyle w:val="10"/>
          <w:b w:val="0"/>
          <w:bCs w:val="0"/>
          <w:sz w:val="23"/>
          <w:szCs w:val="23"/>
          <w:u w:val="none"/>
        </w:rPr>
        <w:t>https://archive.cloudera.com/hwx-sandbox/hdp/hdp-2.6.5/HDP_2.6.5_virtualbox_180626.ova</w:t>
      </w:r>
    </w:p>
    <w:p w14:paraId="27C51927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2. Open VirtualBox and click on File -&gt; Import Appliance.</w:t>
      </w:r>
    </w:p>
    <w:p w14:paraId="0899A773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1843405</wp:posOffset>
            </wp:positionH>
            <wp:positionV relativeFrom="paragraph">
              <wp:posOffset>85090</wp:posOffset>
            </wp:positionV>
            <wp:extent cx="2441575" cy="1708150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70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C63954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3. Select the location of recently downloaded file.</w:t>
      </w:r>
    </w:p>
    <w:p w14:paraId="3745A51A">
      <w:pPr>
        <w:rPr>
          <w:b w:val="0"/>
          <w:bCs w:val="0"/>
          <w:sz w:val="23"/>
          <w:szCs w:val="23"/>
          <w:u w:val="none"/>
        </w:rPr>
      </w:pPr>
    </w:p>
    <w:p w14:paraId="6F105A33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 xml:space="preserve">4. </w:t>
      </w: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1388745</wp:posOffset>
            </wp:positionH>
            <wp:positionV relativeFrom="paragraph">
              <wp:posOffset>1270</wp:posOffset>
            </wp:positionV>
            <wp:extent cx="3773170" cy="253428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3"/>
          <w:szCs w:val="23"/>
          <w:u w:val="none"/>
        </w:rPr>
        <w:t xml:space="preserve">Select the machine 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1278890</wp:posOffset>
            </wp:positionH>
            <wp:positionV relativeFrom="paragraph">
              <wp:posOffset>2785110</wp:posOffset>
            </wp:positionV>
            <wp:extent cx="3858895" cy="2592070"/>
            <wp:effectExtent l="0" t="0" r="0" b="0"/>
            <wp:wrapTopAndBottom/>
            <wp:docPr id="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3"/>
          <w:szCs w:val="23"/>
          <w:u w:val="none"/>
        </w:rPr>
        <w:t>base folder where the machine should be saved and review the settings.</w:t>
      </w:r>
    </w:p>
    <w:p w14:paraId="63FD8421">
      <w:pPr>
        <w:rPr>
          <w:b w:val="0"/>
          <w:bCs w:val="0"/>
          <w:sz w:val="23"/>
          <w:szCs w:val="23"/>
          <w:u w:val="none"/>
        </w:rPr>
      </w:pPr>
    </w:p>
    <w:p w14:paraId="77F8E614">
      <w:pPr>
        <w:spacing w:before="0" w:after="0"/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5. Wait till the appliance gets imported.</w:t>
      </w:r>
    </w:p>
    <w:p w14:paraId="2F8CB85E">
      <w:pPr>
        <w:spacing w:before="0" w:after="0"/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2461260</wp:posOffset>
            </wp:positionH>
            <wp:positionV relativeFrom="paragraph">
              <wp:posOffset>97155</wp:posOffset>
            </wp:positionV>
            <wp:extent cx="1560830" cy="113601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923D10">
      <w:pPr>
        <w:spacing w:before="0" w:after="0"/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6. The machine would appear in VirtualBox. Double click on it to launch it.</w:t>
      </w:r>
    </w:p>
    <w:p w14:paraId="73EBA828">
      <w:pPr>
        <w:spacing w:before="0" w:after="0"/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1022350</wp:posOffset>
            </wp:positionH>
            <wp:positionV relativeFrom="paragraph">
              <wp:posOffset>85090</wp:posOffset>
            </wp:positionV>
            <wp:extent cx="4295140" cy="265557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65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0A266F">
      <w:pPr>
        <w:spacing w:before="0" w:after="0"/>
        <w:rPr>
          <w:b w:val="0"/>
          <w:bCs w:val="0"/>
          <w:sz w:val="23"/>
          <w:szCs w:val="23"/>
          <w:u w:val="none"/>
        </w:rPr>
      </w:pPr>
    </w:p>
    <w:p w14:paraId="75A81ED5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7. Wait till the OS extracts.</w:t>
      </w:r>
    </w:p>
    <w:p w14:paraId="4C33A4FB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1111250</wp:posOffset>
            </wp:positionH>
            <wp:positionV relativeFrom="paragraph">
              <wp:posOffset>34925</wp:posOffset>
            </wp:positionV>
            <wp:extent cx="3923030" cy="2798445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C804F5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8. After the extraction process is complete, it shows the IP address of machine.</w:t>
      </w:r>
    </w:p>
    <w:p w14:paraId="4732E552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9990" cy="2661285"/>
            <wp:effectExtent l="0" t="0" r="0" b="0"/>
            <wp:wrapTopAndBottom/>
            <wp:docPr id="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66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612EEB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 xml:space="preserve">9. Navigate to </w:t>
      </w:r>
      <w:r>
        <w:fldChar w:fldCharType="begin"/>
      </w:r>
      <w:r>
        <w:instrText xml:space="preserve"> HYPERLINK "http://localhost:1080/" \h </w:instrText>
      </w:r>
      <w:r>
        <w:fldChar w:fldCharType="separate"/>
      </w:r>
      <w:r>
        <w:rPr>
          <w:rStyle w:val="10"/>
          <w:b w:val="0"/>
          <w:bCs w:val="0"/>
          <w:sz w:val="23"/>
          <w:szCs w:val="23"/>
          <w:u w:val="none"/>
        </w:rPr>
        <w:t>http://localhost:1080</w:t>
      </w:r>
      <w:r>
        <w:rPr>
          <w:rStyle w:val="10"/>
          <w:b w:val="0"/>
          <w:bCs w:val="0"/>
          <w:sz w:val="23"/>
          <w:szCs w:val="23"/>
          <w:u w:val="none"/>
        </w:rPr>
        <w:fldChar w:fldCharType="end"/>
      </w:r>
    </w:p>
    <w:p w14:paraId="08DB520E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10. Use the username and password: maria_dev to login.</w:t>
      </w:r>
    </w:p>
    <w:p w14:paraId="3A5EBFEF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263525</wp:posOffset>
            </wp:positionH>
            <wp:positionV relativeFrom="paragraph">
              <wp:posOffset>109220</wp:posOffset>
            </wp:positionV>
            <wp:extent cx="5912485" cy="2400935"/>
            <wp:effectExtent l="0" t="0" r="0" b="0"/>
            <wp:wrapTopAndBottom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9767E">
      <w:pPr>
        <w:rPr>
          <w:b w:val="0"/>
          <w:bCs w:val="0"/>
          <w:sz w:val="23"/>
          <w:szCs w:val="23"/>
          <w:u w:val="none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1374775</wp:posOffset>
            </wp:positionH>
            <wp:positionV relativeFrom="paragraph">
              <wp:posOffset>1571625</wp:posOffset>
            </wp:positionV>
            <wp:extent cx="3616960" cy="2635885"/>
            <wp:effectExtent l="0" t="0" r="0" b="0"/>
            <wp:wrapTopAndBottom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285" w:right="680" w:bottom="1515" w:left="680" w:header="680" w:footer="680" w:gutter="34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2B7ED">
    <w:pPr>
      <w:pStyle w:val="7"/>
      <w:bidi w:val="0"/>
      <w:jc w:val="right"/>
      <w:rPr>
        <w:b/>
        <w:bCs/>
      </w:rPr>
    </w:pPr>
  </w:p>
  <w:p w14:paraId="27962799">
    <w:pPr>
      <w:pStyle w:val="7"/>
      <w:bidi w:val="0"/>
      <w:jc w:val="left"/>
      <w:rPr>
        <w:b/>
        <w:bCs/>
      </w:rPr>
    </w:pPr>
    <w:r>
      <w:rPr>
        <w:b/>
        <w:bCs/>
      </w:rPr>
      <w:t>MMEC, Mullana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3EE244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A3DB6">
    <w:pPr>
      <w:pStyle w:val="7"/>
      <w:bidi w:val="0"/>
      <w:jc w:val="right"/>
      <w:rPr>
        <w:b/>
        <w:bCs/>
      </w:rPr>
    </w:pPr>
  </w:p>
  <w:p w14:paraId="187422D5">
    <w:pPr>
      <w:pStyle w:val="7"/>
      <w:bidi w:val="0"/>
      <w:jc w:val="left"/>
      <w:rPr>
        <w:b/>
        <w:bCs/>
      </w:rPr>
    </w:pPr>
    <w:r>
      <w:rPr>
        <w:b/>
        <w:bCs/>
      </w:rPr>
      <w:t>MMEC, Mullana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7E184F">
    <w:pPr>
      <w:pStyle w:val="9"/>
      <w:bidi w:val="0"/>
      <w:jc w:val="left"/>
      <w:rPr>
        <w:b/>
        <w:bCs/>
        <w:sz w:val="28"/>
      </w:rPr>
    </w:pPr>
    <w:r>
      <w:rPr>
        <w:rFonts w:hint="default"/>
        <w:b/>
        <w:bCs/>
        <w:sz w:val="28"/>
        <w:lang w:val="en-US"/>
      </w:rPr>
      <w:t>Divyansh</w:t>
    </w:r>
    <w:r>
      <w:rPr>
        <w:b/>
        <w:bCs/>
        <w:sz w:val="28"/>
      </w:rPr>
      <w:t xml:space="preserve">                                                1123</w:t>
    </w:r>
    <w:r>
      <w:rPr>
        <w:rFonts w:hint="default"/>
        <w:b/>
        <w:bCs/>
        <w:sz w:val="28"/>
        <w:lang w:val="en-US"/>
      </w:rPr>
      <w:t>5130</w:t>
    </w:r>
    <w:bookmarkStart w:id="0" w:name="_GoBack"/>
    <w:bookmarkEnd w:id="0"/>
    <w:r>
      <w:rPr>
        <w:b/>
        <w:bCs/>
        <w:sz w:val="28"/>
      </w:rPr>
      <w:t xml:space="preserve">                                      CSE / 5 / C /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558F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9BB0EE">
    <w:pPr>
      <w:pStyle w:val="9"/>
      <w:bidi w:val="0"/>
      <w:jc w:val="left"/>
      <w:rPr>
        <w:b/>
        <w:bCs/>
        <w:sz w:val="28"/>
      </w:rPr>
    </w:pPr>
    <w:r>
      <w:rPr>
        <w:b/>
        <w:bCs/>
        <w:sz w:val="28"/>
      </w:rPr>
      <w:t>Hemish                                                    11232655                                       CSE / 5 / C /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3D812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3"/>
    <w:basedOn w:val="1"/>
    <w:next w:val="1"/>
    <w:qFormat/>
    <w:uiPriority w:val="0"/>
    <w:pPr>
      <w:keepNext/>
      <w:jc w:val="center"/>
      <w:outlineLvl w:val="2"/>
    </w:pPr>
    <w:rPr>
      <w:rFonts w:ascii="Tahoma" w:hAnsi="Tahoma"/>
      <w:b/>
      <w:bCs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footer"/>
    <w:basedOn w:val="8"/>
    <w:qFormat/>
    <w:uiPriority w:val="0"/>
    <w:pPr>
      <w:suppressLineNumbers/>
      <w:tabs>
        <w:tab w:val="center" w:pos="5159"/>
        <w:tab w:val="right" w:pos="10318"/>
      </w:tabs>
    </w:pPr>
  </w:style>
  <w:style w:type="paragraph" w:customStyle="1" w:styleId="8">
    <w:name w:val="Header and Footer"/>
    <w:basedOn w:val="1"/>
    <w:qFormat/>
    <w:uiPriority w:val="0"/>
    <w:pPr>
      <w:suppressLineNumbers/>
      <w:tabs>
        <w:tab w:val="center" w:pos="5159"/>
        <w:tab w:val="right" w:pos="10318"/>
      </w:tabs>
    </w:pPr>
  </w:style>
  <w:style w:type="paragraph" w:styleId="9">
    <w:name w:val="header"/>
    <w:basedOn w:val="8"/>
    <w:qFormat/>
    <w:uiPriority w:val="0"/>
    <w:pPr>
      <w:suppressLineNumbers/>
    </w:pPr>
  </w:style>
  <w:style w:type="character" w:styleId="10">
    <w:name w:val="Hyperlink"/>
    <w:uiPriority w:val="0"/>
    <w:rPr>
      <w:color w:val="000080"/>
      <w:u w:val="single"/>
    </w:rPr>
  </w:style>
  <w:style w:type="paragraph" w:styleId="11">
    <w:name w:val="List"/>
    <w:basedOn w:val="5"/>
    <w:uiPriority w:val="0"/>
    <w:rPr>
      <w:rFonts w:cs="Noto Sans Devanagari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Bullets (user)"/>
    <w:qFormat/>
    <w:uiPriority w:val="0"/>
    <w:rPr>
      <w:rFonts w:ascii="OpenSymbol" w:hAnsi="OpenSymbol" w:eastAsia="OpenSymbol" w:cs="OpenSymbol"/>
    </w:rPr>
  </w:style>
  <w:style w:type="paragraph" w:customStyle="1" w:styleId="1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17">
    <w:name w:val="Frame Contents (user)"/>
    <w:basedOn w:val="1"/>
    <w:qFormat/>
    <w:uiPriority w:val="0"/>
  </w:style>
  <w:style w:type="paragraph" w:styleId="18">
    <w:name w:val="List Paragraph"/>
    <w:basedOn w:val="1"/>
    <w:qFormat/>
    <w:uiPriority w:val="0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136</Words>
  <Characters>737</Characters>
  <Paragraphs>18</Paragraphs>
  <TotalTime>278</TotalTime>
  <ScaleCrop>false</ScaleCrop>
  <LinksUpToDate>false</LinksUpToDate>
  <CharactersWithSpaces>1033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2024-02-15T15:01:00Z</dcterms:created>
  <dc:creator>debu1</dc:creator>
  <cp:lastModifiedBy>debu1</cp:lastModifiedBy>
  <cp:lastPrinted>2024-07-31T01:55:00Z</cp:lastPrinted>
  <dcterms:modified xsi:type="dcterms:W3CDTF">2025-09-02T03:33:41Z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EA924A3E2E464A599F99BCE7DC6E2D92_12</vt:lpwstr>
  </property>
</Properties>
</file>