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273D1">
      <w:pPr>
        <w:bidi w:val="0"/>
        <w:jc w:val="center"/>
      </w:pPr>
      <w:r>
        <w:rPr>
          <w:b/>
          <w:bCs/>
          <w:sz w:val="48"/>
          <w:szCs w:val="24"/>
        </w:rPr>
        <w:t>LAB 2</w:t>
      </w:r>
    </w:p>
    <w:p w14:paraId="4B4ABBF3">
      <w:pPr>
        <w:bidi w:val="0"/>
        <w:jc w:val="center"/>
        <w:rPr>
          <w:b/>
          <w:bCs/>
          <w:sz w:val="28"/>
          <w:szCs w:val="24"/>
        </w:rPr>
      </w:pPr>
    </w:p>
    <w:p w14:paraId="59C4A513">
      <w:pPr>
        <w:bidi w:val="0"/>
        <w:jc w:val="left"/>
      </w:pPr>
      <w:r>
        <w:rPr>
          <w:b/>
          <w:bCs/>
          <w:sz w:val="26"/>
          <w:szCs w:val="30"/>
          <w:u w:val="none"/>
        </w:rPr>
        <w:t xml:space="preserve">Aim: </w:t>
      </w:r>
      <w:r>
        <w:rPr>
          <w:b w:val="0"/>
          <w:bCs w:val="0"/>
          <w:sz w:val="26"/>
          <w:szCs w:val="30"/>
          <w:u w:val="none"/>
        </w:rPr>
        <w:t>Installation of HortonWorks Sandbox on Virtual Machine</w:t>
      </w:r>
    </w:p>
    <w:p w14:paraId="4F417272">
      <w:pPr>
        <w:rPr>
          <w:b/>
          <w:bCs/>
          <w:sz w:val="26"/>
          <w:szCs w:val="30"/>
          <w:u w:val="none"/>
        </w:rPr>
      </w:pPr>
      <w:r>
        <w:rPr>
          <w:b/>
          <w:bCs/>
          <w:sz w:val="26"/>
          <w:szCs w:val="30"/>
          <w:u w:val="none"/>
        </w:rPr>
        <w:t>Procedure:</w:t>
      </w:r>
    </w:p>
    <w:p w14:paraId="78D95833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1. Start the HortonWorks it shows the IP address of machine.</w:t>
      </w:r>
    </w:p>
    <w:p w14:paraId="7B020C93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1503045</wp:posOffset>
            </wp:positionH>
            <wp:positionV relativeFrom="paragraph">
              <wp:posOffset>78105</wp:posOffset>
            </wp:positionV>
            <wp:extent cx="3587750" cy="2559685"/>
            <wp:effectExtent l="0" t="0" r="0" b="0"/>
            <wp:wrapTopAndBottom/>
            <wp:docPr id="1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55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8A0889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 xml:space="preserve">9. Navigate to </w:t>
      </w:r>
      <w:r>
        <w:fldChar w:fldCharType="begin"/>
      </w:r>
      <w:r>
        <w:instrText xml:space="preserve"> HYPERLINK "http://localhost:1080/" \h </w:instrText>
      </w:r>
      <w:r>
        <w:fldChar w:fldCharType="separate"/>
      </w:r>
      <w:r>
        <w:rPr>
          <w:rStyle w:val="10"/>
          <w:b w:val="0"/>
          <w:bCs w:val="0"/>
          <w:sz w:val="23"/>
          <w:szCs w:val="23"/>
          <w:u w:val="none"/>
        </w:rPr>
        <w:t>http://localhost:</w:t>
      </w:r>
      <w:r>
        <w:rPr>
          <w:rStyle w:val="10"/>
          <w:b w:val="0"/>
          <w:bCs w:val="0"/>
          <w:sz w:val="23"/>
          <w:szCs w:val="23"/>
          <w:u w:val="none"/>
        </w:rPr>
        <w:fldChar w:fldCharType="end"/>
      </w:r>
      <w:r>
        <w:rPr>
          <w:rStyle w:val="10"/>
          <w:b w:val="0"/>
          <w:bCs w:val="0"/>
          <w:sz w:val="23"/>
          <w:szCs w:val="23"/>
          <w:u w:val="none"/>
        </w:rPr>
        <w:t>4200</w:t>
      </w:r>
    </w:p>
    <w:p w14:paraId="412A3E31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10. Use the username and password: maria_dev to login.</w:t>
      </w:r>
    </w:p>
    <w:p w14:paraId="72F9B3BB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t>1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558800</wp:posOffset>
            </wp:positionH>
            <wp:positionV relativeFrom="paragraph">
              <wp:posOffset>109855</wp:posOffset>
            </wp:positionV>
            <wp:extent cx="5614670" cy="75438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1363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3"/>
          <w:szCs w:val="23"/>
          <w:u w:val="none"/>
        </w:rPr>
        <w:t>1. Execute the following commands one-by-one:</w:t>
      </w:r>
    </w:p>
    <w:p w14:paraId="5EA3B015">
      <w:pPr>
        <w:rPr>
          <w:b w:val="0"/>
          <w:bCs w:val="0"/>
          <w:sz w:val="23"/>
          <w:szCs w:val="23"/>
          <w:u w:val="none"/>
        </w:rPr>
      </w:pPr>
    </w:p>
    <w:p w14:paraId="563786F7">
      <w:pPr>
        <w:rPr>
          <w:b/>
          <w:bCs/>
        </w:rPr>
      </w:pPr>
      <w:r>
        <w:rPr>
          <w:rFonts w:ascii="OpenSymbol" w:hAnsi="OpenSymbol" w:eastAsia="OpenSymbol" w:cs="OpenSymbol"/>
          <w:b/>
          <w:bCs/>
          <w:sz w:val="24"/>
          <w:szCs w:val="24"/>
        </w:rPr>
        <w:t></w:t>
      </w:r>
      <w:r>
        <w:rPr>
          <w:rFonts w:eastAsia="DejaVu Sans" w:cs="Noto Sans Devanagari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hadoop fs -ls</w:t>
      </w:r>
      <w:r>
        <w:br w:type="textWrapping"/>
      </w:r>
      <w:r>
        <w:t xml:space="preserve">The command </w:t>
      </w:r>
      <w:r>
        <w:rPr>
          <w:b/>
          <w:bCs/>
        </w:rPr>
        <w:t>hadoop fs -ls</w:t>
      </w:r>
      <w:r>
        <w:t xml:space="preserve"> is used to </w:t>
      </w:r>
      <w:r>
        <w:rPr>
          <w:b/>
          <w:bCs/>
        </w:rPr>
        <w:t>list files and directories stored in Hadoop Distributed File System (HDFS)</w:t>
      </w:r>
      <w:r>
        <w:t xml:space="preserve"> or other supported file systems (like local FS, S3, etc., depending on configuration).</w:t>
      </w:r>
    </w:p>
    <w:p w14:paraId="5D342ADB">
      <w:pPr>
        <w:rPr>
          <w:b/>
          <w:bCs/>
        </w:rPr>
      </w:pPr>
      <w:r>
        <w:t>It also shows the metadata:</w:t>
      </w:r>
    </w:p>
    <w:p w14:paraId="72CC197B">
      <w:pPr>
        <w:numPr>
          <w:ilvl w:val="0"/>
          <w:numId w:val="1"/>
        </w:numPr>
      </w:pPr>
      <w:r>
        <w:t>File permissions</w:t>
      </w:r>
    </w:p>
    <w:p w14:paraId="7AC37F99">
      <w:pPr>
        <w:numPr>
          <w:ilvl w:val="0"/>
          <w:numId w:val="1"/>
        </w:numPr>
      </w:pPr>
      <w:r>
        <w:t>Replication factor</w:t>
      </w:r>
    </w:p>
    <w:p w14:paraId="3EE49386">
      <w:pPr>
        <w:numPr>
          <w:ilvl w:val="0"/>
          <w:numId w:val="1"/>
        </w:numPr>
      </w:pPr>
      <w:r>
        <w:t>Owner &amp; group</w:t>
      </w:r>
    </w:p>
    <w:p w14:paraId="5B012354">
      <w:pPr>
        <w:numPr>
          <w:ilvl w:val="0"/>
          <w:numId w:val="1"/>
        </w:numPr>
      </w:pPr>
      <w:r>
        <w:t>File size (in bytes)</w:t>
      </w:r>
    </w:p>
    <w:p w14:paraId="1AAD45A4">
      <w:pPr>
        <w:numPr>
          <w:ilvl w:val="0"/>
          <w:numId w:val="1"/>
        </w:numPr>
      </w:pPr>
      <w:r>
        <w:t>Last modification date &amp; time</w:t>
      </w:r>
    </w:p>
    <w:p w14:paraId="66972133">
      <w:pPr>
        <w:numPr>
          <w:ilvl w:val="0"/>
          <w:numId w:val="1"/>
        </w:numPr>
      </w:pPr>
      <w:r>
        <w:t>Path</w:t>
      </w:r>
    </w:p>
    <w:p w14:paraId="55693859"/>
    <w:p w14:paraId="728D9FB7">
      <w:pPr>
        <w:rPr>
          <w:rFonts w:eastAsiaTheme="minorHAnsi"/>
          <w:b/>
          <w:bCs/>
        </w:rPr>
      </w:pPr>
      <w:r>
        <w:rPr>
          <w:rFonts w:ascii="OpenSymbol" w:hAnsi="OpenSymbol" w:eastAsia="OpenSymbol" w:cs="OpenSymbol"/>
          <w:b/>
          <w:bCs/>
          <w:sz w:val="24"/>
          <w:szCs w:val="24"/>
        </w:rPr>
        <w:t></w:t>
      </w:r>
      <w:r>
        <w:rPr>
          <w:b/>
          <w:bCs/>
          <w:sz w:val="24"/>
          <w:szCs w:val="24"/>
        </w:rPr>
        <w:t xml:space="preserve"> hadoop fs -mkdir ml-100k</w:t>
      </w:r>
      <w:r>
        <w:br w:type="textWrapping"/>
      </w:r>
      <w:r>
        <w:t xml:space="preserve">The </w:t>
      </w:r>
      <w:r>
        <w:rPr>
          <w:b/>
          <w:bCs/>
        </w:rPr>
        <w:t>hadoop fs -mkdir</w:t>
      </w:r>
      <w:r>
        <w:t xml:space="preserve"> command is used to </w:t>
      </w:r>
      <w:r>
        <w:rPr>
          <w:b/>
          <w:bCs/>
        </w:rPr>
        <w:t xml:space="preserve">create new directories in Hadoop Distributed File System 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402590</wp:posOffset>
            </wp:positionH>
            <wp:positionV relativeFrom="paragraph">
              <wp:posOffset>732790</wp:posOffset>
            </wp:positionV>
            <wp:extent cx="5608955" cy="82550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6709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(HDFS)</w:t>
      </w:r>
      <w:r>
        <w:t xml:space="preserve"> (or any other file system supported by Hadoop, like S3, local FS, etc., depending on your configuration)</w:t>
      </w:r>
    </w:p>
    <w:p w14:paraId="713E642E">
      <w:r>
        <w:t>We will give the command for creating a directory for a movielens dataset</w:t>
      </w:r>
      <w:r>
        <w:br w:type="textWrapping"/>
      </w:r>
      <w:r>
        <w:br w:type="textWrapping"/>
      </w:r>
      <w:r>
        <w:rPr>
          <w:rFonts w:ascii="OpenSymbol" w:hAnsi="OpenSymbol" w:eastAsia="OpenSymbol" w:cs="OpenSymbol"/>
          <w:b/>
          <w:bCs/>
          <w:sz w:val="24"/>
          <w:szCs w:val="24"/>
        </w:rPr>
        <w:t xml:space="preserve"> </w:t>
      </w:r>
      <w:r>
        <w:rPr>
          <w:b/>
          <w:bCs/>
          <w:sz w:val="24"/>
          <w:szCs w:val="24"/>
        </w:rPr>
        <w:t xml:space="preserve">wget </w:t>
      </w:r>
      <w:r>
        <w:fldChar w:fldCharType="begin"/>
      </w:r>
      <w:r>
        <w:instrText xml:space="preserve"> HYPERLINK "http://media.sundog-soft.com/hadoop/ml-100k/u.data" \h </w:instrText>
      </w:r>
      <w:r>
        <w:fldChar w:fldCharType="separate"/>
      </w:r>
      <w:r>
        <w:rPr>
          <w:rStyle w:val="10"/>
          <w:b/>
          <w:bCs/>
          <w:sz w:val="24"/>
          <w:szCs w:val="24"/>
        </w:rPr>
        <w:t>http://media.sundog-soft.com/hadoop/ml-100k/u.data</w:t>
      </w:r>
      <w:r>
        <w:rPr>
          <w:rStyle w:val="10"/>
          <w:b/>
          <w:bCs/>
          <w:sz w:val="24"/>
          <w:szCs w:val="24"/>
        </w:rPr>
        <w:fldChar w:fldCharType="end"/>
      </w:r>
      <w:r>
        <w:br w:type="textWrapping"/>
      </w:r>
      <w:r>
        <w:t>The above command is used to copy the data from web server to the Hadoop file system</w:t>
      </w:r>
      <w:r>
        <w:br w:type="textWrapping"/>
      </w:r>
      <w:r>
        <w:br w:type="textWrapping"/>
      </w:r>
      <w:r>
        <w:rPr>
          <w:rFonts w:ascii="OpenSymbol" w:hAnsi="OpenSymbol" w:eastAsia="OpenSymbol" w:cs="OpenSymbol"/>
          <w:b/>
          <w:bCs/>
          <w:sz w:val="24"/>
          <w:szCs w:val="24"/>
        </w:rPr>
        <w:t xml:space="preserve"> </w:t>
      </w:r>
      <w:r>
        <w:rPr>
          <w:b/>
          <w:bCs/>
          <w:sz w:val="24"/>
          <w:szCs w:val="24"/>
        </w:rPr>
        <w:t>ls</w:t>
      </w:r>
      <w:r>
        <w:br w:type="textWrapping"/>
      </w:r>
      <w:r>
        <w:t>Give the command ls to see whether the data is downloaded</w:t>
      </w:r>
      <w:r>
        <w:br w:type="textWrapping"/>
      </w:r>
      <w:r>
        <w:t>Once it is downloaded, you will see the name as u.data</w:t>
      </w:r>
      <w:r>
        <w:br w:type="textWrapping"/>
      </w:r>
      <w:r>
        <w:br w:type="textWrapping"/>
      </w:r>
      <w:r>
        <w:rPr>
          <w:rFonts w:ascii="OpenSymbol" w:hAnsi="OpenSymbol" w:eastAsia="OpenSymbol" w:cs="OpenSymbol"/>
          <w:b/>
          <w:bCs/>
          <w:sz w:val="24"/>
          <w:szCs w:val="24"/>
        </w:rPr>
        <w:t xml:space="preserve"> </w:t>
      </w:r>
      <w:r>
        <w:rPr>
          <w:b/>
          <w:bCs/>
          <w:sz w:val="24"/>
          <w:szCs w:val="24"/>
        </w:rPr>
        <w:t>ls -la</w:t>
      </w:r>
    </w:p>
    <w:p w14:paraId="084046A2">
      <w:r>
        <w:t xml:space="preserve">In </w:t>
      </w:r>
      <w:r>
        <w:rPr>
          <w:b/>
          <w:bCs/>
        </w:rPr>
        <w:t>Linux</w:t>
      </w:r>
      <w:r>
        <w:t xml:space="preserve">, ls -la lists </w:t>
      </w:r>
      <w:r>
        <w:rPr>
          <w:b/>
          <w:bCs/>
        </w:rPr>
        <w:t>all files including hidden ones</w:t>
      </w:r>
      <w:r>
        <w:t xml:space="preserve"> (those starting with .), with detailed information (long format).</w:t>
      </w:r>
    </w:p>
    <w:p w14:paraId="18890936">
      <w:pPr>
        <w:rPr>
          <w:rFonts w:eastAsiaTheme="minorHAnsi"/>
          <w:b/>
          <w:bCs/>
        </w:rPr>
      </w:pPr>
      <w:r>
        <w:br w:type="textWrapping"/>
      </w:r>
      <w:r>
        <w:rPr>
          <w:rFonts w:ascii="OpenSymbol" w:hAnsi="OpenSymbol" w:eastAsia="OpenSymbol" w:cs="OpenSymbol"/>
          <w:b/>
          <w:bCs/>
          <w:sz w:val="24"/>
          <w:szCs w:val="24"/>
        </w:rPr>
        <w:t xml:space="preserve"> </w:t>
      </w:r>
      <w:r>
        <w:rPr>
          <w:b/>
          <w:bCs/>
          <w:sz w:val="24"/>
          <w:szCs w:val="24"/>
        </w:rPr>
        <w:t>hadoop fs  -copyFromLocal u.data ml-100k/u.data</w:t>
      </w:r>
      <w:r>
        <w:rPr>
          <w:b/>
          <w:bCs/>
          <w:sz w:val="24"/>
          <w:szCs w:val="24"/>
        </w:rPr>
        <w:br w:type="textWrapping"/>
      </w:r>
      <w:r>
        <w:t>The file will get copied from local file system to the Hadoop named as u.data</w:t>
      </w:r>
      <w:r>
        <w:br w:type="textWrapping"/>
      </w:r>
      <w:r>
        <w:br w:type="textWrapping"/>
      </w:r>
      <w:r>
        <w:rPr>
          <w:rFonts w:ascii="OpenSymbol" w:hAnsi="OpenSymbol" w:eastAsia="OpenSymbol" w:cs="OpenSymbol"/>
          <w:b/>
          <w:bCs/>
          <w:sz w:val="24"/>
          <w:szCs w:val="24"/>
        </w:rPr>
        <w:t xml:space="preserve"> </w:t>
      </w:r>
      <w:r>
        <w:rPr>
          <w:b/>
          <w:bCs/>
          <w:sz w:val="24"/>
          <w:szCs w:val="24"/>
        </w:rPr>
        <w:t>hadoop fs -ls</w:t>
      </w:r>
      <w:r>
        <w:rPr>
          <w:b/>
          <w:bCs/>
          <w:sz w:val="24"/>
          <w:szCs w:val="24"/>
        </w:rPr>
        <w:br w:type="textWrapping"/>
      </w:r>
      <w:r>
        <w:t xml:space="preserve">The </w:t>
      </w:r>
      <w:r>
        <w:rPr>
          <w:b/>
          <w:bCs/>
        </w:rPr>
        <w:t>hadoop fs -ls</w:t>
      </w:r>
      <w:r>
        <w:t xml:space="preserve"> command is used to </w:t>
      </w:r>
      <w:r>
        <w:rPr>
          <w:b/>
          <w:bCs/>
        </w:rPr>
        <w:t>list files and directories in Hadoop Distributed File System (HDFS)</w:t>
      </w:r>
      <w:r>
        <w:t xml:space="preserve"> or in any other file system supported by Hadoop (like local FS, S3, etc., depending on configuration)</w:t>
      </w:r>
      <w:r>
        <w:br w:type="textWrapping"/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-42545</wp:posOffset>
            </wp:positionH>
            <wp:positionV relativeFrom="paragraph">
              <wp:posOffset>106680</wp:posOffset>
            </wp:positionV>
            <wp:extent cx="6480810" cy="196723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6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/>
      </w:r>
      <w:r>
        <w:rPr>
          <w:rFonts w:ascii="OpenSymbol" w:hAnsi="OpenSymbol" w:eastAsia="OpenSymbol" w:cs="OpenSymbol"/>
          <w:b/>
          <w:bCs/>
          <w:sz w:val="24"/>
          <w:szCs w:val="24"/>
        </w:rPr>
        <w:t xml:space="preserve"> </w:t>
      </w:r>
      <w:r>
        <w:rPr>
          <w:b/>
          <w:bCs/>
          <w:sz w:val="24"/>
          <w:szCs w:val="24"/>
        </w:rPr>
        <w:t>hadoop fs -rm ml-100k/u.data</w:t>
      </w:r>
      <w:r>
        <w:br w:type="textWrapping"/>
      </w:r>
      <w:r>
        <w:rPr>
          <w:rFonts w:ascii="Segoe UI Emoji" w:hAnsi="Segoe UI Emoji" w:cs="Segoe UI Emoji" w:eastAsiaTheme="minorHAnsi"/>
          <w:b/>
          <w:bCs/>
        </w:rPr>
        <w:t>📌</w:t>
      </w:r>
      <w:r>
        <w:rPr>
          <w:rFonts w:eastAsiaTheme="minorHAnsi"/>
          <w:b/>
          <w:bCs/>
        </w:rPr>
        <w:t xml:space="preserve"> Purpose</w:t>
      </w:r>
    </w:p>
    <w:p w14:paraId="7507AA02">
      <w:pPr>
        <w:numPr>
          <w:ilvl w:val="0"/>
          <w:numId w:val="2"/>
        </w:numPr>
      </w:pPr>
      <w:r>
        <w:t xml:space="preserve">To </w:t>
      </w:r>
      <w:r>
        <w:rPr>
          <w:b/>
          <w:bCs/>
        </w:rPr>
        <w:t>remove (delete) files</w:t>
      </w:r>
      <w:r>
        <w:t xml:space="preserve"> from HDFS.</w:t>
      </w:r>
    </w:p>
    <w:p w14:paraId="1A21A728">
      <w:pPr>
        <w:numPr>
          <w:ilvl w:val="0"/>
          <w:numId w:val="2"/>
        </w:numPr>
      </w:pPr>
      <w:r>
        <w:t>Works similar to Linux rm, but operates on HDFS.</w:t>
      </w:r>
    </w:p>
    <w:p w14:paraId="45E2E975">
      <w:pPr>
        <w:rPr>
          <w:rFonts w:eastAsiaTheme="minorHAnsi"/>
          <w:b/>
          <w:bCs/>
        </w:rPr>
      </w:pPr>
      <w:r>
        <w:br w:type="textWrapping"/>
      </w:r>
      <w:r>
        <w:rPr>
          <w:rFonts w:ascii="OpenSymbol" w:hAnsi="OpenSymbol" w:eastAsia="OpenSymbol" w:cs="OpenSymbol"/>
          <w:b/>
          <w:bCs/>
          <w:sz w:val="24"/>
          <w:szCs w:val="24"/>
        </w:rPr>
        <w:t xml:space="preserve"> </w:t>
      </w:r>
      <w:r>
        <w:rPr>
          <w:b/>
          <w:bCs/>
          <w:sz w:val="24"/>
          <w:szCs w:val="24"/>
        </w:rPr>
        <w:t>hadoop fs -rmdir ml-100k</w:t>
      </w:r>
      <w:r>
        <w:br w:type="textWrapping"/>
      </w:r>
      <w:r>
        <w:t xml:space="preserve">The </w:t>
      </w:r>
      <w:r>
        <w:rPr>
          <w:b/>
          <w:bCs/>
        </w:rPr>
        <w:t>hadoop fs -rmdir</w:t>
      </w:r>
      <w:r>
        <w:t xml:space="preserve"> command is used to </w:t>
      </w:r>
      <w:r>
        <w:rPr>
          <w:b/>
          <w:bCs/>
        </w:rPr>
        <w:t>remove (delete) empty directories from HDFS</w:t>
      </w:r>
      <w:r>
        <w:t>.</w:t>
      </w:r>
      <w:r>
        <w:br w:type="textWrapping"/>
      </w:r>
      <w:r>
        <w:rPr>
          <w:rFonts w:ascii="Segoe UI Emoji" w:hAnsi="Segoe UI Emoji" w:cs="Segoe UI Emoji" w:eastAsiaTheme="minorHAnsi"/>
          <w:b/>
          <w:bCs/>
        </w:rPr>
        <w:t>📌</w:t>
      </w:r>
      <w:r>
        <w:rPr>
          <w:rFonts w:eastAsiaTheme="minorHAnsi"/>
          <w:b/>
          <w:bCs/>
        </w:rPr>
        <w:t xml:space="preserve"> Purpose</w:t>
      </w:r>
    </w:p>
    <w:p w14:paraId="157A2BA5">
      <w:pPr>
        <w:numPr>
          <w:ilvl w:val="0"/>
          <w:numId w:val="3"/>
        </w:numPr>
      </w:pPr>
      <w:r>
        <w:t xml:space="preserve">To delete </w:t>
      </w:r>
      <w:r>
        <w:rPr>
          <w:b/>
          <w:bCs/>
        </w:rPr>
        <w:t>empty directories</w:t>
      </w:r>
      <w:r>
        <w:t xml:space="preserve"> in Hadoop Distributed File System (HDFS).</w:t>
      </w:r>
    </w:p>
    <w:p w14:paraId="21714EEB">
      <w:pPr>
        <w:numPr>
          <w:ilvl w:val="0"/>
          <w:numId w:val="3"/>
        </w:numPr>
      </w:pPr>
      <w:r>
        <w:t>It is similar to the Linux rmdir command.</w:t>
      </w:r>
    </w:p>
    <w:p w14:paraId="320E7A8B">
      <w:pPr>
        <w:numPr>
          <w:ilvl w:val="0"/>
          <w:numId w:val="3"/>
        </w:numPr>
      </w:pPr>
      <w:r>
        <w:rPr>
          <w:rFonts w:ascii="Segoe UI Emoji" w:hAnsi="Segoe UI Emoji" w:cs="Segoe UI Emoji"/>
        </w:rPr>
        <w:t>⚠️</w:t>
      </w:r>
      <w:r>
        <w:t xml:space="preserve"> Unlike -rm -r, it </w:t>
      </w:r>
      <w:r>
        <w:rPr>
          <w:b/>
          <w:bCs/>
        </w:rPr>
        <w:t>cannot delete directories that contain files or subdirectories</w:t>
      </w:r>
      <w:r>
        <w:t>.</w:t>
      </w:r>
    </w:p>
    <w:p w14:paraId="7E22DDDE"/>
    <w:p w14:paraId="2C64120D">
      <w:pPr>
        <w:rPr>
          <w:b w:val="0"/>
          <w:bCs w:val="0"/>
          <w:sz w:val="23"/>
          <w:szCs w:val="23"/>
          <w:u w:val="none"/>
        </w:rPr>
      </w:pPr>
      <w:r>
        <w:rPr>
          <w:rFonts w:ascii="OpenSymbol" w:hAnsi="OpenSymbol" w:eastAsia="OpenSymbol" w:cs="OpenSymbol"/>
          <w:b/>
          <w:bCs/>
          <w:sz w:val="24"/>
          <w:szCs w:val="24"/>
          <w:u w:val="none"/>
        </w:rPr>
        <w:t xml:space="preserve"> </w:t>
      </w:r>
      <w:r>
        <w:rPr>
          <w:b/>
          <w:bCs/>
          <w:sz w:val="24"/>
          <w:szCs w:val="24"/>
          <w:u w:val="none"/>
        </w:rPr>
        <w:t>hadoop fs -ls</w:t>
      </w:r>
      <w:r>
        <w:rPr>
          <w:b w:val="0"/>
          <w:bCs w:val="0"/>
          <w:sz w:val="23"/>
          <w:szCs w:val="23"/>
          <w:u w:val="none"/>
        </w:rPr>
        <w:br w:type="textWrapping"/>
      </w:r>
      <w:r>
        <w:rPr>
          <w:b w:val="0"/>
          <w:bCs w:val="0"/>
          <w:sz w:val="23"/>
          <w:szCs w:val="23"/>
          <w:u w:val="none"/>
        </w:rPr>
        <w:t>The commands checks where the directory is removed from the hadoop</w:t>
      </w:r>
      <w:r>
        <w:rPr>
          <w:b w:val="0"/>
          <w:bCs w:val="0"/>
          <w:sz w:val="23"/>
          <w:szCs w:val="23"/>
          <w:u w:val="none"/>
        </w:rPr>
        <w:br w:type="textWrapping"/>
      </w:r>
    </w:p>
    <w:p w14:paraId="26AC84FE">
      <w:pPr>
        <w:rPr>
          <w:b w:val="0"/>
          <w:bCs w:val="0"/>
          <w:sz w:val="23"/>
          <w:szCs w:val="23"/>
          <w:u w:val="none"/>
        </w:rPr>
      </w:pPr>
    </w:p>
    <w:p w14:paraId="31277D10">
      <w:pPr>
        <w:rPr>
          <w:b w:val="0"/>
          <w:bCs w:val="0"/>
          <w:sz w:val="23"/>
          <w:szCs w:val="23"/>
          <w:u w:val="none"/>
        </w:rPr>
      </w:pPr>
    </w:p>
    <w:p w14:paraId="0B99D011">
      <w:pPr>
        <w:rPr>
          <w:b w:val="0"/>
          <w:bCs w:val="0"/>
          <w:sz w:val="23"/>
          <w:szCs w:val="23"/>
          <w:u w:val="none"/>
        </w:rPr>
      </w:pPr>
      <w:r>
        <w:br w:type="page"/>
      </w:r>
    </w:p>
    <w:p w14:paraId="7824C467">
      <w:pPr>
        <w:rPr>
          <w:b w:val="0"/>
          <w:bCs w:val="0"/>
          <w:sz w:val="23"/>
          <w:szCs w:val="23"/>
          <w:u w:val="none"/>
        </w:rPr>
      </w:pPr>
      <w:r>
        <w:rPr>
          <w:b w:val="0"/>
          <w:bCs w:val="0"/>
          <w:sz w:val="23"/>
          <w:szCs w:val="23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-35560</wp:posOffset>
            </wp:positionH>
            <wp:positionV relativeFrom="paragraph">
              <wp:posOffset>17145</wp:posOffset>
            </wp:positionV>
            <wp:extent cx="6480810" cy="196723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6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285" w:right="680" w:bottom="1515" w:left="680" w:header="680" w:footer="680" w:gutter="34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1"/>
    <w:family w:val="swiss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28F1CD">
    <w:pPr>
      <w:pStyle w:val="7"/>
      <w:bidi w:val="0"/>
      <w:jc w:val="right"/>
      <w:rPr>
        <w:b/>
        <w:bCs/>
      </w:rPr>
    </w:pPr>
  </w:p>
  <w:p w14:paraId="1264AEE9">
    <w:pPr>
      <w:pStyle w:val="7"/>
      <w:bidi w:val="0"/>
      <w:jc w:val="left"/>
      <w:rPr>
        <w:b/>
        <w:bCs/>
      </w:rPr>
    </w:pPr>
    <w:r>
      <w:rPr>
        <w:b/>
        <w:bCs/>
      </w:rPr>
      <w:t>MMEC, Mullana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D38CD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796BD5">
    <w:pPr>
      <w:pStyle w:val="7"/>
      <w:bidi w:val="0"/>
      <w:jc w:val="right"/>
      <w:rPr>
        <w:b/>
        <w:bCs/>
      </w:rPr>
    </w:pPr>
  </w:p>
  <w:p w14:paraId="55C36306">
    <w:pPr>
      <w:pStyle w:val="7"/>
      <w:bidi w:val="0"/>
      <w:jc w:val="left"/>
      <w:rPr>
        <w:b/>
        <w:bCs/>
      </w:rPr>
    </w:pPr>
    <w:r>
      <w:rPr>
        <w:b/>
        <w:bCs/>
      </w:rPr>
      <w:t>MMEC, Mullana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174E45">
    <w:pPr>
      <w:pStyle w:val="9"/>
      <w:bidi w:val="0"/>
      <w:jc w:val="left"/>
      <w:rPr>
        <w:rFonts w:hint="default"/>
        <w:b/>
        <w:bCs/>
        <w:sz w:val="28"/>
        <w:lang w:val="en-US"/>
      </w:rPr>
    </w:pPr>
    <w:r>
      <w:rPr>
        <w:rFonts w:hint="default"/>
        <w:b/>
        <w:bCs/>
        <w:sz w:val="28"/>
        <w:lang w:val="en-US"/>
      </w:rPr>
      <w:t>Divyansh</w:t>
    </w:r>
    <w:r>
      <w:rPr>
        <w:b/>
        <w:bCs/>
        <w:sz w:val="28"/>
      </w:rPr>
      <w:t xml:space="preserve">                                              1123</w:t>
    </w:r>
    <w:r>
      <w:rPr>
        <w:rFonts w:hint="default"/>
        <w:b/>
        <w:bCs/>
        <w:sz w:val="28"/>
        <w:lang w:val="en-US"/>
      </w:rPr>
      <w:t>5130</w:t>
    </w:r>
    <w:r>
      <w:rPr>
        <w:b/>
        <w:bCs/>
        <w:sz w:val="28"/>
      </w:rPr>
      <w:t xml:space="preserve">                                       CSE / 5 / C / </w:t>
    </w:r>
    <w:r>
      <w:rPr>
        <w:rFonts w:hint="default"/>
        <w:b/>
        <w:bCs/>
        <w:sz w:val="28"/>
        <w:lang w:val="en-US"/>
      </w:rPr>
      <w:t>3</w:t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E4BA1B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51C08D">
    <w:pPr>
      <w:pStyle w:val="9"/>
      <w:bidi w:val="0"/>
      <w:jc w:val="left"/>
      <w:rPr>
        <w:b/>
        <w:bCs/>
        <w:sz w:val="28"/>
      </w:rPr>
    </w:pPr>
    <w:r>
      <w:rPr>
        <w:b/>
        <w:bCs/>
        <w:sz w:val="28"/>
      </w:rPr>
      <w:t>Hemish                                                    11232655                                       CSE / 5 / C /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b w:val="0"/>
        <w:bCs w:val="0"/>
        <w:sz w:val="23"/>
        <w:szCs w:val="23"/>
        <w:u w:val="none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0"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351E7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3"/>
    <w:basedOn w:val="1"/>
    <w:next w:val="1"/>
    <w:qFormat/>
    <w:uiPriority w:val="0"/>
    <w:pPr>
      <w:keepNext/>
      <w:jc w:val="center"/>
      <w:outlineLvl w:val="2"/>
    </w:pPr>
    <w:rPr>
      <w:rFonts w:ascii="Tahoma" w:hAnsi="Tahoma"/>
      <w:b/>
      <w:bCs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7">
    <w:name w:val="footer"/>
    <w:basedOn w:val="8"/>
    <w:qFormat/>
    <w:uiPriority w:val="0"/>
    <w:pPr>
      <w:suppressLineNumbers/>
      <w:tabs>
        <w:tab w:val="center" w:pos="5159"/>
        <w:tab w:val="right" w:pos="10318"/>
      </w:tabs>
    </w:pPr>
  </w:style>
  <w:style w:type="paragraph" w:customStyle="1" w:styleId="8">
    <w:name w:val="Header and Footer"/>
    <w:basedOn w:val="1"/>
    <w:qFormat/>
    <w:uiPriority w:val="0"/>
    <w:pPr>
      <w:suppressLineNumbers/>
      <w:tabs>
        <w:tab w:val="center" w:pos="5159"/>
        <w:tab w:val="right" w:pos="10318"/>
      </w:tabs>
    </w:pPr>
  </w:style>
  <w:style w:type="paragraph" w:styleId="9">
    <w:name w:val="header"/>
    <w:basedOn w:val="8"/>
    <w:qFormat/>
    <w:uiPriority w:val="0"/>
    <w:pPr>
      <w:suppressLineNumbers/>
    </w:pPr>
  </w:style>
  <w:style w:type="character" w:styleId="10">
    <w:name w:val="Hyperlink"/>
    <w:qFormat/>
    <w:uiPriority w:val="0"/>
    <w:rPr>
      <w:color w:val="000080"/>
      <w:u w:val="single"/>
    </w:rPr>
  </w:style>
  <w:style w:type="paragraph" w:styleId="11">
    <w:name w:val="List"/>
    <w:basedOn w:val="5"/>
    <w:qFormat/>
    <w:uiPriority w:val="0"/>
    <w:rPr>
      <w:rFonts w:cs="Noto Sans Devanagari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3">
    <w:name w:val="Bullets (user)"/>
    <w:qFormat/>
    <w:uiPriority w:val="0"/>
    <w:rPr>
      <w:rFonts w:ascii="OpenSymbol" w:hAnsi="OpenSymbol" w:eastAsia="OpenSymbol" w:cs="OpenSymbol"/>
    </w:rPr>
  </w:style>
  <w:style w:type="paragraph" w:customStyle="1" w:styleId="1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17">
    <w:name w:val="Frame Contents (user)"/>
    <w:basedOn w:val="1"/>
    <w:qFormat/>
    <w:uiPriority w:val="0"/>
  </w:style>
  <w:style w:type="paragraph" w:styleId="18">
    <w:name w:val="List Paragraph"/>
    <w:basedOn w:val="1"/>
    <w:qFormat/>
    <w:uiPriority w:val="0"/>
    <w:pPr>
      <w:spacing w:before="0"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398</Words>
  <Characters>1913</Characters>
  <Paragraphs>30</Paragraphs>
  <TotalTime>281</TotalTime>
  <ScaleCrop>false</ScaleCrop>
  <LinksUpToDate>false</LinksUpToDate>
  <CharactersWithSpaces>2458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2024-02-15T15:01:00Z</dcterms:created>
  <dc:creator>debu1</dc:creator>
  <cp:lastModifiedBy>debu1</cp:lastModifiedBy>
  <cp:lastPrinted>2025-09-02T02:26:00Z</cp:lastPrinted>
  <dcterms:modified xsi:type="dcterms:W3CDTF">2025-09-02T03:34:32Z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0780AA11B9274D91874DEBA78B02AFF5_12</vt:lpwstr>
  </property>
</Properties>
</file>