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https://leetcode.com/problems/count-the-number-of-good-subarrays/description/?envType=daily-question&amp;envId=2025-04-16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countGood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r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++r)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t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[r]];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[r]]++;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 &gt;= k)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r;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[l]]--;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t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[l]];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l++;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the-number-of-good-subarrays/description/?envType=daily-question&amp;envId=2025-04-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