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https://leetcode.com/problems/construct-the-rectangle/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constructRectangle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(area);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(area % w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w--;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area / w;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{l, w};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nstruct-the-rectan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