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https://codeforces.com/problemset/problem/520/B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steps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steps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steps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steps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2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