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https://codeforces.com/problemset/problem/1342/A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min_val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max_val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cost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min_val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max_val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min_val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cost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342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