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https://leetcode.com/problems/count-complete-subarrays-in-an-array/?envType=daily-question&amp;envId=2025-04-24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countCompleteSubarrays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r &lt; n; ++r)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w++;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(w == d)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+= (n - r);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w--;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++l;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complete-subarrays-in-an-array/?envType=daily-question&amp;envId=2025-04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