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https://leetcode.com/problems/triangle/?envType=daily-question&amp;envId=2025-09-25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minimumTotal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n 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&gt;=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i--)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j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j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j++)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[i][j]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][j],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][j+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]);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triangle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triangle/?envType=daily-question&amp;envId=2025-09-2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