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https://leetcode.com/problems/palindrome-linked-list/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ListNode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 *next;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ListNode() : val(0), next(nullptr) {}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ListNode(int x) : val(x), next(nullptr)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ListNode(int x, ListNode *next) : val(x), next(next)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(!head ||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slow = head;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fast = head;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(fast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slow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fast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prev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curr = slow;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(curr)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ListNode* nextTemp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prev;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prev = curr;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curr = nextTemp;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first = head;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ListNode* second = prev;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(second)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first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second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alindrome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