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https://leetcode.com/problems/partition-labels/?envType=daily-question&amp;envId=2025-03-30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partitionLabels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i;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res;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e)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- c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rtition-labels/?envType=daily-question&amp;envId=2025-03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