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https://leetcode.com/problems/minimum-difference-between-highest-and-lowest-of-k-scores/?envType=daily-question&amp;envId=2025-05-07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minimumDifference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INT_MAX;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k; ++i)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k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d);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difference-between-highest-and-lowest-of-k-scores/?envType=daily-question&amp;envId=2025-05-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