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6"/>
          <w:szCs w:val="46"/>
        </w:rPr>
        <w:t xml:space="preserve">THE BRAHMAVIHĀRAS</w:t>
      </w:r>
    </w:p>
    <w:p>
      <w:pPr>
        <w:spacing w:after="40"/>
        <w:jc w:val="center"/>
      </w:pPr>
      <w:r>
        <w:rPr>
          <w:sz w:val="28"/>
          <w:szCs w:val="28"/>
        </w:rPr>
        <w:t xml:space="preserve">The Four Sublime Attitudes — Keys to a Clear Mind</w:t>
      </w:r>
    </w:p>
    <w:p>
      <w:pPr>
        <w:spacing w:after="120"/>
        <w:jc w:val="center"/>
      </w:pPr>
      <w:r>
        <w:rPr>
          <w:color w:val="7030A0"/>
          <w:sz w:val="24"/>
          <w:szCs w:val="24"/>
        </w:rPr>
        <w:t xml:space="preserve">───  ✦  ───</w:t>
      </w:r>
    </w:p>
    <w:p>
      <w:pPr>
        <w:spacing w:after="40"/>
        <w:jc w:val="center"/>
      </w:pPr>
      <w:r>
        <w:rPr>
          <w:sz w:val="22"/>
          <w:szCs w:val="22"/>
        </w:rPr>
        <w:t xml:space="preserve">How Friendliness, Compassion, Joy, and Equanimity</w:t>
      </w:r>
    </w:p>
    <w:p>
      <w:pPr>
        <w:spacing w:after="120"/>
        <w:jc w:val="center"/>
      </w:pPr>
      <w:r>
        <w:rPr>
          <w:sz w:val="22"/>
          <w:szCs w:val="22"/>
        </w:rPr>
        <w:t xml:space="preserve">Shape the Lived Experience of Body, Energy, Emotion, and Mind</w:t>
      </w:r>
    </w:p>
    <w:p>
      <w:pPr>
        <w:spacing w:after="40"/>
        <w:jc w:val="center"/>
      </w:pPr>
      <w:r>
        <w:rPr>
          <w:i/>
          <w:iCs/>
          <w:sz w:val="22"/>
          <w:szCs w:val="22"/>
        </w:rPr>
        <w:t xml:space="preserve">A Comprehensive Lived-Experience Narrative</w:t>
      </w:r>
    </w:p>
    <w:p>
      <w:pPr>
        <w:spacing w:after="240"/>
        <w:jc w:val="center"/>
      </w:pPr>
      <w:r>
        <w:rPr>
          <w:i/>
          <w:iCs/>
          <w:sz w:val="20"/>
          <w:szCs w:val="20"/>
        </w:rPr>
        <w:t xml:space="preserve">Drawing from the Yoga Sūtras of Patañjali (Samādhi Pāda, I.33) and the Shared Contemplative Tradition</w:t>
      </w:r>
    </w:p>
    <w:p>
      <w:pPr>
        <w:pStyle w:val="Heading1"/>
      </w:pPr>
      <w:r>
        <w:t xml:space="preserve">1. Introduction: Four Keys to Serenity</w:t>
      </w:r>
    </w:p>
    <w:p>
      <w:pPr>
        <w:spacing w:after="140"/>
        <w:jc w:val="both"/>
      </w:pPr>
      <w:r>
        <w:t xml:space="preserve">In the midst of his account of how to steady the mind, Patañjali pauses to offer something that reads less like metaphysics and more like a field manual for daily relationship. He observes that the mind is most often disturbed not in solitude but in the presence of other people — by their happiness, their suffering, their virtue, and their wickedness. Each of these four encounters has a characteristic way of unsettling us: another’s happiness can stir envy, their suffering can stir either distress or cold indifference, their virtue can stir competitive resentment, and their wickedness can stir agitation and the wish to punish. So he gives four answers, one for each — four attitudes that, cultivated, keep the mind clear and serene exactly where it is most prone to lose itself.</w:t>
      </w:r>
    </w:p>
    <w:p>
      <w:pPr>
        <w:spacing w:after="140" w:before="60"/>
        <w:ind w:left="560" w:right="560"/>
        <w:jc w:val="both"/>
      </w:pPr>
      <w:r>
        <w:rPr>
          <w:i/>
          <w:iCs/>
        </w:rPr>
        <w:t xml:space="preserve">“The mind becomes purified by the cultivation of friendliness toward the happy, compassion toward the suffering, gladness toward the virtuous, and equanimity toward the wicked.”  — Yoga Sūtra I.33</w:t>
      </w:r>
    </w:p>
    <w:p>
      <w:pPr>
        <w:spacing w:after="140"/>
        <w:jc w:val="both"/>
      </w:pPr>
      <w:r>
        <w:t xml:space="preserve">These four — maitrī, karuṇā, muditā, and upekṣā — are called the brahmavihāras, the ‘divine abodes’ or ‘sublime attitudes,’ a teaching the yogic tradition shares with the Buddhist. The word vihāra means a dwelling-place: these are not occasional feelings to be summoned but rooms one learns to live in. And Patañjali’s framing is strikingly practical — he presents them not primarily as virtues to be good but as keys to a calm mind. They are, in effect, a relational technology: deploy the right attitude toward the right kind of person, and the mind that would otherwise be churned by comparison, pity, envy, or outrage stays clear.</w:t>
      </w:r>
    </w:p>
    <w:p>
      <w:pPr>
        <w:spacing w:after="140"/>
        <w:jc w:val="both"/>
      </w:pPr>
      <w:r>
        <w:t xml:space="preserve">This narrative takes each of the four across the three states the Svarūpa framework uses — the balanced expression in which the attitude clarifies the mind, the excess in which it tips into a distortion of itself, and the deficiency in which its opposite (envy, cruelty, resentment, agitation) runs unchecked — across body, energy, emotion, and mind, and then watches all four meet a single ordinary day.</w:t>
      </w:r>
    </w:p>
    <w:p>
      <w:pPr>
        <w:pStyle w:val="Heading1"/>
      </w:pPr>
      <w:r>
        <w:t xml:space="preserve">2. The Architecture: The Right Key for the Right Door</w:t>
      </w:r>
    </w:p>
    <w:p>
      <w:pPr>
        <w:spacing w:after="140"/>
        <w:jc w:val="both"/>
      </w:pPr>
      <w:r>
        <w:t xml:space="preserve">The genius of the teaching is its precision of matching. Each attitude is the specific antidote to a specific disturbance, deployed toward a specific kind of person: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c>
          <w:tcPr>
            <w:tcW w:type="dxa" w:w="2300"/>
            <w:tcBorders>
              <w:top w:val="single" w:color="CCCCCC" w:sz="1"/>
              <w:left w:val="single" w:color="CCCCCC" w:sz="1"/>
              <w:bottom w:val="single" w:color="CCCCCC" w:sz="1"/>
              <w:right w:val="single" w:color="CCCCCC" w:sz="1"/>
            </w:tcBorders>
            <w:shd w:fill="E8E0F0" w:val="clear"/>
            <w:tcMar>
              <w:top w:type="dxa" w:w="80"/>
              <w:left w:type="dxa" w:w="120"/>
              <w:bottom w:type="dxa" w:w="80"/>
              <w:right w:type="dxa" w:w="120"/>
            </w:tcMar>
          </w:tcPr>
          <w:p>
            <w:r>
              <w:rPr>
                <w:b/>
                <w:bCs/>
              </w:rPr>
              <w:t xml:space="preserve">When you meet…</w:t>
            </w:r>
          </w:p>
        </w:tc>
        <w:tc>
          <w:tcPr>
            <w:tcW w:type="dxa" w:w="3530"/>
            <w:tcBorders>
              <w:top w:val="single" w:color="CCCCCC" w:sz="1"/>
              <w:left w:val="single" w:color="CCCCCC" w:sz="1"/>
              <w:bottom w:val="single" w:color="CCCCCC" w:sz="1"/>
              <w:right w:val="single" w:color="CCCCCC" w:sz="1"/>
            </w:tcBorders>
            <w:shd w:fill="E8E0F0" w:val="clear"/>
            <w:tcMar>
              <w:top w:type="dxa" w:w="80"/>
              <w:left w:type="dxa" w:w="120"/>
              <w:bottom w:type="dxa" w:w="80"/>
              <w:right w:type="dxa" w:w="120"/>
            </w:tcMar>
          </w:tcPr>
          <w:p>
            <w:r>
              <w:rPr>
                <w:b/>
                <w:bCs/>
              </w:rPr>
              <w:t xml:space="preserve">The mind’s default disturbance</w:t>
            </w:r>
          </w:p>
        </w:tc>
        <w:tc>
          <w:tcPr>
            <w:tcW w:type="dxa" w:w="3530"/>
            <w:tcBorders>
              <w:top w:val="single" w:color="CCCCCC" w:sz="1"/>
              <w:left w:val="single" w:color="CCCCCC" w:sz="1"/>
              <w:bottom w:val="single" w:color="CCCCCC" w:sz="1"/>
              <w:right w:val="single" w:color="CCCCCC" w:sz="1"/>
            </w:tcBorders>
            <w:shd w:fill="E8E0F0" w:val="clear"/>
            <w:tcMar>
              <w:top w:type="dxa" w:w="80"/>
              <w:left w:type="dxa" w:w="120"/>
              <w:bottom w:type="dxa" w:w="80"/>
              <w:right w:type="dxa" w:w="120"/>
            </w:tcMar>
          </w:tcPr>
          <w:p>
            <w:r>
              <w:rPr>
                <w:b/>
                <w:bCs/>
              </w:rPr>
              <w:t xml:space="preserve">The sublime attitude (the key)</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happy / successful</w:t>
            </w:r>
          </w:p>
        </w:tc>
        <w:tc>
          <w:tcPr>
            <w:tcW w:type="dxa" w:w="35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Envy, comparison, ‘why them and not me’</w:t>
            </w:r>
          </w:p>
        </w:tc>
        <w:tc>
          <w:tcPr>
            <w:tcW w:type="dxa" w:w="35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Maitrī — friendliness, gladness for them</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suffering</w:t>
            </w:r>
          </w:p>
        </w:tc>
        <w:tc>
          <w:tcPr>
            <w:tcW w:type="dxa" w:w="35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Distress, helplessness, or cold avoidance</w:t>
            </w:r>
          </w:p>
        </w:tc>
        <w:tc>
          <w:tcPr>
            <w:tcW w:type="dxa" w:w="35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Karuṇā — compassion, the wish to relieve</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virtuous / meritorious</w:t>
            </w:r>
          </w:p>
        </w:tc>
        <w:tc>
          <w:tcPr>
            <w:tcW w:type="dxa" w:w="35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Competitive resentment, spiritual envy</w:t>
            </w:r>
          </w:p>
        </w:tc>
        <w:tc>
          <w:tcPr>
            <w:tcW w:type="dxa" w:w="35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Muditā — joy at their goodness</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wicked / unvirtuous</w:t>
            </w:r>
          </w:p>
        </w:tc>
        <w:tc>
          <w:tcPr>
            <w:tcW w:type="dxa" w:w="35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Agitation, outrage, the urge to fix or punish</w:t>
            </w:r>
          </w:p>
        </w:tc>
        <w:tc>
          <w:tcPr>
            <w:tcW w:type="dxa" w:w="35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Upekṣā — equanimity, non-disturbance</w:t>
            </w:r>
          </w:p>
        </w:tc>
      </w:tr>
    </w:tbl>
    <w:p>
      <w:pPr>
        <w:spacing w:after="60"/>
      </w:pPr>
      <w:r>
        <w:t xml:space="preserve"/>
      </w:r>
    </w:p>
    <w:p>
      <w:pPr>
        <w:spacing w:after="140"/>
        <w:jc w:val="both"/>
      </w:pPr>
      <w:r>
        <w:t xml:space="preserve">Used this way, the four are a complete map of the social emotions. Whatever person stands before you falls into one of these four categories, and for each there is a key that keeps the lake of the mind from rippling. The teaching is not asking you to feel something false; it is showing you that the natural disturbance each encounter provokes can be met, and dissolved, by the deliberate cultivation of its corresponding attitude — until, with practice, the attitude arises on its own.</w:t>
      </w:r>
    </w:p>
    <w:p>
      <w:r>
        <w:br w:type="page"/>
      </w:r>
    </w:p>
    <w:p>
      <w:pPr>
        <w:pStyle w:val="Heading1"/>
      </w:pPr>
      <w:r>
        <w:t xml:space="preserve">3. Maitrī — Friendliness Toward the Happy</w:t>
      </w:r>
    </w:p>
    <w:p>
      <w:pPr>
        <w:spacing w:after="120"/>
      </w:pPr>
      <w:r>
        <w:rPr>
          <w:sz w:val="26"/>
          <w:szCs w:val="26"/>
        </w:rPr>
        <w:t xml:space="preserve">मैत्री   ·   </w:t>
      </w:r>
      <w:r>
        <w:rPr>
          <w:i/>
          <w:iCs/>
          <w:color w:val="808080"/>
        </w:rPr>
        <w:t xml:space="preserve">Sutra 1.33</w:t>
      </w:r>
    </w:p>
    <w:p>
      <w:pPr>
        <w:spacing w:after="140"/>
        <w:jc w:val="both"/>
      </w:pPr>
      <w:r>
        <w:rPr>
          <w:b/>
          <w:bCs/>
        </w:rPr>
        <w:t xml:space="preserve">The nature of this aspect. </w:t>
      </w:r>
      <w:r>
        <w:t xml:space="preserve">Maitri is friendliness or loving-kindness toward those who are happy and successful. It dissolves envy and creates serene mental clarity. One of the four locks/keys to mental peace.</w:t>
      </w:r>
    </w:p>
    <w:p>
      <w:pPr>
        <w:pStyle w:val="Heading2"/>
      </w:pPr>
      <w:r>
        <w:t xml:space="preserve">Balanced — genuine gladness at another’s good fortune</w:t>
      </w:r>
    </w:p>
    <w:p>
      <w:pPr>
        <w:spacing w:after="140"/>
        <w:jc w:val="both"/>
      </w:pPr>
      <w:r>
        <w:t xml:space="preserve">When Maitri is established, a person feels genuine warmth and friendliness toward happy and successful people. Envy dissolves, mental serenity arises.</w:t>
      </w:r>
    </w:p>
    <w:p>
      <w:pPr>
        <w:spacing w:after="100"/>
        <w:jc w:val="both"/>
      </w:pPr>
      <w:r>
        <w:rPr>
          <w:b/>
          <w:bCs/>
          <w:color w:val="385723"/>
        </w:rPr>
        <w:t xml:space="preserve">Somatic (body): </w:t>
      </w:r>
      <w:r>
        <w:t xml:space="preserve">Open warm physical presence with happy others, healthy nervous system, body that doesn't tense around success.</w:t>
      </w:r>
    </w:p>
    <w:p>
      <w:pPr>
        <w:spacing w:after="100"/>
        <w:jc w:val="both"/>
      </w:pPr>
      <w:r>
        <w:rPr>
          <w:b/>
          <w:bCs/>
          <w:color w:val="385723"/>
        </w:rPr>
        <w:t xml:space="preserve">Emotional current: </w:t>
      </w:r>
      <w:r>
        <w:t xml:space="preserve">Genuine joy at others' happiness, warmth in relationships, freedom from envy, emotional abundance.</w:t>
      </w:r>
    </w:p>
    <w:p>
      <w:pPr>
        <w:spacing w:after="100"/>
        <w:jc w:val="both"/>
      </w:pPr>
      <w:r>
        <w:rPr>
          <w:b/>
          <w:bCs/>
          <w:color w:val="385723"/>
        </w:rPr>
        <w:t xml:space="preserve">Cognitive map: </w:t>
      </w:r>
      <w:r>
        <w:t xml:space="preserve">Mental serenity, freedom from comparison thinking, clarity from non-envious mind, peaceful thinking.</w:t>
      </w:r>
    </w:p>
    <w:p>
      <w:pPr>
        <w:spacing w:after="100"/>
        <w:jc w:val="both"/>
      </w:pPr>
      <w:r>
        <w:rPr>
          <w:b/>
          <w:bCs/>
          <w:color w:val="385723"/>
        </w:rPr>
        <w:t xml:space="preserve">Inner presence (psychic): </w:t>
      </w:r>
      <w:r>
        <w:t xml:space="preserve">The soul recognizes itself in another’s happiness; gladness at others’ good fortune dissolves the boundary between self and other, which is the secret the brahmavihāras exist to teach.</w:t>
      </w:r>
    </w:p>
    <w:p>
      <w:pPr>
        <w:pStyle w:val="Heading2"/>
      </w:pPr>
      <w:r>
        <w:t xml:space="preserve">In excess — ingratiating over-attachment, people-pleasing</w:t>
      </w:r>
    </w:p>
    <w:p>
      <w:pPr>
        <w:spacing w:after="140"/>
        <w:jc w:val="both"/>
      </w:pPr>
      <w:r>
        <w:t xml:space="preserve">Excessive Maitri without discernment becomes inability to address others' faults, false agreeableness, sycophancy.</w:t>
      </w:r>
    </w:p>
    <w:p>
      <w:pPr>
        <w:spacing w:after="100"/>
        <w:jc w:val="both"/>
      </w:pPr>
      <w:r>
        <w:rPr>
          <w:b/>
          <w:bCs/>
          <w:color w:val="385723"/>
        </w:rPr>
        <w:t xml:space="preserve">Somatic (body): </w:t>
      </w:r>
      <w:r>
        <w:t xml:space="preserve">Physical inability to take stands, weakness in face of harm to happy others.</w:t>
      </w:r>
    </w:p>
    <w:p>
      <w:pPr>
        <w:spacing w:after="100"/>
        <w:jc w:val="both"/>
      </w:pPr>
      <w:r>
        <w:rPr>
          <w:b/>
          <w:bCs/>
          <w:color w:val="385723"/>
        </w:rPr>
        <w:t xml:space="preserve">Emotional current: </w:t>
      </w:r>
      <w:r>
        <w:t xml:space="preserve">Emotional sycophancy, false agreeableness, inability to give honest feedback.</w:t>
      </w:r>
    </w:p>
    <w:p>
      <w:pPr>
        <w:spacing w:after="100"/>
        <w:jc w:val="both"/>
      </w:pPr>
      <w:r>
        <w:rPr>
          <w:b/>
          <w:bCs/>
          <w:color w:val="385723"/>
        </w:rPr>
        <w:t xml:space="preserve">Cognitive map: </w:t>
      </w:r>
      <w:r>
        <w:t xml:space="preserve">Mental inability to discriminate, avoiding necessary critical assessment, false harmony.</w:t>
      </w:r>
    </w:p>
    <w:p>
      <w:pPr>
        <w:spacing w:after="100"/>
        <w:jc w:val="both"/>
      </w:pPr>
      <w:r>
        <w:rPr>
          <w:b/>
          <w:bCs/>
          <w:color w:val="385723"/>
        </w:rPr>
        <w:t xml:space="preserve">Inner presence (psychic): </w:t>
      </w:r>
      <w:r>
        <w:t xml:space="preserve">The soul loses itself in the need to be liked; friendliness curdles into people-pleasing, and the self disappears into approval rather than into love.</w:t>
      </w:r>
    </w:p>
    <w:p>
      <w:pPr>
        <w:pStyle w:val="Heading2"/>
      </w:pPr>
      <w:r>
        <w:t xml:space="preserve">Deficient — envy, comparison, the soured response to others’ joy</w:t>
      </w:r>
    </w:p>
    <w:p>
      <w:pPr>
        <w:spacing w:after="140"/>
        <w:jc w:val="both"/>
      </w:pPr>
      <w:r>
        <w:t xml:space="preserve">Absence of Maitri creates envy, jealousy of successful people, bitter comparison, suffering at others' joy.</w:t>
      </w:r>
    </w:p>
    <w:p>
      <w:pPr>
        <w:spacing w:after="100"/>
        <w:jc w:val="both"/>
      </w:pPr>
      <w:r>
        <w:rPr>
          <w:b/>
          <w:bCs/>
          <w:color w:val="385723"/>
        </w:rPr>
        <w:t xml:space="preserve">Somatic (body): </w:t>
      </w:r>
      <w:r>
        <w:t xml:space="preserve">Tension in presence of successful others, stress from envy, physical signs of jealousy.</w:t>
      </w:r>
    </w:p>
    <w:p>
      <w:pPr>
        <w:spacing w:after="100"/>
        <w:jc w:val="both"/>
      </w:pPr>
      <w:r>
        <w:rPr>
          <w:b/>
          <w:bCs/>
          <w:color w:val="385723"/>
        </w:rPr>
        <w:t xml:space="preserve">Emotional current: </w:t>
      </w:r>
      <w:r>
        <w:t xml:space="preserve">Envy and jealousy, bitterness, emotional suffering at others' success, inability to feel for happy others.</w:t>
      </w:r>
    </w:p>
    <w:p>
      <w:pPr>
        <w:spacing w:after="100"/>
        <w:jc w:val="both"/>
      </w:pPr>
      <w:r>
        <w:rPr>
          <w:b/>
          <w:bCs/>
          <w:color w:val="385723"/>
        </w:rPr>
        <w:t xml:space="preserve">Cognitive map: </w:t>
      </w:r>
      <w:r>
        <w:t xml:space="preserve">Comparison thinking, mental bitterness, distorted perception of success, agitation from envy.</w:t>
      </w:r>
    </w:p>
    <w:p>
      <w:pPr>
        <w:spacing w:after="100"/>
        <w:jc w:val="both"/>
      </w:pPr>
      <w:r>
        <w:rPr>
          <w:b/>
          <w:bCs/>
          <w:color w:val="385723"/>
        </w:rPr>
        <w:t xml:space="preserve">Inner presence (psychic): </w:t>
      </w:r>
      <w:r>
        <w:t xml:space="preserve">The soul contracts into the prison of comparison; envy at another’s joy is the exact measure of how separate one still feels.</w:t>
      </w:r>
    </w:p>
    <w:p>
      <w:pPr>
        <w:pStyle w:val="Heading2"/>
      </w:pPr>
      <w:r>
        <w:t xml:space="preserve">External conduct</w:t>
      </w:r>
    </w:p>
    <w:p>
      <w:pPr>
        <w:spacing w:after="140"/>
        <w:jc w:val="both"/>
      </w:pPr>
      <w:r>
        <w:t xml:space="preserve">Maitrī is the warm, open friendliness that meets another’s happiness with gladness rather than comparison. In balance, it lets you celebrate a friend’s success cleanly, without the small inner subtraction that asks ‘what about me.’ In excess, friendliness can curdle into ingratiation — an over-attachment to being liked, a people-pleasing that loses its own ground. In deficiency, its absence is envy: the happiness of others lands as a wound, the social feed becomes a daily measuring of oneself against everyone’s highlight reel, and other people’s good news quietly diminishes one’s own day.</w:t>
      </w:r>
    </w:p>
    <w:p>
      <w:pPr>
        <w:pStyle w:val="Heading2"/>
      </w:pPr>
      <w:r>
        <w:t xml:space="preserve">A day in the life</w:t>
      </w:r>
    </w:p>
    <w:p>
      <w:pPr>
        <w:spacing w:after="160"/>
        <w:jc w:val="both"/>
      </w:pPr>
      <w:r>
        <w:rPr>
          <w:i/>
          <w:iCs/>
        </w:rPr>
        <w:t xml:space="preserve">A close friend announces a wonderful new job. Through deficient maitrī, Maya’s congratulations are warm on the surface and cold underneath — a flush of ‘why is it always them,’ a comparison that sours the rest of her evening. Through balanced maitrī, the friend’s joy is simply contagious; there is room in her for it, and the gladness she feels for them turns out to leave her own mind lighter, not heavier — which is exactly the clarifying effect Patañjali promised.</w:t>
      </w:r>
    </w:p>
    <w:p>
      <w:r>
        <w:br w:type="page"/>
      </w:r>
    </w:p>
    <w:p>
      <w:pPr>
        <w:pStyle w:val="Heading1"/>
      </w:pPr>
      <w:r>
        <w:t xml:space="preserve">4. Karuṇā — Compassion Toward the Suffering</w:t>
      </w:r>
    </w:p>
    <w:p>
      <w:pPr>
        <w:spacing w:after="120"/>
      </w:pPr>
      <w:r>
        <w:rPr>
          <w:sz w:val="26"/>
          <w:szCs w:val="26"/>
        </w:rPr>
        <w:t xml:space="preserve">करुणा   ·   </w:t>
      </w:r>
      <w:r>
        <w:rPr>
          <w:i/>
          <w:iCs/>
          <w:color w:val="808080"/>
        </w:rPr>
        <w:t xml:space="preserve">Sutra 1.33</w:t>
      </w:r>
    </w:p>
    <w:p>
      <w:pPr>
        <w:spacing w:after="140"/>
        <w:jc w:val="both"/>
      </w:pPr>
      <w:r>
        <w:rPr>
          <w:b/>
          <w:bCs/>
        </w:rPr>
        <w:t xml:space="preserve">The nature of this aspect. </w:t>
      </w:r>
      <w:r>
        <w:t xml:space="preserve">Karuna is compassion toward those who are suffering. It dissolves cruelty and indifference, creating mental purity and serenity.</w:t>
      </w:r>
    </w:p>
    <w:p>
      <w:pPr>
        <w:pStyle w:val="Heading2"/>
      </w:pPr>
      <w:r>
        <w:t xml:space="preserve">Balanced — warm, steady compassion that can act</w:t>
      </w:r>
    </w:p>
    <w:p>
      <w:pPr>
        <w:spacing w:after="140"/>
        <w:jc w:val="both"/>
      </w:pPr>
      <w:r>
        <w:t xml:space="preserve">When Karuna is established, genuine compassion arises in face of suffering. The yogi feels for others without absorption, helps wisely.</w:t>
      </w:r>
    </w:p>
    <w:p>
      <w:pPr>
        <w:spacing w:after="100"/>
        <w:jc w:val="both"/>
      </w:pPr>
      <w:r>
        <w:rPr>
          <w:b/>
          <w:bCs/>
          <w:color w:val="385723"/>
        </w:rPr>
        <w:t xml:space="preserve">Somatic (body): </w:t>
      </w:r>
      <w:r>
        <w:t xml:space="preserve">Open heart center, warm physical presence with suffering others, healthy compassionate engagement.</w:t>
      </w:r>
    </w:p>
    <w:p>
      <w:pPr>
        <w:spacing w:after="100"/>
        <w:jc w:val="both"/>
      </w:pPr>
      <w:r>
        <w:rPr>
          <w:b/>
          <w:bCs/>
          <w:color w:val="385723"/>
        </w:rPr>
        <w:t xml:space="preserve">Emotional current: </w:t>
      </w:r>
      <w:r>
        <w:t xml:space="preserve">Genuine compassion and warmth toward suffering, ability to help from balance, emotional generosity.</w:t>
      </w:r>
    </w:p>
    <w:p>
      <w:pPr>
        <w:spacing w:after="100"/>
        <w:jc w:val="both"/>
      </w:pPr>
      <w:r>
        <w:rPr>
          <w:b/>
          <w:bCs/>
          <w:color w:val="385723"/>
        </w:rPr>
        <w:t xml:space="preserve">Cognitive map: </w:t>
      </w:r>
      <w:r>
        <w:t xml:space="preserve">Wisdom about how to alleviate suffering, clear thinking compassion, mental purity from caring.</w:t>
      </w:r>
    </w:p>
    <w:p>
      <w:pPr>
        <w:spacing w:after="100"/>
        <w:jc w:val="both"/>
      </w:pPr>
      <w:r>
        <w:rPr>
          <w:b/>
          <w:bCs/>
          <w:color w:val="385723"/>
        </w:rPr>
        <w:t xml:space="preserve">Inner presence (psychic): </w:t>
      </w:r>
      <w:r>
        <w:t xml:space="preserve">The soul meets suffering with a compassion that can act — the heart open and the ground steady, mirroring the boundless mercy it is learning to embody.</w:t>
      </w:r>
    </w:p>
    <w:p>
      <w:pPr>
        <w:pStyle w:val="Heading2"/>
      </w:pPr>
      <w:r>
        <w:t xml:space="preserve">In excess — over-identification, burnout, drowning in another’s pain</w:t>
      </w:r>
    </w:p>
    <w:p>
      <w:pPr>
        <w:spacing w:after="140"/>
        <w:jc w:val="both"/>
      </w:pPr>
      <w:r>
        <w:t xml:space="preserve">Excessive Karuna becomes emotional absorption in others' pain, codependent rescuing, overwhelm from compassion, burnout.</w:t>
      </w:r>
    </w:p>
    <w:p>
      <w:pPr>
        <w:spacing w:after="100"/>
        <w:jc w:val="both"/>
      </w:pPr>
      <w:r>
        <w:rPr>
          <w:b/>
          <w:bCs/>
          <w:color w:val="385723"/>
        </w:rPr>
        <w:t xml:space="preserve">Somatic (body): </w:t>
      </w:r>
      <w:r>
        <w:t xml:space="preserve">Compassion fatigue, physical exhaustion from over-helping, body absorbing others' tension.</w:t>
      </w:r>
    </w:p>
    <w:p>
      <w:pPr>
        <w:spacing w:after="100"/>
        <w:jc w:val="both"/>
      </w:pPr>
      <w:r>
        <w:rPr>
          <w:b/>
          <w:bCs/>
          <w:color w:val="385723"/>
        </w:rPr>
        <w:t xml:space="preserve">Emotional current: </w:t>
      </w:r>
      <w:r>
        <w:t xml:space="preserve">Emotional overwhelm by others' suffering, codependent rescuing, emotional drowning.</w:t>
      </w:r>
    </w:p>
    <w:p>
      <w:pPr>
        <w:spacing w:after="100"/>
        <w:jc w:val="both"/>
      </w:pPr>
      <w:r>
        <w:rPr>
          <w:b/>
          <w:bCs/>
          <w:color w:val="385723"/>
        </w:rPr>
        <w:t xml:space="preserve">Cognitive map: </w:t>
      </w:r>
      <w:r>
        <w:t xml:space="preserve">Mental confusion about helping vs enabling, inability to maintain perspective.</w:t>
      </w:r>
    </w:p>
    <w:p>
      <w:pPr>
        <w:spacing w:after="100"/>
        <w:jc w:val="both"/>
      </w:pPr>
      <w:r>
        <w:rPr>
          <w:b/>
          <w:bCs/>
          <w:color w:val="385723"/>
        </w:rPr>
        <w:t xml:space="preserve">Inner presence (psychic): </w:t>
      </w:r>
      <w:r>
        <w:t xml:space="preserve">The soul drowns in another’s pain, losing the steadiness from which real help flows; compassion without equanimity exhausts itself.</w:t>
      </w:r>
    </w:p>
    <w:p>
      <w:pPr>
        <w:pStyle w:val="Heading2"/>
      </w:pPr>
      <w:r>
        <w:t xml:space="preserve">Deficient — cruelty, cold indifference, the turned-away face</w:t>
      </w:r>
    </w:p>
    <w:p>
      <w:pPr>
        <w:spacing w:after="140"/>
        <w:jc w:val="both"/>
      </w:pPr>
      <w:r>
        <w:t xml:space="preserve">Absence of Karuna creates cruelty, indifference to suffering, hardness of heart, inability to care.</w:t>
      </w:r>
    </w:p>
    <w:p>
      <w:pPr>
        <w:spacing w:after="100"/>
        <w:jc w:val="both"/>
      </w:pPr>
      <w:r>
        <w:rPr>
          <w:b/>
          <w:bCs/>
          <w:color w:val="385723"/>
        </w:rPr>
        <w:t xml:space="preserve">Somatic (body): </w:t>
      </w:r>
      <w:r>
        <w:t xml:space="preserve">Closed body in presence of suffering, physical coldness, hard presence.</w:t>
      </w:r>
    </w:p>
    <w:p>
      <w:pPr>
        <w:spacing w:after="100"/>
        <w:jc w:val="both"/>
      </w:pPr>
      <w:r>
        <w:rPr>
          <w:b/>
          <w:bCs/>
          <w:color w:val="385723"/>
        </w:rPr>
        <w:t xml:space="preserve">Emotional current: </w:t>
      </w:r>
      <w:r>
        <w:t xml:space="preserve">Emotional coldness, cruelty, inability to feel for sufferers, hardness of heart.</w:t>
      </w:r>
    </w:p>
    <w:p>
      <w:pPr>
        <w:spacing w:after="100"/>
        <w:jc w:val="both"/>
      </w:pPr>
      <w:r>
        <w:rPr>
          <w:b/>
          <w:bCs/>
          <w:color w:val="385723"/>
        </w:rPr>
        <w:t xml:space="preserve">Cognitive map: </w:t>
      </w:r>
      <w:r>
        <w:t xml:space="preserve">Mental dismissal of others' suffering, callous thinking, rationalization for not caring.</w:t>
      </w:r>
    </w:p>
    <w:p>
      <w:pPr>
        <w:spacing w:after="100"/>
        <w:jc w:val="both"/>
      </w:pPr>
      <w:r>
        <w:rPr>
          <w:b/>
          <w:bCs/>
          <w:color w:val="385723"/>
        </w:rPr>
        <w:t xml:space="preserve">Inner presence (psychic): </w:t>
      </w:r>
      <w:r>
        <w:t xml:space="preserve">The soul hardens and turns away; the closed heart is the surest sign of a self still defended against the world’s pain.</w:t>
      </w:r>
    </w:p>
    <w:p>
      <w:pPr>
        <w:pStyle w:val="Heading2"/>
      </w:pPr>
      <w:r>
        <w:t xml:space="preserve">External conduct</w:t>
      </w:r>
    </w:p>
    <w:p>
      <w:pPr>
        <w:spacing w:after="140"/>
        <w:jc w:val="both"/>
      </w:pPr>
      <w:r>
        <w:t xml:space="preserve">Karuṇā is compassion toward those who suffer — the open-hearted wish to relieve pain, steady enough to remain present to it. In balance, it lets you stay with someone’s grief without either fleeing or collapsing, and to help where help is possible. In excess, compassion loses its footing and becomes over-identification: taking on another’s pain as one’s own until one is flooded, exhausted, and finally burned out — a common fate of caregivers who feel everything and cannot put it down. In deficiency, it hardens into indifference or even cruelty: the suffering of others met with avoidance, contempt, or a wall.</w:t>
      </w:r>
    </w:p>
    <w:p>
      <w:pPr>
        <w:pStyle w:val="Heading2"/>
      </w:pPr>
      <w:r>
        <w:t xml:space="preserve">A day in the life</w:t>
      </w:r>
    </w:p>
    <w:p>
      <w:pPr>
        <w:spacing w:after="160"/>
        <w:jc w:val="both"/>
      </w:pPr>
      <w:r>
        <w:rPr>
          <w:i/>
          <w:iCs/>
        </w:rPr>
        <w:t xml:space="preserve">A colleague breaks down in tears over a personal loss. Through deficient karuṇā, Maya feels only awkwardness and the urge to escape the room. Through excess karuṇā, she absorbs the grief so completely that she carries it home and cannot sleep, no use to anyone. Through balanced karuṇā, she stays — present, warm, unhurried — feeling the pain without becoming it, able to offer the simple steadiness that actually helps, and able, afterward, to set it down.</w:t>
      </w:r>
    </w:p>
    <w:p>
      <w:r>
        <w:br w:type="page"/>
      </w:r>
    </w:p>
    <w:p>
      <w:pPr>
        <w:pStyle w:val="Heading1"/>
      </w:pPr>
      <w:r>
        <w:t xml:space="preserve">5. Muditā — Joy at the Virtuous</w:t>
      </w:r>
    </w:p>
    <w:p>
      <w:pPr>
        <w:spacing w:after="120"/>
      </w:pPr>
      <w:r>
        <w:rPr>
          <w:sz w:val="26"/>
          <w:szCs w:val="26"/>
        </w:rPr>
        <w:t xml:space="preserve">मुदिता   ·   </w:t>
      </w:r>
      <w:r>
        <w:rPr>
          <w:i/>
          <w:iCs/>
          <w:color w:val="808080"/>
        </w:rPr>
        <w:t xml:space="preserve">Sutra 1.33</w:t>
      </w:r>
    </w:p>
    <w:p>
      <w:pPr>
        <w:spacing w:after="140"/>
        <w:jc w:val="both"/>
      </w:pPr>
      <w:r>
        <w:rPr>
          <w:b/>
          <w:bCs/>
        </w:rPr>
        <w:t xml:space="preserve">The nature of this aspect. </w:t>
      </w:r>
      <w:r>
        <w:t xml:space="preserve">Mudita is joy at others' virtue or happiness, particularly the gladness at seeing meritorious actions. It dissolves competitive envy regarding spiritual or moral accomplishment.</w:t>
      </w:r>
    </w:p>
    <w:p>
      <w:pPr>
        <w:pStyle w:val="Heading2"/>
      </w:pPr>
      <w:r>
        <w:t xml:space="preserve">Balanced — sympathetic joy at goodness and merit</w:t>
      </w:r>
    </w:p>
    <w:p>
      <w:pPr>
        <w:spacing w:after="140"/>
        <w:jc w:val="both"/>
      </w:pPr>
      <w:r>
        <w:t xml:space="preserve">When Mudita is established, the yogi feels genuine joy at others' virtue and spiritual progress. This dissolves competitive spiritual envy.</w:t>
      </w:r>
    </w:p>
    <w:p>
      <w:pPr>
        <w:spacing w:after="100"/>
        <w:jc w:val="both"/>
      </w:pPr>
      <w:r>
        <w:rPr>
          <w:b/>
          <w:bCs/>
          <w:color w:val="385723"/>
        </w:rPr>
        <w:t xml:space="preserve">Somatic (body): </w:t>
      </w:r>
      <w:r>
        <w:t xml:space="preserve">Body that lights up at others' goodness, healthy joyful response, warm presence.</w:t>
      </w:r>
    </w:p>
    <w:p>
      <w:pPr>
        <w:spacing w:after="100"/>
        <w:jc w:val="both"/>
      </w:pPr>
      <w:r>
        <w:rPr>
          <w:b/>
          <w:bCs/>
          <w:color w:val="385723"/>
        </w:rPr>
        <w:t xml:space="preserve">Emotional current: </w:t>
      </w:r>
      <w:r>
        <w:t xml:space="preserve">Genuine emotional joy at virtue, freedom from spiritual envy, warm celebration of goodness.</w:t>
      </w:r>
    </w:p>
    <w:p>
      <w:pPr>
        <w:spacing w:after="100"/>
        <w:jc w:val="both"/>
      </w:pPr>
      <w:r>
        <w:rPr>
          <w:b/>
          <w:bCs/>
          <w:color w:val="385723"/>
        </w:rPr>
        <w:t xml:space="preserve">Cognitive map: </w:t>
      </w:r>
      <w:r>
        <w:t xml:space="preserve">Mental celebration of virtue, freedom from comparison about progress, joyful thinking.</w:t>
      </w:r>
    </w:p>
    <w:p>
      <w:pPr>
        <w:spacing w:after="100"/>
        <w:jc w:val="both"/>
      </w:pPr>
      <w:r>
        <w:rPr>
          <w:b/>
          <w:bCs/>
          <w:color w:val="385723"/>
        </w:rPr>
        <w:t xml:space="preserve">Inner presence (psychic): </w:t>
      </w:r>
      <w:r>
        <w:t xml:space="preserve">The soul delights in goodness wherever it appears, taking joy in another’s virtue as its own; this gladness quietly erodes the comparing, competing ego.</w:t>
      </w:r>
    </w:p>
    <w:p>
      <w:pPr>
        <w:pStyle w:val="Heading2"/>
      </w:pPr>
      <w:r>
        <w:t xml:space="preserve">In excess — idealization, hero-worship that loses discernment</w:t>
      </w:r>
    </w:p>
    <w:p>
      <w:pPr>
        <w:spacing w:after="140"/>
        <w:jc w:val="both"/>
      </w:pPr>
      <w:r>
        <w:t xml:space="preserve">Excessive Mudita can become overlooking faults, refusing to recognize problems, false positivity about everything.</w:t>
      </w:r>
    </w:p>
    <w:p>
      <w:pPr>
        <w:spacing w:after="100"/>
        <w:jc w:val="both"/>
      </w:pPr>
      <w:r>
        <w:rPr>
          <w:b/>
          <w:bCs/>
          <w:color w:val="385723"/>
        </w:rPr>
        <w:t xml:space="preserve">Somatic (body): </w:t>
      </w:r>
      <w:r>
        <w:t xml:space="preserve">Inappropriate positive response to harmful situations.</w:t>
      </w:r>
    </w:p>
    <w:p>
      <w:pPr>
        <w:spacing w:after="100"/>
        <w:jc w:val="both"/>
      </w:pPr>
      <w:r>
        <w:rPr>
          <w:b/>
          <w:bCs/>
          <w:color w:val="385723"/>
        </w:rPr>
        <w:t xml:space="preserve">Emotional current: </w:t>
      </w:r>
      <w:r>
        <w:t xml:space="preserve">False positivity, inability to feel appropriate concern, emotional bypassing of legitimate issues.</w:t>
      </w:r>
    </w:p>
    <w:p>
      <w:pPr>
        <w:spacing w:after="100"/>
        <w:jc w:val="both"/>
      </w:pPr>
      <w:r>
        <w:rPr>
          <w:b/>
          <w:bCs/>
          <w:color w:val="385723"/>
        </w:rPr>
        <w:t xml:space="preserve">Cognitive map: </w:t>
      </w:r>
      <w:r>
        <w:t xml:space="preserve">Inability to recognize problems, distorted positive thinking, denial of legitimate concerns.</w:t>
      </w:r>
    </w:p>
    <w:p>
      <w:pPr>
        <w:spacing w:after="100"/>
        <w:jc w:val="both"/>
      </w:pPr>
      <w:r>
        <w:rPr>
          <w:b/>
          <w:bCs/>
          <w:color w:val="385723"/>
        </w:rPr>
        <w:t xml:space="preserve">Inner presence (psychic): </w:t>
      </w:r>
      <w:r>
        <w:t xml:space="preserve">The soul loses discernment in idealization; admiration becomes hero-worship, projecting onto another the light it has not yet claimed in itself.</w:t>
      </w:r>
    </w:p>
    <w:p>
      <w:pPr>
        <w:pStyle w:val="Heading2"/>
      </w:pPr>
      <w:r>
        <w:t xml:space="preserve">Deficient — competitive resentment, the begrudging of others’ goodness</w:t>
      </w:r>
    </w:p>
    <w:p>
      <w:pPr>
        <w:spacing w:after="140"/>
        <w:jc w:val="both"/>
      </w:pPr>
      <w:r>
        <w:t xml:space="preserve">Absence of Mudita creates jealousy of virtue, resentment of others' spiritual progress, competitive comparison on the path.</w:t>
      </w:r>
    </w:p>
    <w:p>
      <w:pPr>
        <w:spacing w:after="100"/>
        <w:jc w:val="both"/>
      </w:pPr>
      <w:r>
        <w:rPr>
          <w:b/>
          <w:bCs/>
          <w:color w:val="385723"/>
        </w:rPr>
        <w:t xml:space="preserve">Somatic (body): </w:t>
      </w:r>
      <w:r>
        <w:t xml:space="preserve">Physical tension around virtuous others, stress from spiritual comparison.</w:t>
      </w:r>
    </w:p>
    <w:p>
      <w:pPr>
        <w:spacing w:after="100"/>
        <w:jc w:val="both"/>
      </w:pPr>
      <w:r>
        <w:rPr>
          <w:b/>
          <w:bCs/>
          <w:color w:val="385723"/>
        </w:rPr>
        <w:t xml:space="preserve">Emotional current: </w:t>
      </w:r>
      <w:r>
        <w:t xml:space="preserve">Jealousy of virtue, resentment of others' progress, spiritual envy, bitter comparison.</w:t>
      </w:r>
    </w:p>
    <w:p>
      <w:pPr>
        <w:spacing w:after="100"/>
        <w:jc w:val="both"/>
      </w:pPr>
      <w:r>
        <w:rPr>
          <w:b/>
          <w:bCs/>
          <w:color w:val="385723"/>
        </w:rPr>
        <w:t xml:space="preserve">Cognitive map: </w:t>
      </w:r>
      <w:r>
        <w:t xml:space="preserve">Mental competition in spirituality, distorted thinking about progress, agitation from comparison.</w:t>
      </w:r>
    </w:p>
    <w:p>
      <w:pPr>
        <w:spacing w:after="100"/>
        <w:jc w:val="both"/>
      </w:pPr>
      <w:r>
        <w:rPr>
          <w:b/>
          <w:bCs/>
          <w:color w:val="385723"/>
        </w:rPr>
        <w:t xml:space="preserve">Inner presence (psychic): </w:t>
      </w:r>
      <w:r>
        <w:t xml:space="preserve">The soul begrudges what it cannot yet celebrate; resentment at another’s goodness reveals the ego measuring itself against everyone.</w:t>
      </w:r>
    </w:p>
    <w:p>
      <w:pPr>
        <w:pStyle w:val="Heading2"/>
      </w:pPr>
      <w:r>
        <w:t xml:space="preserve">External conduct</w:t>
      </w:r>
    </w:p>
    <w:p>
      <w:pPr>
        <w:spacing w:after="140"/>
        <w:jc w:val="both"/>
      </w:pPr>
      <w:r>
        <w:t xml:space="preserve">Muditā is gladness at another’s virtue, merit, and good fortune — particularly the appreciative joy at seeing someone do genuine good. It is the specific antidote to the subtle, corrosive envy that can arise even on the spiritual path, where another’s evident progress or kindness provokes not admiration but a competitive ache. In balance, the goodness of others is a delight and even an inspiration. In excess, appreciation tips into idealization or hero-worship that loses discernment. In deficiency, it sours into the begrudging response that cannot let another’s goodness simply be good — that must diminish it, doubt its motives, or measure itself against it.</w:t>
      </w:r>
    </w:p>
    <w:p>
      <w:pPr>
        <w:pStyle w:val="Heading2"/>
      </w:pPr>
      <w:r>
        <w:t xml:space="preserve">A day in the life</w:t>
      </w:r>
    </w:p>
    <w:p>
      <w:pPr>
        <w:spacing w:after="160"/>
        <w:jc w:val="both"/>
      </w:pPr>
      <w:r>
        <w:rPr>
          <w:i/>
          <w:iCs/>
        </w:rPr>
        <w:t xml:space="preserve">Maya watches a peer give freely of their time to a struggling newcomer, patient and generous in a way she knows she rarely manages. Through deficient muditā, the sight stings — a competitive ‘they’re just doing it to look good’ that protects her from feeling smaller. Through balanced muditā, the same scene simply gladdens her, and the gladness carries a clean inspiration: not ‘I should compete’ but ‘how good that this exists,’ and a quiet wish to be more like that herself.</w:t>
      </w:r>
    </w:p>
    <w:p>
      <w:r>
        <w:br w:type="page"/>
      </w:r>
    </w:p>
    <w:p>
      <w:pPr>
        <w:pStyle w:val="Heading1"/>
      </w:pPr>
      <w:r>
        <w:t xml:space="preserve">6. Upekṣā — Equanimity Toward the Wicked</w:t>
      </w:r>
    </w:p>
    <w:p>
      <w:pPr>
        <w:spacing w:after="120"/>
      </w:pPr>
      <w:r>
        <w:rPr>
          <w:sz w:val="26"/>
          <w:szCs w:val="26"/>
        </w:rPr>
        <w:t xml:space="preserve">उपेक्षा   ·   </w:t>
      </w:r>
      <w:r>
        <w:rPr>
          <w:i/>
          <w:iCs/>
          <w:color w:val="808080"/>
        </w:rPr>
        <w:t xml:space="preserve">Sutra 1.33</w:t>
      </w:r>
    </w:p>
    <w:p>
      <w:pPr>
        <w:spacing w:after="140"/>
        <w:jc w:val="both"/>
      </w:pPr>
      <w:r>
        <w:rPr>
          <w:b/>
          <w:bCs/>
        </w:rPr>
        <w:t xml:space="preserve">The nature of this aspect. </w:t>
      </w:r>
      <w:r>
        <w:t xml:space="preserve">Upeksha is equanimity (sometimes translated as 'indifference') toward those who are unvirtuous or wicked. Not approval, but freedom from being disturbed by their vice. It preserves mental peace.</w:t>
      </w:r>
    </w:p>
    <w:p>
      <w:pPr>
        <w:pStyle w:val="Heading2"/>
      </w:pPr>
      <w:r>
        <w:t xml:space="preserve">Balanced — non-disturbance in the face of wrongdoing</w:t>
      </w:r>
    </w:p>
    <w:p>
      <w:pPr>
        <w:spacing w:after="140"/>
        <w:jc w:val="both"/>
      </w:pPr>
      <w:r>
        <w:t xml:space="preserve">When Upeksha is established, the yogi maintains equanimity in presence of unvirtuous behavior. There is wise discernment without reactive disturbance.</w:t>
      </w:r>
    </w:p>
    <w:p>
      <w:pPr>
        <w:spacing w:after="100"/>
        <w:jc w:val="both"/>
      </w:pPr>
      <w:r>
        <w:rPr>
          <w:b/>
          <w:bCs/>
          <w:color w:val="385723"/>
        </w:rPr>
        <w:t xml:space="preserve">Somatic (body): </w:t>
      </w:r>
      <w:r>
        <w:t xml:space="preserve">Calm body in presence of harmful others, healthy nervous system, no reactive tension.</w:t>
      </w:r>
    </w:p>
    <w:p>
      <w:pPr>
        <w:spacing w:after="100"/>
        <w:jc w:val="both"/>
      </w:pPr>
      <w:r>
        <w:rPr>
          <w:b/>
          <w:bCs/>
          <w:color w:val="385723"/>
        </w:rPr>
        <w:t xml:space="preserve">Emotional current: </w:t>
      </w:r>
      <w:r>
        <w:t xml:space="preserve">Emotional equanimity facing wickedness, freedom from being thrown by others' vice, peace.</w:t>
      </w:r>
    </w:p>
    <w:p>
      <w:pPr>
        <w:spacing w:after="100"/>
        <w:jc w:val="both"/>
      </w:pPr>
      <w:r>
        <w:rPr>
          <w:b/>
          <w:bCs/>
          <w:color w:val="385723"/>
        </w:rPr>
        <w:t xml:space="preserve">Cognitive map: </w:t>
      </w:r>
      <w:r>
        <w:t xml:space="preserve">Mental peace despite others' wrong actions, clear discrimination without reactive judgment, serenity.</w:t>
      </w:r>
    </w:p>
    <w:p>
      <w:pPr>
        <w:spacing w:after="100"/>
        <w:jc w:val="both"/>
      </w:pPr>
      <w:r>
        <w:rPr>
          <w:b/>
          <w:bCs/>
          <w:color w:val="385723"/>
        </w:rPr>
        <w:t xml:space="preserve">Inner presence (psychic): </w:t>
      </w:r>
      <w:r>
        <w:t xml:space="preserve">The soul rests undisturbed before wrongdoing, neither condoning nor inflamed; equanimity is the highest of the four, the steadiness of one no longer ruled by reaction.</w:t>
      </w:r>
    </w:p>
    <w:p>
      <w:pPr>
        <w:pStyle w:val="Heading2"/>
      </w:pPr>
      <w:r>
        <w:t xml:space="preserve">In excess — detachment that slides into apathy or permissiveness</w:t>
      </w:r>
    </w:p>
    <w:p>
      <w:pPr>
        <w:spacing w:after="140"/>
        <w:jc w:val="both"/>
      </w:pPr>
      <w:r>
        <w:t xml:space="preserve">Excessive Upeksha becomes cold indifference, inability to respond to genuine harm, false detachment that enables evil.</w:t>
      </w:r>
    </w:p>
    <w:p>
      <w:pPr>
        <w:spacing w:after="100"/>
        <w:jc w:val="both"/>
      </w:pPr>
      <w:r>
        <w:rPr>
          <w:b/>
          <w:bCs/>
          <w:color w:val="385723"/>
        </w:rPr>
        <w:t xml:space="preserve">Somatic (body): </w:t>
      </w:r>
      <w:r>
        <w:t xml:space="preserve">Physical indifference to harm being done, inability to take protective action.</w:t>
      </w:r>
    </w:p>
    <w:p>
      <w:pPr>
        <w:spacing w:after="100"/>
        <w:jc w:val="both"/>
      </w:pPr>
      <w:r>
        <w:rPr>
          <w:b/>
          <w:bCs/>
          <w:color w:val="385723"/>
        </w:rPr>
        <w:t xml:space="preserve">Emotional current: </w:t>
      </w:r>
      <w:r>
        <w:t xml:space="preserve">Emotional coldness, inability to feel appropriate concern about harm, false detachment.</w:t>
      </w:r>
    </w:p>
    <w:p>
      <w:pPr>
        <w:spacing w:after="100"/>
        <w:jc w:val="both"/>
      </w:pPr>
      <w:r>
        <w:rPr>
          <w:b/>
          <w:bCs/>
          <w:color w:val="385723"/>
        </w:rPr>
        <w:t xml:space="preserve">Cognitive map: </w:t>
      </w:r>
      <w:r>
        <w:t xml:space="preserve">Mental indifference to wrongdoing, inability to discriminate when action needed, dispassion masking avoidance.</w:t>
      </w:r>
    </w:p>
    <w:p>
      <w:pPr>
        <w:spacing w:after="100"/>
        <w:jc w:val="both"/>
      </w:pPr>
      <w:r>
        <w:rPr>
          <w:b/>
          <w:bCs/>
          <w:color w:val="385723"/>
        </w:rPr>
        <w:t xml:space="preserve">Inner presence (psychic): </w:t>
      </w:r>
      <w:r>
        <w:t xml:space="preserve">The soul’s stillness slides into cold indifference; detachment hardens into a refusal to care, mistaking apathy for peace.</w:t>
      </w:r>
    </w:p>
    <w:p>
      <w:pPr>
        <w:pStyle w:val="Heading2"/>
      </w:pPr>
      <w:r>
        <w:t xml:space="preserve">Deficient — reactive outrage, agitation, the urge to punish</w:t>
      </w:r>
    </w:p>
    <w:p>
      <w:pPr>
        <w:spacing w:after="140"/>
        <w:jc w:val="both"/>
      </w:pPr>
      <w:r>
        <w:t xml:space="preserve">Absence of Upeksha creates being constantly disturbed by others' vice, reactive judgment, mental agitation about others' wrongs.</w:t>
      </w:r>
    </w:p>
    <w:p>
      <w:pPr>
        <w:spacing w:after="100"/>
        <w:jc w:val="both"/>
      </w:pPr>
      <w:r>
        <w:rPr>
          <w:b/>
          <w:bCs/>
          <w:color w:val="385723"/>
        </w:rPr>
        <w:t xml:space="preserve">Somatic (body): </w:t>
      </w:r>
      <w:r>
        <w:t xml:space="preserve">Stress and tension from reacting to others' wrongs, body in chronic agitation.</w:t>
      </w:r>
    </w:p>
    <w:p>
      <w:pPr>
        <w:spacing w:after="100"/>
        <w:jc w:val="both"/>
      </w:pPr>
      <w:r>
        <w:rPr>
          <w:b/>
          <w:bCs/>
          <w:color w:val="385723"/>
        </w:rPr>
        <w:t xml:space="preserve">Emotional current: </w:t>
      </w:r>
      <w:r>
        <w:t xml:space="preserve">Emotional disturbance by others' vice, reactive judgment, agitation about wrongdoing.</w:t>
      </w:r>
    </w:p>
    <w:p>
      <w:pPr>
        <w:spacing w:after="100"/>
        <w:jc w:val="both"/>
      </w:pPr>
      <w:r>
        <w:rPr>
          <w:b/>
          <w:bCs/>
          <w:color w:val="385723"/>
        </w:rPr>
        <w:t xml:space="preserve">Cognitive map: </w:t>
      </w:r>
      <w:r>
        <w:t xml:space="preserve">Mental agitation about others' faults, obsessive judgment, mind unable to find peace because of others.</w:t>
      </w:r>
    </w:p>
    <w:p>
      <w:pPr>
        <w:spacing w:after="100"/>
        <w:jc w:val="both"/>
      </w:pPr>
      <w:r>
        <w:rPr>
          <w:b/>
          <w:bCs/>
          <w:color w:val="385723"/>
        </w:rPr>
        <w:t xml:space="preserve">Inner presence (psychic): </w:t>
      </w:r>
      <w:r>
        <w:t xml:space="preserve">The soul is seized by reactive outrage; the urge to punish reveals how much the world’s agitation still governs the inner state.</w:t>
      </w:r>
    </w:p>
    <w:p>
      <w:pPr>
        <w:pStyle w:val="Heading2"/>
      </w:pPr>
      <w:r>
        <w:t xml:space="preserve">External conduct</w:t>
      </w:r>
    </w:p>
    <w:p>
      <w:pPr>
        <w:spacing w:after="140"/>
        <w:jc w:val="both"/>
      </w:pPr>
      <w:r>
        <w:t xml:space="preserve">Upekṣā is equanimity toward those who act badly — not approval, not condoning, but freedom from being inwardly disturbed by them. It is the most easily misread of the four: it does not mean indifference to wrongdoing or the abandonment of justice, but the refusal to let another’s wickedness churn one’s own mind into agitation, outrage, and the compulsive urge to fix or punish. In balance, one can oppose wrong action clearly and effectively precisely because one is not internally captured by it. In excess, equanimity can decay into a detached apathy or a passivity that fails to act where action is needed. In deficiency, it is absent: the wrongdoing of others seizes the mind, and one is dragged, again and again, into reactive disturbance.</w:t>
      </w:r>
    </w:p>
    <w:p>
      <w:pPr>
        <w:pStyle w:val="Heading2"/>
      </w:pPr>
      <w:r>
        <w:t xml:space="preserve">A day in the life</w:t>
      </w:r>
    </w:p>
    <w:p>
      <w:pPr>
        <w:spacing w:after="160"/>
        <w:jc w:val="both"/>
      </w:pPr>
      <w:r>
        <w:rPr>
          <w:i/>
          <w:iCs/>
        </w:rPr>
        <w:t xml:space="preserve">Online, Maya reads about someone behaving with real cruelty. Through deficient upekṣā, the outrage takes her over — an afternoon lost to angry scrolling, the mind churning, her own peace handed entirely to a stranger’s bad behavior. Through balanced upekṣā, she sees the wrong clearly, lets it be wrong, takes any genuine action available to her, and declines to let it colonize her mind — keeping the inner clarity from which effective, rather than merely reactive, response becomes possible.</w:t>
      </w:r>
    </w:p>
    <w:p>
      <w:r>
        <w:br w:type="page"/>
      </w:r>
    </w:p>
    <w:p>
      <w:pPr>
        <w:pStyle w:val="Heading1"/>
      </w:pPr>
      <w:r>
        <w:t xml:space="preserve">7. The Two Paths: One Day, Two Outcomes</w:t>
      </w:r>
    </w:p>
    <w:p>
      <w:pPr>
        <w:spacing w:after="140"/>
        <w:jc w:val="both"/>
      </w:pPr>
      <w:r>
        <w:t xml:space="preserve">The brahmavihāras are tested not on the cushion but in the traffic of a day full of other people. Here is one such day shown along the two paths — the Binding Path, in which each encounter is met by the mind’s default disturbance and believed, and the Liberating Path, in which the right key is turned for each door.</w:t>
      </w:r>
    </w:p>
    <w:p>
      <w:pPr>
        <w:spacing w:after="140"/>
        <w:jc w:val="both"/>
      </w:pPr>
      <w:r>
        <w:t xml:space="preserve">The scenario: in a single ordinary day, Maya meets all four kinds of person — a happy friend, a suffering colleague, a virtuous peer, and a badly-behaving stranger online.</w:t>
      </w:r>
    </w:p>
    <w:p>
      <w:pPr>
        <w:pStyle w:val="Heading2"/>
      </w:pPr>
      <w:r>
        <w:t xml:space="preserve">Scenario A — The Binding Path</w:t>
      </w:r>
    </w:p>
    <w:p>
      <w:pPr>
        <w:spacing w:after="40" w:before="80"/>
      </w:pPr>
      <w:r>
        <w:rPr>
          <w:b/>
          <w:bCs/>
          <w:i/>
          <w:iCs/>
          <w:color w:val="7030A0"/>
        </w:rPr>
        <w:t xml:space="preserve">Internal landscape.</w:t>
      </w:r>
    </w:p>
    <w:p>
      <w:pPr>
        <w:spacing w:after="140"/>
        <w:jc w:val="both"/>
      </w:pPr>
      <w:r>
        <w:rPr>
          <w:i/>
          <w:iCs/>
        </w:rPr>
        <w:t xml:space="preserve">Each encounter unsettles her, and each disturbance is taken as simply warranted. The happy friend stirs envy (‘why them’); the suffering colleague stirs avoidance (‘I can’t deal with this’); the virtuous peer stirs resentment (‘show-off’); the bad-acting stranger stirs outrage (‘how dare they’). By evening her mind is a churned lake, rippled by four different people, none of whom is even in the room.</w:t>
      </w:r>
    </w:p>
    <w:p>
      <w:pPr>
        <w:spacing w:after="40" w:before="80"/>
      </w:pPr>
      <w:r>
        <w:rPr>
          <w:b/>
          <w:bCs/>
          <w:i/>
          <w:iCs/>
          <w:color w:val="7030A0"/>
        </w:rPr>
        <w:t xml:space="preserve">Conduct (the new action).</w:t>
      </w:r>
    </w:p>
    <w:p>
      <w:pPr>
        <w:spacing w:after="140"/>
        <w:jc w:val="both"/>
      </w:pPr>
      <w:r>
        <w:rPr>
          <w:i/>
          <w:iCs/>
        </w:rPr>
        <w:t xml:space="preserve">She posts a slightly competitive update of her own, dodges the colleague, makes a quiet barbed remark about the peer, and pours an hour into angry commentary on the stranger. Each act discharges the disturbance for a moment and deepens the disposition that produced it.</w:t>
      </w:r>
    </w:p>
    <w:p>
      <w:pPr>
        <w:spacing w:after="40" w:before="80"/>
      </w:pPr>
      <w:r>
        <w:rPr>
          <w:b/>
          <w:bCs/>
          <w:i/>
          <w:iCs/>
          <w:color w:val="7030A0"/>
        </w:rPr>
        <w:t xml:space="preserve">Outcome (the deepening groove).</w:t>
      </w:r>
    </w:p>
    <w:p>
      <w:pPr>
        <w:spacing w:after="140"/>
        <w:jc w:val="both"/>
      </w:pPr>
      <w:r>
        <w:rPr>
          <w:i/>
          <w:iCs/>
        </w:rPr>
        <w:t xml:space="preserve">She has trained the mind, four times in one day, to meet others through envy, avoidance, resentment, and outrage. The grooves deepen; tomorrow these reactions will arrive faster, and the serene mind Patañjali promised recedes a little further.</w:t>
      </w:r>
    </w:p>
    <w:p>
      <w:pPr>
        <w:pStyle w:val="Heading2"/>
      </w:pPr>
      <w:r>
        <w:t xml:space="preserve">Scenario B — The Liberating Path</w:t>
      </w:r>
    </w:p>
    <w:p>
      <w:pPr>
        <w:spacing w:after="40" w:before="80"/>
      </w:pPr>
      <w:r>
        <w:rPr>
          <w:b/>
          <w:bCs/>
          <w:i/>
          <w:iCs/>
          <w:color w:val="7030A0"/>
        </w:rPr>
        <w:t xml:space="preserve">Internal landscape.</w:t>
      </w:r>
    </w:p>
    <w:p>
      <w:pPr>
        <w:spacing w:after="140"/>
        <w:jc w:val="both"/>
      </w:pPr>
      <w:r>
        <w:rPr>
          <w:i/>
          <w:iCs/>
        </w:rPr>
        <w:t xml:space="preserve">The same four disturbances arise — and at each she reaches, deliberately, for the matching key. To the happy friend: maitrī — ‘may I simply be glad for them.’ To the suffering colleague: karuṇā — ‘may I stay present and warm.’ To the virtuous peer: muditā — ‘how good that this exists.’ To the bad-acting stranger: upekṣā — ‘I will not hand my mind to this.’ The keys are not pretended feelings; they are chosen orientations that, turned, actually loosen the disturbance.</w:t>
      </w:r>
    </w:p>
    <w:p>
      <w:pPr>
        <w:spacing w:after="40" w:before="80"/>
      </w:pPr>
      <w:r>
        <w:rPr>
          <w:b/>
          <w:bCs/>
          <w:i/>
          <w:iCs/>
          <w:color w:val="7030A0"/>
        </w:rPr>
        <w:t xml:space="preserve">Conduct (the pivot).</w:t>
      </w:r>
    </w:p>
    <w:p>
      <w:pPr>
        <w:spacing w:after="140"/>
        <w:jc w:val="both"/>
      </w:pPr>
      <w:r>
        <w:rPr>
          <w:i/>
          <w:iCs/>
        </w:rPr>
        <w:t xml:space="preserve">She congratulates her friend cleanly, sits with the colleague’s grief without fleeing or drowning, lets the peer’s goodness gladden rather than threaten her, and takes whatever real action the stranger’s wrong calls for without surrendering her afternoon to it. Each is a small act, but each turns the mind toward clarity rather than churn.</w:t>
      </w:r>
    </w:p>
    <w:p>
      <w:pPr>
        <w:spacing w:after="40" w:before="80"/>
      </w:pPr>
      <w:r>
        <w:rPr>
          <w:b/>
          <w:bCs/>
          <w:i/>
          <w:iCs/>
          <w:color w:val="7030A0"/>
        </w:rPr>
        <w:t xml:space="preserve">Outcome (the groove dissolving).</w:t>
      </w:r>
    </w:p>
    <w:p>
      <w:pPr>
        <w:spacing w:after="140"/>
        <w:jc w:val="both"/>
      </w:pPr>
      <w:r>
        <w:rPr>
          <w:i/>
          <w:iCs/>
        </w:rPr>
        <w:t xml:space="preserve">Because each encounter was met with its sublime attitude rather than its default reaction, the dispositions of envy, avoidance, resentment, and outrage are not fed — and the corresponding rooms of friendliness, compassion, joy, and equanimity become a little more habitable. Over time this is the whole fruit Patañjali names: a mind made clear and serene, not by withdrawing from people, but by learning to live, with them, in the four divine abodes.</w:t>
      </w:r>
    </w:p>
    <w:p>
      <w:pPr>
        <w:pStyle w:val="Heading1"/>
      </w:pPr>
      <w:r>
        <w:t xml:space="preserve">8. Living in the Four Abodes</w:t>
      </w:r>
    </w:p>
    <w:p>
      <w:pPr>
        <w:spacing w:after="140"/>
        <w:jc w:val="both"/>
      </w:pPr>
      <w:r>
        <w:t xml:space="preserve">To work with the brahmavihāras in daily life is to carry four simple questions into every meeting with another person. Is this someone happy? Then practice gladness for them. Someone suffering? Then practice presence and care. Someone good? Then practice delight in their goodness. Someone behaving badly? Then practice non-disturbance — clear, unclouded, free to respond rather than react. At first the attitudes must be chosen, almost mechanically, against the grain of the default reaction. With repetition they become the grain itself: the mind, finding that these orientations keep it clear, begins to reach for them on its own. And the social world — which had been the chief disturber of the mind — becomes instead the very field in which serenity is practiced and grown.</w:t>
      </w:r>
    </w:p>
    <w:p>
      <w:pPr>
        <w:spacing w:after="140" w:before="60"/>
        <w:ind w:left="560" w:right="560"/>
        <w:jc w:val="both"/>
      </w:pPr>
      <w:r>
        <w:rPr>
          <w:i/>
          <w:iCs/>
        </w:rPr>
        <w:t xml:space="preserve">“Maitrī, karuṇā, muditā, upekṣā — toward the happy, the suffering, the virtuous, and the wicked: from these the mind is made clear.”  — after Yoga Sūtra I.33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496"/>
      <w:sz w:val="25"/>
      <w:szCs w:val="25"/>
    </w:rPr>
  </w:style>
  <w:style w:type="paragraph" w:styleId="Heading3">
    <w:name w:val="Heading 3"/>
    <w:basedOn w:val="Normal"/>
    <w:next w:val="Normal"/>
    <w:qFormat/>
    <w:pPr>
      <w:spacing w:after="80" w:before="140"/>
      <w:outlineLvl w:val="2"/>
    </w:pPr>
    <w:rPr>
      <w:rFonts w:ascii="Arial" w:cs="Arial" w:eastAsia="Arial" w:hAnsi="Arial"/>
      <w:b/>
      <w:bCs/>
      <w:color w:val="38572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2026-06-11T01:07:48.301Z</dcterms:created>
  <dcterms:modified xsi:type="dcterms:W3CDTF">2026-06-11T01:07:48.301Z</dcterms:modified>
</cp:coreProperties>
</file>

<file path=docProps/custom.xml><?xml version="1.0" encoding="utf-8"?>
<Properties xmlns="http://schemas.openxmlformats.org/officeDocument/2006/custom-properties" xmlns:vt="http://schemas.openxmlformats.org/officeDocument/2006/docPropsVTypes"/>
</file>