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5B3A29"/>
          <w:sz w:val="48"/>
          <w:szCs w:val="48"/>
        </w:rPr>
        <w:t xml:space="preserve">PANCHA MAHĀBHŪTAS</w:t>
      </w:r>
    </w:p>
    <w:p>
      <w:pPr>
        <w:spacing w:after="120"/>
        <w:jc w:val="center"/>
      </w:pPr>
      <w:r>
        <w:rPr>
          <w:rFonts w:ascii="Arial" w:cs="Arial" w:eastAsia="Arial" w:hAnsi="Arial"/>
          <w:color w:val="1B4F72"/>
          <w:sz w:val="32"/>
          <w:szCs w:val="32"/>
        </w:rPr>
        <w:t xml:space="preserve">The Five Great Elements of Life</w:t>
      </w:r>
    </w:p>
    <w:p>
      <w:pPr>
        <w:spacing w:after="600"/>
        <w:jc w:val="center"/>
      </w:pPr>
      <w:r>
        <w:rPr>
          <w:rFonts w:ascii="Arial" w:cs="Arial" w:eastAsia="Arial" w:hAnsi="Arial"/>
          <w:color w:val="B7950B"/>
          <w:sz w:val="28"/>
          <w:szCs w:val="28"/>
        </w:rPr>
        <w:t xml:space="preserve">───  ✦  ───</w:t>
      </w:r>
    </w:p>
    <w:p>
      <w:pPr>
        <w:spacing w:after="200"/>
        <w:jc w:val="center"/>
      </w:pPr>
      <w:r>
        <w:rPr>
          <w:rFonts w:ascii="Arial" w:cs="Arial" w:eastAsia="Arial" w:hAnsi="Arial"/>
          <w:color w:val="444444"/>
          <w:sz w:val="24"/>
          <w:szCs w:val="24"/>
        </w:rPr>
        <w:t xml:space="preserve">How Earth, Water, Fire, Air, and Space Shape the Lived</w:t>
      </w:r>
    </w:p>
    <w:p>
      <w:pPr>
        <w:spacing w:after="200"/>
        <w:jc w:val="center"/>
      </w:pPr>
      <w:r>
        <w:rPr>
          <w:rFonts w:ascii="Arial" w:cs="Arial" w:eastAsia="Arial" w:hAnsi="Arial"/>
          <w:color w:val="444444"/>
          <w:sz w:val="24"/>
          <w:szCs w:val="24"/>
        </w:rPr>
        <w:t xml:space="preserve">Experience of Body, Energy, Emotion, and Mind</w:t>
      </w:r>
    </w:p>
    <w:p>
      <w:pPr>
        <w:spacing w:before="1200" w:after="120"/>
        <w:jc w:val="center"/>
      </w:pPr>
      <w:r>
        <w:rPr>
          <w:rFonts w:ascii="Arial" w:cs="Arial" w:eastAsia="Arial" w:hAnsi="Arial"/>
          <w:i/>
          <w:iCs/>
          <w:color w:val="666666"/>
          <w:sz w:val="22"/>
          <w:szCs w:val="22"/>
        </w:rPr>
        <w:t xml:space="preserve">A Comprehensive Narrative</w:t>
      </w:r>
    </w:p>
    <w:p>
      <w:pPr>
        <w:jc w:val="center"/>
      </w:pPr>
      <w:r>
        <w:rPr>
          <w:rFonts w:ascii="Arial" w:cs="Arial" w:eastAsia="Arial" w:hAnsi="Arial"/>
          <w:color w:val="888888"/>
          <w:sz w:val="20"/>
          <w:szCs w:val="20"/>
        </w:rPr>
        <w:t xml:space="preserve">Drawing from Yogic, Ayurvedic, Tantric, and Samkhya Traditions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5B3A29"/>
          <w:sz w:val="32"/>
          <w:szCs w:val="32"/>
        </w:rPr>
        <w:t xml:space="preserve">1. Introduction: The Elemental Architecture of Human Experience</w:t>
      </w:r>
    </w:p>
    <w:p>
      <w:pPr>
        <w:spacing w:after="160" w:line="276"/>
      </w:pPr>
      <w:r>
        <w:rPr>
          <w:rFonts w:ascii="Arial" w:cs="Arial" w:eastAsia="Arial" w:hAnsi="Arial"/>
          <w:sz w:val="22"/>
          <w:szCs w:val="22"/>
        </w:rPr>
        <w:t xml:space="preserve">The scriptural traditions of India—spanning Yoga, Ayurveda, Sāmkhya, Tantra, and Vedānta—converge on a single foundational insight: everything that exists, from the vast cosmic body to the intimate terrain of the individual self, is composed of five great elements known as the Pancha Mahābhūtas. The term itself is revealing: ‘Pancha’ means five, ‘Mahā’ means great, and ‘Bhūta’ means that which exists. These are not merely the physical substances of earth, water, fire, air, and space as understood in the conventional sense. Rather, they are subtle conditions of energy and consciousness—vibrational states that together create the perception of forms which can be sensed by the human mind.</w:t>
      </w:r>
    </w:p>
    <w:p>
      <w:pPr>
        <w:spacing w:after="160" w:line="276"/>
      </w:pPr>
      <w:r>
        <w:rPr>
          <w:rFonts w:ascii="Arial" w:cs="Arial" w:eastAsia="Arial" w:hAnsi="Arial"/>
          <w:sz w:val="22"/>
          <w:szCs w:val="22"/>
        </w:rPr>
        <w:t xml:space="preserve">As the Shiva Swarodaya declares, creation takes place due to the five tattvas and by them it is sustained. In the Tantrarāja Tantra, when Shakti asks Shiva where the tattvas exist—in the body or outside it—Shiva replies that the tattvas permeate the entire body and mind. Everything you do and think is under their influence. This intimate connection between the tattvas and the entire structure of life means it is possible to change one’s destiny through tattva-jñāna, the knowledge of the elements.</w:t>
      </w:r>
    </w:p>
    <w:p>
      <w:pPr>
        <w:spacing w:after="160" w:line="276"/>
      </w:pPr>
      <w:r>
        <w:rPr>
          <w:rFonts w:ascii="Arial" w:cs="Arial" w:eastAsia="Arial" w:hAnsi="Arial"/>
          <w:sz w:val="22"/>
          <w:szCs w:val="22"/>
        </w:rPr>
        <w:t xml:space="preserve">The human body is, in essence, a microcosmic expression of the macrocosmic play of these five elements. Seventy-two percent of the body is water. Twelve percent is earth. Six percent is air. Four percent is fire. The remainder is ākāsha. Whether this body becomes a stepping stone toward the highest possibility or a hurdle depends entirely on how well these elements cooperate within us. When they are in harmony, health and vitality arise naturally. When they fall out of balance, suffering—physical, emotional, energetic, and cognitive—inevitably follows.</w:t>
      </w:r>
    </w:p>
    <w:p>
      <w:pPr>
        <w:spacing w:after="160" w:line="276"/>
      </w:pPr>
      <w:r>
        <w:rPr>
          <w:rFonts w:ascii="Arial" w:cs="Arial" w:eastAsia="Arial" w:hAnsi="Arial"/>
          <w:sz w:val="22"/>
          <w:szCs w:val="22"/>
        </w:rPr>
        <w:t xml:space="preserve">This document offers a comprehensive narrative on how each of the five elements manifests across the four dimensions of lived experience—body, energy, emotion, and cognition—and what occurs when that elemental signature becomes distorted through excess, deficiency, or obstruction.</w:t>
      </w:r>
    </w:p>
    <w:p>
      <w:r>
        <w:br w:type="page"/>
      </w:r>
    </w:p>
    <w:p>
      <w:pPr>
        <w:pStyle w:val="Heading1"/>
        <w:spacing w:before="360" w:after="200"/>
      </w:pPr>
      <w:r>
        <w:rPr>
          <w:rFonts w:ascii="Arial" w:cs="Arial" w:eastAsia="Arial" w:hAnsi="Arial"/>
          <w:b/>
          <w:bCs/>
          <w:color w:val="5B3A29"/>
          <w:sz w:val="32"/>
          <w:szCs w:val="32"/>
        </w:rPr>
        <w:t xml:space="preserve">2. The Cosmological Framework: From Consciousness to Matter</w:t>
      </w:r>
    </w:p>
    <w:p>
      <w:pPr>
        <w:spacing w:after="160" w:line="276"/>
      </w:pPr>
      <w:r>
        <w:rPr>
          <w:rFonts w:ascii="Arial" w:cs="Arial" w:eastAsia="Arial" w:hAnsi="Arial"/>
          <w:sz w:val="22"/>
          <w:szCs w:val="22"/>
        </w:rPr>
        <w:t xml:space="preserve">According to Sāmkhya philosophy, as articulated by the sage Kapila, the five elements emerge sequentially from consciousness through a process of increasing density. Each successive element inherits the qualities of its predecessor while adding its own unique attribute. This cascade from the subtle to the gross is mediated by the Pancha Tanmātras—the five subtle essences that serve as the primordial seeds of sensory experience.</w:t>
      </w:r>
    </w:p>
    <w:p>
      <w:pPr>
        <w:pStyle w:val="Heading2"/>
        <w:spacing w:before="280" w:after="160"/>
      </w:pPr>
      <w:r>
        <w:rPr>
          <w:rFonts w:ascii="Arial" w:cs="Arial" w:eastAsia="Arial" w:hAnsi="Arial"/>
          <w:b/>
          <w:bCs/>
          <w:color w:val="1B4F72"/>
          <w:sz w:val="28"/>
          <w:szCs w:val="28"/>
        </w:rPr>
        <w:t xml:space="preserve">2.1 The Cascade of Manifestation</w:t>
      </w:r>
    </w:p>
    <w:p>
      <w:pPr>
        <w:spacing w:after="160" w:line="276"/>
      </w:pPr>
      <w:r>
        <w:rPr>
          <w:rFonts w:ascii="Arial" w:cs="Arial" w:eastAsia="Arial" w:hAnsi="Arial"/>
          <w:sz w:val="22"/>
          <w:szCs w:val="22"/>
        </w:rPr>
        <w:t xml:space="preserve">The first tattva to evolve is Ākāsha (ether or space)—undifferentiated matter containing infinite potential energy. This is the subtle state where both energy and matter exist in their dormant potential within the womb of consciousness. Its sole attribute is Shabda (sound).</w:t>
      </w:r>
    </w:p>
    <w:p>
      <w:pPr>
        <w:spacing w:after="160" w:line="276"/>
      </w:pPr>
      <w:r>
        <w:rPr>
          <w:rFonts w:ascii="Arial" w:cs="Arial" w:eastAsia="Arial" w:hAnsi="Arial"/>
          <w:sz w:val="22"/>
          <w:szCs w:val="22"/>
        </w:rPr>
        <w:t xml:space="preserve">From the vibration inherent in Ākāsha, Vāyu (air) emerges as the principle of movement. It inherits sound and adds its own attribute of Sparsha (touch). As the energy of motion creates friction, Agni (fire) arises with the additional quality of Rūpa (form/vision). The cooling and cohering of fire’s intensity gives birth to Apas (water), bringing Rasa (taste). Finally, the further solidification of energy produces Prithvī (earth), adding Gandha (smell)—the densest element carrying all five sensory attributes.</w:t>
      </w:r>
    </w:p>
    <w:p>
      <w:pPr>
        <w:spacing w:before="200"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Tanmātra</w:t>
            </w:r>
          </w:p>
        </w:tc>
        <w:tc>
          <w:tcPr>
            <w:tcW w:type="dxa" w:w="1872"/>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Meaning</w:t>
            </w:r>
          </w:p>
        </w:tc>
        <w:tc>
          <w:tcPr>
            <w:tcW w:type="dxa" w:w="1872"/>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Element</w:t>
            </w:r>
          </w:p>
        </w:tc>
        <w:tc>
          <w:tcPr>
            <w:tcW w:type="dxa" w:w="1872"/>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Sense Organ</w:t>
            </w:r>
          </w:p>
        </w:tc>
        <w:tc>
          <w:tcPr>
            <w:tcW w:type="dxa" w:w="1872"/>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Bija Mantra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Shabda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Ākāsha (Space)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Sparsha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Touch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Vāyu (Air)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Rūpa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Form/Vision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Agni (Fire)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Apas (Water)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Tongue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Gandha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Smell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Prithvī (Earth)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w:t>
            </w:r>
          </w:p>
        </w:tc>
      </w:tr>
    </w:tbl>
    <w:p>
      <w:pPr>
        <w:spacing w:after="160" w:line="276"/>
      </w:pPr>
      <w:r>
        <w:rPr>
          <w:rFonts w:ascii="Arial" w:cs="Arial" w:eastAsia="Arial" w:hAnsi="Arial"/>
          <w:sz w:val="22"/>
          <w:szCs w:val="22"/>
        </w:rPr>
        <w:t xml:space="preserve">This hierarchical emergence means that each denser element contains the qualities of all those that precede it. Earth possesses sound, touch, form, taste, and smell. Water has sound, touch, form, and taste. Fire has sound, touch, and form. Air has sound and touch. And Space has only sound. This cumulative architecture explains why disorders at the grosser elemental levels tend to produce cascading disturbances across multiple sensory and experiential domains.</w:t>
      </w:r>
    </w:p>
    <w:p>
      <w:r>
        <w:br w:type="page"/>
      </w:r>
    </w:p>
    <w:p>
      <w:pPr>
        <w:pStyle w:val="Heading1"/>
        <w:spacing w:before="360" w:after="200"/>
      </w:pPr>
      <w:r>
        <w:rPr>
          <w:rFonts w:ascii="Arial" w:cs="Arial" w:eastAsia="Arial" w:hAnsi="Arial"/>
          <w:b/>
          <w:bCs/>
          <w:color w:val="5B3A29"/>
          <w:sz w:val="32"/>
          <w:szCs w:val="32"/>
        </w:rPr>
        <w:t xml:space="preserve">3. The Five Elements in the Human Body</w:t>
      </w:r>
    </w:p>
    <w:p>
      <w:pPr>
        <w:spacing w:after="160" w:line="276"/>
      </w:pPr>
      <w:r>
        <w:rPr>
          <w:rFonts w:ascii="Arial" w:cs="Arial" w:eastAsia="Arial" w:hAnsi="Arial"/>
          <w:sz w:val="22"/>
          <w:szCs w:val="22"/>
        </w:rPr>
        <w:t xml:space="preserve">The Brahmavidya texts offer precise identifications of how each element manifests in the physical form. These are not mere metaphors but are understood as literal correspondences between the elemental tattvas and the structures, fluids, processes, spaces, and movements within the living body.</w:t>
      </w:r>
    </w:p>
    <w:p>
      <w:pPr>
        <w:pStyle w:val="Heading2"/>
        <w:spacing w:before="280" w:after="160"/>
      </w:pPr>
      <w:r>
        <w:rPr>
          <w:rFonts w:ascii="Arial" w:cs="Arial" w:eastAsia="Arial" w:hAnsi="Arial"/>
          <w:b/>
          <w:bCs/>
          <w:color w:val="1B4F72"/>
          <w:sz w:val="28"/>
          <w:szCs w:val="28"/>
        </w:rPr>
        <w:t xml:space="preserve">3.1 Prithvī (Earth) — The Structural Foundation</w:t>
      </w:r>
    </w:p>
    <w:p>
      <w:pPr>
        <w:spacing w:after="160" w:line="276"/>
      </w:pPr>
      <w:r>
        <w:rPr>
          <w:rFonts w:ascii="Arial" w:cs="Arial" w:eastAsia="Arial" w:hAnsi="Arial"/>
          <w:sz w:val="22"/>
          <w:szCs w:val="22"/>
        </w:rPr>
        <w:t xml:space="preserve">The earth element provides form, shape, structure, and stability to the physical body. The five aspects of prithvī in the body, as described by the Brahmavidya, are bone, muscle, skin, nādī (channels), and hair. Earth represents the solid state of matter and symbolizes permanence and rigidity. In the living body, the teeth, cells, and tissues also represent earth. Its chief property is roughness (Kharatwa), and its tanmātra is smell (Gandha)—hence, disorders of the ability to smell reflect an imbalance of the earth element.</w:t>
      </w:r>
    </w:p>
    <w:p>
      <w:pPr>
        <w:spacing w:after="160" w:line="276"/>
      </w:pPr>
      <w:r>
        <w:rPr>
          <w:rFonts w:ascii="Arial" w:cs="Arial" w:eastAsia="Arial" w:hAnsi="Arial"/>
          <w:sz w:val="22"/>
          <w:szCs w:val="22"/>
        </w:rPr>
        <w:t xml:space="preserve">When the earth element is appropriately dominant in a person’s constitution, they tend to be expressive, grounded, detail-oriented, and enthusiastic in communication. They are the ‘down-to-earth’ individuals who bring stability to any situation.</w:t>
      </w:r>
    </w:p>
    <w:p>
      <w:pPr>
        <w:pStyle w:val="Heading2"/>
        <w:spacing w:before="280" w:after="160"/>
      </w:pPr>
      <w:r>
        <w:rPr>
          <w:rFonts w:ascii="Arial" w:cs="Arial" w:eastAsia="Arial" w:hAnsi="Arial"/>
          <w:b/>
          <w:bCs/>
          <w:color w:val="1B4F72"/>
          <w:sz w:val="28"/>
          <w:szCs w:val="28"/>
        </w:rPr>
        <w:t xml:space="preserve">3.2 Apas (Water) — The Binding Principle</w:t>
      </w:r>
    </w:p>
    <w:p>
      <w:pPr>
        <w:spacing w:after="160" w:line="276"/>
      </w:pPr>
      <w:r>
        <w:rPr>
          <w:rFonts w:ascii="Arial" w:cs="Arial" w:eastAsia="Arial" w:hAnsi="Arial"/>
          <w:sz w:val="22"/>
          <w:szCs w:val="22"/>
        </w:rPr>
        <w:t xml:space="preserve">Water is the liquid state of matter, characterized by fluidity and the vital quality of binding and cohesion. Its five aspects in the body are semen, the reproductive fluids, fat, urine, and saliva. Blood, lymph, plasma, and all digestive juices are expressions of the water element. Water carries energy throughout the body, removes wastes, regulates temperature, and transports hormones and disease-fighting cells.</w:t>
      </w:r>
    </w:p>
    <w:p>
      <w:pPr>
        <w:spacing w:after="160" w:line="276"/>
      </w:pPr>
      <w:r>
        <w:rPr>
          <w:rFonts w:ascii="Arial" w:cs="Arial" w:eastAsia="Arial" w:hAnsi="Arial"/>
          <w:sz w:val="22"/>
          <w:szCs w:val="22"/>
        </w:rPr>
        <w:t xml:space="preserve">Its chief sensory attribute is Rasa (taste), because the sense of taste depends upon water in the mouth. When the water element dominates a person’s temperament, they become great analysts—cautious, restrained, and skilled at going into deep detail. The water personality is one who purifies and clarifies, moving through complexity with patience and precision.</w:t>
      </w:r>
    </w:p>
    <w:p>
      <w:pPr>
        <w:pStyle w:val="Heading2"/>
        <w:spacing w:before="280" w:after="160"/>
      </w:pPr>
      <w:r>
        <w:rPr>
          <w:rFonts w:ascii="Arial" w:cs="Arial" w:eastAsia="Arial" w:hAnsi="Arial"/>
          <w:b/>
          <w:bCs/>
          <w:color w:val="1B4F72"/>
          <w:sz w:val="28"/>
          <w:szCs w:val="28"/>
        </w:rPr>
        <w:t xml:space="preserve">3.3 Agni (Fire) — The Transformative Intelligence</w:t>
      </w:r>
    </w:p>
    <w:p>
      <w:pPr>
        <w:spacing w:after="160" w:line="276"/>
      </w:pPr>
      <w:r>
        <w:rPr>
          <w:rFonts w:ascii="Arial" w:cs="Arial" w:eastAsia="Arial" w:hAnsi="Arial"/>
          <w:sz w:val="22"/>
          <w:szCs w:val="22"/>
        </w:rPr>
        <w:t xml:space="preserve">Fire controls digestion, metabolism, and corresponds to intelligence and perception. The five aspects of agni in the body are hunger, thirst, sleep, light (the capacity to see), and drowsiness. Fire provides the light necessary for perception itself—the eyes are the vehicles through which light is digested and visual experience takes place. Hence, disorders of visual perception are primarily those of the fire element.</w:t>
      </w:r>
    </w:p>
    <w:p>
      <w:pPr>
        <w:spacing w:after="160" w:line="276"/>
      </w:pPr>
      <w:r>
        <w:rPr>
          <w:rFonts w:ascii="Arial" w:cs="Arial" w:eastAsia="Arial" w:hAnsi="Arial"/>
          <w:sz w:val="22"/>
          <w:szCs w:val="22"/>
        </w:rPr>
        <w:t xml:space="preserve">In Indian culture, fire is personified as Agni Deva, a god with two faces riding on a fiery ram—symbolic of fire as both life-giver and life-taker. Without the fire burning within us, there is no life. But when uncontrolled, fire consumes everything. The biological fire, or Jatharagni, is the cornerstone of Ayurvedic therapeutics. When Agni is balanced, all bodily activities proceed smoothly. Its disturbance is the root cause of disease. The fire personality is one driven by the desire to control, decide, and get things done—consuming everything in their path like a flame.</w:t>
      </w:r>
    </w:p>
    <w:p>
      <w:pPr>
        <w:pStyle w:val="Heading2"/>
        <w:spacing w:before="280" w:after="160"/>
      </w:pPr>
      <w:r>
        <w:rPr>
          <w:rFonts w:ascii="Arial" w:cs="Arial" w:eastAsia="Arial" w:hAnsi="Arial"/>
          <w:b/>
          <w:bCs/>
          <w:color w:val="1B4F72"/>
          <w:sz w:val="28"/>
          <w:szCs w:val="28"/>
        </w:rPr>
        <w:t xml:space="preserve">3.4 Vāyu (Air) — The Principle of Motion</w:t>
      </w:r>
    </w:p>
    <w:p>
      <w:pPr>
        <w:spacing w:after="160" w:line="276"/>
      </w:pPr>
      <w:r>
        <w:rPr>
          <w:rFonts w:ascii="Arial" w:cs="Arial" w:eastAsia="Arial" w:hAnsi="Arial"/>
          <w:sz w:val="22"/>
          <w:szCs w:val="22"/>
        </w:rPr>
        <w:t xml:space="preserve">Air represents the capacity for motion and kinetic energy—all forces and the movements that arise from them. The five aspects of vāyu in the body are removing, walking, smelling, contraction, and inflation. In living beings, air is a major constituent of the motor and sensory nerve impulses, the movement of food through the gastrointestinal tract, and all joint movements.</w:t>
      </w:r>
    </w:p>
    <w:p>
      <w:pPr>
        <w:spacing w:after="160" w:line="276"/>
      </w:pPr>
      <w:r>
        <w:rPr>
          <w:rFonts w:ascii="Arial" w:cs="Arial" w:eastAsia="Arial" w:hAnsi="Arial"/>
          <w:sz w:val="22"/>
          <w:szCs w:val="22"/>
        </w:rPr>
        <w:t xml:space="preserve">The origin of air is Sparsha, the tanmātra of touch—and because of their intimate relationship, the skin is considered the associated sense organ, while the hands are the organ of action. Air is also related to the mind and the movement of information through the nervous system. In Hindu mythology, Vayu’s sons Hanuman and Bhima were known for their immense strength and big, devoted hearts. But when the element of air becomes erratic, one experiences aggravated Vata dosha, which provokes anxiety, confusion, and restlessness.</w:t>
      </w:r>
    </w:p>
    <w:p>
      <w:pPr>
        <w:pStyle w:val="Heading2"/>
        <w:spacing w:before="280" w:after="160"/>
      </w:pPr>
      <w:r>
        <w:rPr>
          <w:rFonts w:ascii="Arial" w:cs="Arial" w:eastAsia="Arial" w:hAnsi="Arial"/>
          <w:b/>
          <w:bCs/>
          <w:color w:val="1B4F72"/>
          <w:sz w:val="28"/>
          <w:szCs w:val="28"/>
        </w:rPr>
        <w:t xml:space="preserve">3.5 Ākāsha (Space/Ether) — The Field of Possibility</w:t>
      </w:r>
    </w:p>
    <w:p>
      <w:pPr>
        <w:spacing w:after="160" w:line="276"/>
      </w:pPr>
      <w:r>
        <w:rPr>
          <w:rFonts w:ascii="Arial" w:cs="Arial" w:eastAsia="Arial" w:hAnsi="Arial"/>
          <w:sz w:val="22"/>
          <w:szCs w:val="22"/>
        </w:rPr>
        <w:t xml:space="preserve">Ākāsha is the subtlest element, present in all the voids within the body—the nostrils, mouth, abdomen, thoracic cavity, and the spaces between cells. It is not empty space but ether—a subtle dimension of existence. As the yogic tradition clarifies: Akasha is ‘that which is,’ while space (kala) is ‘that which is not.’</w:t>
      </w:r>
    </w:p>
    <w:p>
      <w:pPr>
        <w:spacing w:after="160" w:line="276"/>
      </w:pPr>
      <w:r>
        <w:rPr>
          <w:rFonts w:ascii="Arial" w:cs="Arial" w:eastAsia="Arial" w:hAnsi="Arial"/>
          <w:sz w:val="22"/>
          <w:szCs w:val="22"/>
        </w:rPr>
        <w:t xml:space="preserve">The five aspects of ākāsha in the body according to the Brahmavidya are desire to have, desire to repel, shame, fear, and forgetfulness. Ether’s chief attribute is non-resistance (Apratighatatwa), and it is associated with expansion and vibration. The pores, channels, and all empty spaces through which nutrition reaches cells and waste products are excreted represent the space element. Its quality without form means we are often unaware of it, captivated as we are by the forms within it.</w:t>
      </w:r>
    </w:p>
    <w:p>
      <w:r>
        <w:br w:type="page"/>
      </w:r>
    </w:p>
    <w:p>
      <w:pPr>
        <w:pStyle w:val="Heading1"/>
        <w:spacing w:before="360" w:after="200"/>
      </w:pPr>
      <w:r>
        <w:rPr>
          <w:rFonts w:ascii="Arial" w:cs="Arial" w:eastAsia="Arial" w:hAnsi="Arial"/>
          <w:b/>
          <w:bCs/>
          <w:color w:val="5B3A29"/>
          <w:sz w:val="32"/>
          <w:szCs w:val="32"/>
        </w:rPr>
        <w:t xml:space="preserve">4. The Tridosha Bridge: From Elements to Constitution</w:t>
      </w:r>
    </w:p>
    <w:p>
      <w:pPr>
        <w:spacing w:after="160" w:line="276"/>
      </w:pPr>
      <w:r>
        <w:rPr>
          <w:rFonts w:ascii="Arial" w:cs="Arial" w:eastAsia="Arial" w:hAnsi="Arial"/>
          <w:sz w:val="22"/>
          <w:szCs w:val="22"/>
        </w:rPr>
        <w:t xml:space="preserve">The five elements do not act in isolation within the body. They combine into three fundamental bio-energetic forces called doshas—the tridosha of Ayurveda—which govern all structure and function of the body. These doshas, determined at the time of fertilization, create an individual’s prakruti (innate constitution).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Dosha</w:t>
            </w:r>
          </w:p>
        </w:tc>
        <w:tc>
          <w:tcPr>
            <w:tcW w:type="dxa" w:w="2340"/>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Dominant Elements</w:t>
            </w:r>
          </w:p>
        </w:tc>
        <w:tc>
          <w:tcPr>
            <w:tcW w:type="dxa" w:w="4680"/>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Governs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Ākāsha + Vāyu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movement, nerve impulses, respiration, circulation, elimination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Pitta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Agni (+ some Apas)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Digestion, metabolism, body temperature, intellect, perception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Kapha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Apas + Prithvī</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 lubrication, immunity, stability, emotional calm</w:t>
            </w:r>
          </w:p>
        </w:tc>
      </w:tr>
    </w:tbl>
    <w:p>
      <w:pPr>
        <w:spacing w:after="160"/>
      </w:pPr>
    </w:p>
    <w:p>
      <w:pPr>
        <w:spacing w:after="160" w:line="276"/>
      </w:pPr>
      <w:r>
        <w:rPr>
          <w:rFonts w:ascii="Arial" w:cs="Arial" w:eastAsia="Arial" w:hAnsi="Arial"/>
          <w:sz w:val="22"/>
          <w:szCs w:val="22"/>
        </w:rPr>
        <w:t xml:space="preserve">Imbalances in the Pancha Bhūtas directly create imbalances in the tridosha. The balance of these doshas is essential for maintaining health. An imbalance results in disease, making it crucial to maintain harmony through a balanced sattvic diet, regular yoga practice, and appropriate lifestyle according to the dominant dosha.</w:t>
      </w:r>
    </w:p>
    <w:p>
      <w:r>
        <w:br w:type="page"/>
      </w:r>
    </w:p>
    <w:p>
      <w:pPr>
        <w:pStyle w:val="Heading1"/>
        <w:spacing w:before="360" w:after="200"/>
      </w:pPr>
      <w:r>
        <w:rPr>
          <w:rFonts w:ascii="Arial" w:cs="Arial" w:eastAsia="Arial" w:hAnsi="Arial"/>
          <w:b/>
          <w:bCs/>
          <w:color w:val="5B3A29"/>
          <w:sz w:val="32"/>
          <w:szCs w:val="32"/>
        </w:rPr>
        <w:t xml:space="preserve">5. The Four Dimensions of Elemental Disturbance</w:t>
      </w:r>
    </w:p>
    <w:p>
      <w:pPr>
        <w:spacing w:after="160" w:line="276"/>
      </w:pPr>
      <w:r>
        <w:rPr>
          <w:rFonts w:ascii="Arial" w:cs="Arial" w:eastAsia="Arial" w:hAnsi="Arial"/>
          <w:sz w:val="22"/>
          <w:szCs w:val="22"/>
        </w:rPr>
        <w:t xml:space="preserve">When the elements fall out of their natural equilibrium—through excess, deficiency, or obstruction—suffering arises across four interrelated dimensions of lived experience. The scriptural traditions are remarkably precise in mapping how each elemental imbalance manifests.</w:t>
      </w:r>
    </w:p>
    <w:p>
      <w:pPr>
        <w:pStyle w:val="Heading2"/>
        <w:spacing w:before="280" w:after="160"/>
      </w:pPr>
      <w:r>
        <w:rPr>
          <w:rFonts w:ascii="Arial" w:cs="Arial" w:eastAsia="Arial" w:hAnsi="Arial"/>
          <w:b/>
          <w:bCs/>
          <w:color w:val="1B4F72"/>
          <w:sz w:val="28"/>
          <w:szCs w:val="28"/>
        </w:rPr>
        <w:t xml:space="preserve">5.1 Prithvī (Earth) Imbalance</w:t>
      </w:r>
    </w:p>
    <w:p>
      <w:pPr>
        <w:spacing w:before="200" w:after="120"/>
      </w:pPr>
      <w:r>
        <w:rPr>
          <w:rFonts w:ascii="Arial" w:cs="Arial" w:eastAsia="Arial" w:hAnsi="Arial"/>
          <w:b/>
          <w:bCs/>
          <w:color w:val="5B3A29"/>
          <w:sz w:val="24"/>
          <w:szCs w:val="24"/>
        </w:rPr>
        <w:t xml:space="preserve">Physical Manifestation</w:t>
      </w:r>
    </w:p>
    <w:p>
      <w:pPr>
        <w:spacing w:after="160" w:line="276"/>
      </w:pPr>
      <w:r>
        <w:rPr>
          <w:rFonts w:ascii="Arial" w:cs="Arial" w:eastAsia="Arial" w:hAnsi="Arial"/>
          <w:sz w:val="22"/>
          <w:szCs w:val="22"/>
        </w:rPr>
        <w:t xml:space="preserve">Excess earth produces heaviness, lethargy, congestion, and sluggish digestion (mandagni). The body becomes dense and resistant to change. Weight gain, edema, and a feeling of being physically ‘stuck’ are characteristic. The Kapha dosha, dominated by earth and water, becomes vitiated, leading to excessive mucus production, swelling, and a sluggish metabolism. Deficient earth manifests as weakness in bones, teeth, and structural tissues—osteoporosis, joint instability, and a feeling of being ungrounded.</w:t>
      </w:r>
    </w:p>
    <w:p>
      <w:pPr>
        <w:spacing w:before="200" w:after="120"/>
      </w:pPr>
      <w:r>
        <w:rPr>
          <w:rFonts w:ascii="Arial" w:cs="Arial" w:eastAsia="Arial" w:hAnsi="Arial"/>
          <w:b/>
          <w:bCs/>
          <w:color w:val="5B3A29"/>
          <w:sz w:val="24"/>
          <w:szCs w:val="24"/>
        </w:rPr>
        <w:t xml:space="preserve">Energetic Manifestation</w:t>
      </w:r>
    </w:p>
    <w:p>
      <w:pPr>
        <w:spacing w:after="160" w:line="276"/>
      </w:pPr>
      <w:r>
        <w:rPr>
          <w:rFonts w:ascii="Arial" w:cs="Arial" w:eastAsia="Arial" w:hAnsi="Arial"/>
          <w:sz w:val="22"/>
          <w:szCs w:val="22"/>
        </w:rPr>
        <w:t xml:space="preserve">Energetically, excess earth creates stagnation in the Muladhara (root) chakra, whose characteristic is stability and support. When this stagnation becomes excessive, the vital energy feels trapped—heavy, immobile, and difficult to move upward through the subtle body. There is a pronounced lack of vitality and enthusiasm.</w:t>
      </w:r>
    </w:p>
    <w:p>
      <w:pPr>
        <w:spacing w:before="200" w:after="120"/>
      </w:pPr>
      <w:r>
        <w:rPr>
          <w:rFonts w:ascii="Arial" w:cs="Arial" w:eastAsia="Arial" w:hAnsi="Arial"/>
          <w:b/>
          <w:bCs/>
          <w:color w:val="5B3A29"/>
          <w:sz w:val="24"/>
          <w:szCs w:val="24"/>
        </w:rPr>
        <w:t xml:space="preserve">Emotional Manifestation</w:t>
      </w:r>
    </w:p>
    <w:p>
      <w:pPr>
        <w:spacing w:after="160" w:line="276"/>
      </w:pPr>
      <w:r>
        <w:rPr>
          <w:rFonts w:ascii="Arial" w:cs="Arial" w:eastAsia="Arial" w:hAnsi="Arial"/>
          <w:sz w:val="22"/>
          <w:szCs w:val="22"/>
        </w:rPr>
        <w:t xml:space="preserve">Emotionally, excess earth produces attachment, possessiveness, resistance to change, and a kind of dull stubbornness. Deficient earth creates feelings of insecurity, rootlessness, and an inability to feel safe or stable in one’s life. The person may feel as though they have no solid ground beneath them.</w:t>
      </w:r>
    </w:p>
    <w:p>
      <w:pPr>
        <w:spacing w:before="200" w:after="120"/>
      </w:pPr>
      <w:r>
        <w:rPr>
          <w:rFonts w:ascii="Arial" w:cs="Arial" w:eastAsia="Arial" w:hAnsi="Arial"/>
          <w:b/>
          <w:bCs/>
          <w:color w:val="5B3A29"/>
          <w:sz w:val="24"/>
          <w:szCs w:val="24"/>
        </w:rPr>
        <w:t xml:space="preserve">Cognitive Manifestation</w:t>
      </w:r>
    </w:p>
    <w:p>
      <w:pPr>
        <w:spacing w:after="160" w:line="276"/>
      </w:pPr>
      <w:r>
        <w:rPr>
          <w:rFonts w:ascii="Arial" w:cs="Arial" w:eastAsia="Arial" w:hAnsi="Arial"/>
          <w:sz w:val="22"/>
          <w:szCs w:val="22"/>
        </w:rPr>
        <w:t xml:space="preserve">Cognitively, excess earth manifests as mental rigidity, fixed thinking patterns, dullness, and an inability to entertain new perspectives. The mind becomes as dense and immovable as the element itself. Learning becomes slow; creativity stagnates. Deficient earth produces scattered, unanchored thinking with no stable foundation from which to build coherent understanding.</w:t>
      </w:r>
    </w:p>
    <w:p>
      <w:pPr>
        <w:pStyle w:val="Heading2"/>
        <w:spacing w:before="280" w:after="160"/>
      </w:pPr>
      <w:r>
        <w:rPr>
          <w:rFonts w:ascii="Arial" w:cs="Arial" w:eastAsia="Arial" w:hAnsi="Arial"/>
          <w:b/>
          <w:bCs/>
          <w:color w:val="1B4F72"/>
          <w:sz w:val="28"/>
          <w:szCs w:val="28"/>
        </w:rPr>
        <w:t xml:space="preserve">5.2 Apas (Water) Imbalance</w:t>
      </w:r>
    </w:p>
    <w:p>
      <w:pPr>
        <w:spacing w:before="200" w:after="120"/>
      </w:pPr>
      <w:r>
        <w:rPr>
          <w:rFonts w:ascii="Arial" w:cs="Arial" w:eastAsia="Arial" w:hAnsi="Arial"/>
          <w:b/>
          <w:bCs/>
          <w:color w:val="1B4F72"/>
          <w:sz w:val="24"/>
          <w:szCs w:val="24"/>
        </w:rPr>
        <w:t xml:space="preserve">Physical Manifestation</w:t>
      </w:r>
    </w:p>
    <w:p>
      <w:pPr>
        <w:spacing w:after="160" w:line="276"/>
      </w:pPr>
      <w:r>
        <w:rPr>
          <w:rFonts w:ascii="Arial" w:cs="Arial" w:eastAsia="Arial" w:hAnsi="Arial"/>
          <w:sz w:val="22"/>
          <w:szCs w:val="22"/>
        </w:rPr>
        <w:t xml:space="preserve">Excess water produces swelling, fluid retention, excessive mucus, and a general sense of heaviness and coldness. The binding quality of water, when excessive, creates abnormal adhesions and congestion in the tissues. Kapha dosha is vitiated. The digestive fire weakens, leading to sluggish metabolism and accumulation of āma (toxins). Deficient water manifests as dryness—dry skin, dry mouth, constipation, dehydration, and impaired taste sensation, since the sense of taste depends directly on the water element.</w:t>
      </w:r>
    </w:p>
    <w:p>
      <w:pPr>
        <w:spacing w:before="200" w:after="120"/>
      </w:pPr>
      <w:r>
        <w:rPr>
          <w:rFonts w:ascii="Arial" w:cs="Arial" w:eastAsia="Arial" w:hAnsi="Arial"/>
          <w:b/>
          <w:bCs/>
          <w:color w:val="1B4F72"/>
          <w:sz w:val="24"/>
          <w:szCs w:val="24"/>
        </w:rPr>
        <w:t xml:space="preserve">Energetic Manifestation</w:t>
      </w:r>
    </w:p>
    <w:p>
      <w:pPr>
        <w:spacing w:after="160" w:line="276"/>
      </w:pPr>
      <w:r>
        <w:rPr>
          <w:rFonts w:ascii="Arial" w:cs="Arial" w:eastAsia="Arial" w:hAnsi="Arial"/>
          <w:sz w:val="22"/>
          <w:szCs w:val="22"/>
        </w:rPr>
        <w:t xml:space="preserve">The Swadhishthana (sacral) chakra, governed by the water element, has the characteristic of joy and well-being. When water is in excess, energy becomes sluggish, stagnant, and emotionally waterlogged. When deficient, there is a loss of fluidity in the prānic flow—energy moves in jerky, disconnected patterns rather than smooth, wave-like rhythms.</w:t>
      </w:r>
    </w:p>
    <w:p>
      <w:pPr>
        <w:spacing w:before="200" w:after="120"/>
      </w:pPr>
      <w:r>
        <w:rPr>
          <w:rFonts w:ascii="Arial" w:cs="Arial" w:eastAsia="Arial" w:hAnsi="Arial"/>
          <w:b/>
          <w:bCs/>
          <w:color w:val="1B4F72"/>
          <w:sz w:val="24"/>
          <w:szCs w:val="24"/>
        </w:rPr>
        <w:t xml:space="preserve">Emotional Manifestation</w:t>
      </w:r>
    </w:p>
    <w:p>
      <w:pPr>
        <w:spacing w:after="160" w:line="276"/>
      </w:pPr>
      <w:r>
        <w:rPr>
          <w:rFonts w:ascii="Arial" w:cs="Arial" w:eastAsia="Arial" w:hAnsi="Arial"/>
          <w:sz w:val="22"/>
          <w:szCs w:val="22"/>
        </w:rPr>
        <w:t xml:space="preserve">Excess water produces emotional over-attachment, sentimentality, and a tendency to drown in one’s feelings. Grief and melancholy can become persistent and difficult to release. Deficient water produces emotional dryness—an inability to feel deeply, connect empathically, or experience the joy and well-being that is the natural signature of balanced water.</w:t>
      </w:r>
    </w:p>
    <w:p>
      <w:pPr>
        <w:spacing w:before="200" w:after="120"/>
      </w:pPr>
      <w:r>
        <w:rPr>
          <w:rFonts w:ascii="Arial" w:cs="Arial" w:eastAsia="Arial" w:hAnsi="Arial"/>
          <w:b/>
          <w:bCs/>
          <w:color w:val="1B4F72"/>
          <w:sz w:val="24"/>
          <w:szCs w:val="24"/>
        </w:rPr>
        <w:t xml:space="preserve">Cognitive Manifestation</w:t>
      </w:r>
    </w:p>
    <w:p>
      <w:pPr>
        <w:spacing w:after="160" w:line="276"/>
      </w:pPr>
      <w:r>
        <w:rPr>
          <w:rFonts w:ascii="Arial" w:cs="Arial" w:eastAsia="Arial" w:hAnsi="Arial"/>
          <w:sz w:val="22"/>
          <w:szCs w:val="22"/>
        </w:rPr>
        <w:t xml:space="preserve">Cognitively, excess water clouds the mind with over-analysis and rumination. The water personality, when balanced, excels at deep analytical thought; when excessive, this becomes paralysis by analysis. Deficient water produces rigid, brittle thinking that lacks the fluidity needed for creative problem-solving and adaptive reasoning.</w:t>
      </w:r>
    </w:p>
    <w:p>
      <w:pPr>
        <w:pStyle w:val="Heading2"/>
        <w:spacing w:before="280" w:after="160"/>
      </w:pPr>
      <w:r>
        <w:rPr>
          <w:rFonts w:ascii="Arial" w:cs="Arial" w:eastAsia="Arial" w:hAnsi="Arial"/>
          <w:b/>
          <w:bCs/>
          <w:color w:val="1B4F72"/>
          <w:sz w:val="28"/>
          <w:szCs w:val="28"/>
        </w:rPr>
        <w:t xml:space="preserve">5.3 Agni (Fire) Imbalance</w:t>
      </w:r>
    </w:p>
    <w:p>
      <w:pPr>
        <w:spacing w:before="200" w:after="120"/>
      </w:pPr>
      <w:r>
        <w:rPr>
          <w:rFonts w:ascii="Arial" w:cs="Arial" w:eastAsia="Arial" w:hAnsi="Arial"/>
          <w:b/>
          <w:bCs/>
          <w:color w:val="922B21"/>
          <w:sz w:val="24"/>
          <w:szCs w:val="24"/>
        </w:rPr>
        <w:t xml:space="preserve">Physical Manifestation</w:t>
      </w:r>
    </w:p>
    <w:p>
      <w:pPr>
        <w:spacing w:after="160" w:line="276"/>
      </w:pPr>
      <w:r>
        <w:rPr>
          <w:rFonts w:ascii="Arial" w:cs="Arial" w:eastAsia="Arial" w:hAnsi="Arial"/>
          <w:sz w:val="22"/>
          <w:szCs w:val="22"/>
        </w:rPr>
        <w:t xml:space="preserve">Excess fire produces inflammation, hyperacidity, skin rashes, fevers, and burning sensations throughout the body. Pitta dosha is aggravated. The digestive fire becomes tikshna (excessively sharp)—digestion is too intense, potentially burning through bodily tissues and creating weakness. Excess fire can also manifest as excessive hunger and thirst. Deficient fire (mandagni) produces sluggish digestion, indigestion, accumulation of toxins, and poor absorption of nutrients. This is the state most likely to cause disease, as the entire Ayurvedic therapeutic system (Kāya Chikitsā) is fundamentally based on rectifying and maintaining balanced Agni.</w:t>
      </w:r>
    </w:p>
    <w:p>
      <w:pPr>
        <w:spacing w:before="200" w:after="120"/>
      </w:pPr>
      <w:r>
        <w:rPr>
          <w:rFonts w:ascii="Arial" w:cs="Arial" w:eastAsia="Arial" w:hAnsi="Arial"/>
          <w:b/>
          <w:bCs/>
          <w:color w:val="922B21"/>
          <w:sz w:val="24"/>
          <w:szCs w:val="24"/>
        </w:rPr>
        <w:t xml:space="preserve">Energetic Manifestation</w:t>
      </w:r>
    </w:p>
    <w:p>
      <w:pPr>
        <w:spacing w:after="160" w:line="276"/>
      </w:pPr>
      <w:r>
        <w:rPr>
          <w:rFonts w:ascii="Arial" w:cs="Arial" w:eastAsia="Arial" w:hAnsi="Arial"/>
          <w:sz w:val="22"/>
          <w:szCs w:val="22"/>
        </w:rPr>
        <w:t xml:space="preserve">The Manipura (solar plexus) chakra, governed by fire, carries the characteristics of wisdom and power. Excess fire in this centre produces an energy that is harsh, aggressive, and domineering. The subtle light of tejas (illumination)—visible in the eyes of a person who is clear and inspired—becomes distorted into a burning, consuming intensity. Deficient fire produces energetic dullness, low motivation, and a dimming of the inner light.</w:t>
      </w:r>
    </w:p>
    <w:p>
      <w:pPr>
        <w:spacing w:before="200" w:after="120"/>
      </w:pPr>
      <w:r>
        <w:rPr>
          <w:rFonts w:ascii="Arial" w:cs="Arial" w:eastAsia="Arial" w:hAnsi="Arial"/>
          <w:b/>
          <w:bCs/>
          <w:color w:val="922B21"/>
          <w:sz w:val="24"/>
          <w:szCs w:val="24"/>
        </w:rPr>
        <w:t xml:space="preserve">Emotional Manifestation</w:t>
      </w:r>
    </w:p>
    <w:p>
      <w:pPr>
        <w:spacing w:after="160" w:line="276"/>
      </w:pPr>
      <w:r>
        <w:rPr>
          <w:rFonts w:ascii="Arial" w:cs="Arial" w:eastAsia="Arial" w:hAnsi="Arial"/>
          <w:sz w:val="22"/>
          <w:szCs w:val="22"/>
        </w:rPr>
        <w:t xml:space="preserve">Emotionally, excess fire manifests as irritability, anger, jealousy, impatience, aggression, obsession, and egotism. The fire of passion and discernment, when balanced, allows one to cut through doubt and insecurity with clarity. When excessive, that same fire becomes destructive—burning relationships, consuming peace of mind, and creating a restless dissatisfaction with everything. Deficient fire produces a lack of passion, direction, and emotional warmth.</w:t>
      </w:r>
    </w:p>
    <w:p>
      <w:pPr>
        <w:spacing w:before="200" w:after="120"/>
      </w:pPr>
      <w:r>
        <w:rPr>
          <w:rFonts w:ascii="Arial" w:cs="Arial" w:eastAsia="Arial" w:hAnsi="Arial"/>
          <w:b/>
          <w:bCs/>
          <w:color w:val="922B21"/>
          <w:sz w:val="24"/>
          <w:szCs w:val="24"/>
        </w:rPr>
        <w:t xml:space="preserve">Cognitive Manifestation</w:t>
      </w:r>
    </w:p>
    <w:p>
      <w:pPr>
        <w:spacing w:after="160" w:line="276"/>
      </w:pPr>
      <w:r>
        <w:rPr>
          <w:rFonts w:ascii="Arial" w:cs="Arial" w:eastAsia="Arial" w:hAnsi="Arial"/>
          <w:sz w:val="22"/>
          <w:szCs w:val="22"/>
        </w:rPr>
        <w:t xml:space="preserve">Cognitively, excess fire produces an overly critical, judgmental mind that demands perfection and control. The fire personality’s desire to control and make rapid decisions becomes a compulsive need to dominate every thought process. Deficient fire leads to confusion, dullness of intellect, and an inability to discriminate or perceive clearly—since the very capacity for perception (Rūpa) depends on the fire element.</w:t>
      </w:r>
    </w:p>
    <w:p>
      <w:pPr>
        <w:pStyle w:val="Heading2"/>
        <w:spacing w:before="280" w:after="160"/>
      </w:pPr>
      <w:r>
        <w:rPr>
          <w:rFonts w:ascii="Arial" w:cs="Arial" w:eastAsia="Arial" w:hAnsi="Arial"/>
          <w:b/>
          <w:bCs/>
          <w:color w:val="1B4F72"/>
          <w:sz w:val="28"/>
          <w:szCs w:val="28"/>
        </w:rPr>
        <w:t xml:space="preserve">5.4 Vāyu (Air) Imbalance</w:t>
      </w:r>
    </w:p>
    <w:p>
      <w:pPr>
        <w:spacing w:before="200" w:after="120"/>
      </w:pPr>
      <w:r>
        <w:rPr>
          <w:rFonts w:ascii="Arial" w:cs="Arial" w:eastAsia="Arial" w:hAnsi="Arial"/>
          <w:b/>
          <w:bCs/>
          <w:color w:val="1A5276"/>
          <w:sz w:val="24"/>
          <w:szCs w:val="24"/>
        </w:rPr>
        <w:t xml:space="preserve">Physical Manifestation</w:t>
      </w:r>
    </w:p>
    <w:p>
      <w:pPr>
        <w:spacing w:after="160" w:line="276"/>
      </w:pPr>
      <w:r>
        <w:rPr>
          <w:rFonts w:ascii="Arial" w:cs="Arial" w:eastAsia="Arial" w:hAnsi="Arial"/>
          <w:sz w:val="22"/>
          <w:szCs w:val="22"/>
        </w:rPr>
        <w:t xml:space="preserve">Excess air produces variable, unstable digestion (vishamagni)—sometimes fast, sometimes slow and weak, constantly changing. In the joints, excess motion results in hypermobility; in the circulatory system, rapid heart rate. In the nervous system, excess air manifests as tremors, twitches, and restlessness. The Vata dosha, composed of air and ether, becomes vitiated. Too much air leads to dryness, loss of stability, and depletion. The body becomes light, cold, and rough. Deficient air creates stagnation, blocked flow, and reduced range of motion—the most catastrophic outcome being tissue ischemia from blocked circulation.</w:t>
      </w:r>
    </w:p>
    <w:p>
      <w:pPr>
        <w:spacing w:before="200" w:after="120"/>
      </w:pPr>
      <w:r>
        <w:rPr>
          <w:rFonts w:ascii="Arial" w:cs="Arial" w:eastAsia="Arial" w:hAnsi="Arial"/>
          <w:b/>
          <w:bCs/>
          <w:color w:val="1A5276"/>
          <w:sz w:val="24"/>
          <w:szCs w:val="24"/>
        </w:rPr>
        <w:t xml:space="preserve">Energetic Manifestation</w:t>
      </w:r>
    </w:p>
    <w:p>
      <w:pPr>
        <w:spacing w:after="160" w:line="276"/>
      </w:pPr>
      <w:r>
        <w:rPr>
          <w:rFonts w:ascii="Arial" w:cs="Arial" w:eastAsia="Arial" w:hAnsi="Arial"/>
          <w:sz w:val="22"/>
          <w:szCs w:val="22"/>
        </w:rPr>
        <w:t xml:space="preserve">The Anahata (heart) chakra, governed by air, holds the quality of compassion. When air is balanced, energy flows expansively, dynamically, and with a quality of giving and receiving. When excessive, the prānic winds scatter in all directions—the person feels energetically dispersed, unable to contain or direct their vital force. When deficient, there is an energetic contraction around the heart centre, blocking the natural flow of love and empathy.</w:t>
      </w:r>
    </w:p>
    <w:p>
      <w:pPr>
        <w:spacing w:before="200" w:after="120"/>
      </w:pPr>
      <w:r>
        <w:rPr>
          <w:rFonts w:ascii="Arial" w:cs="Arial" w:eastAsia="Arial" w:hAnsi="Arial"/>
          <w:b/>
          <w:bCs/>
          <w:color w:val="1A5276"/>
          <w:sz w:val="24"/>
          <w:szCs w:val="24"/>
        </w:rPr>
        <w:t xml:space="preserve">Emotional Manifestation</w:t>
      </w:r>
    </w:p>
    <w:p>
      <w:pPr>
        <w:spacing w:after="160" w:line="276"/>
      </w:pPr>
      <w:r>
        <w:rPr>
          <w:rFonts w:ascii="Arial" w:cs="Arial" w:eastAsia="Arial" w:hAnsi="Arial"/>
          <w:sz w:val="22"/>
          <w:szCs w:val="22"/>
        </w:rPr>
        <w:t xml:space="preserve">Emotionally, excess air is perhaps the most acutely distressing imbalance. It manifests as anxiety, fear, restlessness, confusion, and a sense of being scattered and uncontained. Autumn, the season of air, naturally increases these tendencies. Excess motion in the body and mind is perceived as an increase in anxiety, restlessness, or sleeplessness. Deficient air produces emotional flatness, apathy, and a loss of the creative expression and mental agility that are air’s gifts when balanced.</w:t>
      </w:r>
    </w:p>
    <w:p>
      <w:pPr>
        <w:spacing w:before="200" w:after="120"/>
      </w:pPr>
      <w:r>
        <w:rPr>
          <w:rFonts w:ascii="Arial" w:cs="Arial" w:eastAsia="Arial" w:hAnsi="Arial"/>
          <w:b/>
          <w:bCs/>
          <w:color w:val="1A5276"/>
          <w:sz w:val="24"/>
          <w:szCs w:val="24"/>
        </w:rPr>
        <w:t xml:space="preserve">Cognitive Manifestation</w:t>
      </w:r>
    </w:p>
    <w:p>
      <w:pPr>
        <w:spacing w:after="160" w:line="276"/>
      </w:pPr>
      <w:r>
        <w:rPr>
          <w:rFonts w:ascii="Arial" w:cs="Arial" w:eastAsia="Arial" w:hAnsi="Arial"/>
          <w:sz w:val="22"/>
          <w:szCs w:val="22"/>
        </w:rPr>
        <w:t xml:space="preserve">Cognitively, excess air produces racing thoughts, inability to focus, mental restlessness, and a mind that jumps from idea to idea without completion or depth. Air is cerebral by nature—it feeds the mind with information and stimulation. When excessive, this becomes mental overload and cognitive fragmentation. The person cannot sit still with a single thought. Deficient air leads to mental sluggishness and an inability to think creatively or shift perspective.</w:t>
      </w:r>
    </w:p>
    <w:p>
      <w:pPr>
        <w:pStyle w:val="Heading2"/>
        <w:spacing w:before="280" w:after="160"/>
      </w:pPr>
      <w:r>
        <w:rPr>
          <w:rFonts w:ascii="Arial" w:cs="Arial" w:eastAsia="Arial" w:hAnsi="Arial"/>
          <w:b/>
          <w:bCs/>
          <w:color w:val="1B4F72"/>
          <w:sz w:val="28"/>
          <w:szCs w:val="28"/>
        </w:rPr>
        <w:t xml:space="preserve">5.5 Ākāsha (Space/Ether) Imbalance</w:t>
      </w:r>
    </w:p>
    <w:p>
      <w:pPr>
        <w:spacing w:before="200" w:after="120"/>
      </w:pPr>
      <w:r>
        <w:rPr>
          <w:rFonts w:ascii="Arial" w:cs="Arial" w:eastAsia="Arial" w:hAnsi="Arial"/>
          <w:b/>
          <w:bCs/>
          <w:color w:val="4A235A"/>
          <w:sz w:val="24"/>
          <w:szCs w:val="24"/>
        </w:rPr>
        <w:t xml:space="preserve">Physical Manifestation</w:t>
      </w:r>
    </w:p>
    <w:p>
      <w:pPr>
        <w:spacing w:after="160" w:line="276"/>
      </w:pPr>
      <w:r>
        <w:rPr>
          <w:rFonts w:ascii="Arial" w:cs="Arial" w:eastAsia="Arial" w:hAnsi="Arial"/>
          <w:sz w:val="22"/>
          <w:szCs w:val="22"/>
        </w:rPr>
        <w:t xml:space="preserve">Since space provides the field within which all other elements operate, its excess creates a sense of emptiness, hollowness, and lack of substance in the body. Excessive space intensifies Vata dosha, contributing to emaciation, weakness, and a feeling of physical insubstantiality. Deficient space produces congestion—when the spaces within the body narrow, channels become blocked, circulation is impeded, and waste products cannot be properly eliminated.</w:t>
      </w:r>
    </w:p>
    <w:p>
      <w:pPr>
        <w:spacing w:before="200" w:after="120"/>
      </w:pPr>
      <w:r>
        <w:rPr>
          <w:rFonts w:ascii="Arial" w:cs="Arial" w:eastAsia="Arial" w:hAnsi="Arial"/>
          <w:b/>
          <w:bCs/>
          <w:color w:val="4A235A"/>
          <w:sz w:val="24"/>
          <w:szCs w:val="24"/>
        </w:rPr>
        <w:t xml:space="preserve">Energetic Manifestation</w:t>
      </w:r>
    </w:p>
    <w:p>
      <w:pPr>
        <w:spacing w:after="160" w:line="276"/>
      </w:pPr>
      <w:r>
        <w:rPr>
          <w:rFonts w:ascii="Arial" w:cs="Arial" w:eastAsia="Arial" w:hAnsi="Arial"/>
          <w:sz w:val="22"/>
          <w:szCs w:val="22"/>
        </w:rPr>
        <w:t xml:space="preserve">The Vishuddha (throat) chakra is governed by ākāsha, with the qualities of trust and creativity. The upper three chakras (Vishuddha, Ajna, and Sahasrara) are all associated with the space element, governing progressively subtler dimensions: creativity, intuition, and ultimately the experience of oneness. Excess space creates energetic diffusion—the person feels unmoored from their body, disconnected from physical reality. Deficient space constricts the higher energy centres, blocking creative expression and intuitive capacity.</w:t>
      </w:r>
    </w:p>
    <w:p>
      <w:pPr>
        <w:spacing w:before="200" w:after="120"/>
      </w:pPr>
      <w:r>
        <w:rPr>
          <w:rFonts w:ascii="Arial" w:cs="Arial" w:eastAsia="Arial" w:hAnsi="Arial"/>
          <w:b/>
          <w:bCs/>
          <w:color w:val="4A235A"/>
          <w:sz w:val="24"/>
          <w:szCs w:val="24"/>
        </w:rPr>
        <w:t xml:space="preserve">Emotional Manifestation</w:t>
      </w:r>
    </w:p>
    <w:p>
      <w:pPr>
        <w:spacing w:after="160" w:line="276"/>
      </w:pPr>
      <w:r>
        <w:rPr>
          <w:rFonts w:ascii="Arial" w:cs="Arial" w:eastAsia="Arial" w:hAnsi="Arial"/>
          <w:sz w:val="22"/>
          <w:szCs w:val="22"/>
        </w:rPr>
        <w:t xml:space="preserve">Emotionally, the five aspects of ākāsha—desire, aversion, shame, fear, and forgetfulness—reveal how this element relates to the deepest psychological patterns. Excess space produces a pervasive sense of emptiness, loneliness, and disconnection. The person may feel lost in their own vastness, unable to locate themselves. Balanced space, by contrast, supports humility, wonder, beginner’s mind, and receptivity.</w:t>
      </w:r>
    </w:p>
    <w:p>
      <w:pPr>
        <w:spacing w:before="200" w:after="120"/>
      </w:pPr>
      <w:r>
        <w:rPr>
          <w:rFonts w:ascii="Arial" w:cs="Arial" w:eastAsia="Arial" w:hAnsi="Arial"/>
          <w:b/>
          <w:bCs/>
          <w:color w:val="4A235A"/>
          <w:sz w:val="24"/>
          <w:szCs w:val="24"/>
        </w:rPr>
        <w:t xml:space="preserve">Cognitive Manifestation</w:t>
      </w:r>
    </w:p>
    <w:p>
      <w:pPr>
        <w:spacing w:after="160" w:line="276"/>
      </w:pPr>
      <w:r>
        <w:rPr>
          <w:rFonts w:ascii="Arial" w:cs="Arial" w:eastAsia="Arial" w:hAnsi="Arial"/>
          <w:sz w:val="22"/>
          <w:szCs w:val="22"/>
        </w:rPr>
        <w:t xml:space="preserve">Cognitively, balanced space allows one to become attuned to the space between thoughts—the space from which thoughts arise. This is the foundation of meditation and higher cognition. Excess space produces a quality of mental absence, spaciness, dissociation, and forgetfulness. The mind loses its tether to practical reality. Deficient space produces a cluttered, congested mind with no room for new information, insight, or the silence from which wisdom emerges.</w:t>
      </w:r>
    </w:p>
    <w:p>
      <w:r>
        <w:br w:type="page"/>
      </w:r>
    </w:p>
    <w:p>
      <w:pPr>
        <w:pStyle w:val="Heading1"/>
        <w:spacing w:before="360" w:after="200"/>
      </w:pPr>
      <w:r>
        <w:rPr>
          <w:rFonts w:ascii="Arial" w:cs="Arial" w:eastAsia="Arial" w:hAnsi="Arial"/>
          <w:b/>
          <w:bCs/>
          <w:color w:val="5B3A29"/>
          <w:sz w:val="32"/>
          <w:szCs w:val="32"/>
        </w:rPr>
        <w:t xml:space="preserve">6. The Chakra–Element Correspondence</w:t>
      </w:r>
    </w:p>
    <w:p>
      <w:pPr>
        <w:spacing w:after="160" w:line="276"/>
      </w:pPr>
      <w:r>
        <w:rPr>
          <w:rFonts w:ascii="Arial" w:cs="Arial" w:eastAsia="Arial" w:hAnsi="Arial"/>
          <w:sz w:val="22"/>
          <w:szCs w:val="22"/>
        </w:rPr>
        <w:t xml:space="preserve">The yogic tradition maps each element to specific energy centres (chakras) in the subtle body, creating a vertical architecture of elemental influence that connects the densest physical reality to the most refined spiritual awareness.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Chakra</w:t>
            </w:r>
          </w:p>
        </w:tc>
        <w:tc>
          <w:tcPr>
            <w:tcW w:type="dxa" w:w="2340"/>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Element (Bhūta)</w:t>
            </w:r>
          </w:p>
        </w:tc>
        <w:tc>
          <w:tcPr>
            <w:tcW w:type="dxa" w:w="4680"/>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Characteristic Quality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Muladhara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Prithvī (Earth)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Stability, support, groundedness, physical security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Swadhishthana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Jal (Water)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Joy, well-being, fluidity, creativity, pleasure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Manipura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Agni (Fire)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Wisdom, power, will, transformation, discernment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Anahata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Vāyu (Air)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Compassion, love, openness, giving and receiving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Vishuddha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Ākāsha (Space)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 creativity, authentic expression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Ākāsha (Space)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intuition, dignity, inner seeing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Sahasrara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Ākāsha (Space)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Oneness, transcendence, liberation</w:t>
            </w:r>
          </w:p>
        </w:tc>
      </w:tr>
    </w:tbl>
    <w:p>
      <w:pPr>
        <w:spacing w:after="160"/>
      </w:pPr>
    </w:p>
    <w:p>
      <w:pPr>
        <w:spacing w:after="160" w:line="276"/>
      </w:pPr>
      <w:r>
        <w:rPr>
          <w:rFonts w:ascii="Arial" w:cs="Arial" w:eastAsia="Arial" w:hAnsi="Arial"/>
          <w:sz w:val="22"/>
          <w:szCs w:val="22"/>
        </w:rPr>
        <w:t xml:space="preserve">This mapping reveals that the denser elements govern the lower, more physically oriented centres, while the subtlest element—space—governs the upper three centres concerned with creativity, intuition, and spiritual unity. The journey of Bhuta Shuddhi (elemental purification) is, in essence, a journey upward through these centres, progressively refining the elements until the practitioner has access to the full spectrum of human experience.</w:t>
      </w:r>
    </w:p>
    <w:p>
      <w:r>
        <w:br w:type="page"/>
      </w:r>
    </w:p>
    <w:p>
      <w:pPr>
        <w:pStyle w:val="Heading1"/>
        <w:spacing w:before="360" w:after="200"/>
      </w:pPr>
      <w:r>
        <w:rPr>
          <w:rFonts w:ascii="Arial" w:cs="Arial" w:eastAsia="Arial" w:hAnsi="Arial"/>
          <w:b/>
          <w:bCs/>
          <w:color w:val="5B3A29"/>
          <w:sz w:val="32"/>
          <w:szCs w:val="32"/>
        </w:rPr>
        <w:t xml:space="preserve">7. The Triguna–Element Relationship</w:t>
      </w:r>
    </w:p>
    <w:p>
      <w:pPr>
        <w:spacing w:after="160" w:line="276"/>
      </w:pPr>
      <w:r>
        <w:rPr>
          <w:rFonts w:ascii="Arial" w:cs="Arial" w:eastAsia="Arial" w:hAnsi="Arial"/>
          <w:sz w:val="22"/>
          <w:szCs w:val="22"/>
        </w:rPr>
        <w:t xml:space="preserve">Indian philosophy recognizes that Nature (Prakriti) operates through three fundamental qualities or Gunas—Sattva (clarity, harmony), Rajas (activity, agitation), and Tamas (inertia, darkness). The entirety of the Pancha Mahābhūtas is pervaded by these Triguṇas, yet each element has a predominant guna character that deeply influences how its imbalance manifests in human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Element</w:t>
            </w:r>
          </w:p>
        </w:tc>
        <w:tc>
          <w:tcPr>
            <w:tcW w:type="dxa" w:w="3120"/>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Dominant Guna</w:t>
            </w:r>
          </w:p>
        </w:tc>
        <w:tc>
          <w:tcPr>
            <w:tcW w:type="dxa" w:w="3120"/>
            <w:tcBorders>
              <w:top w:val="single" w:color="CCCCCC" w:sz="1"/>
              <w:left w:val="single" w:color="CCCCCC" w:sz="1"/>
              <w:bottom w:val="single" w:color="CCCCCC" w:sz="1"/>
              <w:right w:val="single" w:color="CCCCCC" w:sz="1"/>
            </w:tcBorders>
            <w:shd w:fill="E8DDD3" w:val="clear"/>
            <w:tcMar>
              <w:top w:type="dxa" w:w="80"/>
              <w:left w:type="dxa" w:w="120"/>
              <w:bottom w:type="dxa" w:w="80"/>
              <w:right w:type="dxa" w:w="120"/>
            </w:tcMar>
            <w:vAlign w:val="center"/>
          </w:tcPr>
          <w:p>
            <w:pPr>
              <w:jc w:val="center"/>
            </w:pPr>
            <w:r>
              <w:rPr>
                <w:rFonts w:ascii="Arial" w:cs="Arial" w:eastAsia="Arial" w:hAnsi="Arial"/>
                <w:b/>
                <w:bCs/>
                <w:color w:val="5B3A29"/>
                <w:sz w:val="20"/>
                <w:szCs w:val="20"/>
              </w:rPr>
              <w:t xml:space="preserve">Experiential Tendency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Ākāsha (Space)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Sattva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Clarity, subtlety, expansiveness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Vāyu (Air)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Rajas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Restlessness, dynamism, agitation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Agni (Fire)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Sattva + Rajas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Illumination and intensity combined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Apas (Water)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Sattva + Tamas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Clarity mixed with heaviness or inertia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Prithvī (Earth)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Heaviness, solidity, inertia, stability</w:t>
            </w:r>
          </w:p>
        </w:tc>
      </w:tr>
    </w:tbl>
    <w:p>
      <w:pPr>
        <w:spacing w:after="160"/>
      </w:pPr>
    </w:p>
    <w:p>
      <w:pPr>
        <w:spacing w:after="160" w:line="276"/>
      </w:pPr>
      <w:r>
        <w:rPr>
          <w:rFonts w:ascii="Arial" w:cs="Arial" w:eastAsia="Arial" w:hAnsi="Arial"/>
          <w:sz w:val="22"/>
          <w:szCs w:val="22"/>
        </w:rPr>
        <w:t xml:space="preserve">This Guna–Element interplay explains why air imbalance tends toward anxious agitation (rajasic disturbance), earth imbalance toward dull stagnation (tamasic disturbance), and fire imbalance toward a combination of sharp clarity and aggressive intensity. Understanding one’s elemental constitution through the lens of the Gunas adds another layer of precision to the diagnosis and treatment of human suffering.</w:t>
      </w:r>
    </w:p>
    <w:p>
      <w:r>
        <w:br w:type="page"/>
      </w:r>
    </w:p>
    <w:p>
      <w:pPr>
        <w:pStyle w:val="Heading1"/>
        <w:spacing w:before="360" w:after="200"/>
      </w:pPr>
      <w:r>
        <w:rPr>
          <w:rFonts w:ascii="Arial" w:cs="Arial" w:eastAsia="Arial" w:hAnsi="Arial"/>
          <w:b/>
          <w:bCs/>
          <w:color w:val="5B3A29"/>
          <w:sz w:val="32"/>
          <w:szCs w:val="32"/>
        </w:rPr>
        <w:t xml:space="preserve">8. The Pancha Kosha: Five Sheaths of Existence</w:t>
      </w:r>
    </w:p>
    <w:p>
      <w:pPr>
        <w:spacing w:after="160" w:line="276"/>
      </w:pPr>
      <w:r>
        <w:rPr>
          <w:rFonts w:ascii="Arial" w:cs="Arial" w:eastAsia="Arial" w:hAnsi="Arial"/>
          <w:sz w:val="22"/>
          <w:szCs w:val="22"/>
        </w:rPr>
        <w:t xml:space="preserve">Vedānta explores the human individuality through five sheaths or layers (koshas) that progressively envelop the Ātman (soul). The five elements operate across all these layers, and disturbance at any layer creates ripple effects through the entire system.</w:t>
      </w:r>
    </w:p>
    <w:p>
      <w:pPr>
        <w:pStyle w:val="ListParagraph"/>
        <w:numPr>
          <w:ilvl w:val="0"/>
          <w:numId w:val="2"/>
        </w:numPr>
        <w:spacing w:after="80" w:line="276"/>
      </w:pPr>
      <w:r>
        <w:rPr>
          <w:rFonts w:ascii="Arial" w:cs="Arial" w:eastAsia="Arial" w:hAnsi="Arial"/>
          <w:sz w:val="22"/>
          <w:szCs w:val="22"/>
        </w:rPr>
        <w:t xml:space="preserve">Annamaya Kosha (the food sheath) — the physical body, governed primarily by earth and water. Imbalances here manifest as structural and metabolic disease.</w:t>
      </w:r>
    </w:p>
    <w:p>
      <w:pPr>
        <w:pStyle w:val="ListParagraph"/>
        <w:numPr>
          <w:ilvl w:val="0"/>
          <w:numId w:val="2"/>
        </w:numPr>
        <w:spacing w:after="80" w:line="276"/>
      </w:pPr>
      <w:r>
        <w:rPr>
          <w:rFonts w:ascii="Arial" w:cs="Arial" w:eastAsia="Arial" w:hAnsi="Arial"/>
          <w:sz w:val="22"/>
          <w:szCs w:val="22"/>
        </w:rPr>
        <w:t xml:space="preserve">Prāṇamaya Kosha (the energy sheath) — the vital breath body, where prāṇa flows. A uniform flow of life force to each cell keeps the physical body healthy. Disturbance here leads to organ dysfunction. Prāṇāyāma is the primary tool for maintaining balanced prāṇic flow.</w:t>
      </w:r>
    </w:p>
    <w:p>
      <w:pPr>
        <w:pStyle w:val="ListParagraph"/>
        <w:numPr>
          <w:ilvl w:val="0"/>
          <w:numId w:val="2"/>
        </w:numPr>
        <w:spacing w:after="80" w:line="276"/>
      </w:pPr>
      <w:r>
        <w:rPr>
          <w:rFonts w:ascii="Arial" w:cs="Arial" w:eastAsia="Arial" w:hAnsi="Arial"/>
          <w:sz w:val="22"/>
          <w:szCs w:val="22"/>
        </w:rPr>
        <w:t xml:space="preserve">Manomaya Kosha (the mental sheath) — the library of thoughts and emotions. Psychological stress begins as an uncontrolled surge of thoughts at this level. Meditation is the tool for managing these disturbances.</w:t>
      </w:r>
    </w:p>
    <w:p>
      <w:pPr>
        <w:pStyle w:val="ListParagraph"/>
        <w:numPr>
          <w:ilvl w:val="0"/>
          <w:numId w:val="2"/>
        </w:numPr>
        <w:spacing w:after="80" w:line="276"/>
      </w:pPr>
      <w:r>
        <w:rPr>
          <w:rFonts w:ascii="Arial" w:cs="Arial" w:eastAsia="Arial" w:hAnsi="Arial"/>
          <w:sz w:val="22"/>
          <w:szCs w:val="22"/>
        </w:rPr>
        <w:t xml:space="preserve">Vijñānamaya Kosha (the wisdom sheath) — the discriminating intellect that guides the mind toward mastery over basic instincts of eating, sleeping, mating, and fear. Self-analysis and notional correction help balance this layer.</w:t>
      </w:r>
    </w:p>
    <w:p>
      <w:pPr>
        <w:pStyle w:val="ListParagraph"/>
        <w:numPr>
          <w:ilvl w:val="0"/>
          <w:numId w:val="2"/>
        </w:numPr>
        <w:spacing w:after="80" w:line="276"/>
      </w:pPr>
      <w:r>
        <w:rPr>
          <w:rFonts w:ascii="Arial" w:cs="Arial" w:eastAsia="Arial" w:hAnsi="Arial"/>
          <w:sz w:val="22"/>
          <w:szCs w:val="22"/>
        </w:rPr>
        <w:t xml:space="preserve">Ānandamaya Kosha (the bliss sheath) — the causal body of pure joy. The Taittiriya Upanishad describes how all layers of existence emerge from this bliss sheath. At this level, selflessness, service, and action-in-relaxation lead to the continuous experience of bliss.</w:t>
      </w:r>
    </w:p>
    <w:p>
      <w:pPr>
        <w:spacing w:after="160" w:line="276"/>
      </w:pPr>
      <w:r>
        <w:rPr>
          <w:rFonts w:ascii="Arial" w:cs="Arial" w:eastAsia="Arial" w:hAnsi="Arial"/>
          <w:sz w:val="22"/>
          <w:szCs w:val="22"/>
        </w:rPr>
        <w:t xml:space="preserve">The five elements and the five sheaths are intimately interwoven. Earth disturbances primarily affect the Annamaya Kosha; air and fire disturbances ripple through the Prāṇamaya and Manomaya Koshas; and space disturbances impact the subtlest layers of wisdom and bliss. True health, as defined by the Ayurvedic tradition, requires equilibrium across all five layers simultaneously: balanced doshas, balanced agni, balanced tissues, balanced elimination—and a happy soul, senses, and mind (Prasanna-Ātma-Indriya-Manah).</w:t>
      </w:r>
    </w:p>
    <w:p>
      <w:r>
        <w:br w:type="page"/>
      </w:r>
    </w:p>
    <w:p>
      <w:pPr>
        <w:pStyle w:val="Heading1"/>
        <w:spacing w:before="360" w:after="200"/>
      </w:pPr>
      <w:r>
        <w:rPr>
          <w:rFonts w:ascii="Arial" w:cs="Arial" w:eastAsia="Arial" w:hAnsi="Arial"/>
          <w:b/>
          <w:bCs/>
          <w:color w:val="5B3A29"/>
          <w:sz w:val="32"/>
          <w:szCs w:val="32"/>
        </w:rPr>
        <w:t xml:space="preserve">9. Svasthya: The Ayurvedic Vision of Complete Health</w:t>
      </w:r>
    </w:p>
    <w:p>
      <w:pPr>
        <w:spacing w:after="160" w:line="276"/>
      </w:pPr>
      <w:r>
        <w:rPr>
          <w:rFonts w:ascii="Arial" w:cs="Arial" w:eastAsia="Arial" w:hAnsi="Arial"/>
          <w:sz w:val="22"/>
          <w:szCs w:val="22"/>
        </w:rPr>
        <w:t xml:space="preserve">The Ayurvedic definition of health (Svasthya) provides a comprehensive summary of what it means for the five elements to be in perfect cooperation:</w:t>
      </w:r>
    </w:p>
    <w:p>
      <w:pPr>
        <w:spacing w:after="160" w:line="276"/>
      </w:pPr>
      <w:r>
        <w:rPr>
          <w:rFonts w:ascii="Arial" w:cs="Arial" w:eastAsia="Arial" w:hAnsi="Arial"/>
          <w:i/>
          <w:iCs/>
          <w:color w:val="555555"/>
          <w:sz w:val="22"/>
          <w:szCs w:val="22"/>
        </w:rPr>
        <w:t xml:space="preserve">Samadoshah Samagnishcha Samadhatu Malakriyaah, Prasanna Atmendriyah Manah — Svasthya</w:t>
      </w:r>
    </w:p>
    <w:p>
      <w:pPr>
        <w:spacing w:after="120" w:line="276"/>
      </w:pPr>
      <w:r>
        <w:rPr>
          <w:rFonts w:ascii="Arial" w:cs="Arial" w:eastAsia="Arial" w:hAnsi="Arial"/>
          <w:b/>
          <w:bCs/>
          <w:sz w:val="22"/>
          <w:szCs w:val="22"/>
        </w:rPr>
        <w:t xml:space="preserve">Sama Dosha: </w:t>
      </w:r>
      <w:r>
        <w:rPr>
          <w:rFonts w:ascii="Arial" w:cs="Arial" w:eastAsia="Arial" w:hAnsi="Arial"/>
          <w:sz w:val="22"/>
          <w:szCs w:val="22"/>
        </w:rPr>
        <w:t xml:space="preserve">Physiological balance of Vata, Pitta, and Kapha</w:t>
      </w:r>
    </w:p>
    <w:p>
      <w:pPr>
        <w:spacing w:after="120" w:line="276"/>
      </w:pPr>
      <w:r>
        <w:rPr>
          <w:rFonts w:ascii="Arial" w:cs="Arial" w:eastAsia="Arial" w:hAnsi="Arial"/>
          <w:b/>
          <w:bCs/>
          <w:sz w:val="22"/>
          <w:szCs w:val="22"/>
        </w:rPr>
        <w:t xml:space="preserve">Sama Agni: </w:t>
      </w:r>
      <w:r>
        <w:rPr>
          <w:rFonts w:ascii="Arial" w:cs="Arial" w:eastAsia="Arial" w:hAnsi="Arial"/>
          <w:sz w:val="22"/>
          <w:szCs w:val="22"/>
        </w:rPr>
        <w:t xml:space="preserve">Metabolic balance — the fires of transformation functioning optimally</w:t>
      </w:r>
    </w:p>
    <w:p>
      <w:pPr>
        <w:spacing w:after="120" w:line="276"/>
      </w:pPr>
      <w:r>
        <w:rPr>
          <w:rFonts w:ascii="Arial" w:cs="Arial" w:eastAsia="Arial" w:hAnsi="Arial"/>
          <w:b/>
          <w:bCs/>
          <w:sz w:val="22"/>
          <w:szCs w:val="22"/>
        </w:rPr>
        <w:t xml:space="preserve">Sama Dhatu Kriya: </w:t>
      </w:r>
      <w:r>
        <w:rPr>
          <w:rFonts w:ascii="Arial" w:cs="Arial" w:eastAsia="Arial" w:hAnsi="Arial"/>
          <w:sz w:val="22"/>
          <w:szCs w:val="22"/>
        </w:rPr>
        <w:t xml:space="preserve">Tissue balance — the seven bodily tissues nourished and functioning</w:t>
      </w:r>
    </w:p>
    <w:p>
      <w:pPr>
        <w:spacing w:after="120" w:line="276"/>
      </w:pPr>
      <w:r>
        <w:rPr>
          <w:rFonts w:ascii="Arial" w:cs="Arial" w:eastAsia="Arial" w:hAnsi="Arial"/>
          <w:b/>
          <w:bCs/>
          <w:sz w:val="22"/>
          <w:szCs w:val="22"/>
        </w:rPr>
        <w:t xml:space="preserve">Sama Mala Kriya: </w:t>
      </w:r>
      <w:r>
        <w:rPr>
          <w:rFonts w:ascii="Arial" w:cs="Arial" w:eastAsia="Arial" w:hAnsi="Arial"/>
          <w:sz w:val="22"/>
          <w:szCs w:val="22"/>
        </w:rPr>
        <w:t xml:space="preserve">Eliminative balance — waste products properly formed and eliminated</w:t>
      </w:r>
    </w:p>
    <w:p>
      <w:pPr>
        <w:spacing w:after="120" w:line="276"/>
      </w:pPr>
      <w:r>
        <w:rPr>
          <w:rFonts w:ascii="Arial" w:cs="Arial" w:eastAsia="Arial" w:hAnsi="Arial"/>
          <w:b/>
          <w:bCs/>
          <w:sz w:val="22"/>
          <w:szCs w:val="22"/>
        </w:rPr>
        <w:t xml:space="preserve">Prasanna Ātma: </w:t>
      </w:r>
      <w:r>
        <w:rPr>
          <w:rFonts w:ascii="Arial" w:cs="Arial" w:eastAsia="Arial" w:hAnsi="Arial"/>
          <w:sz w:val="22"/>
          <w:szCs w:val="22"/>
        </w:rPr>
        <w:t xml:space="preserve">A happy, content soul</w:t>
      </w:r>
    </w:p>
    <w:p>
      <w:pPr>
        <w:spacing w:after="120" w:line="276"/>
      </w:pPr>
      <w:r>
        <w:rPr>
          <w:rFonts w:ascii="Arial" w:cs="Arial" w:eastAsia="Arial" w:hAnsi="Arial"/>
          <w:b/>
          <w:bCs/>
          <w:sz w:val="22"/>
          <w:szCs w:val="22"/>
        </w:rPr>
        <w:t xml:space="preserve">Prasanna Indriyah: </w:t>
      </w:r>
      <w:r>
        <w:rPr>
          <w:rFonts w:ascii="Arial" w:cs="Arial" w:eastAsia="Arial" w:hAnsi="Arial"/>
          <w:sz w:val="22"/>
          <w:szCs w:val="22"/>
        </w:rPr>
        <w:t xml:space="preserve">Senses functioning clearly and joyfully</w:t>
      </w:r>
    </w:p>
    <w:p>
      <w:pPr>
        <w:spacing w:after="120" w:line="276"/>
      </w:pPr>
      <w:r>
        <w:rPr>
          <w:rFonts w:ascii="Arial" w:cs="Arial" w:eastAsia="Arial" w:hAnsi="Arial"/>
          <w:b/>
          <w:bCs/>
          <w:sz w:val="22"/>
          <w:szCs w:val="22"/>
        </w:rPr>
        <w:t xml:space="preserve">Prasanna Manah: </w:t>
      </w:r>
      <w:r>
        <w:rPr>
          <w:rFonts w:ascii="Arial" w:cs="Arial" w:eastAsia="Arial" w:hAnsi="Arial"/>
          <w:sz w:val="22"/>
          <w:szCs w:val="22"/>
        </w:rPr>
        <w:t xml:space="preserve">A calm, clear, peaceful mind</w:t>
      </w:r>
    </w:p>
    <w:p>
      <w:pPr>
        <w:spacing w:after="160" w:line="276"/>
      </w:pPr>
      <w:r>
        <w:rPr>
          <w:rFonts w:ascii="Arial" w:cs="Arial" w:eastAsia="Arial" w:hAnsi="Arial"/>
          <w:sz w:val="22"/>
          <w:szCs w:val="22"/>
        </w:rPr>
        <w:t xml:space="preserve">This is not merely the absence of disease but a positive state of flourishing in which all five elements cooperate to make the human system function as a doorway rather than a barrier. Whether this body becomes a stepping stone toward the highest possibility or a hurdle depends entirely on the extent to which these five elements are cooperating within us.</w:t>
      </w:r>
    </w:p>
    <w:p>
      <w:r>
        <w:br w:type="page"/>
      </w:r>
    </w:p>
    <w:p>
      <w:pPr>
        <w:pStyle w:val="Heading1"/>
        <w:spacing w:before="360" w:after="200"/>
      </w:pPr>
      <w:r>
        <w:rPr>
          <w:rFonts w:ascii="Arial" w:cs="Arial" w:eastAsia="Arial" w:hAnsi="Arial"/>
          <w:b/>
          <w:bCs/>
          <w:color w:val="5B3A29"/>
          <w:sz w:val="32"/>
          <w:szCs w:val="32"/>
        </w:rPr>
        <w:t xml:space="preserve">10. Bhuta Shuddhi: The Path of Elemental Purification</w:t>
      </w:r>
    </w:p>
    <w:p>
      <w:pPr>
        <w:spacing w:after="160" w:line="276"/>
      </w:pPr>
      <w:r>
        <w:rPr>
          <w:rFonts w:ascii="Arial" w:cs="Arial" w:eastAsia="Arial" w:hAnsi="Arial"/>
          <w:sz w:val="22"/>
          <w:szCs w:val="22"/>
        </w:rPr>
        <w:t xml:space="preserve">The fundamental sādhana in Yoga for restoring elemental harmony is Bhuta Shuddhi—the process of purifying and gaining mastery over the five elements. When one chants the Bhuta Shuddhi mantra and takes the elements into oneself with deep focus, one begins to influence how they function within. The scriptural traditions offer both intensive yogic practices and accessible daily practices for this purification.</w:t>
      </w:r>
    </w:p>
    <w:p>
      <w:pPr>
        <w:pStyle w:val="Heading2"/>
        <w:spacing w:before="280" w:after="160"/>
      </w:pPr>
      <w:r>
        <w:rPr>
          <w:rFonts w:ascii="Arial" w:cs="Arial" w:eastAsia="Arial" w:hAnsi="Arial"/>
          <w:b/>
          <w:bCs/>
          <w:color w:val="1B4F72"/>
          <w:sz w:val="28"/>
          <w:szCs w:val="28"/>
        </w:rPr>
        <w:t xml:space="preserve">10.1 Daily Bhuta Shuddhi Practices</w:t>
      </w:r>
    </w:p>
    <w:p>
      <w:pPr>
        <w:spacing w:before="200" w:after="120"/>
      </w:pPr>
      <w:r>
        <w:rPr>
          <w:rFonts w:ascii="Arial" w:cs="Arial" w:eastAsia="Arial" w:hAnsi="Arial"/>
          <w:b/>
          <w:bCs/>
          <w:color w:val="5B3A29"/>
          <w:sz w:val="24"/>
          <w:szCs w:val="24"/>
        </w:rPr>
        <w:t xml:space="preserve">Earth Practices</w:t>
      </w:r>
    </w:p>
    <w:p>
      <w:pPr>
        <w:spacing w:after="160" w:line="276"/>
      </w:pPr>
      <w:r>
        <w:rPr>
          <w:rFonts w:ascii="Arial" w:cs="Arial" w:eastAsia="Arial" w:hAnsi="Arial"/>
          <w:sz w:val="22"/>
          <w:szCs w:val="22"/>
        </w:rPr>
        <w:t xml:space="preserve">Walk barefoot on the earth. Cultivate the habit of gardening. Touch the earth at least once during the day. Roll on the ground, plant trees, or embrace them. Earth is a powerful detoxification agent—it absorbs impurities from the body. Reconnecting with the earth element restores the stability and groundedness of the Muladhara centre.</w:t>
      </w:r>
    </w:p>
    <w:p>
      <w:pPr>
        <w:spacing w:before="200" w:after="120"/>
      </w:pPr>
      <w:r>
        <w:rPr>
          <w:rFonts w:ascii="Arial" w:cs="Arial" w:eastAsia="Arial" w:hAnsi="Arial"/>
          <w:b/>
          <w:bCs/>
          <w:color w:val="1B4F72"/>
          <w:sz w:val="24"/>
          <w:szCs w:val="24"/>
        </w:rPr>
        <w:t xml:space="preserve">Water Practices</w:t>
      </w:r>
    </w:p>
    <w:p>
      <w:pPr>
        <w:spacing w:after="160" w:line="276"/>
      </w:pPr>
      <w:r>
        <w:rPr>
          <w:rFonts w:ascii="Arial" w:cs="Arial" w:eastAsia="Arial" w:hAnsi="Arial"/>
          <w:sz w:val="22"/>
          <w:szCs w:val="22"/>
        </w:rPr>
        <w:t xml:space="preserve">Ayurveda advocates boiling water before drinking, as this does more than just eliminate bacteria. Drink adequate water to maintain hydration and energy. Spend quality time near running water when possible. Water has tremendous memory—how you approach it, touch it, and even think about it changes its molecular structure.</w:t>
      </w:r>
    </w:p>
    <w:p>
      <w:pPr>
        <w:spacing w:before="200" w:after="120"/>
      </w:pPr>
      <w:r>
        <w:rPr>
          <w:rFonts w:ascii="Arial" w:cs="Arial" w:eastAsia="Arial" w:hAnsi="Arial"/>
          <w:b/>
          <w:bCs/>
          <w:color w:val="922B21"/>
          <w:sz w:val="24"/>
          <w:szCs w:val="24"/>
        </w:rPr>
        <w:t xml:space="preserve">Fire Practices</w:t>
      </w:r>
    </w:p>
    <w:p>
      <w:pPr>
        <w:spacing w:after="160" w:line="276"/>
      </w:pPr>
      <w:r>
        <w:rPr>
          <w:rFonts w:ascii="Arial" w:cs="Arial" w:eastAsia="Arial" w:hAnsi="Arial"/>
          <w:sz w:val="22"/>
          <w:szCs w:val="22"/>
        </w:rPr>
        <w:t xml:space="preserve">Take an early morning sunbath to boost the immune system and balance the hormonal system. Let the sun’s rays touch the body directly. Bring warm lighting and colours into the home. Thank the sun for providing the energy to move through the day. Honour the power of fire in any form.</w:t>
      </w:r>
    </w:p>
    <w:p>
      <w:pPr>
        <w:spacing w:before="200" w:after="120"/>
      </w:pPr>
      <w:r>
        <w:rPr>
          <w:rFonts w:ascii="Arial" w:cs="Arial" w:eastAsia="Arial" w:hAnsi="Arial"/>
          <w:b/>
          <w:bCs/>
          <w:color w:val="1A5276"/>
          <w:sz w:val="24"/>
          <w:szCs w:val="24"/>
        </w:rPr>
        <w:t xml:space="preserve">Air Practices</w:t>
      </w:r>
    </w:p>
    <w:p>
      <w:pPr>
        <w:spacing w:after="160" w:line="276"/>
      </w:pPr>
      <w:r>
        <w:rPr>
          <w:rFonts w:ascii="Arial" w:cs="Arial" w:eastAsia="Arial" w:hAnsi="Arial"/>
          <w:sz w:val="22"/>
          <w:szCs w:val="22"/>
        </w:rPr>
        <w:t xml:space="preserve">Of all the elements, air is perhaps the most powerful for cleansing the body of toxins. When balanced, you can freely give and receive love, feel light and open, and express mental agility. Spend time outdoors breathing fresh air. Walk on open beaches or stand on mountain tops. Design daily routines that create stability, calm, and peace. Practice breathing meditation. We cannot control our mind directly, but our breath can.</w:t>
      </w:r>
    </w:p>
    <w:p>
      <w:pPr>
        <w:spacing w:before="200" w:after="120"/>
      </w:pPr>
      <w:r>
        <w:rPr>
          <w:rFonts w:ascii="Arial" w:cs="Arial" w:eastAsia="Arial" w:hAnsi="Arial"/>
          <w:b/>
          <w:bCs/>
          <w:color w:val="4A235A"/>
          <w:sz w:val="24"/>
          <w:szCs w:val="24"/>
        </w:rPr>
        <w:t xml:space="preserve">Space Practices</w:t>
      </w:r>
    </w:p>
    <w:p>
      <w:pPr>
        <w:spacing w:after="160" w:line="276"/>
      </w:pPr>
      <w:r>
        <w:rPr>
          <w:rFonts w:ascii="Arial" w:cs="Arial" w:eastAsia="Arial" w:hAnsi="Arial"/>
          <w:sz w:val="22"/>
          <w:szCs w:val="22"/>
        </w:rPr>
        <w:t xml:space="preserve">Balancing the space element can provide the highest self-healing powers. Fasting is one of the most effective ways to balance space. Meditate in the early morning. Sit silently and feel the expanse of space. Connect with the sounds of the universe and feel the peace. If there is no space, none of the other four elements can exist—so begin each day with gratitude for the space that supports all of life.</w:t>
      </w:r>
    </w:p>
    <w:p>
      <w:pPr>
        <w:pStyle w:val="Heading2"/>
        <w:spacing w:before="280" w:after="160"/>
      </w:pPr>
      <w:r>
        <w:rPr>
          <w:rFonts w:ascii="Arial" w:cs="Arial" w:eastAsia="Arial" w:hAnsi="Arial"/>
          <w:b/>
          <w:bCs/>
          <w:color w:val="1B4F72"/>
          <w:sz w:val="28"/>
          <w:szCs w:val="28"/>
        </w:rPr>
        <w:t xml:space="preserve">10.2 Bija Mantra Practice</w:t>
      </w:r>
    </w:p>
    <w:p>
      <w:pPr>
        <w:spacing w:after="160" w:line="276"/>
      </w:pPr>
      <w:r>
        <w:rPr>
          <w:rFonts w:ascii="Arial" w:cs="Arial" w:eastAsia="Arial" w:hAnsi="Arial"/>
          <w:sz w:val="22"/>
          <w:szCs w:val="22"/>
        </w:rPr>
        <w:t xml:space="preserve">The ancient seers encoded the vibrational essence of each element into seed syllables (bija mantras) that can be chanted to restore elemental harmony: Lam (Earth/Muladhara), Vam (Water/Swadhishthana), Ram (Fire/Manipura), Yam (Air/Anahata), Ham (Ether/Vishuddha), and Aum (the cosmic vibration encompassing all). The complete mantra sequence—Lam Vam Ram Yam Ham Aum—moves consciousness upward through the elemental centres, while the reverse descent brings awareness back into the body.</w:t>
      </w:r>
    </w:p>
    <w:p>
      <w:pPr>
        <w:pStyle w:val="Heading2"/>
        <w:spacing w:before="280" w:after="160"/>
      </w:pPr>
      <w:r>
        <w:rPr>
          <w:rFonts w:ascii="Arial" w:cs="Arial" w:eastAsia="Arial" w:hAnsi="Arial"/>
          <w:b/>
          <w:bCs/>
          <w:color w:val="1B4F72"/>
          <w:sz w:val="28"/>
          <w:szCs w:val="28"/>
        </w:rPr>
        <w:t xml:space="preserve">10.3 Meditation on the Tattvas</w:t>
      </w:r>
    </w:p>
    <w:p>
      <w:pPr>
        <w:spacing w:after="160" w:line="276"/>
      </w:pPr>
      <w:r>
        <w:rPr>
          <w:rFonts w:ascii="Arial" w:cs="Arial" w:eastAsia="Arial" w:hAnsi="Arial"/>
          <w:sz w:val="22"/>
          <w:szCs w:val="22"/>
        </w:rPr>
        <w:t xml:space="preserve">The tantric texts provide specific meditative visualizations for each element. One meditates upon Prithvi as quadrangular and yellow, conferring a golden complexion, freedom from disease, and lightness of body. Apas is meditated upon as semi-lunar and white as the moon, giving endurance of hunger and thirst. Agni is triangular and red, conferring the power to consume food and drink and endure great heat. Vāyu is spherical and sky-blue, giving the power of flight. Ākāsha is meditated upon as formless and multi-coloured, bestowing knowledge of past, present, and future.</w:t>
      </w:r>
    </w:p>
    <w:p>
      <w:r>
        <w:br w:type="page"/>
      </w:r>
    </w:p>
    <w:p>
      <w:pPr>
        <w:pStyle w:val="Heading1"/>
        <w:spacing w:before="360" w:after="200"/>
      </w:pPr>
      <w:r>
        <w:rPr>
          <w:rFonts w:ascii="Arial" w:cs="Arial" w:eastAsia="Arial" w:hAnsi="Arial"/>
          <w:b/>
          <w:bCs/>
          <w:color w:val="5B3A29"/>
          <w:sz w:val="32"/>
          <w:szCs w:val="32"/>
        </w:rPr>
        <w:t xml:space="preserve">11. Conclusion: The Doorway of the Elements</w:t>
      </w:r>
    </w:p>
    <w:p>
      <w:pPr>
        <w:spacing w:after="160" w:line="276"/>
      </w:pPr>
      <w:r>
        <w:rPr>
          <w:rFonts w:ascii="Arial" w:cs="Arial" w:eastAsia="Arial" w:hAnsi="Arial"/>
          <w:sz w:val="22"/>
          <w:szCs w:val="22"/>
        </w:rPr>
        <w:t xml:space="preserve">The human system is like a doorway. Whether you experience this body as a great possibility or a great barrier depends on the extent to which the five elements are cooperating within you. If they do not cooperate, you can struggle as much as you want and nothing happens. Only with their cooperation—from the most basic aspects of physical health to the highest dimensions of spiritual realization—does your life become a genuine possibility.</w:t>
      </w:r>
    </w:p>
    <w:p>
      <w:pPr>
        <w:spacing w:after="160" w:line="276"/>
      </w:pPr>
      <w:r>
        <w:rPr>
          <w:rFonts w:ascii="Arial" w:cs="Arial" w:eastAsia="Arial" w:hAnsi="Arial"/>
          <w:sz w:val="22"/>
          <w:szCs w:val="22"/>
        </w:rPr>
        <w:t xml:space="preserve">The equilibrium of these five elements in the body denotes health; their imbalance denotes disease. But this is not merely a physical proposition. The disturbance of even one element cascades through the body, the energy, the emotions, and the mind, creating patterns of suffering that can feel intractable until the elemental root is addressed. Too much earth and you sink into heaviness and stagnation. Too much water and you drown in sentiment and sluggishness. Too much fire and you burn with irritability and inflammation. Too much air and you scatter into anxiety and restlessness. Too little space and you suffocate under the weight of congested thought.</w:t>
      </w:r>
    </w:p>
    <w:p>
      <w:pPr>
        <w:spacing w:after="160" w:line="276"/>
      </w:pPr>
      <w:r>
        <w:rPr>
          <w:rFonts w:ascii="Arial" w:cs="Arial" w:eastAsia="Arial" w:hAnsi="Arial"/>
          <w:sz w:val="22"/>
          <w:szCs w:val="22"/>
        </w:rPr>
        <w:t xml:space="preserve">The ancient traditions did not merely diagnose these patterns—they provided a comprehensive technology for their resolution. Through Bhuta Shuddhi, through the practices of prāṇāyāma and meditation, through a balanced sattvic diet, through conscious engagement with each element in daily life, and through the devoted chanting of the bija mantras, the practitioner can progressively refine the elemental composition of their being. The goal is not the suppression or elimination of any element, but their conscious harmonization—so that all five cooperate to reveal the full spectrum of human possibility.</w:t>
      </w:r>
    </w:p>
    <w:p>
      <w:pPr>
        <w:spacing w:after="160" w:line="276"/>
      </w:pPr>
      <w:r>
        <w:rPr>
          <w:rFonts w:ascii="Arial" w:cs="Arial" w:eastAsia="Arial" w:hAnsi="Arial"/>
          <w:sz w:val="22"/>
          <w:szCs w:val="22"/>
        </w:rPr>
        <w:t xml:space="preserve">As the tradition reminds us: being human is super—if only we learn to use this human mechanism as a possibility, not as a barrier. The five great elements are the material of that possibility. Their mastery is the doorway to a life lived with ease, clarity, compassion, and ultimate freedom.</w:t>
      </w:r>
    </w:p>
    <w:p>
      <w:pPr>
        <w:spacing w:before="600"/>
        <w:jc w:val="center"/>
      </w:pPr>
      <w:r>
        <w:rPr>
          <w:rFonts w:ascii="Arial" w:cs="Arial" w:eastAsia="Arial" w:hAnsi="Arial"/>
          <w:color w:val="B7950B"/>
          <w:sz w:val="28"/>
          <w:szCs w:val="28"/>
        </w:rPr>
        <w:t xml:space="preserve">───  ✦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Pancha Mahābhūtas: The Five Great Elements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B3A2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2026-02-03T05:54:16.629Z</dcterms:created>
  <dcterms:modified xsi:type="dcterms:W3CDTF">2026-02-03T05:54:16.630Z</dcterms:modified>
</cp:coreProperties>
</file>

<file path=docProps/custom.xml><?xml version="1.0" encoding="utf-8"?>
<Properties xmlns="http://schemas.openxmlformats.org/officeDocument/2006/custom-properties" xmlns:vt="http://schemas.openxmlformats.org/officeDocument/2006/docPropsVTypes"/>
</file>