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1FB31" w14:textId="77777777" w:rsidR="0073056A" w:rsidRDefault="0073056A"/>
    <w:p w14:paraId="7C4FC594"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1784CBE0">
          <v:rect id="_x0000_i1096" alt="" style="width:468pt;height:.05pt;mso-width-percent:0;mso-height-percent:0;mso-width-percent:0;mso-height-percent:0" o:hralign="center" o:hrstd="t" o:hr="t" fillcolor="#a0a0a0" stroked="f"/>
        </w:pict>
      </w:r>
    </w:p>
    <w:p w14:paraId="1B5BB5E8" w14:textId="5ACFF53D" w:rsidR="00CB13EC" w:rsidRPr="00CB13EC" w:rsidRDefault="00B52A23" w:rsidP="00CB13EC">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noProof w:val="0"/>
          <w:kern w:val="36"/>
          <w:sz w:val="48"/>
          <w:szCs w:val="48"/>
          <w14:ligatures w14:val="none"/>
        </w:rPr>
      </w:pPr>
      <w:r>
        <w:rPr>
          <w:rFonts w:ascii="Times New Roman" w:eastAsia="Times New Roman" w:hAnsi="Times New Roman" w:cs="Times New Roman"/>
          <w:b/>
          <w:bCs/>
          <w:noProof w:val="0"/>
          <w:kern w:val="36"/>
          <w:sz w:val="48"/>
          <w:szCs w:val="48"/>
          <w14:ligatures w14:val="none"/>
        </w:rPr>
        <w:t xml:space="preserve"> </w:t>
      </w:r>
      <w:r w:rsidR="00CB13EC" w:rsidRPr="00CB13EC">
        <w:rPr>
          <w:rFonts w:ascii="Times New Roman" w:eastAsia="Times New Roman" w:hAnsi="Times New Roman" w:cs="Times New Roman"/>
          <w:b/>
          <w:bCs/>
          <w:noProof w:val="0"/>
          <w:kern w:val="36"/>
          <w:sz w:val="48"/>
          <w:szCs w:val="48"/>
          <w14:ligatures w14:val="none"/>
        </w:rPr>
        <w:t>Phenomenological Dimension: Valence (Sukha–Duḥkha Tone of Experience)</w:t>
      </w:r>
    </w:p>
    <w:p w14:paraId="285E3CF4"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Valence is the </w:t>
      </w:r>
      <w:r w:rsidRPr="00CB13EC">
        <w:rPr>
          <w:rFonts w:ascii="Times New Roman" w:eastAsia="Times New Roman" w:hAnsi="Times New Roman" w:cs="Times New Roman"/>
          <w:b/>
          <w:bCs/>
          <w:noProof w:val="0"/>
          <w:kern w:val="0"/>
          <w14:ligatures w14:val="none"/>
        </w:rPr>
        <w:t>first vibration of experience</w:t>
      </w:r>
      <w:r w:rsidRPr="00CB13EC">
        <w:rPr>
          <w:rFonts w:ascii="Times New Roman" w:eastAsia="Times New Roman" w:hAnsi="Times New Roman" w:cs="Times New Roman"/>
          <w:noProof w:val="0"/>
          <w:kern w:val="0"/>
          <w14:ligatures w14:val="none"/>
        </w:rPr>
        <w:t xml:space="preserve">—the immediate </w:t>
      </w:r>
      <w:r w:rsidRPr="00CB13EC">
        <w:rPr>
          <w:rFonts w:ascii="Times New Roman" w:eastAsia="Times New Roman" w:hAnsi="Times New Roman" w:cs="Times New Roman"/>
          <w:i/>
          <w:iCs/>
          <w:noProof w:val="0"/>
          <w:kern w:val="0"/>
          <w14:ligatures w14:val="none"/>
        </w:rPr>
        <w:t>yes</w:t>
      </w:r>
      <w:r w:rsidRPr="00CB13EC">
        <w:rPr>
          <w:rFonts w:ascii="Times New Roman" w:eastAsia="Times New Roman" w:hAnsi="Times New Roman" w:cs="Times New Roman"/>
          <w:noProof w:val="0"/>
          <w:kern w:val="0"/>
          <w14:ligatures w14:val="none"/>
        </w:rPr>
        <w:t xml:space="preserve"> or </w:t>
      </w:r>
      <w:r w:rsidRPr="00CB13EC">
        <w:rPr>
          <w:rFonts w:ascii="Times New Roman" w:eastAsia="Times New Roman" w:hAnsi="Times New Roman" w:cs="Times New Roman"/>
          <w:i/>
          <w:iCs/>
          <w:noProof w:val="0"/>
          <w:kern w:val="0"/>
          <w14:ligatures w14:val="none"/>
        </w:rPr>
        <w:t>no</w:t>
      </w:r>
      <w:r w:rsidRPr="00CB13EC">
        <w:rPr>
          <w:rFonts w:ascii="Times New Roman" w:eastAsia="Times New Roman" w:hAnsi="Times New Roman" w:cs="Times New Roman"/>
          <w:noProof w:val="0"/>
          <w:kern w:val="0"/>
          <w14:ligatures w14:val="none"/>
        </w:rPr>
        <w:t xml:space="preserve"> that arises before thought, before story, before morality. In Vedic terms, it is the raw movement of </w:t>
      </w:r>
      <w:r w:rsidRPr="00CB13EC">
        <w:rPr>
          <w:rFonts w:ascii="Times New Roman" w:eastAsia="Times New Roman" w:hAnsi="Times New Roman" w:cs="Times New Roman"/>
          <w:b/>
          <w:bCs/>
          <w:noProof w:val="0"/>
          <w:kern w:val="0"/>
          <w14:ligatures w14:val="none"/>
        </w:rPr>
        <w:t>rāga (pull)</w:t>
      </w:r>
      <w:r w:rsidRPr="00CB13EC">
        <w:rPr>
          <w:rFonts w:ascii="Times New Roman" w:eastAsia="Times New Roman" w:hAnsi="Times New Roman" w:cs="Times New Roman"/>
          <w:noProof w:val="0"/>
          <w:kern w:val="0"/>
          <w14:ligatures w14:val="none"/>
        </w:rPr>
        <w:t xml:space="preserve"> and </w:t>
      </w:r>
      <w:r w:rsidRPr="00CB13EC">
        <w:rPr>
          <w:rFonts w:ascii="Times New Roman" w:eastAsia="Times New Roman" w:hAnsi="Times New Roman" w:cs="Times New Roman"/>
          <w:b/>
          <w:bCs/>
          <w:noProof w:val="0"/>
          <w:kern w:val="0"/>
          <w14:ligatures w14:val="none"/>
        </w:rPr>
        <w:t>dveṣa (push)</w:t>
      </w:r>
      <w:r w:rsidRPr="00CB13EC">
        <w:rPr>
          <w:rFonts w:ascii="Times New Roman" w:eastAsia="Times New Roman" w:hAnsi="Times New Roman" w:cs="Times New Roman"/>
          <w:noProof w:val="0"/>
          <w:kern w:val="0"/>
          <w14:ligatures w14:val="none"/>
        </w:rPr>
        <w:t>, the subtle evaluator that precedes cognition and quietly governs karma.</w:t>
      </w:r>
    </w:p>
    <w:p w14:paraId="425534E8"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Below, valence is explored across </w:t>
      </w:r>
      <w:r w:rsidRPr="00CB13EC">
        <w:rPr>
          <w:rFonts w:ascii="Times New Roman" w:eastAsia="Times New Roman" w:hAnsi="Times New Roman" w:cs="Times New Roman"/>
          <w:b/>
          <w:bCs/>
          <w:noProof w:val="0"/>
          <w:kern w:val="0"/>
          <w14:ligatures w14:val="none"/>
        </w:rPr>
        <w:t>three states of being</w:t>
      </w:r>
      <w:r w:rsidRPr="00CB13EC">
        <w:rPr>
          <w:rFonts w:ascii="Times New Roman" w:eastAsia="Times New Roman" w:hAnsi="Times New Roman" w:cs="Times New Roman"/>
          <w:noProof w:val="0"/>
          <w:kern w:val="0"/>
          <w14:ligatures w14:val="none"/>
        </w:rPr>
        <w:t xml:space="preserve">, followed by </w:t>
      </w:r>
      <w:r w:rsidRPr="00CB13EC">
        <w:rPr>
          <w:rFonts w:ascii="Times New Roman" w:eastAsia="Times New Roman" w:hAnsi="Times New Roman" w:cs="Times New Roman"/>
          <w:b/>
          <w:bCs/>
          <w:noProof w:val="0"/>
          <w:kern w:val="0"/>
          <w14:ligatures w14:val="none"/>
        </w:rPr>
        <w:t>two contrasting vignettes</w:t>
      </w:r>
      <w:r w:rsidRPr="00CB13EC">
        <w:rPr>
          <w:rFonts w:ascii="Times New Roman" w:eastAsia="Times New Roman" w:hAnsi="Times New Roman" w:cs="Times New Roman"/>
          <w:noProof w:val="0"/>
          <w:kern w:val="0"/>
          <w14:ligatures w14:val="none"/>
        </w:rPr>
        <w:t xml:space="preserve"> situated in a single modern scenario.</w:t>
      </w:r>
    </w:p>
    <w:p w14:paraId="59DB8112"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9881995">
          <v:rect id="_x0000_i1095" alt="" style="width:468pt;height:.05pt;mso-width-percent:0;mso-height-percent:0;mso-width-percent:0;mso-height-percent:0" o:hralign="center" o:hrstd="t" o:hr="t" fillcolor="#a0a0a0" stroked="f"/>
        </w:pict>
      </w:r>
    </w:p>
    <w:p w14:paraId="54F372BE"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I. The Three States of Valence</w:t>
      </w:r>
    </w:p>
    <w:p w14:paraId="1A85CFBF"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3EE006F">
          <v:rect id="_x0000_i1094" alt="" style="width:468pt;height:.05pt;mso-width-percent:0;mso-height-percent:0;mso-width-percent:0;mso-height-percent:0" o:hralign="center" o:hrstd="t" o:hr="t" fillcolor="#a0a0a0" stroked="f"/>
        </w:pict>
      </w:r>
    </w:p>
    <w:p w14:paraId="1A7F9B5F"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1. Equilibrium — Balanced Valence (Samatā)</w:t>
      </w:r>
    </w:p>
    <w:p w14:paraId="2C783BD8"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i/>
          <w:iCs/>
          <w:noProof w:val="0"/>
          <w:kern w:val="0"/>
          <w14:ligatures w14:val="none"/>
        </w:rPr>
        <w:t>Pleasant and unpleasant are both allowed to appear without commandeering the self.</w:t>
      </w:r>
    </w:p>
    <w:p w14:paraId="1B9C8704"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5EF46B1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Somatic Base (Physical)</w:t>
      </w:r>
      <w:r w:rsidRPr="00CB13EC">
        <w:rPr>
          <w:rFonts w:ascii="Times New Roman" w:eastAsia="Times New Roman" w:hAnsi="Times New Roman" w:cs="Times New Roman"/>
          <w:noProof w:val="0"/>
          <w:kern w:val="0"/>
          <w14:ligatures w14:val="none"/>
        </w:rPr>
        <w:br/>
        <w:t>The body feels responsive rather than reactive. Pleasant sensations are enjoyed without tightening; unpleasant sensations are registered without collapse. There is a gentle elasticity in the gut and chest—no bracing, no chasing.</w:t>
      </w:r>
    </w:p>
    <w:p w14:paraId="61BDF606"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Emotional Current (Vital)</w:t>
      </w:r>
      <w:r w:rsidRPr="00CB13EC">
        <w:rPr>
          <w:rFonts w:ascii="Times New Roman" w:eastAsia="Times New Roman" w:hAnsi="Times New Roman" w:cs="Times New Roman"/>
          <w:noProof w:val="0"/>
          <w:kern w:val="0"/>
          <w14:ligatures w14:val="none"/>
        </w:rPr>
        <w:br/>
        <w:t xml:space="preserve">Pleasure does not demand repetition. Discomfort does not demand escape. The emotional field is fluid, with no dominant hunger. There is an underlying tone of </w:t>
      </w:r>
      <w:r w:rsidRPr="00CB13EC">
        <w:rPr>
          <w:rFonts w:ascii="Times New Roman" w:eastAsia="Times New Roman" w:hAnsi="Times New Roman" w:cs="Times New Roman"/>
          <w:i/>
          <w:iCs/>
          <w:noProof w:val="0"/>
          <w:kern w:val="0"/>
          <w14:ligatures w14:val="none"/>
        </w:rPr>
        <w:t>trust</w:t>
      </w:r>
      <w:r w:rsidRPr="00CB13EC">
        <w:rPr>
          <w:rFonts w:ascii="Times New Roman" w:eastAsia="Times New Roman" w:hAnsi="Times New Roman" w:cs="Times New Roman"/>
          <w:noProof w:val="0"/>
          <w:kern w:val="0"/>
          <w14:ligatures w14:val="none"/>
        </w:rPr>
        <w:t>—that experience can be met as it comes.</w:t>
      </w:r>
    </w:p>
    <w:p w14:paraId="4F9430C0"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Cognitive Map (Mental)</w:t>
      </w:r>
      <w:r w:rsidRPr="00CB13EC">
        <w:rPr>
          <w:rFonts w:ascii="Times New Roman" w:eastAsia="Times New Roman" w:hAnsi="Times New Roman" w:cs="Times New Roman"/>
          <w:noProof w:val="0"/>
          <w:kern w:val="0"/>
          <w14:ligatures w14:val="none"/>
        </w:rPr>
        <w:br/>
        <w:t>Thought does not immediately label sensations as “good for me” or “bad for me.” The mind stays descriptive rather than evaluative. Meaning is allowed to emerge rather than being imposed.</w:t>
      </w:r>
    </w:p>
    <w:p w14:paraId="031F1729"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lastRenderedPageBreak/>
        <w:t>Inner Presence (Psychic)</w:t>
      </w:r>
      <w:r w:rsidRPr="00CB13EC">
        <w:rPr>
          <w:rFonts w:ascii="Times New Roman" w:eastAsia="Times New Roman" w:hAnsi="Times New Roman" w:cs="Times New Roman"/>
          <w:noProof w:val="0"/>
          <w:kern w:val="0"/>
          <w14:ligatures w14:val="none"/>
        </w:rPr>
        <w:br/>
        <w:t xml:space="preserve">At the soul level, there is </w:t>
      </w:r>
      <w:r w:rsidRPr="00CB13EC">
        <w:rPr>
          <w:rFonts w:ascii="Times New Roman" w:eastAsia="Times New Roman" w:hAnsi="Times New Roman" w:cs="Times New Roman"/>
          <w:b/>
          <w:bCs/>
          <w:noProof w:val="0"/>
          <w:kern w:val="0"/>
          <w14:ligatures w14:val="none"/>
        </w:rPr>
        <w:t>samatva</w:t>
      </w:r>
      <w:r w:rsidRPr="00CB13EC">
        <w:rPr>
          <w:rFonts w:ascii="Times New Roman" w:eastAsia="Times New Roman" w:hAnsi="Times New Roman" w:cs="Times New Roman"/>
          <w:noProof w:val="0"/>
          <w:kern w:val="0"/>
          <w14:ligatures w14:val="none"/>
        </w:rPr>
        <w:t>—equanimity. Sukha and duḥkha are known as movements within prakṛti, not verdicts on the self. Valence is seen, not obeyed.</w:t>
      </w:r>
    </w:p>
    <w:p w14:paraId="5AC83877"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External Conduct</w:t>
      </w:r>
    </w:p>
    <w:p w14:paraId="4E2B0C64"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Decisions are made without urgency. Work is engaged sincerely but without emotional overinvestment. Relationships have space—affection without clinging, disagreement without aversion. Habits feel clean because they are not compensatory.</w:t>
      </w:r>
    </w:p>
    <w:p w14:paraId="64873D08"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Day-in-the-Life Vignette (Equilibrium)</w:t>
      </w:r>
    </w:p>
    <w:p w14:paraId="333D3A8B"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He receives a message: a project proposal has been rejected. A brief contraction in the chest, a dull unpleasantness. He notices it while standing at the sink. He exhales, lets the shoulders drop. The unpleasant tone does not become a story about failure. Ten minutes later, he drafts a revised plan. In the evening, he enjoys dinner without replaying the email. The day remains whole.</w:t>
      </w:r>
    </w:p>
    <w:p w14:paraId="4EFBA9C8"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47B61B0">
          <v:rect id="_x0000_i1093" alt="" style="width:468pt;height:.05pt;mso-width-percent:0;mso-height-percent:0;mso-width-percent:0;mso-height-percent:0" o:hralign="center" o:hrstd="t" o:hr="t" fillcolor="#a0a0a0" stroked="f"/>
        </w:pict>
      </w:r>
    </w:p>
    <w:p w14:paraId="27AD3BD8"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2. Excess — Hyper-Positive or Hyper-Negative Valence (Rāga / Dveṣa Dominance)</w:t>
      </w:r>
    </w:p>
    <w:p w14:paraId="3BDD8D4F"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i/>
          <w:iCs/>
          <w:noProof w:val="0"/>
          <w:kern w:val="0"/>
          <w14:ligatures w14:val="none"/>
        </w:rPr>
        <w:t>Experience is hijacked by attraction or aversion.</w:t>
      </w:r>
    </w:p>
    <w:p w14:paraId="3D82E03F"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60E1B4D7"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Somatic Base (Physical)</w:t>
      </w:r>
      <w:r w:rsidRPr="00CB13EC">
        <w:rPr>
          <w:rFonts w:ascii="Times New Roman" w:eastAsia="Times New Roman" w:hAnsi="Times New Roman" w:cs="Times New Roman"/>
          <w:noProof w:val="0"/>
          <w:kern w:val="0"/>
          <w14:ligatures w14:val="none"/>
        </w:rPr>
        <w:br/>
        <w:t>The body is pulled forward or recoils. In craving, there is a leaning tension—jaw tight, breath shallow. In aversion, there is bracing—gut clenched, shoulders raised. Sensation feels urgent.</w:t>
      </w:r>
    </w:p>
    <w:p w14:paraId="4DE381C8"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Emotional Current (Vital)</w:t>
      </w:r>
      <w:r w:rsidRPr="00CB13EC">
        <w:rPr>
          <w:rFonts w:ascii="Times New Roman" w:eastAsia="Times New Roman" w:hAnsi="Times New Roman" w:cs="Times New Roman"/>
          <w:noProof w:val="0"/>
          <w:kern w:val="0"/>
          <w14:ligatures w14:val="none"/>
        </w:rPr>
        <w:br/>
        <w:t xml:space="preserve">Pleasure carries desperation; discomfort carries threat. There is a constant undertone of </w:t>
      </w:r>
      <w:r w:rsidRPr="00CB13EC">
        <w:rPr>
          <w:rFonts w:ascii="Times New Roman" w:eastAsia="Times New Roman" w:hAnsi="Times New Roman" w:cs="Times New Roman"/>
          <w:i/>
          <w:iCs/>
          <w:noProof w:val="0"/>
          <w:kern w:val="0"/>
          <w14:ligatures w14:val="none"/>
        </w:rPr>
        <w:t>“this must continue”</w:t>
      </w:r>
      <w:r w:rsidRPr="00CB13EC">
        <w:rPr>
          <w:rFonts w:ascii="Times New Roman" w:eastAsia="Times New Roman" w:hAnsi="Times New Roman" w:cs="Times New Roman"/>
          <w:noProof w:val="0"/>
          <w:kern w:val="0"/>
          <w14:ligatures w14:val="none"/>
        </w:rPr>
        <w:t xml:space="preserve"> or </w:t>
      </w:r>
      <w:r w:rsidRPr="00CB13EC">
        <w:rPr>
          <w:rFonts w:ascii="Times New Roman" w:eastAsia="Times New Roman" w:hAnsi="Times New Roman" w:cs="Times New Roman"/>
          <w:i/>
          <w:iCs/>
          <w:noProof w:val="0"/>
          <w:kern w:val="0"/>
          <w14:ligatures w14:val="none"/>
        </w:rPr>
        <w:t>“this must stop.”</w:t>
      </w:r>
      <w:r w:rsidRPr="00CB13EC">
        <w:rPr>
          <w:rFonts w:ascii="Times New Roman" w:eastAsia="Times New Roman" w:hAnsi="Times New Roman" w:cs="Times New Roman"/>
          <w:noProof w:val="0"/>
          <w:kern w:val="0"/>
          <w14:ligatures w14:val="none"/>
        </w:rPr>
        <w:t xml:space="preserve"> Emotional neutrality feels intolerable.</w:t>
      </w:r>
    </w:p>
    <w:p w14:paraId="2BF6C227"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Cognitive Map (Mental)</w:t>
      </w:r>
      <w:r w:rsidRPr="00CB13EC">
        <w:rPr>
          <w:rFonts w:ascii="Times New Roman" w:eastAsia="Times New Roman" w:hAnsi="Times New Roman" w:cs="Times New Roman"/>
          <w:noProof w:val="0"/>
          <w:kern w:val="0"/>
          <w14:ligatures w14:val="none"/>
        </w:rPr>
        <w:br/>
        <w:t xml:space="preserve">The mind rationalizes: </w:t>
      </w:r>
      <w:r w:rsidRPr="00CB13EC">
        <w:rPr>
          <w:rFonts w:ascii="Times New Roman" w:eastAsia="Times New Roman" w:hAnsi="Times New Roman" w:cs="Times New Roman"/>
          <w:i/>
          <w:iCs/>
          <w:noProof w:val="0"/>
          <w:kern w:val="0"/>
          <w14:ligatures w14:val="none"/>
        </w:rPr>
        <w:t>“I need this to feel okay”</w:t>
      </w:r>
      <w:r w:rsidRPr="00CB13EC">
        <w:rPr>
          <w:rFonts w:ascii="Times New Roman" w:eastAsia="Times New Roman" w:hAnsi="Times New Roman" w:cs="Times New Roman"/>
          <w:noProof w:val="0"/>
          <w:kern w:val="0"/>
          <w14:ligatures w14:val="none"/>
        </w:rPr>
        <w:t xml:space="preserve"> or </w:t>
      </w:r>
      <w:r w:rsidRPr="00CB13EC">
        <w:rPr>
          <w:rFonts w:ascii="Times New Roman" w:eastAsia="Times New Roman" w:hAnsi="Times New Roman" w:cs="Times New Roman"/>
          <w:i/>
          <w:iCs/>
          <w:noProof w:val="0"/>
          <w:kern w:val="0"/>
          <w14:ligatures w14:val="none"/>
        </w:rPr>
        <w:t>“I can’t handle this.”</w:t>
      </w:r>
      <w:r w:rsidRPr="00CB13EC">
        <w:rPr>
          <w:rFonts w:ascii="Times New Roman" w:eastAsia="Times New Roman" w:hAnsi="Times New Roman" w:cs="Times New Roman"/>
          <w:noProof w:val="0"/>
          <w:kern w:val="0"/>
          <w14:ligatures w14:val="none"/>
        </w:rPr>
        <w:t xml:space="preserve"> Experience is misinterpreted as a command. Valence masquerades as truth.</w:t>
      </w:r>
    </w:p>
    <w:p w14:paraId="34832C9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Inner Presence (Psychic)</w:t>
      </w:r>
      <w:r w:rsidRPr="00CB13EC">
        <w:rPr>
          <w:rFonts w:ascii="Times New Roman" w:eastAsia="Times New Roman" w:hAnsi="Times New Roman" w:cs="Times New Roman"/>
          <w:noProof w:val="0"/>
          <w:kern w:val="0"/>
          <w14:ligatures w14:val="none"/>
        </w:rPr>
        <w:br/>
        <w:t>The witnessing self collapses into the wave. The soul forgets its seat and identifies with sensation. Rāga or dveṣa becomes destiny.</w:t>
      </w:r>
    </w:p>
    <w:p w14:paraId="2753195E"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External Conduct</w:t>
      </w:r>
    </w:p>
    <w:p w14:paraId="3A00E392"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lastRenderedPageBreak/>
        <w:t>Work becomes compulsive or avoidant. Relationships become transactional—people are valued for how they regulate one’s internal tone. Habits harden into addictions, distractions, or rigid control patterns.</w:t>
      </w:r>
    </w:p>
    <w:p w14:paraId="4F272943"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Day-in-the-Life Vignette (Excess)</w:t>
      </w:r>
    </w:p>
    <w:p w14:paraId="2C66C549"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She wakes already scanning for something pleasant—her phone, a message, a hit of reassurance. When none arrives, irritation blooms. At work, mild feedback feels like an attack. She replays it all day. In the evening, she binge-watches, eats past fullness, scrolls long after exhaustion. Pleasure is pursued frantically, yet relief never arrives.</w:t>
      </w:r>
    </w:p>
    <w:p w14:paraId="7DAB421B"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6EB22AB">
          <v:rect id="_x0000_i1092" alt="" style="width:468pt;height:.05pt;mso-width-percent:0;mso-height-percent:0;mso-width-percent:0;mso-height-percent:0" o:hralign="center" o:hrstd="t" o:hr="t" fillcolor="#a0a0a0" stroked="f"/>
        </w:pict>
      </w:r>
    </w:p>
    <w:p w14:paraId="2E13F5AE"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3. Deficiency — Flattened Valence (Anhedonia / Numbness)</w:t>
      </w:r>
    </w:p>
    <w:p w14:paraId="4EC4CF07"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i/>
          <w:iCs/>
          <w:noProof w:val="0"/>
          <w:kern w:val="0"/>
          <w14:ligatures w14:val="none"/>
        </w:rPr>
        <w:t>Pleasant and unpleasant lose their signal value.</w:t>
      </w:r>
    </w:p>
    <w:p w14:paraId="6F472FEF"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1906CF59"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Somatic Base (Physical)</w:t>
      </w:r>
      <w:r w:rsidRPr="00CB13EC">
        <w:rPr>
          <w:rFonts w:ascii="Times New Roman" w:eastAsia="Times New Roman" w:hAnsi="Times New Roman" w:cs="Times New Roman"/>
          <w:noProof w:val="0"/>
          <w:kern w:val="0"/>
          <w14:ligatures w14:val="none"/>
        </w:rPr>
        <w:br/>
        <w:t>The body feels dull or distant. Sensations are muted, as if filtered through cotton. There is little warmth, little sharpness.</w:t>
      </w:r>
    </w:p>
    <w:p w14:paraId="354D55F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Emotional Current (Vital)</w:t>
      </w:r>
      <w:r w:rsidRPr="00CB13EC">
        <w:rPr>
          <w:rFonts w:ascii="Times New Roman" w:eastAsia="Times New Roman" w:hAnsi="Times New Roman" w:cs="Times New Roman"/>
          <w:noProof w:val="0"/>
          <w:kern w:val="0"/>
          <w14:ligatures w14:val="none"/>
        </w:rPr>
        <w:br/>
        <w:t>Neither desire nor aversion moves strongly. Life feels gray—not painful enough to flee, not pleasant enough to approach. Motivation is minimal.</w:t>
      </w:r>
    </w:p>
    <w:p w14:paraId="72E8776A"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Cognitive Map (Mental)</w:t>
      </w:r>
      <w:r w:rsidRPr="00CB13EC">
        <w:rPr>
          <w:rFonts w:ascii="Times New Roman" w:eastAsia="Times New Roman" w:hAnsi="Times New Roman" w:cs="Times New Roman"/>
          <w:noProof w:val="0"/>
          <w:kern w:val="0"/>
          <w14:ligatures w14:val="none"/>
        </w:rPr>
        <w:br/>
        <w:t xml:space="preserve">Thoughts circle around </w:t>
      </w:r>
      <w:r w:rsidRPr="00CB13EC">
        <w:rPr>
          <w:rFonts w:ascii="Times New Roman" w:eastAsia="Times New Roman" w:hAnsi="Times New Roman" w:cs="Times New Roman"/>
          <w:i/>
          <w:iCs/>
          <w:noProof w:val="0"/>
          <w:kern w:val="0"/>
          <w14:ligatures w14:val="none"/>
        </w:rPr>
        <w:t>“What’s the point?”</w:t>
      </w:r>
      <w:r w:rsidRPr="00CB13EC">
        <w:rPr>
          <w:rFonts w:ascii="Times New Roman" w:eastAsia="Times New Roman" w:hAnsi="Times New Roman" w:cs="Times New Roman"/>
          <w:noProof w:val="0"/>
          <w:kern w:val="0"/>
          <w14:ligatures w14:val="none"/>
        </w:rPr>
        <w:t xml:space="preserve"> Meaning feels inaccessible. Even positive events fail to register as rewarding.</w:t>
      </w:r>
    </w:p>
    <w:p w14:paraId="5B3A19AA"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Inner Presence (Psychic)</w:t>
      </w:r>
      <w:r w:rsidRPr="00CB13EC">
        <w:rPr>
          <w:rFonts w:ascii="Times New Roman" w:eastAsia="Times New Roman" w:hAnsi="Times New Roman" w:cs="Times New Roman"/>
          <w:noProof w:val="0"/>
          <w:kern w:val="0"/>
          <w14:ligatures w14:val="none"/>
        </w:rPr>
        <w:br/>
        <w:t xml:space="preserve">The soul’s signal is faint. Not lost—but veiled. The lesson here is not restraint but </w:t>
      </w:r>
      <w:r w:rsidRPr="00CB13EC">
        <w:rPr>
          <w:rFonts w:ascii="Times New Roman" w:eastAsia="Times New Roman" w:hAnsi="Times New Roman" w:cs="Times New Roman"/>
          <w:b/>
          <w:bCs/>
          <w:noProof w:val="0"/>
          <w:kern w:val="0"/>
          <w14:ligatures w14:val="none"/>
        </w:rPr>
        <w:t>re-contact</w:t>
      </w:r>
      <w:r w:rsidRPr="00CB13EC">
        <w:rPr>
          <w:rFonts w:ascii="Times New Roman" w:eastAsia="Times New Roman" w:hAnsi="Times New Roman" w:cs="Times New Roman"/>
          <w:noProof w:val="0"/>
          <w:kern w:val="0"/>
          <w14:ligatures w14:val="none"/>
        </w:rPr>
        <w:t>.</w:t>
      </w:r>
    </w:p>
    <w:p w14:paraId="5EF767D9"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External Conduct</w:t>
      </w:r>
    </w:p>
    <w:p w14:paraId="5457C88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Work is done mechanically. Relationships feel distant, not hostile. Habits drift toward inertia. Life continues, but without intimacy.</w:t>
      </w:r>
    </w:p>
    <w:p w14:paraId="46B57F19"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Day-in-the-Life Vignette (Deficiency)</w:t>
      </w:r>
    </w:p>
    <w:p w14:paraId="3BD9AC90"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He completes his tasks efficiently but without satisfaction. Compliments land flat. Criticism barely stings. In the evening, he sits quietly, unsure what he wants to do. Nothing feels wrong, but nothing feels alive.</w:t>
      </w:r>
    </w:p>
    <w:p w14:paraId="28BDD8EB"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lastRenderedPageBreak/>
        <w:pict w14:anchorId="46230357">
          <v:rect id="_x0000_i1091" alt="" style="width:468pt;height:.05pt;mso-width-percent:0;mso-height-percent:0;mso-width-percent:0;mso-height-percent:0" o:hralign="center" o:hrstd="t" o:hr="t" fillcolor="#a0a0a0" stroked="f"/>
        </w:pict>
      </w:r>
    </w:p>
    <w:p w14:paraId="16378996"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II. Two Contrasting Vignettes</w:t>
      </w:r>
    </w:p>
    <w:p w14:paraId="6BA60DA4"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One Scenario: Evening Fatigue After Work</w:t>
      </w:r>
    </w:p>
    <w:p w14:paraId="5C6637B9"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123CACA1">
          <v:rect id="_x0000_i1090" alt="" style="width:468pt;height:.05pt;mso-width-percent:0;mso-height-percent:0;mso-width-percent:0;mso-height-percent:0" o:hralign="center" o:hrstd="t" o:hr="t" fillcolor="#a0a0a0" stroked="f"/>
        </w:pict>
      </w:r>
    </w:p>
    <w:p w14:paraId="5874AAAB"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Scenario A: The Binding Path (Low Epistemic Integrity)</w:t>
      </w:r>
    </w:p>
    <w:p w14:paraId="0EC442A2"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1A3CF288"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A wave of unpleasant valence arises—tightness, heaviness. The mind mislabels it: </w:t>
      </w:r>
      <w:r w:rsidRPr="00CB13EC">
        <w:rPr>
          <w:rFonts w:ascii="Times New Roman" w:eastAsia="Times New Roman" w:hAnsi="Times New Roman" w:cs="Times New Roman"/>
          <w:i/>
          <w:iCs/>
          <w:noProof w:val="0"/>
          <w:kern w:val="0"/>
          <w14:ligatures w14:val="none"/>
        </w:rPr>
        <w:t>“I’m stressed. I deserve relief.”</w:t>
      </w:r>
      <w:r w:rsidRPr="00CB13EC">
        <w:rPr>
          <w:rFonts w:ascii="Times New Roman" w:eastAsia="Times New Roman" w:hAnsi="Times New Roman" w:cs="Times New Roman"/>
          <w:noProof w:val="0"/>
          <w:kern w:val="0"/>
          <w14:ligatures w14:val="none"/>
        </w:rPr>
        <w:t xml:space="preserve"> The discomfort is assumed to be an enemy.</w:t>
      </w:r>
    </w:p>
    <w:p w14:paraId="2F310F4B"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Conduct (Agāmi Karma)</w:t>
      </w:r>
    </w:p>
    <w:p w14:paraId="08247974"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He reaches for alcohol, junk food, endless scrolling. Action is driven by </w:t>
      </w:r>
      <w:r w:rsidRPr="00CB13EC">
        <w:rPr>
          <w:rFonts w:ascii="Times New Roman" w:eastAsia="Times New Roman" w:hAnsi="Times New Roman" w:cs="Times New Roman"/>
          <w:b/>
          <w:bCs/>
          <w:noProof w:val="0"/>
          <w:kern w:val="0"/>
          <w14:ligatures w14:val="none"/>
        </w:rPr>
        <w:t>escape</w:t>
      </w:r>
      <w:r w:rsidRPr="00CB13EC">
        <w:rPr>
          <w:rFonts w:ascii="Times New Roman" w:eastAsia="Times New Roman" w:hAnsi="Times New Roman" w:cs="Times New Roman"/>
          <w:noProof w:val="0"/>
          <w:kern w:val="0"/>
          <w14:ligatures w14:val="none"/>
        </w:rPr>
        <w:t>, not understanding.</w:t>
      </w:r>
    </w:p>
    <w:p w14:paraId="7A541C5F"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Outcome (Saṃskāra Reinforced)</w:t>
      </w:r>
    </w:p>
    <w:p w14:paraId="07D1626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The nervous system learns: </w:t>
      </w:r>
      <w:r w:rsidRPr="00CB13EC">
        <w:rPr>
          <w:rFonts w:ascii="Times New Roman" w:eastAsia="Times New Roman" w:hAnsi="Times New Roman" w:cs="Times New Roman"/>
          <w:i/>
          <w:iCs/>
          <w:noProof w:val="0"/>
          <w:kern w:val="0"/>
          <w14:ligatures w14:val="none"/>
        </w:rPr>
        <w:t>unpleasant = avoid immediately</w:t>
      </w:r>
      <w:r w:rsidRPr="00CB13EC">
        <w:rPr>
          <w:rFonts w:ascii="Times New Roman" w:eastAsia="Times New Roman" w:hAnsi="Times New Roman" w:cs="Times New Roman"/>
          <w:noProof w:val="0"/>
          <w:kern w:val="0"/>
          <w14:ligatures w14:val="none"/>
        </w:rPr>
        <w:t>. The saṃskāra of rāga–dveṣa deepens. The threshold for discomfort lowers. Tomorrow, the same wave will feel stronger.</w:t>
      </w:r>
    </w:p>
    <w:p w14:paraId="06B99118"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529B63F">
          <v:rect id="_x0000_i1089" alt="" style="width:468pt;height:.05pt;mso-width-percent:0;mso-height-percent:0;mso-width-percent:0;mso-height-percent:0" o:hralign="center" o:hrstd="t" o:hr="t" fillcolor="#a0a0a0" stroked="f"/>
        </w:pict>
      </w:r>
    </w:p>
    <w:p w14:paraId="1800009D"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Scenario B: The Liberating Path (High Epistemic Integrity)</w:t>
      </w:r>
    </w:p>
    <w:p w14:paraId="53245808"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3452124F"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The same unpleasant wave arises. This time, it is </w:t>
      </w:r>
      <w:r w:rsidRPr="00CB13EC">
        <w:rPr>
          <w:rFonts w:ascii="Times New Roman" w:eastAsia="Times New Roman" w:hAnsi="Times New Roman" w:cs="Times New Roman"/>
          <w:b/>
          <w:bCs/>
          <w:noProof w:val="0"/>
          <w:kern w:val="0"/>
          <w14:ligatures w14:val="none"/>
        </w:rPr>
        <w:t>named honestly</w:t>
      </w:r>
      <w:r w:rsidRPr="00CB13EC">
        <w:rPr>
          <w:rFonts w:ascii="Times New Roman" w:eastAsia="Times New Roman" w:hAnsi="Times New Roman" w:cs="Times New Roman"/>
          <w:noProof w:val="0"/>
          <w:kern w:val="0"/>
          <w14:ligatures w14:val="none"/>
        </w:rPr>
        <w:t xml:space="preserve">: </w:t>
      </w:r>
      <w:r w:rsidRPr="00CB13EC">
        <w:rPr>
          <w:rFonts w:ascii="Times New Roman" w:eastAsia="Times New Roman" w:hAnsi="Times New Roman" w:cs="Times New Roman"/>
          <w:i/>
          <w:iCs/>
          <w:noProof w:val="0"/>
          <w:kern w:val="0"/>
          <w14:ligatures w14:val="none"/>
        </w:rPr>
        <w:t>“There is heaviness. This is valence, not a command.”</w:t>
      </w:r>
      <w:r w:rsidRPr="00CB13EC">
        <w:rPr>
          <w:rFonts w:ascii="Times New Roman" w:eastAsia="Times New Roman" w:hAnsi="Times New Roman" w:cs="Times New Roman"/>
          <w:noProof w:val="0"/>
          <w:kern w:val="0"/>
          <w14:ligatures w14:val="none"/>
        </w:rPr>
        <w:t xml:space="preserve"> He stays with the sensation—no narration, no resistance.</w:t>
      </w:r>
    </w:p>
    <w:p w14:paraId="4B952DA6"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Conduct (Path of Engagement)</w:t>
      </w:r>
    </w:p>
    <w:p w14:paraId="3505280D"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He chooses </w:t>
      </w:r>
      <w:r w:rsidRPr="00CB13EC">
        <w:rPr>
          <w:rFonts w:ascii="Times New Roman" w:eastAsia="Times New Roman" w:hAnsi="Times New Roman" w:cs="Times New Roman"/>
          <w:b/>
          <w:bCs/>
          <w:noProof w:val="0"/>
          <w:kern w:val="0"/>
          <w14:ligatures w14:val="none"/>
        </w:rPr>
        <w:t>Karma Yoga</w:t>
      </w:r>
      <w:r w:rsidRPr="00CB13EC">
        <w:rPr>
          <w:rFonts w:ascii="Times New Roman" w:eastAsia="Times New Roman" w:hAnsi="Times New Roman" w:cs="Times New Roman"/>
          <w:noProof w:val="0"/>
          <w:kern w:val="0"/>
          <w14:ligatures w14:val="none"/>
        </w:rPr>
        <w:t xml:space="preserve"> in a small form—takes a walk, prepares a simple meal attentively, breath steady. Action without self-soothing agenda.</w:t>
      </w:r>
    </w:p>
    <w:p w14:paraId="21DE4009"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Outcome (Saṃskāra Exhausted)</w:t>
      </w:r>
    </w:p>
    <w:p w14:paraId="664B4D6B"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The wave completes itself. Nothing was suppressed or indulged. The old saṃskāra weakens. Valence is experienced as weather, not fate. A quiet dignity returns.</w:t>
      </w:r>
    </w:p>
    <w:p w14:paraId="71E5EBE4"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lastRenderedPageBreak/>
        <w:pict w14:anchorId="1CE77392">
          <v:rect id="_x0000_i1088" alt="" style="width:468pt;height:.05pt;mso-width-percent:0;mso-height-percent:0;mso-width-percent:0;mso-height-percent:0" o:hralign="center" o:hrstd="t" o:hr="t" fillcolor="#a0a0a0" stroked="f"/>
        </w:pict>
      </w:r>
    </w:p>
    <w:p w14:paraId="1C978ADB"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Closing Integration</w:t>
      </w:r>
    </w:p>
    <w:p w14:paraId="7CB6C527"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Valence is not the problem. </w:t>
      </w:r>
      <w:r w:rsidRPr="00CB13EC">
        <w:rPr>
          <w:rFonts w:ascii="Times New Roman" w:eastAsia="Times New Roman" w:hAnsi="Times New Roman" w:cs="Times New Roman"/>
          <w:b/>
          <w:bCs/>
          <w:noProof w:val="0"/>
          <w:kern w:val="0"/>
          <w14:ligatures w14:val="none"/>
        </w:rPr>
        <w:t>Misidentification with valence is.</w:t>
      </w:r>
    </w:p>
    <w:p w14:paraId="0AB661F5"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When pleasantness and unpleasantness are seen clearly:</w:t>
      </w:r>
    </w:p>
    <w:p w14:paraId="11D89FFD" w14:textId="77777777" w:rsidR="00CB13EC" w:rsidRPr="00CB13EC" w:rsidRDefault="00CB13EC" w:rsidP="00CB13EC">
      <w:pPr>
        <w:numPr>
          <w:ilvl w:val="0"/>
          <w:numId w:val="1"/>
        </w:num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They guide without ruling</w:t>
      </w:r>
    </w:p>
    <w:p w14:paraId="3E7E784A" w14:textId="77777777" w:rsidR="00CB13EC" w:rsidRPr="00CB13EC" w:rsidRDefault="00CB13EC" w:rsidP="00CB13EC">
      <w:pPr>
        <w:numPr>
          <w:ilvl w:val="0"/>
          <w:numId w:val="1"/>
        </w:num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Inform without enslaving</w:t>
      </w:r>
    </w:p>
    <w:p w14:paraId="14D97E62" w14:textId="77777777" w:rsidR="00CB13EC" w:rsidRPr="00CB13EC" w:rsidRDefault="00CB13EC" w:rsidP="00CB13EC">
      <w:pPr>
        <w:numPr>
          <w:ilvl w:val="0"/>
          <w:numId w:val="1"/>
        </w:num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Pass without leaving residue</w:t>
      </w:r>
    </w:p>
    <w:p w14:paraId="76D244B9"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In Vedic terms, liberation does not come from eliminating sukha or duḥkha, but from </w:t>
      </w:r>
      <w:r w:rsidRPr="00CB13EC">
        <w:rPr>
          <w:rFonts w:ascii="Times New Roman" w:eastAsia="Times New Roman" w:hAnsi="Times New Roman" w:cs="Times New Roman"/>
          <w:b/>
          <w:bCs/>
          <w:noProof w:val="0"/>
          <w:kern w:val="0"/>
          <w14:ligatures w14:val="none"/>
        </w:rPr>
        <w:t>refusing to grant them epistemic authority</w:t>
      </w:r>
      <w:r w:rsidRPr="00CB13EC">
        <w:rPr>
          <w:rFonts w:ascii="Times New Roman" w:eastAsia="Times New Roman" w:hAnsi="Times New Roman" w:cs="Times New Roman"/>
          <w:noProof w:val="0"/>
          <w:kern w:val="0"/>
          <w14:ligatures w14:val="none"/>
        </w:rPr>
        <w:t>.</w:t>
      </w:r>
    </w:p>
    <w:p w14:paraId="7BA36637"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To live with phenomenological integrity is to feel fully—</w:t>
      </w:r>
      <w:r w:rsidRPr="00CB13EC">
        <w:rPr>
          <w:rFonts w:ascii="Times New Roman" w:eastAsia="Times New Roman" w:hAnsi="Times New Roman" w:cs="Times New Roman"/>
          <w:noProof w:val="0"/>
          <w:kern w:val="0"/>
          <w14:ligatures w14:val="none"/>
        </w:rPr>
        <w:br/>
        <w:t>without being owned by what is felt.</w:t>
      </w:r>
    </w:p>
    <w:p w14:paraId="739CE453"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6FC81133">
          <v:rect id="_x0000_i1087" alt="" style="width:468pt;height:.05pt;mso-width-percent:0;mso-height-percent:0;mso-width-percent:0;mso-height-percent:0" o:hralign="center" o:hrstd="t" o:hr="t" fillcolor="#a0a0a0" stroked="f"/>
        </w:pict>
      </w:r>
    </w:p>
    <w:p w14:paraId="64F037C4" w14:textId="40031603" w:rsidR="00CB13EC" w:rsidRPr="00CB13EC" w:rsidRDefault="00CB13EC" w:rsidP="00CB13EC">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noProof w:val="0"/>
          <w:kern w:val="36"/>
          <w:sz w:val="48"/>
          <w:szCs w:val="48"/>
          <w14:ligatures w14:val="none"/>
        </w:rPr>
      </w:pPr>
      <w:r>
        <w:rPr>
          <w:rFonts w:ascii="Times New Roman" w:eastAsia="Times New Roman" w:hAnsi="Times New Roman" w:cs="Times New Roman"/>
          <w:b/>
          <w:bCs/>
          <w:noProof w:val="0"/>
          <w:kern w:val="36"/>
          <w:sz w:val="48"/>
          <w:szCs w:val="48"/>
          <w14:ligatures w14:val="none"/>
        </w:rPr>
        <w:t xml:space="preserve"> </w:t>
      </w:r>
      <w:r w:rsidRPr="00CB13EC">
        <w:rPr>
          <w:rFonts w:ascii="Times New Roman" w:eastAsia="Times New Roman" w:hAnsi="Times New Roman" w:cs="Times New Roman"/>
          <w:b/>
          <w:bCs/>
          <w:noProof w:val="0"/>
          <w:kern w:val="36"/>
          <w:sz w:val="48"/>
          <w:szCs w:val="48"/>
          <w14:ligatures w14:val="none"/>
        </w:rPr>
        <w:t>Phenomenological Dimension: Arousal (Intensity / Activation)</w:t>
      </w:r>
    </w:p>
    <w:p w14:paraId="6E983E88"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i/>
          <w:iCs/>
          <w:noProof w:val="0"/>
          <w:kern w:val="0"/>
          <w14:ligatures w14:val="none"/>
        </w:rPr>
        <w:t>Prāṇic amplitude of lived experience</w:t>
      </w:r>
    </w:p>
    <w:p w14:paraId="61A3C990"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Arousal is the </w:t>
      </w:r>
      <w:r w:rsidRPr="00CB13EC">
        <w:rPr>
          <w:rFonts w:ascii="Times New Roman" w:eastAsia="Times New Roman" w:hAnsi="Times New Roman" w:cs="Times New Roman"/>
          <w:b/>
          <w:bCs/>
          <w:noProof w:val="0"/>
          <w:kern w:val="0"/>
          <w14:ligatures w14:val="none"/>
        </w:rPr>
        <w:t>volume knob of consciousness</w:t>
      </w:r>
      <w:r w:rsidRPr="00CB13EC">
        <w:rPr>
          <w:rFonts w:ascii="Times New Roman" w:eastAsia="Times New Roman" w:hAnsi="Times New Roman" w:cs="Times New Roman"/>
          <w:noProof w:val="0"/>
          <w:kern w:val="0"/>
          <w14:ligatures w14:val="none"/>
        </w:rPr>
        <w:t xml:space="preserve">. It determines how forcefully experience arrives, how urgently it demands response, and how compressed or dilated the moment feels. In Vedic terms, it is the </w:t>
      </w:r>
      <w:r w:rsidRPr="00CB13EC">
        <w:rPr>
          <w:rFonts w:ascii="Times New Roman" w:eastAsia="Times New Roman" w:hAnsi="Times New Roman" w:cs="Times New Roman"/>
          <w:b/>
          <w:bCs/>
          <w:noProof w:val="0"/>
          <w:kern w:val="0"/>
          <w14:ligatures w14:val="none"/>
        </w:rPr>
        <w:t>movement of prāṇa under the influence of rajas (over-activation) and tamas (under-activation)</w:t>
      </w:r>
      <w:r w:rsidRPr="00CB13EC">
        <w:rPr>
          <w:rFonts w:ascii="Times New Roman" w:eastAsia="Times New Roman" w:hAnsi="Times New Roman" w:cs="Times New Roman"/>
          <w:noProof w:val="0"/>
          <w:kern w:val="0"/>
          <w14:ligatures w14:val="none"/>
        </w:rPr>
        <w:t>, with sattva as regulated flow.</w:t>
      </w:r>
    </w:p>
    <w:p w14:paraId="63787134"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Arousal does not decide </w:t>
      </w:r>
      <w:r w:rsidRPr="00CB13EC">
        <w:rPr>
          <w:rFonts w:ascii="Times New Roman" w:eastAsia="Times New Roman" w:hAnsi="Times New Roman" w:cs="Times New Roman"/>
          <w:i/>
          <w:iCs/>
          <w:noProof w:val="0"/>
          <w:kern w:val="0"/>
          <w14:ligatures w14:val="none"/>
        </w:rPr>
        <w:t>what</w:t>
      </w:r>
      <w:r w:rsidRPr="00CB13EC">
        <w:rPr>
          <w:rFonts w:ascii="Times New Roman" w:eastAsia="Times New Roman" w:hAnsi="Times New Roman" w:cs="Times New Roman"/>
          <w:noProof w:val="0"/>
          <w:kern w:val="0"/>
          <w14:ligatures w14:val="none"/>
        </w:rPr>
        <w:t xml:space="preserve"> is felt—that is valence.</w:t>
      </w:r>
      <w:r w:rsidRPr="00CB13EC">
        <w:rPr>
          <w:rFonts w:ascii="Times New Roman" w:eastAsia="Times New Roman" w:hAnsi="Times New Roman" w:cs="Times New Roman"/>
          <w:noProof w:val="0"/>
          <w:kern w:val="0"/>
          <w14:ligatures w14:val="none"/>
        </w:rPr>
        <w:br/>
        <w:t xml:space="preserve">It decides </w:t>
      </w:r>
      <w:r w:rsidRPr="00CB13EC">
        <w:rPr>
          <w:rFonts w:ascii="Times New Roman" w:eastAsia="Times New Roman" w:hAnsi="Times New Roman" w:cs="Times New Roman"/>
          <w:i/>
          <w:iCs/>
          <w:noProof w:val="0"/>
          <w:kern w:val="0"/>
          <w14:ligatures w14:val="none"/>
        </w:rPr>
        <w:t>how intensely</w:t>
      </w:r>
      <w:r w:rsidRPr="00CB13EC">
        <w:rPr>
          <w:rFonts w:ascii="Times New Roman" w:eastAsia="Times New Roman" w:hAnsi="Times New Roman" w:cs="Times New Roman"/>
          <w:noProof w:val="0"/>
          <w:kern w:val="0"/>
          <w14:ligatures w14:val="none"/>
        </w:rPr>
        <w:t xml:space="preserve"> life presses upon the system.</w:t>
      </w:r>
    </w:p>
    <w:p w14:paraId="1E9BB434"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C99EFFC">
          <v:rect id="_x0000_i1086" alt="" style="width:468pt;height:.05pt;mso-width-percent:0;mso-height-percent:0;mso-width-percent:0;mso-height-percent:0" o:hralign="center" o:hrstd="t" o:hr="t" fillcolor="#a0a0a0" stroked="f"/>
        </w:pict>
      </w:r>
    </w:p>
    <w:p w14:paraId="565D0056"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I. The Three States of Being</w:t>
      </w:r>
    </w:p>
    <w:p w14:paraId="48E2CE17"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2079C7B">
          <v:rect id="_x0000_i1085" alt="" style="width:468pt;height:.05pt;mso-width-percent:0;mso-height-percent:0;mso-width-percent:0;mso-height-percent:0" o:hralign="center" o:hrstd="t" o:hr="t" fillcolor="#a0a0a0" stroked="f"/>
        </w:pict>
      </w:r>
    </w:p>
    <w:p w14:paraId="400922F2"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1. Equilibrium — Regulated Arousal (Sattvic Prāṇa Flow)</w:t>
      </w:r>
    </w:p>
    <w:p w14:paraId="398E688B"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i/>
          <w:iCs/>
          <w:noProof w:val="0"/>
          <w:kern w:val="0"/>
          <w14:ligatures w14:val="none"/>
        </w:rPr>
        <w:t>Energy is available without agitation; rest is possible without collapse.</w:t>
      </w:r>
    </w:p>
    <w:p w14:paraId="274D730A"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lastRenderedPageBreak/>
        <w:t>Internal Landscape</w:t>
      </w:r>
    </w:p>
    <w:p w14:paraId="6143189A"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Somatic Base (Physical)</w:t>
      </w:r>
      <w:r w:rsidRPr="00CB13EC">
        <w:rPr>
          <w:rFonts w:ascii="Times New Roman" w:eastAsia="Times New Roman" w:hAnsi="Times New Roman" w:cs="Times New Roman"/>
          <w:noProof w:val="0"/>
          <w:kern w:val="0"/>
          <w14:ligatures w14:val="none"/>
        </w:rPr>
        <w:br/>
        <w:t>The body feels alert but not tight. Breath is full and rhythmic. Muscles are engaged only as needed. There is readiness without bracing.</w:t>
      </w:r>
    </w:p>
    <w:p w14:paraId="6613C135"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Emotional Current (Vital)</w:t>
      </w:r>
      <w:r w:rsidRPr="00CB13EC">
        <w:rPr>
          <w:rFonts w:ascii="Times New Roman" w:eastAsia="Times New Roman" w:hAnsi="Times New Roman" w:cs="Times New Roman"/>
          <w:noProof w:val="0"/>
          <w:kern w:val="0"/>
          <w14:ligatures w14:val="none"/>
        </w:rPr>
        <w:br/>
        <w:t>Emotion has momentum but not urgency. Interest arises without compulsion. Calm is not dullness; excitement is not frenzy. There is a steady inner hum.</w:t>
      </w:r>
    </w:p>
    <w:p w14:paraId="1EE7F25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Cognitive Map (Mental)</w:t>
      </w:r>
      <w:r w:rsidRPr="00CB13EC">
        <w:rPr>
          <w:rFonts w:ascii="Times New Roman" w:eastAsia="Times New Roman" w:hAnsi="Times New Roman" w:cs="Times New Roman"/>
          <w:noProof w:val="0"/>
          <w:kern w:val="0"/>
          <w14:ligatures w14:val="none"/>
        </w:rPr>
        <w:br/>
        <w:t>Thoughts appear at an appropriate pace. The mind can hold complexity without racing or freezing. Attention moves voluntarily rather than being yanked.</w:t>
      </w:r>
    </w:p>
    <w:p w14:paraId="434980A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Inner Presence (Psychic)</w:t>
      </w:r>
      <w:r w:rsidRPr="00CB13EC">
        <w:rPr>
          <w:rFonts w:ascii="Times New Roman" w:eastAsia="Times New Roman" w:hAnsi="Times New Roman" w:cs="Times New Roman"/>
          <w:noProof w:val="0"/>
          <w:kern w:val="0"/>
          <w14:ligatures w14:val="none"/>
        </w:rPr>
        <w:br/>
        <w:t xml:space="preserve">At the soul level, there is </w:t>
      </w:r>
      <w:r w:rsidRPr="00CB13EC">
        <w:rPr>
          <w:rFonts w:ascii="Times New Roman" w:eastAsia="Times New Roman" w:hAnsi="Times New Roman" w:cs="Times New Roman"/>
          <w:b/>
          <w:bCs/>
          <w:noProof w:val="0"/>
          <w:kern w:val="0"/>
          <w14:ligatures w14:val="none"/>
        </w:rPr>
        <w:t>sthira–sukham</w:t>
      </w:r>
      <w:r w:rsidRPr="00CB13EC">
        <w:rPr>
          <w:rFonts w:ascii="Times New Roman" w:eastAsia="Times New Roman" w:hAnsi="Times New Roman" w:cs="Times New Roman"/>
          <w:noProof w:val="0"/>
          <w:kern w:val="0"/>
          <w14:ligatures w14:val="none"/>
        </w:rPr>
        <w:t xml:space="preserve">—steadiness with ease. Prāṇa serves awareness rather than hijacking it. One feels </w:t>
      </w:r>
      <w:r w:rsidRPr="00CB13EC">
        <w:rPr>
          <w:rFonts w:ascii="Times New Roman" w:eastAsia="Times New Roman" w:hAnsi="Times New Roman" w:cs="Times New Roman"/>
          <w:i/>
          <w:iCs/>
          <w:noProof w:val="0"/>
          <w:kern w:val="0"/>
          <w14:ligatures w14:val="none"/>
        </w:rPr>
        <w:t>capable</w:t>
      </w:r>
      <w:r w:rsidRPr="00CB13EC">
        <w:rPr>
          <w:rFonts w:ascii="Times New Roman" w:eastAsia="Times New Roman" w:hAnsi="Times New Roman" w:cs="Times New Roman"/>
          <w:noProof w:val="0"/>
          <w:kern w:val="0"/>
          <w14:ligatures w14:val="none"/>
        </w:rPr>
        <w:t>.</w:t>
      </w:r>
    </w:p>
    <w:p w14:paraId="75DA2ABC"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External Conduct</w:t>
      </w:r>
    </w:p>
    <w:p w14:paraId="4DA66FD9"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Work unfolds in focused blocks. Breaks are taken before depletion. Relationships feel responsive rather than reactive. Habits support rhythm—sleep, food, movement align naturally.</w:t>
      </w:r>
    </w:p>
    <w:p w14:paraId="051DB3EC"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Day-in-the-Life Vignette (Equilibrium)</w:t>
      </w:r>
    </w:p>
    <w:p w14:paraId="5F8C2146"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She begins the morning with a clear sense of the day’s demands. During a challenging meeting, her heart rate rises slightly, sharpening attention. When it ends, the activation settles on its own. By evening, energy tapers gently. She sleeps without replaying the day. Nothing feels forced; nothing feels avoided.</w:t>
      </w:r>
    </w:p>
    <w:p w14:paraId="1DE571A5"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0FE032ED">
          <v:rect id="_x0000_i1084" alt="" style="width:468pt;height:.05pt;mso-width-percent:0;mso-height-percent:0;mso-width-percent:0;mso-height-percent:0" o:hralign="center" o:hrstd="t" o:hr="t" fillcolor="#a0a0a0" stroked="f"/>
        </w:pict>
      </w:r>
    </w:p>
    <w:p w14:paraId="06457A0C"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2. Excess — Hyperarousal (Rājasic Overdrive)</w:t>
      </w:r>
    </w:p>
    <w:p w14:paraId="3267CD31"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i/>
          <w:iCs/>
          <w:noProof w:val="0"/>
          <w:kern w:val="0"/>
          <w14:ligatures w14:val="none"/>
        </w:rPr>
        <w:t>Energy exceeds the system’s capacity to metabolize it.</w:t>
      </w:r>
    </w:p>
    <w:p w14:paraId="5337986E"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16DFA6AE"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Somatic Base (Physical)</w:t>
      </w:r>
      <w:r w:rsidRPr="00CB13EC">
        <w:rPr>
          <w:rFonts w:ascii="Times New Roman" w:eastAsia="Times New Roman" w:hAnsi="Times New Roman" w:cs="Times New Roman"/>
          <w:noProof w:val="0"/>
          <w:kern w:val="0"/>
          <w14:ligatures w14:val="none"/>
        </w:rPr>
        <w:br/>
        <w:t>The body is tight, keyed up. Breath is shallow or rapid. Jaw clenched, shoulders lifted. There is a sense of always being “on.”</w:t>
      </w:r>
    </w:p>
    <w:p w14:paraId="1D0A1836"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Emotional Current (Vital)</w:t>
      </w:r>
      <w:r w:rsidRPr="00CB13EC">
        <w:rPr>
          <w:rFonts w:ascii="Times New Roman" w:eastAsia="Times New Roman" w:hAnsi="Times New Roman" w:cs="Times New Roman"/>
          <w:noProof w:val="0"/>
          <w:kern w:val="0"/>
          <w14:ligatures w14:val="none"/>
        </w:rPr>
        <w:br/>
        <w:t>Urgency dominates. Even neutral situations feel charged. There is impatience with slowness, silence, or uncertainty. Rest feels unsafe.</w:t>
      </w:r>
    </w:p>
    <w:p w14:paraId="274F8F88"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lastRenderedPageBreak/>
        <w:t>Cognitive Map (Mental)</w:t>
      </w:r>
      <w:r w:rsidRPr="00CB13EC">
        <w:rPr>
          <w:rFonts w:ascii="Times New Roman" w:eastAsia="Times New Roman" w:hAnsi="Times New Roman" w:cs="Times New Roman"/>
          <w:noProof w:val="0"/>
          <w:kern w:val="0"/>
          <w14:ligatures w14:val="none"/>
        </w:rPr>
        <w:br/>
        <w:t>Thoughts race, fragment, or catastrophize. The mind jumps ahead, scanning for threat or opportunity. Stillness is interpreted as danger or waste.</w:t>
      </w:r>
    </w:p>
    <w:p w14:paraId="32422BE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Inner Presence (Psychic)</w:t>
      </w:r>
      <w:r w:rsidRPr="00CB13EC">
        <w:rPr>
          <w:rFonts w:ascii="Times New Roman" w:eastAsia="Times New Roman" w:hAnsi="Times New Roman" w:cs="Times New Roman"/>
          <w:noProof w:val="0"/>
          <w:kern w:val="0"/>
          <w14:ligatures w14:val="none"/>
        </w:rPr>
        <w:br/>
        <w:t xml:space="preserve">The witnessing self is drowned out by momentum. Prāṇa runs the show. The soul experiences itself as </w:t>
      </w:r>
      <w:r w:rsidRPr="00CB13EC">
        <w:rPr>
          <w:rFonts w:ascii="Times New Roman" w:eastAsia="Times New Roman" w:hAnsi="Times New Roman" w:cs="Times New Roman"/>
          <w:b/>
          <w:bCs/>
          <w:noProof w:val="0"/>
          <w:kern w:val="0"/>
          <w14:ligatures w14:val="none"/>
        </w:rPr>
        <w:t>chased by time</w:t>
      </w:r>
      <w:r w:rsidRPr="00CB13EC">
        <w:rPr>
          <w:rFonts w:ascii="Times New Roman" w:eastAsia="Times New Roman" w:hAnsi="Times New Roman" w:cs="Times New Roman"/>
          <w:noProof w:val="0"/>
          <w:kern w:val="0"/>
          <w14:ligatures w14:val="none"/>
        </w:rPr>
        <w:t>.</w:t>
      </w:r>
    </w:p>
    <w:p w14:paraId="2F9BDC92"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External Conduct</w:t>
      </w:r>
    </w:p>
    <w:p w14:paraId="09698CBB"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Work becomes frantic or perfectionistic. Multitasking replaces presence. Relationships suffer from irritability or emotional flooding. Habits skew toward stimulants, overwork, or constant distraction.</w:t>
      </w:r>
    </w:p>
    <w:p w14:paraId="3148A48C"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Day-in-the-Life Vignette (Excess)</w:t>
      </w:r>
    </w:p>
    <w:p w14:paraId="4ADD54B1"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He wakes already late, heart pounding before his feet touch the floor. Emails pile up faster than he can answer them. A minor delay spikes irritation. Even in the evening, his body won’t downshift—scrolling, snacking, pacing. Exhausted but wired, he collapses into shallow sleep.</w:t>
      </w:r>
    </w:p>
    <w:p w14:paraId="2806EF3B"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4EFA396B">
          <v:rect id="_x0000_i1083" alt="" style="width:468pt;height:.05pt;mso-width-percent:0;mso-height-percent:0;mso-width-percent:0;mso-height-percent:0" o:hralign="center" o:hrstd="t" o:hr="t" fillcolor="#a0a0a0" stroked="f"/>
        </w:pict>
      </w:r>
    </w:p>
    <w:p w14:paraId="2D14779C"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3. Deficiency — Hypoarousal (Tāmasic Collapse)</w:t>
      </w:r>
    </w:p>
    <w:p w14:paraId="053D78F6"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i/>
          <w:iCs/>
          <w:noProof w:val="0"/>
          <w:kern w:val="0"/>
          <w14:ligatures w14:val="none"/>
        </w:rPr>
        <w:t>Energy falls below what engagement requires.</w:t>
      </w:r>
    </w:p>
    <w:p w14:paraId="22562E51"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5F3B8EB3"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Somatic Base (Physical)</w:t>
      </w:r>
      <w:r w:rsidRPr="00CB13EC">
        <w:rPr>
          <w:rFonts w:ascii="Times New Roman" w:eastAsia="Times New Roman" w:hAnsi="Times New Roman" w:cs="Times New Roman"/>
          <w:noProof w:val="0"/>
          <w:kern w:val="0"/>
          <w14:ligatures w14:val="none"/>
        </w:rPr>
        <w:br/>
        <w:t>The body feels heavy, slow, or inert. Breath is shallow but sluggish. Limbs feel weighted. Initiation requires effort.</w:t>
      </w:r>
    </w:p>
    <w:p w14:paraId="0ADE487D"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Emotional Current (Vital)</w:t>
      </w:r>
      <w:r w:rsidRPr="00CB13EC">
        <w:rPr>
          <w:rFonts w:ascii="Times New Roman" w:eastAsia="Times New Roman" w:hAnsi="Times New Roman" w:cs="Times New Roman"/>
          <w:noProof w:val="0"/>
          <w:kern w:val="0"/>
          <w14:ligatures w14:val="none"/>
        </w:rPr>
        <w:br/>
        <w:t>Emotion is muted. There is little urgency—but also little interest. Desire feels distant; aversion feels blunted. The dominant tone is fatigue.</w:t>
      </w:r>
    </w:p>
    <w:p w14:paraId="0C8FA6A0"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Cognitive Map (Mental)</w:t>
      </w:r>
      <w:r w:rsidRPr="00CB13EC">
        <w:rPr>
          <w:rFonts w:ascii="Times New Roman" w:eastAsia="Times New Roman" w:hAnsi="Times New Roman" w:cs="Times New Roman"/>
          <w:noProof w:val="0"/>
          <w:kern w:val="0"/>
          <w14:ligatures w14:val="none"/>
        </w:rPr>
        <w:br/>
        <w:t>Thoughts move slowly or loop repetitively. Concentration is difficult. Tasks feel overwhelming not because they are intense, but because energy is insufficient.</w:t>
      </w:r>
    </w:p>
    <w:p w14:paraId="7DF7F8FA"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Inner Presence (Psychic)</w:t>
      </w:r>
      <w:r w:rsidRPr="00CB13EC">
        <w:rPr>
          <w:rFonts w:ascii="Times New Roman" w:eastAsia="Times New Roman" w:hAnsi="Times New Roman" w:cs="Times New Roman"/>
          <w:noProof w:val="0"/>
          <w:kern w:val="0"/>
          <w14:ligatures w14:val="none"/>
        </w:rPr>
        <w:br/>
        <w:t xml:space="preserve">The soul feels veiled, not absent. Awareness remains, but prāṇa does not rise to meet life. The lesson here is </w:t>
      </w:r>
      <w:r w:rsidRPr="00CB13EC">
        <w:rPr>
          <w:rFonts w:ascii="Times New Roman" w:eastAsia="Times New Roman" w:hAnsi="Times New Roman" w:cs="Times New Roman"/>
          <w:b/>
          <w:bCs/>
          <w:noProof w:val="0"/>
          <w:kern w:val="0"/>
          <w14:ligatures w14:val="none"/>
        </w:rPr>
        <w:t>re-ignition</w:t>
      </w:r>
      <w:r w:rsidRPr="00CB13EC">
        <w:rPr>
          <w:rFonts w:ascii="Times New Roman" w:eastAsia="Times New Roman" w:hAnsi="Times New Roman" w:cs="Times New Roman"/>
          <w:noProof w:val="0"/>
          <w:kern w:val="0"/>
          <w14:ligatures w14:val="none"/>
        </w:rPr>
        <w:t>, not restraint.</w:t>
      </w:r>
    </w:p>
    <w:p w14:paraId="2D177925"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External Conduct</w:t>
      </w:r>
    </w:p>
    <w:p w14:paraId="788F50B0"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lastRenderedPageBreak/>
        <w:t>Work is postponed or done mechanically. Social contact feels draining. Habits drift toward passivity—sleeping too much, scrolling without engagement, avoiding challenge.</w:t>
      </w:r>
    </w:p>
    <w:p w14:paraId="2D175E62"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Day-in-the-Life Vignette (Deficiency)</w:t>
      </w:r>
    </w:p>
    <w:p w14:paraId="748CA566"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She sits at her desk staring at the screen. The task isn’t hard, but starting feels impossible. Hours pass without momentum. Even pleasant invitations feel like burdens. At night, she goes to bed early—not from satisfaction, but from depletion.</w:t>
      </w:r>
    </w:p>
    <w:p w14:paraId="52B2250D"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6D0E4065">
          <v:rect id="_x0000_i1082" alt="" style="width:468pt;height:.05pt;mso-width-percent:0;mso-height-percent:0;mso-width-percent:0;mso-height-percent:0" o:hralign="center" o:hrstd="t" o:hr="t" fillcolor="#a0a0a0" stroked="f"/>
        </w:pict>
      </w:r>
    </w:p>
    <w:p w14:paraId="17444C40"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II. Two Contrasting Vignettes</w:t>
      </w:r>
    </w:p>
    <w:p w14:paraId="322DF5A3"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One Scenario: Midday Stress Spike at Work</w:t>
      </w:r>
    </w:p>
    <w:p w14:paraId="28354582"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6AB354C6">
          <v:rect id="_x0000_i1081" alt="" style="width:468pt;height:.05pt;mso-width-percent:0;mso-height-percent:0;mso-width-percent:0;mso-height-percent:0" o:hralign="center" o:hrstd="t" o:hr="t" fillcolor="#a0a0a0" stroked="f"/>
        </w:pict>
      </w:r>
    </w:p>
    <w:p w14:paraId="1EB85728"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Scenario A: The Binding Path (Low Epistemic Integrity)</w:t>
      </w:r>
    </w:p>
    <w:p w14:paraId="20F46596"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5AE9ECFA"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A surge of arousal hits—heart racing, pressure in the head. The mind mislabels it: </w:t>
      </w:r>
      <w:r w:rsidRPr="00CB13EC">
        <w:rPr>
          <w:rFonts w:ascii="Times New Roman" w:eastAsia="Times New Roman" w:hAnsi="Times New Roman" w:cs="Times New Roman"/>
          <w:i/>
          <w:iCs/>
          <w:noProof w:val="0"/>
          <w:kern w:val="0"/>
          <w14:ligatures w14:val="none"/>
        </w:rPr>
        <w:t>“I’m overwhelmed. I can’t handle this.”</w:t>
      </w:r>
      <w:r w:rsidRPr="00CB13EC">
        <w:rPr>
          <w:rFonts w:ascii="Times New Roman" w:eastAsia="Times New Roman" w:hAnsi="Times New Roman" w:cs="Times New Roman"/>
          <w:noProof w:val="0"/>
          <w:kern w:val="0"/>
          <w14:ligatures w14:val="none"/>
        </w:rPr>
        <w:t xml:space="preserve"> Activation is interpreted as danger.</w:t>
      </w:r>
    </w:p>
    <w:p w14:paraId="5B352995"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Conduct (Agāmi Karma)</w:t>
      </w:r>
    </w:p>
    <w:p w14:paraId="21890F26"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He reacts compulsively—snaps at a colleague, opens multiple tabs, works faster without clarity. Or he shuts down completely, avoiding the task.</w:t>
      </w:r>
    </w:p>
    <w:p w14:paraId="2216EC5D"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Outcome (Saṃskāra Reinforced)</w:t>
      </w:r>
    </w:p>
    <w:p w14:paraId="6476712B"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The nervous system learns: </w:t>
      </w:r>
      <w:r w:rsidRPr="00CB13EC">
        <w:rPr>
          <w:rFonts w:ascii="Times New Roman" w:eastAsia="Times New Roman" w:hAnsi="Times New Roman" w:cs="Times New Roman"/>
          <w:i/>
          <w:iCs/>
          <w:noProof w:val="0"/>
          <w:kern w:val="0"/>
          <w14:ligatures w14:val="none"/>
        </w:rPr>
        <w:t>activation = threat</w:t>
      </w:r>
      <w:r w:rsidRPr="00CB13EC">
        <w:rPr>
          <w:rFonts w:ascii="Times New Roman" w:eastAsia="Times New Roman" w:hAnsi="Times New Roman" w:cs="Times New Roman"/>
          <w:noProof w:val="0"/>
          <w:kern w:val="0"/>
          <w14:ligatures w14:val="none"/>
        </w:rPr>
        <w:t>. The tolerance window shrinks. Next time, arousal spikes sooner and lasts longer. Burnout deepens.</w:t>
      </w:r>
    </w:p>
    <w:p w14:paraId="2EE0601B"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883C02E">
          <v:rect id="_x0000_i1080" alt="" style="width:468pt;height:.05pt;mso-width-percent:0;mso-height-percent:0;mso-width-percent:0;mso-height-percent:0" o:hralign="center" o:hrstd="t" o:hr="t" fillcolor="#a0a0a0" stroked="f"/>
        </w:pict>
      </w:r>
    </w:p>
    <w:p w14:paraId="70D3AB58"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Scenario B: The Liberating Path (High Epistemic Integrity)</w:t>
      </w:r>
    </w:p>
    <w:p w14:paraId="03615060"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47551AA9"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The same surge arises. This time, it is seen clearly: </w:t>
      </w:r>
      <w:r w:rsidRPr="00CB13EC">
        <w:rPr>
          <w:rFonts w:ascii="Times New Roman" w:eastAsia="Times New Roman" w:hAnsi="Times New Roman" w:cs="Times New Roman"/>
          <w:i/>
          <w:iCs/>
          <w:noProof w:val="0"/>
          <w:kern w:val="0"/>
          <w14:ligatures w14:val="none"/>
        </w:rPr>
        <w:t>“Energy is high. Prāṇa is mobilizing.”</w:t>
      </w:r>
      <w:r w:rsidRPr="00CB13EC">
        <w:rPr>
          <w:rFonts w:ascii="Times New Roman" w:eastAsia="Times New Roman" w:hAnsi="Times New Roman" w:cs="Times New Roman"/>
          <w:noProof w:val="0"/>
          <w:kern w:val="0"/>
          <w14:ligatures w14:val="none"/>
        </w:rPr>
        <w:t xml:space="preserve"> No story of incapacity is added.</w:t>
      </w:r>
    </w:p>
    <w:p w14:paraId="26ECB08B"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Conduct (Path of Engagement)**</w:t>
      </w:r>
    </w:p>
    <w:p w14:paraId="613D9498"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lastRenderedPageBreak/>
        <w:t>He pauses for three slow breaths (</w:t>
      </w:r>
      <w:r w:rsidRPr="00CB13EC">
        <w:rPr>
          <w:rFonts w:ascii="Times New Roman" w:eastAsia="Times New Roman" w:hAnsi="Times New Roman" w:cs="Times New Roman"/>
          <w:b/>
          <w:bCs/>
          <w:noProof w:val="0"/>
          <w:kern w:val="0"/>
          <w14:ligatures w14:val="none"/>
        </w:rPr>
        <w:t>Yoga</w:t>
      </w:r>
      <w:r w:rsidRPr="00CB13EC">
        <w:rPr>
          <w:rFonts w:ascii="Times New Roman" w:eastAsia="Times New Roman" w:hAnsi="Times New Roman" w:cs="Times New Roman"/>
          <w:noProof w:val="0"/>
          <w:kern w:val="0"/>
          <w14:ligatures w14:val="none"/>
        </w:rPr>
        <w:t>), simplifies the next action (</w:t>
      </w:r>
      <w:r w:rsidRPr="00CB13EC">
        <w:rPr>
          <w:rFonts w:ascii="Times New Roman" w:eastAsia="Times New Roman" w:hAnsi="Times New Roman" w:cs="Times New Roman"/>
          <w:b/>
          <w:bCs/>
          <w:noProof w:val="0"/>
          <w:kern w:val="0"/>
          <w14:ligatures w14:val="none"/>
        </w:rPr>
        <w:t>Karma Yoga</w:t>
      </w:r>
      <w:r w:rsidRPr="00CB13EC">
        <w:rPr>
          <w:rFonts w:ascii="Times New Roman" w:eastAsia="Times New Roman" w:hAnsi="Times New Roman" w:cs="Times New Roman"/>
          <w:noProof w:val="0"/>
          <w:kern w:val="0"/>
          <w14:ligatures w14:val="none"/>
        </w:rPr>
        <w:t>), and brings attention fully to one task (</w:t>
      </w:r>
      <w:r w:rsidRPr="00CB13EC">
        <w:rPr>
          <w:rFonts w:ascii="Times New Roman" w:eastAsia="Times New Roman" w:hAnsi="Times New Roman" w:cs="Times New Roman"/>
          <w:b/>
          <w:bCs/>
          <w:noProof w:val="0"/>
          <w:kern w:val="0"/>
          <w14:ligatures w14:val="none"/>
        </w:rPr>
        <w:t>Jñāna through discernment</w:t>
      </w:r>
      <w:r w:rsidRPr="00CB13EC">
        <w:rPr>
          <w:rFonts w:ascii="Times New Roman" w:eastAsia="Times New Roman" w:hAnsi="Times New Roman" w:cs="Times New Roman"/>
          <w:noProof w:val="0"/>
          <w:kern w:val="0"/>
          <w14:ligatures w14:val="none"/>
        </w:rPr>
        <w:t>).</w:t>
      </w:r>
    </w:p>
    <w:p w14:paraId="127A6BBB"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Outcome (Saṃskāra Exhausted)</w:t>
      </w:r>
    </w:p>
    <w:p w14:paraId="7D83969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The arousal peaks and resolves naturally. The system learns: </w:t>
      </w:r>
      <w:r w:rsidRPr="00CB13EC">
        <w:rPr>
          <w:rFonts w:ascii="Times New Roman" w:eastAsia="Times New Roman" w:hAnsi="Times New Roman" w:cs="Times New Roman"/>
          <w:i/>
          <w:iCs/>
          <w:noProof w:val="0"/>
          <w:kern w:val="0"/>
          <w14:ligatures w14:val="none"/>
        </w:rPr>
        <w:t>activation can be metabolized</w:t>
      </w:r>
      <w:r w:rsidRPr="00CB13EC">
        <w:rPr>
          <w:rFonts w:ascii="Times New Roman" w:eastAsia="Times New Roman" w:hAnsi="Times New Roman" w:cs="Times New Roman"/>
          <w:noProof w:val="0"/>
          <w:kern w:val="0"/>
          <w14:ligatures w14:val="none"/>
        </w:rPr>
        <w:t>. Capacity expands. Confidence quietly grows.</w:t>
      </w:r>
    </w:p>
    <w:p w14:paraId="3C35C8EC" w14:textId="77777777" w:rsidR="00CB13EC" w:rsidRPr="00CB13EC" w:rsidRDefault="00535955"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48A7A7B8">
          <v:rect id="_x0000_i1079" alt="" style="width:468pt;height:.05pt;mso-width-percent:0;mso-height-percent:0;mso-width-percent:0;mso-height-percent:0" o:hralign="center" o:hrstd="t" o:hr="t" fillcolor="#a0a0a0" stroked="f"/>
        </w:pict>
      </w:r>
    </w:p>
    <w:p w14:paraId="7669CEF0"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Closing Integration</w:t>
      </w:r>
    </w:p>
    <w:p w14:paraId="5434B8C9"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Arousal is not the enemy.</w:t>
      </w:r>
      <w:r w:rsidRPr="00CB13EC">
        <w:rPr>
          <w:rFonts w:ascii="Times New Roman" w:eastAsia="Times New Roman" w:hAnsi="Times New Roman" w:cs="Times New Roman"/>
          <w:noProof w:val="0"/>
          <w:kern w:val="0"/>
          <w14:ligatures w14:val="none"/>
        </w:rPr>
        <w:br/>
      </w:r>
      <w:r w:rsidRPr="00CB13EC">
        <w:rPr>
          <w:rFonts w:ascii="Times New Roman" w:eastAsia="Times New Roman" w:hAnsi="Times New Roman" w:cs="Times New Roman"/>
          <w:b/>
          <w:bCs/>
          <w:noProof w:val="0"/>
          <w:kern w:val="0"/>
          <w14:ligatures w14:val="none"/>
        </w:rPr>
        <w:t>Unregulated arousal is.</w:t>
      </w:r>
    </w:p>
    <w:p w14:paraId="05A1CA92"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When intensity is misunderstood:</w:t>
      </w:r>
    </w:p>
    <w:p w14:paraId="2AE4E475" w14:textId="77777777" w:rsidR="00CB13EC" w:rsidRPr="00CB13EC" w:rsidRDefault="00CB13EC" w:rsidP="00CB13EC">
      <w:pPr>
        <w:numPr>
          <w:ilvl w:val="0"/>
          <w:numId w:val="3"/>
        </w:num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High arousal becomes panic or aggression</w:t>
      </w:r>
    </w:p>
    <w:p w14:paraId="2A1D36CB" w14:textId="77777777" w:rsidR="00CB13EC" w:rsidRPr="00CB13EC" w:rsidRDefault="00CB13EC" w:rsidP="00CB13EC">
      <w:pPr>
        <w:numPr>
          <w:ilvl w:val="0"/>
          <w:numId w:val="3"/>
        </w:num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Low arousal becomes apathy or withdrawal</w:t>
      </w:r>
    </w:p>
    <w:p w14:paraId="3DCBDEDD"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When intensity is met with clarity:</w:t>
      </w:r>
    </w:p>
    <w:p w14:paraId="5131AB50" w14:textId="77777777" w:rsidR="00CB13EC" w:rsidRPr="00CB13EC" w:rsidRDefault="00CB13EC" w:rsidP="00CB13EC">
      <w:pPr>
        <w:numPr>
          <w:ilvl w:val="0"/>
          <w:numId w:val="4"/>
        </w:num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Energy becomes focus</w:t>
      </w:r>
    </w:p>
    <w:p w14:paraId="7985EC88" w14:textId="77777777" w:rsidR="00CB13EC" w:rsidRPr="00CB13EC" w:rsidRDefault="00CB13EC" w:rsidP="00CB13EC">
      <w:pPr>
        <w:numPr>
          <w:ilvl w:val="0"/>
          <w:numId w:val="4"/>
        </w:num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Rest becomes restoration</w:t>
      </w:r>
    </w:p>
    <w:p w14:paraId="21D020C2"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In Vedic terms, liberation here is not suppression of prāṇa, but its </w:t>
      </w:r>
      <w:r w:rsidRPr="00CB13EC">
        <w:rPr>
          <w:rFonts w:ascii="Times New Roman" w:eastAsia="Times New Roman" w:hAnsi="Times New Roman" w:cs="Times New Roman"/>
          <w:b/>
          <w:bCs/>
          <w:noProof w:val="0"/>
          <w:kern w:val="0"/>
          <w14:ligatures w14:val="none"/>
        </w:rPr>
        <w:t>education</w:t>
      </w:r>
      <w:r w:rsidRPr="00CB13EC">
        <w:rPr>
          <w:rFonts w:ascii="Times New Roman" w:eastAsia="Times New Roman" w:hAnsi="Times New Roman" w:cs="Times New Roman"/>
          <w:noProof w:val="0"/>
          <w:kern w:val="0"/>
          <w14:ligatures w14:val="none"/>
        </w:rPr>
        <w:t>—</w:t>
      </w:r>
      <w:r w:rsidRPr="00CB13EC">
        <w:rPr>
          <w:rFonts w:ascii="Times New Roman" w:eastAsia="Times New Roman" w:hAnsi="Times New Roman" w:cs="Times New Roman"/>
          <w:noProof w:val="0"/>
          <w:kern w:val="0"/>
          <w14:ligatures w14:val="none"/>
        </w:rPr>
        <w:br/>
        <w:t xml:space="preserve">so that energy moves </w:t>
      </w:r>
      <w:r w:rsidRPr="00CB13EC">
        <w:rPr>
          <w:rFonts w:ascii="Times New Roman" w:eastAsia="Times New Roman" w:hAnsi="Times New Roman" w:cs="Times New Roman"/>
          <w:i/>
          <w:iCs/>
          <w:noProof w:val="0"/>
          <w:kern w:val="0"/>
          <w14:ligatures w14:val="none"/>
        </w:rPr>
        <w:t>through</w:t>
      </w:r>
      <w:r w:rsidRPr="00CB13EC">
        <w:rPr>
          <w:rFonts w:ascii="Times New Roman" w:eastAsia="Times New Roman" w:hAnsi="Times New Roman" w:cs="Times New Roman"/>
          <w:noProof w:val="0"/>
          <w:kern w:val="0"/>
          <w14:ligatures w14:val="none"/>
        </w:rPr>
        <w:t xml:space="preserve"> awareness rather than ruling it.</w:t>
      </w:r>
    </w:p>
    <w:p w14:paraId="488575FD"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To live with phenomenological integrity at the level of arousal is to know this truth:</w:t>
      </w:r>
    </w:p>
    <w:p w14:paraId="430C37A3"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Intensity is power—</w:t>
      </w:r>
      <w:r w:rsidRPr="00CB13EC">
        <w:rPr>
          <w:rFonts w:ascii="Times New Roman" w:eastAsia="Times New Roman" w:hAnsi="Times New Roman" w:cs="Times New Roman"/>
          <w:b/>
          <w:bCs/>
          <w:noProof w:val="0"/>
          <w:kern w:val="0"/>
          <w14:ligatures w14:val="none"/>
        </w:rPr>
        <w:br/>
        <w:t>only when it is not mistaken for identity.</w:t>
      </w:r>
    </w:p>
    <w:p w14:paraId="2212E67F" w14:textId="77777777" w:rsidR="00CB13EC" w:rsidRDefault="00CB13EC"/>
    <w:p w14:paraId="1DA55FB6"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5EB6D12">
          <v:rect id="_x0000_i1078" alt="" style="width:468pt;height:.05pt;mso-width-percent:0;mso-height-percent:0;mso-width-percent:0;mso-height-percent:0" o:hralign="center" o:hrstd="t" o:hr="t" fillcolor="#a0a0a0" stroked="f"/>
        </w:pict>
      </w:r>
    </w:p>
    <w:p w14:paraId="6C557D7D" w14:textId="5E80D0B6" w:rsidR="00AA410D" w:rsidRPr="00AA410D" w:rsidRDefault="00AA410D" w:rsidP="00AA410D">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noProof w:val="0"/>
          <w:kern w:val="36"/>
          <w:sz w:val="48"/>
          <w:szCs w:val="48"/>
          <w14:ligatures w14:val="none"/>
        </w:rPr>
      </w:pPr>
      <w:r>
        <w:rPr>
          <w:rFonts w:ascii="Times New Roman" w:eastAsia="Times New Roman" w:hAnsi="Times New Roman" w:cs="Times New Roman"/>
          <w:b/>
          <w:bCs/>
          <w:noProof w:val="0"/>
          <w:kern w:val="36"/>
          <w:sz w:val="48"/>
          <w:szCs w:val="48"/>
          <w14:ligatures w14:val="none"/>
        </w:rPr>
        <w:t xml:space="preserve"> </w:t>
      </w:r>
      <w:r w:rsidRPr="00AA410D">
        <w:rPr>
          <w:rFonts w:ascii="Times New Roman" w:eastAsia="Times New Roman" w:hAnsi="Times New Roman" w:cs="Times New Roman"/>
          <w:b/>
          <w:bCs/>
          <w:noProof w:val="0"/>
          <w:kern w:val="36"/>
          <w:sz w:val="48"/>
          <w:szCs w:val="48"/>
          <w14:ligatures w14:val="none"/>
        </w:rPr>
        <w:t>Phenomenological Dimension: Clarity</w:t>
      </w:r>
    </w:p>
    <w:p w14:paraId="26BC2357"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Phenomenal resolution of lived experience</w:t>
      </w:r>
    </w:p>
    <w:p w14:paraId="1AA48EE8"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Clarity is the </w:t>
      </w:r>
      <w:r w:rsidRPr="00AA410D">
        <w:rPr>
          <w:rFonts w:ascii="Times New Roman" w:eastAsia="Times New Roman" w:hAnsi="Times New Roman" w:cs="Times New Roman"/>
          <w:b/>
          <w:bCs/>
          <w:noProof w:val="0"/>
          <w:kern w:val="0"/>
          <w14:ligatures w14:val="none"/>
        </w:rPr>
        <w:t>definition of experience</w:t>
      </w:r>
      <w:r w:rsidRPr="00AA410D">
        <w:rPr>
          <w:rFonts w:ascii="Times New Roman" w:eastAsia="Times New Roman" w:hAnsi="Times New Roman" w:cs="Times New Roman"/>
          <w:noProof w:val="0"/>
          <w:kern w:val="0"/>
          <w14:ligatures w14:val="none"/>
        </w:rPr>
        <w:t xml:space="preserve">—how sharply reality presents itself to awareness. It is not truth, intelligence, or correctness; it is </w:t>
      </w:r>
      <w:r w:rsidRPr="00AA410D">
        <w:rPr>
          <w:rFonts w:ascii="Times New Roman" w:eastAsia="Times New Roman" w:hAnsi="Times New Roman" w:cs="Times New Roman"/>
          <w:i/>
          <w:iCs/>
          <w:noProof w:val="0"/>
          <w:kern w:val="0"/>
          <w14:ligatures w14:val="none"/>
        </w:rPr>
        <w:t>resolution</w:t>
      </w:r>
      <w:r w:rsidRPr="00AA410D">
        <w:rPr>
          <w:rFonts w:ascii="Times New Roman" w:eastAsia="Times New Roman" w:hAnsi="Times New Roman" w:cs="Times New Roman"/>
          <w:noProof w:val="0"/>
          <w:kern w:val="0"/>
          <w14:ligatures w14:val="none"/>
        </w:rPr>
        <w:t xml:space="preserve">. In Vedic terms, clarity is the functioning of </w:t>
      </w:r>
      <w:r w:rsidRPr="00AA410D">
        <w:rPr>
          <w:rFonts w:ascii="Times New Roman" w:eastAsia="Times New Roman" w:hAnsi="Times New Roman" w:cs="Times New Roman"/>
          <w:b/>
          <w:bCs/>
          <w:noProof w:val="0"/>
          <w:kern w:val="0"/>
          <w14:ligatures w14:val="none"/>
        </w:rPr>
        <w:t>buddhi</w:t>
      </w:r>
      <w:r w:rsidRPr="00AA410D">
        <w:rPr>
          <w:rFonts w:ascii="Times New Roman" w:eastAsia="Times New Roman" w:hAnsi="Times New Roman" w:cs="Times New Roman"/>
          <w:noProof w:val="0"/>
          <w:kern w:val="0"/>
          <w14:ligatures w14:val="none"/>
        </w:rPr>
        <w:t xml:space="preserve"> when unobscured by tamas (fog) or rajas (over-noise). It determines whether experience feels </w:t>
      </w:r>
      <w:r w:rsidRPr="00AA410D">
        <w:rPr>
          <w:rFonts w:ascii="Times New Roman" w:eastAsia="Times New Roman" w:hAnsi="Times New Roman" w:cs="Times New Roman"/>
          <w:i/>
          <w:iCs/>
          <w:noProof w:val="0"/>
          <w:kern w:val="0"/>
          <w14:ligatures w14:val="none"/>
        </w:rPr>
        <w:t>knowable</w:t>
      </w:r>
      <w:r w:rsidRPr="00AA410D">
        <w:rPr>
          <w:rFonts w:ascii="Times New Roman" w:eastAsia="Times New Roman" w:hAnsi="Times New Roman" w:cs="Times New Roman"/>
          <w:noProof w:val="0"/>
          <w:kern w:val="0"/>
          <w14:ligatures w14:val="none"/>
        </w:rPr>
        <w:t xml:space="preserve"> or </w:t>
      </w:r>
      <w:r w:rsidRPr="00AA410D">
        <w:rPr>
          <w:rFonts w:ascii="Times New Roman" w:eastAsia="Times New Roman" w:hAnsi="Times New Roman" w:cs="Times New Roman"/>
          <w:i/>
          <w:iCs/>
          <w:noProof w:val="0"/>
          <w:kern w:val="0"/>
          <w14:ligatures w14:val="none"/>
        </w:rPr>
        <w:t>confusing</w:t>
      </w:r>
      <w:r w:rsidRPr="00AA410D">
        <w:rPr>
          <w:rFonts w:ascii="Times New Roman" w:eastAsia="Times New Roman" w:hAnsi="Times New Roman" w:cs="Times New Roman"/>
          <w:noProof w:val="0"/>
          <w:kern w:val="0"/>
          <w14:ligatures w14:val="none"/>
        </w:rPr>
        <w:t xml:space="preserve">, </w:t>
      </w:r>
      <w:r w:rsidRPr="00AA410D">
        <w:rPr>
          <w:rFonts w:ascii="Times New Roman" w:eastAsia="Times New Roman" w:hAnsi="Times New Roman" w:cs="Times New Roman"/>
          <w:i/>
          <w:iCs/>
          <w:noProof w:val="0"/>
          <w:kern w:val="0"/>
          <w14:ligatures w14:val="none"/>
        </w:rPr>
        <w:t>inhabited</w:t>
      </w:r>
      <w:r w:rsidRPr="00AA410D">
        <w:rPr>
          <w:rFonts w:ascii="Times New Roman" w:eastAsia="Times New Roman" w:hAnsi="Times New Roman" w:cs="Times New Roman"/>
          <w:noProof w:val="0"/>
          <w:kern w:val="0"/>
          <w14:ligatures w14:val="none"/>
        </w:rPr>
        <w:t xml:space="preserve"> or </w:t>
      </w:r>
      <w:r w:rsidRPr="00AA410D">
        <w:rPr>
          <w:rFonts w:ascii="Times New Roman" w:eastAsia="Times New Roman" w:hAnsi="Times New Roman" w:cs="Times New Roman"/>
          <w:i/>
          <w:iCs/>
          <w:noProof w:val="0"/>
          <w:kern w:val="0"/>
          <w14:ligatures w14:val="none"/>
        </w:rPr>
        <w:t>dreamlike</w:t>
      </w:r>
      <w:r w:rsidRPr="00AA410D">
        <w:rPr>
          <w:rFonts w:ascii="Times New Roman" w:eastAsia="Times New Roman" w:hAnsi="Times New Roman" w:cs="Times New Roman"/>
          <w:noProof w:val="0"/>
          <w:kern w:val="0"/>
          <w14:ligatures w14:val="none"/>
        </w:rPr>
        <w:t>.</w:t>
      </w:r>
    </w:p>
    <w:p w14:paraId="360B2D0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lastRenderedPageBreak/>
        <w:t>Clarity answers a quiet but decisive question:</w:t>
      </w:r>
    </w:p>
    <w:p w14:paraId="65CA4738"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Can I see what is actually happening—internally and externally—without distortion?</w:t>
      </w:r>
    </w:p>
    <w:p w14:paraId="1C1B109A"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3D83815">
          <v:rect id="_x0000_i1077" alt="" style="width:468pt;height:.05pt;mso-width-percent:0;mso-height-percent:0;mso-width-percent:0;mso-height-percent:0" o:hralign="center" o:hrstd="t" o:hr="t" fillcolor="#a0a0a0" stroked="f"/>
        </w:pict>
      </w:r>
    </w:p>
    <w:p w14:paraId="5558B4F1"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I. The Three States of Being</w:t>
      </w:r>
    </w:p>
    <w:p w14:paraId="472268F4"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6D235142">
          <v:rect id="_x0000_i1076" alt="" style="width:468pt;height:.05pt;mso-width-percent:0;mso-height-percent:0;mso-width-percent:0;mso-height-percent:0" o:hralign="center" o:hrstd="t" o:hr="t" fillcolor="#a0a0a0" stroked="f"/>
        </w:pict>
      </w:r>
    </w:p>
    <w:p w14:paraId="0E212598"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1. Equilibrium — Clear Seeing (Sattvic Buddhi)</w:t>
      </w:r>
    </w:p>
    <w:p w14:paraId="28AC009A"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Experience appears defined, navigable, and trustworthy.</w:t>
      </w:r>
    </w:p>
    <w:p w14:paraId="699FD940"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345E6D2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Somatic Base (Physical)</w:t>
      </w:r>
      <w:r w:rsidRPr="00AA410D">
        <w:rPr>
          <w:rFonts w:ascii="Times New Roman" w:eastAsia="Times New Roman" w:hAnsi="Times New Roman" w:cs="Times New Roman"/>
          <w:noProof w:val="0"/>
          <w:kern w:val="0"/>
          <w14:ligatures w14:val="none"/>
        </w:rPr>
        <w:br/>
        <w:t>The body feels awake and oriented. Sensations have edges—pressure, warmth, movement are distinguishable. There is no buzzing or dullness. Breath supports alertness without strain.</w:t>
      </w:r>
    </w:p>
    <w:p w14:paraId="258D4EA7"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Emotional Current (Vital)</w:t>
      </w:r>
      <w:r w:rsidRPr="00AA410D">
        <w:rPr>
          <w:rFonts w:ascii="Times New Roman" w:eastAsia="Times New Roman" w:hAnsi="Times New Roman" w:cs="Times New Roman"/>
          <w:noProof w:val="0"/>
          <w:kern w:val="0"/>
          <w14:ligatures w14:val="none"/>
        </w:rPr>
        <w:br/>
        <w:t>Emotions are recognizable as specific tones rather than vague moods. Sadness is sadness, not confusion. Interest is interest, not agitation. Feelings inform rather than flood.</w:t>
      </w:r>
    </w:p>
    <w:p w14:paraId="390F10F8"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Cognitive Map (Mental)</w:t>
      </w:r>
      <w:r w:rsidRPr="00AA410D">
        <w:rPr>
          <w:rFonts w:ascii="Times New Roman" w:eastAsia="Times New Roman" w:hAnsi="Times New Roman" w:cs="Times New Roman"/>
          <w:noProof w:val="0"/>
          <w:kern w:val="0"/>
          <w14:ligatures w14:val="none"/>
        </w:rPr>
        <w:br/>
        <w:t>Thoughts arise in coherent sequences. Attention can rest on one object without drifting or fragmenting. Decisions feel grounded because the relevant variables are visible.</w:t>
      </w:r>
    </w:p>
    <w:p w14:paraId="120ACBB2"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Inner Presence (Psychic)</w:t>
      </w:r>
      <w:r w:rsidRPr="00AA410D">
        <w:rPr>
          <w:rFonts w:ascii="Times New Roman" w:eastAsia="Times New Roman" w:hAnsi="Times New Roman" w:cs="Times New Roman"/>
          <w:noProof w:val="0"/>
          <w:kern w:val="0"/>
          <w14:ligatures w14:val="none"/>
        </w:rPr>
        <w:br/>
        <w:t xml:space="preserve">At the soul level, there is </w:t>
      </w:r>
      <w:r w:rsidRPr="00AA410D">
        <w:rPr>
          <w:rFonts w:ascii="Times New Roman" w:eastAsia="Times New Roman" w:hAnsi="Times New Roman" w:cs="Times New Roman"/>
          <w:b/>
          <w:bCs/>
          <w:noProof w:val="0"/>
          <w:kern w:val="0"/>
          <w14:ligatures w14:val="none"/>
        </w:rPr>
        <w:t>viveka</w:t>
      </w:r>
      <w:r w:rsidRPr="00AA410D">
        <w:rPr>
          <w:rFonts w:ascii="Times New Roman" w:eastAsia="Times New Roman" w:hAnsi="Times New Roman" w:cs="Times New Roman"/>
          <w:noProof w:val="0"/>
          <w:kern w:val="0"/>
          <w14:ligatures w14:val="none"/>
        </w:rPr>
        <w:t xml:space="preserve">—discernment. Awareness trusts itself. The self feels </w:t>
      </w:r>
      <w:r w:rsidRPr="00AA410D">
        <w:rPr>
          <w:rFonts w:ascii="Times New Roman" w:eastAsia="Times New Roman" w:hAnsi="Times New Roman" w:cs="Times New Roman"/>
          <w:i/>
          <w:iCs/>
          <w:noProof w:val="0"/>
          <w:kern w:val="0"/>
          <w14:ligatures w14:val="none"/>
        </w:rPr>
        <w:t>located</w:t>
      </w:r>
      <w:r w:rsidRPr="00AA410D">
        <w:rPr>
          <w:rFonts w:ascii="Times New Roman" w:eastAsia="Times New Roman" w:hAnsi="Times New Roman" w:cs="Times New Roman"/>
          <w:noProof w:val="0"/>
          <w:kern w:val="0"/>
          <w14:ligatures w14:val="none"/>
        </w:rPr>
        <w:t>, not scattered. Even uncertainty is clear as uncertainty.</w:t>
      </w:r>
    </w:p>
    <w:p w14:paraId="433517B9"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External Conduct</w:t>
      </w:r>
    </w:p>
    <w:p w14:paraId="66DBE68D"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Work is structured and adaptive. Tasks are prioritized without obsession. Communication is precise, not over-explained. Habits are intentional because perception is reliable.</w:t>
      </w:r>
    </w:p>
    <w:p w14:paraId="1D28A0F7"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Day-in-the-Life Vignette (Equilibrium)</w:t>
      </w:r>
    </w:p>
    <w:p w14:paraId="3AB3F33B"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She reviews her schedule and notices a tight overlap between two commitments. The recognition is immediate and calm. She adjusts one meeting, informs the other party, and proceeds. Throughout the day, she knows when she is tired, when she is focused, and when she needs a pause. Nothing feels mysterious or overwhelming—just present.</w:t>
      </w:r>
    </w:p>
    <w:p w14:paraId="2486ED8F"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64628058">
          <v:rect id="_x0000_i1075" alt="" style="width:468pt;height:.05pt;mso-width-percent:0;mso-height-percent:0;mso-width-percent:0;mso-height-percent:0" o:hralign="center" o:hrstd="t" o:hr="t" fillcolor="#a0a0a0" stroked="f"/>
        </w:pict>
      </w:r>
    </w:p>
    <w:p w14:paraId="67545998"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lastRenderedPageBreak/>
        <w:t>2. Excess — Hyper-Clarity (Over-Fixation / Over-Illumination)</w:t>
      </w:r>
    </w:p>
    <w:p w14:paraId="29FE0379"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Experience is sharp but rigid; detail overwhelms meaning.</w:t>
      </w:r>
    </w:p>
    <w:p w14:paraId="10D7F7FA"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4850DC14"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Somatic Base (Physical)</w:t>
      </w:r>
      <w:r w:rsidRPr="00AA410D">
        <w:rPr>
          <w:rFonts w:ascii="Times New Roman" w:eastAsia="Times New Roman" w:hAnsi="Times New Roman" w:cs="Times New Roman"/>
          <w:noProof w:val="0"/>
          <w:kern w:val="0"/>
          <w14:ligatures w14:val="none"/>
        </w:rPr>
        <w:br/>
        <w:t>The body feels tense and over-held. Eyes strain. Breath is shallow, as if maintaining constant alertness. There is little softness.</w:t>
      </w:r>
    </w:p>
    <w:p w14:paraId="6117D630"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Emotional Current (Vital)</w:t>
      </w:r>
      <w:r w:rsidRPr="00AA410D">
        <w:rPr>
          <w:rFonts w:ascii="Times New Roman" w:eastAsia="Times New Roman" w:hAnsi="Times New Roman" w:cs="Times New Roman"/>
          <w:noProof w:val="0"/>
          <w:kern w:val="0"/>
          <w14:ligatures w14:val="none"/>
        </w:rPr>
        <w:br/>
        <w:t>Emotion is tightly monitored. Small fluctuations feel significant. There is anxiety about missing something, misunderstanding something, or making the wrong move.</w:t>
      </w:r>
    </w:p>
    <w:p w14:paraId="6A80D0FE"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Cognitive Map (Mental)</w:t>
      </w:r>
      <w:r w:rsidRPr="00AA410D">
        <w:rPr>
          <w:rFonts w:ascii="Times New Roman" w:eastAsia="Times New Roman" w:hAnsi="Times New Roman" w:cs="Times New Roman"/>
          <w:noProof w:val="0"/>
          <w:kern w:val="0"/>
          <w14:ligatures w14:val="none"/>
        </w:rPr>
        <w:br/>
        <w:t>Thought becomes hyper-analytical. Details multiply. The mind dissects endlessly, losing the gestalt. Certainty hardens into control.</w:t>
      </w:r>
    </w:p>
    <w:p w14:paraId="6ADE8D24"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Inner Presence (Psychic)</w:t>
      </w:r>
      <w:r w:rsidRPr="00AA410D">
        <w:rPr>
          <w:rFonts w:ascii="Times New Roman" w:eastAsia="Times New Roman" w:hAnsi="Times New Roman" w:cs="Times New Roman"/>
          <w:noProof w:val="0"/>
          <w:kern w:val="0"/>
          <w14:ligatures w14:val="none"/>
        </w:rPr>
        <w:br/>
        <w:t>The witnessing self narrows into the analyzer. Buddhi becomes a blade without a sheath. Insight loses humility.</w:t>
      </w:r>
    </w:p>
    <w:p w14:paraId="76D99B5B"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External Conduct</w:t>
      </w:r>
    </w:p>
    <w:p w14:paraId="1529E6E0"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Work becomes perfectionistic. Decisions are delayed by over-analysis. Relationships suffer from excessive explanation or correction. Habits skew toward micromanagement and mental rigidity.</w:t>
      </w:r>
    </w:p>
    <w:p w14:paraId="038AD9C0"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Day-in-the-Life Vignette (Excess)</w:t>
      </w:r>
    </w:p>
    <w:p w14:paraId="00D03AF9"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He rereads an email for the fifth time, adjusting phrasing minutely. A colleague’s casual comment echoes for hours. At home, he replays conversations, searching for hidden meanings. Everything is clear—but nothing is at rest.</w:t>
      </w:r>
    </w:p>
    <w:p w14:paraId="4F7319FA"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1126BFE">
          <v:rect id="_x0000_i1074" alt="" style="width:468pt;height:.05pt;mso-width-percent:0;mso-height-percent:0;mso-width-percent:0;mso-height-percent:0" o:hralign="center" o:hrstd="t" o:hr="t" fillcolor="#a0a0a0" stroked="f"/>
        </w:pict>
      </w:r>
    </w:p>
    <w:p w14:paraId="0DB87C84"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3. Deficiency — Low Clarity (Fog / Diffusion)</w:t>
      </w:r>
    </w:p>
    <w:p w14:paraId="798D9A15"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Experience lacks definition; orientation is lost.</w:t>
      </w:r>
    </w:p>
    <w:p w14:paraId="485D186E"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367F1718"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lastRenderedPageBreak/>
        <w:t>Somatic Base (Physical)</w:t>
      </w:r>
      <w:r w:rsidRPr="00AA410D">
        <w:rPr>
          <w:rFonts w:ascii="Times New Roman" w:eastAsia="Times New Roman" w:hAnsi="Times New Roman" w:cs="Times New Roman"/>
          <w:noProof w:val="0"/>
          <w:kern w:val="0"/>
          <w14:ligatures w14:val="none"/>
        </w:rPr>
        <w:br/>
        <w:t>The body feels dull or disconnected. Sensations blur together—fatigue, hunger, tension are hard to distinguish. There is a sense of floating or heaviness.</w:t>
      </w:r>
    </w:p>
    <w:p w14:paraId="44A5B31C"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Emotional Current (Vital)</w:t>
      </w:r>
      <w:r w:rsidRPr="00AA410D">
        <w:rPr>
          <w:rFonts w:ascii="Times New Roman" w:eastAsia="Times New Roman" w:hAnsi="Times New Roman" w:cs="Times New Roman"/>
          <w:noProof w:val="0"/>
          <w:kern w:val="0"/>
          <w14:ligatures w14:val="none"/>
        </w:rPr>
        <w:br/>
        <w:t>Emotion is vague. One feels “off” without knowing why. Irritability or sadness emerges without a clear object.</w:t>
      </w:r>
    </w:p>
    <w:p w14:paraId="23D50646"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Cognitive Map (Mental)</w:t>
      </w:r>
      <w:r w:rsidRPr="00AA410D">
        <w:rPr>
          <w:rFonts w:ascii="Times New Roman" w:eastAsia="Times New Roman" w:hAnsi="Times New Roman" w:cs="Times New Roman"/>
          <w:noProof w:val="0"/>
          <w:kern w:val="0"/>
          <w14:ligatures w14:val="none"/>
        </w:rPr>
        <w:br/>
        <w:t>Thoughts are scattered or slow. Decisions feel confusing. Attention slips easily. Reality can feel unreal or distant.</w:t>
      </w:r>
    </w:p>
    <w:p w14:paraId="3E5E81BF"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Inner Presence (Psychic)</w:t>
      </w:r>
      <w:r w:rsidRPr="00AA410D">
        <w:rPr>
          <w:rFonts w:ascii="Times New Roman" w:eastAsia="Times New Roman" w:hAnsi="Times New Roman" w:cs="Times New Roman"/>
          <w:noProof w:val="0"/>
          <w:kern w:val="0"/>
          <w14:ligatures w14:val="none"/>
        </w:rPr>
        <w:br/>
        <w:t>The soul’s signal is obscured. Not absent—just veiled. There is diminished trust in one’s own perception.</w:t>
      </w:r>
    </w:p>
    <w:p w14:paraId="4AA45FD1"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External Conduct</w:t>
      </w:r>
    </w:p>
    <w:p w14:paraId="1EFCB03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Work feels disorganized or overwhelming. Communication becomes imprecise. Habits drift—sleep, eating, and focus lose rhythm. Life feels slightly unreal.</w:t>
      </w:r>
    </w:p>
    <w:p w14:paraId="5F00046B"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Day-in-the-Life Vignette (Deficiency)</w:t>
      </w:r>
    </w:p>
    <w:p w14:paraId="1EB654B0"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She opens her laptop but cannot decide where to begin. Tasks blur together. A mild sadness lingers without cause. By evening, she feels exhausted without having done much. The day passes like a dream she cannot fully recall.</w:t>
      </w:r>
    </w:p>
    <w:p w14:paraId="53DBB948"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5977144A">
          <v:rect id="_x0000_i1073" alt="" style="width:468pt;height:.05pt;mso-width-percent:0;mso-height-percent:0;mso-width-percent:0;mso-height-percent:0" o:hralign="center" o:hrstd="t" o:hr="t" fillcolor="#a0a0a0" stroked="f"/>
        </w:pict>
      </w:r>
    </w:p>
    <w:p w14:paraId="2F5FD4BA"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II. Two Contrasting Vignettes</w:t>
      </w:r>
    </w:p>
    <w:p w14:paraId="0A70A7AF"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One Scenario: Receiving Unexpected Feedback at Work</w:t>
      </w:r>
    </w:p>
    <w:p w14:paraId="1EDD9C53"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AE8A079">
          <v:rect id="_x0000_i1072" alt="" style="width:468pt;height:.05pt;mso-width-percent:0;mso-height-percent:0;mso-width-percent:0;mso-height-percent:0" o:hralign="center" o:hrstd="t" o:hr="t" fillcolor="#a0a0a0" stroked="f"/>
        </w:pict>
      </w:r>
    </w:p>
    <w:p w14:paraId="36C2D506"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Scenario A: The Binding Path (Low Epistemic Integrity)</w:t>
      </w:r>
    </w:p>
    <w:p w14:paraId="6B731BD9"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3A00376A"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A haze descends—confusion mixed with unease. The mind jumps to conclusions: </w:t>
      </w:r>
      <w:r w:rsidRPr="00AA410D">
        <w:rPr>
          <w:rFonts w:ascii="Times New Roman" w:eastAsia="Times New Roman" w:hAnsi="Times New Roman" w:cs="Times New Roman"/>
          <w:i/>
          <w:iCs/>
          <w:noProof w:val="0"/>
          <w:kern w:val="0"/>
          <w14:ligatures w14:val="none"/>
        </w:rPr>
        <w:t>“Something is wrong. I’m failing.”</w:t>
      </w:r>
      <w:r w:rsidRPr="00AA410D">
        <w:rPr>
          <w:rFonts w:ascii="Times New Roman" w:eastAsia="Times New Roman" w:hAnsi="Times New Roman" w:cs="Times New Roman"/>
          <w:noProof w:val="0"/>
          <w:kern w:val="0"/>
          <w14:ligatures w14:val="none"/>
        </w:rPr>
        <w:t xml:space="preserve"> The lack of clarity is mistaken for danger.</w:t>
      </w:r>
    </w:p>
    <w:p w14:paraId="355AA06B"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Conduct (Agāmi Karma)</w:t>
      </w:r>
    </w:p>
    <w:p w14:paraId="70C90A93"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lastRenderedPageBreak/>
        <w:t>She withdraws, avoids clarification, replays the feedback internally without structure. Or she reacts defensively, filling gaps with assumptions.</w:t>
      </w:r>
    </w:p>
    <w:p w14:paraId="6BA7A435"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Outcome (Saṃskāra Reinforced)</w:t>
      </w:r>
    </w:p>
    <w:p w14:paraId="19537A5F"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The system learns: </w:t>
      </w:r>
      <w:r w:rsidRPr="00AA410D">
        <w:rPr>
          <w:rFonts w:ascii="Times New Roman" w:eastAsia="Times New Roman" w:hAnsi="Times New Roman" w:cs="Times New Roman"/>
          <w:i/>
          <w:iCs/>
          <w:noProof w:val="0"/>
          <w:kern w:val="0"/>
          <w14:ligatures w14:val="none"/>
        </w:rPr>
        <w:t>uncertainty is unsafe</w:t>
      </w:r>
      <w:r w:rsidRPr="00AA410D">
        <w:rPr>
          <w:rFonts w:ascii="Times New Roman" w:eastAsia="Times New Roman" w:hAnsi="Times New Roman" w:cs="Times New Roman"/>
          <w:noProof w:val="0"/>
          <w:kern w:val="0"/>
          <w14:ligatures w14:val="none"/>
        </w:rPr>
        <w:t>. Cognitive fog thickens under stress. Trust in perception erodes further.</w:t>
      </w:r>
    </w:p>
    <w:p w14:paraId="328A3E64"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51C3875B">
          <v:rect id="_x0000_i1071" alt="" style="width:468pt;height:.05pt;mso-width-percent:0;mso-height-percent:0;mso-width-percent:0;mso-height-percent:0" o:hralign="center" o:hrstd="t" o:hr="t" fillcolor="#a0a0a0" stroked="f"/>
        </w:pict>
      </w:r>
    </w:p>
    <w:p w14:paraId="7C885EC9"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Scenario B: The Liberating Path (High Epistemic Integrity)</w:t>
      </w:r>
    </w:p>
    <w:p w14:paraId="16A94AC5"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77A623E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The same fog appears. This time it is named accurately: </w:t>
      </w:r>
      <w:r w:rsidRPr="00AA410D">
        <w:rPr>
          <w:rFonts w:ascii="Times New Roman" w:eastAsia="Times New Roman" w:hAnsi="Times New Roman" w:cs="Times New Roman"/>
          <w:i/>
          <w:iCs/>
          <w:noProof w:val="0"/>
          <w:kern w:val="0"/>
          <w14:ligatures w14:val="none"/>
        </w:rPr>
        <w:t>“Clarity is low right now.”</w:t>
      </w:r>
      <w:r w:rsidRPr="00AA410D">
        <w:rPr>
          <w:rFonts w:ascii="Times New Roman" w:eastAsia="Times New Roman" w:hAnsi="Times New Roman" w:cs="Times New Roman"/>
          <w:noProof w:val="0"/>
          <w:kern w:val="0"/>
          <w14:ligatures w14:val="none"/>
        </w:rPr>
        <w:t xml:space="preserve"> No immediate meaning is assigned.</w:t>
      </w:r>
    </w:p>
    <w:p w14:paraId="3BBB7768"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Conduct (Path of Engagement)**</w:t>
      </w:r>
    </w:p>
    <w:p w14:paraId="21E0B69C"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She asks a clarifying question (</w:t>
      </w:r>
      <w:r w:rsidRPr="00AA410D">
        <w:rPr>
          <w:rFonts w:ascii="Times New Roman" w:eastAsia="Times New Roman" w:hAnsi="Times New Roman" w:cs="Times New Roman"/>
          <w:b/>
          <w:bCs/>
          <w:noProof w:val="0"/>
          <w:kern w:val="0"/>
          <w14:ligatures w14:val="none"/>
        </w:rPr>
        <w:t>Karma Yoga</w:t>
      </w:r>
      <w:r w:rsidRPr="00AA410D">
        <w:rPr>
          <w:rFonts w:ascii="Times New Roman" w:eastAsia="Times New Roman" w:hAnsi="Times New Roman" w:cs="Times New Roman"/>
          <w:noProof w:val="0"/>
          <w:kern w:val="0"/>
          <w14:ligatures w14:val="none"/>
        </w:rPr>
        <w:t>), pauses to reflect (</w:t>
      </w:r>
      <w:r w:rsidRPr="00AA410D">
        <w:rPr>
          <w:rFonts w:ascii="Times New Roman" w:eastAsia="Times New Roman" w:hAnsi="Times New Roman" w:cs="Times New Roman"/>
          <w:b/>
          <w:bCs/>
          <w:noProof w:val="0"/>
          <w:kern w:val="0"/>
          <w14:ligatures w14:val="none"/>
        </w:rPr>
        <w:t>Jñāna</w:t>
      </w:r>
      <w:r w:rsidRPr="00AA410D">
        <w:rPr>
          <w:rFonts w:ascii="Times New Roman" w:eastAsia="Times New Roman" w:hAnsi="Times New Roman" w:cs="Times New Roman"/>
          <w:noProof w:val="0"/>
          <w:kern w:val="0"/>
          <w14:ligatures w14:val="none"/>
        </w:rPr>
        <w:t>), and grounds attention in breath and posture (</w:t>
      </w:r>
      <w:r w:rsidRPr="00AA410D">
        <w:rPr>
          <w:rFonts w:ascii="Times New Roman" w:eastAsia="Times New Roman" w:hAnsi="Times New Roman" w:cs="Times New Roman"/>
          <w:b/>
          <w:bCs/>
          <w:noProof w:val="0"/>
          <w:kern w:val="0"/>
          <w14:ligatures w14:val="none"/>
        </w:rPr>
        <w:t>Yoga</w:t>
      </w:r>
      <w:r w:rsidRPr="00AA410D">
        <w:rPr>
          <w:rFonts w:ascii="Times New Roman" w:eastAsia="Times New Roman" w:hAnsi="Times New Roman" w:cs="Times New Roman"/>
          <w:noProof w:val="0"/>
          <w:kern w:val="0"/>
          <w14:ligatures w14:val="none"/>
        </w:rPr>
        <w:t>).</w:t>
      </w:r>
    </w:p>
    <w:p w14:paraId="44CA52BE"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Outcome (Saṃskāra Exhausted)</w:t>
      </w:r>
    </w:p>
    <w:p w14:paraId="20D51539"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Clarity gradually returns. The nervous system learns: </w:t>
      </w:r>
      <w:r w:rsidRPr="00AA410D">
        <w:rPr>
          <w:rFonts w:ascii="Times New Roman" w:eastAsia="Times New Roman" w:hAnsi="Times New Roman" w:cs="Times New Roman"/>
          <w:i/>
          <w:iCs/>
          <w:noProof w:val="0"/>
          <w:kern w:val="0"/>
          <w14:ligatures w14:val="none"/>
        </w:rPr>
        <w:t>fog can be navigated</w:t>
      </w:r>
      <w:r w:rsidRPr="00AA410D">
        <w:rPr>
          <w:rFonts w:ascii="Times New Roman" w:eastAsia="Times New Roman" w:hAnsi="Times New Roman" w:cs="Times New Roman"/>
          <w:noProof w:val="0"/>
          <w:kern w:val="0"/>
          <w14:ligatures w14:val="none"/>
        </w:rPr>
        <w:t>. Confidence in perception strengthens. The buddhi becomes resilient rather than brittle.</w:t>
      </w:r>
    </w:p>
    <w:p w14:paraId="299BE926"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641D95D1">
          <v:rect id="_x0000_i1070" alt="" style="width:468pt;height:.05pt;mso-width-percent:0;mso-height-percent:0;mso-width-percent:0;mso-height-percent:0" o:hralign="center" o:hrstd="t" o:hr="t" fillcolor="#a0a0a0" stroked="f"/>
        </w:pict>
      </w:r>
    </w:p>
    <w:p w14:paraId="5D4C2E8B"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Closing Integration</w:t>
      </w:r>
    </w:p>
    <w:p w14:paraId="4EA27F3C"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Clarity is not brilliance.</w:t>
      </w:r>
      <w:r w:rsidRPr="00AA410D">
        <w:rPr>
          <w:rFonts w:ascii="Times New Roman" w:eastAsia="Times New Roman" w:hAnsi="Times New Roman" w:cs="Times New Roman"/>
          <w:noProof w:val="0"/>
          <w:kern w:val="0"/>
          <w14:ligatures w14:val="none"/>
        </w:rPr>
        <w:br/>
      </w:r>
      <w:r w:rsidRPr="00AA410D">
        <w:rPr>
          <w:rFonts w:ascii="Times New Roman" w:eastAsia="Times New Roman" w:hAnsi="Times New Roman" w:cs="Times New Roman"/>
          <w:b/>
          <w:bCs/>
          <w:noProof w:val="0"/>
          <w:kern w:val="0"/>
          <w14:ligatures w14:val="none"/>
        </w:rPr>
        <w:t>It is reliability.</w:t>
      </w:r>
    </w:p>
    <w:p w14:paraId="4AF7FA7C"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When clarity is misunderstood:</w:t>
      </w:r>
    </w:p>
    <w:p w14:paraId="26515126" w14:textId="77777777" w:rsidR="00AA410D" w:rsidRPr="00AA410D" w:rsidRDefault="00AA410D" w:rsidP="00AA410D">
      <w:pPr>
        <w:numPr>
          <w:ilvl w:val="0"/>
          <w:numId w:val="5"/>
        </w:num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Fog becomes fear</w:t>
      </w:r>
    </w:p>
    <w:p w14:paraId="18A2DA13" w14:textId="77777777" w:rsidR="00AA410D" w:rsidRPr="00AA410D" w:rsidRDefault="00AA410D" w:rsidP="00AA410D">
      <w:pPr>
        <w:numPr>
          <w:ilvl w:val="0"/>
          <w:numId w:val="5"/>
        </w:num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Sharpness becomes rigidity</w:t>
      </w:r>
    </w:p>
    <w:p w14:paraId="3A94D86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When clarity is honored:</w:t>
      </w:r>
    </w:p>
    <w:p w14:paraId="7B3DD408" w14:textId="77777777" w:rsidR="00AA410D" w:rsidRPr="00AA410D" w:rsidRDefault="00AA410D" w:rsidP="00AA410D">
      <w:pPr>
        <w:numPr>
          <w:ilvl w:val="0"/>
          <w:numId w:val="6"/>
        </w:num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Uncertainty becomes workable</w:t>
      </w:r>
    </w:p>
    <w:p w14:paraId="0DFC2C19" w14:textId="77777777" w:rsidR="00AA410D" w:rsidRPr="00AA410D" w:rsidRDefault="00AA410D" w:rsidP="00AA410D">
      <w:pPr>
        <w:numPr>
          <w:ilvl w:val="0"/>
          <w:numId w:val="6"/>
        </w:num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Insight remains supple</w:t>
      </w:r>
    </w:p>
    <w:p w14:paraId="1E3471DB"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lastRenderedPageBreak/>
        <w:t xml:space="preserve">In Vedic terms, liberation at this level is not constant knowing, but </w:t>
      </w:r>
      <w:r w:rsidRPr="00AA410D">
        <w:rPr>
          <w:rFonts w:ascii="Times New Roman" w:eastAsia="Times New Roman" w:hAnsi="Times New Roman" w:cs="Times New Roman"/>
          <w:b/>
          <w:bCs/>
          <w:noProof w:val="0"/>
          <w:kern w:val="0"/>
          <w14:ligatures w14:val="none"/>
        </w:rPr>
        <w:t>trustworthy seeing</w:t>
      </w:r>
      <w:r w:rsidRPr="00AA410D">
        <w:rPr>
          <w:rFonts w:ascii="Times New Roman" w:eastAsia="Times New Roman" w:hAnsi="Times New Roman" w:cs="Times New Roman"/>
          <w:noProof w:val="0"/>
          <w:kern w:val="0"/>
          <w14:ligatures w14:val="none"/>
        </w:rPr>
        <w:t>—</w:t>
      </w:r>
      <w:r w:rsidRPr="00AA410D">
        <w:rPr>
          <w:rFonts w:ascii="Times New Roman" w:eastAsia="Times New Roman" w:hAnsi="Times New Roman" w:cs="Times New Roman"/>
          <w:noProof w:val="0"/>
          <w:kern w:val="0"/>
          <w14:ligatures w14:val="none"/>
        </w:rPr>
        <w:br/>
        <w:t>the capacity to meet experience at whatever resolution it arrives,</w:t>
      </w:r>
      <w:r w:rsidRPr="00AA410D">
        <w:rPr>
          <w:rFonts w:ascii="Times New Roman" w:eastAsia="Times New Roman" w:hAnsi="Times New Roman" w:cs="Times New Roman"/>
          <w:noProof w:val="0"/>
          <w:kern w:val="0"/>
          <w14:ligatures w14:val="none"/>
        </w:rPr>
        <w:br/>
        <w:t>without panic, distortion, or collapse.</w:t>
      </w:r>
    </w:p>
    <w:p w14:paraId="5D00AFEE"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To live with phenomenological integrity in clarity is to know this:</w:t>
      </w:r>
    </w:p>
    <w:p w14:paraId="7E6A2156"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Reality does not need to be perfectly sharp—</w:t>
      </w:r>
      <w:r w:rsidRPr="00AA410D">
        <w:rPr>
          <w:rFonts w:ascii="Times New Roman" w:eastAsia="Times New Roman" w:hAnsi="Times New Roman" w:cs="Times New Roman"/>
          <w:b/>
          <w:bCs/>
          <w:noProof w:val="0"/>
          <w:kern w:val="0"/>
          <w14:ligatures w14:val="none"/>
        </w:rPr>
        <w:br/>
        <w:t>only honestly seen.</w:t>
      </w:r>
    </w:p>
    <w:p w14:paraId="4557475C" w14:textId="77777777" w:rsidR="00AA410D" w:rsidRDefault="00AA410D"/>
    <w:p w14:paraId="0DE9B8D7"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A11C6BC">
          <v:rect id="_x0000_i1069" alt="" style="width:468pt;height:.05pt;mso-width-percent:0;mso-height-percent:0;mso-width-percent:0;mso-height-percent:0" o:hralign="center" o:hrstd="t" o:hr="t" fillcolor="#a0a0a0" stroked="f"/>
        </w:pict>
      </w:r>
    </w:p>
    <w:p w14:paraId="5A64BCB0" w14:textId="40B780AB" w:rsidR="00AA410D" w:rsidRPr="00AA410D" w:rsidRDefault="00B52A23" w:rsidP="00AA410D">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noProof w:val="0"/>
          <w:kern w:val="36"/>
          <w:sz w:val="48"/>
          <w:szCs w:val="48"/>
          <w14:ligatures w14:val="none"/>
        </w:rPr>
      </w:pPr>
      <w:r>
        <w:rPr>
          <w:rFonts w:ascii="Times New Roman" w:eastAsia="Times New Roman" w:hAnsi="Times New Roman" w:cs="Times New Roman"/>
          <w:b/>
          <w:bCs/>
          <w:noProof w:val="0"/>
          <w:kern w:val="36"/>
          <w:sz w:val="48"/>
          <w:szCs w:val="48"/>
          <w14:ligatures w14:val="none"/>
        </w:rPr>
        <w:t xml:space="preserve"> </w:t>
      </w:r>
      <w:r w:rsidR="00AA410D" w:rsidRPr="00AA410D">
        <w:rPr>
          <w:rFonts w:ascii="Times New Roman" w:eastAsia="Times New Roman" w:hAnsi="Times New Roman" w:cs="Times New Roman"/>
          <w:b/>
          <w:bCs/>
          <w:noProof w:val="0"/>
          <w:kern w:val="36"/>
          <w:sz w:val="48"/>
          <w:szCs w:val="48"/>
          <w14:ligatures w14:val="none"/>
        </w:rPr>
        <w:t>Phenomenological Dimension: Self-Location (Spatiality)</w:t>
      </w:r>
    </w:p>
    <w:p w14:paraId="65A788B2"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Where “I” am experienced to be</w:t>
      </w:r>
    </w:p>
    <w:p w14:paraId="67340FEB"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Self-location is the </w:t>
      </w:r>
      <w:r w:rsidRPr="00AA410D">
        <w:rPr>
          <w:rFonts w:ascii="Times New Roman" w:eastAsia="Times New Roman" w:hAnsi="Times New Roman" w:cs="Times New Roman"/>
          <w:b/>
          <w:bCs/>
          <w:noProof w:val="0"/>
          <w:kern w:val="0"/>
          <w14:ligatures w14:val="none"/>
        </w:rPr>
        <w:t>felt seat of the self</w:t>
      </w:r>
      <w:r w:rsidRPr="00AA410D">
        <w:rPr>
          <w:rFonts w:ascii="Times New Roman" w:eastAsia="Times New Roman" w:hAnsi="Times New Roman" w:cs="Times New Roman"/>
          <w:noProof w:val="0"/>
          <w:kern w:val="0"/>
          <w14:ligatures w14:val="none"/>
        </w:rPr>
        <w:t>. It answers a deceptively simple question:</w:t>
      </w:r>
    </w:p>
    <w:p w14:paraId="5353A2DB"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From where am I experiencing this moment?</w:t>
      </w:r>
    </w:p>
    <w:p w14:paraId="4A9B8865"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Ordinarily, the self feels located inside the body—behind the eyes, in the chest, or at the center of action. Yet this location is </w:t>
      </w:r>
      <w:r w:rsidRPr="00AA410D">
        <w:rPr>
          <w:rFonts w:ascii="Times New Roman" w:eastAsia="Times New Roman" w:hAnsi="Times New Roman" w:cs="Times New Roman"/>
          <w:b/>
          <w:bCs/>
          <w:noProof w:val="0"/>
          <w:kern w:val="0"/>
          <w14:ligatures w14:val="none"/>
        </w:rPr>
        <w:t>phenomenological, not anatomical</w:t>
      </w:r>
      <w:r w:rsidRPr="00AA410D">
        <w:rPr>
          <w:rFonts w:ascii="Times New Roman" w:eastAsia="Times New Roman" w:hAnsi="Times New Roman" w:cs="Times New Roman"/>
          <w:noProof w:val="0"/>
          <w:kern w:val="0"/>
          <w14:ligatures w14:val="none"/>
        </w:rPr>
        <w:t xml:space="preserve">. In Vedic terms, it reflects whether awareness is </w:t>
      </w:r>
      <w:r w:rsidRPr="00AA410D">
        <w:rPr>
          <w:rFonts w:ascii="Times New Roman" w:eastAsia="Times New Roman" w:hAnsi="Times New Roman" w:cs="Times New Roman"/>
          <w:b/>
          <w:bCs/>
          <w:noProof w:val="0"/>
          <w:kern w:val="0"/>
          <w14:ligatures w14:val="none"/>
        </w:rPr>
        <w:t>rooted in the body-mind (deha-abhiniveśa)</w:t>
      </w:r>
      <w:r w:rsidRPr="00AA410D">
        <w:rPr>
          <w:rFonts w:ascii="Times New Roman" w:eastAsia="Times New Roman" w:hAnsi="Times New Roman" w:cs="Times New Roman"/>
          <w:noProof w:val="0"/>
          <w:kern w:val="0"/>
          <w14:ligatures w14:val="none"/>
        </w:rPr>
        <w:t>, displaced into observation, or diffused across space.</w:t>
      </w:r>
    </w:p>
    <w:p w14:paraId="4BCC668E"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Self-location determines whether life feels </w:t>
      </w:r>
      <w:r w:rsidRPr="00AA410D">
        <w:rPr>
          <w:rFonts w:ascii="Times New Roman" w:eastAsia="Times New Roman" w:hAnsi="Times New Roman" w:cs="Times New Roman"/>
          <w:i/>
          <w:iCs/>
          <w:noProof w:val="0"/>
          <w:kern w:val="0"/>
          <w14:ligatures w14:val="none"/>
        </w:rPr>
        <w:t>inhabited</w:t>
      </w:r>
      <w:r w:rsidRPr="00AA410D">
        <w:rPr>
          <w:rFonts w:ascii="Times New Roman" w:eastAsia="Times New Roman" w:hAnsi="Times New Roman" w:cs="Times New Roman"/>
          <w:noProof w:val="0"/>
          <w:kern w:val="0"/>
          <w14:ligatures w14:val="none"/>
        </w:rPr>
        <w:t xml:space="preserve"> or </w:t>
      </w:r>
      <w:r w:rsidRPr="00AA410D">
        <w:rPr>
          <w:rFonts w:ascii="Times New Roman" w:eastAsia="Times New Roman" w:hAnsi="Times New Roman" w:cs="Times New Roman"/>
          <w:i/>
          <w:iCs/>
          <w:noProof w:val="0"/>
          <w:kern w:val="0"/>
          <w14:ligatures w14:val="none"/>
        </w:rPr>
        <w:t>watched</w:t>
      </w:r>
      <w:r w:rsidRPr="00AA410D">
        <w:rPr>
          <w:rFonts w:ascii="Times New Roman" w:eastAsia="Times New Roman" w:hAnsi="Times New Roman" w:cs="Times New Roman"/>
          <w:noProof w:val="0"/>
          <w:kern w:val="0"/>
          <w14:ligatures w14:val="none"/>
        </w:rPr>
        <w:t xml:space="preserve">, </w:t>
      </w:r>
      <w:r w:rsidRPr="00AA410D">
        <w:rPr>
          <w:rFonts w:ascii="Times New Roman" w:eastAsia="Times New Roman" w:hAnsi="Times New Roman" w:cs="Times New Roman"/>
          <w:i/>
          <w:iCs/>
          <w:noProof w:val="0"/>
          <w:kern w:val="0"/>
          <w14:ligatures w14:val="none"/>
        </w:rPr>
        <w:t>immediate</w:t>
      </w:r>
      <w:r w:rsidRPr="00AA410D">
        <w:rPr>
          <w:rFonts w:ascii="Times New Roman" w:eastAsia="Times New Roman" w:hAnsi="Times New Roman" w:cs="Times New Roman"/>
          <w:noProof w:val="0"/>
          <w:kern w:val="0"/>
          <w14:ligatures w14:val="none"/>
        </w:rPr>
        <w:t xml:space="preserve"> or </w:t>
      </w:r>
      <w:r w:rsidRPr="00AA410D">
        <w:rPr>
          <w:rFonts w:ascii="Times New Roman" w:eastAsia="Times New Roman" w:hAnsi="Times New Roman" w:cs="Times New Roman"/>
          <w:i/>
          <w:iCs/>
          <w:noProof w:val="0"/>
          <w:kern w:val="0"/>
          <w14:ligatures w14:val="none"/>
        </w:rPr>
        <w:t>remote</w:t>
      </w:r>
      <w:r w:rsidRPr="00AA410D">
        <w:rPr>
          <w:rFonts w:ascii="Times New Roman" w:eastAsia="Times New Roman" w:hAnsi="Times New Roman" w:cs="Times New Roman"/>
          <w:noProof w:val="0"/>
          <w:kern w:val="0"/>
          <w14:ligatures w14:val="none"/>
        </w:rPr>
        <w:t>.</w:t>
      </w:r>
    </w:p>
    <w:p w14:paraId="7B872395"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CDEAC34">
          <v:rect id="_x0000_i1068" alt="" style="width:468pt;height:.05pt;mso-width-percent:0;mso-height-percent:0;mso-width-percent:0;mso-height-percent:0" o:hralign="center" o:hrstd="t" o:hr="t" fillcolor="#a0a0a0" stroked="f"/>
        </w:pict>
      </w:r>
    </w:p>
    <w:p w14:paraId="0A6D0EB5"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I. The Three States of Being</w:t>
      </w:r>
    </w:p>
    <w:p w14:paraId="14D9E7BC"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832B947">
          <v:rect id="_x0000_i1067" alt="" style="width:468pt;height:.05pt;mso-width-percent:0;mso-height-percent:0;mso-width-percent:0;mso-height-percent:0" o:hralign="center" o:hrstd="t" o:hr="t" fillcolor="#a0a0a0" stroked="f"/>
        </w:pict>
      </w:r>
    </w:p>
    <w:p w14:paraId="069BD0B2"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1. Equilibrium — Centered Self-Location (Embodied Presence)</w:t>
      </w:r>
    </w:p>
    <w:p w14:paraId="22A1F563"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Awareness is stably seated within the body and situation.</w:t>
      </w:r>
    </w:p>
    <w:p w14:paraId="3A4F9DB3"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1B61A17D"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lastRenderedPageBreak/>
        <w:t>Somatic Base (Physical)</w:t>
      </w:r>
      <w:r w:rsidRPr="00AA410D">
        <w:rPr>
          <w:rFonts w:ascii="Times New Roman" w:eastAsia="Times New Roman" w:hAnsi="Times New Roman" w:cs="Times New Roman"/>
          <w:noProof w:val="0"/>
          <w:kern w:val="0"/>
          <w14:ligatures w14:val="none"/>
        </w:rPr>
        <w:br/>
        <w:t>The body feels occupied from within. Sensations arise where they occur—feet feel the ground, hands feel contact. There is weight and balance. Posture supports presence.</w:t>
      </w:r>
    </w:p>
    <w:p w14:paraId="0B7CFA80"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Emotional Current (Vital)</w:t>
      </w:r>
      <w:r w:rsidRPr="00AA410D">
        <w:rPr>
          <w:rFonts w:ascii="Times New Roman" w:eastAsia="Times New Roman" w:hAnsi="Times New Roman" w:cs="Times New Roman"/>
          <w:noProof w:val="0"/>
          <w:kern w:val="0"/>
          <w14:ligatures w14:val="none"/>
        </w:rPr>
        <w:br/>
        <w:t xml:space="preserve">Emotions are contained rather than spilling outward or collapsing inward. Feeling arises </w:t>
      </w:r>
      <w:r w:rsidRPr="00AA410D">
        <w:rPr>
          <w:rFonts w:ascii="Times New Roman" w:eastAsia="Times New Roman" w:hAnsi="Times New Roman" w:cs="Times New Roman"/>
          <w:i/>
          <w:iCs/>
          <w:noProof w:val="0"/>
          <w:kern w:val="0"/>
          <w14:ligatures w14:val="none"/>
        </w:rPr>
        <w:t>here</w:t>
      </w:r>
      <w:r w:rsidRPr="00AA410D">
        <w:rPr>
          <w:rFonts w:ascii="Times New Roman" w:eastAsia="Times New Roman" w:hAnsi="Times New Roman" w:cs="Times New Roman"/>
          <w:noProof w:val="0"/>
          <w:kern w:val="0"/>
          <w14:ligatures w14:val="none"/>
        </w:rPr>
        <w:t>, in the body, not at a distance. There is an implicit sense of safety in occupying one’s own space.</w:t>
      </w:r>
    </w:p>
    <w:p w14:paraId="54A2BBEB"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Cognitive Map (Mental)</w:t>
      </w:r>
      <w:r w:rsidRPr="00AA410D">
        <w:rPr>
          <w:rFonts w:ascii="Times New Roman" w:eastAsia="Times New Roman" w:hAnsi="Times New Roman" w:cs="Times New Roman"/>
          <w:noProof w:val="0"/>
          <w:kern w:val="0"/>
          <w14:ligatures w14:val="none"/>
        </w:rPr>
        <w:br/>
        <w:t>Attention is oriented outward from a stable center. Perception flows from “here” to “there” without confusion. Thoughts reference the body as the anchor point.</w:t>
      </w:r>
    </w:p>
    <w:p w14:paraId="021001CA"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Inner Presence (Psychic)</w:t>
      </w:r>
      <w:r w:rsidRPr="00AA410D">
        <w:rPr>
          <w:rFonts w:ascii="Times New Roman" w:eastAsia="Times New Roman" w:hAnsi="Times New Roman" w:cs="Times New Roman"/>
          <w:noProof w:val="0"/>
          <w:kern w:val="0"/>
          <w14:ligatures w14:val="none"/>
        </w:rPr>
        <w:br/>
        <w:t xml:space="preserve">At the soul level, there is </w:t>
      </w:r>
      <w:r w:rsidRPr="00AA410D">
        <w:rPr>
          <w:rFonts w:ascii="Times New Roman" w:eastAsia="Times New Roman" w:hAnsi="Times New Roman" w:cs="Times New Roman"/>
          <w:b/>
          <w:bCs/>
          <w:noProof w:val="0"/>
          <w:kern w:val="0"/>
          <w14:ligatures w14:val="none"/>
        </w:rPr>
        <w:t>sthiti</w:t>
      </w:r>
      <w:r w:rsidRPr="00AA410D">
        <w:rPr>
          <w:rFonts w:ascii="Times New Roman" w:eastAsia="Times New Roman" w:hAnsi="Times New Roman" w:cs="Times New Roman"/>
          <w:noProof w:val="0"/>
          <w:kern w:val="0"/>
          <w14:ligatures w14:val="none"/>
        </w:rPr>
        <w:t xml:space="preserve">—abidance. Awareness knows itself as present </w:t>
      </w:r>
      <w:r w:rsidRPr="00AA410D">
        <w:rPr>
          <w:rFonts w:ascii="Times New Roman" w:eastAsia="Times New Roman" w:hAnsi="Times New Roman" w:cs="Times New Roman"/>
          <w:i/>
          <w:iCs/>
          <w:noProof w:val="0"/>
          <w:kern w:val="0"/>
          <w14:ligatures w14:val="none"/>
        </w:rPr>
        <w:t>in</w:t>
      </w:r>
      <w:r w:rsidRPr="00AA410D">
        <w:rPr>
          <w:rFonts w:ascii="Times New Roman" w:eastAsia="Times New Roman" w:hAnsi="Times New Roman" w:cs="Times New Roman"/>
          <w:noProof w:val="0"/>
          <w:kern w:val="0"/>
          <w14:ligatures w14:val="none"/>
        </w:rPr>
        <w:t xml:space="preserve"> the body but not limited </w:t>
      </w:r>
      <w:r w:rsidRPr="00AA410D">
        <w:rPr>
          <w:rFonts w:ascii="Times New Roman" w:eastAsia="Times New Roman" w:hAnsi="Times New Roman" w:cs="Times New Roman"/>
          <w:i/>
          <w:iCs/>
          <w:noProof w:val="0"/>
          <w:kern w:val="0"/>
          <w14:ligatures w14:val="none"/>
        </w:rPr>
        <w:t>to</w:t>
      </w:r>
      <w:r w:rsidRPr="00AA410D">
        <w:rPr>
          <w:rFonts w:ascii="Times New Roman" w:eastAsia="Times New Roman" w:hAnsi="Times New Roman" w:cs="Times New Roman"/>
          <w:noProof w:val="0"/>
          <w:kern w:val="0"/>
          <w14:ligatures w14:val="none"/>
        </w:rPr>
        <w:t xml:space="preserve"> it. The witness is near, not aloof.</w:t>
      </w:r>
    </w:p>
    <w:p w14:paraId="3B214693"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External Conduct</w:t>
      </w:r>
    </w:p>
    <w:p w14:paraId="069D44FB"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Movement is coordinated and intentional. Work feels participatory rather than observational. Relationships feel intimate without being intrusive. Habits support grounding—regular meals, movement, rest.</w:t>
      </w:r>
    </w:p>
    <w:p w14:paraId="5A6C17EA"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Day-in-the-Life Vignette (Equilibrium)</w:t>
      </w:r>
    </w:p>
    <w:p w14:paraId="7FDE57D3"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She walks into a crowded room and feels her feet first. The noise registers, but it does not displace her. During conversations, she feels herself speaking from her chest, listening from her body. When she leaves, she feels complete—nothing left behind.</w:t>
      </w:r>
    </w:p>
    <w:p w14:paraId="0FDC4878"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8935C6F">
          <v:rect id="_x0000_i1066" alt="" style="width:468pt;height:.05pt;mso-width-percent:0;mso-height-percent:0;mso-width-percent:0;mso-height-percent:0" o:hralign="center" o:hrstd="t" o:hr="t" fillcolor="#a0a0a0" stroked="f"/>
        </w:pict>
      </w:r>
    </w:p>
    <w:p w14:paraId="10D4DF04"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2. Excess — Displaced Self-Location (Hyper-Observational / Dissociated-Above)</w:t>
      </w:r>
    </w:p>
    <w:p w14:paraId="517C5180"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The self retreats from the body into distance or surveillance.</w:t>
      </w:r>
    </w:p>
    <w:p w14:paraId="294F8C6B"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6BCAB47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Somatic Base (Physical)</w:t>
      </w:r>
      <w:r w:rsidRPr="00AA410D">
        <w:rPr>
          <w:rFonts w:ascii="Times New Roman" w:eastAsia="Times New Roman" w:hAnsi="Times New Roman" w:cs="Times New Roman"/>
          <w:noProof w:val="0"/>
          <w:kern w:val="0"/>
          <w14:ligatures w14:val="none"/>
        </w:rPr>
        <w:br/>
        <w:t>The body feels faint, distant, or unreal. Sensations are muted or delayed. There is a sense of hovering above or behind the body.</w:t>
      </w:r>
    </w:p>
    <w:p w14:paraId="5A794F8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Emotional Current (Vital)</w:t>
      </w:r>
      <w:r w:rsidRPr="00AA410D">
        <w:rPr>
          <w:rFonts w:ascii="Times New Roman" w:eastAsia="Times New Roman" w:hAnsi="Times New Roman" w:cs="Times New Roman"/>
          <w:noProof w:val="0"/>
          <w:kern w:val="0"/>
          <w14:ligatures w14:val="none"/>
        </w:rPr>
        <w:br/>
        <w:t>Emotion is flattened or abstracted. Feelings are analyzed rather than felt. Safety is sought through distance.</w:t>
      </w:r>
    </w:p>
    <w:p w14:paraId="7AEBFCD3"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lastRenderedPageBreak/>
        <w:t>Cognitive Map (Mental)</w:t>
      </w:r>
      <w:r w:rsidRPr="00AA410D">
        <w:rPr>
          <w:rFonts w:ascii="Times New Roman" w:eastAsia="Times New Roman" w:hAnsi="Times New Roman" w:cs="Times New Roman"/>
          <w:noProof w:val="0"/>
          <w:kern w:val="0"/>
          <w14:ligatures w14:val="none"/>
        </w:rPr>
        <w:br/>
        <w:t xml:space="preserve">The mind narrates experience from the outside. Thoughts take the form: </w:t>
      </w:r>
      <w:r w:rsidRPr="00AA410D">
        <w:rPr>
          <w:rFonts w:ascii="Times New Roman" w:eastAsia="Times New Roman" w:hAnsi="Times New Roman" w:cs="Times New Roman"/>
          <w:i/>
          <w:iCs/>
          <w:noProof w:val="0"/>
          <w:kern w:val="0"/>
          <w14:ligatures w14:val="none"/>
        </w:rPr>
        <w:t>“I notice that I am…”</w:t>
      </w:r>
      <w:r w:rsidRPr="00AA410D">
        <w:rPr>
          <w:rFonts w:ascii="Times New Roman" w:eastAsia="Times New Roman" w:hAnsi="Times New Roman" w:cs="Times New Roman"/>
          <w:noProof w:val="0"/>
          <w:kern w:val="0"/>
          <w14:ligatures w14:val="none"/>
        </w:rPr>
        <w:t xml:space="preserve"> rather than </w:t>
      </w:r>
      <w:r w:rsidRPr="00AA410D">
        <w:rPr>
          <w:rFonts w:ascii="Times New Roman" w:eastAsia="Times New Roman" w:hAnsi="Times New Roman" w:cs="Times New Roman"/>
          <w:i/>
          <w:iCs/>
          <w:noProof w:val="0"/>
          <w:kern w:val="0"/>
          <w14:ligatures w14:val="none"/>
        </w:rPr>
        <w:t>“I feel…”</w:t>
      </w:r>
      <w:r w:rsidRPr="00AA410D">
        <w:rPr>
          <w:rFonts w:ascii="Times New Roman" w:eastAsia="Times New Roman" w:hAnsi="Times New Roman" w:cs="Times New Roman"/>
          <w:noProof w:val="0"/>
          <w:kern w:val="0"/>
          <w14:ligatures w14:val="none"/>
        </w:rPr>
        <w:t xml:space="preserve"> There is excessive self-monitoring.</w:t>
      </w:r>
    </w:p>
    <w:p w14:paraId="4A4F193F"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Inner Presence (Psychic)</w:t>
      </w:r>
      <w:r w:rsidRPr="00AA410D">
        <w:rPr>
          <w:rFonts w:ascii="Times New Roman" w:eastAsia="Times New Roman" w:hAnsi="Times New Roman" w:cs="Times New Roman"/>
          <w:noProof w:val="0"/>
          <w:kern w:val="0"/>
          <w14:ligatures w14:val="none"/>
        </w:rPr>
        <w:br/>
        <w:t>The witness separates too far. Sākṣī becomes exile rather than refuge. Awareness floats without embodiment.</w:t>
      </w:r>
    </w:p>
    <w:p w14:paraId="5788639F"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External Conduct</w:t>
      </w:r>
    </w:p>
    <w:p w14:paraId="2662AD85"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Work becomes observational rather than engaged. Social interactions feel performative. Habits skew toward over-thinking, avoidance of sensation, or excessive screen immersion.</w:t>
      </w:r>
    </w:p>
    <w:p w14:paraId="32A78A3A"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Day-in-the-Life Vignette (Excess)</w:t>
      </w:r>
    </w:p>
    <w:p w14:paraId="606EB4C6"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He attends a meeting but feels as though he is watching himself speak. His voice sounds distant, as if coming from someone else. Afterward, he cannot recall how he felt—only what he said. The day passes without landing.</w:t>
      </w:r>
    </w:p>
    <w:p w14:paraId="121A0ABE"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71CC367">
          <v:rect id="_x0000_i1065" alt="" style="width:468pt;height:.05pt;mso-width-percent:0;mso-height-percent:0;mso-width-percent:0;mso-height-percent:0" o:hralign="center" o:hrstd="t" o:hr="t" fillcolor="#a0a0a0" stroked="f"/>
        </w:pict>
      </w:r>
    </w:p>
    <w:p w14:paraId="0C1AC357"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3. Deficiency — Collapsed Self-Location (Over-Identified / Pulled-Outward)</w:t>
      </w:r>
    </w:p>
    <w:p w14:paraId="79C48970"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The self is pulled into objects, others, or sensations.</w:t>
      </w:r>
    </w:p>
    <w:p w14:paraId="03D98DAB"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4C1C95E3"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Somatic Base (Physical)</w:t>
      </w:r>
      <w:r w:rsidRPr="00AA410D">
        <w:rPr>
          <w:rFonts w:ascii="Times New Roman" w:eastAsia="Times New Roman" w:hAnsi="Times New Roman" w:cs="Times New Roman"/>
          <w:noProof w:val="0"/>
          <w:kern w:val="0"/>
          <w14:ligatures w14:val="none"/>
        </w:rPr>
        <w:br/>
        <w:t>The body feels invaded or porous. Sensations overwhelm boundaries. There is little sense of containment.</w:t>
      </w:r>
    </w:p>
    <w:p w14:paraId="7FAF0B37"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Emotional Current (Vital)</w:t>
      </w:r>
      <w:r w:rsidRPr="00AA410D">
        <w:rPr>
          <w:rFonts w:ascii="Times New Roman" w:eastAsia="Times New Roman" w:hAnsi="Times New Roman" w:cs="Times New Roman"/>
          <w:noProof w:val="0"/>
          <w:kern w:val="0"/>
          <w14:ligatures w14:val="none"/>
        </w:rPr>
        <w:br/>
        <w:t>Emotion spills outward. Others’ moods feel intrusive. Reactivity replaces presence.</w:t>
      </w:r>
    </w:p>
    <w:p w14:paraId="794E307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Cognitive Map (Mental)</w:t>
      </w:r>
      <w:r w:rsidRPr="00AA410D">
        <w:rPr>
          <w:rFonts w:ascii="Times New Roman" w:eastAsia="Times New Roman" w:hAnsi="Times New Roman" w:cs="Times New Roman"/>
          <w:noProof w:val="0"/>
          <w:kern w:val="0"/>
          <w14:ligatures w14:val="none"/>
        </w:rPr>
        <w:br/>
        <w:t>Attention is pulled toward stimuli. Thoughts orbit external events. The sense of “where I am” depends on what is happening around.</w:t>
      </w:r>
    </w:p>
    <w:p w14:paraId="47A55BCE"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Inner Presence (Psychic)</w:t>
      </w:r>
      <w:r w:rsidRPr="00AA410D">
        <w:rPr>
          <w:rFonts w:ascii="Times New Roman" w:eastAsia="Times New Roman" w:hAnsi="Times New Roman" w:cs="Times New Roman"/>
          <w:noProof w:val="0"/>
          <w:kern w:val="0"/>
          <w14:ligatures w14:val="none"/>
        </w:rPr>
        <w:br/>
        <w:t>The soul is diffused. Awareness is scattered across objects of experience rather than seated in itself.</w:t>
      </w:r>
    </w:p>
    <w:p w14:paraId="2DBFD84F"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External Conduct</w:t>
      </w:r>
    </w:p>
    <w:p w14:paraId="33DA2CCF"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lastRenderedPageBreak/>
        <w:t>Work becomes reactive. Boundaries in relationships blur. Habits are shaped by external pressures rather than internal rhythm.</w:t>
      </w:r>
    </w:p>
    <w:p w14:paraId="53F5E06F"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Day-in-the-Life Vignette (Deficiency)</w:t>
      </w:r>
    </w:p>
    <w:p w14:paraId="1AAFD6FF"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She enters the day already absorbed by messages, news, demands. Every interruption hijacks her. By evening, she feels exhausted, unsure where the day went—or where she went.</w:t>
      </w:r>
    </w:p>
    <w:p w14:paraId="66D7B1DA"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DDFB18B">
          <v:rect id="_x0000_i1064" alt="" style="width:468pt;height:.05pt;mso-width-percent:0;mso-height-percent:0;mso-width-percent:0;mso-height-percent:0" o:hralign="center" o:hrstd="t" o:hr="t" fillcolor="#a0a0a0" stroked="f"/>
        </w:pict>
      </w:r>
    </w:p>
    <w:p w14:paraId="7BCEE164"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II. Two Contrasting Vignettes</w:t>
      </w:r>
    </w:p>
    <w:p w14:paraId="4AA9BA6E"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One Scenario: Being Criticized in a Public Setting</w:t>
      </w:r>
    </w:p>
    <w:p w14:paraId="6C61E699"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30134F2">
          <v:rect id="_x0000_i1063" alt="" style="width:468pt;height:.05pt;mso-width-percent:0;mso-height-percent:0;mso-width-percent:0;mso-height-percent:0" o:hralign="center" o:hrstd="t" o:hr="t" fillcolor="#a0a0a0" stroked="f"/>
        </w:pict>
      </w:r>
    </w:p>
    <w:p w14:paraId="02D87738"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Scenario A: The Binding Path (Low Epistemic Integrity)</w:t>
      </w:r>
    </w:p>
    <w:p w14:paraId="45624795"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6660E75C"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The comment lands and the self instantly leaves the body—either shrinking away or scattering into the room. The sensation is misread as </w:t>
      </w:r>
      <w:r w:rsidRPr="00AA410D">
        <w:rPr>
          <w:rFonts w:ascii="Times New Roman" w:eastAsia="Times New Roman" w:hAnsi="Times New Roman" w:cs="Times New Roman"/>
          <w:i/>
          <w:iCs/>
          <w:noProof w:val="0"/>
          <w:kern w:val="0"/>
          <w14:ligatures w14:val="none"/>
        </w:rPr>
        <w:t>“I am unsafe here.”</w:t>
      </w:r>
    </w:p>
    <w:p w14:paraId="2E98A929"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Conduct (Agāmi Karma)</w:t>
      </w:r>
    </w:p>
    <w:p w14:paraId="319E6396"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He dissociates—goes quiet, becomes overly agreeable, or mentally checks out. Or he reacts defensively, as if attacked from everywhere.</w:t>
      </w:r>
    </w:p>
    <w:p w14:paraId="245F353B"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Outcome (Saṃskāra Reinforced)</w:t>
      </w:r>
    </w:p>
    <w:p w14:paraId="7389D3B3"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The system learns: </w:t>
      </w:r>
      <w:r w:rsidRPr="00AA410D">
        <w:rPr>
          <w:rFonts w:ascii="Times New Roman" w:eastAsia="Times New Roman" w:hAnsi="Times New Roman" w:cs="Times New Roman"/>
          <w:i/>
          <w:iCs/>
          <w:noProof w:val="0"/>
          <w:kern w:val="0"/>
          <w14:ligatures w14:val="none"/>
        </w:rPr>
        <w:t>presence is dangerous</w:t>
      </w:r>
      <w:r w:rsidRPr="00AA410D">
        <w:rPr>
          <w:rFonts w:ascii="Times New Roman" w:eastAsia="Times New Roman" w:hAnsi="Times New Roman" w:cs="Times New Roman"/>
          <w:noProof w:val="0"/>
          <w:kern w:val="0"/>
          <w14:ligatures w14:val="none"/>
        </w:rPr>
        <w:t>. Displacement becomes habitual. The self increasingly lives outside the body.</w:t>
      </w:r>
    </w:p>
    <w:p w14:paraId="098B6DDF"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0C6C332">
          <v:rect id="_x0000_i1062" alt="" style="width:468pt;height:.05pt;mso-width-percent:0;mso-height-percent:0;mso-width-percent:0;mso-height-percent:0" o:hralign="center" o:hrstd="t" o:hr="t" fillcolor="#a0a0a0" stroked="f"/>
        </w:pict>
      </w:r>
    </w:p>
    <w:p w14:paraId="4502B072"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Scenario B: The Liberating Path (High Epistemic Integrity)</w:t>
      </w:r>
    </w:p>
    <w:p w14:paraId="1337D43E"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5FD6054B"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The same comment lands. He feels his feet, his breath. He notices the heat in the chest </w:t>
      </w:r>
      <w:r w:rsidRPr="00AA410D">
        <w:rPr>
          <w:rFonts w:ascii="Times New Roman" w:eastAsia="Times New Roman" w:hAnsi="Times New Roman" w:cs="Times New Roman"/>
          <w:b/>
          <w:bCs/>
          <w:noProof w:val="0"/>
          <w:kern w:val="0"/>
          <w14:ligatures w14:val="none"/>
        </w:rPr>
        <w:t>from here</w:t>
      </w:r>
      <w:r w:rsidRPr="00AA410D">
        <w:rPr>
          <w:rFonts w:ascii="Times New Roman" w:eastAsia="Times New Roman" w:hAnsi="Times New Roman" w:cs="Times New Roman"/>
          <w:noProof w:val="0"/>
          <w:kern w:val="0"/>
          <w14:ligatures w14:val="none"/>
        </w:rPr>
        <w:t>, without leaving.</w:t>
      </w:r>
    </w:p>
    <w:p w14:paraId="309605FC"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Conduct (Path of Engagement)**</w:t>
      </w:r>
    </w:p>
    <w:p w14:paraId="0670521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lastRenderedPageBreak/>
        <w:t>He responds simply (</w:t>
      </w:r>
      <w:r w:rsidRPr="00AA410D">
        <w:rPr>
          <w:rFonts w:ascii="Times New Roman" w:eastAsia="Times New Roman" w:hAnsi="Times New Roman" w:cs="Times New Roman"/>
          <w:b/>
          <w:bCs/>
          <w:noProof w:val="0"/>
          <w:kern w:val="0"/>
          <w14:ligatures w14:val="none"/>
        </w:rPr>
        <w:t>Karma Yoga</w:t>
      </w:r>
      <w:r w:rsidRPr="00AA410D">
        <w:rPr>
          <w:rFonts w:ascii="Times New Roman" w:eastAsia="Times New Roman" w:hAnsi="Times New Roman" w:cs="Times New Roman"/>
          <w:noProof w:val="0"/>
          <w:kern w:val="0"/>
          <w14:ligatures w14:val="none"/>
        </w:rPr>
        <w:t>), maintains inner anchoring (</w:t>
      </w:r>
      <w:r w:rsidRPr="00AA410D">
        <w:rPr>
          <w:rFonts w:ascii="Times New Roman" w:eastAsia="Times New Roman" w:hAnsi="Times New Roman" w:cs="Times New Roman"/>
          <w:b/>
          <w:bCs/>
          <w:noProof w:val="0"/>
          <w:kern w:val="0"/>
          <w14:ligatures w14:val="none"/>
        </w:rPr>
        <w:t>Yoga</w:t>
      </w:r>
      <w:r w:rsidRPr="00AA410D">
        <w:rPr>
          <w:rFonts w:ascii="Times New Roman" w:eastAsia="Times New Roman" w:hAnsi="Times New Roman" w:cs="Times New Roman"/>
          <w:noProof w:val="0"/>
          <w:kern w:val="0"/>
          <w14:ligatures w14:val="none"/>
        </w:rPr>
        <w:t>), and discerns what is useful from what is not (</w:t>
      </w:r>
      <w:r w:rsidRPr="00AA410D">
        <w:rPr>
          <w:rFonts w:ascii="Times New Roman" w:eastAsia="Times New Roman" w:hAnsi="Times New Roman" w:cs="Times New Roman"/>
          <w:b/>
          <w:bCs/>
          <w:noProof w:val="0"/>
          <w:kern w:val="0"/>
          <w14:ligatures w14:val="none"/>
        </w:rPr>
        <w:t>Jñāna</w:t>
      </w:r>
      <w:r w:rsidRPr="00AA410D">
        <w:rPr>
          <w:rFonts w:ascii="Times New Roman" w:eastAsia="Times New Roman" w:hAnsi="Times New Roman" w:cs="Times New Roman"/>
          <w:noProof w:val="0"/>
          <w:kern w:val="0"/>
          <w14:ligatures w14:val="none"/>
        </w:rPr>
        <w:t>).</w:t>
      </w:r>
    </w:p>
    <w:p w14:paraId="1E090E86"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Outcome (Saṃskāra Exhausted)</w:t>
      </w:r>
    </w:p>
    <w:p w14:paraId="5C7EF4EF"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The old pattern weakens. The nervous system learns: </w:t>
      </w:r>
      <w:r w:rsidRPr="00AA410D">
        <w:rPr>
          <w:rFonts w:ascii="Times New Roman" w:eastAsia="Times New Roman" w:hAnsi="Times New Roman" w:cs="Times New Roman"/>
          <w:i/>
          <w:iCs/>
          <w:noProof w:val="0"/>
          <w:kern w:val="0"/>
          <w14:ligatures w14:val="none"/>
        </w:rPr>
        <w:t>I can stay here</w:t>
      </w:r>
      <w:r w:rsidRPr="00AA410D">
        <w:rPr>
          <w:rFonts w:ascii="Times New Roman" w:eastAsia="Times New Roman" w:hAnsi="Times New Roman" w:cs="Times New Roman"/>
          <w:noProof w:val="0"/>
          <w:kern w:val="0"/>
          <w14:ligatures w14:val="none"/>
        </w:rPr>
        <w:t>. Self-location stabilizes. Presence becomes trustworthy.</w:t>
      </w:r>
    </w:p>
    <w:p w14:paraId="0D874EE4" w14:textId="77777777" w:rsidR="00AA410D" w:rsidRPr="00AA410D" w:rsidRDefault="00535955"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149EE265">
          <v:rect id="_x0000_i1061" alt="" style="width:468pt;height:.05pt;mso-width-percent:0;mso-height-percent:0;mso-width-percent:0;mso-height-percent:0" o:hralign="center" o:hrstd="t" o:hr="t" fillcolor="#a0a0a0" stroked="f"/>
        </w:pict>
      </w:r>
    </w:p>
    <w:p w14:paraId="1AEA410B"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Closing Integration</w:t>
      </w:r>
    </w:p>
    <w:p w14:paraId="27CE1006"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Self-location is not mystical abstraction.</w:t>
      </w:r>
      <w:r w:rsidRPr="00AA410D">
        <w:rPr>
          <w:rFonts w:ascii="Times New Roman" w:eastAsia="Times New Roman" w:hAnsi="Times New Roman" w:cs="Times New Roman"/>
          <w:noProof w:val="0"/>
          <w:kern w:val="0"/>
          <w14:ligatures w14:val="none"/>
        </w:rPr>
        <w:br/>
      </w:r>
      <w:r w:rsidRPr="00AA410D">
        <w:rPr>
          <w:rFonts w:ascii="Times New Roman" w:eastAsia="Times New Roman" w:hAnsi="Times New Roman" w:cs="Times New Roman"/>
          <w:b/>
          <w:bCs/>
          <w:noProof w:val="0"/>
          <w:kern w:val="0"/>
          <w14:ligatures w14:val="none"/>
        </w:rPr>
        <w:t>It is whether you are home in your own life.</w:t>
      </w:r>
    </w:p>
    <w:p w14:paraId="27498588"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When spatiality is misunderstood:</w:t>
      </w:r>
    </w:p>
    <w:p w14:paraId="4A947398" w14:textId="77777777" w:rsidR="00AA410D" w:rsidRPr="00AA410D" w:rsidRDefault="00AA410D" w:rsidP="00AA410D">
      <w:pPr>
        <w:numPr>
          <w:ilvl w:val="0"/>
          <w:numId w:val="7"/>
        </w:num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Distance masquerades as safety</w:t>
      </w:r>
    </w:p>
    <w:p w14:paraId="3C23691B" w14:textId="77777777" w:rsidR="00AA410D" w:rsidRPr="00AA410D" w:rsidRDefault="00AA410D" w:rsidP="00AA410D">
      <w:pPr>
        <w:numPr>
          <w:ilvl w:val="0"/>
          <w:numId w:val="7"/>
        </w:num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Reactivity masquerades as engagement</w:t>
      </w:r>
    </w:p>
    <w:p w14:paraId="35841750"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When spatiality is restored:</w:t>
      </w:r>
    </w:p>
    <w:p w14:paraId="277F1E1F" w14:textId="77777777" w:rsidR="00AA410D" w:rsidRPr="00AA410D" w:rsidRDefault="00AA410D" w:rsidP="00AA410D">
      <w:pPr>
        <w:numPr>
          <w:ilvl w:val="0"/>
          <w:numId w:val="8"/>
        </w:num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The body becomes an ally</w:t>
      </w:r>
    </w:p>
    <w:p w14:paraId="52B35EBB" w14:textId="77777777" w:rsidR="00AA410D" w:rsidRPr="00AA410D" w:rsidRDefault="00AA410D" w:rsidP="00AA410D">
      <w:pPr>
        <w:numPr>
          <w:ilvl w:val="0"/>
          <w:numId w:val="8"/>
        </w:num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The world becomes reachable without consuming the self</w:t>
      </w:r>
    </w:p>
    <w:p w14:paraId="4646131C"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In Vedic terms, liberation here is not leaving the body,</w:t>
      </w:r>
      <w:r w:rsidRPr="00AA410D">
        <w:rPr>
          <w:rFonts w:ascii="Times New Roman" w:eastAsia="Times New Roman" w:hAnsi="Times New Roman" w:cs="Times New Roman"/>
          <w:noProof w:val="0"/>
          <w:kern w:val="0"/>
          <w14:ligatures w14:val="none"/>
        </w:rPr>
        <w:br/>
        <w:t xml:space="preserve">but </w:t>
      </w:r>
      <w:r w:rsidRPr="00AA410D">
        <w:rPr>
          <w:rFonts w:ascii="Times New Roman" w:eastAsia="Times New Roman" w:hAnsi="Times New Roman" w:cs="Times New Roman"/>
          <w:b/>
          <w:bCs/>
          <w:noProof w:val="0"/>
          <w:kern w:val="0"/>
          <w14:ligatures w14:val="none"/>
        </w:rPr>
        <w:t>dwelling rightly within it</w:t>
      </w:r>
      <w:r w:rsidRPr="00AA410D">
        <w:rPr>
          <w:rFonts w:ascii="Times New Roman" w:eastAsia="Times New Roman" w:hAnsi="Times New Roman" w:cs="Times New Roman"/>
          <w:noProof w:val="0"/>
          <w:kern w:val="0"/>
          <w14:ligatures w14:val="none"/>
        </w:rPr>
        <w:t>.</w:t>
      </w:r>
    </w:p>
    <w:p w14:paraId="0957F796"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To live with phenomenological integrity at the level of self-location is to know this:</w:t>
      </w:r>
    </w:p>
    <w:p w14:paraId="0EC1E3E0"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Where you are in experience</w:t>
      </w:r>
      <w:r w:rsidRPr="00AA410D">
        <w:rPr>
          <w:rFonts w:ascii="Times New Roman" w:eastAsia="Times New Roman" w:hAnsi="Times New Roman" w:cs="Times New Roman"/>
          <w:b/>
          <w:bCs/>
          <w:noProof w:val="0"/>
          <w:kern w:val="0"/>
          <w14:ligatures w14:val="none"/>
        </w:rPr>
        <w:br/>
        <w:t>determines whether life happens to you—</w:t>
      </w:r>
      <w:r w:rsidRPr="00AA410D">
        <w:rPr>
          <w:rFonts w:ascii="Times New Roman" w:eastAsia="Times New Roman" w:hAnsi="Times New Roman" w:cs="Times New Roman"/>
          <w:b/>
          <w:bCs/>
          <w:noProof w:val="0"/>
          <w:kern w:val="0"/>
          <w14:ligatures w14:val="none"/>
        </w:rPr>
        <w:br/>
        <w:t>or with you.</w:t>
      </w:r>
    </w:p>
    <w:p w14:paraId="6AD14E54" w14:textId="77777777" w:rsidR="00AA410D" w:rsidRDefault="00AA410D"/>
    <w:p w14:paraId="68AD71D1" w14:textId="77777777" w:rsidR="00B52A23" w:rsidRPr="00B52A23" w:rsidRDefault="00535955"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49596060">
          <v:rect id="_x0000_i1060" alt="" style="width:468pt;height:.05pt;mso-width-percent:0;mso-height-percent:0;mso-width-percent:0;mso-height-percent:0" o:hralign="center" o:hrstd="t" o:hr="t" fillcolor="#a0a0a0" stroked="f"/>
        </w:pict>
      </w:r>
    </w:p>
    <w:p w14:paraId="60F43AF0" w14:textId="0C33F7D6" w:rsidR="00B52A23" w:rsidRPr="00B52A23" w:rsidRDefault="00B52A23" w:rsidP="00B52A23">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noProof w:val="0"/>
          <w:kern w:val="36"/>
          <w:sz w:val="48"/>
          <w:szCs w:val="48"/>
          <w14:ligatures w14:val="none"/>
        </w:rPr>
      </w:pPr>
      <w:r>
        <w:rPr>
          <w:rFonts w:ascii="Times New Roman" w:eastAsia="Times New Roman" w:hAnsi="Times New Roman" w:cs="Times New Roman"/>
          <w:b/>
          <w:bCs/>
          <w:noProof w:val="0"/>
          <w:kern w:val="36"/>
          <w:sz w:val="48"/>
          <w:szCs w:val="48"/>
          <w14:ligatures w14:val="none"/>
        </w:rPr>
        <w:t xml:space="preserve"> </w:t>
      </w:r>
      <w:r w:rsidRPr="00B52A23">
        <w:rPr>
          <w:rFonts w:ascii="Times New Roman" w:eastAsia="Times New Roman" w:hAnsi="Times New Roman" w:cs="Times New Roman"/>
          <w:b/>
          <w:bCs/>
          <w:noProof w:val="0"/>
          <w:kern w:val="36"/>
          <w:sz w:val="48"/>
          <w:szCs w:val="48"/>
          <w14:ligatures w14:val="none"/>
        </w:rPr>
        <w:t>Phenomenological Dimension: Temporal Orientation (Subjective Time)</w:t>
      </w:r>
    </w:p>
    <w:p w14:paraId="1485FC21"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i/>
          <w:iCs/>
          <w:noProof w:val="0"/>
          <w:kern w:val="0"/>
          <w14:ligatures w14:val="none"/>
        </w:rPr>
        <w:t>Where awareness is seated in the flow of time</w:t>
      </w:r>
    </w:p>
    <w:p w14:paraId="732649E3"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lastRenderedPageBreak/>
        <w:t xml:space="preserve">Temporal orientation is not clock time. It is the </w:t>
      </w:r>
      <w:r w:rsidRPr="00B52A23">
        <w:rPr>
          <w:rFonts w:ascii="Times New Roman" w:eastAsia="Times New Roman" w:hAnsi="Times New Roman" w:cs="Times New Roman"/>
          <w:b/>
          <w:bCs/>
          <w:noProof w:val="0"/>
          <w:kern w:val="0"/>
          <w14:ligatures w14:val="none"/>
        </w:rPr>
        <w:t>felt posture of consciousness toward time</w:t>
      </w:r>
      <w:r w:rsidRPr="00B52A23">
        <w:rPr>
          <w:rFonts w:ascii="Times New Roman" w:eastAsia="Times New Roman" w:hAnsi="Times New Roman" w:cs="Times New Roman"/>
          <w:noProof w:val="0"/>
          <w:kern w:val="0"/>
          <w14:ligatures w14:val="none"/>
        </w:rPr>
        <w:t xml:space="preserve">—whether awareness leans backward into memory, forward into anticipation, or rests in the immediacy of now. In Vedic terms, it reflects one’s relationship to </w:t>
      </w:r>
      <w:r w:rsidRPr="00B52A23">
        <w:rPr>
          <w:rFonts w:ascii="Times New Roman" w:eastAsia="Times New Roman" w:hAnsi="Times New Roman" w:cs="Times New Roman"/>
          <w:b/>
          <w:bCs/>
          <w:noProof w:val="0"/>
          <w:kern w:val="0"/>
          <w14:ligatures w14:val="none"/>
        </w:rPr>
        <w:t>kāla</w:t>
      </w:r>
      <w:r w:rsidRPr="00B52A23">
        <w:rPr>
          <w:rFonts w:ascii="Times New Roman" w:eastAsia="Times New Roman" w:hAnsi="Times New Roman" w:cs="Times New Roman"/>
          <w:noProof w:val="0"/>
          <w:kern w:val="0"/>
          <w14:ligatures w14:val="none"/>
        </w:rPr>
        <w:t>: whether time is a teacher, a threat, or a field of presence.</w:t>
      </w:r>
    </w:p>
    <w:p w14:paraId="1EED89BF"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 xml:space="preserve">Temporal orientation determines whether life feels </w:t>
      </w:r>
      <w:r w:rsidRPr="00B52A23">
        <w:rPr>
          <w:rFonts w:ascii="Times New Roman" w:eastAsia="Times New Roman" w:hAnsi="Times New Roman" w:cs="Times New Roman"/>
          <w:i/>
          <w:iCs/>
          <w:noProof w:val="0"/>
          <w:kern w:val="0"/>
          <w14:ligatures w14:val="none"/>
        </w:rPr>
        <w:t>burdened</w:t>
      </w:r>
      <w:r w:rsidRPr="00B52A23">
        <w:rPr>
          <w:rFonts w:ascii="Times New Roman" w:eastAsia="Times New Roman" w:hAnsi="Times New Roman" w:cs="Times New Roman"/>
          <w:noProof w:val="0"/>
          <w:kern w:val="0"/>
          <w14:ligatures w14:val="none"/>
        </w:rPr>
        <w:t xml:space="preserve">, </w:t>
      </w:r>
      <w:r w:rsidRPr="00B52A23">
        <w:rPr>
          <w:rFonts w:ascii="Times New Roman" w:eastAsia="Times New Roman" w:hAnsi="Times New Roman" w:cs="Times New Roman"/>
          <w:i/>
          <w:iCs/>
          <w:noProof w:val="0"/>
          <w:kern w:val="0"/>
          <w14:ligatures w14:val="none"/>
        </w:rPr>
        <w:t>rushed</w:t>
      </w:r>
      <w:r w:rsidRPr="00B52A23">
        <w:rPr>
          <w:rFonts w:ascii="Times New Roman" w:eastAsia="Times New Roman" w:hAnsi="Times New Roman" w:cs="Times New Roman"/>
          <w:noProof w:val="0"/>
          <w:kern w:val="0"/>
          <w14:ligatures w14:val="none"/>
        </w:rPr>
        <w:t xml:space="preserve">, or </w:t>
      </w:r>
      <w:r w:rsidRPr="00B52A23">
        <w:rPr>
          <w:rFonts w:ascii="Times New Roman" w:eastAsia="Times New Roman" w:hAnsi="Times New Roman" w:cs="Times New Roman"/>
          <w:i/>
          <w:iCs/>
          <w:noProof w:val="0"/>
          <w:kern w:val="0"/>
          <w14:ligatures w14:val="none"/>
        </w:rPr>
        <w:t>alive</w:t>
      </w:r>
      <w:r w:rsidRPr="00B52A23">
        <w:rPr>
          <w:rFonts w:ascii="Times New Roman" w:eastAsia="Times New Roman" w:hAnsi="Times New Roman" w:cs="Times New Roman"/>
          <w:noProof w:val="0"/>
          <w:kern w:val="0"/>
          <w14:ligatures w14:val="none"/>
        </w:rPr>
        <w:t>.</w:t>
      </w:r>
    </w:p>
    <w:p w14:paraId="19CA16AB" w14:textId="77777777" w:rsidR="00B52A23" w:rsidRPr="00B52A23" w:rsidRDefault="00535955"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4A829A27">
          <v:rect id="_x0000_i1059" alt="" style="width:468pt;height:.05pt;mso-width-percent:0;mso-height-percent:0;mso-width-percent:0;mso-height-percent:0" o:hralign="center" o:hrstd="t" o:hr="t" fillcolor="#a0a0a0" stroked="f"/>
        </w:pict>
      </w:r>
    </w:p>
    <w:p w14:paraId="78D44D06" w14:textId="77777777" w:rsidR="00B52A23" w:rsidRPr="00B52A23" w:rsidRDefault="00B52A23" w:rsidP="00B52A23">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B52A23">
        <w:rPr>
          <w:rFonts w:ascii="Times New Roman" w:eastAsia="Times New Roman" w:hAnsi="Times New Roman" w:cs="Times New Roman"/>
          <w:b/>
          <w:bCs/>
          <w:noProof w:val="0"/>
          <w:kern w:val="0"/>
          <w:sz w:val="36"/>
          <w:szCs w:val="36"/>
          <w14:ligatures w14:val="none"/>
        </w:rPr>
        <w:t>I. The Three States of Being</w:t>
      </w:r>
    </w:p>
    <w:p w14:paraId="039BD426" w14:textId="77777777" w:rsidR="00B52A23" w:rsidRPr="00B52A23" w:rsidRDefault="00535955"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E90A9DC">
          <v:rect id="_x0000_i1058" alt="" style="width:468pt;height:.05pt;mso-width-percent:0;mso-height-percent:0;mso-width-percent:0;mso-height-percent:0" o:hralign="center" o:hrstd="t" o:hr="t" fillcolor="#a0a0a0" stroked="f"/>
        </w:pict>
      </w:r>
    </w:p>
    <w:p w14:paraId="0C2657C0" w14:textId="77777777" w:rsidR="00B52A23" w:rsidRPr="00B52A23" w:rsidRDefault="00B52A23" w:rsidP="00B52A23">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B52A23">
        <w:rPr>
          <w:rFonts w:ascii="Times New Roman" w:eastAsia="Times New Roman" w:hAnsi="Times New Roman" w:cs="Times New Roman"/>
          <w:b/>
          <w:bCs/>
          <w:noProof w:val="0"/>
          <w:kern w:val="0"/>
          <w:sz w:val="36"/>
          <w:szCs w:val="36"/>
          <w14:ligatures w14:val="none"/>
        </w:rPr>
        <w:t>1. Equilibrium — Integrated Time (Sthira Kāla-Bodha)</w:t>
      </w:r>
    </w:p>
    <w:p w14:paraId="36011F17"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i/>
          <w:iCs/>
          <w:noProof w:val="0"/>
          <w:kern w:val="0"/>
          <w14:ligatures w14:val="none"/>
        </w:rPr>
        <w:t>Past, present, and future are available without domination.</w:t>
      </w:r>
    </w:p>
    <w:p w14:paraId="641293FD"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Internal Landscape</w:t>
      </w:r>
    </w:p>
    <w:p w14:paraId="37C43A8F"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Somatic Base (Physical)</w:t>
      </w:r>
      <w:r w:rsidRPr="00B52A23">
        <w:rPr>
          <w:rFonts w:ascii="Times New Roman" w:eastAsia="Times New Roman" w:hAnsi="Times New Roman" w:cs="Times New Roman"/>
          <w:noProof w:val="0"/>
          <w:kern w:val="0"/>
          <w14:ligatures w14:val="none"/>
        </w:rPr>
        <w:br/>
        <w:t>The body feels paced. Movements have rhythm rather than haste. Breath is steady, neither held nor hurried. There is a sense of arriving fully in each moment.</w:t>
      </w:r>
    </w:p>
    <w:p w14:paraId="7E075E21"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Emotional Current (Vital)</w:t>
      </w:r>
      <w:r w:rsidRPr="00B52A23">
        <w:rPr>
          <w:rFonts w:ascii="Times New Roman" w:eastAsia="Times New Roman" w:hAnsi="Times New Roman" w:cs="Times New Roman"/>
          <w:noProof w:val="0"/>
          <w:kern w:val="0"/>
          <w14:ligatures w14:val="none"/>
        </w:rPr>
        <w:br/>
        <w:t xml:space="preserve">Emotion flows without dragging residue from the past or projecting anxiety into the future. Feelings arise and complete themselves. The dominant tone is </w:t>
      </w:r>
      <w:r w:rsidRPr="00B52A23">
        <w:rPr>
          <w:rFonts w:ascii="Times New Roman" w:eastAsia="Times New Roman" w:hAnsi="Times New Roman" w:cs="Times New Roman"/>
          <w:i/>
          <w:iCs/>
          <w:noProof w:val="0"/>
          <w:kern w:val="0"/>
          <w14:ligatures w14:val="none"/>
        </w:rPr>
        <w:t>timeless sufficiency</w:t>
      </w:r>
      <w:r w:rsidRPr="00B52A23">
        <w:rPr>
          <w:rFonts w:ascii="Times New Roman" w:eastAsia="Times New Roman" w:hAnsi="Times New Roman" w:cs="Times New Roman"/>
          <w:noProof w:val="0"/>
          <w:kern w:val="0"/>
          <w14:ligatures w14:val="none"/>
        </w:rPr>
        <w:t>.</w:t>
      </w:r>
    </w:p>
    <w:p w14:paraId="7BB3248D"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Cognitive Map (Mental)</w:t>
      </w:r>
      <w:r w:rsidRPr="00B52A23">
        <w:rPr>
          <w:rFonts w:ascii="Times New Roman" w:eastAsia="Times New Roman" w:hAnsi="Times New Roman" w:cs="Times New Roman"/>
          <w:noProof w:val="0"/>
          <w:kern w:val="0"/>
          <w14:ligatures w14:val="none"/>
        </w:rPr>
        <w:br/>
        <w:t>Memory informs without imprisoning. Planning occurs without obsession. Attention returns easily to what is happening now. Time feels like a river one is in, not a force pushing from behind or pulling ahead.</w:t>
      </w:r>
    </w:p>
    <w:p w14:paraId="228E2C23"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Inner Presence (Psychic)</w:t>
      </w:r>
      <w:r w:rsidRPr="00B52A23">
        <w:rPr>
          <w:rFonts w:ascii="Times New Roman" w:eastAsia="Times New Roman" w:hAnsi="Times New Roman" w:cs="Times New Roman"/>
          <w:noProof w:val="0"/>
          <w:kern w:val="0"/>
          <w14:ligatures w14:val="none"/>
        </w:rPr>
        <w:br/>
        <w:t xml:space="preserve">At the soul level, there is </w:t>
      </w:r>
      <w:r w:rsidRPr="00B52A23">
        <w:rPr>
          <w:rFonts w:ascii="Times New Roman" w:eastAsia="Times New Roman" w:hAnsi="Times New Roman" w:cs="Times New Roman"/>
          <w:b/>
          <w:bCs/>
          <w:noProof w:val="0"/>
          <w:kern w:val="0"/>
          <w14:ligatures w14:val="none"/>
        </w:rPr>
        <w:t>sthiti</w:t>
      </w:r>
      <w:r w:rsidRPr="00B52A23">
        <w:rPr>
          <w:rFonts w:ascii="Times New Roman" w:eastAsia="Times New Roman" w:hAnsi="Times New Roman" w:cs="Times New Roman"/>
          <w:noProof w:val="0"/>
          <w:kern w:val="0"/>
          <w14:ligatures w14:val="none"/>
        </w:rPr>
        <w:t>—abiding in the present while holding continuity. Awareness knows itself as untouched by time even as it moves within it.</w:t>
      </w:r>
    </w:p>
    <w:p w14:paraId="433FF862"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External Conduct</w:t>
      </w:r>
    </w:p>
    <w:p w14:paraId="08288DE3"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Work unfolds sequentially. Tasks are finished before new ones are started. Relationships feel present rather than nostalgic or anticipatory. Habits align with natural cycles—work, rest, renewal.</w:t>
      </w:r>
    </w:p>
    <w:p w14:paraId="16D7FF7B"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Day-in-the-Life Vignette (Equilibrium)</w:t>
      </w:r>
    </w:p>
    <w:p w14:paraId="7770C621"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lastRenderedPageBreak/>
        <w:t>She plans the week in the morning, then closes the calendar. During meetings, she listens fully rather than rehearsing the next task. When a memory arises in the afternoon, she notes it without being pulled back. The day ends with a sense of completion, not rush.</w:t>
      </w:r>
    </w:p>
    <w:p w14:paraId="3C6DE5E3" w14:textId="77777777" w:rsidR="00B52A23" w:rsidRPr="00B52A23" w:rsidRDefault="00535955"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120E1D96">
          <v:rect id="_x0000_i1057" alt="" style="width:468pt;height:.05pt;mso-width-percent:0;mso-height-percent:0;mso-width-percent:0;mso-height-percent:0" o:hralign="center" o:hrstd="t" o:hr="t" fillcolor="#a0a0a0" stroked="f"/>
        </w:pict>
      </w:r>
    </w:p>
    <w:p w14:paraId="5F18FFB8" w14:textId="77777777" w:rsidR="00B52A23" w:rsidRPr="00B52A23" w:rsidRDefault="00B52A23" w:rsidP="00B52A23">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B52A23">
        <w:rPr>
          <w:rFonts w:ascii="Times New Roman" w:eastAsia="Times New Roman" w:hAnsi="Times New Roman" w:cs="Times New Roman"/>
          <w:b/>
          <w:bCs/>
          <w:noProof w:val="0"/>
          <w:kern w:val="0"/>
          <w:sz w:val="36"/>
          <w:szCs w:val="36"/>
          <w14:ligatures w14:val="none"/>
        </w:rPr>
        <w:t>2. Excess — Future- or Past-Dominated Time (Kāla-Grāha)</w:t>
      </w:r>
    </w:p>
    <w:p w14:paraId="5D170FE8"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i/>
          <w:iCs/>
          <w:noProof w:val="0"/>
          <w:kern w:val="0"/>
          <w14:ligatures w14:val="none"/>
        </w:rPr>
        <w:t>Awareness is captured by memory or anticipation.</w:t>
      </w:r>
    </w:p>
    <w:p w14:paraId="58CA1DDB"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Internal Landscape</w:t>
      </w:r>
    </w:p>
    <w:p w14:paraId="5CE84DF2"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Somatic Base (Physical)</w:t>
      </w:r>
      <w:r w:rsidRPr="00B52A23">
        <w:rPr>
          <w:rFonts w:ascii="Times New Roman" w:eastAsia="Times New Roman" w:hAnsi="Times New Roman" w:cs="Times New Roman"/>
          <w:noProof w:val="0"/>
          <w:kern w:val="0"/>
          <w14:ligatures w14:val="none"/>
        </w:rPr>
        <w:br/>
        <w:t>The body feels tense or restless. There is forward-leaning posture in future-fixation, or heaviness and collapse in past-fixation. Breath mirrors this—either rushed or sighing.</w:t>
      </w:r>
    </w:p>
    <w:p w14:paraId="570332A0"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Emotional Current (Vital)</w:t>
      </w:r>
      <w:r w:rsidRPr="00B52A23">
        <w:rPr>
          <w:rFonts w:ascii="Times New Roman" w:eastAsia="Times New Roman" w:hAnsi="Times New Roman" w:cs="Times New Roman"/>
          <w:noProof w:val="0"/>
          <w:kern w:val="0"/>
          <w14:ligatures w14:val="none"/>
        </w:rPr>
        <w:br/>
        <w:t>In future-dominance: anxiety, urgency, control-seeking.</w:t>
      </w:r>
      <w:r w:rsidRPr="00B52A23">
        <w:rPr>
          <w:rFonts w:ascii="Times New Roman" w:eastAsia="Times New Roman" w:hAnsi="Times New Roman" w:cs="Times New Roman"/>
          <w:noProof w:val="0"/>
          <w:kern w:val="0"/>
          <w14:ligatures w14:val="none"/>
        </w:rPr>
        <w:br/>
        <w:t>In past-dominance: regret, sadness, resentment.</w:t>
      </w:r>
      <w:r w:rsidRPr="00B52A23">
        <w:rPr>
          <w:rFonts w:ascii="Times New Roman" w:eastAsia="Times New Roman" w:hAnsi="Times New Roman" w:cs="Times New Roman"/>
          <w:noProof w:val="0"/>
          <w:kern w:val="0"/>
          <w14:ligatures w14:val="none"/>
        </w:rPr>
        <w:br/>
        <w:t>Emotion feels repetitive, as if replaying on a loop.</w:t>
      </w:r>
    </w:p>
    <w:p w14:paraId="30BA0BAD"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Cognitive Map (Mental)</w:t>
      </w:r>
      <w:r w:rsidRPr="00B52A23">
        <w:rPr>
          <w:rFonts w:ascii="Times New Roman" w:eastAsia="Times New Roman" w:hAnsi="Times New Roman" w:cs="Times New Roman"/>
          <w:noProof w:val="0"/>
          <w:kern w:val="0"/>
          <w14:ligatures w14:val="none"/>
        </w:rPr>
        <w:br/>
        <w:t xml:space="preserve">Thoughts orbit around </w:t>
      </w:r>
      <w:r w:rsidRPr="00B52A23">
        <w:rPr>
          <w:rFonts w:ascii="Times New Roman" w:eastAsia="Times New Roman" w:hAnsi="Times New Roman" w:cs="Times New Roman"/>
          <w:i/>
          <w:iCs/>
          <w:noProof w:val="0"/>
          <w:kern w:val="0"/>
          <w14:ligatures w14:val="none"/>
        </w:rPr>
        <w:t>what should have been</w:t>
      </w:r>
      <w:r w:rsidRPr="00B52A23">
        <w:rPr>
          <w:rFonts w:ascii="Times New Roman" w:eastAsia="Times New Roman" w:hAnsi="Times New Roman" w:cs="Times New Roman"/>
          <w:noProof w:val="0"/>
          <w:kern w:val="0"/>
          <w14:ligatures w14:val="none"/>
        </w:rPr>
        <w:t xml:space="preserve"> or </w:t>
      </w:r>
      <w:r w:rsidRPr="00B52A23">
        <w:rPr>
          <w:rFonts w:ascii="Times New Roman" w:eastAsia="Times New Roman" w:hAnsi="Times New Roman" w:cs="Times New Roman"/>
          <w:i/>
          <w:iCs/>
          <w:noProof w:val="0"/>
          <w:kern w:val="0"/>
          <w14:ligatures w14:val="none"/>
        </w:rPr>
        <w:t>what might happen</w:t>
      </w:r>
      <w:r w:rsidRPr="00B52A23">
        <w:rPr>
          <w:rFonts w:ascii="Times New Roman" w:eastAsia="Times New Roman" w:hAnsi="Times New Roman" w:cs="Times New Roman"/>
          <w:noProof w:val="0"/>
          <w:kern w:val="0"/>
          <w14:ligatures w14:val="none"/>
        </w:rPr>
        <w:t>. The present moment feels thin, merely a bridge between mental time zones.</w:t>
      </w:r>
    </w:p>
    <w:p w14:paraId="6C5EC6BC"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Inner Presence (Psychic)</w:t>
      </w:r>
      <w:r w:rsidRPr="00B52A23">
        <w:rPr>
          <w:rFonts w:ascii="Times New Roman" w:eastAsia="Times New Roman" w:hAnsi="Times New Roman" w:cs="Times New Roman"/>
          <w:noProof w:val="0"/>
          <w:kern w:val="0"/>
          <w14:ligatures w14:val="none"/>
        </w:rPr>
        <w:br/>
        <w:t>The soul is displaced from the now. Awareness identifies with narrative rather than presence. Kāla is experienced as enemy or judge.</w:t>
      </w:r>
    </w:p>
    <w:p w14:paraId="0AFB00CD"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External Conduct</w:t>
      </w:r>
    </w:p>
    <w:p w14:paraId="5A5A7E88"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Work becomes rushed or avoidant. Relationships are filtered through memory or expectation rather than direct encounter. Habits become compulsive—checking, rehearsing, revisiting.</w:t>
      </w:r>
    </w:p>
    <w:p w14:paraId="5CB4FAE0"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Day-in-the-Life Vignette (Excess)</w:t>
      </w:r>
    </w:p>
    <w:p w14:paraId="26094A8E"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He wakes already thinking about a conversation from last night—or one yet to come. At work, he is physically present but mentally elsewhere. Even rest is haunted by anticipation. Time feels like it is always running out or already gone.</w:t>
      </w:r>
    </w:p>
    <w:p w14:paraId="4D7DE1A2" w14:textId="77777777" w:rsidR="00B52A23" w:rsidRPr="00B52A23" w:rsidRDefault="00535955"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B7DE82B">
          <v:rect id="_x0000_i1056" alt="" style="width:468pt;height:.05pt;mso-width-percent:0;mso-height-percent:0;mso-width-percent:0;mso-height-percent:0" o:hralign="center" o:hrstd="t" o:hr="t" fillcolor="#a0a0a0" stroked="f"/>
        </w:pict>
      </w:r>
    </w:p>
    <w:p w14:paraId="7145D898" w14:textId="77777777" w:rsidR="00B52A23" w:rsidRPr="00B52A23" w:rsidRDefault="00B52A23" w:rsidP="00B52A23">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B52A23">
        <w:rPr>
          <w:rFonts w:ascii="Times New Roman" w:eastAsia="Times New Roman" w:hAnsi="Times New Roman" w:cs="Times New Roman"/>
          <w:b/>
          <w:bCs/>
          <w:noProof w:val="0"/>
          <w:kern w:val="0"/>
          <w:sz w:val="36"/>
          <w:szCs w:val="36"/>
          <w14:ligatures w14:val="none"/>
        </w:rPr>
        <w:t>3. Deficiency — Collapsed Time (Temporal Flatness / Stagnation)</w:t>
      </w:r>
    </w:p>
    <w:p w14:paraId="1F9329C5"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i/>
          <w:iCs/>
          <w:noProof w:val="0"/>
          <w:kern w:val="0"/>
          <w14:ligatures w14:val="none"/>
        </w:rPr>
        <w:lastRenderedPageBreak/>
        <w:t>The sense of time loses depth or direction.</w:t>
      </w:r>
    </w:p>
    <w:p w14:paraId="6BB62947"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Internal Landscape</w:t>
      </w:r>
    </w:p>
    <w:p w14:paraId="465A8A45"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Somatic Base (Physical)</w:t>
      </w:r>
      <w:r w:rsidRPr="00B52A23">
        <w:rPr>
          <w:rFonts w:ascii="Times New Roman" w:eastAsia="Times New Roman" w:hAnsi="Times New Roman" w:cs="Times New Roman"/>
          <w:noProof w:val="0"/>
          <w:kern w:val="0"/>
          <w14:ligatures w14:val="none"/>
        </w:rPr>
        <w:br/>
        <w:t>The body feels heavy or inert. Movement lacks momentum. Breath is shallow or monotonous. Days blur together.</w:t>
      </w:r>
    </w:p>
    <w:p w14:paraId="1A774E1D"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Emotional Current (Vital)</w:t>
      </w:r>
      <w:r w:rsidRPr="00B52A23">
        <w:rPr>
          <w:rFonts w:ascii="Times New Roman" w:eastAsia="Times New Roman" w:hAnsi="Times New Roman" w:cs="Times New Roman"/>
          <w:noProof w:val="0"/>
          <w:kern w:val="0"/>
          <w14:ligatures w14:val="none"/>
        </w:rPr>
        <w:br/>
        <w:t>Emotion feels muted. There is little anticipation or recollection. Motivation wanes. Life feels stalled.</w:t>
      </w:r>
    </w:p>
    <w:p w14:paraId="6DFC683A"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Cognitive Map (Mental)</w:t>
      </w:r>
      <w:r w:rsidRPr="00B52A23">
        <w:rPr>
          <w:rFonts w:ascii="Times New Roman" w:eastAsia="Times New Roman" w:hAnsi="Times New Roman" w:cs="Times New Roman"/>
          <w:noProof w:val="0"/>
          <w:kern w:val="0"/>
          <w14:ligatures w14:val="none"/>
        </w:rPr>
        <w:br/>
        <w:t>Planning feels pointless. Memory lacks emotional charge. The future feels vague or unreachable. Time becomes static.</w:t>
      </w:r>
    </w:p>
    <w:p w14:paraId="07377408"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Inner Presence (Psychic)</w:t>
      </w:r>
      <w:r w:rsidRPr="00B52A23">
        <w:rPr>
          <w:rFonts w:ascii="Times New Roman" w:eastAsia="Times New Roman" w:hAnsi="Times New Roman" w:cs="Times New Roman"/>
          <w:noProof w:val="0"/>
          <w:kern w:val="0"/>
          <w14:ligatures w14:val="none"/>
        </w:rPr>
        <w:br/>
        <w:t>The soul’s dynamism is veiled. Awareness remains, but without temporal texture. The lesson here is re-engagement, not urgency.</w:t>
      </w:r>
    </w:p>
    <w:p w14:paraId="756B0D3A"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External Conduct</w:t>
      </w:r>
    </w:p>
    <w:p w14:paraId="26E75E5C"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Work is done mechanically. Relationships drift without initiative. Habits lose rhythm—sleep, eating, activity blur.</w:t>
      </w:r>
    </w:p>
    <w:p w14:paraId="151BC5AB"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Day-in-the-Life Vignette (Deficiency)</w:t>
      </w:r>
    </w:p>
    <w:p w14:paraId="657AE738"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She looks at the clock, surprised it is already afternoon. The morning left no impression. The evening arrives without anticipation. Life feels like it is happening, but not progressing.</w:t>
      </w:r>
    </w:p>
    <w:p w14:paraId="37052EBA" w14:textId="77777777" w:rsidR="00B52A23" w:rsidRPr="00B52A23" w:rsidRDefault="00535955"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56BEF692">
          <v:rect id="_x0000_i1055" alt="" style="width:468pt;height:.05pt;mso-width-percent:0;mso-height-percent:0;mso-width-percent:0;mso-height-percent:0" o:hralign="center" o:hrstd="t" o:hr="t" fillcolor="#a0a0a0" stroked="f"/>
        </w:pict>
      </w:r>
    </w:p>
    <w:p w14:paraId="5CDE782D" w14:textId="77777777" w:rsidR="00B52A23" w:rsidRPr="00B52A23" w:rsidRDefault="00B52A23" w:rsidP="00B52A23">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B52A23">
        <w:rPr>
          <w:rFonts w:ascii="Times New Roman" w:eastAsia="Times New Roman" w:hAnsi="Times New Roman" w:cs="Times New Roman"/>
          <w:b/>
          <w:bCs/>
          <w:noProof w:val="0"/>
          <w:kern w:val="0"/>
          <w:sz w:val="36"/>
          <w:szCs w:val="36"/>
          <w14:ligatures w14:val="none"/>
        </w:rPr>
        <w:t>II. Two Contrasting Vignettes</w:t>
      </w:r>
    </w:p>
    <w:p w14:paraId="5DB531AF"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One Scenario: Waiting for an Important Decision or Outcome</w:t>
      </w:r>
    </w:p>
    <w:p w14:paraId="0B3FF087" w14:textId="77777777" w:rsidR="00B52A23" w:rsidRPr="00B52A23" w:rsidRDefault="00535955"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956875E">
          <v:rect id="_x0000_i1054" alt="" style="width:468pt;height:.05pt;mso-width-percent:0;mso-height-percent:0;mso-width-percent:0;mso-height-percent:0" o:hralign="center" o:hrstd="t" o:hr="t" fillcolor="#a0a0a0" stroked="f"/>
        </w:pict>
      </w:r>
    </w:p>
    <w:p w14:paraId="2EFB1860" w14:textId="77777777" w:rsidR="00B52A23" w:rsidRPr="00B52A23" w:rsidRDefault="00B52A23" w:rsidP="00B52A23">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B52A23">
        <w:rPr>
          <w:rFonts w:ascii="Times New Roman" w:eastAsia="Times New Roman" w:hAnsi="Times New Roman" w:cs="Times New Roman"/>
          <w:b/>
          <w:bCs/>
          <w:noProof w:val="0"/>
          <w:kern w:val="0"/>
          <w:sz w:val="36"/>
          <w:szCs w:val="36"/>
          <w14:ligatures w14:val="none"/>
        </w:rPr>
        <w:t>Scenario A: The Binding Path (Low Epistemic Integrity)</w:t>
      </w:r>
    </w:p>
    <w:p w14:paraId="71E2F097"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Internal Landscape</w:t>
      </w:r>
    </w:p>
    <w:p w14:paraId="2A34C944"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 xml:space="preserve">Awareness collapses into the future. Every sensation is interpreted as a sign. The mind says, </w:t>
      </w:r>
      <w:r w:rsidRPr="00B52A23">
        <w:rPr>
          <w:rFonts w:ascii="Times New Roman" w:eastAsia="Times New Roman" w:hAnsi="Times New Roman" w:cs="Times New Roman"/>
          <w:i/>
          <w:iCs/>
          <w:noProof w:val="0"/>
          <w:kern w:val="0"/>
          <w14:ligatures w14:val="none"/>
        </w:rPr>
        <w:t>“I can’t live until this resolves.”</w:t>
      </w:r>
    </w:p>
    <w:p w14:paraId="461A0BA5"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lastRenderedPageBreak/>
        <w:t>Conduct (Agāmi Karma)</w:t>
      </w:r>
    </w:p>
    <w:p w14:paraId="703D9FE4"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He refreshes email obsessively, replays scenarios, neglects the present task. Action is driven by anticipation, not reality.</w:t>
      </w:r>
    </w:p>
    <w:p w14:paraId="072BDDB3"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Outcome (Saṃskāra Reinforced)</w:t>
      </w:r>
    </w:p>
    <w:p w14:paraId="38E4D6D9"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 xml:space="preserve">The system learns: </w:t>
      </w:r>
      <w:r w:rsidRPr="00B52A23">
        <w:rPr>
          <w:rFonts w:ascii="Times New Roman" w:eastAsia="Times New Roman" w:hAnsi="Times New Roman" w:cs="Times New Roman"/>
          <w:i/>
          <w:iCs/>
          <w:noProof w:val="0"/>
          <w:kern w:val="0"/>
          <w14:ligatures w14:val="none"/>
        </w:rPr>
        <w:t>the present is unlivable</w:t>
      </w:r>
      <w:r w:rsidRPr="00B52A23">
        <w:rPr>
          <w:rFonts w:ascii="Times New Roman" w:eastAsia="Times New Roman" w:hAnsi="Times New Roman" w:cs="Times New Roman"/>
          <w:noProof w:val="0"/>
          <w:kern w:val="0"/>
          <w14:ligatures w14:val="none"/>
        </w:rPr>
        <w:t>. Anxiety deepens. Future-fixation strengthens.</w:t>
      </w:r>
    </w:p>
    <w:p w14:paraId="3E130CDD" w14:textId="77777777" w:rsidR="00B52A23" w:rsidRPr="00B52A23" w:rsidRDefault="00535955"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E5D9850">
          <v:rect id="_x0000_i1053" alt="" style="width:468pt;height:.05pt;mso-width-percent:0;mso-height-percent:0;mso-width-percent:0;mso-height-percent:0" o:hralign="center" o:hrstd="t" o:hr="t" fillcolor="#a0a0a0" stroked="f"/>
        </w:pict>
      </w:r>
    </w:p>
    <w:p w14:paraId="7BE13F71" w14:textId="77777777" w:rsidR="00B52A23" w:rsidRPr="00B52A23" w:rsidRDefault="00B52A23" w:rsidP="00B52A23">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B52A23">
        <w:rPr>
          <w:rFonts w:ascii="Times New Roman" w:eastAsia="Times New Roman" w:hAnsi="Times New Roman" w:cs="Times New Roman"/>
          <w:b/>
          <w:bCs/>
          <w:noProof w:val="0"/>
          <w:kern w:val="0"/>
          <w:sz w:val="36"/>
          <w:szCs w:val="36"/>
          <w14:ligatures w14:val="none"/>
        </w:rPr>
        <w:t>Scenario B: The Liberating Path (High Epistemic Integrity)</w:t>
      </w:r>
    </w:p>
    <w:p w14:paraId="0B4BC4FF"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Internal Landscape</w:t>
      </w:r>
    </w:p>
    <w:p w14:paraId="74D1102C"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 xml:space="preserve">The same uncertainty exists. This time it is seen clearly: </w:t>
      </w:r>
      <w:r w:rsidRPr="00B52A23">
        <w:rPr>
          <w:rFonts w:ascii="Times New Roman" w:eastAsia="Times New Roman" w:hAnsi="Times New Roman" w:cs="Times New Roman"/>
          <w:i/>
          <w:iCs/>
          <w:noProof w:val="0"/>
          <w:kern w:val="0"/>
          <w14:ligatures w14:val="none"/>
        </w:rPr>
        <w:t>“The outcome is future; this breath is now.”</w:t>
      </w:r>
      <w:r w:rsidRPr="00B52A23">
        <w:rPr>
          <w:rFonts w:ascii="Times New Roman" w:eastAsia="Times New Roman" w:hAnsi="Times New Roman" w:cs="Times New Roman"/>
          <w:noProof w:val="0"/>
          <w:kern w:val="0"/>
          <w14:ligatures w14:val="none"/>
        </w:rPr>
        <w:t xml:space="preserve"> Awareness returns to the current moment without denial.</w:t>
      </w:r>
    </w:p>
    <w:p w14:paraId="13666844"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Conduct (Path of Engagement)**</w:t>
      </w:r>
    </w:p>
    <w:p w14:paraId="5ABAAAFB"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He completes the next meaningful task (</w:t>
      </w:r>
      <w:r w:rsidRPr="00B52A23">
        <w:rPr>
          <w:rFonts w:ascii="Times New Roman" w:eastAsia="Times New Roman" w:hAnsi="Times New Roman" w:cs="Times New Roman"/>
          <w:b/>
          <w:bCs/>
          <w:noProof w:val="0"/>
          <w:kern w:val="0"/>
          <w14:ligatures w14:val="none"/>
        </w:rPr>
        <w:t>Karma Yoga</w:t>
      </w:r>
      <w:r w:rsidRPr="00B52A23">
        <w:rPr>
          <w:rFonts w:ascii="Times New Roman" w:eastAsia="Times New Roman" w:hAnsi="Times New Roman" w:cs="Times New Roman"/>
          <w:noProof w:val="0"/>
          <w:kern w:val="0"/>
          <w14:ligatures w14:val="none"/>
        </w:rPr>
        <w:t>), reflects on what is within control (</w:t>
      </w:r>
      <w:r w:rsidRPr="00B52A23">
        <w:rPr>
          <w:rFonts w:ascii="Times New Roman" w:eastAsia="Times New Roman" w:hAnsi="Times New Roman" w:cs="Times New Roman"/>
          <w:b/>
          <w:bCs/>
          <w:noProof w:val="0"/>
          <w:kern w:val="0"/>
          <w14:ligatures w14:val="none"/>
        </w:rPr>
        <w:t>Jñāna</w:t>
      </w:r>
      <w:r w:rsidRPr="00B52A23">
        <w:rPr>
          <w:rFonts w:ascii="Times New Roman" w:eastAsia="Times New Roman" w:hAnsi="Times New Roman" w:cs="Times New Roman"/>
          <w:noProof w:val="0"/>
          <w:kern w:val="0"/>
          <w14:ligatures w14:val="none"/>
        </w:rPr>
        <w:t>), and grounds attention in rhythm (</w:t>
      </w:r>
      <w:r w:rsidRPr="00B52A23">
        <w:rPr>
          <w:rFonts w:ascii="Times New Roman" w:eastAsia="Times New Roman" w:hAnsi="Times New Roman" w:cs="Times New Roman"/>
          <w:b/>
          <w:bCs/>
          <w:noProof w:val="0"/>
          <w:kern w:val="0"/>
          <w14:ligatures w14:val="none"/>
        </w:rPr>
        <w:t>Yoga</w:t>
      </w:r>
      <w:r w:rsidRPr="00B52A23">
        <w:rPr>
          <w:rFonts w:ascii="Times New Roman" w:eastAsia="Times New Roman" w:hAnsi="Times New Roman" w:cs="Times New Roman"/>
          <w:noProof w:val="0"/>
          <w:kern w:val="0"/>
          <w14:ligatures w14:val="none"/>
        </w:rPr>
        <w:t>).</w:t>
      </w:r>
    </w:p>
    <w:p w14:paraId="463E3474"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Outcome (Saṃskāra Exhausted)</w:t>
      </w:r>
    </w:p>
    <w:p w14:paraId="5B6F14BD"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The pull of the future weakens. Time opens. Presence becomes stable. Kāla transforms from threat into flow.</w:t>
      </w:r>
    </w:p>
    <w:p w14:paraId="4F7B8541" w14:textId="77777777" w:rsidR="00B52A23" w:rsidRPr="00B52A23" w:rsidRDefault="00535955"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21326D2">
          <v:rect id="_x0000_i1052" alt="" style="width:468pt;height:.05pt;mso-width-percent:0;mso-height-percent:0;mso-width-percent:0;mso-height-percent:0" o:hralign="center" o:hrstd="t" o:hr="t" fillcolor="#a0a0a0" stroked="f"/>
        </w:pict>
      </w:r>
    </w:p>
    <w:p w14:paraId="50B3EC59" w14:textId="77777777" w:rsidR="00B52A23" w:rsidRPr="00B52A23" w:rsidRDefault="00B52A23" w:rsidP="00B52A23">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B52A23">
        <w:rPr>
          <w:rFonts w:ascii="Times New Roman" w:eastAsia="Times New Roman" w:hAnsi="Times New Roman" w:cs="Times New Roman"/>
          <w:b/>
          <w:bCs/>
          <w:noProof w:val="0"/>
          <w:kern w:val="0"/>
          <w:sz w:val="36"/>
          <w:szCs w:val="36"/>
          <w14:ligatures w14:val="none"/>
        </w:rPr>
        <w:t>Closing Integration</w:t>
      </w:r>
    </w:p>
    <w:p w14:paraId="217EF517"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Time itself is not the problem.</w:t>
      </w:r>
      <w:r w:rsidRPr="00B52A23">
        <w:rPr>
          <w:rFonts w:ascii="Times New Roman" w:eastAsia="Times New Roman" w:hAnsi="Times New Roman" w:cs="Times New Roman"/>
          <w:noProof w:val="0"/>
          <w:kern w:val="0"/>
          <w14:ligatures w14:val="none"/>
        </w:rPr>
        <w:br/>
      </w:r>
      <w:r w:rsidRPr="00B52A23">
        <w:rPr>
          <w:rFonts w:ascii="Times New Roman" w:eastAsia="Times New Roman" w:hAnsi="Times New Roman" w:cs="Times New Roman"/>
          <w:b/>
          <w:bCs/>
          <w:noProof w:val="0"/>
          <w:kern w:val="0"/>
          <w14:ligatures w14:val="none"/>
        </w:rPr>
        <w:t>Identification with a slice of time is.</w:t>
      </w:r>
    </w:p>
    <w:p w14:paraId="1E8D3645"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When temporal orientation is distorted:</w:t>
      </w:r>
    </w:p>
    <w:p w14:paraId="2A67B069" w14:textId="77777777" w:rsidR="00B52A23" w:rsidRPr="00B52A23" w:rsidRDefault="00B52A23" w:rsidP="00B52A23">
      <w:pPr>
        <w:numPr>
          <w:ilvl w:val="0"/>
          <w:numId w:val="9"/>
        </w:num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Memory becomes a prison</w:t>
      </w:r>
    </w:p>
    <w:p w14:paraId="66E78096" w14:textId="77777777" w:rsidR="00B52A23" w:rsidRPr="00B52A23" w:rsidRDefault="00B52A23" w:rsidP="00B52A23">
      <w:pPr>
        <w:numPr>
          <w:ilvl w:val="0"/>
          <w:numId w:val="9"/>
        </w:num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Anticipation becomes a tyrant</w:t>
      </w:r>
    </w:p>
    <w:p w14:paraId="5A3CEF87"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When temporal orientation is integrated:</w:t>
      </w:r>
    </w:p>
    <w:p w14:paraId="6EBE039A" w14:textId="77777777" w:rsidR="00B52A23" w:rsidRPr="00B52A23" w:rsidRDefault="00B52A23" w:rsidP="00B52A23">
      <w:pPr>
        <w:numPr>
          <w:ilvl w:val="0"/>
          <w:numId w:val="10"/>
        </w:num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The past informs</w:t>
      </w:r>
    </w:p>
    <w:p w14:paraId="0A9D2AED" w14:textId="77777777" w:rsidR="00B52A23" w:rsidRPr="00B52A23" w:rsidRDefault="00B52A23" w:rsidP="00B52A23">
      <w:pPr>
        <w:numPr>
          <w:ilvl w:val="0"/>
          <w:numId w:val="10"/>
        </w:num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The future guides</w:t>
      </w:r>
    </w:p>
    <w:p w14:paraId="4A8482DD" w14:textId="77777777" w:rsidR="00B52A23" w:rsidRPr="00B52A23" w:rsidRDefault="00B52A23" w:rsidP="00B52A23">
      <w:pPr>
        <w:numPr>
          <w:ilvl w:val="0"/>
          <w:numId w:val="10"/>
        </w:num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The present lives</w:t>
      </w:r>
    </w:p>
    <w:p w14:paraId="589D3E09"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lastRenderedPageBreak/>
        <w:t>In Vedic understanding, liberation here is not escaping time,</w:t>
      </w:r>
      <w:r w:rsidRPr="00B52A23">
        <w:rPr>
          <w:rFonts w:ascii="Times New Roman" w:eastAsia="Times New Roman" w:hAnsi="Times New Roman" w:cs="Times New Roman"/>
          <w:noProof w:val="0"/>
          <w:kern w:val="0"/>
          <w14:ligatures w14:val="none"/>
        </w:rPr>
        <w:br/>
        <w:t xml:space="preserve">but </w:t>
      </w:r>
      <w:r w:rsidRPr="00B52A23">
        <w:rPr>
          <w:rFonts w:ascii="Times New Roman" w:eastAsia="Times New Roman" w:hAnsi="Times New Roman" w:cs="Times New Roman"/>
          <w:b/>
          <w:bCs/>
          <w:noProof w:val="0"/>
          <w:kern w:val="0"/>
          <w14:ligatures w14:val="none"/>
        </w:rPr>
        <w:t>standing rightly within it</w:t>
      </w:r>
      <w:r w:rsidRPr="00B52A23">
        <w:rPr>
          <w:rFonts w:ascii="Times New Roman" w:eastAsia="Times New Roman" w:hAnsi="Times New Roman" w:cs="Times New Roman"/>
          <w:noProof w:val="0"/>
          <w:kern w:val="0"/>
          <w14:ligatures w14:val="none"/>
        </w:rPr>
        <w:t>—</w:t>
      </w:r>
      <w:r w:rsidRPr="00B52A23">
        <w:rPr>
          <w:rFonts w:ascii="Times New Roman" w:eastAsia="Times New Roman" w:hAnsi="Times New Roman" w:cs="Times New Roman"/>
          <w:noProof w:val="0"/>
          <w:kern w:val="0"/>
          <w14:ligatures w14:val="none"/>
        </w:rPr>
        <w:br/>
        <w:t>so that each moment becomes inhabitable.</w:t>
      </w:r>
    </w:p>
    <w:p w14:paraId="2361D2BC"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To live with phenomenological integrity in time is to know this:</w:t>
      </w:r>
    </w:p>
    <w:p w14:paraId="7ADE4C9C"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Life does not happen in the past or future—</w:t>
      </w:r>
      <w:r w:rsidRPr="00B52A23">
        <w:rPr>
          <w:rFonts w:ascii="Times New Roman" w:eastAsia="Times New Roman" w:hAnsi="Times New Roman" w:cs="Times New Roman"/>
          <w:b/>
          <w:bCs/>
          <w:noProof w:val="0"/>
          <w:kern w:val="0"/>
          <w14:ligatures w14:val="none"/>
        </w:rPr>
        <w:br/>
        <w:t>it happens where you are willing to arrive.</w:t>
      </w:r>
    </w:p>
    <w:p w14:paraId="6AABBA9D"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Agency answers a quiet but decisive question:</w:t>
      </w:r>
    </w:p>
    <w:p w14:paraId="592317F6"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Is this happening through me, or to me?</w:t>
      </w:r>
    </w:p>
    <w:p w14:paraId="325B2D08"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ABD4E1C">
          <v:rect id="_x0000_i1051" alt="" style="width:468pt;height:.05pt;mso-width-percent:0;mso-height-percent:0;mso-width-percent:0;mso-height-percent:0" o:hralign="center" o:hrstd="t" o:hr="t" fillcolor="#a0a0a0" stroked="f"/>
        </w:pict>
      </w:r>
    </w:p>
    <w:p w14:paraId="6EDB5EA0" w14:textId="55697856" w:rsidR="00D85F6C" w:rsidRPr="00D85F6C" w:rsidRDefault="00D85F6C" w:rsidP="00D85F6C">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noProof w:val="0"/>
          <w:kern w:val="36"/>
          <w:sz w:val="48"/>
          <w:szCs w:val="48"/>
          <w14:ligatures w14:val="none"/>
        </w:rPr>
      </w:pPr>
      <w:r>
        <w:rPr>
          <w:rFonts w:ascii="Times New Roman" w:eastAsia="Times New Roman" w:hAnsi="Times New Roman" w:cs="Times New Roman"/>
          <w:b/>
          <w:bCs/>
          <w:noProof w:val="0"/>
          <w:kern w:val="36"/>
          <w:sz w:val="48"/>
          <w:szCs w:val="48"/>
          <w14:ligatures w14:val="none"/>
        </w:rPr>
        <w:t xml:space="preserve"> </w:t>
      </w:r>
      <w:r w:rsidRPr="00D85F6C">
        <w:rPr>
          <w:rFonts w:ascii="Times New Roman" w:eastAsia="Times New Roman" w:hAnsi="Times New Roman" w:cs="Times New Roman"/>
          <w:b/>
          <w:bCs/>
          <w:noProof w:val="0"/>
          <w:kern w:val="36"/>
          <w:sz w:val="48"/>
          <w:szCs w:val="48"/>
          <w14:ligatures w14:val="none"/>
        </w:rPr>
        <w:t>Phenomenological Dimension: Agency (Ownership of Action)</w:t>
      </w:r>
    </w:p>
    <w:p w14:paraId="70CA0E5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The felt authorship of thought, choice, and behavior</w:t>
      </w:r>
    </w:p>
    <w:p w14:paraId="1295274E"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Agency is not objective control. It is the </w:t>
      </w:r>
      <w:r w:rsidRPr="00D85F6C">
        <w:rPr>
          <w:rFonts w:ascii="Times New Roman" w:eastAsia="Times New Roman" w:hAnsi="Times New Roman" w:cs="Times New Roman"/>
          <w:b/>
          <w:bCs/>
          <w:noProof w:val="0"/>
          <w:kern w:val="0"/>
          <w14:ligatures w14:val="none"/>
        </w:rPr>
        <w:t>experience of authorship</w:t>
      </w:r>
      <w:r w:rsidRPr="00D85F6C">
        <w:rPr>
          <w:rFonts w:ascii="Times New Roman" w:eastAsia="Times New Roman" w:hAnsi="Times New Roman" w:cs="Times New Roman"/>
          <w:noProof w:val="0"/>
          <w:kern w:val="0"/>
          <w14:ligatures w14:val="none"/>
        </w:rPr>
        <w:t xml:space="preserve">—the sense that “I am initiating this,” rather than being driven by impulse, compulsion, or external force. In Vedic psychology, distorted agency emerges from confusion between </w:t>
      </w:r>
      <w:r w:rsidRPr="00D85F6C">
        <w:rPr>
          <w:rFonts w:ascii="Times New Roman" w:eastAsia="Times New Roman" w:hAnsi="Times New Roman" w:cs="Times New Roman"/>
          <w:b/>
          <w:bCs/>
          <w:noProof w:val="0"/>
          <w:kern w:val="0"/>
          <w14:ligatures w14:val="none"/>
        </w:rPr>
        <w:t>ahaṅkāra (egoic doership)</w:t>
      </w:r>
      <w:r w:rsidRPr="00D85F6C">
        <w:rPr>
          <w:rFonts w:ascii="Times New Roman" w:eastAsia="Times New Roman" w:hAnsi="Times New Roman" w:cs="Times New Roman"/>
          <w:noProof w:val="0"/>
          <w:kern w:val="0"/>
          <w14:ligatures w14:val="none"/>
        </w:rPr>
        <w:t xml:space="preserve"> and the deeper witnessing presence. Healthy agency neither collapses into helplessness nor inflates into control—it functions with responsibility and surrender.</w:t>
      </w:r>
    </w:p>
    <w:p w14:paraId="7F118D03"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Agency determines whether life feels participatory or imposed.</w:t>
      </w:r>
    </w:p>
    <w:p w14:paraId="5F5B9656"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62F0B812">
          <v:rect id="_x0000_i1050" alt="" style="width:468pt;height:.05pt;mso-width-percent:0;mso-height-percent:0;mso-width-percent:0;mso-height-percent:0" o:hralign="center" o:hrstd="t" o:hr="t" fillcolor="#a0a0a0" stroked="f"/>
        </w:pict>
      </w:r>
    </w:p>
    <w:p w14:paraId="57A350CF"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I. The Three States of Being</w:t>
      </w:r>
    </w:p>
    <w:p w14:paraId="2F6000CC"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5DD3EFAD">
          <v:rect id="_x0000_i1049" alt="" style="width:468pt;height:.05pt;mso-width-percent:0;mso-height-percent:0;mso-width-percent:0;mso-height-percent:0" o:hralign="center" o:hrstd="t" o:hr="t" fillcolor="#a0a0a0" stroked="f"/>
        </w:pict>
      </w:r>
    </w:p>
    <w:p w14:paraId="110B65A8"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1. Equilibrium — Integrated Agency (Aligned Doership)</w:t>
      </w:r>
    </w:p>
    <w:p w14:paraId="7D47A5CF"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Action flows with conscious participation but without egoic inflation.</w:t>
      </w:r>
    </w:p>
    <w:p w14:paraId="40B0F6DA"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5FFADE63"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Somatic Base (Physical)</w:t>
      </w:r>
      <w:r w:rsidRPr="00D85F6C">
        <w:rPr>
          <w:rFonts w:ascii="Times New Roman" w:eastAsia="Times New Roman" w:hAnsi="Times New Roman" w:cs="Times New Roman"/>
          <w:noProof w:val="0"/>
          <w:kern w:val="0"/>
          <w14:ligatures w14:val="none"/>
        </w:rPr>
        <w:br/>
        <w:t>The body feels responsive rather than reactive. Movements begin from intention, not tension. Breath and posture support deliberate action.</w:t>
      </w:r>
    </w:p>
    <w:p w14:paraId="363269F6"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lastRenderedPageBreak/>
        <w:t>Emotional Current (Vital)</w:t>
      </w:r>
      <w:r w:rsidRPr="00D85F6C">
        <w:rPr>
          <w:rFonts w:ascii="Times New Roman" w:eastAsia="Times New Roman" w:hAnsi="Times New Roman" w:cs="Times New Roman"/>
          <w:noProof w:val="0"/>
          <w:kern w:val="0"/>
          <w14:ligatures w14:val="none"/>
        </w:rPr>
        <w:br/>
        <w:t>There is a sense of capability without urgency. Motivation arises steadily. Emotions accompany action but do not overpower it.</w:t>
      </w:r>
    </w:p>
    <w:p w14:paraId="4717CEB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Cognitive Map (Mental)</w:t>
      </w:r>
      <w:r w:rsidRPr="00D85F6C">
        <w:rPr>
          <w:rFonts w:ascii="Times New Roman" w:eastAsia="Times New Roman" w:hAnsi="Times New Roman" w:cs="Times New Roman"/>
          <w:noProof w:val="0"/>
          <w:kern w:val="0"/>
          <w14:ligatures w14:val="none"/>
        </w:rPr>
        <w:br/>
        <w:t>Thoughts form around “I can choose” rather than “I must” or “I can’t.” Decisions are weighed, then enacted. Responsibility feels dignified, not burdensome.</w:t>
      </w:r>
    </w:p>
    <w:p w14:paraId="77624634"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Inner Presence (Psychic)</w:t>
      </w:r>
      <w:r w:rsidRPr="00D85F6C">
        <w:rPr>
          <w:rFonts w:ascii="Times New Roman" w:eastAsia="Times New Roman" w:hAnsi="Times New Roman" w:cs="Times New Roman"/>
          <w:noProof w:val="0"/>
          <w:kern w:val="0"/>
          <w14:ligatures w14:val="none"/>
        </w:rPr>
        <w:br/>
        <w:t xml:space="preserve">At the soul level, there is recognition: </w:t>
      </w:r>
      <w:r w:rsidRPr="00D85F6C">
        <w:rPr>
          <w:rFonts w:ascii="Times New Roman" w:eastAsia="Times New Roman" w:hAnsi="Times New Roman" w:cs="Times New Roman"/>
          <w:i/>
          <w:iCs/>
          <w:noProof w:val="0"/>
          <w:kern w:val="0"/>
          <w14:ligatures w14:val="none"/>
        </w:rPr>
        <w:t>I participate in action, but I am not the total cause of all outcomes.</w:t>
      </w:r>
      <w:r w:rsidRPr="00D85F6C">
        <w:rPr>
          <w:rFonts w:ascii="Times New Roman" w:eastAsia="Times New Roman" w:hAnsi="Times New Roman" w:cs="Times New Roman"/>
          <w:noProof w:val="0"/>
          <w:kern w:val="0"/>
          <w14:ligatures w14:val="none"/>
        </w:rPr>
        <w:t xml:space="preserve"> This is karma yoga—engagement without egoic entanglement.</w:t>
      </w:r>
    </w:p>
    <w:p w14:paraId="102C1F2C"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External Conduct</w:t>
      </w:r>
    </w:p>
    <w:p w14:paraId="07B48C37"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Work is proactive but not controlling. Relationships are accountable without domination. Habits are shaped intentionally rather than compulsively.</w:t>
      </w:r>
    </w:p>
    <w:p w14:paraId="3473DA6B"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Day-in-the-Life Vignette (Equilibrium)</w:t>
      </w:r>
    </w:p>
    <w:p w14:paraId="5B8F1CCD"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She receives critical feedback. She feels the sting but says, calmly, “Let me reflect and adjust.” She makes changes where needed, leaves what is irrelevant. She neither collapses nor defends reflexively. The action is hers, but not her identity.</w:t>
      </w:r>
    </w:p>
    <w:p w14:paraId="1C50CDD3"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24D0B85">
          <v:rect id="_x0000_i1048" alt="" style="width:468pt;height:.05pt;mso-width-percent:0;mso-height-percent:0;mso-width-percent:0;mso-height-percent:0" o:hralign="center" o:hrstd="t" o:hr="t" fillcolor="#a0a0a0" stroked="f"/>
        </w:pict>
      </w:r>
    </w:p>
    <w:p w14:paraId="62F4D9F6"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2. Excess — Inflated Agency (Hyper-Doership / Control Fixation)</w:t>
      </w:r>
    </w:p>
    <w:p w14:paraId="665AA90D"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The self assumes excessive responsibility for outcomes.</w:t>
      </w:r>
    </w:p>
    <w:p w14:paraId="3F144D23"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08E00365"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Somatic Base (Physical)</w:t>
      </w:r>
      <w:r w:rsidRPr="00D85F6C">
        <w:rPr>
          <w:rFonts w:ascii="Times New Roman" w:eastAsia="Times New Roman" w:hAnsi="Times New Roman" w:cs="Times New Roman"/>
          <w:noProof w:val="0"/>
          <w:kern w:val="0"/>
          <w14:ligatures w14:val="none"/>
        </w:rPr>
        <w:br/>
        <w:t>The body is tense, forward-leaning. Jaw tight, breath shallow. There is a subtle gripping, as if holding the world together.</w:t>
      </w:r>
    </w:p>
    <w:p w14:paraId="14EEFEB4"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Emotional Current (Vital)</w:t>
      </w:r>
      <w:r w:rsidRPr="00D85F6C">
        <w:rPr>
          <w:rFonts w:ascii="Times New Roman" w:eastAsia="Times New Roman" w:hAnsi="Times New Roman" w:cs="Times New Roman"/>
          <w:noProof w:val="0"/>
          <w:kern w:val="0"/>
          <w14:ligatures w14:val="none"/>
        </w:rPr>
        <w:br/>
        <w:t>Anxiety hides beneath competence. There is fear of failure and intolerance for uncertainty. Rest feels irresponsible.</w:t>
      </w:r>
    </w:p>
    <w:p w14:paraId="2FADFE0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Cognitive Map (Mental)</w:t>
      </w:r>
      <w:r w:rsidRPr="00D85F6C">
        <w:rPr>
          <w:rFonts w:ascii="Times New Roman" w:eastAsia="Times New Roman" w:hAnsi="Times New Roman" w:cs="Times New Roman"/>
          <w:noProof w:val="0"/>
          <w:kern w:val="0"/>
          <w14:ligatures w14:val="none"/>
        </w:rPr>
        <w:br/>
        <w:t xml:space="preserve">Thoughts revolve around control: </w:t>
      </w:r>
      <w:r w:rsidRPr="00D85F6C">
        <w:rPr>
          <w:rFonts w:ascii="Times New Roman" w:eastAsia="Times New Roman" w:hAnsi="Times New Roman" w:cs="Times New Roman"/>
          <w:i/>
          <w:iCs/>
          <w:noProof w:val="0"/>
          <w:kern w:val="0"/>
          <w14:ligatures w14:val="none"/>
        </w:rPr>
        <w:t>“If I don’t handle this, everything will collapse.”</w:t>
      </w:r>
      <w:r w:rsidRPr="00D85F6C">
        <w:rPr>
          <w:rFonts w:ascii="Times New Roman" w:eastAsia="Times New Roman" w:hAnsi="Times New Roman" w:cs="Times New Roman"/>
          <w:noProof w:val="0"/>
          <w:kern w:val="0"/>
          <w14:ligatures w14:val="none"/>
        </w:rPr>
        <w:t xml:space="preserve"> Responsibility becomes identity.</w:t>
      </w:r>
    </w:p>
    <w:p w14:paraId="40F74D0D"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lastRenderedPageBreak/>
        <w:t>Inner Presence (Psychic)</w:t>
      </w:r>
      <w:r w:rsidRPr="00D85F6C">
        <w:rPr>
          <w:rFonts w:ascii="Times New Roman" w:eastAsia="Times New Roman" w:hAnsi="Times New Roman" w:cs="Times New Roman"/>
          <w:noProof w:val="0"/>
          <w:kern w:val="0"/>
          <w14:ligatures w14:val="none"/>
        </w:rPr>
        <w:br/>
        <w:t>Ahaṅkāra expands. The self mistakes participation for omnipotence. Outcomes are personalized excessively.</w:t>
      </w:r>
    </w:p>
    <w:p w14:paraId="6A53C4E3"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External Conduct</w:t>
      </w:r>
    </w:p>
    <w:p w14:paraId="2AB51826"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Work becomes perfectionistic. Delegation is difficult. Relationships feel micromanaged. Burnout looms because one feels solely accountable for everything.</w:t>
      </w:r>
    </w:p>
    <w:p w14:paraId="006C41ED"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Day-in-the-Life Vignette (Excess)</w:t>
      </w:r>
    </w:p>
    <w:p w14:paraId="5429C596"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He stays late correcting minor details no one asked him to fix. At home, he mentally replays tasks to ensure nothing was missed. Even praise feels incomplete—there is always more to secure.</w:t>
      </w:r>
    </w:p>
    <w:p w14:paraId="618DF6F0"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0971E928">
          <v:rect id="_x0000_i1047" alt="" style="width:468pt;height:.05pt;mso-width-percent:0;mso-height-percent:0;mso-width-percent:0;mso-height-percent:0" o:hralign="center" o:hrstd="t" o:hr="t" fillcolor="#a0a0a0" stroked="f"/>
        </w:pict>
      </w:r>
    </w:p>
    <w:p w14:paraId="1E474CA0"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3. Deficiency — Fragmented Agency (Helplessness / Passivity)</w:t>
      </w:r>
    </w:p>
    <w:p w14:paraId="30535E22"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The self feels acted upon rather than acting.</w:t>
      </w:r>
    </w:p>
    <w:p w14:paraId="094F072F"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37D35ED5"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Somatic Base (Physical)</w:t>
      </w:r>
      <w:r w:rsidRPr="00D85F6C">
        <w:rPr>
          <w:rFonts w:ascii="Times New Roman" w:eastAsia="Times New Roman" w:hAnsi="Times New Roman" w:cs="Times New Roman"/>
          <w:noProof w:val="0"/>
          <w:kern w:val="0"/>
          <w14:ligatures w14:val="none"/>
        </w:rPr>
        <w:br/>
        <w:t>The body feels heavy or slack. Movements are delayed. There is little initiative in posture or gesture.</w:t>
      </w:r>
    </w:p>
    <w:p w14:paraId="42E9D32B"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Emotional Current (Vital)</w:t>
      </w:r>
      <w:r w:rsidRPr="00D85F6C">
        <w:rPr>
          <w:rFonts w:ascii="Times New Roman" w:eastAsia="Times New Roman" w:hAnsi="Times New Roman" w:cs="Times New Roman"/>
          <w:noProof w:val="0"/>
          <w:kern w:val="0"/>
          <w14:ligatures w14:val="none"/>
        </w:rPr>
        <w:br/>
        <w:t>A tone of resignation or shame lingers. Motivation is low. Effort feels futile.</w:t>
      </w:r>
    </w:p>
    <w:p w14:paraId="1F56DE8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Cognitive Map (Mental)</w:t>
      </w:r>
      <w:r w:rsidRPr="00D85F6C">
        <w:rPr>
          <w:rFonts w:ascii="Times New Roman" w:eastAsia="Times New Roman" w:hAnsi="Times New Roman" w:cs="Times New Roman"/>
          <w:noProof w:val="0"/>
          <w:kern w:val="0"/>
          <w14:ligatures w14:val="none"/>
        </w:rPr>
        <w:br/>
        <w:t xml:space="preserve">Thoughts repeat: </w:t>
      </w:r>
      <w:r w:rsidRPr="00D85F6C">
        <w:rPr>
          <w:rFonts w:ascii="Times New Roman" w:eastAsia="Times New Roman" w:hAnsi="Times New Roman" w:cs="Times New Roman"/>
          <w:i/>
          <w:iCs/>
          <w:noProof w:val="0"/>
          <w:kern w:val="0"/>
          <w14:ligatures w14:val="none"/>
        </w:rPr>
        <w:t>“It doesn’t matter what I do.”</w:t>
      </w:r>
      <w:r w:rsidRPr="00D85F6C">
        <w:rPr>
          <w:rFonts w:ascii="Times New Roman" w:eastAsia="Times New Roman" w:hAnsi="Times New Roman" w:cs="Times New Roman"/>
          <w:noProof w:val="0"/>
          <w:kern w:val="0"/>
          <w14:ligatures w14:val="none"/>
        </w:rPr>
        <w:t xml:space="preserve"> Decisions are avoided. Responsibility feels overwhelming rather than empowering.</w:t>
      </w:r>
    </w:p>
    <w:p w14:paraId="62A3CCF0"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Inner Presence (Psychic)</w:t>
      </w:r>
      <w:r w:rsidRPr="00D85F6C">
        <w:rPr>
          <w:rFonts w:ascii="Times New Roman" w:eastAsia="Times New Roman" w:hAnsi="Times New Roman" w:cs="Times New Roman"/>
          <w:noProof w:val="0"/>
          <w:kern w:val="0"/>
          <w14:ligatures w14:val="none"/>
        </w:rPr>
        <w:br/>
        <w:t>The witness is overshadowed by perceived powerlessness. The self confuses surrender with collapse.</w:t>
      </w:r>
    </w:p>
    <w:p w14:paraId="40FA029B"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External Conduct</w:t>
      </w:r>
    </w:p>
    <w:p w14:paraId="5242D1F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Work is reactive. Opportunities are missed due to inaction. Relationships may lean toward dependency or avoidance. Habits drift without intention.</w:t>
      </w:r>
    </w:p>
    <w:p w14:paraId="687DF2E1"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Day-in-the-Life Vignette (Deficiency)</w:t>
      </w:r>
    </w:p>
    <w:p w14:paraId="42DB8F22"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lastRenderedPageBreak/>
        <w:t>She delays replying to an important email, convinced her response won’t matter. Tasks accumulate. When problems escalate, they confirm her belief of incapacity.</w:t>
      </w:r>
    </w:p>
    <w:p w14:paraId="7C0EECAE"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C5AD89B">
          <v:rect id="_x0000_i1046" alt="" style="width:468pt;height:.05pt;mso-width-percent:0;mso-height-percent:0;mso-width-percent:0;mso-height-percent:0" o:hralign="center" o:hrstd="t" o:hr="t" fillcolor="#a0a0a0" stroked="f"/>
        </w:pict>
      </w:r>
    </w:p>
    <w:p w14:paraId="639ACD8A"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II. Two Contrasting Vignettes</w:t>
      </w:r>
    </w:p>
    <w:p w14:paraId="44CC0A6A"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One Scenario: Making a Difficult Career Decision</w:t>
      </w:r>
    </w:p>
    <w:p w14:paraId="62B851D5"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EF9C9DC">
          <v:rect id="_x0000_i1045" alt="" style="width:468pt;height:.05pt;mso-width-percent:0;mso-height-percent:0;mso-width-percent:0;mso-height-percent:0" o:hralign="center" o:hrstd="t" o:hr="t" fillcolor="#a0a0a0" stroked="f"/>
        </w:pict>
      </w:r>
    </w:p>
    <w:p w14:paraId="5428439A"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Scenario A: The Binding Path (Low Epistemic Integrity)</w:t>
      </w:r>
    </w:p>
    <w:p w14:paraId="27B64204"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160F497B"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Confusion arises. Instead of examining it, the mind concludes: </w:t>
      </w:r>
      <w:r w:rsidRPr="00D85F6C">
        <w:rPr>
          <w:rFonts w:ascii="Times New Roman" w:eastAsia="Times New Roman" w:hAnsi="Times New Roman" w:cs="Times New Roman"/>
          <w:i/>
          <w:iCs/>
          <w:noProof w:val="0"/>
          <w:kern w:val="0"/>
          <w14:ligatures w14:val="none"/>
        </w:rPr>
        <w:t>“I have no real choice.”</w:t>
      </w:r>
      <w:r w:rsidRPr="00D85F6C">
        <w:rPr>
          <w:rFonts w:ascii="Times New Roman" w:eastAsia="Times New Roman" w:hAnsi="Times New Roman" w:cs="Times New Roman"/>
          <w:noProof w:val="0"/>
          <w:kern w:val="0"/>
          <w14:ligatures w14:val="none"/>
        </w:rPr>
        <w:t xml:space="preserve"> Fear is interpreted as destiny.</w:t>
      </w:r>
    </w:p>
    <w:p w14:paraId="6382A5BC"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Conduct (Agāmi Karma)**</w:t>
      </w:r>
    </w:p>
    <w:p w14:paraId="261D0407"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He avoids deciding. Or he acts impulsively to escape discomfort. Responsibility is outsourced—to circumstances, to others.</w:t>
      </w:r>
    </w:p>
    <w:p w14:paraId="42303525"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Outcome (Saṃskāra Reinforced)**</w:t>
      </w:r>
    </w:p>
    <w:p w14:paraId="4E73938C"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The nervous system learns: </w:t>
      </w:r>
      <w:r w:rsidRPr="00D85F6C">
        <w:rPr>
          <w:rFonts w:ascii="Times New Roman" w:eastAsia="Times New Roman" w:hAnsi="Times New Roman" w:cs="Times New Roman"/>
          <w:i/>
          <w:iCs/>
          <w:noProof w:val="0"/>
          <w:kern w:val="0"/>
          <w14:ligatures w14:val="none"/>
        </w:rPr>
        <w:t>I am not the author of my path.</w:t>
      </w:r>
      <w:r w:rsidRPr="00D85F6C">
        <w:rPr>
          <w:rFonts w:ascii="Times New Roman" w:eastAsia="Times New Roman" w:hAnsi="Times New Roman" w:cs="Times New Roman"/>
          <w:noProof w:val="0"/>
          <w:kern w:val="0"/>
          <w14:ligatures w14:val="none"/>
        </w:rPr>
        <w:t xml:space="preserve"> Helplessness deepens. Agency contracts further.</w:t>
      </w:r>
    </w:p>
    <w:p w14:paraId="42F04A29"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6DEA260D">
          <v:rect id="_x0000_i1044" alt="" style="width:468pt;height:.05pt;mso-width-percent:0;mso-height-percent:0;mso-width-percent:0;mso-height-percent:0" o:hralign="center" o:hrstd="t" o:hr="t" fillcolor="#a0a0a0" stroked="f"/>
        </w:pict>
      </w:r>
    </w:p>
    <w:p w14:paraId="1759DABE"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Scenario B: The Liberating Path (High Epistemic Integrity)</w:t>
      </w:r>
    </w:p>
    <w:p w14:paraId="6D296850"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6893B53A"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The same fear and uncertainty appear. This time, they are acknowledged: </w:t>
      </w:r>
      <w:r w:rsidRPr="00D85F6C">
        <w:rPr>
          <w:rFonts w:ascii="Times New Roman" w:eastAsia="Times New Roman" w:hAnsi="Times New Roman" w:cs="Times New Roman"/>
          <w:i/>
          <w:iCs/>
          <w:noProof w:val="0"/>
          <w:kern w:val="0"/>
          <w14:ligatures w14:val="none"/>
        </w:rPr>
        <w:t>“There is fear. But there is also choice.”</w:t>
      </w:r>
      <w:r w:rsidRPr="00D85F6C">
        <w:rPr>
          <w:rFonts w:ascii="Times New Roman" w:eastAsia="Times New Roman" w:hAnsi="Times New Roman" w:cs="Times New Roman"/>
          <w:noProof w:val="0"/>
          <w:kern w:val="0"/>
          <w14:ligatures w14:val="none"/>
        </w:rPr>
        <w:t xml:space="preserve"> The self distinguishes between emotion and authorship.</w:t>
      </w:r>
    </w:p>
    <w:p w14:paraId="059C6F21"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Conduct (Path of Engagement)**</w:t>
      </w:r>
    </w:p>
    <w:p w14:paraId="5D5FFE8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He lists options clearly (</w:t>
      </w:r>
      <w:r w:rsidRPr="00D85F6C">
        <w:rPr>
          <w:rFonts w:ascii="Times New Roman" w:eastAsia="Times New Roman" w:hAnsi="Times New Roman" w:cs="Times New Roman"/>
          <w:b/>
          <w:bCs/>
          <w:noProof w:val="0"/>
          <w:kern w:val="0"/>
          <w14:ligatures w14:val="none"/>
        </w:rPr>
        <w:t>Jñāna</w:t>
      </w:r>
      <w:r w:rsidRPr="00D85F6C">
        <w:rPr>
          <w:rFonts w:ascii="Times New Roman" w:eastAsia="Times New Roman" w:hAnsi="Times New Roman" w:cs="Times New Roman"/>
          <w:noProof w:val="0"/>
          <w:kern w:val="0"/>
          <w14:ligatures w14:val="none"/>
        </w:rPr>
        <w:t>), commits to a considered step (</w:t>
      </w:r>
      <w:r w:rsidRPr="00D85F6C">
        <w:rPr>
          <w:rFonts w:ascii="Times New Roman" w:eastAsia="Times New Roman" w:hAnsi="Times New Roman" w:cs="Times New Roman"/>
          <w:b/>
          <w:bCs/>
          <w:noProof w:val="0"/>
          <w:kern w:val="0"/>
          <w14:ligatures w14:val="none"/>
        </w:rPr>
        <w:t>Karma Yoga</w:t>
      </w:r>
      <w:r w:rsidRPr="00D85F6C">
        <w:rPr>
          <w:rFonts w:ascii="Times New Roman" w:eastAsia="Times New Roman" w:hAnsi="Times New Roman" w:cs="Times New Roman"/>
          <w:noProof w:val="0"/>
          <w:kern w:val="0"/>
          <w14:ligatures w14:val="none"/>
        </w:rPr>
        <w:t>), and accepts uncertainty without collapse (</w:t>
      </w:r>
      <w:r w:rsidRPr="00D85F6C">
        <w:rPr>
          <w:rFonts w:ascii="Times New Roman" w:eastAsia="Times New Roman" w:hAnsi="Times New Roman" w:cs="Times New Roman"/>
          <w:b/>
          <w:bCs/>
          <w:noProof w:val="0"/>
          <w:kern w:val="0"/>
          <w14:ligatures w14:val="none"/>
        </w:rPr>
        <w:t>Yoga of steadiness</w:t>
      </w:r>
      <w:r w:rsidRPr="00D85F6C">
        <w:rPr>
          <w:rFonts w:ascii="Times New Roman" w:eastAsia="Times New Roman" w:hAnsi="Times New Roman" w:cs="Times New Roman"/>
          <w:noProof w:val="0"/>
          <w:kern w:val="0"/>
          <w14:ligatures w14:val="none"/>
        </w:rPr>
        <w:t>).</w:t>
      </w:r>
    </w:p>
    <w:p w14:paraId="46B4946D"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Outcome (Saṃskāra Exhausted)**</w:t>
      </w:r>
    </w:p>
    <w:p w14:paraId="18AEFE74"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lastRenderedPageBreak/>
        <w:t xml:space="preserve">The act of choosing strengthens inner authorship. The system learns: </w:t>
      </w:r>
      <w:r w:rsidRPr="00D85F6C">
        <w:rPr>
          <w:rFonts w:ascii="Times New Roman" w:eastAsia="Times New Roman" w:hAnsi="Times New Roman" w:cs="Times New Roman"/>
          <w:i/>
          <w:iCs/>
          <w:noProof w:val="0"/>
          <w:kern w:val="0"/>
          <w14:ligatures w14:val="none"/>
        </w:rPr>
        <w:t>I can act without controlling outcomes.</w:t>
      </w:r>
      <w:r w:rsidRPr="00D85F6C">
        <w:rPr>
          <w:rFonts w:ascii="Times New Roman" w:eastAsia="Times New Roman" w:hAnsi="Times New Roman" w:cs="Times New Roman"/>
          <w:noProof w:val="0"/>
          <w:kern w:val="0"/>
          <w14:ligatures w14:val="none"/>
        </w:rPr>
        <w:t xml:space="preserve"> Agency becomes resilient rather than inflated.</w:t>
      </w:r>
    </w:p>
    <w:p w14:paraId="0C646E5A"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14261534">
          <v:rect id="_x0000_i1043" alt="" style="width:468pt;height:.05pt;mso-width-percent:0;mso-height-percent:0;mso-width-percent:0;mso-height-percent:0" o:hralign="center" o:hrstd="t" o:hr="t" fillcolor="#a0a0a0" stroked="f"/>
        </w:pict>
      </w:r>
    </w:p>
    <w:p w14:paraId="03EA2DBE"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Closing Integration</w:t>
      </w:r>
    </w:p>
    <w:p w14:paraId="49E98A9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Agency is not about dominating life.</w:t>
      </w:r>
      <w:r w:rsidRPr="00D85F6C">
        <w:rPr>
          <w:rFonts w:ascii="Times New Roman" w:eastAsia="Times New Roman" w:hAnsi="Times New Roman" w:cs="Times New Roman"/>
          <w:noProof w:val="0"/>
          <w:kern w:val="0"/>
          <w14:ligatures w14:val="none"/>
        </w:rPr>
        <w:br/>
        <w:t>Nor is it about surrendering to it.</w:t>
      </w:r>
    </w:p>
    <w:p w14:paraId="1F76C861"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Distorted agency says:</w:t>
      </w:r>
    </w:p>
    <w:p w14:paraId="2AF1FEF1" w14:textId="77777777" w:rsidR="00D85F6C" w:rsidRPr="00D85F6C" w:rsidRDefault="00D85F6C" w:rsidP="00D85F6C">
      <w:pPr>
        <w:numPr>
          <w:ilvl w:val="0"/>
          <w:numId w:val="11"/>
        </w:num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“I must control everything.”</w:t>
      </w:r>
      <w:r w:rsidRPr="00D85F6C">
        <w:rPr>
          <w:rFonts w:ascii="Times New Roman" w:eastAsia="Times New Roman" w:hAnsi="Times New Roman" w:cs="Times New Roman"/>
          <w:noProof w:val="0"/>
          <w:kern w:val="0"/>
          <w14:ligatures w14:val="none"/>
        </w:rPr>
        <w:br/>
        <w:t>or</w:t>
      </w:r>
    </w:p>
    <w:p w14:paraId="20CE24E4" w14:textId="77777777" w:rsidR="00D85F6C" w:rsidRPr="00D85F6C" w:rsidRDefault="00D85F6C" w:rsidP="00D85F6C">
      <w:pPr>
        <w:numPr>
          <w:ilvl w:val="0"/>
          <w:numId w:val="11"/>
        </w:num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“I control nothing.”</w:t>
      </w:r>
    </w:p>
    <w:p w14:paraId="1F6A014B"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Integrated agency says:</w:t>
      </w:r>
    </w:p>
    <w:p w14:paraId="40C05225"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“I am responsible for my participation, not the universe.”</w:t>
      </w:r>
    </w:p>
    <w:p w14:paraId="2D1C1C40"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In Vedic understanding, liberation at this dimension is recognizing:</w:t>
      </w:r>
    </w:p>
    <w:p w14:paraId="2A748FAE" w14:textId="77777777" w:rsidR="00D85F6C" w:rsidRPr="00D85F6C" w:rsidRDefault="00D85F6C" w:rsidP="00D85F6C">
      <w:pPr>
        <w:numPr>
          <w:ilvl w:val="0"/>
          <w:numId w:val="12"/>
        </w:num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Action belongs to prakṛti.</w:t>
      </w:r>
    </w:p>
    <w:p w14:paraId="54B8C42D" w14:textId="77777777" w:rsidR="00D85F6C" w:rsidRPr="00D85F6C" w:rsidRDefault="00D85F6C" w:rsidP="00D85F6C">
      <w:pPr>
        <w:numPr>
          <w:ilvl w:val="0"/>
          <w:numId w:val="12"/>
        </w:num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Witnessing belongs to consciousness.</w:t>
      </w:r>
    </w:p>
    <w:p w14:paraId="4F4AD481" w14:textId="77777777" w:rsidR="00D85F6C" w:rsidRPr="00D85F6C" w:rsidRDefault="00D85F6C" w:rsidP="00D85F6C">
      <w:pPr>
        <w:numPr>
          <w:ilvl w:val="0"/>
          <w:numId w:val="12"/>
        </w:num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Participation belongs to the embodied human.</w:t>
      </w:r>
    </w:p>
    <w:p w14:paraId="04C730C2"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To live with phenomenological integrity in agency is to know this:</w:t>
      </w:r>
    </w:p>
    <w:p w14:paraId="68A6386C"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You are not the puppet of circumstance—</w:t>
      </w:r>
      <w:r w:rsidRPr="00D85F6C">
        <w:rPr>
          <w:rFonts w:ascii="Times New Roman" w:eastAsia="Times New Roman" w:hAnsi="Times New Roman" w:cs="Times New Roman"/>
          <w:b/>
          <w:bCs/>
          <w:noProof w:val="0"/>
          <w:kern w:val="0"/>
          <w14:ligatures w14:val="none"/>
        </w:rPr>
        <w:br/>
        <w:t>nor the puppet master of existence.</w:t>
      </w:r>
      <w:r w:rsidRPr="00D85F6C">
        <w:rPr>
          <w:rFonts w:ascii="Times New Roman" w:eastAsia="Times New Roman" w:hAnsi="Times New Roman" w:cs="Times New Roman"/>
          <w:b/>
          <w:bCs/>
          <w:noProof w:val="0"/>
          <w:kern w:val="0"/>
          <w14:ligatures w14:val="none"/>
        </w:rPr>
        <w:br/>
        <w:t>You are the conscious participant.</w:t>
      </w:r>
    </w:p>
    <w:p w14:paraId="474DA14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Below is the same </w:t>
      </w:r>
      <w:r w:rsidRPr="00D85F6C">
        <w:rPr>
          <w:rFonts w:ascii="Times New Roman" w:eastAsia="Times New Roman" w:hAnsi="Times New Roman" w:cs="Times New Roman"/>
          <w:b/>
          <w:bCs/>
          <w:noProof w:val="0"/>
          <w:kern w:val="0"/>
          <w14:ligatures w14:val="none"/>
        </w:rPr>
        <w:t>phenomenological narrative translation</w:t>
      </w:r>
      <w:r w:rsidRPr="00D85F6C">
        <w:rPr>
          <w:rFonts w:ascii="Times New Roman" w:eastAsia="Times New Roman" w:hAnsi="Times New Roman" w:cs="Times New Roman"/>
          <w:noProof w:val="0"/>
          <w:kern w:val="0"/>
          <w14:ligatures w14:val="none"/>
        </w:rPr>
        <w:t xml:space="preserve">, now applied precisely to the dimension of </w:t>
      </w:r>
      <w:r w:rsidRPr="00D85F6C">
        <w:rPr>
          <w:rFonts w:ascii="Times New Roman" w:eastAsia="Times New Roman" w:hAnsi="Times New Roman" w:cs="Times New Roman"/>
          <w:b/>
          <w:bCs/>
          <w:noProof w:val="0"/>
          <w:kern w:val="0"/>
          <w14:ligatures w14:val="none"/>
        </w:rPr>
        <w:t>Relational Quality (Intersubjectivity / Context)</w:t>
      </w:r>
      <w:r w:rsidRPr="00D85F6C">
        <w:rPr>
          <w:rFonts w:ascii="Times New Roman" w:eastAsia="Times New Roman" w:hAnsi="Times New Roman" w:cs="Times New Roman"/>
          <w:noProof w:val="0"/>
          <w:kern w:val="0"/>
          <w14:ligatures w14:val="none"/>
        </w:rPr>
        <w:t xml:space="preserve">, articulated as </w:t>
      </w:r>
      <w:r w:rsidRPr="00D85F6C">
        <w:rPr>
          <w:rFonts w:ascii="Times New Roman" w:eastAsia="Times New Roman" w:hAnsi="Times New Roman" w:cs="Times New Roman"/>
          <w:b/>
          <w:bCs/>
          <w:noProof w:val="0"/>
          <w:kern w:val="0"/>
          <w14:ligatures w14:val="none"/>
        </w:rPr>
        <w:t>lived experience</w:t>
      </w:r>
      <w:r w:rsidRPr="00D85F6C">
        <w:rPr>
          <w:rFonts w:ascii="Times New Roman" w:eastAsia="Times New Roman" w:hAnsi="Times New Roman" w:cs="Times New Roman"/>
          <w:noProof w:val="0"/>
          <w:kern w:val="0"/>
          <w14:ligatures w14:val="none"/>
        </w:rPr>
        <w:t xml:space="preserve"> and grounded in Vedic insight (</w:t>
      </w:r>
      <w:r w:rsidRPr="00D85F6C">
        <w:rPr>
          <w:rFonts w:ascii="Calibri" w:eastAsia="Times New Roman" w:hAnsi="Calibri" w:cs="Calibri"/>
          <w:noProof w:val="0"/>
          <w:kern w:val="0"/>
          <w14:ligatures w14:val="none"/>
        </w:rPr>
        <w:t>ṛ</w:t>
      </w:r>
      <w:r w:rsidRPr="00D85F6C">
        <w:rPr>
          <w:rFonts w:ascii="Times New Roman" w:eastAsia="Times New Roman" w:hAnsi="Times New Roman" w:cs="Times New Roman"/>
          <w:noProof w:val="0"/>
          <w:kern w:val="0"/>
          <w14:ligatures w14:val="none"/>
        </w:rPr>
        <w:t>ta, sa</w:t>
      </w:r>
      <w:r w:rsidRPr="00D85F6C">
        <w:rPr>
          <w:rFonts w:ascii="Calibri" w:eastAsia="Times New Roman" w:hAnsi="Calibri" w:cs="Calibri"/>
          <w:noProof w:val="0"/>
          <w:kern w:val="0"/>
          <w14:ligatures w14:val="none"/>
        </w:rPr>
        <w:t>ṅ</w:t>
      </w:r>
      <w:r w:rsidRPr="00D85F6C">
        <w:rPr>
          <w:rFonts w:ascii="Times New Roman" w:eastAsia="Times New Roman" w:hAnsi="Times New Roman" w:cs="Times New Roman"/>
          <w:noProof w:val="0"/>
          <w:kern w:val="0"/>
          <w14:ligatures w14:val="none"/>
        </w:rPr>
        <w:t>ga–asa</w:t>
      </w:r>
      <w:r w:rsidRPr="00D85F6C">
        <w:rPr>
          <w:rFonts w:ascii="Calibri" w:eastAsia="Times New Roman" w:hAnsi="Calibri" w:cs="Calibri"/>
          <w:noProof w:val="0"/>
          <w:kern w:val="0"/>
          <w14:ligatures w14:val="none"/>
        </w:rPr>
        <w:t>ṅ</w:t>
      </w:r>
      <w:r w:rsidRPr="00D85F6C">
        <w:rPr>
          <w:rFonts w:ascii="Times New Roman" w:eastAsia="Times New Roman" w:hAnsi="Times New Roman" w:cs="Times New Roman"/>
          <w:noProof w:val="0"/>
          <w:kern w:val="0"/>
          <w14:ligatures w14:val="none"/>
        </w:rPr>
        <w:t>ga, mitra–dveṣa, lokasa</w:t>
      </w:r>
      <w:r w:rsidRPr="00D85F6C">
        <w:rPr>
          <w:rFonts w:ascii="Calibri" w:eastAsia="Times New Roman" w:hAnsi="Calibri" w:cs="Calibri"/>
          <w:noProof w:val="0"/>
          <w:kern w:val="0"/>
          <w14:ligatures w14:val="none"/>
        </w:rPr>
        <w:t>ṃ</w:t>
      </w:r>
      <w:r w:rsidRPr="00D85F6C">
        <w:rPr>
          <w:rFonts w:ascii="Times New Roman" w:eastAsia="Times New Roman" w:hAnsi="Times New Roman" w:cs="Times New Roman"/>
          <w:noProof w:val="0"/>
          <w:kern w:val="0"/>
          <w14:ligatures w14:val="none"/>
        </w:rPr>
        <w:t>graha), behavioral psychology, and contemporary social life.</w:t>
      </w:r>
    </w:p>
    <w:p w14:paraId="083134C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Relational quality answers a quiet but decisive question:</w:t>
      </w:r>
    </w:p>
    <w:p w14:paraId="62C2862A"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How am I situated with others and the world right now—met, missed, or merged?</w:t>
      </w:r>
    </w:p>
    <w:p w14:paraId="5BA1EB39"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E002B98">
          <v:rect id="_x0000_i1042" alt="" style="width:468pt;height:.05pt;mso-width-percent:0;mso-height-percent:0;mso-width-percent:0;mso-height-percent:0" o:hralign="center" o:hrstd="t" o:hr="t" fillcolor="#a0a0a0" stroked="f"/>
        </w:pict>
      </w:r>
    </w:p>
    <w:p w14:paraId="6DC9CE1C" w14:textId="5E287231" w:rsidR="00D85F6C" w:rsidRPr="00D85F6C" w:rsidRDefault="00D85F6C" w:rsidP="00D85F6C">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noProof w:val="0"/>
          <w:kern w:val="36"/>
          <w:sz w:val="48"/>
          <w:szCs w:val="48"/>
          <w14:ligatures w14:val="none"/>
        </w:rPr>
      </w:pPr>
      <w:r>
        <w:rPr>
          <w:rFonts w:ascii="Times New Roman" w:eastAsia="Times New Roman" w:hAnsi="Times New Roman" w:cs="Times New Roman"/>
          <w:b/>
          <w:bCs/>
          <w:noProof w:val="0"/>
          <w:kern w:val="36"/>
          <w:sz w:val="48"/>
          <w:szCs w:val="48"/>
          <w14:ligatures w14:val="none"/>
        </w:rPr>
        <w:lastRenderedPageBreak/>
        <w:t xml:space="preserve"> </w:t>
      </w:r>
      <w:r w:rsidRPr="00D85F6C">
        <w:rPr>
          <w:rFonts w:ascii="Times New Roman" w:eastAsia="Times New Roman" w:hAnsi="Times New Roman" w:cs="Times New Roman"/>
          <w:b/>
          <w:bCs/>
          <w:noProof w:val="0"/>
          <w:kern w:val="36"/>
          <w:sz w:val="48"/>
          <w:szCs w:val="48"/>
          <w14:ligatures w14:val="none"/>
        </w:rPr>
        <w:t>Phenomenological Dimension: Relational Quality (Intersubjectivity / Context)</w:t>
      </w:r>
    </w:p>
    <w:p w14:paraId="71F4F14B"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The felt field of “with-ness”</w:t>
      </w:r>
    </w:p>
    <w:p w14:paraId="5CD9C474"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Relational quality is not just interaction; it is the </w:t>
      </w:r>
      <w:r w:rsidRPr="00D85F6C">
        <w:rPr>
          <w:rFonts w:ascii="Times New Roman" w:eastAsia="Times New Roman" w:hAnsi="Times New Roman" w:cs="Times New Roman"/>
          <w:b/>
          <w:bCs/>
          <w:noProof w:val="0"/>
          <w:kern w:val="0"/>
          <w14:ligatures w14:val="none"/>
        </w:rPr>
        <w:t>background atmosphere of belonging or alienation</w:t>
      </w:r>
      <w:r w:rsidRPr="00D85F6C">
        <w:rPr>
          <w:rFonts w:ascii="Times New Roman" w:eastAsia="Times New Roman" w:hAnsi="Times New Roman" w:cs="Times New Roman"/>
          <w:noProof w:val="0"/>
          <w:kern w:val="0"/>
          <w14:ligatures w14:val="none"/>
        </w:rPr>
        <w:t xml:space="preserve"> in which experience unfolds. In Vedic terms, it reflects whether one’s participation in the </w:t>
      </w:r>
      <w:r w:rsidRPr="00D85F6C">
        <w:rPr>
          <w:rFonts w:ascii="Times New Roman" w:eastAsia="Times New Roman" w:hAnsi="Times New Roman" w:cs="Times New Roman"/>
          <w:b/>
          <w:bCs/>
          <w:noProof w:val="0"/>
          <w:kern w:val="0"/>
          <w14:ligatures w14:val="none"/>
        </w:rPr>
        <w:t>lokasaṃgraha</w:t>
      </w:r>
      <w:r w:rsidRPr="00D85F6C">
        <w:rPr>
          <w:rFonts w:ascii="Times New Roman" w:eastAsia="Times New Roman" w:hAnsi="Times New Roman" w:cs="Times New Roman"/>
          <w:noProof w:val="0"/>
          <w:kern w:val="0"/>
          <w14:ligatures w14:val="none"/>
        </w:rPr>
        <w:t xml:space="preserve">—the shared fabric of life—is attuned or distorted. Even solitude has relational quality: one can be alone </w:t>
      </w:r>
      <w:r w:rsidRPr="00D85F6C">
        <w:rPr>
          <w:rFonts w:ascii="Times New Roman" w:eastAsia="Times New Roman" w:hAnsi="Times New Roman" w:cs="Times New Roman"/>
          <w:i/>
          <w:iCs/>
          <w:noProof w:val="0"/>
          <w:kern w:val="0"/>
          <w14:ligatures w14:val="none"/>
        </w:rPr>
        <w:t>with</w:t>
      </w:r>
      <w:r w:rsidRPr="00D85F6C">
        <w:rPr>
          <w:rFonts w:ascii="Times New Roman" w:eastAsia="Times New Roman" w:hAnsi="Times New Roman" w:cs="Times New Roman"/>
          <w:noProof w:val="0"/>
          <w:kern w:val="0"/>
          <w14:ligatures w14:val="none"/>
        </w:rPr>
        <w:t xml:space="preserve"> the world or isolated </w:t>
      </w:r>
      <w:r w:rsidRPr="00D85F6C">
        <w:rPr>
          <w:rFonts w:ascii="Times New Roman" w:eastAsia="Times New Roman" w:hAnsi="Times New Roman" w:cs="Times New Roman"/>
          <w:i/>
          <w:iCs/>
          <w:noProof w:val="0"/>
          <w:kern w:val="0"/>
          <w14:ligatures w14:val="none"/>
        </w:rPr>
        <w:t>from</w:t>
      </w:r>
      <w:r w:rsidRPr="00D85F6C">
        <w:rPr>
          <w:rFonts w:ascii="Times New Roman" w:eastAsia="Times New Roman" w:hAnsi="Times New Roman" w:cs="Times New Roman"/>
          <w:noProof w:val="0"/>
          <w:kern w:val="0"/>
          <w14:ligatures w14:val="none"/>
        </w:rPr>
        <w:t xml:space="preserve"> it.</w:t>
      </w:r>
    </w:p>
    <w:p w14:paraId="295279DF"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Relational quality determines whether life feels </w:t>
      </w:r>
      <w:r w:rsidRPr="00D85F6C">
        <w:rPr>
          <w:rFonts w:ascii="Times New Roman" w:eastAsia="Times New Roman" w:hAnsi="Times New Roman" w:cs="Times New Roman"/>
          <w:b/>
          <w:bCs/>
          <w:noProof w:val="0"/>
          <w:kern w:val="0"/>
          <w14:ligatures w14:val="none"/>
        </w:rPr>
        <w:t>inhabited together</w:t>
      </w:r>
      <w:r w:rsidRPr="00D85F6C">
        <w:rPr>
          <w:rFonts w:ascii="Times New Roman" w:eastAsia="Times New Roman" w:hAnsi="Times New Roman" w:cs="Times New Roman"/>
          <w:noProof w:val="0"/>
          <w:kern w:val="0"/>
          <w14:ligatures w14:val="none"/>
        </w:rPr>
        <w:t xml:space="preserve"> or endured alone.</w:t>
      </w:r>
    </w:p>
    <w:p w14:paraId="5C1A30C8"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769491D">
          <v:rect id="_x0000_i1041" alt="" style="width:468pt;height:.05pt;mso-width-percent:0;mso-height-percent:0;mso-width-percent:0;mso-height-percent:0" o:hralign="center" o:hrstd="t" o:hr="t" fillcolor="#a0a0a0" stroked="f"/>
        </w:pict>
      </w:r>
    </w:p>
    <w:p w14:paraId="73CE6183"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I. The Three States of Being</w:t>
      </w:r>
    </w:p>
    <w:p w14:paraId="4F7FDE44"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43F51F3F">
          <v:rect id="_x0000_i1040" alt="" style="width:468pt;height:.05pt;mso-width-percent:0;mso-height-percent:0;mso-width-percent:0;mso-height-percent:0" o:hralign="center" o:hrstd="t" o:hr="t" fillcolor="#a0a0a0" stroked="f"/>
        </w:pict>
      </w:r>
    </w:p>
    <w:p w14:paraId="777EC452"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1. Equilibrium — Attuned Relational Field (Saṃgata Presence)</w:t>
      </w:r>
    </w:p>
    <w:p w14:paraId="553E7406"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Connection without fusion; autonomy without isolation.</w:t>
      </w:r>
    </w:p>
    <w:p w14:paraId="57F5FC25"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12D6FBD9"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Somatic Base (Physical)</w:t>
      </w:r>
      <w:r w:rsidRPr="00D85F6C">
        <w:rPr>
          <w:rFonts w:ascii="Times New Roman" w:eastAsia="Times New Roman" w:hAnsi="Times New Roman" w:cs="Times New Roman"/>
          <w:noProof w:val="0"/>
          <w:kern w:val="0"/>
          <w14:ligatures w14:val="none"/>
        </w:rPr>
        <w:br/>
        <w:t>The body feels open yet bounded. Breath flows easily during interaction. There is no bracing or collapsing when others enter the field.</w:t>
      </w:r>
    </w:p>
    <w:p w14:paraId="5C887697"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Emotional Current (Vital)</w:t>
      </w:r>
      <w:r w:rsidRPr="00D85F6C">
        <w:rPr>
          <w:rFonts w:ascii="Times New Roman" w:eastAsia="Times New Roman" w:hAnsi="Times New Roman" w:cs="Times New Roman"/>
          <w:noProof w:val="0"/>
          <w:kern w:val="0"/>
          <w14:ligatures w14:val="none"/>
        </w:rPr>
        <w:br/>
        <w:t>Emotion includes warmth and responsiveness. Empathy arises without overwhelm. One feels neither invisible nor overexposed.</w:t>
      </w:r>
    </w:p>
    <w:p w14:paraId="7A3A78FC"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Cognitive Map (Mental)</w:t>
      </w:r>
      <w:r w:rsidRPr="00D85F6C">
        <w:rPr>
          <w:rFonts w:ascii="Times New Roman" w:eastAsia="Times New Roman" w:hAnsi="Times New Roman" w:cs="Times New Roman"/>
          <w:noProof w:val="0"/>
          <w:kern w:val="0"/>
          <w14:ligatures w14:val="none"/>
        </w:rPr>
        <w:br/>
        <w:t>Others are perceived as subjects, not threats or utilities. Interpretation is flexible. Misunderstandings are corrected rather than assumed.</w:t>
      </w:r>
    </w:p>
    <w:p w14:paraId="30405E99"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Inner Presence (Psychic)</w:t>
      </w:r>
      <w:r w:rsidRPr="00D85F6C">
        <w:rPr>
          <w:rFonts w:ascii="Times New Roman" w:eastAsia="Times New Roman" w:hAnsi="Times New Roman" w:cs="Times New Roman"/>
          <w:noProof w:val="0"/>
          <w:kern w:val="0"/>
          <w14:ligatures w14:val="none"/>
        </w:rPr>
        <w:br/>
        <w:t xml:space="preserve">At the soul level, there is </w:t>
      </w:r>
      <w:r w:rsidRPr="00D85F6C">
        <w:rPr>
          <w:rFonts w:ascii="Times New Roman" w:eastAsia="Times New Roman" w:hAnsi="Times New Roman" w:cs="Times New Roman"/>
          <w:b/>
          <w:bCs/>
          <w:noProof w:val="0"/>
          <w:kern w:val="0"/>
          <w14:ligatures w14:val="none"/>
        </w:rPr>
        <w:t>saha-bhāva</w:t>
      </w:r>
      <w:r w:rsidRPr="00D85F6C">
        <w:rPr>
          <w:rFonts w:ascii="Times New Roman" w:eastAsia="Times New Roman" w:hAnsi="Times New Roman" w:cs="Times New Roman"/>
          <w:noProof w:val="0"/>
          <w:kern w:val="0"/>
          <w14:ligatures w14:val="none"/>
        </w:rPr>
        <w:t>—a sense of shared being. Awareness recognizes itself in relation without losing itself.</w:t>
      </w:r>
    </w:p>
    <w:p w14:paraId="3079E195"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External Conduct</w:t>
      </w:r>
    </w:p>
    <w:p w14:paraId="4ECFEE57"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lastRenderedPageBreak/>
        <w:t>Work involves collaboration without competition or withdrawal. Relationships include listening and speaking in balance. Habits support connection—regular contact, clear boundaries, restorative solitude.</w:t>
      </w:r>
    </w:p>
    <w:p w14:paraId="19F757F3"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Day-in-the-Life Vignette (Equilibrium)</w:t>
      </w:r>
    </w:p>
    <w:p w14:paraId="40F5BEAC"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She moves through the day meeting people’s eyes, responding appropriately, letting conversations end when complete. In the evening, she enjoys quiet without loneliness. Connection feels available, not compulsory.</w:t>
      </w:r>
    </w:p>
    <w:p w14:paraId="2EA0AB92"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5E7C0C8D">
          <v:rect id="_x0000_i1039" alt="" style="width:468pt;height:.05pt;mso-width-percent:0;mso-height-percent:0;mso-width-percent:0;mso-height-percent:0" o:hralign="center" o:hrstd="t" o:hr="t" fillcolor="#a0a0a0" stroked="f"/>
        </w:pict>
      </w:r>
    </w:p>
    <w:p w14:paraId="64E2C6C5"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2. Excess — Over-Relationality (Fusion / Hyper-Attunement)</w:t>
      </w:r>
    </w:p>
    <w:p w14:paraId="6AF05F63"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The self dissolves into others’ expectations and moods.</w:t>
      </w:r>
    </w:p>
    <w:p w14:paraId="2288416B"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6042614A"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Somatic Base (Physical)</w:t>
      </w:r>
      <w:r w:rsidRPr="00D85F6C">
        <w:rPr>
          <w:rFonts w:ascii="Times New Roman" w:eastAsia="Times New Roman" w:hAnsi="Times New Roman" w:cs="Times New Roman"/>
          <w:noProof w:val="0"/>
          <w:kern w:val="0"/>
          <w14:ligatures w14:val="none"/>
        </w:rPr>
        <w:br/>
        <w:t>The body feels porous. Tension arises quickly in social settings. There is little sense of boundary—others’ presence is felt as invasion.</w:t>
      </w:r>
    </w:p>
    <w:p w14:paraId="6D9B2F4B"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Emotional Current (Vital)</w:t>
      </w:r>
      <w:r w:rsidRPr="00D85F6C">
        <w:rPr>
          <w:rFonts w:ascii="Times New Roman" w:eastAsia="Times New Roman" w:hAnsi="Times New Roman" w:cs="Times New Roman"/>
          <w:noProof w:val="0"/>
          <w:kern w:val="0"/>
          <w14:ligatures w14:val="none"/>
        </w:rPr>
        <w:br/>
        <w:t>Emotion mirrors others excessively. Approval-seeking and fear of disconnection dominate. One’s own needs feel secondary or unclear.</w:t>
      </w:r>
    </w:p>
    <w:p w14:paraId="75724129"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Cognitive Map (Mental)</w:t>
      </w:r>
      <w:r w:rsidRPr="00D85F6C">
        <w:rPr>
          <w:rFonts w:ascii="Times New Roman" w:eastAsia="Times New Roman" w:hAnsi="Times New Roman" w:cs="Times New Roman"/>
          <w:noProof w:val="0"/>
          <w:kern w:val="0"/>
          <w14:ligatures w14:val="none"/>
        </w:rPr>
        <w:br/>
        <w:t xml:space="preserve">Thoughts revolve around others’ reactions: </w:t>
      </w:r>
      <w:r w:rsidRPr="00D85F6C">
        <w:rPr>
          <w:rFonts w:ascii="Times New Roman" w:eastAsia="Times New Roman" w:hAnsi="Times New Roman" w:cs="Times New Roman"/>
          <w:i/>
          <w:iCs/>
          <w:noProof w:val="0"/>
          <w:kern w:val="0"/>
          <w14:ligatures w14:val="none"/>
        </w:rPr>
        <w:t>“Did I upset them?”</w:t>
      </w:r>
      <w:r w:rsidRPr="00D85F6C">
        <w:rPr>
          <w:rFonts w:ascii="Times New Roman" w:eastAsia="Times New Roman" w:hAnsi="Times New Roman" w:cs="Times New Roman"/>
          <w:noProof w:val="0"/>
          <w:kern w:val="0"/>
          <w14:ligatures w14:val="none"/>
        </w:rPr>
        <w:t xml:space="preserve"> </w:t>
      </w:r>
      <w:r w:rsidRPr="00D85F6C">
        <w:rPr>
          <w:rFonts w:ascii="Times New Roman" w:eastAsia="Times New Roman" w:hAnsi="Times New Roman" w:cs="Times New Roman"/>
          <w:i/>
          <w:iCs/>
          <w:noProof w:val="0"/>
          <w:kern w:val="0"/>
          <w14:ligatures w14:val="none"/>
        </w:rPr>
        <w:t>“Am I enough?”</w:t>
      </w:r>
      <w:r w:rsidRPr="00D85F6C">
        <w:rPr>
          <w:rFonts w:ascii="Times New Roman" w:eastAsia="Times New Roman" w:hAnsi="Times New Roman" w:cs="Times New Roman"/>
          <w:noProof w:val="0"/>
          <w:kern w:val="0"/>
          <w14:ligatures w14:val="none"/>
        </w:rPr>
        <w:t xml:space="preserve"> Meaning is outsourced to social feedback.</w:t>
      </w:r>
    </w:p>
    <w:p w14:paraId="3B3AB7E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Inner Presence (Psychic)</w:t>
      </w:r>
      <w:r w:rsidRPr="00D85F6C">
        <w:rPr>
          <w:rFonts w:ascii="Times New Roman" w:eastAsia="Times New Roman" w:hAnsi="Times New Roman" w:cs="Times New Roman"/>
          <w:noProof w:val="0"/>
          <w:kern w:val="0"/>
          <w14:ligatures w14:val="none"/>
        </w:rPr>
        <w:br/>
        <w:t>Awareness forgets its own center. Connection becomes survival strategy. The soul trades presence for acceptance.</w:t>
      </w:r>
    </w:p>
    <w:p w14:paraId="56AE1C6B"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External Conduct</w:t>
      </w:r>
    </w:p>
    <w:p w14:paraId="7085063E"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Work becomes people-pleasing. Boundaries blur in relationships. Habits skew toward constant availability, over-communication, or emotional caretaking.</w:t>
      </w:r>
    </w:p>
    <w:p w14:paraId="3A4D5C67"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Day-in-the-Life Vignette (Excess)</w:t>
      </w:r>
    </w:p>
    <w:p w14:paraId="44DEBA34"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He says yes automatically—to meetings, favors, emotional labor. By evening, he feels drained and resentful, unsure where his energy went. Connection has become depletion.</w:t>
      </w:r>
    </w:p>
    <w:p w14:paraId="2F9A2E1D"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lastRenderedPageBreak/>
        <w:pict w14:anchorId="4D662DC3">
          <v:rect id="_x0000_i1038" alt="" style="width:468pt;height:.05pt;mso-width-percent:0;mso-height-percent:0;mso-width-percent:0;mso-height-percent:0" o:hralign="center" o:hrstd="t" o:hr="t" fillcolor="#a0a0a0" stroked="f"/>
        </w:pict>
      </w:r>
    </w:p>
    <w:p w14:paraId="48E7E47A"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3. Deficiency — Relational Collapse (Isolation / Alienation)</w:t>
      </w:r>
    </w:p>
    <w:p w14:paraId="03350347"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The relational field thins or disappears.</w:t>
      </w:r>
    </w:p>
    <w:p w14:paraId="23CB5DF0"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4BDF7AEF"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Somatic Base (Physical)</w:t>
      </w:r>
      <w:r w:rsidRPr="00D85F6C">
        <w:rPr>
          <w:rFonts w:ascii="Times New Roman" w:eastAsia="Times New Roman" w:hAnsi="Times New Roman" w:cs="Times New Roman"/>
          <w:noProof w:val="0"/>
          <w:kern w:val="0"/>
          <w14:ligatures w14:val="none"/>
        </w:rPr>
        <w:br/>
        <w:t>The body feels closed or withdrawn. Shoulders curl inward. Eye contact feels effortful or avoided.</w:t>
      </w:r>
    </w:p>
    <w:p w14:paraId="577BFCE3"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Emotional Current (Vital)</w:t>
      </w:r>
      <w:r w:rsidRPr="00D85F6C">
        <w:rPr>
          <w:rFonts w:ascii="Times New Roman" w:eastAsia="Times New Roman" w:hAnsi="Times New Roman" w:cs="Times New Roman"/>
          <w:noProof w:val="0"/>
          <w:kern w:val="0"/>
          <w14:ligatures w14:val="none"/>
        </w:rPr>
        <w:br/>
        <w:t>Emotion is muted or guarded. There is a low-grade loneliness or distrust. Connection feels risky or pointless.</w:t>
      </w:r>
    </w:p>
    <w:p w14:paraId="4AA1770B"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Cognitive Map (Mental)</w:t>
      </w:r>
      <w:r w:rsidRPr="00D85F6C">
        <w:rPr>
          <w:rFonts w:ascii="Times New Roman" w:eastAsia="Times New Roman" w:hAnsi="Times New Roman" w:cs="Times New Roman"/>
          <w:noProof w:val="0"/>
          <w:kern w:val="0"/>
          <w14:ligatures w14:val="none"/>
        </w:rPr>
        <w:br/>
        <w:t>Thoughts interpret others as distant, judgmental, or irrelevant. Meaning is constructed privately, without relational feedback.</w:t>
      </w:r>
    </w:p>
    <w:p w14:paraId="2F60AE06"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Inner Presence (Psychic)</w:t>
      </w:r>
      <w:r w:rsidRPr="00D85F6C">
        <w:rPr>
          <w:rFonts w:ascii="Times New Roman" w:eastAsia="Times New Roman" w:hAnsi="Times New Roman" w:cs="Times New Roman"/>
          <w:noProof w:val="0"/>
          <w:kern w:val="0"/>
          <w14:ligatures w14:val="none"/>
        </w:rPr>
        <w:br/>
        <w:t>The soul contracts into self-sufficiency. Awareness forgets its relational nature. Isolation masquerades as independence.</w:t>
      </w:r>
    </w:p>
    <w:p w14:paraId="2B00EB88"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External Conduct</w:t>
      </w:r>
    </w:p>
    <w:p w14:paraId="5D58819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Work is done alone when possible. Relationships fade or remain superficial. Habits lean toward withdrawal—screens replace presence, routines replace dialogue.</w:t>
      </w:r>
    </w:p>
    <w:p w14:paraId="27707F1C"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Day-in-the-Life Vignette (Deficiency)</w:t>
      </w:r>
    </w:p>
    <w:p w14:paraId="21C91550"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She passes through the day without real exchange. Messages go unanswered. Even when among people, she feels unseen. The world feels flat, like a backdrop rather than a shared space.</w:t>
      </w:r>
    </w:p>
    <w:p w14:paraId="3A43641F"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1A9378E8">
          <v:rect id="_x0000_i1037" alt="" style="width:468pt;height:.05pt;mso-width-percent:0;mso-height-percent:0;mso-width-percent:0;mso-height-percent:0" o:hralign="center" o:hrstd="t" o:hr="t" fillcolor="#a0a0a0" stroked="f"/>
        </w:pict>
      </w:r>
    </w:p>
    <w:p w14:paraId="4664CCBB"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II. Two Contrasting Vignettes</w:t>
      </w:r>
    </w:p>
    <w:p w14:paraId="240F091D"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One Scenario: Sharing a Personal Struggle with Others</w:t>
      </w:r>
    </w:p>
    <w:p w14:paraId="6FDD5594"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F51826C">
          <v:rect id="_x0000_i1036" alt="" style="width:468pt;height:.05pt;mso-width-percent:0;mso-height-percent:0;mso-width-percent:0;mso-height-percent:0" o:hralign="center" o:hrstd="t" o:hr="t" fillcolor="#a0a0a0" stroked="f"/>
        </w:pict>
      </w:r>
    </w:p>
    <w:p w14:paraId="192909E0"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Scenario A: The Binding Path (Low Epistemic Integrity)</w:t>
      </w:r>
    </w:p>
    <w:p w14:paraId="566C9AA2"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lastRenderedPageBreak/>
        <w:t>Internal Landscape</w:t>
      </w:r>
    </w:p>
    <w:p w14:paraId="1F7524E7"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A sense of disconnection arises. It is misread as </w:t>
      </w:r>
      <w:r w:rsidRPr="00D85F6C">
        <w:rPr>
          <w:rFonts w:ascii="Times New Roman" w:eastAsia="Times New Roman" w:hAnsi="Times New Roman" w:cs="Times New Roman"/>
          <w:i/>
          <w:iCs/>
          <w:noProof w:val="0"/>
          <w:kern w:val="0"/>
          <w14:ligatures w14:val="none"/>
        </w:rPr>
        <w:t>“I don’t matter to anyone.”</w:t>
      </w:r>
      <w:r w:rsidRPr="00D85F6C">
        <w:rPr>
          <w:rFonts w:ascii="Times New Roman" w:eastAsia="Times New Roman" w:hAnsi="Times New Roman" w:cs="Times New Roman"/>
          <w:noProof w:val="0"/>
          <w:kern w:val="0"/>
          <w14:ligatures w14:val="none"/>
        </w:rPr>
        <w:t xml:space="preserve"> Fear of rejection colors perception.</w:t>
      </w:r>
    </w:p>
    <w:p w14:paraId="6C15628B"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Conduct (Agāmi Karma)**</w:t>
      </w:r>
    </w:p>
    <w:p w14:paraId="0B726A4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She withdraws or overshares impulsively, seeking validation. Either way, connection is distorted by neediness or avoidance.</w:t>
      </w:r>
    </w:p>
    <w:p w14:paraId="3F640254"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Outcome (Saṃskāra Reinforced)**</w:t>
      </w:r>
    </w:p>
    <w:p w14:paraId="7ABA36DD"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The nervous system learns: </w:t>
      </w:r>
      <w:r w:rsidRPr="00D85F6C">
        <w:rPr>
          <w:rFonts w:ascii="Times New Roman" w:eastAsia="Times New Roman" w:hAnsi="Times New Roman" w:cs="Times New Roman"/>
          <w:i/>
          <w:iCs/>
          <w:noProof w:val="0"/>
          <w:kern w:val="0"/>
          <w14:ligatures w14:val="none"/>
        </w:rPr>
        <w:t>relationship is unsafe or unreliable</w:t>
      </w:r>
      <w:r w:rsidRPr="00D85F6C">
        <w:rPr>
          <w:rFonts w:ascii="Times New Roman" w:eastAsia="Times New Roman" w:hAnsi="Times New Roman" w:cs="Times New Roman"/>
          <w:noProof w:val="0"/>
          <w:kern w:val="0"/>
          <w14:ligatures w14:val="none"/>
        </w:rPr>
        <w:t>. Alienation deepens. Trust erodes.</w:t>
      </w:r>
    </w:p>
    <w:p w14:paraId="54D7C122"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98FDDA0">
          <v:rect id="_x0000_i1035" alt="" style="width:468pt;height:.05pt;mso-width-percent:0;mso-height-percent:0;mso-width-percent:0;mso-height-percent:0" o:hralign="center" o:hrstd="t" o:hr="t" fillcolor="#a0a0a0" stroked="f"/>
        </w:pict>
      </w:r>
    </w:p>
    <w:p w14:paraId="74191123"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Scenario B: The Liberating Path (High Epistemic Integrity)</w:t>
      </w:r>
    </w:p>
    <w:p w14:paraId="00B3591D"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7B6E6880"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The same vulnerability arises. This time it is recognized: </w:t>
      </w:r>
      <w:r w:rsidRPr="00D85F6C">
        <w:rPr>
          <w:rFonts w:ascii="Times New Roman" w:eastAsia="Times New Roman" w:hAnsi="Times New Roman" w:cs="Times New Roman"/>
          <w:i/>
          <w:iCs/>
          <w:noProof w:val="0"/>
          <w:kern w:val="0"/>
          <w14:ligatures w14:val="none"/>
        </w:rPr>
        <w:t>“There is a wish to be met.”</w:t>
      </w:r>
      <w:r w:rsidRPr="00D85F6C">
        <w:rPr>
          <w:rFonts w:ascii="Times New Roman" w:eastAsia="Times New Roman" w:hAnsi="Times New Roman" w:cs="Times New Roman"/>
          <w:noProof w:val="0"/>
          <w:kern w:val="0"/>
          <w14:ligatures w14:val="none"/>
        </w:rPr>
        <w:t xml:space="preserve"> The feeling is owned, not projected.</w:t>
      </w:r>
    </w:p>
    <w:p w14:paraId="55ABF4D4"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Conduct (Path of Engagement)**</w:t>
      </w:r>
    </w:p>
    <w:p w14:paraId="40DC57D6"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She chooses one trusted person and speaks honestly (</w:t>
      </w:r>
      <w:r w:rsidRPr="00D85F6C">
        <w:rPr>
          <w:rFonts w:ascii="Times New Roman" w:eastAsia="Times New Roman" w:hAnsi="Times New Roman" w:cs="Times New Roman"/>
          <w:b/>
          <w:bCs/>
          <w:noProof w:val="0"/>
          <w:kern w:val="0"/>
          <w14:ligatures w14:val="none"/>
        </w:rPr>
        <w:t>Bhakti</w:t>
      </w:r>
      <w:r w:rsidRPr="00D85F6C">
        <w:rPr>
          <w:rFonts w:ascii="Times New Roman" w:eastAsia="Times New Roman" w:hAnsi="Times New Roman" w:cs="Times New Roman"/>
          <w:noProof w:val="0"/>
          <w:kern w:val="0"/>
          <w14:ligatures w14:val="none"/>
        </w:rPr>
        <w:t>), listens without defense (</w:t>
      </w:r>
      <w:r w:rsidRPr="00D85F6C">
        <w:rPr>
          <w:rFonts w:ascii="Times New Roman" w:eastAsia="Times New Roman" w:hAnsi="Times New Roman" w:cs="Times New Roman"/>
          <w:b/>
          <w:bCs/>
          <w:noProof w:val="0"/>
          <w:kern w:val="0"/>
          <w14:ligatures w14:val="none"/>
        </w:rPr>
        <w:t>Jñāna</w:t>
      </w:r>
      <w:r w:rsidRPr="00D85F6C">
        <w:rPr>
          <w:rFonts w:ascii="Times New Roman" w:eastAsia="Times New Roman" w:hAnsi="Times New Roman" w:cs="Times New Roman"/>
          <w:noProof w:val="0"/>
          <w:kern w:val="0"/>
          <w14:ligatures w14:val="none"/>
        </w:rPr>
        <w:t>), and remains embodied (</w:t>
      </w:r>
      <w:r w:rsidRPr="00D85F6C">
        <w:rPr>
          <w:rFonts w:ascii="Times New Roman" w:eastAsia="Times New Roman" w:hAnsi="Times New Roman" w:cs="Times New Roman"/>
          <w:b/>
          <w:bCs/>
          <w:noProof w:val="0"/>
          <w:kern w:val="0"/>
          <w14:ligatures w14:val="none"/>
        </w:rPr>
        <w:t>Yoga</w:t>
      </w:r>
      <w:r w:rsidRPr="00D85F6C">
        <w:rPr>
          <w:rFonts w:ascii="Times New Roman" w:eastAsia="Times New Roman" w:hAnsi="Times New Roman" w:cs="Times New Roman"/>
          <w:noProof w:val="0"/>
          <w:kern w:val="0"/>
          <w14:ligatures w14:val="none"/>
        </w:rPr>
        <w:t>).</w:t>
      </w:r>
    </w:p>
    <w:p w14:paraId="60227904"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Outcome (Saṃskāra Exhausted)**</w:t>
      </w:r>
    </w:p>
    <w:p w14:paraId="25898B36"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The old fear loosens. The system learns: </w:t>
      </w:r>
      <w:r w:rsidRPr="00D85F6C">
        <w:rPr>
          <w:rFonts w:ascii="Times New Roman" w:eastAsia="Times New Roman" w:hAnsi="Times New Roman" w:cs="Times New Roman"/>
          <w:i/>
          <w:iCs/>
          <w:noProof w:val="0"/>
          <w:kern w:val="0"/>
          <w14:ligatures w14:val="none"/>
        </w:rPr>
        <w:t>connection can be selective and safe</w:t>
      </w:r>
      <w:r w:rsidRPr="00D85F6C">
        <w:rPr>
          <w:rFonts w:ascii="Times New Roman" w:eastAsia="Times New Roman" w:hAnsi="Times New Roman" w:cs="Times New Roman"/>
          <w:noProof w:val="0"/>
          <w:kern w:val="0"/>
          <w14:ligatures w14:val="none"/>
        </w:rPr>
        <w:t>. Relational quality stabilizes.</w:t>
      </w:r>
    </w:p>
    <w:p w14:paraId="28AE5AA7" w14:textId="77777777" w:rsidR="00D85F6C" w:rsidRPr="00D85F6C" w:rsidRDefault="00535955"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4843B692">
          <v:rect id="_x0000_i1034" alt="" style="width:468pt;height:.05pt;mso-width-percent:0;mso-height-percent:0;mso-width-percent:0;mso-height-percent:0" o:hralign="center" o:hrstd="t" o:hr="t" fillcolor="#a0a0a0" stroked="f"/>
        </w:pict>
      </w:r>
    </w:p>
    <w:p w14:paraId="43D88FCF"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Closing Integration</w:t>
      </w:r>
    </w:p>
    <w:p w14:paraId="6611DB8D"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Relational quality is not about being liked.</w:t>
      </w:r>
      <w:r w:rsidRPr="00D85F6C">
        <w:rPr>
          <w:rFonts w:ascii="Times New Roman" w:eastAsia="Times New Roman" w:hAnsi="Times New Roman" w:cs="Times New Roman"/>
          <w:noProof w:val="0"/>
          <w:kern w:val="0"/>
          <w14:ligatures w14:val="none"/>
        </w:rPr>
        <w:br/>
        <w:t>Nor is it about standing alone.</w:t>
      </w:r>
    </w:p>
    <w:p w14:paraId="5620AAE1"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Distorted relationality says:</w:t>
      </w:r>
    </w:p>
    <w:p w14:paraId="3E4860D7" w14:textId="77777777" w:rsidR="00D85F6C" w:rsidRPr="00D85F6C" w:rsidRDefault="00D85F6C" w:rsidP="00D85F6C">
      <w:pPr>
        <w:numPr>
          <w:ilvl w:val="0"/>
          <w:numId w:val="13"/>
        </w:num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lastRenderedPageBreak/>
        <w:t>“I must merge to belong.”</w:t>
      </w:r>
      <w:r w:rsidRPr="00D85F6C">
        <w:rPr>
          <w:rFonts w:ascii="Times New Roman" w:eastAsia="Times New Roman" w:hAnsi="Times New Roman" w:cs="Times New Roman"/>
          <w:noProof w:val="0"/>
          <w:kern w:val="0"/>
          <w14:ligatures w14:val="none"/>
        </w:rPr>
        <w:br/>
        <w:t>or</w:t>
      </w:r>
    </w:p>
    <w:p w14:paraId="79B7EF8B" w14:textId="77777777" w:rsidR="00D85F6C" w:rsidRPr="00D85F6C" w:rsidRDefault="00D85F6C" w:rsidP="00D85F6C">
      <w:pPr>
        <w:numPr>
          <w:ilvl w:val="0"/>
          <w:numId w:val="13"/>
        </w:num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“I must withdraw to be safe.”</w:t>
      </w:r>
    </w:p>
    <w:p w14:paraId="206DA6BA"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Attuned relationality says:</w:t>
      </w:r>
    </w:p>
    <w:p w14:paraId="29A1F162"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“I can meet you without losing myself.”</w:t>
      </w:r>
    </w:p>
    <w:p w14:paraId="44B5FED7"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In Vedic understanding, liberation at this dimension is remembering that </w:t>
      </w:r>
      <w:r w:rsidRPr="00D85F6C">
        <w:rPr>
          <w:rFonts w:ascii="Times New Roman" w:eastAsia="Times New Roman" w:hAnsi="Times New Roman" w:cs="Times New Roman"/>
          <w:b/>
          <w:bCs/>
          <w:noProof w:val="0"/>
          <w:kern w:val="0"/>
          <w14:ligatures w14:val="none"/>
        </w:rPr>
        <w:t>being is inherently relational</w:t>
      </w:r>
      <w:r w:rsidRPr="00D85F6C">
        <w:rPr>
          <w:rFonts w:ascii="Times New Roman" w:eastAsia="Times New Roman" w:hAnsi="Times New Roman" w:cs="Times New Roman"/>
          <w:noProof w:val="0"/>
          <w:kern w:val="0"/>
          <w14:ligatures w14:val="none"/>
        </w:rPr>
        <w:t xml:space="preserve">, but </w:t>
      </w:r>
      <w:r w:rsidRPr="00D85F6C">
        <w:rPr>
          <w:rFonts w:ascii="Times New Roman" w:eastAsia="Times New Roman" w:hAnsi="Times New Roman" w:cs="Times New Roman"/>
          <w:b/>
          <w:bCs/>
          <w:noProof w:val="0"/>
          <w:kern w:val="0"/>
          <w14:ligatures w14:val="none"/>
        </w:rPr>
        <w:t>wholeness does not require erasure</w:t>
      </w:r>
      <w:r w:rsidRPr="00D85F6C">
        <w:rPr>
          <w:rFonts w:ascii="Times New Roman" w:eastAsia="Times New Roman" w:hAnsi="Times New Roman" w:cs="Times New Roman"/>
          <w:noProof w:val="0"/>
          <w:kern w:val="0"/>
          <w14:ligatures w14:val="none"/>
        </w:rPr>
        <w:t>.</w:t>
      </w:r>
    </w:p>
    <w:p w14:paraId="14FE4777"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To live with phenomenological integrity in relationship is to know this:</w:t>
      </w:r>
    </w:p>
    <w:p w14:paraId="7A084D09"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You are not separate from the world—</w:t>
      </w:r>
      <w:r w:rsidRPr="00D85F6C">
        <w:rPr>
          <w:rFonts w:ascii="Times New Roman" w:eastAsia="Times New Roman" w:hAnsi="Times New Roman" w:cs="Times New Roman"/>
          <w:b/>
          <w:bCs/>
          <w:noProof w:val="0"/>
          <w:kern w:val="0"/>
          <w14:ligatures w14:val="none"/>
        </w:rPr>
        <w:br/>
        <w:t>and you are not required to disappear into it.</w:t>
      </w:r>
    </w:p>
    <w:p w14:paraId="08DF068C"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Somatic presence answers a quiet but decisive question:</w:t>
      </w:r>
    </w:p>
    <w:p w14:paraId="6F0ADE48"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i/>
          <w:iCs/>
          <w:noProof w:val="0"/>
          <w:kern w:val="0"/>
          <w14:ligatures w14:val="none"/>
        </w:rPr>
        <w:t>Am I living from within my body—or merely operating it from a distance?</w:t>
      </w:r>
    </w:p>
    <w:p w14:paraId="0EFE5D8E" w14:textId="77777777" w:rsidR="001950C2" w:rsidRPr="001950C2" w:rsidRDefault="00535955" w:rsidP="001950C2">
      <w:pPr>
        <w:spacing w:after="0" w:line="240" w:lineRule="auto"/>
        <w:rPr>
          <w:rFonts w:ascii="Times New Roman" w:eastAsia="Times New Roman" w:hAnsi="Times New Roman" w:cs="Times New Roman"/>
          <w:noProof w:val="0"/>
          <w:kern w:val="0"/>
          <w14:ligatures w14:val="none"/>
        </w:rPr>
      </w:pPr>
      <w:r w:rsidRPr="00535955">
        <w:rPr>
          <w:rFonts w:ascii="Times New Roman" w:eastAsia="Times New Roman" w:hAnsi="Times New Roman" w:cs="Times New Roman"/>
          <w:kern w:val="0"/>
        </w:rPr>
        <w:pict w14:anchorId="5749462B">
          <v:rect id="_x0000_i1033" alt="" style="width:468pt;height:.05pt;mso-width-percent:0;mso-height-percent:0;mso-width-percent:0;mso-height-percent:0" o:hralign="center" o:hrstd="t" o:hr="t" fillcolor="#a0a0a0" stroked="f"/>
        </w:pict>
      </w:r>
    </w:p>
    <w:p w14:paraId="4F57CB8E" w14:textId="539C4E64" w:rsidR="001950C2" w:rsidRPr="001950C2" w:rsidRDefault="001950C2" w:rsidP="001950C2">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noProof w:val="0"/>
          <w:kern w:val="36"/>
          <w:sz w:val="48"/>
          <w:szCs w:val="48"/>
          <w14:ligatures w14:val="none"/>
        </w:rPr>
      </w:pPr>
      <w:r>
        <w:rPr>
          <w:rFonts w:ascii="Times New Roman" w:eastAsia="Times New Roman" w:hAnsi="Times New Roman" w:cs="Times New Roman"/>
          <w:b/>
          <w:bCs/>
          <w:noProof w:val="0"/>
          <w:kern w:val="36"/>
          <w:sz w:val="48"/>
          <w:szCs w:val="48"/>
          <w14:ligatures w14:val="none"/>
        </w:rPr>
        <w:t xml:space="preserve"> </w:t>
      </w:r>
      <w:r w:rsidRPr="001950C2">
        <w:rPr>
          <w:rFonts w:ascii="Times New Roman" w:eastAsia="Times New Roman" w:hAnsi="Times New Roman" w:cs="Times New Roman"/>
          <w:b/>
          <w:bCs/>
          <w:noProof w:val="0"/>
          <w:kern w:val="36"/>
          <w:sz w:val="48"/>
          <w:szCs w:val="48"/>
          <w14:ligatures w14:val="none"/>
        </w:rPr>
        <w:t>Phenomenological Dimension: Somatic Presence (Embodiment)</w:t>
      </w:r>
    </w:p>
    <w:p w14:paraId="7628DE8C"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i/>
          <w:iCs/>
          <w:noProof w:val="0"/>
          <w:kern w:val="0"/>
          <w14:ligatures w14:val="none"/>
        </w:rPr>
        <w:t>The degree to which life is felt from the inside</w:t>
      </w:r>
    </w:p>
    <w:p w14:paraId="18EEAA81"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 xml:space="preserve">Somatic presence is the </w:t>
      </w:r>
      <w:r w:rsidRPr="001950C2">
        <w:rPr>
          <w:rFonts w:ascii="Times New Roman" w:eastAsia="Times New Roman" w:hAnsi="Times New Roman" w:cs="Times New Roman"/>
          <w:b/>
          <w:bCs/>
          <w:noProof w:val="0"/>
          <w:kern w:val="0"/>
          <w14:ligatures w14:val="none"/>
        </w:rPr>
        <w:t>inhabitation of experience through the body</w:t>
      </w:r>
      <w:r w:rsidRPr="001950C2">
        <w:rPr>
          <w:rFonts w:ascii="Times New Roman" w:eastAsia="Times New Roman" w:hAnsi="Times New Roman" w:cs="Times New Roman"/>
          <w:noProof w:val="0"/>
          <w:kern w:val="0"/>
          <w14:ligatures w14:val="none"/>
        </w:rPr>
        <w:t xml:space="preserve">. It determines whether perception, emotion, and thought are anchored in flesh and breath—or float abstractly above them. In Vedic terms, embodiment reflects the integrity of the </w:t>
      </w:r>
      <w:r w:rsidRPr="001950C2">
        <w:rPr>
          <w:rFonts w:ascii="Times New Roman" w:eastAsia="Times New Roman" w:hAnsi="Times New Roman" w:cs="Times New Roman"/>
          <w:b/>
          <w:bCs/>
          <w:noProof w:val="0"/>
          <w:kern w:val="0"/>
          <w14:ligatures w14:val="none"/>
        </w:rPr>
        <w:t>annamaya and prāṇamaya kośas</w:t>
      </w:r>
      <w:r w:rsidRPr="001950C2">
        <w:rPr>
          <w:rFonts w:ascii="Times New Roman" w:eastAsia="Times New Roman" w:hAnsi="Times New Roman" w:cs="Times New Roman"/>
          <w:noProof w:val="0"/>
          <w:kern w:val="0"/>
          <w14:ligatures w14:val="none"/>
        </w:rPr>
        <w:t xml:space="preserve"> as living gateways of awareness, rather than inert shells.</w:t>
      </w:r>
    </w:p>
    <w:p w14:paraId="170FE444"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 xml:space="preserve">Somatic presence determines whether life is </w:t>
      </w:r>
      <w:r w:rsidRPr="001950C2">
        <w:rPr>
          <w:rFonts w:ascii="Times New Roman" w:eastAsia="Times New Roman" w:hAnsi="Times New Roman" w:cs="Times New Roman"/>
          <w:b/>
          <w:bCs/>
          <w:noProof w:val="0"/>
          <w:kern w:val="0"/>
          <w14:ligatures w14:val="none"/>
        </w:rPr>
        <w:t>felt, regulated, and metabolized</w:t>
      </w:r>
      <w:r w:rsidRPr="001950C2">
        <w:rPr>
          <w:rFonts w:ascii="Times New Roman" w:eastAsia="Times New Roman" w:hAnsi="Times New Roman" w:cs="Times New Roman"/>
          <w:noProof w:val="0"/>
          <w:kern w:val="0"/>
          <w14:ligatures w14:val="none"/>
        </w:rPr>
        <w:t>—or merely conceptualized.</w:t>
      </w:r>
    </w:p>
    <w:p w14:paraId="57B4D088" w14:textId="77777777" w:rsidR="001950C2" w:rsidRPr="001950C2" w:rsidRDefault="00535955" w:rsidP="001950C2">
      <w:pPr>
        <w:spacing w:after="0" w:line="240" w:lineRule="auto"/>
        <w:rPr>
          <w:rFonts w:ascii="Times New Roman" w:eastAsia="Times New Roman" w:hAnsi="Times New Roman" w:cs="Times New Roman"/>
          <w:noProof w:val="0"/>
          <w:kern w:val="0"/>
          <w14:ligatures w14:val="none"/>
        </w:rPr>
      </w:pPr>
      <w:r w:rsidRPr="00535955">
        <w:rPr>
          <w:rFonts w:ascii="Times New Roman" w:eastAsia="Times New Roman" w:hAnsi="Times New Roman" w:cs="Times New Roman"/>
          <w:kern w:val="0"/>
        </w:rPr>
        <w:pict w14:anchorId="5F1DE0BE">
          <v:rect id="_x0000_i1032" alt="" style="width:468pt;height:.05pt;mso-width-percent:0;mso-height-percent:0;mso-width-percent:0;mso-height-percent:0" o:hralign="center" o:hrstd="t" o:hr="t" fillcolor="#a0a0a0" stroked="f"/>
        </w:pict>
      </w:r>
    </w:p>
    <w:p w14:paraId="4EB0C45A" w14:textId="77777777" w:rsidR="001950C2" w:rsidRPr="001950C2" w:rsidRDefault="001950C2" w:rsidP="001950C2">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1950C2">
        <w:rPr>
          <w:rFonts w:ascii="Times New Roman" w:eastAsia="Times New Roman" w:hAnsi="Times New Roman" w:cs="Times New Roman"/>
          <w:b/>
          <w:bCs/>
          <w:noProof w:val="0"/>
          <w:kern w:val="0"/>
          <w:sz w:val="36"/>
          <w:szCs w:val="36"/>
          <w14:ligatures w14:val="none"/>
        </w:rPr>
        <w:t>I. The Three States of Being</w:t>
      </w:r>
    </w:p>
    <w:p w14:paraId="6E698D74" w14:textId="77777777" w:rsidR="001950C2" w:rsidRPr="001950C2" w:rsidRDefault="00535955" w:rsidP="001950C2">
      <w:pPr>
        <w:spacing w:after="0" w:line="240" w:lineRule="auto"/>
        <w:rPr>
          <w:rFonts w:ascii="Times New Roman" w:eastAsia="Times New Roman" w:hAnsi="Times New Roman" w:cs="Times New Roman"/>
          <w:noProof w:val="0"/>
          <w:kern w:val="0"/>
          <w14:ligatures w14:val="none"/>
        </w:rPr>
      </w:pPr>
      <w:r w:rsidRPr="00535955">
        <w:rPr>
          <w:rFonts w:ascii="Times New Roman" w:eastAsia="Times New Roman" w:hAnsi="Times New Roman" w:cs="Times New Roman"/>
          <w:kern w:val="0"/>
        </w:rPr>
        <w:pict w14:anchorId="21438645">
          <v:rect id="_x0000_i1031" alt="" style="width:468pt;height:.05pt;mso-width-percent:0;mso-height-percent:0;mso-width-percent:0;mso-height-percent:0" o:hralign="center" o:hrstd="t" o:hr="t" fillcolor="#a0a0a0" stroked="f"/>
        </w:pict>
      </w:r>
    </w:p>
    <w:p w14:paraId="62649665" w14:textId="77777777" w:rsidR="001950C2" w:rsidRPr="001950C2" w:rsidRDefault="001950C2" w:rsidP="001950C2">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1950C2">
        <w:rPr>
          <w:rFonts w:ascii="Times New Roman" w:eastAsia="Times New Roman" w:hAnsi="Times New Roman" w:cs="Times New Roman"/>
          <w:b/>
          <w:bCs/>
          <w:noProof w:val="0"/>
          <w:kern w:val="0"/>
          <w:sz w:val="36"/>
          <w:szCs w:val="36"/>
          <w14:ligatures w14:val="none"/>
        </w:rPr>
        <w:t>1. Equilibrium — Embodied Presence (Grounded Inhabitation)</w:t>
      </w:r>
    </w:p>
    <w:p w14:paraId="47EA9940"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i/>
          <w:iCs/>
          <w:noProof w:val="0"/>
          <w:kern w:val="0"/>
          <w14:ligatures w14:val="none"/>
        </w:rPr>
        <w:lastRenderedPageBreak/>
        <w:t>Experience is fully lived through the body without overwhelm.</w:t>
      </w:r>
    </w:p>
    <w:p w14:paraId="0E06100F"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Internal Landscape</w:t>
      </w:r>
    </w:p>
    <w:p w14:paraId="19A2C0D4"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Somatic Base (Physical)</w:t>
      </w:r>
      <w:r w:rsidRPr="001950C2">
        <w:rPr>
          <w:rFonts w:ascii="Times New Roman" w:eastAsia="Times New Roman" w:hAnsi="Times New Roman" w:cs="Times New Roman"/>
          <w:noProof w:val="0"/>
          <w:kern w:val="0"/>
          <w14:ligatures w14:val="none"/>
        </w:rPr>
        <w:br/>
        <w:t xml:space="preserve">The body feels warm, responsive, and inhabited. Breath moves naturally. Sensations—pressure, movement, temperature—are clear but not intrusive. There is a sense of </w:t>
      </w:r>
      <w:r w:rsidRPr="001950C2">
        <w:rPr>
          <w:rFonts w:ascii="Times New Roman" w:eastAsia="Times New Roman" w:hAnsi="Times New Roman" w:cs="Times New Roman"/>
          <w:i/>
          <w:iCs/>
          <w:noProof w:val="0"/>
          <w:kern w:val="0"/>
          <w14:ligatures w14:val="none"/>
        </w:rPr>
        <w:t>being here</w:t>
      </w:r>
      <w:r w:rsidRPr="001950C2">
        <w:rPr>
          <w:rFonts w:ascii="Times New Roman" w:eastAsia="Times New Roman" w:hAnsi="Times New Roman" w:cs="Times New Roman"/>
          <w:noProof w:val="0"/>
          <w:kern w:val="0"/>
          <w14:ligatures w14:val="none"/>
        </w:rPr>
        <w:t>.</w:t>
      </w:r>
    </w:p>
    <w:p w14:paraId="13CC5365"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Emotional Current (Vital)</w:t>
      </w:r>
      <w:r w:rsidRPr="001950C2">
        <w:rPr>
          <w:rFonts w:ascii="Times New Roman" w:eastAsia="Times New Roman" w:hAnsi="Times New Roman" w:cs="Times New Roman"/>
          <w:noProof w:val="0"/>
          <w:kern w:val="0"/>
          <w14:ligatures w14:val="none"/>
        </w:rPr>
        <w:br/>
        <w:t>Emotion is felt in the body—tightness in the chest, warmth in the belly—without needing immediate discharge. Feelings rise, move, and settle. There is affect tolerance.</w:t>
      </w:r>
    </w:p>
    <w:p w14:paraId="20A7FD05"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Cognitive Map (Mental)</w:t>
      </w:r>
      <w:r w:rsidRPr="001950C2">
        <w:rPr>
          <w:rFonts w:ascii="Times New Roman" w:eastAsia="Times New Roman" w:hAnsi="Times New Roman" w:cs="Times New Roman"/>
          <w:noProof w:val="0"/>
          <w:kern w:val="0"/>
          <w14:ligatures w14:val="none"/>
        </w:rPr>
        <w:br/>
        <w:t>Thought references bodily signals. Decisions include gut sense alongside reasoning. The mind listens to the body rather than overriding it.</w:t>
      </w:r>
    </w:p>
    <w:p w14:paraId="67A26C8D"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Inner Presence (Psychic)</w:t>
      </w:r>
      <w:r w:rsidRPr="001950C2">
        <w:rPr>
          <w:rFonts w:ascii="Times New Roman" w:eastAsia="Times New Roman" w:hAnsi="Times New Roman" w:cs="Times New Roman"/>
          <w:noProof w:val="0"/>
          <w:kern w:val="0"/>
          <w14:ligatures w14:val="none"/>
        </w:rPr>
        <w:br/>
        <w:t>At the soul level, awareness recognizes the body as an ally and instrument, not an obstacle. Presence descends fully into form without losing spaciousness.</w:t>
      </w:r>
    </w:p>
    <w:p w14:paraId="5D2B3EDA"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External Conduct</w:t>
      </w:r>
    </w:p>
    <w:p w14:paraId="5F172508"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Work is paced with bodily feedback. Relationships include physical cues—posture, tone, proximity. Habits support embodiment: movement, rest, nourishment, breath.</w:t>
      </w:r>
    </w:p>
    <w:p w14:paraId="15F49D11"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Day-in-the-Life Vignette (Equilibrium)</w:t>
      </w:r>
    </w:p>
    <w:p w14:paraId="643A6400"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She notices hunger before irritability sets in. She stretches when stiffness appears. During conversation, she senses when she needs to pause or speak. By evening, her body feels used, not depleted. Sleep arrives naturally.</w:t>
      </w:r>
    </w:p>
    <w:p w14:paraId="2F1B3123" w14:textId="77777777" w:rsidR="001950C2" w:rsidRPr="001950C2" w:rsidRDefault="00535955" w:rsidP="001950C2">
      <w:pPr>
        <w:spacing w:after="0" w:line="240" w:lineRule="auto"/>
        <w:rPr>
          <w:rFonts w:ascii="Times New Roman" w:eastAsia="Times New Roman" w:hAnsi="Times New Roman" w:cs="Times New Roman"/>
          <w:noProof w:val="0"/>
          <w:kern w:val="0"/>
          <w14:ligatures w14:val="none"/>
        </w:rPr>
      </w:pPr>
      <w:r w:rsidRPr="00535955">
        <w:rPr>
          <w:rFonts w:ascii="Times New Roman" w:eastAsia="Times New Roman" w:hAnsi="Times New Roman" w:cs="Times New Roman"/>
          <w:kern w:val="0"/>
        </w:rPr>
        <w:pict w14:anchorId="1B45ED0B">
          <v:rect id="_x0000_i1030" alt="" style="width:468pt;height:.05pt;mso-width-percent:0;mso-height-percent:0;mso-width-percent:0;mso-height-percent:0" o:hralign="center" o:hrstd="t" o:hr="t" fillcolor="#a0a0a0" stroked="f"/>
        </w:pict>
      </w:r>
    </w:p>
    <w:p w14:paraId="4138DD16" w14:textId="77777777" w:rsidR="001950C2" w:rsidRPr="001950C2" w:rsidRDefault="001950C2" w:rsidP="001950C2">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1950C2">
        <w:rPr>
          <w:rFonts w:ascii="Times New Roman" w:eastAsia="Times New Roman" w:hAnsi="Times New Roman" w:cs="Times New Roman"/>
          <w:b/>
          <w:bCs/>
          <w:noProof w:val="0"/>
          <w:kern w:val="0"/>
          <w:sz w:val="36"/>
          <w:szCs w:val="36"/>
          <w14:ligatures w14:val="none"/>
        </w:rPr>
        <w:t>2. Excess — Hyper-Embodiment (Over-Sensitization / Somatic Flooding)</w:t>
      </w:r>
    </w:p>
    <w:p w14:paraId="3D8678DF"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i/>
          <w:iCs/>
          <w:noProof w:val="0"/>
          <w:kern w:val="0"/>
          <w14:ligatures w14:val="none"/>
        </w:rPr>
        <w:t>The body dominates awareness.</w:t>
      </w:r>
    </w:p>
    <w:p w14:paraId="6AD7E1B8"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Internal Landscape</w:t>
      </w:r>
    </w:p>
    <w:p w14:paraId="76FB4075"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Somatic Base (Physical)</w:t>
      </w:r>
      <w:r w:rsidRPr="001950C2">
        <w:rPr>
          <w:rFonts w:ascii="Times New Roman" w:eastAsia="Times New Roman" w:hAnsi="Times New Roman" w:cs="Times New Roman"/>
          <w:noProof w:val="0"/>
          <w:kern w:val="0"/>
          <w14:ligatures w14:val="none"/>
        </w:rPr>
        <w:br/>
        <w:t>Sensations are loud and intrusive. Pain, tension, or pleasure hijack attention. The body feels overwhelming, demanding constant management.</w:t>
      </w:r>
    </w:p>
    <w:p w14:paraId="1FE4C902"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lastRenderedPageBreak/>
        <w:t>Emotional Current (Vital)</w:t>
      </w:r>
      <w:r w:rsidRPr="001950C2">
        <w:rPr>
          <w:rFonts w:ascii="Times New Roman" w:eastAsia="Times New Roman" w:hAnsi="Times New Roman" w:cs="Times New Roman"/>
          <w:noProof w:val="0"/>
          <w:kern w:val="0"/>
          <w14:ligatures w14:val="none"/>
        </w:rPr>
        <w:br/>
        <w:t>Emotion spills rapidly into sensation. Anxiety surges as tightness, anger as heat, sadness as heaviness. Regulation feels difficult.</w:t>
      </w:r>
    </w:p>
    <w:p w14:paraId="270018FC"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Cognitive Map (Mental)</w:t>
      </w:r>
      <w:r w:rsidRPr="001950C2">
        <w:rPr>
          <w:rFonts w:ascii="Times New Roman" w:eastAsia="Times New Roman" w:hAnsi="Times New Roman" w:cs="Times New Roman"/>
          <w:noProof w:val="0"/>
          <w:kern w:val="0"/>
          <w14:ligatures w14:val="none"/>
        </w:rPr>
        <w:br/>
        <w:t xml:space="preserve">Thoughts orbit bodily states: </w:t>
      </w:r>
      <w:r w:rsidRPr="001950C2">
        <w:rPr>
          <w:rFonts w:ascii="Times New Roman" w:eastAsia="Times New Roman" w:hAnsi="Times New Roman" w:cs="Times New Roman"/>
          <w:i/>
          <w:iCs/>
          <w:noProof w:val="0"/>
          <w:kern w:val="0"/>
          <w14:ligatures w14:val="none"/>
        </w:rPr>
        <w:t>“What’s wrong with me?”</w:t>
      </w:r>
      <w:r w:rsidRPr="001950C2">
        <w:rPr>
          <w:rFonts w:ascii="Times New Roman" w:eastAsia="Times New Roman" w:hAnsi="Times New Roman" w:cs="Times New Roman"/>
          <w:noProof w:val="0"/>
          <w:kern w:val="0"/>
          <w14:ligatures w14:val="none"/>
        </w:rPr>
        <w:t xml:space="preserve"> </w:t>
      </w:r>
      <w:r w:rsidRPr="001950C2">
        <w:rPr>
          <w:rFonts w:ascii="Times New Roman" w:eastAsia="Times New Roman" w:hAnsi="Times New Roman" w:cs="Times New Roman"/>
          <w:i/>
          <w:iCs/>
          <w:noProof w:val="0"/>
          <w:kern w:val="0"/>
          <w14:ligatures w14:val="none"/>
        </w:rPr>
        <w:t>“I can’t handle this feeling.”</w:t>
      </w:r>
      <w:r w:rsidRPr="001950C2">
        <w:rPr>
          <w:rFonts w:ascii="Times New Roman" w:eastAsia="Times New Roman" w:hAnsi="Times New Roman" w:cs="Times New Roman"/>
          <w:noProof w:val="0"/>
          <w:kern w:val="0"/>
          <w14:ligatures w14:val="none"/>
        </w:rPr>
        <w:t xml:space="preserve"> Sensation is misread as danger.</w:t>
      </w:r>
    </w:p>
    <w:p w14:paraId="49CB4B6C"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Inner Presence (Psychic)</w:t>
      </w:r>
      <w:r w:rsidRPr="001950C2">
        <w:rPr>
          <w:rFonts w:ascii="Times New Roman" w:eastAsia="Times New Roman" w:hAnsi="Times New Roman" w:cs="Times New Roman"/>
          <w:noProof w:val="0"/>
          <w:kern w:val="0"/>
          <w14:ligatures w14:val="none"/>
        </w:rPr>
        <w:br/>
        <w:t>Awareness collapses into the body. The witness is lost in sensation. The soul confuses intensity with identity.</w:t>
      </w:r>
    </w:p>
    <w:p w14:paraId="171939D7"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External Conduct</w:t>
      </w:r>
    </w:p>
    <w:p w14:paraId="3DCCAB26"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Work is disrupted by bodily preoccupation. Relationships strain under emotional reactivity. Habits skew toward constant self-monitoring, symptom checking, or avoidance.</w:t>
      </w:r>
    </w:p>
    <w:p w14:paraId="6FCE9390"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Day-in-the-Life Vignette (Excess)</w:t>
      </w:r>
    </w:p>
    <w:p w14:paraId="62FFF572"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He wakes already scanning his body. A tight chest becomes panic. A headache derails the morning. Even minor discomfort feels catastrophic. The day is organized around managing sensation.</w:t>
      </w:r>
    </w:p>
    <w:p w14:paraId="1077F31B" w14:textId="77777777" w:rsidR="001950C2" w:rsidRPr="001950C2" w:rsidRDefault="00535955" w:rsidP="001950C2">
      <w:pPr>
        <w:spacing w:after="0" w:line="240" w:lineRule="auto"/>
        <w:rPr>
          <w:rFonts w:ascii="Times New Roman" w:eastAsia="Times New Roman" w:hAnsi="Times New Roman" w:cs="Times New Roman"/>
          <w:noProof w:val="0"/>
          <w:kern w:val="0"/>
          <w14:ligatures w14:val="none"/>
        </w:rPr>
      </w:pPr>
      <w:r w:rsidRPr="00535955">
        <w:rPr>
          <w:rFonts w:ascii="Times New Roman" w:eastAsia="Times New Roman" w:hAnsi="Times New Roman" w:cs="Times New Roman"/>
          <w:kern w:val="0"/>
        </w:rPr>
        <w:pict w14:anchorId="5A451F4D">
          <v:rect id="_x0000_i1029" alt="" style="width:468pt;height:.05pt;mso-width-percent:0;mso-height-percent:0;mso-width-percent:0;mso-height-percent:0" o:hralign="center" o:hrstd="t" o:hr="t" fillcolor="#a0a0a0" stroked="f"/>
        </w:pict>
      </w:r>
    </w:p>
    <w:p w14:paraId="64B5FA5E" w14:textId="77777777" w:rsidR="001950C2" w:rsidRPr="001950C2" w:rsidRDefault="001950C2" w:rsidP="001950C2">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1950C2">
        <w:rPr>
          <w:rFonts w:ascii="Times New Roman" w:eastAsia="Times New Roman" w:hAnsi="Times New Roman" w:cs="Times New Roman"/>
          <w:b/>
          <w:bCs/>
          <w:noProof w:val="0"/>
          <w:kern w:val="0"/>
          <w:sz w:val="36"/>
          <w:szCs w:val="36"/>
          <w14:ligatures w14:val="none"/>
        </w:rPr>
        <w:t>3. Deficiency — Disembodiment (Somatic Absence / Numbing)</w:t>
      </w:r>
    </w:p>
    <w:p w14:paraId="3452E4C1"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i/>
          <w:iCs/>
          <w:noProof w:val="0"/>
          <w:kern w:val="0"/>
          <w14:ligatures w14:val="none"/>
        </w:rPr>
        <w:t>The body drops out of experience.</w:t>
      </w:r>
    </w:p>
    <w:p w14:paraId="6B1E9C93"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Internal Landscape</w:t>
      </w:r>
    </w:p>
    <w:p w14:paraId="106992CA"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Somatic Base (Physical)</w:t>
      </w:r>
      <w:r w:rsidRPr="001950C2">
        <w:rPr>
          <w:rFonts w:ascii="Times New Roman" w:eastAsia="Times New Roman" w:hAnsi="Times New Roman" w:cs="Times New Roman"/>
          <w:noProof w:val="0"/>
          <w:kern w:val="0"/>
          <w14:ligatures w14:val="none"/>
        </w:rPr>
        <w:br/>
        <w:t>The body feels distant, dull, or unreal. Sensations are muted or ignored. One may forget to eat, move, or rest.</w:t>
      </w:r>
    </w:p>
    <w:p w14:paraId="3D310BB3"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Emotional Current (Vital)</w:t>
      </w:r>
      <w:r w:rsidRPr="001950C2">
        <w:rPr>
          <w:rFonts w:ascii="Times New Roman" w:eastAsia="Times New Roman" w:hAnsi="Times New Roman" w:cs="Times New Roman"/>
          <w:noProof w:val="0"/>
          <w:kern w:val="0"/>
          <w14:ligatures w14:val="none"/>
        </w:rPr>
        <w:br/>
        <w:t>Emotion feels abstract or blunted. Feelings are described rather than felt. There is emotional flatness or delayed reaction.</w:t>
      </w:r>
    </w:p>
    <w:p w14:paraId="1D9AB456"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Cognitive Map (Mental)</w:t>
      </w:r>
      <w:r w:rsidRPr="001950C2">
        <w:rPr>
          <w:rFonts w:ascii="Times New Roman" w:eastAsia="Times New Roman" w:hAnsi="Times New Roman" w:cs="Times New Roman"/>
          <w:noProof w:val="0"/>
          <w:kern w:val="0"/>
          <w14:ligatures w14:val="none"/>
        </w:rPr>
        <w:br/>
        <w:t>Thought dominates. Decisions are made cognitively, often ignoring bodily signals. Fatigue or stress appears suddenly, without warning.</w:t>
      </w:r>
    </w:p>
    <w:p w14:paraId="530506B5"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lastRenderedPageBreak/>
        <w:t>Inner Presence (Psychic)</w:t>
      </w:r>
      <w:r w:rsidRPr="001950C2">
        <w:rPr>
          <w:rFonts w:ascii="Times New Roman" w:eastAsia="Times New Roman" w:hAnsi="Times New Roman" w:cs="Times New Roman"/>
          <w:noProof w:val="0"/>
          <w:kern w:val="0"/>
          <w14:ligatures w14:val="none"/>
        </w:rPr>
        <w:br/>
        <w:t>Awareness retreats upward, leaving the body under-inhabited. The soul experiences life at a remove.</w:t>
      </w:r>
    </w:p>
    <w:p w14:paraId="02DF21D4"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External Conduct</w:t>
      </w:r>
    </w:p>
    <w:p w14:paraId="45216DD9"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Work is mentally driven but physically draining. Relationships feel distant. Habits neglect the body—poor sleep, irregular eating, lack of movement.</w:t>
      </w:r>
    </w:p>
    <w:p w14:paraId="2E8001A4"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Day-in-the-Life Vignette (Deficiency)</w:t>
      </w:r>
    </w:p>
    <w:p w14:paraId="7FCBB8F5"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She works through meals without noticing hunger. By evening, exhaustion hits like a wall. She realizes she has barely felt her body all day—only thoughts.</w:t>
      </w:r>
    </w:p>
    <w:p w14:paraId="45837AAD" w14:textId="77777777" w:rsidR="001950C2" w:rsidRPr="001950C2" w:rsidRDefault="00535955" w:rsidP="001950C2">
      <w:pPr>
        <w:spacing w:after="0" w:line="240" w:lineRule="auto"/>
        <w:rPr>
          <w:rFonts w:ascii="Times New Roman" w:eastAsia="Times New Roman" w:hAnsi="Times New Roman" w:cs="Times New Roman"/>
          <w:noProof w:val="0"/>
          <w:kern w:val="0"/>
          <w14:ligatures w14:val="none"/>
        </w:rPr>
      </w:pPr>
      <w:r w:rsidRPr="00535955">
        <w:rPr>
          <w:rFonts w:ascii="Times New Roman" w:eastAsia="Times New Roman" w:hAnsi="Times New Roman" w:cs="Times New Roman"/>
          <w:kern w:val="0"/>
        </w:rPr>
        <w:pict w14:anchorId="2AC106A6">
          <v:rect id="_x0000_i1028" alt="" style="width:468pt;height:.05pt;mso-width-percent:0;mso-height-percent:0;mso-width-percent:0;mso-height-percent:0" o:hralign="center" o:hrstd="t" o:hr="t" fillcolor="#a0a0a0" stroked="f"/>
        </w:pict>
      </w:r>
    </w:p>
    <w:p w14:paraId="6006196F" w14:textId="77777777" w:rsidR="001950C2" w:rsidRPr="001950C2" w:rsidRDefault="001950C2" w:rsidP="001950C2">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1950C2">
        <w:rPr>
          <w:rFonts w:ascii="Times New Roman" w:eastAsia="Times New Roman" w:hAnsi="Times New Roman" w:cs="Times New Roman"/>
          <w:b/>
          <w:bCs/>
          <w:noProof w:val="0"/>
          <w:kern w:val="0"/>
          <w:sz w:val="36"/>
          <w:szCs w:val="36"/>
          <w14:ligatures w14:val="none"/>
        </w:rPr>
        <w:t>II. Two Contrasting Vignettes</w:t>
      </w:r>
    </w:p>
    <w:p w14:paraId="650AA850"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One Scenario: Emotional Stress After a Long Day</w:t>
      </w:r>
    </w:p>
    <w:p w14:paraId="64E801F7" w14:textId="77777777" w:rsidR="001950C2" w:rsidRPr="001950C2" w:rsidRDefault="00535955" w:rsidP="001950C2">
      <w:pPr>
        <w:spacing w:after="0" w:line="240" w:lineRule="auto"/>
        <w:rPr>
          <w:rFonts w:ascii="Times New Roman" w:eastAsia="Times New Roman" w:hAnsi="Times New Roman" w:cs="Times New Roman"/>
          <w:noProof w:val="0"/>
          <w:kern w:val="0"/>
          <w14:ligatures w14:val="none"/>
        </w:rPr>
      </w:pPr>
      <w:r w:rsidRPr="00535955">
        <w:rPr>
          <w:rFonts w:ascii="Times New Roman" w:eastAsia="Times New Roman" w:hAnsi="Times New Roman" w:cs="Times New Roman"/>
          <w:kern w:val="0"/>
        </w:rPr>
        <w:pict w14:anchorId="45223128">
          <v:rect id="_x0000_i1027" alt="" style="width:468pt;height:.05pt;mso-width-percent:0;mso-height-percent:0;mso-width-percent:0;mso-height-percent:0" o:hralign="center" o:hrstd="t" o:hr="t" fillcolor="#a0a0a0" stroked="f"/>
        </w:pict>
      </w:r>
    </w:p>
    <w:p w14:paraId="33A05911" w14:textId="77777777" w:rsidR="001950C2" w:rsidRPr="001950C2" w:rsidRDefault="001950C2" w:rsidP="001950C2">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1950C2">
        <w:rPr>
          <w:rFonts w:ascii="Times New Roman" w:eastAsia="Times New Roman" w:hAnsi="Times New Roman" w:cs="Times New Roman"/>
          <w:b/>
          <w:bCs/>
          <w:noProof w:val="0"/>
          <w:kern w:val="0"/>
          <w:sz w:val="36"/>
          <w:szCs w:val="36"/>
          <w14:ligatures w14:val="none"/>
        </w:rPr>
        <w:t>Scenario A: The Binding Path (Low Epistemic Integrity)</w:t>
      </w:r>
    </w:p>
    <w:p w14:paraId="2985B014"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Internal Landscape</w:t>
      </w:r>
    </w:p>
    <w:p w14:paraId="08C0AD03"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 xml:space="preserve">A tightness arises in the chest. It is misinterpreted as </w:t>
      </w:r>
      <w:r w:rsidRPr="001950C2">
        <w:rPr>
          <w:rFonts w:ascii="Times New Roman" w:eastAsia="Times New Roman" w:hAnsi="Times New Roman" w:cs="Times New Roman"/>
          <w:i/>
          <w:iCs/>
          <w:noProof w:val="0"/>
          <w:kern w:val="0"/>
          <w14:ligatures w14:val="none"/>
        </w:rPr>
        <w:t>“Something is wrong with me.”</w:t>
      </w:r>
      <w:r w:rsidRPr="001950C2">
        <w:rPr>
          <w:rFonts w:ascii="Times New Roman" w:eastAsia="Times New Roman" w:hAnsi="Times New Roman" w:cs="Times New Roman"/>
          <w:noProof w:val="0"/>
          <w:kern w:val="0"/>
          <w14:ligatures w14:val="none"/>
        </w:rPr>
        <w:t xml:space="preserve"> Sensation is feared or ignored.</w:t>
      </w:r>
    </w:p>
    <w:p w14:paraId="62B9F2FA"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Conduct (Agāmi Karma)**</w:t>
      </w:r>
    </w:p>
    <w:p w14:paraId="12AB4514"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He dissociates—scrolls endlessly, overeats, numbs with stimulation—or reacts impulsively to discharge sensation.</w:t>
      </w:r>
    </w:p>
    <w:p w14:paraId="4F85C517"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Outcome (Saṃskāra Reinforced)**</w:t>
      </w:r>
    </w:p>
    <w:p w14:paraId="59E6DF5E"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 xml:space="preserve">The nervous system learns: </w:t>
      </w:r>
      <w:r w:rsidRPr="001950C2">
        <w:rPr>
          <w:rFonts w:ascii="Times New Roman" w:eastAsia="Times New Roman" w:hAnsi="Times New Roman" w:cs="Times New Roman"/>
          <w:i/>
          <w:iCs/>
          <w:noProof w:val="0"/>
          <w:kern w:val="0"/>
          <w14:ligatures w14:val="none"/>
        </w:rPr>
        <w:t>the body is unsafe or irrelevant</w:t>
      </w:r>
      <w:r w:rsidRPr="001950C2">
        <w:rPr>
          <w:rFonts w:ascii="Times New Roman" w:eastAsia="Times New Roman" w:hAnsi="Times New Roman" w:cs="Times New Roman"/>
          <w:noProof w:val="0"/>
          <w:kern w:val="0"/>
          <w14:ligatures w14:val="none"/>
        </w:rPr>
        <w:t>. Disembodiment or reactivity deepens.</w:t>
      </w:r>
    </w:p>
    <w:p w14:paraId="0913F517" w14:textId="77777777" w:rsidR="001950C2" w:rsidRPr="001950C2" w:rsidRDefault="00535955" w:rsidP="001950C2">
      <w:pPr>
        <w:spacing w:after="0" w:line="240" w:lineRule="auto"/>
        <w:rPr>
          <w:rFonts w:ascii="Times New Roman" w:eastAsia="Times New Roman" w:hAnsi="Times New Roman" w:cs="Times New Roman"/>
          <w:noProof w:val="0"/>
          <w:kern w:val="0"/>
          <w14:ligatures w14:val="none"/>
        </w:rPr>
      </w:pPr>
      <w:r w:rsidRPr="00535955">
        <w:rPr>
          <w:rFonts w:ascii="Times New Roman" w:eastAsia="Times New Roman" w:hAnsi="Times New Roman" w:cs="Times New Roman"/>
          <w:kern w:val="0"/>
        </w:rPr>
        <w:pict w14:anchorId="1C1BBE5E">
          <v:rect id="_x0000_i1026" alt="" style="width:468pt;height:.05pt;mso-width-percent:0;mso-height-percent:0;mso-width-percent:0;mso-height-percent:0" o:hralign="center" o:hrstd="t" o:hr="t" fillcolor="#a0a0a0" stroked="f"/>
        </w:pict>
      </w:r>
    </w:p>
    <w:p w14:paraId="5DAE21F6" w14:textId="77777777" w:rsidR="001950C2" w:rsidRPr="001950C2" w:rsidRDefault="001950C2" w:rsidP="001950C2">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1950C2">
        <w:rPr>
          <w:rFonts w:ascii="Times New Roman" w:eastAsia="Times New Roman" w:hAnsi="Times New Roman" w:cs="Times New Roman"/>
          <w:b/>
          <w:bCs/>
          <w:noProof w:val="0"/>
          <w:kern w:val="0"/>
          <w:sz w:val="36"/>
          <w:szCs w:val="36"/>
          <w14:ligatures w14:val="none"/>
        </w:rPr>
        <w:t>Scenario B: The Liberating Path (High Epistemic Integrity)</w:t>
      </w:r>
    </w:p>
    <w:p w14:paraId="7C59B374"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Internal Landscape</w:t>
      </w:r>
    </w:p>
    <w:p w14:paraId="18466839"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lastRenderedPageBreak/>
        <w:t xml:space="preserve">The same tightness arises. This time it is named accurately: </w:t>
      </w:r>
      <w:r w:rsidRPr="001950C2">
        <w:rPr>
          <w:rFonts w:ascii="Times New Roman" w:eastAsia="Times New Roman" w:hAnsi="Times New Roman" w:cs="Times New Roman"/>
          <w:i/>
          <w:iCs/>
          <w:noProof w:val="0"/>
          <w:kern w:val="0"/>
          <w14:ligatures w14:val="none"/>
        </w:rPr>
        <w:t>“There is tension here.”</w:t>
      </w:r>
      <w:r w:rsidRPr="001950C2">
        <w:rPr>
          <w:rFonts w:ascii="Times New Roman" w:eastAsia="Times New Roman" w:hAnsi="Times New Roman" w:cs="Times New Roman"/>
          <w:noProof w:val="0"/>
          <w:kern w:val="0"/>
          <w14:ligatures w14:val="none"/>
        </w:rPr>
        <w:t xml:space="preserve"> No story is added.</w:t>
      </w:r>
    </w:p>
    <w:p w14:paraId="60190894"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Conduct (Path of Engagement)**</w:t>
      </w:r>
    </w:p>
    <w:p w14:paraId="3B6B069C"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He grounds attention in breath (</w:t>
      </w:r>
      <w:r w:rsidRPr="001950C2">
        <w:rPr>
          <w:rFonts w:ascii="Times New Roman" w:eastAsia="Times New Roman" w:hAnsi="Times New Roman" w:cs="Times New Roman"/>
          <w:b/>
          <w:bCs/>
          <w:noProof w:val="0"/>
          <w:kern w:val="0"/>
          <w14:ligatures w14:val="none"/>
        </w:rPr>
        <w:t>Yoga</w:t>
      </w:r>
      <w:r w:rsidRPr="001950C2">
        <w:rPr>
          <w:rFonts w:ascii="Times New Roman" w:eastAsia="Times New Roman" w:hAnsi="Times New Roman" w:cs="Times New Roman"/>
          <w:noProof w:val="0"/>
          <w:kern w:val="0"/>
          <w14:ligatures w14:val="none"/>
        </w:rPr>
        <w:t>), allows sensation to move (</w:t>
      </w:r>
      <w:r w:rsidRPr="001950C2">
        <w:rPr>
          <w:rFonts w:ascii="Times New Roman" w:eastAsia="Times New Roman" w:hAnsi="Times New Roman" w:cs="Times New Roman"/>
          <w:b/>
          <w:bCs/>
          <w:noProof w:val="0"/>
          <w:kern w:val="0"/>
          <w14:ligatures w14:val="none"/>
        </w:rPr>
        <w:t>Prāṇa awareness</w:t>
      </w:r>
      <w:r w:rsidRPr="001950C2">
        <w:rPr>
          <w:rFonts w:ascii="Times New Roman" w:eastAsia="Times New Roman" w:hAnsi="Times New Roman" w:cs="Times New Roman"/>
          <w:noProof w:val="0"/>
          <w:kern w:val="0"/>
          <w14:ligatures w14:val="none"/>
        </w:rPr>
        <w:t>), and responds with simple care (</w:t>
      </w:r>
      <w:r w:rsidRPr="001950C2">
        <w:rPr>
          <w:rFonts w:ascii="Times New Roman" w:eastAsia="Times New Roman" w:hAnsi="Times New Roman" w:cs="Times New Roman"/>
          <w:b/>
          <w:bCs/>
          <w:noProof w:val="0"/>
          <w:kern w:val="0"/>
          <w14:ligatures w14:val="none"/>
        </w:rPr>
        <w:t>Karma Yoga</w:t>
      </w:r>
      <w:r w:rsidRPr="001950C2">
        <w:rPr>
          <w:rFonts w:ascii="Times New Roman" w:eastAsia="Times New Roman" w:hAnsi="Times New Roman" w:cs="Times New Roman"/>
          <w:noProof w:val="0"/>
          <w:kern w:val="0"/>
          <w14:ligatures w14:val="none"/>
        </w:rPr>
        <w:t>).</w:t>
      </w:r>
    </w:p>
    <w:p w14:paraId="13E95748"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Outcome (Saṃskāra Exhausted)**</w:t>
      </w:r>
    </w:p>
    <w:p w14:paraId="79C61901"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The sensation completes its cycle. The body is re-trusted. Embodiment strengthens.</w:t>
      </w:r>
    </w:p>
    <w:p w14:paraId="3FBA2FE1" w14:textId="77777777" w:rsidR="001950C2" w:rsidRPr="001950C2" w:rsidRDefault="00535955" w:rsidP="001950C2">
      <w:pPr>
        <w:spacing w:after="0" w:line="240" w:lineRule="auto"/>
        <w:rPr>
          <w:rFonts w:ascii="Times New Roman" w:eastAsia="Times New Roman" w:hAnsi="Times New Roman" w:cs="Times New Roman"/>
          <w:noProof w:val="0"/>
          <w:kern w:val="0"/>
          <w14:ligatures w14:val="none"/>
        </w:rPr>
      </w:pPr>
      <w:r w:rsidRPr="00535955">
        <w:rPr>
          <w:rFonts w:ascii="Times New Roman" w:eastAsia="Times New Roman" w:hAnsi="Times New Roman" w:cs="Times New Roman"/>
          <w:kern w:val="0"/>
        </w:rPr>
        <w:pict w14:anchorId="4959FEB2">
          <v:rect id="_x0000_i1025" alt="" style="width:468pt;height:.05pt;mso-width-percent:0;mso-height-percent:0;mso-width-percent:0;mso-height-percent:0" o:hralign="center" o:hrstd="t" o:hr="t" fillcolor="#a0a0a0" stroked="f"/>
        </w:pict>
      </w:r>
    </w:p>
    <w:p w14:paraId="64CB8F98" w14:textId="77777777" w:rsidR="001950C2" w:rsidRPr="001950C2" w:rsidRDefault="001950C2" w:rsidP="001950C2">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1950C2">
        <w:rPr>
          <w:rFonts w:ascii="Times New Roman" w:eastAsia="Times New Roman" w:hAnsi="Times New Roman" w:cs="Times New Roman"/>
          <w:b/>
          <w:bCs/>
          <w:noProof w:val="0"/>
          <w:kern w:val="0"/>
          <w:sz w:val="36"/>
          <w:szCs w:val="36"/>
          <w14:ligatures w14:val="none"/>
        </w:rPr>
        <w:t>Closing Integration</w:t>
      </w:r>
    </w:p>
    <w:p w14:paraId="7050B7A5"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The body is not a problem to be solved.</w:t>
      </w:r>
      <w:r w:rsidRPr="001950C2">
        <w:rPr>
          <w:rFonts w:ascii="Times New Roman" w:eastAsia="Times New Roman" w:hAnsi="Times New Roman" w:cs="Times New Roman"/>
          <w:noProof w:val="0"/>
          <w:kern w:val="0"/>
          <w14:ligatures w14:val="none"/>
        </w:rPr>
        <w:br/>
        <w:t>Nor is it an object to be escaped.</w:t>
      </w:r>
    </w:p>
    <w:p w14:paraId="63A237B0"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Distorted embodiment says:</w:t>
      </w:r>
    </w:p>
    <w:p w14:paraId="613F59CA" w14:textId="77777777" w:rsidR="001950C2" w:rsidRPr="001950C2" w:rsidRDefault="001950C2" w:rsidP="001950C2">
      <w:pPr>
        <w:numPr>
          <w:ilvl w:val="0"/>
          <w:numId w:val="14"/>
        </w:num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“I am my sensations.”</w:t>
      </w:r>
      <w:r w:rsidRPr="001950C2">
        <w:rPr>
          <w:rFonts w:ascii="Times New Roman" w:eastAsia="Times New Roman" w:hAnsi="Times New Roman" w:cs="Times New Roman"/>
          <w:noProof w:val="0"/>
          <w:kern w:val="0"/>
          <w14:ligatures w14:val="none"/>
        </w:rPr>
        <w:br/>
        <w:t>or</w:t>
      </w:r>
    </w:p>
    <w:p w14:paraId="56648814" w14:textId="77777777" w:rsidR="001950C2" w:rsidRPr="001950C2" w:rsidRDefault="001950C2" w:rsidP="001950C2">
      <w:pPr>
        <w:numPr>
          <w:ilvl w:val="0"/>
          <w:numId w:val="14"/>
        </w:num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“I am not my body.”</w:t>
      </w:r>
    </w:p>
    <w:p w14:paraId="69C53E1B"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Integrated embodiment says:</w:t>
      </w:r>
    </w:p>
    <w:p w14:paraId="4EEC7FA7"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“This body is where life happens.”</w:t>
      </w:r>
    </w:p>
    <w:p w14:paraId="61EA0E72"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In Vedic understanding, liberation at this dimension is not transcending the body,</w:t>
      </w:r>
      <w:r w:rsidRPr="001950C2">
        <w:rPr>
          <w:rFonts w:ascii="Times New Roman" w:eastAsia="Times New Roman" w:hAnsi="Times New Roman" w:cs="Times New Roman"/>
          <w:noProof w:val="0"/>
          <w:kern w:val="0"/>
          <w14:ligatures w14:val="none"/>
        </w:rPr>
        <w:br/>
        <w:t xml:space="preserve">but </w:t>
      </w:r>
      <w:r w:rsidRPr="001950C2">
        <w:rPr>
          <w:rFonts w:ascii="Times New Roman" w:eastAsia="Times New Roman" w:hAnsi="Times New Roman" w:cs="Times New Roman"/>
          <w:b/>
          <w:bCs/>
          <w:noProof w:val="0"/>
          <w:kern w:val="0"/>
          <w14:ligatures w14:val="none"/>
        </w:rPr>
        <w:t>fully arriving within it</w:t>
      </w:r>
      <w:r w:rsidRPr="001950C2">
        <w:rPr>
          <w:rFonts w:ascii="Times New Roman" w:eastAsia="Times New Roman" w:hAnsi="Times New Roman" w:cs="Times New Roman"/>
          <w:noProof w:val="0"/>
          <w:kern w:val="0"/>
          <w14:ligatures w14:val="none"/>
        </w:rPr>
        <w:t>—</w:t>
      </w:r>
      <w:r w:rsidRPr="001950C2">
        <w:rPr>
          <w:rFonts w:ascii="Times New Roman" w:eastAsia="Times New Roman" w:hAnsi="Times New Roman" w:cs="Times New Roman"/>
          <w:noProof w:val="0"/>
          <w:kern w:val="0"/>
          <w14:ligatures w14:val="none"/>
        </w:rPr>
        <w:br/>
        <w:t>so that sensation becomes signal, not threat.</w:t>
      </w:r>
    </w:p>
    <w:p w14:paraId="6B391104"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To live with phenomenological integrity in embodiment is to know this:</w:t>
      </w:r>
    </w:p>
    <w:p w14:paraId="074EABFC"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The body is not in the way of awareness—</w:t>
      </w:r>
      <w:r w:rsidRPr="001950C2">
        <w:rPr>
          <w:rFonts w:ascii="Times New Roman" w:eastAsia="Times New Roman" w:hAnsi="Times New Roman" w:cs="Times New Roman"/>
          <w:b/>
          <w:bCs/>
          <w:noProof w:val="0"/>
          <w:kern w:val="0"/>
          <w14:ligatures w14:val="none"/>
        </w:rPr>
        <w:br/>
        <w:t>it is the doorway through which awareness enters life.</w:t>
      </w:r>
    </w:p>
    <w:p w14:paraId="1273C461" w14:textId="77777777" w:rsidR="00B52A23" w:rsidRDefault="00B52A23"/>
    <w:p w14:paraId="77C1DD07" w14:textId="77777777" w:rsidR="00AA410D" w:rsidRDefault="00AA410D"/>
    <w:p w14:paraId="0BC53305" w14:textId="77777777" w:rsidR="00AA410D" w:rsidRDefault="00AA410D"/>
    <w:p w14:paraId="524EE0F9" w14:textId="77777777" w:rsidR="00AA410D" w:rsidRDefault="00AA410D"/>
    <w:p w14:paraId="6C791925" w14:textId="77777777" w:rsidR="00AA410D" w:rsidRDefault="00AA410D"/>
    <w:sectPr w:rsidR="00AA4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Sendnya">
    <w:panose1 w:val="020B0604020202020204"/>
    <w:charset w:val="01"/>
    <w:family w:val="roman"/>
    <w:pitch w:val="variable"/>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2416"/>
    <w:multiLevelType w:val="multilevel"/>
    <w:tmpl w:val="3DAC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90D9B"/>
    <w:multiLevelType w:val="multilevel"/>
    <w:tmpl w:val="2E62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D0A5D"/>
    <w:multiLevelType w:val="multilevel"/>
    <w:tmpl w:val="9768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74B57"/>
    <w:multiLevelType w:val="multilevel"/>
    <w:tmpl w:val="3AB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E3D84"/>
    <w:multiLevelType w:val="hybridMultilevel"/>
    <w:tmpl w:val="B94C20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31275D"/>
    <w:multiLevelType w:val="multilevel"/>
    <w:tmpl w:val="C2CC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F26A5"/>
    <w:multiLevelType w:val="multilevel"/>
    <w:tmpl w:val="675E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140F0"/>
    <w:multiLevelType w:val="multilevel"/>
    <w:tmpl w:val="CE22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C355C"/>
    <w:multiLevelType w:val="multilevel"/>
    <w:tmpl w:val="6B9A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31E81"/>
    <w:multiLevelType w:val="multilevel"/>
    <w:tmpl w:val="C51C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61A44"/>
    <w:multiLevelType w:val="multilevel"/>
    <w:tmpl w:val="A584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332CF"/>
    <w:multiLevelType w:val="multilevel"/>
    <w:tmpl w:val="EAEE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62913"/>
    <w:multiLevelType w:val="multilevel"/>
    <w:tmpl w:val="138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C21A99"/>
    <w:multiLevelType w:val="multilevel"/>
    <w:tmpl w:val="47CE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903465">
    <w:abstractNumId w:val="7"/>
  </w:num>
  <w:num w:numId="2" w16cid:durableId="784274928">
    <w:abstractNumId w:val="4"/>
  </w:num>
  <w:num w:numId="3" w16cid:durableId="907694680">
    <w:abstractNumId w:val="5"/>
  </w:num>
  <w:num w:numId="4" w16cid:durableId="2022126713">
    <w:abstractNumId w:val="9"/>
  </w:num>
  <w:num w:numId="5" w16cid:durableId="531041189">
    <w:abstractNumId w:val="2"/>
  </w:num>
  <w:num w:numId="6" w16cid:durableId="420182482">
    <w:abstractNumId w:val="12"/>
  </w:num>
  <w:num w:numId="7" w16cid:durableId="282736103">
    <w:abstractNumId w:val="3"/>
  </w:num>
  <w:num w:numId="8" w16cid:durableId="1899173007">
    <w:abstractNumId w:val="1"/>
  </w:num>
  <w:num w:numId="9" w16cid:durableId="1066608019">
    <w:abstractNumId w:val="8"/>
  </w:num>
  <w:num w:numId="10" w16cid:durableId="92552577">
    <w:abstractNumId w:val="6"/>
  </w:num>
  <w:num w:numId="11" w16cid:durableId="600338135">
    <w:abstractNumId w:val="10"/>
  </w:num>
  <w:num w:numId="12" w16cid:durableId="888302974">
    <w:abstractNumId w:val="0"/>
  </w:num>
  <w:num w:numId="13" w16cid:durableId="1366830465">
    <w:abstractNumId w:val="13"/>
  </w:num>
  <w:num w:numId="14" w16cid:durableId="8879537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3EC"/>
    <w:rsid w:val="00152493"/>
    <w:rsid w:val="001950C2"/>
    <w:rsid w:val="003379BD"/>
    <w:rsid w:val="00535955"/>
    <w:rsid w:val="0073056A"/>
    <w:rsid w:val="00AA410D"/>
    <w:rsid w:val="00B52A23"/>
    <w:rsid w:val="00CB13EC"/>
    <w:rsid w:val="00D85F6C"/>
    <w:rsid w:val="00DC78CB"/>
    <w:rsid w:val="00DE5C87"/>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B8FD5"/>
  <w15:chartTrackingRefBased/>
  <w15:docId w15:val="{713033E7-56E7-9242-90A8-8C69CC4B2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o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noProof/>
    </w:rPr>
  </w:style>
  <w:style w:type="paragraph" w:styleId="Heading1">
    <w:name w:val="heading 1"/>
    <w:basedOn w:val="Normal"/>
    <w:next w:val="Normal"/>
    <w:link w:val="Heading1Char"/>
    <w:uiPriority w:val="9"/>
    <w:qFormat/>
    <w:rsid w:val="00CB1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1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1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3EC"/>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rsid w:val="00CB13EC"/>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CB13EC"/>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CB13EC"/>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CB13EC"/>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CB13EC"/>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B13EC"/>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B13EC"/>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B13EC"/>
    <w:rPr>
      <w:rFonts w:eastAsiaTheme="majorEastAsia" w:cstheme="majorBidi"/>
      <w:noProof/>
      <w:color w:val="272727" w:themeColor="text1" w:themeTint="D8"/>
    </w:rPr>
  </w:style>
  <w:style w:type="paragraph" w:styleId="Title">
    <w:name w:val="Title"/>
    <w:basedOn w:val="Normal"/>
    <w:next w:val="Normal"/>
    <w:link w:val="TitleChar"/>
    <w:uiPriority w:val="10"/>
    <w:qFormat/>
    <w:rsid w:val="00CB1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3EC"/>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B1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3EC"/>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B13EC"/>
    <w:pPr>
      <w:spacing w:before="160"/>
      <w:jc w:val="center"/>
    </w:pPr>
    <w:rPr>
      <w:i/>
      <w:iCs/>
      <w:color w:val="404040" w:themeColor="text1" w:themeTint="BF"/>
    </w:rPr>
  </w:style>
  <w:style w:type="character" w:customStyle="1" w:styleId="QuoteChar">
    <w:name w:val="Quote Char"/>
    <w:basedOn w:val="DefaultParagraphFont"/>
    <w:link w:val="Quote"/>
    <w:uiPriority w:val="29"/>
    <w:rsid w:val="00CB13EC"/>
    <w:rPr>
      <w:rFonts w:cs="Sendnya"/>
      <w:i/>
      <w:iCs/>
      <w:noProof/>
      <w:color w:val="404040" w:themeColor="text1" w:themeTint="BF"/>
    </w:rPr>
  </w:style>
  <w:style w:type="paragraph" w:styleId="ListParagraph">
    <w:name w:val="List Paragraph"/>
    <w:basedOn w:val="Normal"/>
    <w:uiPriority w:val="34"/>
    <w:qFormat/>
    <w:rsid w:val="00CB13EC"/>
    <w:pPr>
      <w:ind w:left="720"/>
      <w:contextualSpacing/>
    </w:pPr>
  </w:style>
  <w:style w:type="character" w:styleId="IntenseEmphasis">
    <w:name w:val="Intense Emphasis"/>
    <w:basedOn w:val="DefaultParagraphFont"/>
    <w:uiPriority w:val="21"/>
    <w:qFormat/>
    <w:rsid w:val="00CB13EC"/>
    <w:rPr>
      <w:i/>
      <w:iCs/>
      <w:color w:val="0F4761" w:themeColor="accent1" w:themeShade="BF"/>
    </w:rPr>
  </w:style>
  <w:style w:type="paragraph" w:styleId="IntenseQuote">
    <w:name w:val="Intense Quote"/>
    <w:basedOn w:val="Normal"/>
    <w:next w:val="Normal"/>
    <w:link w:val="IntenseQuoteChar"/>
    <w:uiPriority w:val="30"/>
    <w:qFormat/>
    <w:rsid w:val="00CB1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3EC"/>
    <w:rPr>
      <w:rFonts w:cs="Sendnya"/>
      <w:i/>
      <w:iCs/>
      <w:noProof/>
      <w:color w:val="0F4761" w:themeColor="accent1" w:themeShade="BF"/>
    </w:rPr>
  </w:style>
  <w:style w:type="character" w:styleId="IntenseReference">
    <w:name w:val="Intense Reference"/>
    <w:basedOn w:val="DefaultParagraphFont"/>
    <w:uiPriority w:val="32"/>
    <w:qFormat/>
    <w:rsid w:val="00CB13EC"/>
    <w:rPr>
      <w:b/>
      <w:bCs/>
      <w:smallCaps/>
      <w:color w:val="0F4761" w:themeColor="accent1" w:themeShade="BF"/>
      <w:spacing w:val="5"/>
    </w:rPr>
  </w:style>
  <w:style w:type="paragraph" w:styleId="NormalWeb">
    <w:name w:val="Normal (Web)"/>
    <w:basedOn w:val="Normal"/>
    <w:uiPriority w:val="99"/>
    <w:semiHidden/>
    <w:unhideWhenUsed/>
    <w:rsid w:val="00CB13EC"/>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CB13EC"/>
    <w:rPr>
      <w:b/>
      <w:bCs/>
    </w:rPr>
  </w:style>
  <w:style w:type="character" w:styleId="Emphasis">
    <w:name w:val="Emphasis"/>
    <w:basedOn w:val="DefaultParagraphFont"/>
    <w:uiPriority w:val="20"/>
    <w:qFormat/>
    <w:rsid w:val="00CB13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7259</Words>
  <Characters>41380</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Arimilli</dc:creator>
  <cp:keywords/>
  <dc:description/>
  <cp:lastModifiedBy>V Arimilli</cp:lastModifiedBy>
  <cp:revision>2</cp:revision>
  <dcterms:created xsi:type="dcterms:W3CDTF">2026-02-15T18:04:00Z</dcterms:created>
  <dcterms:modified xsi:type="dcterms:W3CDTF">2026-02-15T18:04:00Z</dcterms:modified>
</cp:coreProperties>
</file>