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E3A" w:rsidRPr="00C534C1" w:rsidRDefault="0092412B" w:rsidP="00D52E8E">
      <w:pPr>
        <w:pStyle w:val="Title"/>
        <w:jc w:val="center"/>
        <w:rPr>
          <w:sz w:val="44"/>
        </w:rPr>
      </w:pPr>
      <w:r w:rsidRPr="00C534C1">
        <w:rPr>
          <w:sz w:val="44"/>
        </w:rPr>
        <w:t>TECHNICAL PROJECT REPORT</w:t>
      </w:r>
    </w:p>
    <w:p w:rsidR="00390395" w:rsidRDefault="000C422D" w:rsidP="00C534C1">
      <w:pPr>
        <w:pStyle w:val="Heading1"/>
        <w:rPr>
          <w:sz w:val="28"/>
        </w:rPr>
      </w:pPr>
      <w:r w:rsidRPr="00C534C1">
        <w:rPr>
          <w:sz w:val="28"/>
        </w:rPr>
        <w:t>Title</w:t>
      </w:r>
      <w:r w:rsidR="0092412B" w:rsidRPr="00C534C1">
        <w:rPr>
          <w:sz w:val="28"/>
        </w:rPr>
        <w:t xml:space="preserve"> of </w:t>
      </w:r>
      <w:r w:rsidRPr="00C534C1">
        <w:rPr>
          <w:sz w:val="28"/>
        </w:rPr>
        <w:t xml:space="preserve">Invention / </w:t>
      </w:r>
      <w:r w:rsidR="0092412B" w:rsidRPr="00C534C1">
        <w:rPr>
          <w:sz w:val="28"/>
        </w:rPr>
        <w:t>Project:</w:t>
      </w:r>
      <w:r w:rsidR="00004CEA">
        <w:rPr>
          <w:sz w:val="28"/>
        </w:rPr>
        <w:t xml:space="preserve"> </w:t>
      </w:r>
    </w:p>
    <w:p w:rsidR="00BE1C1C" w:rsidRDefault="00004CEA" w:rsidP="00BE1C1C">
      <w:pPr>
        <w:pStyle w:val="Heading1"/>
        <w:rPr>
          <w:sz w:val="28"/>
        </w:rPr>
      </w:pPr>
      <w:r>
        <w:rPr>
          <w:sz w:val="28"/>
        </w:rPr>
        <w:t>Controlling computer using hand gestures</w:t>
      </w:r>
    </w:p>
    <w:p w:rsidR="0092412B" w:rsidRPr="00C534C1" w:rsidRDefault="0092412B" w:rsidP="00BE1C1C">
      <w:pPr>
        <w:pStyle w:val="Heading1"/>
        <w:rPr>
          <w:sz w:val="28"/>
        </w:rPr>
      </w:pPr>
      <w:r w:rsidRPr="00C534C1">
        <w:rPr>
          <w:sz w:val="28"/>
        </w:rPr>
        <w:t>Team Members</w:t>
      </w:r>
      <w:r w:rsidR="000C422D" w:rsidRPr="00C534C1">
        <w:rPr>
          <w:sz w:val="28"/>
        </w:rPr>
        <w:t xml:space="preserve"> / Inventors</w:t>
      </w:r>
      <w:r w:rsidRPr="00C534C1">
        <w:rPr>
          <w:sz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7"/>
        <w:gridCol w:w="1864"/>
        <w:gridCol w:w="1398"/>
        <w:gridCol w:w="1410"/>
        <w:gridCol w:w="1300"/>
        <w:gridCol w:w="3253"/>
      </w:tblGrid>
      <w:tr w:rsidR="008528A8" w:rsidTr="00226E04">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sz w:val="22"/>
                <w:szCs w:val="22"/>
              </w:rPr>
            </w:pPr>
            <w:r>
              <w:rPr>
                <w:b/>
              </w:rPr>
              <w:t>S.N</w:t>
            </w:r>
            <w:r w:rsidR="008528A8">
              <w:rPr>
                <w:b/>
              </w:rPr>
              <w:t>o.</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Mobile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E-Mail</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1.</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64BCB" w:rsidP="00226E04">
            <w:pPr>
              <w:spacing w:after="0" w:line="360" w:lineRule="auto"/>
              <w:jc w:val="center"/>
            </w:pPr>
            <w:r>
              <w:t>Ashish</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64BCB"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64BCB"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64BCB" w:rsidP="00226E04">
            <w:pPr>
              <w:spacing w:after="0" w:line="360" w:lineRule="auto"/>
              <w:jc w:val="center"/>
            </w:pPr>
            <w:r>
              <w:t>9958835299</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5454C" w:rsidP="00226E04">
            <w:pPr>
              <w:spacing w:after="0" w:line="360" w:lineRule="auto"/>
              <w:jc w:val="center"/>
            </w:pPr>
            <w:r>
              <w:t>a</w:t>
            </w:r>
            <w:r w:rsidR="00062FFD">
              <w:t>nu21jarial@gmail.com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64BCB" w:rsidP="00226E04">
            <w:pPr>
              <w:spacing w:after="0" w:line="360" w:lineRule="auto"/>
              <w:jc w:val="center"/>
            </w:pPr>
            <w:r>
              <w:t>Pritika Diwan</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64BCB"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64BCB"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64BCB" w:rsidP="00226E04">
            <w:pPr>
              <w:spacing w:after="0" w:line="360" w:lineRule="auto"/>
              <w:jc w:val="center"/>
            </w:pPr>
            <w:r>
              <w:t>9779799165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B01437" w:rsidP="00226E04">
            <w:pPr>
              <w:spacing w:after="0" w:line="360" w:lineRule="auto"/>
              <w:jc w:val="center"/>
            </w:pPr>
            <w:hyperlink r:id="rId7" w:history="1">
              <w:r w:rsidR="00864BCB" w:rsidRPr="00535293">
                <w:rPr>
                  <w:rStyle w:val="Hyperlink"/>
                </w:rPr>
                <w:t>Pritika.diwan271299@gmail.com</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64BCB" w:rsidP="00226E04">
            <w:pPr>
              <w:spacing w:after="0" w:line="360" w:lineRule="auto"/>
              <w:jc w:val="center"/>
            </w:pPr>
            <w:r>
              <w:t>Alekh Anand</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64BCB"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64BCB"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64BCB" w:rsidP="00226E04">
            <w:pPr>
              <w:spacing w:after="0" w:line="360" w:lineRule="auto"/>
              <w:jc w:val="center"/>
            </w:pPr>
            <w:r>
              <w:t>8503063468</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5454C" w:rsidP="00226E04">
            <w:pPr>
              <w:spacing w:after="0" w:line="360" w:lineRule="auto"/>
              <w:jc w:val="center"/>
            </w:pPr>
            <w:r>
              <w:t>anandalekh@gmail.com</w:t>
            </w:r>
          </w:p>
        </w:tc>
      </w:tr>
      <w:tr w:rsidR="00390395" w:rsidTr="00226E04">
        <w:trPr>
          <w:gridAfter w:val="5"/>
        </w:trPr>
        <w:tc>
          <w:tcPr>
            <w:tcW w:w="0" w:type="auto"/>
            <w:tcBorders>
              <w:top w:val="single" w:sz="4" w:space="0" w:color="000000"/>
              <w:left w:val="single" w:sz="4" w:space="0" w:color="000000"/>
              <w:bottom w:val="single" w:sz="4" w:space="0" w:color="000000"/>
              <w:right w:val="single" w:sz="4" w:space="0" w:color="000000"/>
            </w:tcBorders>
            <w:vAlign w:val="center"/>
            <w:hideMark/>
          </w:tcPr>
          <w:p w:rsidR="00390395" w:rsidRDefault="00390395" w:rsidP="00226E04">
            <w:pPr>
              <w:spacing w:after="0" w:line="360" w:lineRule="auto"/>
              <w:jc w:val="center"/>
            </w:pP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390395" w:rsidP="00226E04">
            <w:pPr>
              <w:spacing w:after="0" w:line="360" w:lineRule="auto"/>
              <w:jc w:val="center"/>
            </w:pPr>
            <w:r>
              <w:t>4</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390395">
            <w:pPr>
              <w:spacing w:after="0" w:line="360" w:lineRule="auto"/>
            </w:pPr>
            <w:r>
              <w:t>Khushal Thakur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9646030764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B01437" w:rsidP="00226E04">
            <w:pPr>
              <w:spacing w:after="0" w:line="360" w:lineRule="auto"/>
              <w:jc w:val="center"/>
            </w:pPr>
            <w:hyperlink r:id="rId8" w:history="1">
              <w:r w:rsidR="00864BCB" w:rsidRPr="00535293">
                <w:rPr>
                  <w:rStyle w:val="Hyperlink"/>
                </w:rPr>
                <w:t>khushal.thakur@cumail.in</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390395" w:rsidP="00226E04">
            <w:pPr>
              <w:spacing w:after="0" w:line="360" w:lineRule="auto"/>
              <w:jc w:val="center"/>
            </w:pPr>
            <w:r>
              <w:t>5</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Anshul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9478697475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B01437" w:rsidP="00226E04">
            <w:pPr>
              <w:spacing w:after="0" w:line="360" w:lineRule="auto"/>
              <w:jc w:val="center"/>
            </w:pPr>
            <w:hyperlink r:id="rId9" w:history="1">
              <w:r w:rsidR="00864BCB" w:rsidRPr="00535293">
                <w:rPr>
                  <w:rStyle w:val="Hyperlink"/>
                </w:rPr>
                <w:t>anshulsharma.ece@cumail.in</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390395" w:rsidP="00226E04">
            <w:pPr>
              <w:spacing w:after="0" w:line="360" w:lineRule="auto"/>
              <w:jc w:val="center"/>
            </w:pPr>
            <w:r>
              <w:t>6</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Kiran Jot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9463909689</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B01437" w:rsidP="00226E04">
            <w:pPr>
              <w:spacing w:after="0" w:line="360" w:lineRule="auto"/>
              <w:jc w:val="center"/>
            </w:pPr>
            <w:hyperlink r:id="rId10" w:history="1">
              <w:r w:rsidR="00864BCB" w:rsidRPr="00535293">
                <w:rPr>
                  <w:rStyle w:val="Hyperlink"/>
                </w:rPr>
                <w:t>kiranjotsingh.ece@cumal.in</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390395" w:rsidP="00226E04">
            <w:pPr>
              <w:spacing w:after="0" w:line="360" w:lineRule="auto"/>
              <w:jc w:val="center"/>
            </w:pPr>
            <w:r>
              <w:t>7</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Divneet Singh Kapoor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9878422653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B01437" w:rsidP="00226E04">
            <w:pPr>
              <w:spacing w:after="0" w:line="360" w:lineRule="auto"/>
              <w:jc w:val="center"/>
            </w:pPr>
            <w:hyperlink r:id="rId11" w:history="1">
              <w:r w:rsidR="00864BCB" w:rsidRPr="00535293">
                <w:rPr>
                  <w:rStyle w:val="Hyperlink"/>
                </w:rPr>
                <w:t>divneet.ece@cumail.in</w:t>
              </w:r>
            </w:hyperlink>
          </w:p>
        </w:tc>
      </w:tr>
    </w:tbl>
    <w:p w:rsidR="0092412B" w:rsidRPr="00C534C1" w:rsidRDefault="000C422D" w:rsidP="00C534C1">
      <w:pPr>
        <w:pStyle w:val="IntenseQuote"/>
        <w:ind w:left="0" w:right="118"/>
        <w:jc w:val="center"/>
        <w:rPr>
          <w:sz w:val="28"/>
        </w:rPr>
      </w:pPr>
      <w:r w:rsidRPr="00C534C1">
        <w:rPr>
          <w:sz w:val="28"/>
        </w:rPr>
        <w:t>Section – 1 (IPR Related)</w:t>
      </w:r>
    </w:p>
    <w:p w:rsidR="0092412B" w:rsidRPr="00390395" w:rsidRDefault="0092412B" w:rsidP="00390395">
      <w:pPr>
        <w:pStyle w:val="Heading1"/>
        <w:rPr>
          <w:sz w:val="28"/>
        </w:rPr>
      </w:pPr>
      <w:r w:rsidRPr="00C534C1">
        <w:rPr>
          <w:sz w:val="28"/>
        </w:rPr>
        <w:t>Brief Abstract (500 words):</w:t>
      </w:r>
    </w:p>
    <w:p w:rsidR="00E32501" w:rsidRDefault="00390395" w:rsidP="00E32501">
      <w:pPr>
        <w:pStyle w:val="ListParagraph"/>
      </w:pPr>
      <w:r>
        <w:t xml:space="preserve">The project is solving the following problems: </w:t>
      </w:r>
      <w:r w:rsidR="00E32501">
        <w:t>Reduce hardware c</w:t>
      </w:r>
      <w:r w:rsidR="00BE1C1C">
        <w:t>ost by eliminating use of mouse,</w:t>
      </w:r>
    </w:p>
    <w:p w:rsidR="0092412B" w:rsidRPr="00390395" w:rsidRDefault="00BE1C1C" w:rsidP="00BE1C1C">
      <w:pPr>
        <w:pStyle w:val="ListParagraph"/>
      </w:pPr>
      <w:r>
        <w:t>c</w:t>
      </w:r>
      <w:r w:rsidR="00E32501">
        <w:t>onvenient for users not comfortable with touchpad</w:t>
      </w:r>
      <w:r>
        <w:t>, t</w:t>
      </w:r>
      <w:r w:rsidR="00004CEA">
        <w:t>he framework may be useful for controlling different types of games and other applications dependent on the controlled through user defined gestures.</w:t>
      </w:r>
    </w:p>
    <w:p w:rsidR="0092412B" w:rsidRPr="0056140D" w:rsidRDefault="008E4C17" w:rsidP="0056140D">
      <w:pPr>
        <w:pStyle w:val="ListParagraph"/>
        <w:rPr>
          <w:b/>
        </w:rPr>
      </w:pPr>
      <w:r>
        <w:t>To solve the above mentioned problems we are trying to make use of hand gestures. To achieve</w:t>
      </w:r>
      <w:r w:rsidR="0072110A">
        <w:t xml:space="preserve"> this</w:t>
      </w:r>
      <w:r>
        <w:t xml:space="preserve"> </w:t>
      </w:r>
      <w:r w:rsidR="0072110A">
        <w:t>Gesture controlling is based on specifying hand position from the ultrasonic sensor. For processing the raw data, a micro-controller is essential; for that we use Arduino UNO board. Via USB connection the micro- controller transfers the processed and calculated distance value which is provided by the sensor. The data which is send by the sensor is processed in the software in PC where all the calculations are performed and the data is matched with the predefined conditions (gesture resolution). In this model two ultrasonic sensors are used to detect hand position and are connected to the Arduino board .As we know ultrasonic sensor continuously emits sound and it gets reflected back from user’s hand. The distance between the sounds is send and detection of reflect back sound wave is calculated by the micro-controller.</w:t>
      </w:r>
    </w:p>
    <w:p w:rsidR="00DA715C" w:rsidRPr="00390395" w:rsidRDefault="00DA715C" w:rsidP="00390395">
      <w:pPr>
        <w:pStyle w:val="Heading1"/>
        <w:rPr>
          <w:sz w:val="28"/>
        </w:rPr>
      </w:pPr>
      <w:r w:rsidRPr="00C534C1">
        <w:rPr>
          <w:sz w:val="28"/>
        </w:rPr>
        <w:t>Existing state-of-the-art and Drawbacks in existing state-of-the-art</w:t>
      </w:r>
    </w:p>
    <w:tbl>
      <w:tblPr>
        <w:tblW w:w="49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88"/>
        <w:gridCol w:w="3268"/>
        <w:gridCol w:w="5378"/>
      </w:tblGrid>
      <w:tr w:rsidR="00DA715C" w:rsidRPr="00C9795E" w:rsidTr="0056140D">
        <w:trPr>
          <w:trHeight w:val="306"/>
        </w:trPr>
        <w:tc>
          <w:tcPr>
            <w:tcW w:w="648"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rsidP="00C9795E">
            <w:pPr>
              <w:autoSpaceDE w:val="0"/>
              <w:autoSpaceDN w:val="0"/>
              <w:adjustRightInd w:val="0"/>
              <w:rPr>
                <w:b/>
                <w:bCs/>
                <w:sz w:val="22"/>
                <w:szCs w:val="22"/>
              </w:rPr>
            </w:pPr>
            <w:r w:rsidRPr="00C9795E">
              <w:rPr>
                <w:b/>
                <w:bCs/>
              </w:rPr>
              <w:t>S.</w:t>
            </w:r>
            <w:r w:rsidR="00C9795E" w:rsidRPr="00C9795E">
              <w:rPr>
                <w:b/>
                <w:bCs/>
              </w:rPr>
              <w:t xml:space="preserve"> N</w:t>
            </w:r>
            <w:r w:rsidRPr="00C9795E">
              <w:rPr>
                <w:b/>
                <w:bCs/>
              </w:rPr>
              <w:t>o</w:t>
            </w:r>
            <w:r w:rsidR="00C9795E" w:rsidRPr="00C9795E">
              <w:rPr>
                <w:b/>
                <w:bCs/>
              </w:rPr>
              <w:t>.</w:t>
            </w:r>
          </w:p>
        </w:tc>
        <w:tc>
          <w:tcPr>
            <w:tcW w:w="1645"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Existing state of art</w:t>
            </w:r>
          </w:p>
        </w:tc>
        <w:tc>
          <w:tcPr>
            <w:tcW w:w="2707"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Drawbacks in existing state of art</w:t>
            </w:r>
          </w:p>
        </w:tc>
      </w:tr>
      <w:tr w:rsidR="00DA715C" w:rsidTr="0056140D">
        <w:trPr>
          <w:trHeight w:val="927"/>
        </w:trPr>
        <w:tc>
          <w:tcPr>
            <w:tcW w:w="648"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t>1</w:t>
            </w:r>
            <w:r w:rsidR="00A43E4D">
              <w:rPr>
                <w:bCs/>
              </w:rPr>
              <w:t>.</w:t>
            </w:r>
          </w:p>
        </w:tc>
        <w:tc>
          <w:tcPr>
            <w:tcW w:w="1645" w:type="pct"/>
            <w:tcBorders>
              <w:top w:val="single" w:sz="4" w:space="0" w:color="000000"/>
              <w:left w:val="single" w:sz="4" w:space="0" w:color="000000"/>
              <w:bottom w:val="single" w:sz="4" w:space="0" w:color="000000"/>
              <w:right w:val="single" w:sz="4" w:space="0" w:color="000000"/>
            </w:tcBorders>
          </w:tcPr>
          <w:p w:rsidR="00DA715C" w:rsidRPr="00F27EDF" w:rsidRDefault="00DC7CE6" w:rsidP="00F27EDF">
            <w:pPr>
              <w:pStyle w:val="Heading2"/>
              <w:rPr>
                <w:rFonts w:ascii="Arial" w:hAnsi="Arial" w:cs="Arial"/>
                <w:color w:val="FFFFFF"/>
                <w:sz w:val="29"/>
                <w:szCs w:val="29"/>
              </w:rPr>
            </w:pPr>
            <w:r>
              <w:rPr>
                <w:bCs/>
                <w:sz w:val="22"/>
                <w:szCs w:val="22"/>
              </w:rPr>
              <w:t>US7665041B2</w:t>
            </w:r>
          </w:p>
        </w:tc>
        <w:tc>
          <w:tcPr>
            <w:tcW w:w="2707" w:type="pct"/>
            <w:tcBorders>
              <w:top w:val="single" w:sz="4" w:space="0" w:color="000000"/>
              <w:left w:val="single" w:sz="4" w:space="0" w:color="000000"/>
              <w:bottom w:val="single" w:sz="4" w:space="0" w:color="000000"/>
              <w:right w:val="single" w:sz="4" w:space="0" w:color="000000"/>
            </w:tcBorders>
          </w:tcPr>
          <w:p w:rsidR="00DA715C" w:rsidRDefault="00D35CEB">
            <w:pPr>
              <w:autoSpaceDE w:val="0"/>
              <w:autoSpaceDN w:val="0"/>
              <w:adjustRightInd w:val="0"/>
              <w:rPr>
                <w:bCs/>
                <w:sz w:val="22"/>
                <w:szCs w:val="22"/>
              </w:rPr>
            </w:pPr>
            <w:r>
              <w:rPr>
                <w:bCs/>
                <w:sz w:val="22"/>
                <w:szCs w:val="22"/>
              </w:rPr>
              <w:t>Manipulating on – screen objects through hand gestures and verbal commands.</w:t>
            </w:r>
          </w:p>
        </w:tc>
      </w:tr>
    </w:tbl>
    <w:p w:rsidR="00DA715C" w:rsidRDefault="00DA715C" w:rsidP="00390395">
      <w:pPr>
        <w:pStyle w:val="Heading1"/>
        <w:rPr>
          <w:sz w:val="28"/>
        </w:rPr>
      </w:pPr>
      <w:r w:rsidRPr="00C534C1">
        <w:rPr>
          <w:sz w:val="28"/>
        </w:rPr>
        <w:lastRenderedPageBreak/>
        <w:t>Novel/Additional modifications that you can propose to improve upon drawbacks</w:t>
      </w:r>
    </w:p>
    <w:p w:rsidR="00D35CEB" w:rsidRPr="00D35CEB" w:rsidRDefault="00D35CEB" w:rsidP="00D35CEB">
      <w:r>
        <w:t xml:space="preserve">Since the use of verbal commands may </w:t>
      </w:r>
      <w:r w:rsidR="00A43E4D">
        <w:t>sometimes not detect the voice of the user so this project is not implementing the use of verbal commands.</w:t>
      </w:r>
    </w:p>
    <w:p w:rsidR="00DA715C" w:rsidRDefault="00EA5513" w:rsidP="00C534C1">
      <w:pPr>
        <w:pStyle w:val="Heading1"/>
        <w:rPr>
          <w:sz w:val="28"/>
        </w:rPr>
      </w:pPr>
      <w:r w:rsidRPr="00C534C1">
        <w:rPr>
          <w:sz w:val="28"/>
        </w:rPr>
        <w:t>Advantages</w:t>
      </w:r>
    </w:p>
    <w:p w:rsidR="00AC7810" w:rsidRDefault="00AC7810" w:rsidP="00AC7810">
      <w:pPr>
        <w:pStyle w:val="ListParagraph"/>
        <w:numPr>
          <w:ilvl w:val="0"/>
          <w:numId w:val="3"/>
        </w:numPr>
      </w:pPr>
      <w:r>
        <w:t>The main advantage of using hand gestures is to interact with computer as a non – contact human computer input modality.</w:t>
      </w:r>
    </w:p>
    <w:p w:rsidR="00AC7810" w:rsidRDefault="00AC7810" w:rsidP="00AC7810">
      <w:pPr>
        <w:pStyle w:val="ListParagraph"/>
        <w:numPr>
          <w:ilvl w:val="0"/>
          <w:numId w:val="3"/>
        </w:numPr>
      </w:pPr>
      <w:r>
        <w:t xml:space="preserve">This technique may be very useful for those who does not know functionally of computer. This technique decreases the learning time required.  </w:t>
      </w:r>
    </w:p>
    <w:p w:rsidR="00AC7810" w:rsidRDefault="00AC7810" w:rsidP="00AC7810">
      <w:pPr>
        <w:pStyle w:val="ListParagraph"/>
        <w:numPr>
          <w:ilvl w:val="0"/>
          <w:numId w:val="3"/>
        </w:numPr>
      </w:pPr>
      <w:r>
        <w:t xml:space="preserve"> A number of functions of computer can be operated by using ultrasonic sensor. </w:t>
      </w:r>
    </w:p>
    <w:p w:rsidR="00AC7810" w:rsidRDefault="00AC7810" w:rsidP="00AC7810">
      <w:pPr>
        <w:pStyle w:val="ListParagraph"/>
        <w:numPr>
          <w:ilvl w:val="0"/>
          <w:numId w:val="3"/>
        </w:numPr>
      </w:pPr>
      <w:r>
        <w:t>For this system there is no need of sound to be created so no interruption of background noise   By using this system we can control our laptop from a small distance and it can help to control laptop in conference room presentation.</w:t>
      </w:r>
    </w:p>
    <w:p w:rsidR="00AC7810" w:rsidRDefault="00AC7810" w:rsidP="00AC7810">
      <w:pPr>
        <w:pStyle w:val="ListParagraph"/>
        <w:numPr>
          <w:ilvl w:val="0"/>
          <w:numId w:val="3"/>
        </w:numPr>
        <w:rPr>
          <w:sz w:val="28"/>
        </w:rPr>
      </w:pPr>
      <w:r>
        <w:t>Using this technique it is easy to interact with the computer and there is no language barrier.</w:t>
      </w:r>
      <w:r w:rsidRPr="00FC5489">
        <w:rPr>
          <w:sz w:val="28"/>
        </w:rPr>
        <w:t xml:space="preserve"> </w:t>
      </w:r>
    </w:p>
    <w:p w:rsidR="00AC7810" w:rsidRPr="00AC7810" w:rsidRDefault="00AC7810" w:rsidP="00AC7810"/>
    <w:p w:rsidR="00EA5513" w:rsidRPr="00790719" w:rsidRDefault="00EA5513" w:rsidP="00790719">
      <w:pPr>
        <w:pStyle w:val="Heading1"/>
        <w:rPr>
          <w:sz w:val="28"/>
        </w:rPr>
      </w:pPr>
      <w:r w:rsidRPr="00C534C1">
        <w:rPr>
          <w:sz w:val="28"/>
        </w:rPr>
        <w:t>Block Diagram</w:t>
      </w:r>
    </w:p>
    <w:p w:rsidR="00EA5513" w:rsidRDefault="00EA5513" w:rsidP="00C9795E">
      <w:pPr>
        <w:jc w:val="center"/>
      </w:pPr>
    </w:p>
    <w:p w:rsidR="00502FB4" w:rsidRPr="00F37D60" w:rsidRDefault="00F37D60" w:rsidP="00F37D60">
      <w:pPr>
        <w:ind w:left="5040" w:firstLine="720"/>
        <w:rPr>
          <w:b/>
        </w:rPr>
      </w:pPr>
      <w:r w:rsidRPr="00F37D60">
        <w:rPr>
          <w:rFonts w:ascii="Calibri" w:hAnsi="Calibri"/>
          <w:b/>
          <w:sz w:val="28"/>
        </w:rPr>
        <w:t xml:space="preserve">     </w:t>
      </w:r>
      <w:r>
        <w:rPr>
          <w:rFonts w:ascii="Calibri" w:hAnsi="Calibri"/>
          <w:b/>
          <w:sz w:val="28"/>
        </w:rPr>
        <w:t xml:space="preserve">    </w:t>
      </w:r>
      <w:r w:rsidRPr="00F37D60">
        <w:rPr>
          <w:rFonts w:ascii="Calibri" w:hAnsi="Calibri"/>
          <w:b/>
          <w:sz w:val="28"/>
        </w:rPr>
        <w:t>Hand Detected</w:t>
      </w:r>
      <w:r w:rsidRPr="00F37D60">
        <w:rPr>
          <w:b/>
          <w:sz w:val="28"/>
        </w:rPr>
        <w:t xml:space="preserve">     </w:t>
      </w:r>
      <w:r w:rsidRPr="00F37D60">
        <w:rPr>
          <w:rFonts w:ascii="Calibri" w:hAnsi="Calibri"/>
          <w:b/>
          <w:sz w:val="28"/>
        </w:rPr>
        <w:t xml:space="preserve">                                          </w:t>
      </w:r>
    </w:p>
    <w:p w:rsidR="00F37D60" w:rsidRDefault="00F37D60" w:rsidP="00F37D60">
      <w:pPr>
        <w:pStyle w:val="IntenseQuote"/>
        <w:ind w:right="118"/>
        <w:rPr>
          <w:sz w:val="28"/>
        </w:rPr>
      </w:pPr>
      <w:r>
        <w:rPr>
          <w:noProof/>
          <w:sz w:val="28"/>
          <w:lang w:val="en-US" w:eastAsia="en-US"/>
        </w:rPr>
        <w:drawing>
          <wp:inline distT="0" distB="0" distL="0" distR="0">
            <wp:extent cx="5486400" cy="3200400"/>
            <wp:effectExtent l="1905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Pr>
          <w:sz w:val="28"/>
        </w:rPr>
        <w:t xml:space="preserve">                                                                   </w:t>
      </w:r>
      <w:r>
        <w:rPr>
          <w:rFonts w:ascii="Calibri" w:hAnsi="Calibri"/>
          <w:sz w:val="28"/>
        </w:rPr>
        <w:t>Hand Detected</w:t>
      </w:r>
      <w:r>
        <w:rPr>
          <w:sz w:val="28"/>
        </w:rPr>
        <w:t xml:space="preserve">        </w:t>
      </w:r>
    </w:p>
    <w:p w:rsidR="00F37D60" w:rsidRDefault="00F37D60" w:rsidP="00F37D60"/>
    <w:p w:rsidR="00F37D60" w:rsidRDefault="00F37D60" w:rsidP="00F37D60"/>
    <w:p w:rsidR="00502FB4" w:rsidRDefault="00502FB4" w:rsidP="00C534C1">
      <w:pPr>
        <w:pStyle w:val="IntenseQuote"/>
        <w:ind w:left="0" w:right="118"/>
        <w:jc w:val="center"/>
        <w:rPr>
          <w:sz w:val="28"/>
        </w:rPr>
      </w:pPr>
    </w:p>
    <w:p w:rsidR="0041572A" w:rsidRPr="00C534C1" w:rsidRDefault="0072110A" w:rsidP="0072110A">
      <w:pPr>
        <w:pStyle w:val="IntenseQuote"/>
        <w:ind w:left="0" w:right="118" w:firstLine="720"/>
        <w:rPr>
          <w:sz w:val="28"/>
        </w:rPr>
      </w:pPr>
      <w:r>
        <w:rPr>
          <w:sz w:val="28"/>
        </w:rPr>
        <w:t xml:space="preserve">                                   </w:t>
      </w:r>
      <w:r w:rsidR="000C422D" w:rsidRPr="00C534C1">
        <w:rPr>
          <w:sz w:val="28"/>
        </w:rPr>
        <w:t>Section – 2 (</w:t>
      </w:r>
      <w:r w:rsidR="00672116" w:rsidRPr="00C534C1">
        <w:rPr>
          <w:sz w:val="28"/>
        </w:rPr>
        <w:t>Real Project)</w:t>
      </w:r>
    </w:p>
    <w:p w:rsidR="00EA5513" w:rsidRDefault="00EA5513" w:rsidP="00DA715C"/>
    <w:p w:rsidR="00627535" w:rsidRDefault="00C21652" w:rsidP="00062FFD">
      <w:pPr>
        <w:pStyle w:val="Heading1"/>
        <w:rPr>
          <w:sz w:val="28"/>
        </w:rPr>
      </w:pPr>
      <w:r w:rsidRPr="00C534C1">
        <w:rPr>
          <w:sz w:val="28"/>
        </w:rPr>
        <w:t>Materials</w:t>
      </w:r>
    </w:p>
    <w:tbl>
      <w:tblPr>
        <w:tblStyle w:val="TableGrid"/>
        <w:tblW w:w="0" w:type="auto"/>
        <w:tblLook w:val="04A0"/>
      </w:tblPr>
      <w:tblGrid>
        <w:gridCol w:w="828"/>
        <w:gridCol w:w="3690"/>
        <w:gridCol w:w="3960"/>
      </w:tblGrid>
      <w:tr w:rsidR="00502FB4" w:rsidTr="00502FB4">
        <w:tc>
          <w:tcPr>
            <w:tcW w:w="828" w:type="dxa"/>
          </w:tcPr>
          <w:p w:rsidR="00502FB4" w:rsidRDefault="00502FB4" w:rsidP="00062FFD">
            <w:r>
              <w:t>S.No.</w:t>
            </w:r>
          </w:p>
        </w:tc>
        <w:tc>
          <w:tcPr>
            <w:tcW w:w="3690" w:type="dxa"/>
          </w:tcPr>
          <w:p w:rsidR="00502FB4" w:rsidRDefault="00A34820" w:rsidP="00062FFD">
            <w:r>
              <w:t xml:space="preserve">      </w:t>
            </w:r>
            <w:r w:rsidR="00502FB4">
              <w:t>Hardware Components</w:t>
            </w:r>
          </w:p>
        </w:tc>
        <w:tc>
          <w:tcPr>
            <w:tcW w:w="3960" w:type="dxa"/>
          </w:tcPr>
          <w:p w:rsidR="00502FB4" w:rsidRDefault="00502FB4" w:rsidP="00062FFD">
            <w:r>
              <w:t xml:space="preserve">               Software Components</w:t>
            </w:r>
          </w:p>
        </w:tc>
      </w:tr>
      <w:tr w:rsidR="00502FB4" w:rsidTr="00502FB4">
        <w:tc>
          <w:tcPr>
            <w:tcW w:w="828" w:type="dxa"/>
          </w:tcPr>
          <w:p w:rsidR="00502FB4" w:rsidRDefault="00502FB4" w:rsidP="00062FFD">
            <w:r>
              <w:t>1.</w:t>
            </w:r>
          </w:p>
        </w:tc>
        <w:tc>
          <w:tcPr>
            <w:tcW w:w="3690" w:type="dxa"/>
          </w:tcPr>
          <w:p w:rsidR="00502FB4" w:rsidRDefault="00A34820" w:rsidP="00062FFD">
            <w:r>
              <w:t xml:space="preserve">1 </w:t>
            </w:r>
            <w:r w:rsidR="00502FB4">
              <w:t>Arduino UNO</w:t>
            </w:r>
          </w:p>
        </w:tc>
        <w:tc>
          <w:tcPr>
            <w:tcW w:w="3960" w:type="dxa"/>
          </w:tcPr>
          <w:p w:rsidR="00502FB4" w:rsidRDefault="00A34820" w:rsidP="00062FFD">
            <w:r>
              <w:t>Arduino IDE</w:t>
            </w:r>
          </w:p>
        </w:tc>
      </w:tr>
      <w:tr w:rsidR="00502FB4" w:rsidTr="00502FB4">
        <w:tc>
          <w:tcPr>
            <w:tcW w:w="828" w:type="dxa"/>
          </w:tcPr>
          <w:p w:rsidR="00502FB4" w:rsidRDefault="00502FB4" w:rsidP="00062FFD">
            <w:r>
              <w:t>2.</w:t>
            </w:r>
          </w:p>
        </w:tc>
        <w:tc>
          <w:tcPr>
            <w:tcW w:w="3690" w:type="dxa"/>
          </w:tcPr>
          <w:p w:rsidR="00502FB4" w:rsidRDefault="00A34820" w:rsidP="00062FFD">
            <w:r>
              <w:t>2 Ultrasonic Sensors</w:t>
            </w:r>
          </w:p>
        </w:tc>
        <w:tc>
          <w:tcPr>
            <w:tcW w:w="3960" w:type="dxa"/>
          </w:tcPr>
          <w:p w:rsidR="00502FB4" w:rsidRDefault="00A34820" w:rsidP="00062FFD">
            <w:r>
              <w:t>Python IDLE, Pyautogui Library</w:t>
            </w:r>
          </w:p>
        </w:tc>
      </w:tr>
      <w:tr w:rsidR="00502FB4" w:rsidTr="00502FB4">
        <w:tc>
          <w:tcPr>
            <w:tcW w:w="828" w:type="dxa"/>
          </w:tcPr>
          <w:p w:rsidR="00502FB4" w:rsidRDefault="00502FB4" w:rsidP="00062FFD">
            <w:r>
              <w:t>3.</w:t>
            </w:r>
          </w:p>
        </w:tc>
        <w:tc>
          <w:tcPr>
            <w:tcW w:w="3690" w:type="dxa"/>
          </w:tcPr>
          <w:p w:rsidR="00502FB4" w:rsidRDefault="00A34820" w:rsidP="00062FFD">
            <w:r>
              <w:t>1 Set of Jumper wires</w:t>
            </w:r>
          </w:p>
        </w:tc>
        <w:tc>
          <w:tcPr>
            <w:tcW w:w="3960" w:type="dxa"/>
          </w:tcPr>
          <w:p w:rsidR="00502FB4" w:rsidRDefault="00A34820" w:rsidP="00062FFD">
            <w:r>
              <w:t>PySerial Library</w:t>
            </w:r>
          </w:p>
        </w:tc>
      </w:tr>
    </w:tbl>
    <w:p w:rsidR="00C21652" w:rsidRPr="00C21652" w:rsidRDefault="00C21652" w:rsidP="00062FFD"/>
    <w:p w:rsidR="00C21652" w:rsidRDefault="00C21652" w:rsidP="00C534C1">
      <w:pPr>
        <w:pStyle w:val="Heading1"/>
        <w:rPr>
          <w:sz w:val="28"/>
        </w:rPr>
      </w:pPr>
      <w:r w:rsidRPr="00C534C1">
        <w:rPr>
          <w:sz w:val="28"/>
        </w:rPr>
        <w:t>Circuit Diagram</w:t>
      </w:r>
    </w:p>
    <w:p w:rsidR="00502FB4" w:rsidRPr="00502FB4" w:rsidRDefault="00502FB4" w:rsidP="00502FB4"/>
    <w:p w:rsidR="00790719" w:rsidRPr="0017251B" w:rsidRDefault="00790719" w:rsidP="0017251B">
      <w:r>
        <w:rPr>
          <w:noProof/>
          <w:lang w:val="en-US" w:eastAsia="en-US"/>
        </w:rPr>
        <w:drawing>
          <wp:inline distT="0" distB="0" distL="0" distR="0">
            <wp:extent cx="4889380" cy="1823130"/>
            <wp:effectExtent l="19050" t="0" r="6470" b="0"/>
            <wp:docPr id="4" name="Picture 1" descr="https://hackster.imgix.net/uploads/attachments/399643/FFAU0BWJBMJXDSS.MEDIUM.jpg?auto=compress%2Cformat&amp;w=1280&amp;h=96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ckster.imgix.net/uploads/attachments/399643/FFAU0BWJBMJXDSS.MEDIUM.jpg?auto=compress%2Cformat&amp;w=1280&amp;h=960&amp;fit=max"/>
                    <pic:cNvPicPr>
                      <a:picLocks noChangeAspect="1" noChangeArrowheads="1"/>
                    </pic:cNvPicPr>
                  </pic:nvPicPr>
                  <pic:blipFill>
                    <a:blip r:embed="rId16"/>
                    <a:srcRect/>
                    <a:stretch>
                      <a:fillRect/>
                    </a:stretch>
                  </pic:blipFill>
                  <pic:spPr bwMode="auto">
                    <a:xfrm>
                      <a:off x="0" y="0"/>
                      <a:ext cx="4897968" cy="1826332"/>
                    </a:xfrm>
                    <a:prstGeom prst="rect">
                      <a:avLst/>
                    </a:prstGeom>
                    <a:noFill/>
                    <a:ln w="9525">
                      <a:noFill/>
                      <a:miter lim="800000"/>
                      <a:headEnd/>
                      <a:tailEnd/>
                    </a:ln>
                  </pic:spPr>
                </pic:pic>
              </a:graphicData>
            </a:graphic>
          </wp:inline>
        </w:drawing>
      </w:r>
    </w:p>
    <w:p w:rsidR="00C21652" w:rsidRPr="00C534C1" w:rsidRDefault="00C21652" w:rsidP="00C534C1">
      <w:pPr>
        <w:pStyle w:val="Heading1"/>
        <w:rPr>
          <w:sz w:val="28"/>
        </w:rPr>
      </w:pPr>
      <w:r w:rsidRPr="00C534C1">
        <w:rPr>
          <w:sz w:val="28"/>
        </w:rPr>
        <w:t>Steps of Circuit Completion</w:t>
      </w:r>
    </w:p>
    <w:p w:rsidR="00C21652" w:rsidRDefault="00502FB4" w:rsidP="00DA715C">
      <w:r>
        <w:t xml:space="preserve">Step 1: </w:t>
      </w:r>
    </w:p>
    <w:p w:rsidR="00502FB4" w:rsidRDefault="00502FB4" w:rsidP="00DA715C">
      <w:pPr>
        <w:rPr>
          <w:noProof/>
          <w:lang w:val="en-US" w:eastAsia="en-US"/>
        </w:rPr>
      </w:pPr>
      <w:r>
        <w:rPr>
          <w:noProof/>
          <w:lang w:val="en-US" w:eastAsia="en-US"/>
        </w:rPr>
        <w:drawing>
          <wp:inline distT="0" distB="0" distL="0" distR="0">
            <wp:extent cx="2379094" cy="1530567"/>
            <wp:effectExtent l="19050" t="0" r="2156" b="0"/>
            <wp:docPr id="1" name="Picture 4" descr="gestures Controlled Computer using Arduino and ultras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stures Controlled Computer using Arduino and ultrasonic"/>
                    <pic:cNvPicPr>
                      <a:picLocks noChangeAspect="1" noChangeArrowheads="1"/>
                    </pic:cNvPicPr>
                  </pic:nvPicPr>
                  <pic:blipFill>
                    <a:blip r:embed="rId17"/>
                    <a:srcRect/>
                    <a:stretch>
                      <a:fillRect/>
                    </a:stretch>
                  </pic:blipFill>
                  <pic:spPr bwMode="auto">
                    <a:xfrm>
                      <a:off x="0" y="0"/>
                      <a:ext cx="2377813" cy="1529743"/>
                    </a:xfrm>
                    <a:prstGeom prst="rect">
                      <a:avLst/>
                    </a:prstGeom>
                    <a:noFill/>
                    <a:ln w="9525">
                      <a:noFill/>
                      <a:miter lim="800000"/>
                      <a:headEnd/>
                      <a:tailEnd/>
                    </a:ln>
                  </pic:spPr>
                </pic:pic>
              </a:graphicData>
            </a:graphic>
          </wp:inline>
        </w:drawing>
      </w:r>
    </w:p>
    <w:p w:rsidR="00502FB4" w:rsidRPr="00A34820" w:rsidRDefault="00502FB4" w:rsidP="00A34820">
      <w:pPr>
        <w:rPr>
          <w:noProof/>
          <w:lang w:val="en-US" w:eastAsia="en-US"/>
        </w:rPr>
      </w:pPr>
      <w:r>
        <w:rPr>
          <w:noProof/>
          <w:lang w:val="en-US" w:eastAsia="en-US"/>
        </w:rPr>
        <w:lastRenderedPageBreak/>
        <w:t>Step 2:</w:t>
      </w:r>
      <w:r w:rsidR="00A34820">
        <w:rPr>
          <w:noProof/>
          <w:lang w:val="en-US" w:eastAsia="en-US"/>
        </w:rPr>
        <w:t xml:space="preserve">                 </w:t>
      </w:r>
      <w:r w:rsidRPr="00502FB4">
        <w:rPr>
          <w:noProof/>
          <w:lang w:val="en-US" w:eastAsia="en-US"/>
        </w:rPr>
        <w:drawing>
          <wp:inline distT="0" distB="0" distL="0" distR="0">
            <wp:extent cx="2613314" cy="1963008"/>
            <wp:effectExtent l="19050" t="0" r="0" b="0"/>
            <wp:docPr id="11" name="Picture 1" descr="https://hackster.imgix.net/uploads/attachments/399644/FSA0H9IJBMJXEB1.MEDIUM.jpg?auto=compress%2Cformat&amp;w=740&amp;h=555&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ckster.imgix.net/uploads/attachments/399644/FSA0H9IJBMJXEB1.MEDIUM.jpg?auto=compress%2Cformat&amp;w=740&amp;h=555&amp;fit=max"/>
                    <pic:cNvPicPr>
                      <a:picLocks noChangeAspect="1" noChangeArrowheads="1"/>
                    </pic:cNvPicPr>
                  </pic:nvPicPr>
                  <pic:blipFill>
                    <a:blip r:embed="rId18"/>
                    <a:srcRect/>
                    <a:stretch>
                      <a:fillRect/>
                    </a:stretch>
                  </pic:blipFill>
                  <pic:spPr bwMode="auto">
                    <a:xfrm>
                      <a:off x="0" y="0"/>
                      <a:ext cx="2615191" cy="1964418"/>
                    </a:xfrm>
                    <a:prstGeom prst="rect">
                      <a:avLst/>
                    </a:prstGeom>
                    <a:noFill/>
                    <a:ln w="9525">
                      <a:noFill/>
                      <a:miter lim="800000"/>
                      <a:headEnd/>
                      <a:tailEnd/>
                    </a:ln>
                  </pic:spPr>
                </pic:pic>
              </a:graphicData>
            </a:graphic>
          </wp:inline>
        </w:drawing>
      </w:r>
    </w:p>
    <w:p w:rsidR="00502FB4" w:rsidRDefault="00502FB4" w:rsidP="00C534C1">
      <w:pPr>
        <w:pStyle w:val="Heading1"/>
        <w:rPr>
          <w:sz w:val="28"/>
        </w:rPr>
      </w:pPr>
    </w:p>
    <w:p w:rsidR="00C21652" w:rsidRPr="00C534C1" w:rsidRDefault="00C21652" w:rsidP="00C534C1">
      <w:pPr>
        <w:pStyle w:val="Heading1"/>
        <w:rPr>
          <w:sz w:val="28"/>
        </w:rPr>
      </w:pPr>
      <w:r w:rsidRPr="00C534C1">
        <w:rPr>
          <w:sz w:val="28"/>
        </w:rPr>
        <w:t>Program Code</w:t>
      </w:r>
    </w:p>
    <w:p w:rsidR="00A34820" w:rsidRDefault="00A34820" w:rsidP="00DA715C"/>
    <w:p w:rsidR="00A34820" w:rsidRDefault="00A34820" w:rsidP="00DA715C"/>
    <w:p w:rsidR="00A34820" w:rsidRPr="00EA5513" w:rsidRDefault="00A34820" w:rsidP="00DA715C"/>
    <w:sectPr w:rsidR="00A34820" w:rsidRPr="00EA5513" w:rsidSect="0071120C">
      <w:headerReference w:type="default" r:id="rId19"/>
      <w:footerReference w:type="default" r:id="rId20"/>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3FB6" w:rsidRDefault="00B83FB6" w:rsidP="0071120C">
      <w:pPr>
        <w:spacing w:after="0" w:line="240" w:lineRule="auto"/>
      </w:pPr>
      <w:r>
        <w:separator/>
      </w:r>
    </w:p>
  </w:endnote>
  <w:endnote w:type="continuationSeparator" w:id="1">
    <w:p w:rsidR="00B83FB6" w:rsidRDefault="00B83FB6" w:rsidP="007112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Rockwell Condensed">
    <w:panose1 w:val="02060603050405020104"/>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1914151"/>
      <w:docPartObj>
        <w:docPartGallery w:val="Page Numbers (Bottom of Page)"/>
        <w:docPartUnique/>
      </w:docPartObj>
    </w:sdtPr>
    <w:sdtEndPr>
      <w:rPr>
        <w:noProof/>
      </w:rPr>
    </w:sdtEndPr>
    <w:sdtContent>
      <w:p w:rsidR="008E4C17" w:rsidRDefault="00B01437">
        <w:pPr>
          <w:pStyle w:val="Footer"/>
          <w:jc w:val="right"/>
        </w:pPr>
        <w:r>
          <w:fldChar w:fldCharType="begin"/>
        </w:r>
        <w:r w:rsidR="00EB24EE">
          <w:instrText xml:space="preserve"> PAGE   \* MERGEFORMAT </w:instrText>
        </w:r>
        <w:r>
          <w:fldChar w:fldCharType="separate"/>
        </w:r>
        <w:r w:rsidR="00D11AB9">
          <w:rPr>
            <w:noProof/>
          </w:rPr>
          <w:t>1</w:t>
        </w:r>
        <w:r>
          <w:rPr>
            <w:noProof/>
          </w:rPr>
          <w:fldChar w:fldCharType="end"/>
        </w:r>
      </w:p>
    </w:sdtContent>
  </w:sdt>
  <w:p w:rsidR="008E4C17" w:rsidRPr="0071120C" w:rsidRDefault="008E4C17" w:rsidP="0071120C">
    <w:pPr>
      <w:pStyle w:val="Footer"/>
      <w:jc w:val="center"/>
      <w:rPr>
        <w:b/>
        <w:sz w:val="22"/>
      </w:rPr>
    </w:pPr>
    <w:r w:rsidRPr="0071120C">
      <w:rPr>
        <w:b/>
        <w:sz w:val="22"/>
      </w:rPr>
      <w:t>BEEE LAB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3FB6" w:rsidRDefault="00B83FB6" w:rsidP="0071120C">
      <w:pPr>
        <w:spacing w:after="0" w:line="240" w:lineRule="auto"/>
      </w:pPr>
      <w:r>
        <w:separator/>
      </w:r>
    </w:p>
  </w:footnote>
  <w:footnote w:type="continuationSeparator" w:id="1">
    <w:p w:rsidR="00B83FB6" w:rsidRDefault="00B83FB6" w:rsidP="007112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C17" w:rsidRDefault="008E4C17" w:rsidP="0071120C">
    <w:pPr>
      <w:pStyle w:val="Header"/>
      <w:jc w:val="right"/>
    </w:pPr>
    <w:r>
      <w:rPr>
        <w:noProof/>
        <w:lang w:val="en-US" w:eastAsia="en-US"/>
      </w:rPr>
      <w:drawing>
        <wp:anchor distT="0" distB="0" distL="114300" distR="114300" simplePos="0" relativeHeight="251660288" behindDoc="0" locked="0" layoutInCell="1" allowOverlap="1">
          <wp:simplePos x="0" y="0"/>
          <wp:positionH relativeFrom="column">
            <wp:posOffset>5410907</wp:posOffset>
          </wp:positionH>
          <wp:positionV relativeFrom="paragraph">
            <wp:posOffset>-262890</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5555" t="6340" r="6402" b="4660"/>
                  <a:stretch/>
                </pic:blipFill>
                <pic:spPr bwMode="auto">
                  <a:xfrm>
                    <a:off x="0" y="0"/>
                    <a:ext cx="722943" cy="7308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Pr>
        <w:noProof/>
        <w:lang w:val="en-US" w:eastAsia="en-US"/>
      </w:rPr>
      <w:drawing>
        <wp:anchor distT="0" distB="0" distL="114300" distR="114300" simplePos="0" relativeHeight="251659264" behindDoc="0" locked="0" layoutInCell="1" allowOverlap="1">
          <wp:simplePos x="0" y="0"/>
          <wp:positionH relativeFrom="column">
            <wp:posOffset>14468</wp:posOffset>
          </wp:positionH>
          <wp:positionV relativeFrom="paragraph">
            <wp:posOffset>-272068</wp:posOffset>
          </wp:positionV>
          <wp:extent cx="451413" cy="73105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6929" cy="77237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62092"/>
    <w:multiLevelType w:val="hybridMultilevel"/>
    <w:tmpl w:val="91C0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embedSystemFonts/>
  <w:stylePaneFormatFilter w:val="3F01"/>
  <w:defaultTabStop w:val="720"/>
  <w:characterSpacingControl w:val="doNotCompress"/>
  <w:hdrShapeDefaults>
    <o:shapedefaults v:ext="edit" spidmax="16386"/>
  </w:hdrShapeDefaults>
  <w:footnotePr>
    <w:footnote w:id="0"/>
    <w:footnote w:id="1"/>
  </w:footnotePr>
  <w:endnotePr>
    <w:endnote w:id="0"/>
    <w:endnote w:id="1"/>
  </w:endnotePr>
  <w:compat>
    <w:useFELayout/>
  </w:compat>
  <w:rsids>
    <w:rsidRoot w:val="0092412B"/>
    <w:rsid w:val="00004CEA"/>
    <w:rsid w:val="00062FFD"/>
    <w:rsid w:val="000C422D"/>
    <w:rsid w:val="0017251B"/>
    <w:rsid w:val="001A6C6F"/>
    <w:rsid w:val="00226E04"/>
    <w:rsid w:val="00232120"/>
    <w:rsid w:val="00323D21"/>
    <w:rsid w:val="00362A0A"/>
    <w:rsid w:val="00390395"/>
    <w:rsid w:val="0041417E"/>
    <w:rsid w:val="0041572A"/>
    <w:rsid w:val="00420D8D"/>
    <w:rsid w:val="00502FB4"/>
    <w:rsid w:val="0056140D"/>
    <w:rsid w:val="005C279D"/>
    <w:rsid w:val="00627535"/>
    <w:rsid w:val="00672116"/>
    <w:rsid w:val="0071120C"/>
    <w:rsid w:val="0072110A"/>
    <w:rsid w:val="00790719"/>
    <w:rsid w:val="008528A8"/>
    <w:rsid w:val="00864BCB"/>
    <w:rsid w:val="00893E3A"/>
    <w:rsid w:val="008E4C17"/>
    <w:rsid w:val="0092412B"/>
    <w:rsid w:val="00A34820"/>
    <w:rsid w:val="00A43E4D"/>
    <w:rsid w:val="00AC7810"/>
    <w:rsid w:val="00AE6258"/>
    <w:rsid w:val="00B01437"/>
    <w:rsid w:val="00B3099F"/>
    <w:rsid w:val="00B83FB6"/>
    <w:rsid w:val="00BE1C1C"/>
    <w:rsid w:val="00C21652"/>
    <w:rsid w:val="00C534C1"/>
    <w:rsid w:val="00C87850"/>
    <w:rsid w:val="00C9795E"/>
    <w:rsid w:val="00D11AB9"/>
    <w:rsid w:val="00D27CF0"/>
    <w:rsid w:val="00D35CEB"/>
    <w:rsid w:val="00D36B3B"/>
    <w:rsid w:val="00D52E8E"/>
    <w:rsid w:val="00D71DA8"/>
    <w:rsid w:val="00D820A3"/>
    <w:rsid w:val="00DA715C"/>
    <w:rsid w:val="00DC7CE6"/>
    <w:rsid w:val="00E32501"/>
    <w:rsid w:val="00E5454C"/>
    <w:rsid w:val="00EA5513"/>
    <w:rsid w:val="00EB24EE"/>
    <w:rsid w:val="00F27EDF"/>
    <w:rsid w:val="00F37D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paragraph" w:styleId="BalloonText">
    <w:name w:val="Balloon Text"/>
    <w:basedOn w:val="Normal"/>
    <w:link w:val="BalloonTextChar"/>
    <w:rsid w:val="00864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64BCB"/>
    <w:rPr>
      <w:rFonts w:ascii="Tahoma" w:hAnsi="Tahoma" w:cs="Tahoma"/>
      <w:sz w:val="16"/>
      <w:szCs w:val="16"/>
    </w:rPr>
  </w:style>
  <w:style w:type="character" w:customStyle="1" w:styleId="UnresolvedMention">
    <w:name w:val="Unresolved Mention"/>
    <w:basedOn w:val="DefaultParagraphFont"/>
    <w:uiPriority w:val="99"/>
    <w:semiHidden/>
    <w:unhideWhenUsed/>
    <w:rsid w:val="00D820A3"/>
    <w:rPr>
      <w:color w:val="605E5C"/>
      <w:shd w:val="clear" w:color="auto" w:fill="E1DFDD"/>
    </w:rPr>
  </w:style>
  <w:style w:type="character" w:styleId="FollowedHyperlink">
    <w:name w:val="FollowedHyperlink"/>
    <w:basedOn w:val="DefaultParagraphFont"/>
    <w:semiHidden/>
    <w:unhideWhenUsed/>
    <w:rsid w:val="00502FB4"/>
    <w:rPr>
      <w:color w:val="96A9A9" w:themeColor="followedHyperlink"/>
      <w:u w:val="single"/>
    </w:rPr>
  </w:style>
  <w:style w:type="table" w:styleId="TableGrid">
    <w:name w:val="Table Grid"/>
    <w:basedOn w:val="TableNormal"/>
    <w:rsid w:val="00502F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97953997">
      <w:bodyDiv w:val="1"/>
      <w:marLeft w:val="0"/>
      <w:marRight w:val="0"/>
      <w:marTop w:val="0"/>
      <w:marBottom w:val="0"/>
      <w:divBdr>
        <w:top w:val="none" w:sz="0" w:space="0" w:color="auto"/>
        <w:left w:val="none" w:sz="0" w:space="0" w:color="auto"/>
        <w:bottom w:val="none" w:sz="0" w:space="0" w:color="auto"/>
        <w:right w:val="none" w:sz="0" w:space="0" w:color="auto"/>
      </w:divBdr>
    </w:div>
    <w:div w:id="457652603">
      <w:bodyDiv w:val="1"/>
      <w:marLeft w:val="0"/>
      <w:marRight w:val="0"/>
      <w:marTop w:val="0"/>
      <w:marBottom w:val="0"/>
      <w:divBdr>
        <w:top w:val="none" w:sz="0" w:space="0" w:color="auto"/>
        <w:left w:val="none" w:sz="0" w:space="0" w:color="auto"/>
        <w:bottom w:val="none" w:sz="0" w:space="0" w:color="auto"/>
        <w:right w:val="none" w:sz="0" w:space="0" w:color="auto"/>
      </w:divBdr>
    </w:div>
    <w:div w:id="471406667">
      <w:bodyDiv w:val="1"/>
      <w:marLeft w:val="0"/>
      <w:marRight w:val="0"/>
      <w:marTop w:val="0"/>
      <w:marBottom w:val="0"/>
      <w:divBdr>
        <w:top w:val="none" w:sz="0" w:space="0" w:color="auto"/>
        <w:left w:val="none" w:sz="0" w:space="0" w:color="auto"/>
        <w:bottom w:val="none" w:sz="0" w:space="0" w:color="auto"/>
        <w:right w:val="none" w:sz="0" w:space="0" w:color="auto"/>
      </w:divBdr>
    </w:div>
    <w:div w:id="525293186">
      <w:bodyDiv w:val="1"/>
      <w:marLeft w:val="0"/>
      <w:marRight w:val="0"/>
      <w:marTop w:val="0"/>
      <w:marBottom w:val="0"/>
      <w:divBdr>
        <w:top w:val="none" w:sz="0" w:space="0" w:color="auto"/>
        <w:left w:val="none" w:sz="0" w:space="0" w:color="auto"/>
        <w:bottom w:val="none" w:sz="0" w:space="0" w:color="auto"/>
        <w:right w:val="none" w:sz="0" w:space="0" w:color="auto"/>
      </w:divBdr>
    </w:div>
    <w:div w:id="741680864">
      <w:bodyDiv w:val="1"/>
      <w:marLeft w:val="0"/>
      <w:marRight w:val="0"/>
      <w:marTop w:val="0"/>
      <w:marBottom w:val="0"/>
      <w:divBdr>
        <w:top w:val="none" w:sz="0" w:space="0" w:color="auto"/>
        <w:left w:val="none" w:sz="0" w:space="0" w:color="auto"/>
        <w:bottom w:val="none" w:sz="0" w:space="0" w:color="auto"/>
        <w:right w:val="none" w:sz="0" w:space="0" w:color="auto"/>
      </w:divBdr>
    </w:div>
    <w:div w:id="1321812855">
      <w:bodyDiv w:val="1"/>
      <w:marLeft w:val="0"/>
      <w:marRight w:val="0"/>
      <w:marTop w:val="0"/>
      <w:marBottom w:val="0"/>
      <w:divBdr>
        <w:top w:val="none" w:sz="0" w:space="0" w:color="auto"/>
        <w:left w:val="none" w:sz="0" w:space="0" w:color="auto"/>
        <w:bottom w:val="none" w:sz="0" w:space="0" w:color="auto"/>
        <w:right w:val="none" w:sz="0" w:space="0" w:color="auto"/>
      </w:divBdr>
    </w:div>
    <w:div w:id="155026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ushal.thakur@cumail.in" TargetMode="External"/><Relationship Id="rId13" Type="http://schemas.openxmlformats.org/officeDocument/2006/relationships/diagramLayout" Target="diagrams/layout1.xm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Pritika.diwan271299@gmail.com" TargetMode="External"/><Relationship Id="rId12" Type="http://schemas.openxmlformats.org/officeDocument/2006/relationships/diagramData" Target="diagrams/data1.xm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ivneet.ece@cumail.in" TargetMode="External"/><Relationship Id="rId5" Type="http://schemas.openxmlformats.org/officeDocument/2006/relationships/footnotes" Target="footnotes.xml"/><Relationship Id="rId15" Type="http://schemas.openxmlformats.org/officeDocument/2006/relationships/diagramColors" Target="diagrams/colors1.xml"/><Relationship Id="rId10" Type="http://schemas.openxmlformats.org/officeDocument/2006/relationships/hyperlink" Target="mailto:kiranjotsingh.ece@cumal.in"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nshulsharma.ece@cumail.in" TargetMode="External"/><Relationship Id="rId14" Type="http://schemas.openxmlformats.org/officeDocument/2006/relationships/diagramQuickStyle" Target="diagrams/quickStyle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B6D395-205B-4212-81A0-5FA50306D92A}"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1F67D47C-7A94-40E2-B88A-E7A903EA2F9B}">
      <dgm:prSet phldrT="[Text]"/>
      <dgm:spPr/>
      <dgm:t>
        <a:bodyPr/>
        <a:lstStyle/>
        <a:p>
          <a:r>
            <a:rPr lang="en-US"/>
            <a:t>Source Code</a:t>
          </a:r>
        </a:p>
      </dgm:t>
    </dgm:pt>
    <dgm:pt modelId="{AF54449A-1AA4-4F1C-B448-0CE3BA9F803C}" type="parTrans" cxnId="{131AA2C9-388C-4529-96A8-B4B645C69180}">
      <dgm:prSet/>
      <dgm:spPr/>
      <dgm:t>
        <a:bodyPr/>
        <a:lstStyle/>
        <a:p>
          <a:endParaRPr lang="en-US"/>
        </a:p>
      </dgm:t>
    </dgm:pt>
    <dgm:pt modelId="{FD0B8BD2-F507-46DE-A3C5-8B22CF24108E}" type="sibTrans" cxnId="{131AA2C9-388C-4529-96A8-B4B645C69180}">
      <dgm:prSet/>
      <dgm:spPr/>
      <dgm:t>
        <a:bodyPr/>
        <a:lstStyle/>
        <a:p>
          <a:endParaRPr lang="en-US"/>
        </a:p>
      </dgm:t>
    </dgm:pt>
    <dgm:pt modelId="{4D6B7740-72DD-4D11-A784-00A5069B9D61}">
      <dgm:prSet phldrT="[Text]"/>
      <dgm:spPr/>
      <dgm:t>
        <a:bodyPr/>
        <a:lstStyle/>
        <a:p>
          <a:r>
            <a:rPr lang="en-US"/>
            <a:t>Microcoontroller</a:t>
          </a:r>
        </a:p>
      </dgm:t>
    </dgm:pt>
    <dgm:pt modelId="{52145F50-9FC1-4B0D-814A-357129C9279F}" type="parTrans" cxnId="{3FF6ED59-8507-4609-A782-CE32BD291022}">
      <dgm:prSet/>
      <dgm:spPr/>
      <dgm:t>
        <a:bodyPr/>
        <a:lstStyle/>
        <a:p>
          <a:endParaRPr lang="en-US"/>
        </a:p>
      </dgm:t>
    </dgm:pt>
    <dgm:pt modelId="{DD0E4BFA-01B1-42CC-8C8B-19F80BC0A2DF}" type="sibTrans" cxnId="{3FF6ED59-8507-4609-A782-CE32BD291022}">
      <dgm:prSet/>
      <dgm:spPr/>
      <dgm:t>
        <a:bodyPr/>
        <a:lstStyle/>
        <a:p>
          <a:endParaRPr lang="en-US"/>
        </a:p>
      </dgm:t>
    </dgm:pt>
    <dgm:pt modelId="{9C3072E5-7130-4474-BB7D-D3EFEB599A2D}">
      <dgm:prSet phldrT="[Text]"/>
      <dgm:spPr/>
      <dgm:t>
        <a:bodyPr/>
        <a:lstStyle/>
        <a:p>
          <a:r>
            <a:rPr lang="en-US"/>
            <a:t>Sensor 1</a:t>
          </a:r>
        </a:p>
      </dgm:t>
    </dgm:pt>
    <dgm:pt modelId="{F8883E3B-9B42-4493-86CB-82BC3FC6CAC7}" type="parTrans" cxnId="{052603A7-7885-4860-9855-95EEC429C538}">
      <dgm:prSet/>
      <dgm:spPr/>
      <dgm:t>
        <a:bodyPr/>
        <a:lstStyle/>
        <a:p>
          <a:endParaRPr lang="en-US"/>
        </a:p>
      </dgm:t>
    </dgm:pt>
    <dgm:pt modelId="{4AF2AF23-B976-4F0E-AD1C-4CA9816A2E9B}" type="sibTrans" cxnId="{052603A7-7885-4860-9855-95EEC429C538}">
      <dgm:prSet/>
      <dgm:spPr/>
      <dgm:t>
        <a:bodyPr/>
        <a:lstStyle/>
        <a:p>
          <a:endParaRPr lang="en-US"/>
        </a:p>
      </dgm:t>
    </dgm:pt>
    <dgm:pt modelId="{54E31935-2614-4177-AFE9-8CA313864B94}">
      <dgm:prSet phldrT="[Text]"/>
      <dgm:spPr/>
      <dgm:t>
        <a:bodyPr/>
        <a:lstStyle/>
        <a:p>
          <a:r>
            <a:rPr lang="en-US"/>
            <a:t>Sensor 2</a:t>
          </a:r>
        </a:p>
      </dgm:t>
    </dgm:pt>
    <dgm:pt modelId="{CF23FD09-7141-4F6E-AB12-B9CC9F656F51}" type="parTrans" cxnId="{0A30C22F-4434-433B-9BBE-67A404EF090E}">
      <dgm:prSet/>
      <dgm:spPr/>
      <dgm:t>
        <a:bodyPr/>
        <a:lstStyle/>
        <a:p>
          <a:endParaRPr lang="en-US"/>
        </a:p>
      </dgm:t>
    </dgm:pt>
    <dgm:pt modelId="{139453BB-A81A-4D40-AD8F-F12EBC3ED1D9}" type="sibTrans" cxnId="{0A30C22F-4434-433B-9BBE-67A404EF090E}">
      <dgm:prSet/>
      <dgm:spPr/>
      <dgm:t>
        <a:bodyPr/>
        <a:lstStyle/>
        <a:p>
          <a:endParaRPr lang="en-US"/>
        </a:p>
      </dgm:t>
    </dgm:pt>
    <dgm:pt modelId="{5CD4CF41-07FC-445D-973C-33EA96E0637E}" type="pres">
      <dgm:prSet presAssocID="{70B6D395-205B-4212-81A0-5FA50306D92A}" presName="Name0" presStyleCnt="0">
        <dgm:presLayoutVars>
          <dgm:dir/>
          <dgm:resizeHandles val="exact"/>
        </dgm:presLayoutVars>
      </dgm:prSet>
      <dgm:spPr/>
      <dgm:t>
        <a:bodyPr/>
        <a:lstStyle/>
        <a:p>
          <a:endParaRPr lang="en-US"/>
        </a:p>
      </dgm:t>
    </dgm:pt>
    <dgm:pt modelId="{6BE5FE16-5069-44C7-BE02-5079199A7739}" type="pres">
      <dgm:prSet presAssocID="{1F67D47C-7A94-40E2-B88A-E7A903EA2F9B}" presName="node" presStyleLbl="node1" presStyleIdx="0" presStyleCnt="4">
        <dgm:presLayoutVars>
          <dgm:bulletEnabled val="1"/>
        </dgm:presLayoutVars>
      </dgm:prSet>
      <dgm:spPr/>
      <dgm:t>
        <a:bodyPr/>
        <a:lstStyle/>
        <a:p>
          <a:endParaRPr lang="en-US"/>
        </a:p>
      </dgm:t>
    </dgm:pt>
    <dgm:pt modelId="{58B45EEC-B4E9-489B-964F-9B1B0F982100}" type="pres">
      <dgm:prSet presAssocID="{FD0B8BD2-F507-46DE-A3C5-8B22CF24108E}" presName="sibTrans" presStyleLbl="sibTrans2D1" presStyleIdx="0" presStyleCnt="3"/>
      <dgm:spPr/>
      <dgm:t>
        <a:bodyPr/>
        <a:lstStyle/>
        <a:p>
          <a:endParaRPr lang="en-US"/>
        </a:p>
      </dgm:t>
    </dgm:pt>
    <dgm:pt modelId="{E61AD196-83C7-4F97-8F5A-9ED2B6E32D99}" type="pres">
      <dgm:prSet presAssocID="{FD0B8BD2-F507-46DE-A3C5-8B22CF24108E}" presName="connectorText" presStyleLbl="sibTrans2D1" presStyleIdx="0" presStyleCnt="3"/>
      <dgm:spPr/>
      <dgm:t>
        <a:bodyPr/>
        <a:lstStyle/>
        <a:p>
          <a:endParaRPr lang="en-US"/>
        </a:p>
      </dgm:t>
    </dgm:pt>
    <dgm:pt modelId="{CF8125C9-B6BA-48E2-A83F-66DB6619DB8D}" type="pres">
      <dgm:prSet presAssocID="{4D6B7740-72DD-4D11-A784-00A5069B9D61}" presName="node" presStyleLbl="node1" presStyleIdx="1" presStyleCnt="4">
        <dgm:presLayoutVars>
          <dgm:bulletEnabled val="1"/>
        </dgm:presLayoutVars>
      </dgm:prSet>
      <dgm:spPr/>
      <dgm:t>
        <a:bodyPr/>
        <a:lstStyle/>
        <a:p>
          <a:endParaRPr lang="en-US"/>
        </a:p>
      </dgm:t>
    </dgm:pt>
    <dgm:pt modelId="{7D27893F-B3D2-4C3E-B09F-9A0CEC349866}" type="pres">
      <dgm:prSet presAssocID="{DD0E4BFA-01B1-42CC-8C8B-19F80BC0A2DF}" presName="sibTrans" presStyleLbl="sibTrans2D1" presStyleIdx="1" presStyleCnt="3" custScaleX="178943" custLinFactNeighborX="-7486" custLinFactNeighborY="-63594"/>
      <dgm:spPr/>
      <dgm:t>
        <a:bodyPr/>
        <a:lstStyle/>
        <a:p>
          <a:endParaRPr lang="en-US"/>
        </a:p>
      </dgm:t>
    </dgm:pt>
    <dgm:pt modelId="{34221D99-6D8E-426F-ABE0-328AEB35AB89}" type="pres">
      <dgm:prSet presAssocID="{DD0E4BFA-01B1-42CC-8C8B-19F80BC0A2DF}" presName="connectorText" presStyleLbl="sibTrans2D1" presStyleIdx="1" presStyleCnt="3"/>
      <dgm:spPr/>
      <dgm:t>
        <a:bodyPr/>
        <a:lstStyle/>
        <a:p>
          <a:endParaRPr lang="en-US"/>
        </a:p>
      </dgm:t>
    </dgm:pt>
    <dgm:pt modelId="{6BF119BE-B12D-4B44-AF01-A92BC568713C}" type="pres">
      <dgm:prSet presAssocID="{9C3072E5-7130-4474-BB7D-D3EFEB599A2D}" presName="node" presStyleLbl="node1" presStyleIdx="2" presStyleCnt="4" custLinFactY="-67161" custLinFactNeighborX="65352" custLinFactNeighborY="-100000">
        <dgm:presLayoutVars>
          <dgm:bulletEnabled val="1"/>
        </dgm:presLayoutVars>
      </dgm:prSet>
      <dgm:spPr/>
      <dgm:t>
        <a:bodyPr/>
        <a:lstStyle/>
        <a:p>
          <a:endParaRPr lang="en-US"/>
        </a:p>
      </dgm:t>
    </dgm:pt>
    <dgm:pt modelId="{9EB6AE85-4E8D-4E8D-91D9-FD512B9BE9D9}" type="pres">
      <dgm:prSet presAssocID="{4AF2AF23-B976-4F0E-AD1C-4CA9816A2E9B}" presName="sibTrans" presStyleLbl="sibTrans2D1" presStyleIdx="2" presStyleCnt="3" custAng="18753362" custLinFactY="41320" custLinFactNeighborX="-93648" custLinFactNeighborY="100000"/>
      <dgm:spPr/>
      <dgm:t>
        <a:bodyPr/>
        <a:lstStyle/>
        <a:p>
          <a:endParaRPr lang="en-US"/>
        </a:p>
      </dgm:t>
    </dgm:pt>
    <dgm:pt modelId="{139B81D2-9088-4ECF-9164-A2B9E1E65B73}" type="pres">
      <dgm:prSet presAssocID="{4AF2AF23-B976-4F0E-AD1C-4CA9816A2E9B}" presName="connectorText" presStyleLbl="sibTrans2D1" presStyleIdx="2" presStyleCnt="3"/>
      <dgm:spPr/>
      <dgm:t>
        <a:bodyPr/>
        <a:lstStyle/>
        <a:p>
          <a:endParaRPr lang="en-US"/>
        </a:p>
      </dgm:t>
    </dgm:pt>
    <dgm:pt modelId="{C7B97996-3F46-45B2-A807-1A78467942CD}" type="pres">
      <dgm:prSet presAssocID="{54E31935-2614-4177-AFE9-8CA313864B94}" presName="node" presStyleLbl="node1" presStyleIdx="3" presStyleCnt="4" custLinFactX="-75657" custLinFactY="71249" custLinFactNeighborX="-100000" custLinFactNeighborY="100000">
        <dgm:presLayoutVars>
          <dgm:bulletEnabled val="1"/>
        </dgm:presLayoutVars>
      </dgm:prSet>
      <dgm:spPr/>
      <dgm:t>
        <a:bodyPr/>
        <a:lstStyle/>
        <a:p>
          <a:endParaRPr lang="en-US"/>
        </a:p>
      </dgm:t>
    </dgm:pt>
  </dgm:ptLst>
  <dgm:cxnLst>
    <dgm:cxn modelId="{3FF6ED59-8507-4609-A782-CE32BD291022}" srcId="{70B6D395-205B-4212-81A0-5FA50306D92A}" destId="{4D6B7740-72DD-4D11-A784-00A5069B9D61}" srcOrd="1" destOrd="0" parTransId="{52145F50-9FC1-4B0D-814A-357129C9279F}" sibTransId="{DD0E4BFA-01B1-42CC-8C8B-19F80BC0A2DF}"/>
    <dgm:cxn modelId="{DA13F3B8-46DF-4AEA-90D7-365FDB413705}" type="presOf" srcId="{54E31935-2614-4177-AFE9-8CA313864B94}" destId="{C7B97996-3F46-45B2-A807-1A78467942CD}" srcOrd="0" destOrd="0" presId="urn:microsoft.com/office/officeart/2005/8/layout/process1"/>
    <dgm:cxn modelId="{A0FBE618-9E14-47F6-B922-685B54757E69}" type="presOf" srcId="{4AF2AF23-B976-4F0E-AD1C-4CA9816A2E9B}" destId="{139B81D2-9088-4ECF-9164-A2B9E1E65B73}" srcOrd="1" destOrd="0" presId="urn:microsoft.com/office/officeart/2005/8/layout/process1"/>
    <dgm:cxn modelId="{D7F0DA67-C8F9-4E3F-9922-AA0BA6AAAB10}" type="presOf" srcId="{9C3072E5-7130-4474-BB7D-D3EFEB599A2D}" destId="{6BF119BE-B12D-4B44-AF01-A92BC568713C}" srcOrd="0" destOrd="0" presId="urn:microsoft.com/office/officeart/2005/8/layout/process1"/>
    <dgm:cxn modelId="{0EBB7971-B8B3-42B3-9C98-724627B40467}" type="presOf" srcId="{FD0B8BD2-F507-46DE-A3C5-8B22CF24108E}" destId="{E61AD196-83C7-4F97-8F5A-9ED2B6E32D99}" srcOrd="1" destOrd="0" presId="urn:microsoft.com/office/officeart/2005/8/layout/process1"/>
    <dgm:cxn modelId="{131AA2C9-388C-4529-96A8-B4B645C69180}" srcId="{70B6D395-205B-4212-81A0-5FA50306D92A}" destId="{1F67D47C-7A94-40E2-B88A-E7A903EA2F9B}" srcOrd="0" destOrd="0" parTransId="{AF54449A-1AA4-4F1C-B448-0CE3BA9F803C}" sibTransId="{FD0B8BD2-F507-46DE-A3C5-8B22CF24108E}"/>
    <dgm:cxn modelId="{C1AAFA6B-CCA3-4E8C-BFA8-FE8027586E8F}" type="presOf" srcId="{4AF2AF23-B976-4F0E-AD1C-4CA9816A2E9B}" destId="{9EB6AE85-4E8D-4E8D-91D9-FD512B9BE9D9}" srcOrd="0" destOrd="0" presId="urn:microsoft.com/office/officeart/2005/8/layout/process1"/>
    <dgm:cxn modelId="{052603A7-7885-4860-9855-95EEC429C538}" srcId="{70B6D395-205B-4212-81A0-5FA50306D92A}" destId="{9C3072E5-7130-4474-BB7D-D3EFEB599A2D}" srcOrd="2" destOrd="0" parTransId="{F8883E3B-9B42-4493-86CB-82BC3FC6CAC7}" sibTransId="{4AF2AF23-B976-4F0E-AD1C-4CA9816A2E9B}"/>
    <dgm:cxn modelId="{FFF83F73-2AFC-4023-9892-A1077AC50607}" type="presOf" srcId="{FD0B8BD2-F507-46DE-A3C5-8B22CF24108E}" destId="{58B45EEC-B4E9-489B-964F-9B1B0F982100}" srcOrd="0" destOrd="0" presId="urn:microsoft.com/office/officeart/2005/8/layout/process1"/>
    <dgm:cxn modelId="{D2DFB19D-5612-4073-88CB-F4BA5AEDDF09}" type="presOf" srcId="{DD0E4BFA-01B1-42CC-8C8B-19F80BC0A2DF}" destId="{34221D99-6D8E-426F-ABE0-328AEB35AB89}" srcOrd="1" destOrd="0" presId="urn:microsoft.com/office/officeart/2005/8/layout/process1"/>
    <dgm:cxn modelId="{DAFA7AA5-A5D3-400D-929E-B5017191E1C6}" type="presOf" srcId="{1F67D47C-7A94-40E2-B88A-E7A903EA2F9B}" destId="{6BE5FE16-5069-44C7-BE02-5079199A7739}" srcOrd="0" destOrd="0" presId="urn:microsoft.com/office/officeart/2005/8/layout/process1"/>
    <dgm:cxn modelId="{0A30C22F-4434-433B-9BBE-67A404EF090E}" srcId="{70B6D395-205B-4212-81A0-5FA50306D92A}" destId="{54E31935-2614-4177-AFE9-8CA313864B94}" srcOrd="3" destOrd="0" parTransId="{CF23FD09-7141-4F6E-AB12-B9CC9F656F51}" sibTransId="{139453BB-A81A-4D40-AD8F-F12EBC3ED1D9}"/>
    <dgm:cxn modelId="{1BE1C3DF-1EFC-453D-92F0-0ECE9D11C41A}" type="presOf" srcId="{DD0E4BFA-01B1-42CC-8C8B-19F80BC0A2DF}" destId="{7D27893F-B3D2-4C3E-B09F-9A0CEC349866}" srcOrd="0" destOrd="0" presId="urn:microsoft.com/office/officeart/2005/8/layout/process1"/>
    <dgm:cxn modelId="{39AD8515-1CD3-4B06-AB02-2A2113E932AB}" type="presOf" srcId="{4D6B7740-72DD-4D11-A784-00A5069B9D61}" destId="{CF8125C9-B6BA-48E2-A83F-66DB6619DB8D}" srcOrd="0" destOrd="0" presId="urn:microsoft.com/office/officeart/2005/8/layout/process1"/>
    <dgm:cxn modelId="{DC65A67F-30A8-4FB9-8DFF-8E6567C8D76E}" type="presOf" srcId="{70B6D395-205B-4212-81A0-5FA50306D92A}" destId="{5CD4CF41-07FC-445D-973C-33EA96E0637E}" srcOrd="0" destOrd="0" presId="urn:microsoft.com/office/officeart/2005/8/layout/process1"/>
    <dgm:cxn modelId="{FED0156E-36AC-4F85-8D04-175281E3D173}" type="presParOf" srcId="{5CD4CF41-07FC-445D-973C-33EA96E0637E}" destId="{6BE5FE16-5069-44C7-BE02-5079199A7739}" srcOrd="0" destOrd="0" presId="urn:microsoft.com/office/officeart/2005/8/layout/process1"/>
    <dgm:cxn modelId="{4F1D0EA9-C39B-4750-A5A2-A56457216902}" type="presParOf" srcId="{5CD4CF41-07FC-445D-973C-33EA96E0637E}" destId="{58B45EEC-B4E9-489B-964F-9B1B0F982100}" srcOrd="1" destOrd="0" presId="urn:microsoft.com/office/officeart/2005/8/layout/process1"/>
    <dgm:cxn modelId="{DB44F6A2-1822-4C07-A5B5-DCB6BA48229B}" type="presParOf" srcId="{58B45EEC-B4E9-489B-964F-9B1B0F982100}" destId="{E61AD196-83C7-4F97-8F5A-9ED2B6E32D99}" srcOrd="0" destOrd="0" presId="urn:microsoft.com/office/officeart/2005/8/layout/process1"/>
    <dgm:cxn modelId="{1C4251F3-AC6B-4820-9298-A78FC6DC7EBD}" type="presParOf" srcId="{5CD4CF41-07FC-445D-973C-33EA96E0637E}" destId="{CF8125C9-B6BA-48E2-A83F-66DB6619DB8D}" srcOrd="2" destOrd="0" presId="urn:microsoft.com/office/officeart/2005/8/layout/process1"/>
    <dgm:cxn modelId="{9459A6F1-8F0A-47BE-B79F-EEC070C242DA}" type="presParOf" srcId="{5CD4CF41-07FC-445D-973C-33EA96E0637E}" destId="{7D27893F-B3D2-4C3E-B09F-9A0CEC349866}" srcOrd="3" destOrd="0" presId="urn:microsoft.com/office/officeart/2005/8/layout/process1"/>
    <dgm:cxn modelId="{ABB50BF8-B1DF-4E46-9941-D271E875EC82}" type="presParOf" srcId="{7D27893F-B3D2-4C3E-B09F-9A0CEC349866}" destId="{34221D99-6D8E-426F-ABE0-328AEB35AB89}" srcOrd="0" destOrd="0" presId="urn:microsoft.com/office/officeart/2005/8/layout/process1"/>
    <dgm:cxn modelId="{DE57978D-2F42-4B41-AB82-98080B5E22DB}" type="presParOf" srcId="{5CD4CF41-07FC-445D-973C-33EA96E0637E}" destId="{6BF119BE-B12D-4B44-AF01-A92BC568713C}" srcOrd="4" destOrd="0" presId="urn:microsoft.com/office/officeart/2005/8/layout/process1"/>
    <dgm:cxn modelId="{8D701707-ABE9-4098-98EC-294539C578AF}" type="presParOf" srcId="{5CD4CF41-07FC-445D-973C-33EA96E0637E}" destId="{9EB6AE85-4E8D-4E8D-91D9-FD512B9BE9D9}" srcOrd="5" destOrd="0" presId="urn:microsoft.com/office/officeart/2005/8/layout/process1"/>
    <dgm:cxn modelId="{74DC62A5-C0F2-42E3-B382-B8D465A024EB}" type="presParOf" srcId="{9EB6AE85-4E8D-4E8D-91D9-FD512B9BE9D9}" destId="{139B81D2-9088-4ECF-9164-A2B9E1E65B73}" srcOrd="0" destOrd="0" presId="urn:microsoft.com/office/officeart/2005/8/layout/process1"/>
    <dgm:cxn modelId="{DA79756B-8519-41C3-B9B6-4B78A83FAA56}" type="presParOf" srcId="{5CD4CF41-07FC-445D-973C-33EA96E0637E}" destId="{C7B97996-3F46-45B2-A807-1A78467942CD}" srcOrd="6" destOrd="0" presId="urn:microsoft.com/office/officeart/2005/8/layout/process1"/>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xmlns="" name="Wood Type" id="{7ACABC62-BF99-48CF-A9DC-4DB89C7B13DC}" vid="{142A1326-48AB-42A9-8428-CB14AA30176D}"/>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Divneet Singh Kapoor</dc:creator>
  <cp:lastModifiedBy>Aaryash</cp:lastModifiedBy>
  <cp:revision>2</cp:revision>
  <cp:lastPrinted>2018-11-14T13:11:00Z</cp:lastPrinted>
  <dcterms:created xsi:type="dcterms:W3CDTF">2018-11-19T08:00:00Z</dcterms:created>
  <dcterms:modified xsi:type="dcterms:W3CDTF">2018-11-19T08:00:00Z</dcterms:modified>
</cp:coreProperties>
</file>