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2C9FF7" w14:textId="5A401150" w:rsidR="00FE4D24" w:rsidRDefault="00FE4D24">
      <w:pPr>
        <w:pStyle w:val="BodyText"/>
        <w:ind w:left="3593"/>
      </w:pPr>
    </w:p>
    <w:p w14:paraId="05017818" w14:textId="184FE791" w:rsidR="00FE4D24" w:rsidRDefault="00FE4D24">
      <w:pPr>
        <w:pStyle w:val="BodyText"/>
        <w:rPr>
          <w:sz w:val="23"/>
        </w:rPr>
      </w:pPr>
    </w:p>
    <w:p w14:paraId="2468E095" w14:textId="77777777" w:rsidR="00FE4D24" w:rsidRDefault="00FE4D24">
      <w:pPr>
        <w:pStyle w:val="BodyText"/>
        <w:spacing w:before="11"/>
        <w:rPr>
          <w:sz w:val="11"/>
        </w:rPr>
      </w:pPr>
    </w:p>
    <w:p w14:paraId="667C8912" w14:textId="4ACFDDE6" w:rsidR="00FE4D24" w:rsidRDefault="00000000">
      <w:pPr>
        <w:pStyle w:val="Title"/>
      </w:pPr>
      <w:r>
        <w:t>Deep</w:t>
      </w:r>
      <w:r>
        <w:rPr>
          <w:spacing w:val="10"/>
        </w:rPr>
        <w:t xml:space="preserve"> </w:t>
      </w:r>
      <w:r>
        <w:t>Learning</w:t>
      </w:r>
      <w:r w:rsidR="0030002E">
        <w:t xml:space="preserve"> </w:t>
      </w:r>
      <w:proofErr w:type="gramStart"/>
      <w:r w:rsidR="0030002E">
        <w:t>With</w:t>
      </w:r>
      <w:proofErr w:type="gramEnd"/>
      <w:r w:rsidR="0030002E">
        <w:t xml:space="preserve"> PyTorch</w:t>
      </w:r>
      <w:r>
        <w:t>:</w:t>
      </w:r>
      <w:r>
        <w:rPr>
          <w:spacing w:val="32"/>
        </w:rPr>
        <w:t xml:space="preserve"> </w:t>
      </w:r>
      <w:r>
        <w:t>Project</w:t>
      </w:r>
      <w:r>
        <w:rPr>
          <w:spacing w:val="10"/>
        </w:rPr>
        <w:t xml:space="preserve"> </w:t>
      </w:r>
      <w:r>
        <w:t>Final</w:t>
      </w:r>
      <w:r>
        <w:rPr>
          <w:spacing w:val="10"/>
        </w:rPr>
        <w:t xml:space="preserve"> </w:t>
      </w:r>
      <w:r>
        <w:t>Report</w:t>
      </w:r>
    </w:p>
    <w:p w14:paraId="52A37737" w14:textId="77777777" w:rsidR="00FE4D24" w:rsidRDefault="0030002E">
      <w:pPr>
        <w:pStyle w:val="BodyText"/>
        <w:spacing w:before="1"/>
        <w:rPr>
          <w:b/>
          <w:sz w:val="23"/>
        </w:rPr>
      </w:pPr>
      <w:r>
        <w:rPr>
          <w:noProof/>
        </w:rPr>
        <mc:AlternateContent>
          <mc:Choice Requires="wps">
            <w:drawing>
              <wp:anchor distT="0" distB="0" distL="0" distR="0" simplePos="0" relativeHeight="487588352" behindDoc="1" locked="0" layoutInCell="1" allowOverlap="1" wp14:anchorId="613EC7A7" wp14:editId="407E4EB9">
                <wp:simplePos x="0" y="0"/>
                <wp:positionH relativeFrom="page">
                  <wp:posOffset>1371600</wp:posOffset>
                </wp:positionH>
                <wp:positionV relativeFrom="paragraph">
                  <wp:posOffset>200025</wp:posOffset>
                </wp:positionV>
                <wp:extent cx="5029200" cy="1270"/>
                <wp:effectExtent l="0" t="0" r="12700" b="11430"/>
                <wp:wrapTopAndBottom/>
                <wp:docPr id="1022983902" name="Freeform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29200" cy="1270"/>
                        </a:xfrm>
                        <a:custGeom>
                          <a:avLst/>
                          <a:gdLst>
                            <a:gd name="T0" fmla="+- 0 2160 2160"/>
                            <a:gd name="T1" fmla="*/ T0 w 7920"/>
                            <a:gd name="T2" fmla="+- 0 10080 2160"/>
                            <a:gd name="T3" fmla="*/ T2 w 7920"/>
                          </a:gdLst>
                          <a:ahLst/>
                          <a:cxnLst>
                            <a:cxn ang="0">
                              <a:pos x="T1" y="0"/>
                            </a:cxn>
                            <a:cxn ang="0">
                              <a:pos x="T3" y="0"/>
                            </a:cxn>
                          </a:cxnLst>
                          <a:rect l="0" t="0" r="r" b="b"/>
                          <a:pathLst>
                            <a:path w="7920">
                              <a:moveTo>
                                <a:pt x="0" y="0"/>
                              </a:moveTo>
                              <a:lnTo>
                                <a:pt x="7920" y="0"/>
                              </a:lnTo>
                            </a:path>
                          </a:pathLst>
                        </a:custGeom>
                        <a:noFill/>
                        <a:ln w="1264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2176E4" id="Freeform 36" o:spid="_x0000_s1026" style="position:absolute;margin-left:108pt;margin-top:15.75pt;width:396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92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" path="m,l7920,e" filled="f" strokeweight=".35136mm">
                <v:path arrowok="t" o:connecttype="custom" o:connectlocs="0,0;5029200,0" o:connectangles="0,0"/>
                <w10:wrap type="topAndBottom" anchorx="page"/>
              </v:shape>
            </w:pict>
          </mc:Fallback>
        </mc:AlternateContent>
      </w:r>
    </w:p>
    <w:p w14:paraId="64216699" w14:textId="77777777" w:rsidR="00FE4D24" w:rsidRDefault="00FE4D24">
      <w:pPr>
        <w:pStyle w:val="BodyText"/>
        <w:rPr>
          <w:b/>
        </w:rPr>
      </w:pPr>
    </w:p>
    <w:p w14:paraId="7069F1D1" w14:textId="77777777" w:rsidR="00FE4D24" w:rsidRDefault="00FE4D24">
      <w:pPr>
        <w:pStyle w:val="BodyText"/>
        <w:spacing w:before="4"/>
        <w:rPr>
          <w:b/>
        </w:rPr>
      </w:pPr>
    </w:p>
    <w:p w14:paraId="2B6ED0E5" w14:textId="1D3EC9B4" w:rsidR="00FE4D24" w:rsidRDefault="0030002E">
      <w:pPr>
        <w:pStyle w:val="Heading2"/>
        <w:spacing w:line="261" w:lineRule="exact"/>
        <w:ind w:left="1667" w:right="1536" w:firstLine="0"/>
        <w:jc w:val="center"/>
        <w:rPr>
          <w:rFonts w:ascii="Lucida Sans Unicode" w:hAnsi="Lucida Sans Unicode"/>
          <w:b w:val="0"/>
          <w:sz w:val="14"/>
        </w:rPr>
      </w:pPr>
      <w:r>
        <w:rPr>
          <w:w w:val="95"/>
        </w:rPr>
        <w:t>Diwanshu Jindal</w:t>
      </w:r>
    </w:p>
    <w:p w14:paraId="10FC636F" w14:textId="77777777" w:rsidR="00FE4D24" w:rsidRDefault="00FE4D24">
      <w:pPr>
        <w:pStyle w:val="BodyText"/>
        <w:rPr>
          <w:rFonts w:ascii="SimSun"/>
          <w:sz w:val="16"/>
        </w:rPr>
      </w:pPr>
    </w:p>
    <w:p w14:paraId="3D7F429C" w14:textId="77777777" w:rsidR="00FE4D24" w:rsidRDefault="00FE4D24">
      <w:pPr>
        <w:pStyle w:val="BodyText"/>
        <w:rPr>
          <w:rFonts w:ascii="SimSun"/>
          <w:sz w:val="16"/>
        </w:rPr>
      </w:pPr>
    </w:p>
    <w:p w14:paraId="562B37BB" w14:textId="77777777" w:rsidR="00FE4D24" w:rsidRDefault="00000000">
      <w:pPr>
        <w:pStyle w:val="Heading1"/>
        <w:spacing w:before="142"/>
        <w:ind w:left="1667" w:right="1667" w:firstLine="0"/>
        <w:jc w:val="center"/>
      </w:pPr>
      <w:r>
        <w:t>Abstract</w:t>
      </w:r>
    </w:p>
    <w:p w14:paraId="5305F1B3" w14:textId="47188E76" w:rsidR="00FE4D24" w:rsidRDefault="0030002E">
      <w:pPr>
        <w:pStyle w:val="BodyText"/>
        <w:spacing w:before="261" w:line="228" w:lineRule="auto"/>
        <w:ind w:left="1157" w:right="1153"/>
      </w:pPr>
      <w:r>
        <w:t xml:space="preserve">Creation and working of a Coin Classifier using PyTorch and pretrained model </w:t>
      </w:r>
      <w:r w:rsidR="00130C08">
        <w:t>EfficientNet B3</w:t>
      </w:r>
    </w:p>
    <w:p w14:paraId="26164808" w14:textId="77777777" w:rsidR="00FE4D24" w:rsidRDefault="00FE4D24">
      <w:pPr>
        <w:pStyle w:val="BodyText"/>
        <w:rPr>
          <w:sz w:val="24"/>
        </w:rPr>
      </w:pPr>
    </w:p>
    <w:p w14:paraId="3FD612E1" w14:textId="77777777" w:rsidR="00FE4D24" w:rsidRDefault="00000000">
      <w:pPr>
        <w:pStyle w:val="Heading1"/>
        <w:numPr>
          <w:ilvl w:val="0"/>
          <w:numId w:val="4"/>
        </w:numPr>
        <w:tabs>
          <w:tab w:val="left" w:pos="798"/>
          <w:tab w:val="left" w:pos="799"/>
        </w:tabs>
        <w:spacing w:before="171"/>
      </w:pPr>
      <w:bookmarkStart w:id="0" w:name="Introduction"/>
      <w:bookmarkEnd w:id="0"/>
      <w:r>
        <w:t>Introduction</w:t>
      </w:r>
    </w:p>
    <w:p w14:paraId="5154373A" w14:textId="77777777" w:rsidR="00457E5B" w:rsidRPr="00457E5B" w:rsidRDefault="00457E5B" w:rsidP="00277A4C">
      <w:pPr>
        <w:pStyle w:val="NormalWeb"/>
        <w:ind w:left="798"/>
        <w:rPr>
          <w:color w:val="000000"/>
          <w:sz w:val="20"/>
          <w:szCs w:val="20"/>
        </w:rPr>
      </w:pPr>
      <w:r w:rsidRPr="00457E5B">
        <w:rPr>
          <w:color w:val="000000"/>
          <w:sz w:val="20"/>
          <w:szCs w:val="20"/>
        </w:rPr>
        <w:t>In this project, I have developed a machine learning model designed to classify coins from a diverse global dataset. The dataset, sourced from Kaggle, contains images of coins from 70 different countries, across 211 distinct classes. These classes vary in characteristics such as size, shape, color, and design, reflecting the rich diversity of world currencies.</w:t>
      </w:r>
    </w:p>
    <w:p w14:paraId="5055014F" w14:textId="68158408" w:rsidR="00457E5B" w:rsidRPr="00457E5B" w:rsidRDefault="00457E5B" w:rsidP="00277A4C">
      <w:pPr>
        <w:pStyle w:val="NormalWeb"/>
        <w:ind w:left="798"/>
        <w:rPr>
          <w:color w:val="000000"/>
          <w:sz w:val="20"/>
          <w:szCs w:val="20"/>
        </w:rPr>
      </w:pPr>
      <w:r w:rsidRPr="00457E5B">
        <w:rPr>
          <w:color w:val="000000"/>
          <w:sz w:val="20"/>
          <w:szCs w:val="20"/>
        </w:rPr>
        <w:t xml:space="preserve">The primary challenge of this project lies in the varying formats of the coin images. Some images capture only the front side of the coin, while others show the back side, and in certain cases, the images are </w:t>
      </w:r>
      <w:r>
        <w:rPr>
          <w:color w:val="000000"/>
          <w:sz w:val="20"/>
          <w:szCs w:val="20"/>
        </w:rPr>
        <w:t>not clear which represent a clear case in the real world</w:t>
      </w:r>
      <w:r w:rsidRPr="00457E5B">
        <w:rPr>
          <w:color w:val="000000"/>
          <w:sz w:val="20"/>
          <w:szCs w:val="20"/>
        </w:rPr>
        <w:t xml:space="preserve">. </w:t>
      </w:r>
      <w:r>
        <w:rPr>
          <w:color w:val="000000"/>
          <w:sz w:val="20"/>
          <w:szCs w:val="20"/>
        </w:rPr>
        <w:t>However</w:t>
      </w:r>
      <w:r w:rsidRPr="00457E5B">
        <w:rPr>
          <w:color w:val="000000"/>
          <w:sz w:val="20"/>
          <w:szCs w:val="20"/>
        </w:rPr>
        <w:t xml:space="preserve">, the model </w:t>
      </w:r>
      <w:proofErr w:type="gramStart"/>
      <w:r w:rsidRPr="00457E5B">
        <w:rPr>
          <w:color w:val="000000"/>
          <w:sz w:val="20"/>
          <w:szCs w:val="20"/>
        </w:rPr>
        <w:t>is able to</w:t>
      </w:r>
      <w:proofErr w:type="gramEnd"/>
      <w:r w:rsidRPr="00457E5B">
        <w:rPr>
          <w:color w:val="000000"/>
          <w:sz w:val="20"/>
          <w:szCs w:val="20"/>
        </w:rPr>
        <w:t xml:space="preserve"> accurately identify the class of each coin based on </w:t>
      </w:r>
      <w:r>
        <w:rPr>
          <w:color w:val="000000"/>
          <w:sz w:val="20"/>
          <w:szCs w:val="20"/>
        </w:rPr>
        <w:t xml:space="preserve">the </w:t>
      </w:r>
      <w:r w:rsidRPr="00457E5B">
        <w:rPr>
          <w:color w:val="000000"/>
          <w:sz w:val="20"/>
          <w:szCs w:val="20"/>
        </w:rPr>
        <w:t>features.</w:t>
      </w:r>
    </w:p>
    <w:p w14:paraId="62130CFC" w14:textId="2196F072" w:rsidR="00457E5B" w:rsidRPr="00457E5B" w:rsidRDefault="00457E5B" w:rsidP="00277A4C">
      <w:pPr>
        <w:pStyle w:val="NormalWeb"/>
        <w:ind w:left="798"/>
        <w:rPr>
          <w:color w:val="000000"/>
          <w:sz w:val="20"/>
          <w:szCs w:val="20"/>
        </w:rPr>
      </w:pPr>
      <w:r w:rsidRPr="00457E5B">
        <w:rPr>
          <w:color w:val="000000"/>
          <w:sz w:val="20"/>
          <w:szCs w:val="20"/>
        </w:rPr>
        <w:t>Using</w:t>
      </w:r>
      <w:r>
        <w:rPr>
          <w:color w:val="000000"/>
          <w:sz w:val="20"/>
          <w:szCs w:val="20"/>
        </w:rPr>
        <w:t xml:space="preserve"> data augmentation and pretrained model</w:t>
      </w:r>
      <w:r w:rsidRPr="00457E5B">
        <w:rPr>
          <w:color w:val="000000"/>
          <w:sz w:val="20"/>
          <w:szCs w:val="20"/>
        </w:rPr>
        <w:t xml:space="preserve">, </w:t>
      </w:r>
      <w:r>
        <w:rPr>
          <w:color w:val="000000"/>
          <w:sz w:val="20"/>
          <w:szCs w:val="20"/>
        </w:rPr>
        <w:t xml:space="preserve">I was able to create a model that </w:t>
      </w:r>
      <w:proofErr w:type="gramStart"/>
      <w:r>
        <w:rPr>
          <w:color w:val="000000"/>
          <w:sz w:val="20"/>
          <w:szCs w:val="20"/>
        </w:rPr>
        <w:t>is able to</w:t>
      </w:r>
      <w:proofErr w:type="gramEnd"/>
      <w:r>
        <w:rPr>
          <w:color w:val="000000"/>
          <w:sz w:val="20"/>
          <w:szCs w:val="20"/>
        </w:rPr>
        <w:t xml:space="preserve"> correctly predict the input image out of the 211 possible outcomes more than 70% of the times.</w:t>
      </w:r>
    </w:p>
    <w:p w14:paraId="2A4E7079" w14:textId="65DB0F7E" w:rsidR="00457E5B" w:rsidRDefault="00457E5B" w:rsidP="00277A4C">
      <w:pPr>
        <w:pStyle w:val="NormalWeb"/>
        <w:ind w:left="798"/>
        <w:rPr>
          <w:color w:val="000000"/>
        </w:rPr>
      </w:pPr>
      <w:r w:rsidRPr="00457E5B">
        <w:rPr>
          <w:color w:val="000000"/>
          <w:sz w:val="20"/>
          <w:szCs w:val="20"/>
        </w:rPr>
        <w:t>This model can be applied in various fields, such as</w:t>
      </w:r>
      <w:r>
        <w:rPr>
          <w:color w:val="000000"/>
          <w:sz w:val="20"/>
          <w:szCs w:val="20"/>
        </w:rPr>
        <w:t xml:space="preserve"> Sorting Machines</w:t>
      </w:r>
      <w:r w:rsidRPr="00457E5B">
        <w:rPr>
          <w:color w:val="000000"/>
          <w:sz w:val="20"/>
          <w:szCs w:val="20"/>
        </w:rPr>
        <w:t>,</w:t>
      </w:r>
      <w:r>
        <w:rPr>
          <w:color w:val="000000"/>
          <w:sz w:val="20"/>
          <w:szCs w:val="20"/>
        </w:rPr>
        <w:t xml:space="preserve"> as Coin fraud detector, Coin authenticator for uncommon coins, for coin recycling for coins made of recyclable materials. One can make small changes to the model and use in various other fields if necessary.</w:t>
      </w:r>
      <w:r w:rsidR="008A593F">
        <w:rPr>
          <w:color w:val="000000"/>
          <w:sz w:val="20"/>
          <w:szCs w:val="20"/>
        </w:rPr>
        <w:t>ba</w:t>
      </w:r>
    </w:p>
    <w:p w14:paraId="25345DCE" w14:textId="0DBEA8CD" w:rsidR="00457E5B" w:rsidRPr="00457E5B" w:rsidRDefault="00457E5B" w:rsidP="00457E5B">
      <w:pPr>
        <w:pStyle w:val="NormalWeb"/>
        <w:ind w:left="439"/>
        <w:rPr>
          <w:color w:val="000000"/>
          <w:sz w:val="20"/>
          <w:szCs w:val="20"/>
        </w:rPr>
      </w:pPr>
      <w:r w:rsidRPr="00457E5B">
        <w:rPr>
          <w:color w:val="000000"/>
          <w:sz w:val="20"/>
          <w:szCs w:val="20"/>
        </w:rPr>
        <w:t>.</w:t>
      </w:r>
    </w:p>
    <w:p w14:paraId="18D1F4D9" w14:textId="77777777" w:rsidR="00FE4D24" w:rsidRDefault="00FE4D24">
      <w:pPr>
        <w:pStyle w:val="BodyText"/>
        <w:spacing w:before="6"/>
        <w:rPr>
          <w:sz w:val="28"/>
        </w:rPr>
      </w:pPr>
    </w:p>
    <w:p w14:paraId="49AAEC1E" w14:textId="77777777" w:rsidR="00FE4D24" w:rsidRDefault="00000000">
      <w:pPr>
        <w:pStyle w:val="Heading1"/>
        <w:numPr>
          <w:ilvl w:val="0"/>
          <w:numId w:val="4"/>
        </w:numPr>
        <w:tabs>
          <w:tab w:val="left" w:pos="798"/>
          <w:tab w:val="left" w:pos="799"/>
        </w:tabs>
        <w:spacing w:before="1"/>
      </w:pPr>
      <w:bookmarkStart w:id="1" w:name="Background"/>
      <w:bookmarkEnd w:id="1"/>
      <w:r>
        <w:t>Background</w:t>
      </w:r>
    </w:p>
    <w:p w14:paraId="681FA01A" w14:textId="77777777" w:rsidR="00130C08" w:rsidRDefault="008A593F" w:rsidP="00277A4C">
      <w:pPr>
        <w:pStyle w:val="NormalWeb"/>
        <w:ind w:left="798"/>
        <w:rPr>
          <w:color w:val="000000"/>
          <w:sz w:val="20"/>
          <w:szCs w:val="20"/>
        </w:rPr>
      </w:pPr>
      <w:bookmarkStart w:id="2" w:name="Related_work"/>
      <w:bookmarkEnd w:id="2"/>
      <w:r>
        <w:rPr>
          <w:color w:val="000000"/>
          <w:sz w:val="20"/>
          <w:szCs w:val="20"/>
        </w:rPr>
        <w:t>As the process of training a model from the beginning and have accurate results is quite expensive, takes a lot of time and demands high number of training dataset which is a problem for the dataset that I had so I choose to use a pretrained model to work as a base model and tweak its parameters so it will be more suitable for the current dataset.</w:t>
      </w:r>
    </w:p>
    <w:p w14:paraId="04B9670E" w14:textId="0B65CCE7" w:rsidR="008A593F" w:rsidRPr="008A593F" w:rsidRDefault="008A593F" w:rsidP="00277A4C">
      <w:pPr>
        <w:pStyle w:val="NormalWeb"/>
        <w:ind w:left="798"/>
        <w:rPr>
          <w:color w:val="000000"/>
          <w:sz w:val="20"/>
          <w:szCs w:val="20"/>
        </w:rPr>
      </w:pPr>
      <w:r w:rsidRPr="008A593F">
        <w:rPr>
          <w:color w:val="000000"/>
          <w:sz w:val="20"/>
          <w:szCs w:val="20"/>
        </w:rPr>
        <w:t>For this project, I utilized</w:t>
      </w:r>
      <w:r w:rsidRPr="008A593F">
        <w:rPr>
          <w:rStyle w:val="apple-converted-space"/>
          <w:color w:val="000000"/>
          <w:sz w:val="20"/>
          <w:szCs w:val="20"/>
        </w:rPr>
        <w:t> </w:t>
      </w:r>
      <w:r w:rsidRPr="00130C08">
        <w:rPr>
          <w:rStyle w:val="Strong"/>
          <w:b w:val="0"/>
          <w:bCs w:val="0"/>
          <w:color w:val="000000"/>
          <w:sz w:val="20"/>
          <w:szCs w:val="20"/>
        </w:rPr>
        <w:t>EfficientNet B3</w:t>
      </w:r>
      <w:r w:rsidRPr="008A593F">
        <w:rPr>
          <w:color w:val="000000"/>
          <w:sz w:val="20"/>
          <w:szCs w:val="20"/>
        </w:rPr>
        <w:t xml:space="preserve">, a model known for its efficiency and high performance in image classification tasks. EfficientNet is based on a novel architecture that balances depth, width, and resolution, </w:t>
      </w:r>
      <w:r w:rsidR="00130C08">
        <w:rPr>
          <w:color w:val="000000"/>
          <w:sz w:val="20"/>
          <w:szCs w:val="20"/>
        </w:rPr>
        <w:t xml:space="preserve">suited for </w:t>
      </w:r>
      <w:r w:rsidRPr="008A593F">
        <w:rPr>
          <w:color w:val="000000"/>
          <w:sz w:val="20"/>
          <w:szCs w:val="20"/>
        </w:rPr>
        <w:t>image recognition. By using a pre-trained model, the system benefits from the extensive feature learning achieved from large-scale datasets such as ImageNet, making it well-suited for transfer learning on a specific domain, in this case, coin classification.</w:t>
      </w:r>
    </w:p>
    <w:p w14:paraId="57B328CD" w14:textId="01067E38" w:rsidR="008A593F" w:rsidRPr="008A593F" w:rsidRDefault="00130C08" w:rsidP="00277A4C">
      <w:pPr>
        <w:pStyle w:val="NormalWeb"/>
        <w:ind w:left="798"/>
        <w:rPr>
          <w:color w:val="000000"/>
          <w:sz w:val="20"/>
          <w:szCs w:val="20"/>
        </w:rPr>
      </w:pPr>
      <w:r>
        <w:rPr>
          <w:color w:val="000000"/>
          <w:sz w:val="20"/>
          <w:szCs w:val="20"/>
        </w:rPr>
        <w:lastRenderedPageBreak/>
        <w:t xml:space="preserve">To complete the fine tuning I have added a dense fully connected layer from the 100 neurons that are the output layer of the EfficientNet B3 to 211 neurons that represent the number of unique classes that the training data have. As we are using both the architecture of the model and the calculated </w:t>
      </w:r>
      <w:proofErr w:type="gramStart"/>
      <w:r>
        <w:rPr>
          <w:color w:val="000000"/>
          <w:sz w:val="20"/>
          <w:szCs w:val="20"/>
        </w:rPr>
        <w:t>parameters</w:t>
      </w:r>
      <w:proofErr w:type="gramEnd"/>
      <w:r>
        <w:rPr>
          <w:color w:val="000000"/>
          <w:sz w:val="20"/>
          <w:szCs w:val="20"/>
        </w:rPr>
        <w:t xml:space="preserve"> so I have frozen the parameters till the last layer and then calculated the last layer using the new training data </w:t>
      </w:r>
    </w:p>
    <w:p w14:paraId="349F4635" w14:textId="77777777" w:rsidR="00FE4D24" w:rsidRDefault="00FE4D24">
      <w:pPr>
        <w:pStyle w:val="BodyText"/>
        <w:spacing w:before="5"/>
        <w:rPr>
          <w:sz w:val="25"/>
        </w:rPr>
      </w:pPr>
    </w:p>
    <w:p w14:paraId="08D16446" w14:textId="77777777" w:rsidR="00FE4D24" w:rsidRDefault="00FE4D24">
      <w:pPr>
        <w:pStyle w:val="BodyText"/>
        <w:rPr>
          <w:sz w:val="26"/>
        </w:rPr>
      </w:pPr>
      <w:bookmarkStart w:id="3" w:name="Dataset_and_Features"/>
      <w:bookmarkEnd w:id="3"/>
    </w:p>
    <w:p w14:paraId="592557CA" w14:textId="08A5D354" w:rsidR="00130C08" w:rsidRDefault="00000000">
      <w:pPr>
        <w:pStyle w:val="Heading1"/>
        <w:numPr>
          <w:ilvl w:val="0"/>
          <w:numId w:val="4"/>
        </w:numPr>
        <w:tabs>
          <w:tab w:val="left" w:pos="798"/>
          <w:tab w:val="left" w:pos="799"/>
        </w:tabs>
      </w:pPr>
      <w:bookmarkStart w:id="4" w:name="Experiments/Results/Discussion"/>
      <w:bookmarkEnd w:id="4"/>
      <w:r>
        <w:t>Experiments</w:t>
      </w:r>
    </w:p>
    <w:p w14:paraId="0B4B63C7" w14:textId="2EE73813" w:rsidR="00130C08" w:rsidRDefault="00130C08" w:rsidP="00130C08">
      <w:pPr>
        <w:pStyle w:val="BodyText"/>
        <w:spacing w:before="233" w:line="228" w:lineRule="auto"/>
        <w:ind w:left="798" w:right="405"/>
        <w:jc w:val="both"/>
      </w:pPr>
      <w:r>
        <w:t>I have used different methods to make the model first I tried to build a model from the scratch it wasn’t able to learn the different features of the images and the model was only able to give accuracy of 30% on the testing data. This model was based on CNN and had 5 hidden layers.</w:t>
      </w:r>
    </w:p>
    <w:p w14:paraId="14514B04" w14:textId="25612CC7" w:rsidR="00130C08" w:rsidRDefault="00130C08" w:rsidP="00130C08">
      <w:pPr>
        <w:pStyle w:val="BodyText"/>
        <w:spacing w:before="233" w:line="228" w:lineRule="auto"/>
        <w:ind w:left="798" w:right="405"/>
        <w:jc w:val="both"/>
      </w:pPr>
      <w:r>
        <w:t xml:space="preserve">Then I tried to add more </w:t>
      </w:r>
      <w:r w:rsidR="00277A4C">
        <w:t>layers,</w:t>
      </w:r>
      <w:r>
        <w:t xml:space="preserve"> but the training time kept increasing while led me to use a pretrained model EfficientNet B3 is a suitable pre-model for the </w:t>
      </w:r>
      <w:r w:rsidR="00277A4C">
        <w:t>coin-based</w:t>
      </w:r>
      <w:r>
        <w:t xml:space="preserve"> data as it is trained on the similar images and the parameters can be used as it is.</w:t>
      </w:r>
    </w:p>
    <w:p w14:paraId="26B34ABF" w14:textId="1361A210" w:rsidR="00277A4C" w:rsidRDefault="00277A4C" w:rsidP="00130C08">
      <w:pPr>
        <w:pStyle w:val="BodyText"/>
        <w:spacing w:before="233" w:line="228" w:lineRule="auto"/>
        <w:ind w:left="798" w:right="405"/>
        <w:jc w:val="both"/>
      </w:pPr>
      <w:r>
        <w:t xml:space="preserve">While using the pretrained model I first try to train the model on the train data without any data augmentation which resulted into accuracy of 58% then push me to add augmented images into the training set and then train the model on the balanced dataset which gave the 71% accuracy on the testing data. </w:t>
      </w:r>
    </w:p>
    <w:p w14:paraId="55FCA188" w14:textId="34102607" w:rsidR="00277A4C" w:rsidRDefault="00277A4C" w:rsidP="00130C08">
      <w:pPr>
        <w:pStyle w:val="BodyText"/>
        <w:spacing w:before="233" w:line="228" w:lineRule="auto"/>
        <w:ind w:left="798" w:right="405"/>
        <w:jc w:val="both"/>
      </w:pPr>
      <w:r>
        <w:t>The model could have been better but due to the time restrains and large training time I could not train the model on a highly augmented data where each class would have around 100 images in the training set which is 72 images more than the current image count per class.</w:t>
      </w:r>
    </w:p>
    <w:p w14:paraId="39C6B08C" w14:textId="77777777" w:rsidR="00130C08" w:rsidRDefault="00130C08" w:rsidP="00130C08">
      <w:pPr>
        <w:pStyle w:val="Heading1"/>
        <w:tabs>
          <w:tab w:val="left" w:pos="798"/>
          <w:tab w:val="left" w:pos="799"/>
        </w:tabs>
        <w:ind w:firstLine="0"/>
      </w:pPr>
    </w:p>
    <w:p w14:paraId="640079BD" w14:textId="0A7C2F0A" w:rsidR="00FE4D24" w:rsidRDefault="00000000">
      <w:pPr>
        <w:pStyle w:val="Heading1"/>
        <w:numPr>
          <w:ilvl w:val="0"/>
          <w:numId w:val="4"/>
        </w:numPr>
        <w:tabs>
          <w:tab w:val="left" w:pos="798"/>
          <w:tab w:val="left" w:pos="799"/>
        </w:tabs>
      </w:pPr>
      <w:r>
        <w:t>Results/Discussion</w:t>
      </w:r>
    </w:p>
    <w:p w14:paraId="6C030552" w14:textId="77777777" w:rsidR="00272136" w:rsidRPr="00272136" w:rsidRDefault="00272136" w:rsidP="00272136">
      <w:pPr>
        <w:pStyle w:val="ListParagraph"/>
        <w:spacing w:line="228" w:lineRule="auto"/>
        <w:ind w:left="798"/>
        <w:rPr>
          <w:sz w:val="20"/>
          <w:szCs w:val="20"/>
          <w:lang w:val="en-CA"/>
        </w:rPr>
      </w:pPr>
      <w:r w:rsidRPr="00272136">
        <w:rPr>
          <w:sz w:val="20"/>
          <w:szCs w:val="20"/>
          <w:lang w:val="en-CA"/>
        </w:rPr>
        <w:t>The performance of the Coin Classifier model was evaluated using several approaches, starting with a basic CNN-based model and progressing to the final implementation using a pretrained EfficientNet B3 model. The results varied significantly based on the different stages of the experimentation.</w:t>
      </w:r>
    </w:p>
    <w:p w14:paraId="4AF0014A" w14:textId="77777777" w:rsidR="00272136" w:rsidRPr="00272136" w:rsidRDefault="00272136" w:rsidP="00272136">
      <w:pPr>
        <w:pStyle w:val="ListParagraph"/>
        <w:spacing w:line="228" w:lineRule="auto"/>
        <w:ind w:left="798"/>
        <w:rPr>
          <w:sz w:val="20"/>
          <w:szCs w:val="20"/>
          <w:lang w:val="en-CA"/>
        </w:rPr>
      </w:pPr>
      <w:r w:rsidRPr="00272136">
        <w:rPr>
          <w:sz w:val="20"/>
          <w:szCs w:val="20"/>
          <w:lang w:val="en-CA"/>
        </w:rPr>
        <w:t>Initially, I trained the model without any data augmentation, which resulted in a test accuracy of 58%. Although this was a significant improvement over the previous models, the performance was still not optimal. The lack of data augmentation led to some overfitting, as the model was unable to generalize well to unseen images. To enhance the model's generalization capability, I introduced data augmentation, which involved rotating, flipping, and scaling the coin images. This helped to increase the diversity of the training data and reduce overfitting. After incorporating the augmented data, the model's accuracy improved to 71% on the test set. This performance demonstrated that the model was able to better handle the variability in the images, improving its ability to classify coins from different countries and with varying sizes, shapes, and designs.</w:t>
      </w:r>
    </w:p>
    <w:p w14:paraId="46C76F3B" w14:textId="7F4EE97C" w:rsidR="00272136" w:rsidRPr="00272136" w:rsidRDefault="00272136" w:rsidP="00272136">
      <w:pPr>
        <w:spacing w:line="228" w:lineRule="auto"/>
        <w:rPr>
          <w:sz w:val="20"/>
          <w:szCs w:val="20"/>
          <w:lang w:val="en-CA"/>
        </w:rPr>
      </w:pPr>
    </w:p>
    <w:p w14:paraId="72AD2FAB" w14:textId="23B03452" w:rsidR="00277A4C" w:rsidRDefault="00277A4C" w:rsidP="00EA0FFB">
      <w:pPr>
        <w:pStyle w:val="Heading1"/>
        <w:numPr>
          <w:ilvl w:val="0"/>
          <w:numId w:val="4"/>
        </w:numPr>
        <w:tabs>
          <w:tab w:val="left" w:pos="798"/>
          <w:tab w:val="left" w:pos="799"/>
        </w:tabs>
      </w:pPr>
      <w:r>
        <w:t>Future Work</w:t>
      </w:r>
    </w:p>
    <w:p w14:paraId="6F9CD996" w14:textId="4BBF41AB" w:rsidR="00FE4D24" w:rsidRPr="00272136" w:rsidRDefault="00272136" w:rsidP="00272136">
      <w:pPr>
        <w:pStyle w:val="Heading1"/>
        <w:tabs>
          <w:tab w:val="left" w:pos="798"/>
          <w:tab w:val="left" w:pos="799"/>
        </w:tabs>
        <w:ind w:firstLine="0"/>
        <w:rPr>
          <w:b w:val="0"/>
          <w:bCs w:val="0"/>
        </w:rPr>
        <w:sectPr w:rsidR="00FE4D24" w:rsidRPr="00272136">
          <w:footerReference w:type="default" r:id="rId7"/>
          <w:type w:val="continuous"/>
          <w:pgSz w:w="12240" w:h="15840"/>
          <w:pgMar w:top="1460" w:right="1720" w:bottom="280" w:left="1720" w:header="720" w:footer="720" w:gutter="0"/>
          <w:cols w:space="720"/>
        </w:sectPr>
      </w:pPr>
      <w:r w:rsidRPr="00277A4C">
        <w:rPr>
          <w:b w:val="0"/>
          <w:bCs w:val="0"/>
          <w:sz w:val="20"/>
          <w:szCs w:val="20"/>
          <w:lang w:val="en-CA"/>
        </w:rPr>
        <w:t>While the model performed reasonably well with a 71% accuracy, there are several factors that could further enhance its performance. One significant limitation was the relatively small size of the training dataset for some classes. Some coin categories had fewer images than others, which made it harder for the model to learn distinctive features for those classes. Ideally, each class should have around 100 images to improve the model's robustness and accuracy. However, due to time constraints and the large amount of training time required for each iteration, this level of data augmentation could not be fully realized within the scope of this projec</w:t>
      </w:r>
      <w:r>
        <w:rPr>
          <w:b w:val="0"/>
          <w:bCs w:val="0"/>
          <w:sz w:val="20"/>
          <w:szCs w:val="20"/>
          <w:lang w:val="en-CA"/>
        </w:rPr>
        <w:t>t.</w:t>
      </w:r>
    </w:p>
    <w:p w14:paraId="5F0DC378" w14:textId="77777777" w:rsidR="00FE4D24" w:rsidRDefault="00FE4D24" w:rsidP="00272136">
      <w:pPr>
        <w:pStyle w:val="BodyText"/>
        <w:spacing w:before="1"/>
        <w:rPr>
          <w:sz w:val="29"/>
        </w:rPr>
      </w:pPr>
    </w:p>
    <w:p w14:paraId="2E10C0BD" w14:textId="77777777" w:rsidR="00FE4D24" w:rsidRDefault="00000000">
      <w:pPr>
        <w:pStyle w:val="Heading1"/>
        <w:ind w:left="440" w:firstLine="0"/>
      </w:pPr>
      <w:r>
        <w:t>References</w:t>
      </w:r>
    </w:p>
    <w:p w14:paraId="53BEECF3" w14:textId="77777777" w:rsidR="00FE4D24" w:rsidRDefault="00FE4D24">
      <w:pPr>
        <w:pStyle w:val="BodyText"/>
        <w:rPr>
          <w:b/>
          <w:sz w:val="34"/>
        </w:rPr>
      </w:pPr>
    </w:p>
    <w:p w14:paraId="22F5BB52" w14:textId="47BFFD3B" w:rsidR="00FE4D24" w:rsidRDefault="00272136">
      <w:pPr>
        <w:pStyle w:val="ListParagraph"/>
        <w:numPr>
          <w:ilvl w:val="0"/>
          <w:numId w:val="1"/>
        </w:numPr>
        <w:tabs>
          <w:tab w:val="left" w:pos="716"/>
        </w:tabs>
        <w:spacing w:before="108" w:line="230" w:lineRule="auto"/>
        <w:ind w:left="433" w:right="434" w:firstLine="6"/>
        <w:rPr>
          <w:sz w:val="18"/>
        </w:rPr>
      </w:pPr>
      <w:r>
        <w:rPr>
          <w:sz w:val="18"/>
        </w:rPr>
        <w:t xml:space="preserve">Kaggle Coin Recognin Model, </w:t>
      </w:r>
      <w:r w:rsidRPr="00272136">
        <w:rPr>
          <w:sz w:val="18"/>
        </w:rPr>
        <w:t>https://www.kaggle.com/code/zaranoor9907/coin-recognition-model</w:t>
      </w:r>
    </w:p>
    <w:p w14:paraId="6DF2DB25" w14:textId="20EAFC40" w:rsidR="00FE4D24" w:rsidRDefault="00000000">
      <w:pPr>
        <w:spacing w:line="203" w:lineRule="exact"/>
        <w:ind w:left="404"/>
        <w:jc w:val="both"/>
        <w:rPr>
          <w:sz w:val="18"/>
        </w:rPr>
      </w:pPr>
      <w:r>
        <w:rPr>
          <w:sz w:val="18"/>
        </w:rPr>
        <w:t>PTO</w:t>
      </w:r>
      <w:r>
        <w:rPr>
          <w:spacing w:val="-5"/>
          <w:sz w:val="18"/>
        </w:rPr>
        <w:t xml:space="preserve"> </w:t>
      </w:r>
      <w:r>
        <w:rPr>
          <w:sz w:val="18"/>
        </w:rPr>
        <w:t>1999.</w:t>
      </w:r>
      <w:r>
        <w:rPr>
          <w:spacing w:val="4"/>
          <w:sz w:val="18"/>
        </w:rPr>
        <w:t xml:space="preserve"> </w:t>
      </w:r>
      <w:r>
        <w:rPr>
          <w:sz w:val="18"/>
        </w:rPr>
        <w:t>Lecture</w:t>
      </w:r>
      <w:r>
        <w:rPr>
          <w:spacing w:val="-6"/>
          <w:sz w:val="18"/>
        </w:rPr>
        <w:t xml:space="preserve"> </w:t>
      </w:r>
      <w:r>
        <w:rPr>
          <w:sz w:val="18"/>
        </w:rPr>
        <w:t>Notes</w:t>
      </w:r>
      <w:r>
        <w:rPr>
          <w:spacing w:val="-5"/>
          <w:sz w:val="18"/>
        </w:rPr>
        <w:t xml:space="preserve"> </w:t>
      </w:r>
      <w:r>
        <w:rPr>
          <w:sz w:val="18"/>
        </w:rPr>
        <w:t>in</w:t>
      </w:r>
      <w:r>
        <w:rPr>
          <w:spacing w:val="-6"/>
          <w:sz w:val="18"/>
        </w:rPr>
        <w:t xml:space="preserve"> </w:t>
      </w:r>
      <w:r>
        <w:rPr>
          <w:sz w:val="18"/>
        </w:rPr>
        <w:t>Computer</w:t>
      </w:r>
      <w:r>
        <w:rPr>
          <w:spacing w:val="-6"/>
          <w:sz w:val="18"/>
        </w:rPr>
        <w:t xml:space="preserve"> </w:t>
      </w:r>
      <w:r>
        <w:rPr>
          <w:sz w:val="18"/>
        </w:rPr>
        <w:t>Science,</w:t>
      </w:r>
      <w:r>
        <w:rPr>
          <w:spacing w:val="-5"/>
          <w:sz w:val="18"/>
        </w:rPr>
        <w:t xml:space="preserve"> </w:t>
      </w:r>
      <w:r>
        <w:rPr>
          <w:sz w:val="18"/>
        </w:rPr>
        <w:t>vol</w:t>
      </w:r>
      <w:r>
        <w:rPr>
          <w:spacing w:val="-6"/>
          <w:sz w:val="18"/>
        </w:rPr>
        <w:t xml:space="preserve"> </w:t>
      </w:r>
      <w:r>
        <w:rPr>
          <w:sz w:val="18"/>
        </w:rPr>
        <w:t>1666.</w:t>
      </w:r>
      <w:r>
        <w:rPr>
          <w:spacing w:val="4"/>
          <w:sz w:val="18"/>
        </w:rPr>
        <w:t xml:space="preserve"> </w:t>
      </w:r>
      <w:r>
        <w:rPr>
          <w:sz w:val="18"/>
        </w:rPr>
        <w:t>Springer,</w:t>
      </w:r>
      <w:r>
        <w:rPr>
          <w:spacing w:val="-5"/>
          <w:sz w:val="18"/>
        </w:rPr>
        <w:t xml:space="preserve"> </w:t>
      </w:r>
      <w:r>
        <w:rPr>
          <w:sz w:val="18"/>
        </w:rPr>
        <w:t>Berlin,</w:t>
      </w:r>
      <w:r>
        <w:rPr>
          <w:spacing w:val="-6"/>
          <w:sz w:val="18"/>
        </w:rPr>
        <w:t xml:space="preserve"> </w:t>
      </w:r>
      <w:r>
        <w:rPr>
          <w:sz w:val="18"/>
        </w:rPr>
        <w:t>Heidelberg</w:t>
      </w:r>
    </w:p>
    <w:p w14:paraId="66420DAA" w14:textId="3C732D50" w:rsidR="00272136" w:rsidRDefault="00272136">
      <w:pPr>
        <w:spacing w:line="203" w:lineRule="exact"/>
        <w:ind w:left="404"/>
        <w:jc w:val="both"/>
        <w:rPr>
          <w:sz w:val="18"/>
        </w:rPr>
      </w:pPr>
      <w:r>
        <w:rPr>
          <w:sz w:val="18"/>
        </w:rPr>
        <w:t>[2] Torch :</w:t>
      </w:r>
      <w:r w:rsidRPr="00272136">
        <w:rPr>
          <w:sz w:val="18"/>
        </w:rPr>
        <w:t>An Open Source Deep Learning Platform, </w:t>
      </w:r>
      <w:r w:rsidR="00D14FD3" w:rsidRPr="00D14FD3">
        <w:rPr>
          <w:sz w:val="18"/>
        </w:rPr>
        <w:t>https://pytorch.org/vision/stable/index.html</w:t>
      </w:r>
    </w:p>
    <w:sectPr w:rsidR="00272136">
      <w:pgSz w:w="12240" w:h="15840"/>
      <w:pgMar w:top="1400" w:right="1720" w:bottom="1020" w:left="1720" w:header="0" w:footer="82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741CB8" w14:textId="77777777" w:rsidR="00F62257" w:rsidRDefault="00F62257">
      <w:r>
        <w:separator/>
      </w:r>
    </w:p>
  </w:endnote>
  <w:endnote w:type="continuationSeparator" w:id="0">
    <w:p w14:paraId="59ABCF25" w14:textId="77777777" w:rsidR="00F62257" w:rsidRDefault="00F622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ucida Sans Unicode">
    <w:panose1 w:val="020B0602030504020204"/>
    <w:charset w:val="00"/>
    <w:family w:val="swiss"/>
    <w:pitch w:val="variable"/>
    <w:sig w:usb0="80000AFF" w:usb1="0000396B" w:usb2="00000000" w:usb3="00000000" w:csb0="000000B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9498EC" w14:textId="77777777" w:rsidR="00FE4D24" w:rsidRDefault="0030002E">
    <w:pPr>
      <w:pStyle w:val="BodyText"/>
      <w:spacing w:line="14" w:lineRule="auto"/>
    </w:pPr>
    <w:r>
      <w:rPr>
        <w:noProof/>
      </w:rPr>
      <mc:AlternateContent>
        <mc:Choice Requires="wps">
          <w:drawing>
            <wp:anchor distT="0" distB="0" distL="114300" distR="114300" simplePos="0" relativeHeight="251659776" behindDoc="1" locked="0" layoutInCell="1" allowOverlap="1" wp14:anchorId="3A435BB5" wp14:editId="452214E2">
              <wp:simplePos x="0" y="0"/>
              <wp:positionH relativeFrom="page">
                <wp:posOffset>3816350</wp:posOffset>
              </wp:positionH>
              <wp:positionV relativeFrom="page">
                <wp:posOffset>9394190</wp:posOffset>
              </wp:positionV>
              <wp:extent cx="139700" cy="178435"/>
              <wp:effectExtent l="0" t="0" r="0" b="12065"/>
              <wp:wrapNone/>
              <wp:docPr id="92740416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970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C03B61" w14:textId="77777777" w:rsidR="00FE4D24" w:rsidRDefault="00000000">
                          <w:pPr>
                            <w:pStyle w:val="BodyText"/>
                            <w:spacing w:before="17"/>
                            <w:ind w:left="60"/>
                          </w:pPr>
                          <w:r>
                            <w:fldChar w:fldCharType="begin"/>
                          </w:r>
                          <w:r>
                            <w:rPr>
                              <w:w w:val="99"/>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435BB5" id="_x0000_t202" coordsize="21600,21600" o:spt="202" path="m,l,21600r21600,l21600,xe">
              <v:stroke joinstyle="miter"/>
              <v:path gradientshapeok="t" o:connecttype="rect"/>
            </v:shapetype>
            <v:shape id="Text Box 1" o:spid="_x0000_s1026" type="#_x0000_t202" style="position:absolute;margin-left:300.5pt;margin-top:739.7pt;width:11pt;height:14.0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" filled="f" stroked="f">
              <v:path arrowok="t"/>
              <v:textbox inset="0,0,0,0">
                <w:txbxContent>
                  <w:p w14:paraId="4FC03B61" w14:textId="77777777" w:rsidR="00FE4D24" w:rsidRDefault="00000000">
                    <w:pPr>
                      <w:pStyle w:val="BodyText"/>
                      <w:spacing w:before="17"/>
                      <w:ind w:left="60"/>
                    </w:pPr>
                    <w:r>
                      <w:fldChar w:fldCharType="begin"/>
                    </w:r>
                    <w:r>
                      <w:rPr>
                        <w:w w:val="99"/>
                      </w:rPr>
                      <w:instrText xml:space="preserve"> PAGE </w:instrText>
                    </w:r>
                    <w:r>
                      <w:fldChar w:fldCharType="separate"/>
                    </w:r>
                    <w: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B5EBA3" w14:textId="77777777" w:rsidR="00F62257" w:rsidRDefault="00F62257">
      <w:r>
        <w:separator/>
      </w:r>
    </w:p>
  </w:footnote>
  <w:footnote w:type="continuationSeparator" w:id="0">
    <w:p w14:paraId="74125FBA" w14:textId="77777777" w:rsidR="00F62257" w:rsidRDefault="00F622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37CA9"/>
    <w:multiLevelType w:val="hybridMultilevel"/>
    <w:tmpl w:val="89BC61F4"/>
    <w:lvl w:ilvl="0" w:tplc="643CC9A8">
      <w:numFmt w:val="bullet"/>
      <w:lvlText w:val="•"/>
      <w:lvlJc w:val="left"/>
      <w:pPr>
        <w:ind w:left="6516" w:hanging="6517"/>
      </w:pPr>
      <w:rPr>
        <w:rFonts w:ascii="Lucida Sans Unicode" w:eastAsia="Lucida Sans Unicode" w:hAnsi="Lucida Sans Unicode" w:cs="Lucida Sans Unicode" w:hint="default"/>
        <w:w w:val="78"/>
        <w:sz w:val="20"/>
        <w:szCs w:val="20"/>
        <w:lang w:val="en-US" w:eastAsia="en-US" w:bidi="ar-SA"/>
      </w:rPr>
    </w:lvl>
    <w:lvl w:ilvl="1" w:tplc="EDA44E9C">
      <w:numFmt w:val="bullet"/>
      <w:lvlText w:val="•"/>
      <w:lvlJc w:val="left"/>
      <w:pPr>
        <w:ind w:left="6535" w:hanging="6517"/>
      </w:pPr>
      <w:rPr>
        <w:rFonts w:hint="default"/>
        <w:lang w:val="en-US" w:eastAsia="en-US" w:bidi="ar-SA"/>
      </w:rPr>
    </w:lvl>
    <w:lvl w:ilvl="2" w:tplc="284C66AA">
      <w:numFmt w:val="bullet"/>
      <w:lvlText w:val="•"/>
      <w:lvlJc w:val="left"/>
      <w:pPr>
        <w:ind w:left="6550" w:hanging="6517"/>
      </w:pPr>
      <w:rPr>
        <w:rFonts w:hint="default"/>
        <w:lang w:val="en-US" w:eastAsia="en-US" w:bidi="ar-SA"/>
      </w:rPr>
    </w:lvl>
    <w:lvl w:ilvl="3" w:tplc="E0A25576">
      <w:numFmt w:val="bullet"/>
      <w:lvlText w:val="•"/>
      <w:lvlJc w:val="left"/>
      <w:pPr>
        <w:ind w:left="6565" w:hanging="6517"/>
      </w:pPr>
      <w:rPr>
        <w:rFonts w:hint="default"/>
        <w:lang w:val="en-US" w:eastAsia="en-US" w:bidi="ar-SA"/>
      </w:rPr>
    </w:lvl>
    <w:lvl w:ilvl="4" w:tplc="1270B234">
      <w:numFmt w:val="bullet"/>
      <w:lvlText w:val="•"/>
      <w:lvlJc w:val="left"/>
      <w:pPr>
        <w:ind w:left="6580" w:hanging="6517"/>
      </w:pPr>
      <w:rPr>
        <w:rFonts w:hint="default"/>
        <w:lang w:val="en-US" w:eastAsia="en-US" w:bidi="ar-SA"/>
      </w:rPr>
    </w:lvl>
    <w:lvl w:ilvl="5" w:tplc="EF30A9F8">
      <w:numFmt w:val="bullet"/>
      <w:lvlText w:val="•"/>
      <w:lvlJc w:val="left"/>
      <w:pPr>
        <w:ind w:left="6595" w:hanging="6517"/>
      </w:pPr>
      <w:rPr>
        <w:rFonts w:hint="default"/>
        <w:lang w:val="en-US" w:eastAsia="en-US" w:bidi="ar-SA"/>
      </w:rPr>
    </w:lvl>
    <w:lvl w:ilvl="6" w:tplc="09B4B3D0">
      <w:numFmt w:val="bullet"/>
      <w:lvlText w:val="•"/>
      <w:lvlJc w:val="left"/>
      <w:pPr>
        <w:ind w:left="6611" w:hanging="6517"/>
      </w:pPr>
      <w:rPr>
        <w:rFonts w:hint="default"/>
        <w:lang w:val="en-US" w:eastAsia="en-US" w:bidi="ar-SA"/>
      </w:rPr>
    </w:lvl>
    <w:lvl w:ilvl="7" w:tplc="E9F4FC86">
      <w:numFmt w:val="bullet"/>
      <w:lvlText w:val="•"/>
      <w:lvlJc w:val="left"/>
      <w:pPr>
        <w:ind w:left="6626" w:hanging="6517"/>
      </w:pPr>
      <w:rPr>
        <w:rFonts w:hint="default"/>
        <w:lang w:val="en-US" w:eastAsia="en-US" w:bidi="ar-SA"/>
      </w:rPr>
    </w:lvl>
    <w:lvl w:ilvl="8" w:tplc="3F12DE8E">
      <w:numFmt w:val="bullet"/>
      <w:lvlText w:val="•"/>
      <w:lvlJc w:val="left"/>
      <w:pPr>
        <w:ind w:left="6641" w:hanging="6517"/>
      </w:pPr>
      <w:rPr>
        <w:rFonts w:hint="default"/>
        <w:lang w:val="en-US" w:eastAsia="en-US" w:bidi="ar-SA"/>
      </w:rPr>
    </w:lvl>
  </w:abstractNum>
  <w:abstractNum w:abstractNumId="1" w15:restartNumberingAfterBreak="0">
    <w:nsid w:val="061D3A99"/>
    <w:multiLevelType w:val="multilevel"/>
    <w:tmpl w:val="91EED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3728EA"/>
    <w:multiLevelType w:val="multilevel"/>
    <w:tmpl w:val="B7F6E974"/>
    <w:lvl w:ilvl="0">
      <w:start w:val="1"/>
      <w:numFmt w:val="decimal"/>
      <w:lvlText w:val="%1"/>
      <w:lvlJc w:val="left"/>
      <w:pPr>
        <w:ind w:left="798" w:hanging="359"/>
      </w:pPr>
      <w:rPr>
        <w:rFonts w:ascii="Times New Roman" w:eastAsia="Times New Roman" w:hAnsi="Times New Roman" w:cs="Times New Roman" w:hint="default"/>
        <w:b/>
        <w:bCs/>
        <w:w w:val="99"/>
        <w:sz w:val="24"/>
        <w:szCs w:val="24"/>
        <w:lang w:val="en-US" w:eastAsia="en-US" w:bidi="ar-SA"/>
      </w:rPr>
    </w:lvl>
    <w:lvl w:ilvl="1">
      <w:start w:val="1"/>
      <w:numFmt w:val="decimal"/>
      <w:lvlText w:val="%1.%2"/>
      <w:lvlJc w:val="left"/>
      <w:pPr>
        <w:ind w:left="888" w:hanging="449"/>
      </w:pPr>
      <w:rPr>
        <w:rFonts w:ascii="Times New Roman" w:eastAsia="Times New Roman" w:hAnsi="Times New Roman" w:cs="Times New Roman" w:hint="default"/>
        <w:b/>
        <w:bCs/>
        <w:w w:val="99"/>
        <w:sz w:val="20"/>
        <w:szCs w:val="20"/>
        <w:lang w:val="en-US" w:eastAsia="en-US" w:bidi="ar-SA"/>
      </w:rPr>
    </w:lvl>
    <w:lvl w:ilvl="2">
      <w:numFmt w:val="bullet"/>
      <w:lvlText w:val="•"/>
      <w:lvlJc w:val="left"/>
      <w:pPr>
        <w:ind w:left="1157" w:hanging="200"/>
      </w:pPr>
      <w:rPr>
        <w:rFonts w:ascii="Lucida Sans Unicode" w:eastAsia="Lucida Sans Unicode" w:hAnsi="Lucida Sans Unicode" w:cs="Lucida Sans Unicode" w:hint="default"/>
        <w:w w:val="78"/>
        <w:sz w:val="20"/>
        <w:szCs w:val="20"/>
        <w:lang w:val="en-US" w:eastAsia="en-US" w:bidi="ar-SA"/>
      </w:rPr>
    </w:lvl>
    <w:lvl w:ilvl="3">
      <w:numFmt w:val="bullet"/>
      <w:lvlText w:val="•"/>
      <w:lvlJc w:val="left"/>
      <w:pPr>
        <w:ind w:left="2115" w:hanging="200"/>
      </w:pPr>
      <w:rPr>
        <w:rFonts w:hint="default"/>
        <w:lang w:val="en-US" w:eastAsia="en-US" w:bidi="ar-SA"/>
      </w:rPr>
    </w:lvl>
    <w:lvl w:ilvl="4">
      <w:numFmt w:val="bullet"/>
      <w:lvlText w:val="•"/>
      <w:lvlJc w:val="left"/>
      <w:pPr>
        <w:ind w:left="3070" w:hanging="200"/>
      </w:pPr>
      <w:rPr>
        <w:rFonts w:hint="default"/>
        <w:lang w:val="en-US" w:eastAsia="en-US" w:bidi="ar-SA"/>
      </w:rPr>
    </w:lvl>
    <w:lvl w:ilvl="5">
      <w:numFmt w:val="bullet"/>
      <w:lvlText w:val="•"/>
      <w:lvlJc w:val="left"/>
      <w:pPr>
        <w:ind w:left="4025" w:hanging="200"/>
      </w:pPr>
      <w:rPr>
        <w:rFonts w:hint="default"/>
        <w:lang w:val="en-US" w:eastAsia="en-US" w:bidi="ar-SA"/>
      </w:rPr>
    </w:lvl>
    <w:lvl w:ilvl="6">
      <w:numFmt w:val="bullet"/>
      <w:lvlText w:val="•"/>
      <w:lvlJc w:val="left"/>
      <w:pPr>
        <w:ind w:left="4980" w:hanging="200"/>
      </w:pPr>
      <w:rPr>
        <w:rFonts w:hint="default"/>
        <w:lang w:val="en-US" w:eastAsia="en-US" w:bidi="ar-SA"/>
      </w:rPr>
    </w:lvl>
    <w:lvl w:ilvl="7">
      <w:numFmt w:val="bullet"/>
      <w:lvlText w:val="•"/>
      <w:lvlJc w:val="left"/>
      <w:pPr>
        <w:ind w:left="5935" w:hanging="200"/>
      </w:pPr>
      <w:rPr>
        <w:rFonts w:hint="default"/>
        <w:lang w:val="en-US" w:eastAsia="en-US" w:bidi="ar-SA"/>
      </w:rPr>
    </w:lvl>
    <w:lvl w:ilvl="8">
      <w:numFmt w:val="bullet"/>
      <w:lvlText w:val="•"/>
      <w:lvlJc w:val="left"/>
      <w:pPr>
        <w:ind w:left="6890" w:hanging="200"/>
      </w:pPr>
      <w:rPr>
        <w:rFonts w:hint="default"/>
        <w:lang w:val="en-US" w:eastAsia="en-US" w:bidi="ar-SA"/>
      </w:rPr>
    </w:lvl>
  </w:abstractNum>
  <w:abstractNum w:abstractNumId="3" w15:restartNumberingAfterBreak="0">
    <w:nsid w:val="2DCF1A7C"/>
    <w:multiLevelType w:val="hybridMultilevel"/>
    <w:tmpl w:val="5E08EFEE"/>
    <w:lvl w:ilvl="0" w:tplc="0EEE2554">
      <w:start w:val="1"/>
      <w:numFmt w:val="decimal"/>
      <w:lvlText w:val="[%1]"/>
      <w:lvlJc w:val="left"/>
      <w:pPr>
        <w:ind w:left="1105" w:hanging="254"/>
      </w:pPr>
      <w:rPr>
        <w:rFonts w:ascii="Times New Roman" w:eastAsia="Times New Roman" w:hAnsi="Times New Roman" w:cs="Times New Roman" w:hint="default"/>
        <w:w w:val="99"/>
        <w:sz w:val="18"/>
        <w:szCs w:val="18"/>
        <w:lang w:val="en-US" w:eastAsia="en-US" w:bidi="ar-SA"/>
      </w:rPr>
    </w:lvl>
    <w:lvl w:ilvl="1" w:tplc="5DE209A0">
      <w:numFmt w:val="bullet"/>
      <w:lvlText w:val="•"/>
      <w:lvlJc w:val="left"/>
      <w:pPr>
        <w:ind w:left="1510" w:hanging="254"/>
      </w:pPr>
      <w:rPr>
        <w:rFonts w:hint="default"/>
        <w:lang w:val="en-US" w:eastAsia="en-US" w:bidi="ar-SA"/>
      </w:rPr>
    </w:lvl>
    <w:lvl w:ilvl="2" w:tplc="9236B3E2">
      <w:numFmt w:val="bullet"/>
      <w:lvlText w:val="•"/>
      <w:lvlJc w:val="left"/>
      <w:pPr>
        <w:ind w:left="2320" w:hanging="254"/>
      </w:pPr>
      <w:rPr>
        <w:rFonts w:hint="default"/>
        <w:lang w:val="en-US" w:eastAsia="en-US" w:bidi="ar-SA"/>
      </w:rPr>
    </w:lvl>
    <w:lvl w:ilvl="3" w:tplc="65C26298">
      <w:numFmt w:val="bullet"/>
      <w:lvlText w:val="•"/>
      <w:lvlJc w:val="left"/>
      <w:pPr>
        <w:ind w:left="3130" w:hanging="254"/>
      </w:pPr>
      <w:rPr>
        <w:rFonts w:hint="default"/>
        <w:lang w:val="en-US" w:eastAsia="en-US" w:bidi="ar-SA"/>
      </w:rPr>
    </w:lvl>
    <w:lvl w:ilvl="4" w:tplc="CD2EF93C">
      <w:numFmt w:val="bullet"/>
      <w:lvlText w:val="•"/>
      <w:lvlJc w:val="left"/>
      <w:pPr>
        <w:ind w:left="3940" w:hanging="254"/>
      </w:pPr>
      <w:rPr>
        <w:rFonts w:hint="default"/>
        <w:lang w:val="en-US" w:eastAsia="en-US" w:bidi="ar-SA"/>
      </w:rPr>
    </w:lvl>
    <w:lvl w:ilvl="5" w:tplc="2AE607FE">
      <w:numFmt w:val="bullet"/>
      <w:lvlText w:val="•"/>
      <w:lvlJc w:val="left"/>
      <w:pPr>
        <w:ind w:left="4750" w:hanging="254"/>
      </w:pPr>
      <w:rPr>
        <w:rFonts w:hint="default"/>
        <w:lang w:val="en-US" w:eastAsia="en-US" w:bidi="ar-SA"/>
      </w:rPr>
    </w:lvl>
    <w:lvl w:ilvl="6" w:tplc="0194D81C">
      <w:numFmt w:val="bullet"/>
      <w:lvlText w:val="•"/>
      <w:lvlJc w:val="left"/>
      <w:pPr>
        <w:ind w:left="5560" w:hanging="254"/>
      </w:pPr>
      <w:rPr>
        <w:rFonts w:hint="default"/>
        <w:lang w:val="en-US" w:eastAsia="en-US" w:bidi="ar-SA"/>
      </w:rPr>
    </w:lvl>
    <w:lvl w:ilvl="7" w:tplc="59022934">
      <w:numFmt w:val="bullet"/>
      <w:lvlText w:val="•"/>
      <w:lvlJc w:val="left"/>
      <w:pPr>
        <w:ind w:left="6370" w:hanging="254"/>
      </w:pPr>
      <w:rPr>
        <w:rFonts w:hint="default"/>
        <w:lang w:val="en-US" w:eastAsia="en-US" w:bidi="ar-SA"/>
      </w:rPr>
    </w:lvl>
    <w:lvl w:ilvl="8" w:tplc="2CA056EE">
      <w:numFmt w:val="bullet"/>
      <w:lvlText w:val="•"/>
      <w:lvlJc w:val="left"/>
      <w:pPr>
        <w:ind w:left="7180" w:hanging="254"/>
      </w:pPr>
      <w:rPr>
        <w:rFonts w:hint="default"/>
        <w:lang w:val="en-US" w:eastAsia="en-US" w:bidi="ar-SA"/>
      </w:rPr>
    </w:lvl>
  </w:abstractNum>
  <w:abstractNum w:abstractNumId="4" w15:restartNumberingAfterBreak="0">
    <w:nsid w:val="5DE555B3"/>
    <w:multiLevelType w:val="hybridMultilevel"/>
    <w:tmpl w:val="D634499C"/>
    <w:lvl w:ilvl="0" w:tplc="483464BC">
      <w:numFmt w:val="bullet"/>
      <w:lvlText w:val="•"/>
      <w:lvlJc w:val="left"/>
      <w:pPr>
        <w:ind w:left="1157" w:hanging="200"/>
      </w:pPr>
      <w:rPr>
        <w:rFonts w:ascii="Lucida Sans Unicode" w:eastAsia="Lucida Sans Unicode" w:hAnsi="Lucida Sans Unicode" w:cs="Lucida Sans Unicode" w:hint="default"/>
        <w:w w:val="78"/>
        <w:sz w:val="20"/>
        <w:szCs w:val="20"/>
        <w:lang w:val="en-US" w:eastAsia="en-US" w:bidi="ar-SA"/>
      </w:rPr>
    </w:lvl>
    <w:lvl w:ilvl="1" w:tplc="DF520004">
      <w:numFmt w:val="bullet"/>
      <w:lvlText w:val="•"/>
      <w:lvlJc w:val="left"/>
      <w:pPr>
        <w:ind w:left="1924" w:hanging="200"/>
      </w:pPr>
      <w:rPr>
        <w:rFonts w:hint="default"/>
        <w:lang w:val="en-US" w:eastAsia="en-US" w:bidi="ar-SA"/>
      </w:rPr>
    </w:lvl>
    <w:lvl w:ilvl="2" w:tplc="0BC001F8">
      <w:numFmt w:val="bullet"/>
      <w:lvlText w:val="•"/>
      <w:lvlJc w:val="left"/>
      <w:pPr>
        <w:ind w:left="2688" w:hanging="200"/>
      </w:pPr>
      <w:rPr>
        <w:rFonts w:hint="default"/>
        <w:lang w:val="en-US" w:eastAsia="en-US" w:bidi="ar-SA"/>
      </w:rPr>
    </w:lvl>
    <w:lvl w:ilvl="3" w:tplc="C960F520">
      <w:numFmt w:val="bullet"/>
      <w:lvlText w:val="•"/>
      <w:lvlJc w:val="left"/>
      <w:pPr>
        <w:ind w:left="3452" w:hanging="200"/>
      </w:pPr>
      <w:rPr>
        <w:rFonts w:hint="default"/>
        <w:lang w:val="en-US" w:eastAsia="en-US" w:bidi="ar-SA"/>
      </w:rPr>
    </w:lvl>
    <w:lvl w:ilvl="4" w:tplc="9260EA8A">
      <w:numFmt w:val="bullet"/>
      <w:lvlText w:val="•"/>
      <w:lvlJc w:val="left"/>
      <w:pPr>
        <w:ind w:left="4216" w:hanging="200"/>
      </w:pPr>
      <w:rPr>
        <w:rFonts w:hint="default"/>
        <w:lang w:val="en-US" w:eastAsia="en-US" w:bidi="ar-SA"/>
      </w:rPr>
    </w:lvl>
    <w:lvl w:ilvl="5" w:tplc="464AE7DA">
      <w:numFmt w:val="bullet"/>
      <w:lvlText w:val="•"/>
      <w:lvlJc w:val="left"/>
      <w:pPr>
        <w:ind w:left="4980" w:hanging="200"/>
      </w:pPr>
      <w:rPr>
        <w:rFonts w:hint="default"/>
        <w:lang w:val="en-US" w:eastAsia="en-US" w:bidi="ar-SA"/>
      </w:rPr>
    </w:lvl>
    <w:lvl w:ilvl="6" w:tplc="3518521E">
      <w:numFmt w:val="bullet"/>
      <w:lvlText w:val="•"/>
      <w:lvlJc w:val="left"/>
      <w:pPr>
        <w:ind w:left="5744" w:hanging="200"/>
      </w:pPr>
      <w:rPr>
        <w:rFonts w:hint="default"/>
        <w:lang w:val="en-US" w:eastAsia="en-US" w:bidi="ar-SA"/>
      </w:rPr>
    </w:lvl>
    <w:lvl w:ilvl="7" w:tplc="DE865D8A">
      <w:numFmt w:val="bullet"/>
      <w:lvlText w:val="•"/>
      <w:lvlJc w:val="left"/>
      <w:pPr>
        <w:ind w:left="6508" w:hanging="200"/>
      </w:pPr>
      <w:rPr>
        <w:rFonts w:hint="default"/>
        <w:lang w:val="en-US" w:eastAsia="en-US" w:bidi="ar-SA"/>
      </w:rPr>
    </w:lvl>
    <w:lvl w:ilvl="8" w:tplc="EA56742A">
      <w:numFmt w:val="bullet"/>
      <w:lvlText w:val="•"/>
      <w:lvlJc w:val="left"/>
      <w:pPr>
        <w:ind w:left="7272" w:hanging="200"/>
      </w:pPr>
      <w:rPr>
        <w:rFonts w:hint="default"/>
        <w:lang w:val="en-US" w:eastAsia="en-US" w:bidi="ar-SA"/>
      </w:rPr>
    </w:lvl>
  </w:abstractNum>
  <w:num w:numId="1" w16cid:durableId="1526553720">
    <w:abstractNumId w:val="3"/>
  </w:num>
  <w:num w:numId="2" w16cid:durableId="1618681047">
    <w:abstractNumId w:val="4"/>
  </w:num>
  <w:num w:numId="3" w16cid:durableId="1387872785">
    <w:abstractNumId w:val="0"/>
  </w:num>
  <w:num w:numId="4" w16cid:durableId="898249755">
    <w:abstractNumId w:val="2"/>
  </w:num>
  <w:num w:numId="5" w16cid:durableId="4434291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8"/>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D24"/>
    <w:rsid w:val="00130C08"/>
    <w:rsid w:val="00272136"/>
    <w:rsid w:val="00277A4C"/>
    <w:rsid w:val="0030002E"/>
    <w:rsid w:val="00457E5B"/>
    <w:rsid w:val="004D4D60"/>
    <w:rsid w:val="004F3847"/>
    <w:rsid w:val="008A593F"/>
    <w:rsid w:val="00D14FD3"/>
    <w:rsid w:val="00F62257"/>
    <w:rsid w:val="00FE4D2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488559"/>
  <w15:docId w15:val="{8EF567DC-D3B6-1C47-B382-EC5913295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798" w:hanging="359"/>
      <w:outlineLvl w:val="0"/>
    </w:pPr>
    <w:rPr>
      <w:b/>
      <w:bCs/>
      <w:sz w:val="24"/>
      <w:szCs w:val="24"/>
    </w:rPr>
  </w:style>
  <w:style w:type="paragraph" w:styleId="Heading2">
    <w:name w:val="heading 2"/>
    <w:basedOn w:val="Normal"/>
    <w:uiPriority w:val="9"/>
    <w:unhideWhenUsed/>
    <w:qFormat/>
    <w:pPr>
      <w:spacing w:before="1"/>
      <w:ind w:left="888" w:hanging="449"/>
      <w:outlineLvl w:val="1"/>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113"/>
      <w:ind w:left="1667" w:right="1667"/>
      <w:jc w:val="center"/>
    </w:pPr>
    <w:rPr>
      <w:b/>
      <w:bCs/>
      <w:sz w:val="34"/>
      <w:szCs w:val="34"/>
    </w:rPr>
  </w:style>
  <w:style w:type="paragraph" w:styleId="ListParagraph">
    <w:name w:val="List Paragraph"/>
    <w:basedOn w:val="Normal"/>
    <w:uiPriority w:val="1"/>
    <w:qFormat/>
    <w:pPr>
      <w:spacing w:before="111"/>
      <w:ind w:left="440"/>
      <w:jc w:val="both"/>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457E5B"/>
    <w:pPr>
      <w:widowControl/>
      <w:autoSpaceDE/>
      <w:autoSpaceDN/>
      <w:spacing w:before="100" w:beforeAutospacing="1" w:after="100" w:afterAutospacing="1"/>
    </w:pPr>
    <w:rPr>
      <w:sz w:val="24"/>
      <w:szCs w:val="24"/>
      <w:lang w:val="en-CA"/>
    </w:rPr>
  </w:style>
  <w:style w:type="character" w:customStyle="1" w:styleId="apple-converted-space">
    <w:name w:val="apple-converted-space"/>
    <w:basedOn w:val="DefaultParagraphFont"/>
    <w:rsid w:val="008A593F"/>
  </w:style>
  <w:style w:type="character" w:styleId="Strong">
    <w:name w:val="Strong"/>
    <w:basedOn w:val="DefaultParagraphFont"/>
    <w:uiPriority w:val="22"/>
    <w:qFormat/>
    <w:rsid w:val="008A593F"/>
    <w:rPr>
      <w:b/>
      <w:bCs/>
    </w:rPr>
  </w:style>
  <w:style w:type="character" w:styleId="Hyperlink">
    <w:name w:val="Hyperlink"/>
    <w:basedOn w:val="DefaultParagraphFont"/>
    <w:uiPriority w:val="99"/>
    <w:unhideWhenUsed/>
    <w:rsid w:val="00272136"/>
    <w:rPr>
      <w:color w:val="0000FF" w:themeColor="hyperlink"/>
      <w:u w:val="single"/>
    </w:rPr>
  </w:style>
  <w:style w:type="character" w:styleId="UnresolvedMention">
    <w:name w:val="Unresolved Mention"/>
    <w:basedOn w:val="DefaultParagraphFont"/>
    <w:uiPriority w:val="99"/>
    <w:semiHidden/>
    <w:unhideWhenUsed/>
    <w:rsid w:val="002721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825580">
      <w:bodyDiv w:val="1"/>
      <w:marLeft w:val="0"/>
      <w:marRight w:val="0"/>
      <w:marTop w:val="0"/>
      <w:marBottom w:val="0"/>
      <w:divBdr>
        <w:top w:val="none" w:sz="0" w:space="0" w:color="auto"/>
        <w:left w:val="none" w:sz="0" w:space="0" w:color="auto"/>
        <w:bottom w:val="none" w:sz="0" w:space="0" w:color="auto"/>
        <w:right w:val="none" w:sz="0" w:space="0" w:color="auto"/>
      </w:divBdr>
    </w:div>
    <w:div w:id="893002816">
      <w:bodyDiv w:val="1"/>
      <w:marLeft w:val="0"/>
      <w:marRight w:val="0"/>
      <w:marTop w:val="0"/>
      <w:marBottom w:val="0"/>
      <w:divBdr>
        <w:top w:val="none" w:sz="0" w:space="0" w:color="auto"/>
        <w:left w:val="none" w:sz="0" w:space="0" w:color="auto"/>
        <w:bottom w:val="none" w:sz="0" w:space="0" w:color="auto"/>
        <w:right w:val="none" w:sz="0" w:space="0" w:color="auto"/>
      </w:divBdr>
    </w:div>
    <w:div w:id="1180699307">
      <w:bodyDiv w:val="1"/>
      <w:marLeft w:val="0"/>
      <w:marRight w:val="0"/>
      <w:marTop w:val="0"/>
      <w:marBottom w:val="0"/>
      <w:divBdr>
        <w:top w:val="none" w:sz="0" w:space="0" w:color="auto"/>
        <w:left w:val="none" w:sz="0" w:space="0" w:color="auto"/>
        <w:bottom w:val="none" w:sz="0" w:space="0" w:color="auto"/>
        <w:right w:val="none" w:sz="0" w:space="0" w:color="auto"/>
      </w:divBdr>
    </w:div>
    <w:div w:id="1624383671">
      <w:bodyDiv w:val="1"/>
      <w:marLeft w:val="0"/>
      <w:marRight w:val="0"/>
      <w:marTop w:val="0"/>
      <w:marBottom w:val="0"/>
      <w:divBdr>
        <w:top w:val="none" w:sz="0" w:space="0" w:color="auto"/>
        <w:left w:val="none" w:sz="0" w:space="0" w:color="auto"/>
        <w:bottom w:val="none" w:sz="0" w:space="0" w:color="auto"/>
        <w:right w:val="none" w:sz="0" w:space="0" w:color="auto"/>
      </w:divBdr>
    </w:div>
    <w:div w:id="21160562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884</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Jindal, Diwanshu</cp:lastModifiedBy>
  <cp:revision>2</cp:revision>
  <dcterms:created xsi:type="dcterms:W3CDTF">2024-12-04T00:41:00Z</dcterms:created>
  <dcterms:modified xsi:type="dcterms:W3CDTF">2024-12-04T00:41:00Z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2020-06-10T00:00:00Z</vt:filetime>
  </property>
  <property fmtid="{D5CDD505-2E9C-101B-9397-08002B2CF9AE}" pid="3" name="Creator">
    <vt:lpwstr>LaTeX with hyperref</vt:lpwstr>
  </property>
  <property fmtid="{D5CDD505-2E9C-101B-9397-08002B2CF9AE}" pid="4" name="LastSaved">
    <vt:filetime>2024-12-03T00:00:00Z</vt:filetime>
  </property>
</Properties>
</file>