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56B8D" w14:textId="5E9D0746" w:rsidR="00C73969" w:rsidRDefault="00033D33" w:rsidP="00033D33">
      <w:pPr>
        <w:spacing w:line="240" w:lineRule="auto"/>
        <w:contextualSpacing/>
      </w:pPr>
      <w:proofErr w:type="spellStart"/>
      <w:r w:rsidRPr="00033D33">
        <w:t>Diwash</w:t>
      </w:r>
      <w:proofErr w:type="spellEnd"/>
      <w:r w:rsidRPr="00033D33">
        <w:t xml:space="preserve"> </w:t>
      </w:r>
      <w:proofErr w:type="spellStart"/>
      <w:r w:rsidRPr="00033D33">
        <w:t>Biswa</w:t>
      </w:r>
      <w:proofErr w:type="spellEnd"/>
      <w:r w:rsidRPr="00033D33">
        <w:t>, Drew McLaurin</w:t>
      </w:r>
    </w:p>
    <w:p w14:paraId="492CFF7E" w14:textId="79F249C6" w:rsidR="00033D33" w:rsidRDefault="00033D33" w:rsidP="00033D33">
      <w:pPr>
        <w:spacing w:line="240" w:lineRule="auto"/>
        <w:contextualSpacing/>
      </w:pPr>
      <w:r>
        <w:t>Cpts 223</w:t>
      </w:r>
      <w:bookmarkStart w:id="0" w:name="_GoBack"/>
      <w:bookmarkEnd w:id="0"/>
    </w:p>
    <w:p w14:paraId="5F053088" w14:textId="60D4718E" w:rsidR="00033D33" w:rsidRDefault="00033D33" w:rsidP="00033D33">
      <w:pPr>
        <w:spacing w:line="360" w:lineRule="auto"/>
        <w:contextualSpacing/>
      </w:pPr>
      <w:r>
        <w:t>PA5 Report</w:t>
      </w:r>
    </w:p>
    <w:p w14:paraId="51154401" w14:textId="45BBC0D1" w:rsidR="00033D33" w:rsidRDefault="00033D33" w:rsidP="00033D33">
      <w:pPr>
        <w:spacing w:line="360" w:lineRule="auto"/>
        <w:contextualSpacing/>
      </w:pPr>
      <w:r>
        <w:t>10/26/18</w:t>
      </w:r>
    </w:p>
    <w:p w14:paraId="4EE0EE50" w14:textId="310AFAA2" w:rsidR="00033D33" w:rsidRDefault="000A1423" w:rsidP="00033D33">
      <w:pPr>
        <w:spacing w:line="360" w:lineRule="auto"/>
        <w:contextualSpacing/>
        <w:jc w:val="center"/>
      </w:pPr>
      <w:r>
        <w:rPr>
          <w:noProof/>
        </w:rPr>
        <w:drawing>
          <wp:anchor distT="0" distB="0" distL="114300" distR="114300" simplePos="0" relativeHeight="251658240" behindDoc="1" locked="0" layoutInCell="1" allowOverlap="1" wp14:anchorId="64BDC1F2" wp14:editId="5C83CE76">
            <wp:simplePos x="0" y="0"/>
            <wp:positionH relativeFrom="margin">
              <wp:posOffset>459111</wp:posOffset>
            </wp:positionH>
            <wp:positionV relativeFrom="paragraph">
              <wp:posOffset>131440</wp:posOffset>
            </wp:positionV>
            <wp:extent cx="4856455" cy="4994922"/>
            <wp:effectExtent l="6668" t="0" r="8572" b="8573"/>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858285" cy="4996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D33">
        <w:t>PA5 Report</w:t>
      </w:r>
    </w:p>
    <w:p w14:paraId="0DF42CEA" w14:textId="1A405509" w:rsidR="00033D33" w:rsidRDefault="00033D33" w:rsidP="00033D33">
      <w:pPr>
        <w:spacing w:line="360" w:lineRule="auto"/>
        <w:contextualSpacing/>
      </w:pPr>
    </w:p>
    <w:p w14:paraId="2292C664" w14:textId="073E356F" w:rsidR="00033D33" w:rsidRDefault="00033D33" w:rsidP="00033D33">
      <w:pPr>
        <w:spacing w:line="360" w:lineRule="auto"/>
        <w:contextualSpacing/>
      </w:pPr>
    </w:p>
    <w:p w14:paraId="0BB55675" w14:textId="1330C6BA" w:rsidR="000A1423" w:rsidRDefault="000A1423" w:rsidP="00033D33">
      <w:pPr>
        <w:spacing w:line="360" w:lineRule="auto"/>
        <w:contextualSpacing/>
        <w:rPr>
          <w:b/>
        </w:rPr>
      </w:pPr>
    </w:p>
    <w:p w14:paraId="2C5E7469" w14:textId="37745A17" w:rsidR="000A1423" w:rsidRDefault="000A1423" w:rsidP="00033D33">
      <w:pPr>
        <w:spacing w:line="360" w:lineRule="auto"/>
        <w:contextualSpacing/>
        <w:rPr>
          <w:b/>
        </w:rPr>
      </w:pPr>
    </w:p>
    <w:p w14:paraId="4EFE9B8C" w14:textId="0D6DA110" w:rsidR="000A1423" w:rsidRDefault="000A1423" w:rsidP="00033D33">
      <w:pPr>
        <w:spacing w:line="360" w:lineRule="auto"/>
        <w:contextualSpacing/>
        <w:rPr>
          <w:b/>
        </w:rPr>
      </w:pPr>
    </w:p>
    <w:p w14:paraId="2173C25A" w14:textId="35C3A2C7" w:rsidR="000A1423" w:rsidRDefault="000A1423" w:rsidP="00033D33">
      <w:pPr>
        <w:spacing w:line="360" w:lineRule="auto"/>
        <w:contextualSpacing/>
        <w:rPr>
          <w:b/>
        </w:rPr>
      </w:pPr>
    </w:p>
    <w:p w14:paraId="54322DD6" w14:textId="5F2C75D1" w:rsidR="000A1423" w:rsidRDefault="000A1423" w:rsidP="00033D33">
      <w:pPr>
        <w:spacing w:line="360" w:lineRule="auto"/>
        <w:contextualSpacing/>
        <w:rPr>
          <w:b/>
        </w:rPr>
      </w:pPr>
    </w:p>
    <w:p w14:paraId="62A3AF61" w14:textId="77777777" w:rsidR="000A1423" w:rsidRDefault="000A1423" w:rsidP="00033D33">
      <w:pPr>
        <w:spacing w:line="360" w:lineRule="auto"/>
        <w:contextualSpacing/>
        <w:rPr>
          <w:b/>
        </w:rPr>
      </w:pPr>
    </w:p>
    <w:p w14:paraId="64C1BD04" w14:textId="1FDD25C1" w:rsidR="000A1423" w:rsidRDefault="000A1423" w:rsidP="00033D33">
      <w:pPr>
        <w:spacing w:line="360" w:lineRule="auto"/>
        <w:contextualSpacing/>
        <w:rPr>
          <w:b/>
        </w:rPr>
      </w:pPr>
    </w:p>
    <w:p w14:paraId="18B59843" w14:textId="21475F6F" w:rsidR="000A1423" w:rsidRDefault="000A1423" w:rsidP="00033D33">
      <w:pPr>
        <w:spacing w:line="360" w:lineRule="auto"/>
        <w:contextualSpacing/>
        <w:rPr>
          <w:b/>
        </w:rPr>
      </w:pPr>
    </w:p>
    <w:p w14:paraId="33741726" w14:textId="3A8150B1" w:rsidR="000A1423" w:rsidRDefault="000A1423" w:rsidP="00033D33">
      <w:pPr>
        <w:spacing w:line="360" w:lineRule="auto"/>
        <w:contextualSpacing/>
        <w:rPr>
          <w:b/>
        </w:rPr>
      </w:pPr>
    </w:p>
    <w:p w14:paraId="7496E5C4" w14:textId="050F2DA0" w:rsidR="000A1423" w:rsidRDefault="000A1423" w:rsidP="00033D33">
      <w:pPr>
        <w:spacing w:line="360" w:lineRule="auto"/>
        <w:contextualSpacing/>
        <w:rPr>
          <w:b/>
        </w:rPr>
      </w:pPr>
    </w:p>
    <w:p w14:paraId="10A431D7" w14:textId="32D095A4" w:rsidR="000A1423" w:rsidRDefault="000A1423" w:rsidP="00033D33">
      <w:pPr>
        <w:spacing w:line="360" w:lineRule="auto"/>
        <w:contextualSpacing/>
        <w:rPr>
          <w:b/>
        </w:rPr>
      </w:pPr>
    </w:p>
    <w:p w14:paraId="7FFA8071" w14:textId="395AFC79" w:rsidR="000A1423" w:rsidRDefault="000A1423" w:rsidP="00033D33">
      <w:pPr>
        <w:spacing w:line="360" w:lineRule="auto"/>
        <w:contextualSpacing/>
        <w:rPr>
          <w:b/>
        </w:rPr>
      </w:pPr>
    </w:p>
    <w:p w14:paraId="50575C8A" w14:textId="47472DDA" w:rsidR="000A1423" w:rsidRDefault="000A1423" w:rsidP="00033D33">
      <w:pPr>
        <w:spacing w:line="360" w:lineRule="auto"/>
        <w:contextualSpacing/>
        <w:rPr>
          <w:b/>
        </w:rPr>
      </w:pPr>
    </w:p>
    <w:p w14:paraId="26BF96B6" w14:textId="2D3D9103" w:rsidR="000A1423" w:rsidRDefault="000A1423" w:rsidP="00033D33">
      <w:pPr>
        <w:spacing w:line="360" w:lineRule="auto"/>
        <w:contextualSpacing/>
        <w:rPr>
          <w:b/>
        </w:rPr>
      </w:pPr>
    </w:p>
    <w:p w14:paraId="3153A22D" w14:textId="1C2995E6" w:rsidR="000A1423" w:rsidRDefault="000A1423" w:rsidP="00033D33">
      <w:pPr>
        <w:spacing w:line="360" w:lineRule="auto"/>
        <w:contextualSpacing/>
        <w:rPr>
          <w:b/>
        </w:rPr>
      </w:pPr>
    </w:p>
    <w:p w14:paraId="2CD63D59" w14:textId="715E2536" w:rsidR="000A1423" w:rsidRDefault="000A1423" w:rsidP="00033D33">
      <w:pPr>
        <w:spacing w:line="360" w:lineRule="auto"/>
        <w:contextualSpacing/>
        <w:rPr>
          <w:b/>
        </w:rPr>
      </w:pPr>
    </w:p>
    <w:p w14:paraId="394BFAC7" w14:textId="1A4C949D" w:rsidR="000A1423" w:rsidRDefault="000A1423" w:rsidP="00033D33">
      <w:pPr>
        <w:spacing w:line="360" w:lineRule="auto"/>
        <w:contextualSpacing/>
        <w:rPr>
          <w:b/>
        </w:rPr>
      </w:pPr>
    </w:p>
    <w:p w14:paraId="67FABF8A" w14:textId="64CD1C00" w:rsidR="000A1423" w:rsidRDefault="000A1423" w:rsidP="00033D33">
      <w:pPr>
        <w:spacing w:line="360" w:lineRule="auto"/>
        <w:contextualSpacing/>
        <w:rPr>
          <w:b/>
        </w:rPr>
      </w:pPr>
    </w:p>
    <w:p w14:paraId="4C6330B7" w14:textId="4D250FC5" w:rsidR="00033D33" w:rsidRDefault="00033D33" w:rsidP="00033D33">
      <w:pPr>
        <w:spacing w:line="360" w:lineRule="auto"/>
        <w:contextualSpacing/>
        <w:rPr>
          <w:b/>
        </w:rPr>
      </w:pPr>
      <w:r>
        <w:rPr>
          <w:b/>
        </w:rPr>
        <w:t>Third Part:</w:t>
      </w:r>
    </w:p>
    <w:p w14:paraId="67E95080" w14:textId="73C72301" w:rsidR="00033D33" w:rsidRPr="0009337B" w:rsidRDefault="0009337B" w:rsidP="00033D33">
      <w:pPr>
        <w:spacing w:line="360" w:lineRule="auto"/>
        <w:contextualSpacing/>
      </w:pPr>
      <w:r>
        <w:t xml:space="preserve">Overall, I think the shortest-job-first priority queue strategy worked very well in this program. It made accessing the shortest job easy because it was already at the front of the queue so we could just use the </w:t>
      </w:r>
      <w:proofErr w:type="gramStart"/>
      <w:r>
        <w:t>top(</w:t>
      </w:r>
      <w:proofErr w:type="gramEnd"/>
      <w:r>
        <w:t xml:space="preserve">) function to access the data. </w:t>
      </w:r>
      <w:r w:rsidR="00041265">
        <w:t xml:space="preserve">One negative aspect of the shortest-job-first queue is that the longest job sits at the back of the queue for a long period of time and will take a long time to access that job. </w:t>
      </w:r>
      <w:r w:rsidR="0040617C">
        <w:t xml:space="preserve">There will always </w:t>
      </w:r>
      <w:r w:rsidR="00261A9D">
        <w:t xml:space="preserve">be </w:t>
      </w:r>
      <w:r w:rsidR="0040617C">
        <w:t xml:space="preserve">side effects to using different priority methods for the queue. </w:t>
      </w:r>
    </w:p>
    <w:sectPr w:rsidR="00033D33" w:rsidRPr="0009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FB"/>
    <w:rsid w:val="00033D33"/>
    <w:rsid w:val="00041265"/>
    <w:rsid w:val="0009337B"/>
    <w:rsid w:val="000A1423"/>
    <w:rsid w:val="00261A9D"/>
    <w:rsid w:val="0040617C"/>
    <w:rsid w:val="00745BFB"/>
    <w:rsid w:val="00C7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443C"/>
  <w15:chartTrackingRefBased/>
  <w15:docId w15:val="{F7519C8B-A209-42E7-B9F9-26B31816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McLaurin</dc:creator>
  <cp:keywords/>
  <dc:description/>
  <cp:lastModifiedBy>Drew McLaurin</cp:lastModifiedBy>
  <cp:revision>6</cp:revision>
  <dcterms:created xsi:type="dcterms:W3CDTF">2018-10-27T00:18:00Z</dcterms:created>
  <dcterms:modified xsi:type="dcterms:W3CDTF">2018-10-27T00:57:00Z</dcterms:modified>
</cp:coreProperties>
</file>