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5269231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CE7EF0" w14:textId="7F387BF8" w:rsidR="00BA6DCB" w:rsidRDefault="00BA6DC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2D176BAE5B4B01BE5F010808DC67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E89AD9" w14:textId="04E705AF" w:rsidR="00BA6DCB" w:rsidRDefault="00BA6DC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Analyst ExCEL ODBC</w:t>
              </w:r>
              <w:r w:rsidR="007A7DC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Setup</w:t>
              </w:r>
            </w:p>
          </w:sdtContent>
        </w:sdt>
        <w:p w14:paraId="063364CC" w14:textId="4D571E38" w:rsidR="00BA6DCB" w:rsidRDefault="00BA6DCB" w:rsidP="00BA6DCB">
          <w:pPr>
            <w:pStyle w:val="NoSpacing"/>
            <w:spacing w:before="480"/>
            <w:rPr>
              <w:color w:val="4472C4" w:themeColor="accent1"/>
            </w:rPr>
          </w:pPr>
        </w:p>
        <w:p w14:paraId="1CDCCBB6" w14:textId="03C9E708" w:rsidR="00BA6DCB" w:rsidRDefault="00BA6DC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4251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6CF0D9" w14:textId="156D4AD7" w:rsidR="006C781D" w:rsidRDefault="006C781D">
          <w:pPr>
            <w:pStyle w:val="TOCHeading"/>
          </w:pPr>
          <w:r>
            <w:t>Contents</w:t>
          </w:r>
        </w:p>
        <w:p w14:paraId="2C5F8151" w14:textId="7E9DE4AD" w:rsidR="009802CC" w:rsidRDefault="006C78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88568" w:history="1">
            <w:r w:rsidR="009802CC" w:rsidRPr="00186431">
              <w:rPr>
                <w:rStyle w:val="Hyperlink"/>
                <w:noProof/>
              </w:rPr>
              <w:t>Configuration Setup for ODBC Driver</w:t>
            </w:r>
            <w:r w:rsidR="009802CC">
              <w:rPr>
                <w:noProof/>
                <w:webHidden/>
              </w:rPr>
              <w:tab/>
            </w:r>
            <w:r w:rsidR="009802CC">
              <w:rPr>
                <w:noProof/>
                <w:webHidden/>
              </w:rPr>
              <w:fldChar w:fldCharType="begin"/>
            </w:r>
            <w:r w:rsidR="009802CC">
              <w:rPr>
                <w:noProof/>
                <w:webHidden/>
              </w:rPr>
              <w:instrText xml:space="preserve"> PAGEREF _Toc80188568 \h </w:instrText>
            </w:r>
            <w:r w:rsidR="009802CC">
              <w:rPr>
                <w:noProof/>
                <w:webHidden/>
              </w:rPr>
            </w:r>
            <w:r w:rsidR="009802CC">
              <w:rPr>
                <w:noProof/>
                <w:webHidden/>
              </w:rPr>
              <w:fldChar w:fldCharType="separate"/>
            </w:r>
            <w:r w:rsidR="009802CC">
              <w:rPr>
                <w:noProof/>
                <w:webHidden/>
              </w:rPr>
              <w:t>2</w:t>
            </w:r>
            <w:r w:rsidR="009802CC">
              <w:rPr>
                <w:noProof/>
                <w:webHidden/>
              </w:rPr>
              <w:fldChar w:fldCharType="end"/>
            </w:r>
          </w:hyperlink>
        </w:p>
        <w:p w14:paraId="66F0C0F0" w14:textId="782FEE58" w:rsidR="009802CC" w:rsidRDefault="009802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188569" w:history="1">
            <w:r w:rsidRPr="00186431">
              <w:rPr>
                <w:rStyle w:val="Hyperlink"/>
                <w:noProof/>
              </w:rPr>
              <w:t>Steps to setup the connection and fetch data in Excel.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_Toc80188569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7CB0" w14:textId="3D26A016" w:rsidR="006C781D" w:rsidRDefault="006C781D">
          <w:r>
            <w:rPr>
              <w:b/>
              <w:bCs/>
              <w:noProof/>
            </w:rPr>
            <w:fldChar w:fldCharType="end"/>
          </w:r>
        </w:p>
      </w:sdtContent>
    </w:sdt>
    <w:p w14:paraId="47A5D4A2" w14:textId="77777777" w:rsidR="00F17A99" w:rsidRDefault="00F17A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64D023" w14:textId="4551B5E0" w:rsidR="00171F71" w:rsidRPr="00713772" w:rsidRDefault="00171F71" w:rsidP="0073569E">
      <w:pPr>
        <w:pStyle w:val="Heading1"/>
      </w:pPr>
      <w:bookmarkStart w:id="0" w:name="_Toc80188568"/>
      <w:r w:rsidRPr="00713772">
        <w:lastRenderedPageBreak/>
        <w:t xml:space="preserve">Configuration </w:t>
      </w:r>
      <w:r w:rsidR="006C781D">
        <w:t xml:space="preserve">Setup </w:t>
      </w:r>
      <w:r w:rsidRPr="00713772">
        <w:t>for ODBC Driver</w:t>
      </w:r>
      <w:bookmarkEnd w:id="0"/>
    </w:p>
    <w:p w14:paraId="0280C25E" w14:textId="7A41913B" w:rsidR="00171F71" w:rsidRDefault="00BE6493" w:rsidP="00072429">
      <w:pPr>
        <w:pStyle w:val="ListParagraph"/>
        <w:numPr>
          <w:ilvl w:val="0"/>
          <w:numId w:val="2"/>
        </w:numPr>
      </w:pPr>
      <w:r>
        <w:t>Search “</w:t>
      </w:r>
      <w:proofErr w:type="spellStart"/>
      <w:r>
        <w:t>odbc</w:t>
      </w:r>
      <w:proofErr w:type="spellEnd"/>
      <w:r>
        <w:t>” on windows search box as shown below and o</w:t>
      </w:r>
      <w:r>
        <w:t>pen ODBC Data Source Administrator</w:t>
      </w:r>
      <w:r>
        <w:t xml:space="preserve">. </w:t>
      </w:r>
    </w:p>
    <w:p w14:paraId="4A35D127" w14:textId="3416B9C0" w:rsidR="00BE6493" w:rsidRDefault="00BE6493" w:rsidP="00BE6493">
      <w:pPr>
        <w:ind w:left="360"/>
      </w:pPr>
      <w:r>
        <w:rPr>
          <w:noProof/>
        </w:rPr>
        <w:drawing>
          <wp:inline distT="0" distB="0" distL="0" distR="0" wp14:anchorId="6BC57FA1" wp14:editId="33DB9DE2">
            <wp:extent cx="3649980" cy="3009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BE56" w14:textId="70BB57ED" w:rsidR="00BE6493" w:rsidRDefault="00BE6493" w:rsidP="00BE6493">
      <w:pPr>
        <w:pStyle w:val="ListParagraph"/>
        <w:numPr>
          <w:ilvl w:val="0"/>
          <w:numId w:val="2"/>
        </w:numPr>
      </w:pPr>
      <w:r>
        <w:t>F</w:t>
      </w:r>
      <w:r>
        <w:t>ollow the below steps</w:t>
      </w:r>
      <w:r>
        <w:t xml:space="preserve"> to configure the Data Source</w:t>
      </w:r>
      <w:r>
        <w:t>. Choose “ODBC Driver 17 for SQL Server” from the options.</w:t>
      </w:r>
    </w:p>
    <w:p w14:paraId="408EC1FC" w14:textId="7B3A3734" w:rsidR="004B2A9D" w:rsidRDefault="00054322">
      <w:r>
        <w:rPr>
          <w:noProof/>
        </w:rPr>
        <w:drawing>
          <wp:inline distT="0" distB="0" distL="0" distR="0" wp14:anchorId="159A9490" wp14:editId="3B7C0CAA">
            <wp:extent cx="4648200" cy="32189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683" cy="32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A25B" w14:textId="77777777" w:rsidR="00577B7A" w:rsidRDefault="00577B7A">
      <w:r>
        <w:br w:type="page"/>
      </w:r>
    </w:p>
    <w:p w14:paraId="0ADAA087" w14:textId="042AF42A" w:rsidR="00054322" w:rsidRDefault="00171F71" w:rsidP="00072429">
      <w:pPr>
        <w:pStyle w:val="ListParagraph"/>
        <w:numPr>
          <w:ilvl w:val="0"/>
          <w:numId w:val="2"/>
        </w:numPr>
      </w:pPr>
      <w:r>
        <w:lastRenderedPageBreak/>
        <w:t>Provide the name and Database Server</w:t>
      </w:r>
      <w:r w:rsidR="008D6DC1">
        <w:t xml:space="preserve"> </w:t>
      </w:r>
      <w:r>
        <w:t>details as shown below</w:t>
      </w:r>
      <w:r w:rsidR="00577B7A">
        <w:t xml:space="preserve"> and follow the workflow steps by clicking Next buttons</w:t>
      </w:r>
      <w:r w:rsidR="001F05A9">
        <w:t>.</w:t>
      </w:r>
    </w:p>
    <w:p w14:paraId="51A64710" w14:textId="707459C7" w:rsidR="00054322" w:rsidRDefault="001F05A9" w:rsidP="00577B7A">
      <w:pPr>
        <w:ind w:left="360"/>
      </w:pPr>
      <w:r>
        <w:t xml:space="preserve">Name: </w:t>
      </w:r>
      <w:proofErr w:type="spellStart"/>
      <w:r w:rsidRPr="001F05A9">
        <w:t>AnalystExcelODBCPROD</w:t>
      </w:r>
      <w:proofErr w:type="spellEnd"/>
      <w:r>
        <w:br/>
        <w:t xml:space="preserve">Desc: </w:t>
      </w:r>
      <w:proofErr w:type="spellStart"/>
      <w:r w:rsidRPr="001F05A9">
        <w:t>AnalystExcelODBCPROD</w:t>
      </w:r>
      <w:proofErr w:type="spellEnd"/>
      <w:r>
        <w:br/>
        <w:t xml:space="preserve">Server: </w:t>
      </w:r>
      <w:r w:rsidRPr="001F05A9">
        <w:t>KL02WSODB\CLO</w:t>
      </w:r>
      <w:r w:rsidR="0031637F">
        <w:rPr>
          <w:noProof/>
        </w:rPr>
        <w:drawing>
          <wp:inline distT="0" distB="0" distL="0" distR="0" wp14:anchorId="26A6A1D9" wp14:editId="14F2273C">
            <wp:extent cx="4982846" cy="33680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770" cy="33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B7A">
        <w:br/>
      </w:r>
      <w:r w:rsidR="00577B7A">
        <w:br/>
      </w:r>
      <w:r w:rsidR="00054322">
        <w:rPr>
          <w:noProof/>
        </w:rPr>
        <w:drawing>
          <wp:inline distT="0" distB="0" distL="0" distR="0" wp14:anchorId="70A061E6" wp14:editId="56931A72">
            <wp:extent cx="4548714" cy="33756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352" cy="33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E8E9" w14:textId="77777777" w:rsidR="008D6DC1" w:rsidRDefault="008D6DC1"/>
    <w:p w14:paraId="3ABEA126" w14:textId="646A69CB" w:rsidR="00072429" w:rsidRDefault="008E4371">
      <w:r>
        <w:rPr>
          <w:noProof/>
        </w:rPr>
        <w:drawing>
          <wp:inline distT="0" distB="0" distL="0" distR="0" wp14:anchorId="43289B7E" wp14:editId="09BA4572">
            <wp:extent cx="461974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653" cy="37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B7A">
        <w:br/>
      </w:r>
    </w:p>
    <w:p w14:paraId="4E3D6034" w14:textId="112FB958" w:rsidR="00072429" w:rsidRDefault="00054322">
      <w:r>
        <w:rPr>
          <w:noProof/>
        </w:rPr>
        <w:drawing>
          <wp:inline distT="0" distB="0" distL="0" distR="0" wp14:anchorId="0CEEAE16" wp14:editId="2DB961D8">
            <wp:extent cx="4484731" cy="3634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987" cy="36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0EED" w14:textId="77777777" w:rsidR="00072429" w:rsidRDefault="00072429"/>
    <w:p w14:paraId="27020D72" w14:textId="35F5A824" w:rsidR="00577B7A" w:rsidRDefault="00577B7A" w:rsidP="00577B7A">
      <w:pPr>
        <w:pStyle w:val="ListParagraph"/>
        <w:numPr>
          <w:ilvl w:val="0"/>
          <w:numId w:val="2"/>
        </w:numPr>
      </w:pPr>
      <w:r>
        <w:t>Click on “Test Data Source” button to test the connection.</w:t>
      </w:r>
    </w:p>
    <w:p w14:paraId="2578367D" w14:textId="61697D8A" w:rsidR="00054322" w:rsidRDefault="0031637F">
      <w:r>
        <w:rPr>
          <w:noProof/>
        </w:rPr>
        <w:drawing>
          <wp:inline distT="0" distB="0" distL="0" distR="0" wp14:anchorId="2496613B" wp14:editId="42CC8F05">
            <wp:extent cx="4629150" cy="3360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6D8" w14:textId="4ABA3349" w:rsidR="00577B7A" w:rsidRDefault="00577B7A" w:rsidP="00577B7A">
      <w:pPr>
        <w:pStyle w:val="ListParagraph"/>
        <w:numPr>
          <w:ilvl w:val="0"/>
          <w:numId w:val="2"/>
        </w:numPr>
      </w:pPr>
      <w:r>
        <w:t>Finally click on “OK” button to save the ODBC Data source.</w:t>
      </w:r>
    </w:p>
    <w:p w14:paraId="58C4AACB" w14:textId="037921D3" w:rsidR="00054322" w:rsidRDefault="00577B7A" w:rsidP="00577B7A">
      <w:r>
        <w:br/>
      </w:r>
      <w:r w:rsidR="0031637F">
        <w:rPr>
          <w:noProof/>
        </w:rPr>
        <w:drawing>
          <wp:inline distT="0" distB="0" distL="0" distR="0" wp14:anchorId="3804DE04" wp14:editId="25EE835C">
            <wp:extent cx="4968240" cy="349581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596" cy="34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BD64" w14:textId="5DD1120F" w:rsidR="00054322" w:rsidRPr="0031637F" w:rsidRDefault="008D6DC1" w:rsidP="0073569E">
      <w:pPr>
        <w:pStyle w:val="Heading1"/>
      </w:pPr>
      <w:bookmarkStart w:id="1" w:name="_Toc80188569"/>
      <w:r>
        <w:lastRenderedPageBreak/>
        <w:t>S</w:t>
      </w:r>
      <w:r w:rsidR="00A6133E" w:rsidRPr="0031637F">
        <w:t>teps to set</w:t>
      </w:r>
      <w:r>
        <w:t>up</w:t>
      </w:r>
      <w:r w:rsidR="00A6133E" w:rsidRPr="0031637F">
        <w:t xml:space="preserve"> the connection</w:t>
      </w:r>
      <w:r w:rsidR="00072429" w:rsidRPr="0031637F">
        <w:t xml:space="preserve"> and fetch data</w:t>
      </w:r>
      <w:r w:rsidR="00A6133E" w:rsidRPr="0031637F">
        <w:t xml:space="preserve"> in Excel.</w:t>
      </w:r>
      <w:bookmarkEnd w:id="1"/>
    </w:p>
    <w:p w14:paraId="042CE661" w14:textId="03A51B72" w:rsidR="0073569E" w:rsidRDefault="0073569E" w:rsidP="0073569E"/>
    <w:p w14:paraId="65125C5D" w14:textId="10FC30E4" w:rsidR="0031637F" w:rsidRDefault="0031637F" w:rsidP="00F36763">
      <w:pPr>
        <w:pStyle w:val="ListParagraph"/>
        <w:numPr>
          <w:ilvl w:val="0"/>
          <w:numId w:val="1"/>
        </w:numPr>
      </w:pPr>
      <w:r>
        <w:t>Save the ODBC Connection file provided to local machine.</w:t>
      </w:r>
    </w:p>
    <w:p w14:paraId="35EC4CCE" w14:textId="6EBA1D39" w:rsidR="00047829" w:rsidRDefault="00047829" w:rsidP="00047829">
      <w:pPr>
        <w:pStyle w:val="ListParagraph"/>
      </w:pPr>
      <w:r>
        <w:object w:dxaOrig="1520" w:dyaOrig="987" w14:anchorId="4E2B5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4" o:title=""/>
          </v:shape>
          <o:OLEObject Type="Embed" ProgID="Package" ShapeID="_x0000_i1025" DrawAspect="Icon" ObjectID="_1690801336" r:id="rId15"/>
        </w:object>
      </w:r>
    </w:p>
    <w:p w14:paraId="74FFFE8D" w14:textId="77777777" w:rsidR="00047829" w:rsidRDefault="00047829" w:rsidP="00047829">
      <w:pPr>
        <w:pStyle w:val="ListParagraph"/>
      </w:pPr>
    </w:p>
    <w:p w14:paraId="382B343D" w14:textId="5E44BC38" w:rsidR="00F36763" w:rsidRDefault="00F36763" w:rsidP="00F36763">
      <w:pPr>
        <w:pStyle w:val="ListParagraph"/>
        <w:numPr>
          <w:ilvl w:val="0"/>
          <w:numId w:val="1"/>
        </w:numPr>
      </w:pPr>
      <w:r>
        <w:t>Open a new excel workbook</w:t>
      </w:r>
      <w:r w:rsidR="0031637F">
        <w:t>.</w:t>
      </w:r>
    </w:p>
    <w:p w14:paraId="67C3425D" w14:textId="288D96C1" w:rsidR="00A6133E" w:rsidRDefault="003E0B8E">
      <w:r>
        <w:rPr>
          <w:noProof/>
        </w:rPr>
        <w:drawing>
          <wp:inline distT="0" distB="0" distL="0" distR="0" wp14:anchorId="79EDE56A" wp14:editId="07DC469D">
            <wp:extent cx="5943600" cy="2851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F93" w14:textId="77777777" w:rsidR="00072429" w:rsidRDefault="00072429" w:rsidP="00072429">
      <w:pPr>
        <w:pStyle w:val="ListParagraph"/>
      </w:pPr>
    </w:p>
    <w:p w14:paraId="562E88B7" w14:textId="7CB53D96" w:rsidR="00E4687F" w:rsidRDefault="00F36763" w:rsidP="00F36763">
      <w:pPr>
        <w:pStyle w:val="ListParagraph"/>
        <w:numPr>
          <w:ilvl w:val="0"/>
          <w:numId w:val="1"/>
        </w:numPr>
      </w:pPr>
      <w:r>
        <w:t>Click on “Existing Connections” button on “Data” tab on the ribbon and select the connection file provided.</w:t>
      </w:r>
    </w:p>
    <w:p w14:paraId="5A34647D" w14:textId="04854660" w:rsidR="00E4687F" w:rsidRDefault="00F36763">
      <w:r>
        <w:rPr>
          <w:noProof/>
        </w:rPr>
        <w:drawing>
          <wp:inline distT="0" distB="0" distL="0" distR="0" wp14:anchorId="50B2D165" wp14:editId="438CBF61">
            <wp:extent cx="4579620" cy="2735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913E" w14:textId="4D659DC3" w:rsidR="00987A81" w:rsidRDefault="00987A81">
      <w:r>
        <w:rPr>
          <w:noProof/>
        </w:rPr>
        <w:lastRenderedPageBreak/>
        <w:drawing>
          <wp:inline distT="0" distB="0" distL="0" distR="0" wp14:anchorId="4E6211B6" wp14:editId="23A6D555">
            <wp:extent cx="5181600" cy="345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562" cy="3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20E6" w14:textId="5252D1E1" w:rsidR="00F36763" w:rsidRDefault="00F36763"/>
    <w:p w14:paraId="15206474" w14:textId="642C7A87" w:rsidR="00F36763" w:rsidRDefault="00F36763" w:rsidP="00F36763">
      <w:pPr>
        <w:pStyle w:val="ListParagraph"/>
        <w:numPr>
          <w:ilvl w:val="0"/>
          <w:numId w:val="1"/>
        </w:numPr>
      </w:pPr>
      <w:r>
        <w:t>After selecting the connection file, the below screen pops up. On click of “OK” button, the data is loaded on the excel sheet.</w:t>
      </w:r>
      <w:r w:rsidR="007A47D2">
        <w:t xml:space="preserve"> Save the Excel workbook and use it for further needs. The data worksheet can be used as source to create other analysis worksheets in the same workbook.</w:t>
      </w:r>
    </w:p>
    <w:p w14:paraId="2F3D547F" w14:textId="49EED1CA" w:rsidR="00F36763" w:rsidRDefault="00F36763">
      <w:r>
        <w:rPr>
          <w:noProof/>
        </w:rPr>
        <w:drawing>
          <wp:inline distT="0" distB="0" distL="0" distR="0" wp14:anchorId="03B0E987" wp14:editId="174F11F0">
            <wp:extent cx="3321897" cy="3147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162" cy="31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75D" w14:textId="7089A975" w:rsidR="00F36763" w:rsidRDefault="00F36763">
      <w:r>
        <w:rPr>
          <w:noProof/>
        </w:rPr>
        <w:lastRenderedPageBreak/>
        <w:drawing>
          <wp:inline distT="0" distB="0" distL="0" distR="0" wp14:anchorId="694AADC5" wp14:editId="4ADB7F8C">
            <wp:extent cx="5943600" cy="1950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7F52" w14:textId="77777777" w:rsidR="00072429" w:rsidRDefault="00072429" w:rsidP="00072429">
      <w:pPr>
        <w:pStyle w:val="ListParagraph"/>
      </w:pPr>
    </w:p>
    <w:p w14:paraId="6C36E1DD" w14:textId="4F6FDBC9" w:rsidR="00055C66" w:rsidRDefault="00055C66" w:rsidP="00055C66">
      <w:pPr>
        <w:pStyle w:val="ListParagraph"/>
        <w:numPr>
          <w:ilvl w:val="0"/>
          <w:numId w:val="1"/>
        </w:numPr>
      </w:pPr>
      <w:r>
        <w:t>For refreshing the data on excel, click on “Refresh All” button on “Data” tab on the Ribbon.</w:t>
      </w:r>
    </w:p>
    <w:p w14:paraId="731F9563" w14:textId="057FA301" w:rsidR="00055C66" w:rsidRDefault="00055C66" w:rsidP="00055C66">
      <w:r>
        <w:rPr>
          <w:noProof/>
        </w:rPr>
        <w:drawing>
          <wp:inline distT="0" distB="0" distL="0" distR="0" wp14:anchorId="40D38F56" wp14:editId="136E31F8">
            <wp:extent cx="3520440" cy="18059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C66" w:rsidSect="00BA6D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08AA"/>
    <w:multiLevelType w:val="hybridMultilevel"/>
    <w:tmpl w:val="AB30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3212B"/>
    <w:multiLevelType w:val="hybridMultilevel"/>
    <w:tmpl w:val="E394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22"/>
    <w:rsid w:val="00047829"/>
    <w:rsid w:val="00054322"/>
    <w:rsid w:val="00055C66"/>
    <w:rsid w:val="00072429"/>
    <w:rsid w:val="00171F71"/>
    <w:rsid w:val="001F05A9"/>
    <w:rsid w:val="0031637F"/>
    <w:rsid w:val="003E0B8E"/>
    <w:rsid w:val="00577B7A"/>
    <w:rsid w:val="006C781D"/>
    <w:rsid w:val="00713772"/>
    <w:rsid w:val="0073569E"/>
    <w:rsid w:val="007A47D2"/>
    <w:rsid w:val="007A7DC6"/>
    <w:rsid w:val="008D6DC1"/>
    <w:rsid w:val="008E4371"/>
    <w:rsid w:val="009802CC"/>
    <w:rsid w:val="00987A81"/>
    <w:rsid w:val="00A00A44"/>
    <w:rsid w:val="00A6133E"/>
    <w:rsid w:val="00B97C28"/>
    <w:rsid w:val="00BA6DCB"/>
    <w:rsid w:val="00BE6493"/>
    <w:rsid w:val="00E4687F"/>
    <w:rsid w:val="00F17A99"/>
    <w:rsid w:val="00F36763"/>
    <w:rsid w:val="00FD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90A9"/>
  <w15:chartTrackingRefBased/>
  <w15:docId w15:val="{5D398435-AC81-40CD-B0D7-C8E4B466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5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56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78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781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A6D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6DC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2D176BAE5B4B01BE5F010808DC6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06700-D9EB-4934-81AD-A641BB4DF8A3}"/>
      </w:docPartPr>
      <w:docPartBody>
        <w:p w:rsidR="000B3317" w:rsidRDefault="001378D0" w:rsidP="001378D0">
          <w:pPr>
            <w:pStyle w:val="392D176BAE5B4B01BE5F010808DC677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D0"/>
    <w:rsid w:val="000B3317"/>
    <w:rsid w:val="001378D0"/>
    <w:rsid w:val="008B7974"/>
    <w:rsid w:val="00F53E3F"/>
    <w:rsid w:val="00FB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2D176BAE5B4B01BE5F010808DC6773">
    <w:name w:val="392D176BAE5B4B01BE5F010808DC6773"/>
    <w:rsid w:val="00137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B9D5D-050D-4F7B-900B-E2B143FD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Analyst ExCEL ODBC Setup</dc:title>
  <dc:subject/>
  <dc:creator>Munawar Gani</dc:creator>
  <cp:keywords/>
  <dc:description/>
  <cp:lastModifiedBy>Munawar Gani</cp:lastModifiedBy>
  <cp:revision>23</cp:revision>
  <dcterms:created xsi:type="dcterms:W3CDTF">2021-08-05T16:48:00Z</dcterms:created>
  <dcterms:modified xsi:type="dcterms:W3CDTF">2021-08-18T18:16:00Z</dcterms:modified>
</cp:coreProperties>
</file>