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tiff" ContentType="image/tif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left="-1039" w:leftChars="-495"/>
        <w:rPr>
          <w:b/>
          <w:szCs w:val="21"/>
        </w:rPr>
      </w:pPr>
      <w:bookmarkStart w:id="8" w:name="_GoBack"/>
      <w:r>
        <w:rPr>
          <w:b/>
          <w:szCs w:val="21"/>
        </w:rPr>
        <w:t>Implementation of SegNet</w:t>
      </w:r>
      <w:bookmarkEnd w:id="8"/>
      <w:r>
        <w:rPr>
          <w:b/>
          <w:szCs w:val="21"/>
        </w:rPr>
        <w:t>.</w:t>
      </w:r>
    </w:p>
    <w:p>
      <w:pPr>
        <w:spacing w:line="360" w:lineRule="auto"/>
        <w:ind w:left="-1039" w:leftChars="-495"/>
        <w:rPr>
          <w:b/>
          <w:szCs w:val="21"/>
        </w:rPr>
      </w:pPr>
      <w:r>
        <w:rPr>
          <w:b/>
          <w:szCs w:val="21"/>
        </w:rPr>
        <w:t>Acquiring images (CT system)</w:t>
      </w:r>
    </w:p>
    <w:p>
      <w:pPr>
        <w:spacing w:line="360" w:lineRule="auto"/>
        <w:ind w:left="-1039" w:leftChars="-495"/>
      </w:pPr>
      <w:r>
        <w:t>104 rice samples were cultivated and for each rice sample 80 slices were reconstructed, so totally we have 8320 origin slices</w:t>
      </w:r>
      <w:r>
        <w:rPr>
          <w:rFonts w:hint="eastAsia"/>
        </w:rPr>
        <w:t xml:space="preserve"> need</w:t>
      </w:r>
      <w:r>
        <w:t xml:space="preserve"> to be segmented</w:t>
      </w:r>
      <w:r>
        <w:rPr>
          <w:rFonts w:hint="eastAsia"/>
        </w:rPr>
        <w:t xml:space="preserve"> and analyzed</w:t>
      </w:r>
      <w:r>
        <w:t>.</w:t>
      </w:r>
    </w:p>
    <w:p>
      <w:pPr>
        <w:spacing w:line="360" w:lineRule="auto"/>
        <w:ind w:left="-1039" w:leftChars="-495"/>
        <w:rPr>
          <w:b/>
          <w:szCs w:val="21"/>
        </w:rPr>
      </w:pPr>
      <w:r>
        <w:rPr>
          <w:rFonts w:hint="eastAsia"/>
          <w:b/>
          <w:szCs w:val="21"/>
        </w:rPr>
        <w:t>Challenges in the rice culm segmentation</w:t>
      </w:r>
    </w:p>
    <w:p>
      <w:pPr>
        <w:spacing w:line="360" w:lineRule="auto"/>
        <w:ind w:left="-1039" w:leftChars="-495"/>
      </w:pPr>
      <w:r>
        <w:t>Our task here is to segment the rice culm in each slice. Disturbances such as leaf sheath adhering to the culm</w:t>
      </w:r>
      <w:r>
        <w:rPr>
          <w:rFonts w:hint="eastAsia"/>
        </w:rPr>
        <w:t xml:space="preserve"> </w:t>
      </w:r>
      <w:r>
        <w:t>(Figure N1a), artifacts</w:t>
      </w:r>
      <w:r>
        <w:rPr>
          <w:rFonts w:hint="eastAsia"/>
        </w:rPr>
        <w:t xml:space="preserve"> </w:t>
      </w:r>
      <w:r>
        <w:t>(Figure N1a</w:t>
      </w:r>
      <w:r>
        <w:rPr>
          <w:rFonts w:hint="eastAsia"/>
        </w:rPr>
        <w:t xml:space="preserve"> and </w:t>
      </w:r>
      <w:r>
        <w:t xml:space="preserve">N1b), and contrast varying from </w:t>
      </w:r>
      <w:r>
        <w:rPr>
          <w:rFonts w:hint="eastAsia"/>
        </w:rPr>
        <w:t xml:space="preserve">different </w:t>
      </w:r>
      <w:r>
        <w:t>slices</w:t>
      </w:r>
      <w:r>
        <w:rPr>
          <w:rFonts w:hint="eastAsia"/>
        </w:rPr>
        <w:t xml:space="preserve"> </w:t>
      </w:r>
      <w:r>
        <w:t xml:space="preserve">(Figure N1b) make segmentation of rice culm difficult. </w:t>
      </w:r>
      <w:r>
        <w:rPr>
          <w:rFonts w:hint="eastAsia"/>
        </w:rPr>
        <w:t>Therefore</w:t>
      </w:r>
      <w:r>
        <w:t xml:space="preserve"> we expect </w:t>
      </w:r>
      <w:r>
        <w:rPr>
          <w:rFonts w:hint="eastAsia"/>
        </w:rPr>
        <w:t>a robust</w:t>
      </w:r>
      <w:r>
        <w:t xml:space="preserve"> algorithm to</w:t>
      </w:r>
      <w:r>
        <w:rPr>
          <w:rFonts w:hint="eastAsia"/>
        </w:rPr>
        <w:t xml:space="preserve"> segment the rice culms in different</w:t>
      </w:r>
      <w:r>
        <w:t xml:space="preserve"> slices with various </w:t>
      </w:r>
      <w:r>
        <w:rPr>
          <w:rFonts w:hint="eastAsia"/>
        </w:rPr>
        <w:t>noise</w:t>
      </w:r>
      <w:r>
        <w:t xml:space="preserve"> and of different contrast.</w:t>
      </w:r>
    </w:p>
    <w:p>
      <w:pPr>
        <w:spacing w:line="360" w:lineRule="auto"/>
        <w:ind w:left="-1039" w:leftChars="-495"/>
        <w:jc w:val="center"/>
      </w:pPr>
      <w:r>
        <w:drawing>
          <wp:inline distT="0" distB="0" distL="0" distR="0">
            <wp:extent cx="3618230" cy="1363345"/>
            <wp:effectExtent l="0" t="0" r="8890" b="8255"/>
            <wp:docPr id="32" name="图片 32" descr="C:\Users\10214\Desktop\8-吴丹 20181103\N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10214\Desktop\8-吴丹 20181103\N1.tif"/>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618230" cy="1363345"/>
                    </a:xfrm>
                    <a:prstGeom prst="rect">
                      <a:avLst/>
                    </a:prstGeom>
                    <a:noFill/>
                    <a:ln>
                      <a:noFill/>
                    </a:ln>
                  </pic:spPr>
                </pic:pic>
              </a:graphicData>
            </a:graphic>
          </wp:inline>
        </w:drawing>
      </w:r>
    </w:p>
    <w:p>
      <w:pPr>
        <w:spacing w:line="360" w:lineRule="auto"/>
        <w:ind w:left="-1039" w:leftChars="-495"/>
      </w:pPr>
      <w:r>
        <w:t>Figure N1 Slices with various noise and of different contrast. (a) Leaf sheath adhering to the culm, (b) contrast varying from different slices, (a-b) artifacts</w:t>
      </w:r>
      <w:r>
        <w:rPr>
          <w:rFonts w:hint="eastAsia"/>
        </w:rPr>
        <w:t>.</w:t>
      </w:r>
    </w:p>
    <w:p>
      <w:pPr>
        <w:spacing w:line="360" w:lineRule="auto"/>
        <w:ind w:left="-1039" w:leftChars="-495"/>
        <w:rPr>
          <w:b/>
          <w:szCs w:val="21"/>
        </w:rPr>
      </w:pPr>
      <w:r>
        <w:rPr>
          <w:rFonts w:hint="eastAsia"/>
          <w:b/>
          <w:szCs w:val="21"/>
        </w:rPr>
        <w:t>Solution Selection and technology roadmap</w:t>
      </w:r>
    </w:p>
    <w:p>
      <w:pPr>
        <w:spacing w:line="360" w:lineRule="auto"/>
        <w:ind w:left="-1039" w:leftChars="-495"/>
      </w:pPr>
      <w:r>
        <w:t>Classical segmentation methods, such as threshold segmentation, didn’t perform well at distinguishing between rice culms and background. We tried to apply SegNet to slice segmentation, and good results had been achieved</w:t>
      </w:r>
      <w:r>
        <w:rPr>
          <w:rFonts w:hint="eastAsia"/>
        </w:rPr>
        <w:t>,</w:t>
      </w:r>
      <w:r>
        <w:t xml:space="preserve"> IoU, Precision, Recall and F-measure</w:t>
      </w:r>
      <w:r>
        <w:rPr>
          <w:rFonts w:hint="eastAsia"/>
        </w:rPr>
        <w:t xml:space="preserve"> </w:t>
      </w:r>
      <w:r>
        <w:t xml:space="preserve">(%) for the test set were 0.727, 0.749, 0.961 and 84.2% respectively. SegNet is a fully convolutional neural network architecture for semantic pixel-wise segmentation, which is appropriate for this task. For more details, see </w:t>
      </w:r>
      <w:r>
        <w:fldChar w:fldCharType="begin"/>
      </w:r>
      <w:r>
        <w:instrText xml:space="preserve"> HYPERLINK "http://mi.eng.cam.ac.uk/projects/segnet/tutorial.html" </w:instrText>
      </w:r>
      <w:r>
        <w:fldChar w:fldCharType="separate"/>
      </w:r>
      <w:r>
        <w:t>http://mi.eng.cam.ac.uk/projects/segnet/tutorial.html</w:t>
      </w:r>
      <w:r>
        <w:fldChar w:fldCharType="end"/>
      </w:r>
      <w:r>
        <w:t>. The specific technology roadmap of using SegNet is shown</w:t>
      </w:r>
      <w:r>
        <w:rPr>
          <w:rFonts w:hint="eastAsia"/>
        </w:rPr>
        <w:t xml:space="preserve"> as</w:t>
      </w:r>
      <w:r>
        <w:t xml:space="preserve"> below (Figure N2):</w:t>
      </w:r>
    </w:p>
    <w:p>
      <w:pPr>
        <w:jc w:val="left"/>
        <w:rPr>
          <w:rStyle w:val="4"/>
        </w:rPr>
      </w:pPr>
      <w:r>
        <w:rPr>
          <w:rFonts w:eastAsia="Times New Roman"/>
          <w:snapToGrid w:val="0"/>
          <w:color w:val="000000"/>
          <w:w w:val="0"/>
          <w:kern w:val="0"/>
          <w:sz w:val="0"/>
          <w:szCs w:val="0"/>
          <w:u w:color="000000"/>
          <w:shd w:val="clear" w:color="000000" w:fill="000000"/>
          <w:lang w:val="zh-CN" w:eastAsia="zh-CN" w:bidi="zh-CN"/>
        </w:rPr>
        <w:t xml:space="preserve"> </w:t>
      </w:r>
      <w:r>
        <w:rPr>
          <w:rStyle w:val="4"/>
        </w:rPr>
        <w:drawing>
          <wp:inline distT="0" distB="0" distL="0" distR="0">
            <wp:extent cx="5245735" cy="3152140"/>
            <wp:effectExtent l="0" t="0" r="12065" b="2540"/>
            <wp:docPr id="30" name="图片 30" descr="C:\Users\10214\Desktop\8-吴丹 20181103\N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10214\Desktop\8-吴丹 20181103\N2.tif"/>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59373" cy="3160620"/>
                    </a:xfrm>
                    <a:prstGeom prst="rect">
                      <a:avLst/>
                    </a:prstGeom>
                    <a:noFill/>
                    <a:ln>
                      <a:noFill/>
                    </a:ln>
                  </pic:spPr>
                </pic:pic>
              </a:graphicData>
            </a:graphic>
          </wp:inline>
        </w:drawing>
      </w:r>
    </w:p>
    <w:p>
      <w:pPr>
        <w:spacing w:line="360" w:lineRule="auto"/>
        <w:ind w:left="-49" w:leftChars="-495" w:hanging="990" w:hangingChars="495"/>
        <w:jc w:val="center"/>
        <w:rPr>
          <w:rStyle w:val="4"/>
        </w:rPr>
      </w:pPr>
      <w:r>
        <w:rPr>
          <w:rFonts w:hint="eastAsia"/>
          <w:sz w:val="20"/>
          <w:szCs w:val="20"/>
        </w:rPr>
        <w:t>Figure</w:t>
      </w:r>
      <w:r>
        <w:rPr>
          <w:sz w:val="20"/>
          <w:szCs w:val="20"/>
        </w:rPr>
        <w:t xml:space="preserve"> N</w:t>
      </w:r>
      <w:r>
        <w:rPr>
          <w:rFonts w:hint="eastAsia"/>
          <w:sz w:val="20"/>
          <w:szCs w:val="20"/>
        </w:rPr>
        <w:t>2</w:t>
      </w:r>
      <w:r>
        <w:rPr>
          <w:sz w:val="20"/>
          <w:szCs w:val="20"/>
        </w:rPr>
        <w:t>. Technology roadmap of using SegNet</w:t>
      </w:r>
    </w:p>
    <w:p>
      <w:pPr>
        <w:spacing w:line="360" w:lineRule="auto"/>
        <w:ind w:left="-1039" w:leftChars="-495"/>
        <w:rPr>
          <w:b/>
          <w:szCs w:val="21"/>
        </w:rPr>
      </w:pPr>
      <w:r>
        <w:rPr>
          <w:rFonts w:hint="eastAsia"/>
          <w:b/>
          <w:szCs w:val="21"/>
        </w:rPr>
        <w:t>Detailed methodological description</w:t>
      </w:r>
    </w:p>
    <w:p>
      <w:pPr>
        <w:spacing w:line="360" w:lineRule="auto"/>
        <w:ind w:left="-1039" w:leftChars="-495"/>
        <w:rPr>
          <w:b/>
          <w:szCs w:val="21"/>
        </w:rPr>
      </w:pPr>
      <w:r>
        <w:rPr>
          <w:rFonts w:hint="eastAsia"/>
          <w:b/>
          <w:szCs w:val="21"/>
        </w:rPr>
        <w:t>Part1: Off-line training</w:t>
      </w:r>
    </w:p>
    <w:p>
      <w:pPr>
        <w:spacing w:line="360" w:lineRule="auto"/>
        <w:ind w:left="-1039" w:leftChars="-495"/>
        <w:rPr>
          <w:b/>
          <w:szCs w:val="21"/>
        </w:rPr>
      </w:pPr>
      <w:r>
        <w:rPr>
          <w:rFonts w:hint="eastAsia"/>
          <w:b/>
          <w:szCs w:val="21"/>
        </w:rPr>
        <w:t>1) Manual segmentation using Photoshop software</w:t>
      </w:r>
    </w:p>
    <w:p>
      <w:pPr>
        <w:spacing w:line="360" w:lineRule="auto"/>
        <w:ind w:left="-1039" w:leftChars="-495"/>
      </w:pPr>
      <w:r>
        <w:t>SegNet requires a dataset of input images with corresponding label images</w:t>
      </w:r>
      <w:r>
        <w:rPr>
          <w:rFonts w:hint="eastAsia"/>
        </w:rPr>
        <w:t>, in which</w:t>
      </w:r>
      <w:r>
        <w:t xml:space="preserve"> each pixel</w:t>
      </w:r>
      <w:r>
        <w:rPr>
          <w:rFonts w:hint="eastAsia"/>
        </w:rPr>
        <w:t xml:space="preserve"> was</w:t>
      </w:r>
      <w:r>
        <w:t xml:space="preserve"> labeled with its class</w:t>
      </w:r>
      <w:r>
        <w:rPr>
          <w:rFonts w:hint="eastAsia"/>
        </w:rPr>
        <w:t xml:space="preserve"> </w:t>
      </w:r>
      <w:r>
        <w:t>[1]. In training section, we randomly selected 200 slices from 8320 origin slices. These slices were manually segmented using Photoshop software to obtain ground truth labels. In each label, the foreground gray value</w:t>
      </w:r>
      <w:r>
        <w:rPr>
          <w:rFonts w:hint="eastAsia"/>
        </w:rPr>
        <w:t xml:space="preserve"> of rice culms</w:t>
      </w:r>
      <w:r>
        <w:t xml:space="preserve"> is set one and the background gray value is set zero. It took approximately 10-15 minutes to segment a slice with resolution of 1803 x 1803. One of the origin slices and its corresponding ground truth label is shown as follows:</w:t>
      </w:r>
    </w:p>
    <w:p>
      <w:pPr>
        <w:ind w:firstLine="422" w:firstLineChars="200"/>
        <w:jc w:val="left"/>
        <w:rPr>
          <w:b/>
        </w:rPr>
      </w:pPr>
      <w:r>
        <w:rPr>
          <w:b/>
        </w:rPr>
        <w:drawing>
          <wp:inline distT="0" distB="0" distL="0" distR="0">
            <wp:extent cx="4285615" cy="2086610"/>
            <wp:effectExtent l="0" t="0" r="12065" b="1270"/>
            <wp:docPr id="31" name="图片 31" descr="C:\Users\10214\Desktop\8-吴丹 20181103\N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10214\Desktop\8-吴丹 20181103\N3.t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285615" cy="2086610"/>
                    </a:xfrm>
                    <a:prstGeom prst="rect">
                      <a:avLst/>
                    </a:prstGeom>
                    <a:noFill/>
                    <a:ln>
                      <a:noFill/>
                    </a:ln>
                  </pic:spPr>
                </pic:pic>
              </a:graphicData>
            </a:graphic>
          </wp:inline>
        </w:drawing>
      </w:r>
    </w:p>
    <w:p>
      <w:pPr>
        <w:spacing w:line="360" w:lineRule="auto"/>
        <w:ind w:left="-49" w:leftChars="-495" w:hanging="990" w:hangingChars="495"/>
        <w:jc w:val="center"/>
        <w:rPr>
          <w:sz w:val="20"/>
          <w:szCs w:val="20"/>
        </w:rPr>
      </w:pPr>
      <w:r>
        <w:rPr>
          <w:rFonts w:hint="eastAsia"/>
          <w:sz w:val="20"/>
          <w:szCs w:val="20"/>
        </w:rPr>
        <w:t>Figure</w:t>
      </w:r>
      <w:r>
        <w:rPr>
          <w:sz w:val="20"/>
          <w:szCs w:val="20"/>
        </w:rPr>
        <w:t xml:space="preserve"> N</w:t>
      </w:r>
      <w:r>
        <w:rPr>
          <w:rFonts w:hint="eastAsia"/>
          <w:sz w:val="20"/>
          <w:szCs w:val="20"/>
        </w:rPr>
        <w:t>3</w:t>
      </w:r>
      <w:r>
        <w:rPr>
          <w:sz w:val="20"/>
          <w:szCs w:val="20"/>
        </w:rPr>
        <w:t>. An origin slice and its corresponding label image</w:t>
      </w:r>
    </w:p>
    <w:p>
      <w:pPr>
        <w:spacing w:line="360" w:lineRule="auto"/>
        <w:ind w:left="-1039" w:leftChars="-495"/>
        <w:rPr>
          <w:b/>
          <w:szCs w:val="21"/>
        </w:rPr>
      </w:pPr>
    </w:p>
    <w:p>
      <w:pPr>
        <w:spacing w:line="360" w:lineRule="auto"/>
        <w:ind w:left="-1039" w:leftChars="-495"/>
        <w:rPr>
          <w:b/>
          <w:szCs w:val="21"/>
        </w:rPr>
      </w:pPr>
      <w:r>
        <w:rPr>
          <w:rFonts w:hint="eastAsia"/>
          <w:b/>
          <w:szCs w:val="21"/>
        </w:rPr>
        <w:t>2) Dataset building and data augmentation</w:t>
      </w:r>
    </w:p>
    <w:p>
      <w:pPr>
        <w:spacing w:line="360" w:lineRule="auto"/>
        <w:ind w:left="-1039" w:leftChars="-495"/>
      </w:pPr>
      <w:r>
        <w:t>The next step is to build training set, validation set and test set. We divided the dataset into three part</w:t>
      </w:r>
      <w:r>
        <w:rPr>
          <w:rFonts w:hint="eastAsia"/>
        </w:rPr>
        <w:t>s</w:t>
      </w:r>
      <w:r>
        <w:t>: 160 slices for training set, 20 for validation set and 20 for test set.</w:t>
      </w:r>
      <w:r>
        <w:rPr>
          <w:rFonts w:hint="eastAsia"/>
        </w:rPr>
        <w:t xml:space="preserve"> </w:t>
      </w:r>
      <w:r>
        <w:t>T</w:t>
      </w:r>
      <w:r>
        <w:rPr>
          <w:rFonts w:hint="eastAsia"/>
        </w:rPr>
        <w:t>o enlarge the training set,</w:t>
      </w:r>
      <w:r>
        <w:t xml:space="preserve"> </w:t>
      </w:r>
      <w:r>
        <w:rPr>
          <w:rFonts w:hint="eastAsia"/>
        </w:rPr>
        <w:t>f</w:t>
      </w:r>
      <w:r>
        <w:t xml:space="preserve">or each slice in training set, we rotated it and adjusted its contrast to generate </w:t>
      </w:r>
      <w:r>
        <w:rPr>
          <w:rFonts w:hint="eastAsia"/>
        </w:rPr>
        <w:t>seven</w:t>
      </w:r>
      <w:r>
        <w:t xml:space="preserve"> new training samples.</w:t>
      </w:r>
    </w:p>
    <w:p>
      <w:pPr>
        <w:spacing w:line="360" w:lineRule="auto"/>
        <w:ind w:leftChars="-495" w:hanging="1039" w:hangingChars="495"/>
        <w:jc w:val="center"/>
      </w:pPr>
      <w:r>
        <w:drawing>
          <wp:inline distT="0" distB="0" distL="0" distR="0">
            <wp:extent cx="5274310" cy="2625725"/>
            <wp:effectExtent l="0" t="0" r="13970" b="10795"/>
            <wp:docPr id="43" name="图片 43" descr="C:\Users\10214\Desktop\8-吴丹 20181103\N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10214\Desktop\8-吴丹 20181103\N4.t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2626110"/>
                    </a:xfrm>
                    <a:prstGeom prst="rect">
                      <a:avLst/>
                    </a:prstGeom>
                    <a:noFill/>
                    <a:ln>
                      <a:noFill/>
                    </a:ln>
                  </pic:spPr>
                </pic:pic>
              </a:graphicData>
            </a:graphic>
          </wp:inline>
        </w:drawing>
      </w:r>
    </w:p>
    <w:p>
      <w:pPr>
        <w:spacing w:line="360" w:lineRule="auto"/>
        <w:ind w:left="-49" w:leftChars="-495" w:hanging="990" w:hangingChars="495"/>
        <w:jc w:val="center"/>
      </w:pPr>
      <w:r>
        <w:rPr>
          <w:rFonts w:hint="eastAsia"/>
          <w:sz w:val="20"/>
          <w:szCs w:val="20"/>
        </w:rPr>
        <w:t>Figure</w:t>
      </w:r>
      <w:r>
        <w:rPr>
          <w:sz w:val="20"/>
          <w:szCs w:val="20"/>
        </w:rPr>
        <w:t xml:space="preserve"> N</w:t>
      </w:r>
      <w:r>
        <w:rPr>
          <w:rFonts w:hint="eastAsia"/>
          <w:sz w:val="20"/>
          <w:szCs w:val="20"/>
        </w:rPr>
        <w:t>4</w:t>
      </w:r>
      <w:r>
        <w:rPr>
          <w:sz w:val="20"/>
          <w:szCs w:val="20"/>
        </w:rPr>
        <w:t>. Data Augmentation by rotation and contrast adjustment</w:t>
      </w:r>
    </w:p>
    <w:p>
      <w:pPr>
        <w:spacing w:line="360" w:lineRule="auto"/>
        <w:ind w:left="-1039" w:leftChars="-495"/>
      </w:pPr>
      <w:r>
        <w:t>The contrast adjustment function is:</w:t>
      </w:r>
    </w:p>
    <w:p>
      <w:pPr>
        <w:spacing w:line="360" w:lineRule="auto"/>
        <w:ind w:left="-1039" w:leftChars="-495"/>
      </w:pPr>
      <w:r>
        <w:t>F</w:t>
      </w:r>
      <w:r>
        <w:rPr>
          <w:rFonts w:hint="eastAsia"/>
        </w:rPr>
        <w:t>or contrast--:</w:t>
      </w:r>
    </w:p>
    <w:p>
      <w:pPr>
        <w:spacing w:line="360" w:lineRule="auto"/>
        <w:ind w:left="-1039" w:leftChars="-495"/>
      </w:pPr>
      <m:oMath>
        <m:sSub>
          <m:sSubPr>
            <m:ctrlPr>
              <w:rPr>
                <w:rFonts w:ascii="Cambria Math" w:hAnsi="Cambria Math"/>
              </w:rPr>
            </m:ctrlPr>
          </m:sSubPr>
          <m:e>
            <m:r>
              <m:rPr>
                <m:sty m:val="p"/>
              </m:rPr>
              <w:rPr>
                <w:rFonts w:ascii="Cambria Math" w:hAnsi="Cambria Math"/>
              </w:rPr>
              <m:t>grayValue</m:t>
            </m:r>
            <m:ctrlPr>
              <w:rPr>
                <w:rFonts w:ascii="Cambria Math" w:hAnsi="Cambria Math"/>
              </w:rPr>
            </m:ctrlPr>
          </m:e>
          <m:sub>
            <m:r>
              <m:rPr>
                <m:sty m:val="p"/>
              </m:rPr>
              <w:rPr>
                <w:rFonts w:ascii="Cambria Math" w:hAnsi="Cambria Math"/>
              </w:rPr>
              <m:t>--</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grayValue</m:t>
            </m:r>
            <m:ctrlPr>
              <w:rPr>
                <w:rFonts w:ascii="Cambria Math" w:hAnsi="Cambria Math"/>
              </w:rPr>
            </m:ctrlPr>
          </m:e>
          <m:sub>
            <m:r>
              <m:rPr>
                <m:sty m:val="p"/>
              </m:rPr>
              <w:rPr>
                <w:rFonts w:ascii="Cambria Math" w:hAnsi="Cambria Math"/>
              </w:rPr>
              <m:t>origin</m:t>
            </m:r>
            <m:ctrlPr>
              <w:rPr>
                <w:rFonts w:ascii="Cambria Math" w:hAnsi="Cambria Math"/>
              </w:rPr>
            </m:ctrlPr>
          </m:sub>
        </m:sSub>
        <m:r>
          <m:rPr>
            <m:sty m:val="p"/>
          </m:rPr>
          <w:rPr>
            <w:rFonts w:ascii="Cambria Math" w:hAnsi="Cambria Math"/>
          </w:rPr>
          <m:t>×0.75+32</m:t>
        </m:r>
      </m:oMath>
      <w:r>
        <w:t xml:space="preserve">                (1)</w:t>
      </w:r>
    </w:p>
    <w:p>
      <w:pPr>
        <w:spacing w:line="360" w:lineRule="auto"/>
        <w:ind w:left="-1039" w:leftChars="-495"/>
      </w:pPr>
      <w:r>
        <w:t>F</w:t>
      </w:r>
      <w:r>
        <w:rPr>
          <w:rFonts w:hint="eastAsia"/>
        </w:rPr>
        <w:t>or contrast-:</w:t>
      </w:r>
    </w:p>
    <w:p>
      <w:pPr>
        <w:spacing w:line="360" w:lineRule="auto"/>
        <w:ind w:left="-1039" w:leftChars="-495"/>
      </w:pPr>
      <m:oMath>
        <m:sSub>
          <m:sSubPr>
            <m:ctrlPr>
              <w:rPr>
                <w:rFonts w:ascii="Cambria Math" w:hAnsi="Cambria Math"/>
              </w:rPr>
            </m:ctrlPr>
          </m:sSubPr>
          <m:e>
            <m:r>
              <m:rPr>
                <m:sty m:val="p"/>
              </m:rPr>
              <w:rPr>
                <w:rFonts w:ascii="Cambria Math" w:hAnsi="Cambria Math"/>
              </w:rPr>
              <m:t>grayValue</m:t>
            </m:r>
            <m:ctrlPr>
              <w:rPr>
                <w:rFonts w:ascii="Cambria Math" w:hAnsi="Cambria Math"/>
              </w:rPr>
            </m:ctrlPr>
          </m:e>
          <m:sub>
            <m:r>
              <m:rPr>
                <m:sty m:val="p"/>
              </m:rPr>
              <w:rPr>
                <w:rFonts w:ascii="Cambria Math" w:hAnsi="Cambria Math"/>
              </w:rPr>
              <m:t>-</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grayValue</m:t>
            </m:r>
            <m:ctrlPr>
              <w:rPr>
                <w:rFonts w:ascii="Cambria Math" w:hAnsi="Cambria Math"/>
              </w:rPr>
            </m:ctrlPr>
          </m:e>
          <m:sub>
            <m:r>
              <m:rPr>
                <m:sty m:val="p"/>
              </m:rPr>
              <w:rPr>
                <w:rFonts w:ascii="Cambria Math" w:hAnsi="Cambria Math"/>
              </w:rPr>
              <m:t>origin</m:t>
            </m:r>
            <m:ctrlPr>
              <w:rPr>
                <w:rFonts w:ascii="Cambria Math" w:hAnsi="Cambria Math"/>
              </w:rPr>
            </m:ctrlPr>
          </m:sub>
        </m:sSub>
        <m:r>
          <m:rPr>
            <m:sty m:val="p"/>
          </m:rPr>
          <w:rPr>
            <w:rFonts w:ascii="Cambria Math" w:hAnsi="Cambria Math"/>
          </w:rPr>
          <m:t>×0.6+51</m:t>
        </m:r>
      </m:oMath>
      <w:r>
        <w:t xml:space="preserve">                  (2)</w:t>
      </w:r>
    </w:p>
    <w:p>
      <w:pPr>
        <w:spacing w:line="360" w:lineRule="auto"/>
        <w:ind w:left="-1039" w:leftChars="-495"/>
      </w:pPr>
      <w:r>
        <w:t>For example, there are two steps from figure (N4a) to figure (</w:t>
      </w:r>
      <w:r>
        <w:rPr>
          <w:rFonts w:hint="eastAsia"/>
        </w:rPr>
        <w:t>N</w:t>
      </w:r>
      <w:r>
        <w:t>4f):</w:t>
      </w:r>
    </w:p>
    <w:p>
      <w:pPr>
        <w:spacing w:line="360" w:lineRule="auto"/>
        <w:ind w:left="-1039" w:leftChars="-495"/>
      </w:pPr>
      <w:r>
        <w:t>i) Rotate the origin slice by 90 degrees;</w:t>
      </w:r>
    </w:p>
    <w:p>
      <w:pPr>
        <w:spacing w:line="360" w:lineRule="auto"/>
        <w:ind w:left="-1039" w:leftChars="-495"/>
      </w:pPr>
      <w:r>
        <w:t>ii) Gray value of each pixel in the rotated slice was multiplied by 0.75 and then added 32.</w:t>
      </w:r>
    </w:p>
    <w:p>
      <w:pPr>
        <w:spacing w:line="360" w:lineRule="auto"/>
        <w:ind w:left="-1039" w:leftChars="-495"/>
      </w:pPr>
      <w:r>
        <w:t xml:space="preserve">After data augmentation, we have 1280 slices in training set. </w:t>
      </w:r>
    </w:p>
    <w:p>
      <w:pPr>
        <w:spacing w:line="360" w:lineRule="auto"/>
        <w:ind w:left="-1039" w:leftChars="-495"/>
      </w:pPr>
    </w:p>
    <w:p>
      <w:pPr>
        <w:spacing w:line="360" w:lineRule="auto"/>
        <w:ind w:left="-1039" w:leftChars="-495"/>
        <w:rPr>
          <w:b/>
          <w:szCs w:val="21"/>
        </w:rPr>
      </w:pPr>
      <w:r>
        <w:rPr>
          <w:rFonts w:hint="eastAsia"/>
          <w:b/>
          <w:szCs w:val="21"/>
        </w:rPr>
        <w:t>3) Clip the slices to meet the input requirement of SegNet</w:t>
      </w:r>
    </w:p>
    <w:p>
      <w:pPr>
        <w:spacing w:line="360" w:lineRule="auto"/>
        <w:ind w:left="-1039" w:leftChars="-495"/>
      </w:pPr>
      <w:r>
        <w:t>The input of SegNet is an image of resolution 480 x 360, and the output of it is an image of the same size with each pixel labelled with its class. Since the size of each origin slice is 1803 x 1803, which didn’t meet the input requirement of SegNet, we</w:t>
      </w:r>
      <w:r>
        <w:rPr>
          <w:rFonts w:hint="eastAsia"/>
        </w:rPr>
        <w:t xml:space="preserve"> enlarge and</w:t>
      </w:r>
      <w:r>
        <w:t xml:space="preserve"> c</w:t>
      </w:r>
      <w:r>
        <w:rPr>
          <w:rFonts w:hint="eastAsia"/>
        </w:rPr>
        <w:t>lip</w:t>
      </w:r>
      <w:r>
        <w:t>ped each slice into 24 patches by following steps:</w:t>
      </w:r>
    </w:p>
    <w:p>
      <w:pPr>
        <w:spacing w:line="360" w:lineRule="auto"/>
        <w:ind w:left="-1039" w:leftChars="-495"/>
      </w:pPr>
      <w:r>
        <w:t>i) Expand each origin slice and its corresponding label to resolution 1920 x 2160 so that it can be exactly divided into 24 patches size of 480 x 360 with no remainders. Supplementary pixels at the right edge and bottom edge are set zero.</w:t>
      </w:r>
    </w:p>
    <w:p>
      <w:pPr>
        <w:spacing w:line="360" w:lineRule="auto"/>
        <w:ind w:left="-1039" w:leftChars="-495"/>
      </w:pPr>
      <w:r>
        <w:t xml:space="preserve">ii) </w:t>
      </w:r>
      <w:r>
        <w:rPr>
          <w:rFonts w:hint="eastAsia"/>
        </w:rPr>
        <w:t>Clip</w:t>
      </w:r>
      <w:r>
        <w:t xml:space="preserve"> each expanded image and corresponding label into 24 patches (480 x 360).</w:t>
      </w:r>
    </w:p>
    <w:p>
      <w:pPr>
        <w:spacing w:line="360" w:lineRule="auto"/>
        <w:rPr>
          <w:color w:val="FF0000"/>
          <w:sz w:val="20"/>
          <w:szCs w:val="20"/>
        </w:rPr>
      </w:pPr>
      <w:r>
        <w:rPr>
          <w:color w:val="FF0000"/>
          <w:sz w:val="20"/>
          <w:szCs w:val="20"/>
        </w:rPr>
        <w:drawing>
          <wp:inline distT="0" distB="0" distL="0" distR="0">
            <wp:extent cx="4914900" cy="4057650"/>
            <wp:effectExtent l="0" t="0" r="7620" b="11430"/>
            <wp:docPr id="4" name="图片 4" descr="C:\Users\10214\Desktop\8-吴丹 20181103\N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10214\Desktop\8-吴丹 20181103\N5.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914900" cy="4057650"/>
                    </a:xfrm>
                    <a:prstGeom prst="rect">
                      <a:avLst/>
                    </a:prstGeom>
                    <a:noFill/>
                    <a:ln>
                      <a:noFill/>
                    </a:ln>
                  </pic:spPr>
                </pic:pic>
              </a:graphicData>
            </a:graphic>
          </wp:inline>
        </w:drawing>
      </w:r>
    </w:p>
    <w:p>
      <w:pPr>
        <w:spacing w:line="360" w:lineRule="auto"/>
        <w:ind w:left="-49" w:leftChars="-495" w:hanging="990" w:hangingChars="495"/>
        <w:jc w:val="center"/>
        <w:rPr>
          <w:sz w:val="20"/>
          <w:szCs w:val="20"/>
        </w:rPr>
      </w:pPr>
      <w:r>
        <w:rPr>
          <w:rFonts w:hint="eastAsia"/>
          <w:sz w:val="20"/>
          <w:szCs w:val="20"/>
        </w:rPr>
        <w:t>Figure</w:t>
      </w:r>
      <w:r>
        <w:rPr>
          <w:sz w:val="20"/>
          <w:szCs w:val="20"/>
        </w:rPr>
        <w:t xml:space="preserve"> N</w:t>
      </w:r>
      <w:r>
        <w:rPr>
          <w:rFonts w:hint="eastAsia"/>
          <w:sz w:val="20"/>
          <w:szCs w:val="20"/>
        </w:rPr>
        <w:t>5</w:t>
      </w:r>
      <w:r>
        <w:rPr>
          <w:sz w:val="20"/>
          <w:szCs w:val="20"/>
        </w:rPr>
        <w:t>. Enlarge and clip an origin slice into 24 patches</w:t>
      </w:r>
    </w:p>
    <w:p>
      <w:pPr>
        <w:jc w:val="left"/>
        <w:rPr>
          <w:b/>
        </w:rPr>
      </w:pPr>
    </w:p>
    <w:p>
      <w:pPr>
        <w:spacing w:line="360" w:lineRule="auto"/>
        <w:ind w:left="-1039" w:leftChars="-495"/>
      </w:pPr>
      <w:r>
        <w:t>The corresponding code is expressed in C++ language as follows:</w:t>
      </w:r>
    </w:p>
    <w:p>
      <w:pPr>
        <w:spacing w:line="360" w:lineRule="auto"/>
        <w:ind w:left="-1039" w:leftChars="-495"/>
      </w:pPr>
      <w:bookmarkStart w:id="0" w:name="_MON_1603979021"/>
      <w:bookmarkEnd w:id="0"/>
      <w:r>
        <w:object>
          <v:shape id="_x0000_i1025" o:spt="75" type="#_x0000_t75" style="height:514.5pt;width:472.5pt;" o:ole="t" filled="f" o:preferrelative="t" stroked="f" coordsize="21600,21600">
            <v:path/>
            <v:fill on="f" focussize="0,0"/>
            <v:stroke on="f" joinstyle="miter"/>
            <v:imagedata r:id="rId10" o:title=""/>
            <o:lock v:ext="edit" aspectratio="t"/>
            <w10:wrap type="none"/>
            <w10:anchorlock/>
          </v:shape>
          <o:OLEObject Type="Embed" ProgID="Word.Document.12" ShapeID="_x0000_i1025" DrawAspect="Content" ObjectID="_1468075725" r:id="rId9">
            <o:LockedField>false</o:LockedField>
          </o:OLEObject>
        </w:object>
      </w:r>
    </w:p>
    <w:p>
      <w:pPr>
        <w:spacing w:line="360" w:lineRule="auto"/>
        <w:ind w:left="-1039" w:leftChars="-495"/>
        <w:rPr>
          <w:b/>
        </w:rPr>
      </w:pPr>
      <w:r>
        <w:rPr>
          <w:rFonts w:hint="eastAsia"/>
          <w:b/>
          <w:szCs w:val="21"/>
        </w:rPr>
        <w:t>4) Reduce patches with no pixels belong to foreground</w:t>
      </w:r>
    </w:p>
    <w:p>
      <w:pPr>
        <w:spacing w:line="360" w:lineRule="auto"/>
        <w:ind w:left="-1039" w:leftChars="-495"/>
      </w:pPr>
      <w:r>
        <w:t>In training set, there are totally 30720 (1280 x</w:t>
      </w:r>
      <w:r>
        <w:rPr>
          <w:rFonts w:hint="eastAsia"/>
        </w:rPr>
        <w:t xml:space="preserve"> </w:t>
      </w:r>
      <w:r>
        <w:t xml:space="preserve">24) patches now. </w:t>
      </w:r>
      <w:r>
        <w:rPr>
          <w:rFonts w:hint="eastAsia"/>
        </w:rPr>
        <w:t>T</w:t>
      </w:r>
      <w:r>
        <w:t xml:space="preserve">he number of background pixels in each slice is far larger than that of foreground pixels. Taken the balance of positive and negative pixels into consideration, we divided these patches into two parts: </w:t>
      </w:r>
    </w:p>
    <w:p>
      <w:pPr>
        <w:spacing w:line="360" w:lineRule="auto"/>
        <w:ind w:left="-1039" w:leftChars="-495"/>
      </w:pPr>
      <w:r>
        <w:t xml:space="preserve">i) 9973 patches with both foreground and background pixels; </w:t>
      </w:r>
    </w:p>
    <w:p>
      <w:pPr>
        <w:jc w:val="left"/>
      </w:pPr>
      <w:r>
        <w:drawing>
          <wp:inline distT="0" distB="0" distL="0" distR="0">
            <wp:extent cx="4526915" cy="1963420"/>
            <wp:effectExtent l="0" t="0" r="14605"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1" cstate="print"/>
                    <a:stretch>
                      <a:fillRect/>
                    </a:stretch>
                  </pic:blipFill>
                  <pic:spPr>
                    <a:xfrm>
                      <a:off x="0" y="0"/>
                      <a:ext cx="4553924" cy="1975413"/>
                    </a:xfrm>
                    <a:prstGeom prst="rect">
                      <a:avLst/>
                    </a:prstGeom>
                  </pic:spPr>
                </pic:pic>
              </a:graphicData>
            </a:graphic>
          </wp:inline>
        </w:drawing>
      </w:r>
    </w:p>
    <w:p>
      <w:pPr>
        <w:spacing w:line="360" w:lineRule="auto"/>
        <w:ind w:left="-49" w:leftChars="-495" w:hanging="990" w:hangingChars="495"/>
        <w:jc w:val="center"/>
        <w:rPr>
          <w:sz w:val="20"/>
          <w:szCs w:val="20"/>
        </w:rPr>
      </w:pPr>
      <w:r>
        <w:rPr>
          <w:rFonts w:hint="eastAsia"/>
          <w:sz w:val="20"/>
          <w:szCs w:val="20"/>
        </w:rPr>
        <w:t>Figure</w:t>
      </w:r>
      <w:r>
        <w:rPr>
          <w:sz w:val="20"/>
          <w:szCs w:val="20"/>
        </w:rPr>
        <w:t xml:space="preserve"> N</w:t>
      </w:r>
      <w:r>
        <w:rPr>
          <w:rFonts w:hint="eastAsia"/>
          <w:sz w:val="20"/>
          <w:szCs w:val="20"/>
        </w:rPr>
        <w:t>6</w:t>
      </w:r>
      <w:r>
        <w:rPr>
          <w:sz w:val="20"/>
          <w:szCs w:val="20"/>
        </w:rPr>
        <w:t xml:space="preserve">. </w:t>
      </w:r>
      <w:r>
        <w:t>Patches with both foreground and background pixels</w:t>
      </w:r>
    </w:p>
    <w:p>
      <w:pPr>
        <w:jc w:val="left"/>
      </w:pPr>
    </w:p>
    <w:p>
      <w:pPr>
        <w:spacing w:line="360" w:lineRule="auto"/>
        <w:ind w:left="-1039" w:leftChars="-495"/>
      </w:pPr>
      <w:r>
        <w:t>ii) 20547 patches with only background pixels.</w:t>
      </w:r>
    </w:p>
    <w:p>
      <w:pPr>
        <w:jc w:val="left"/>
      </w:pPr>
      <w:r>
        <w:drawing>
          <wp:inline distT="0" distB="0" distL="0" distR="0">
            <wp:extent cx="4526915" cy="1831975"/>
            <wp:effectExtent l="0" t="0" r="14605" b="1206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2" cstate="print"/>
                    <a:stretch>
                      <a:fillRect/>
                    </a:stretch>
                  </pic:blipFill>
                  <pic:spPr>
                    <a:xfrm>
                      <a:off x="0" y="0"/>
                      <a:ext cx="4545762" cy="1839978"/>
                    </a:xfrm>
                    <a:prstGeom prst="rect">
                      <a:avLst/>
                    </a:prstGeom>
                  </pic:spPr>
                </pic:pic>
              </a:graphicData>
            </a:graphic>
          </wp:inline>
        </w:drawing>
      </w:r>
    </w:p>
    <w:p>
      <w:pPr>
        <w:spacing w:line="360" w:lineRule="auto"/>
        <w:ind w:left="-49" w:leftChars="-495" w:hanging="990" w:hangingChars="495"/>
        <w:jc w:val="center"/>
        <w:rPr>
          <w:sz w:val="20"/>
          <w:szCs w:val="20"/>
        </w:rPr>
      </w:pPr>
      <w:r>
        <w:rPr>
          <w:rFonts w:hint="eastAsia"/>
          <w:sz w:val="20"/>
          <w:szCs w:val="20"/>
        </w:rPr>
        <w:t>Figure</w:t>
      </w:r>
      <w:r>
        <w:rPr>
          <w:sz w:val="20"/>
          <w:szCs w:val="20"/>
        </w:rPr>
        <w:t xml:space="preserve"> N</w:t>
      </w:r>
      <w:r>
        <w:rPr>
          <w:rFonts w:hint="eastAsia"/>
          <w:sz w:val="20"/>
          <w:szCs w:val="20"/>
        </w:rPr>
        <w:t>7</w:t>
      </w:r>
      <w:r>
        <w:rPr>
          <w:sz w:val="20"/>
          <w:szCs w:val="20"/>
        </w:rPr>
        <w:t>.</w:t>
      </w:r>
      <w:r>
        <w:t xml:space="preserve"> Patches with only background pixels</w:t>
      </w:r>
    </w:p>
    <w:p>
      <w:pPr>
        <w:jc w:val="left"/>
      </w:pPr>
    </w:p>
    <w:p>
      <w:pPr>
        <w:spacing w:line="360" w:lineRule="auto"/>
        <w:ind w:left="-1039" w:leftChars="-495"/>
      </w:pPr>
      <w:r>
        <w:t>All 9973 patches with both foreground and background pixels remained as training samples, another 200 patches were randomly chosen as training samples from 20547 patches with only background pixels. So finally, the training set is composed of 10173 samples.</w:t>
      </w:r>
    </w:p>
    <w:p>
      <w:pPr>
        <w:spacing w:line="360" w:lineRule="auto"/>
        <w:ind w:left="-1039" w:leftChars="-495"/>
      </w:pPr>
    </w:p>
    <w:p>
      <w:pPr>
        <w:spacing w:line="360" w:lineRule="auto"/>
        <w:ind w:left="-1039" w:leftChars="-495"/>
      </w:pPr>
      <w:r>
        <w:rPr>
          <w:rFonts w:hint="eastAsia"/>
          <w:b/>
          <w:szCs w:val="21"/>
        </w:rPr>
        <w:t>5) Training SegNet</w:t>
      </w:r>
      <w:r>
        <w:t xml:space="preserve"> (tutorial: </w:t>
      </w:r>
      <w:r>
        <w:fldChar w:fldCharType="begin"/>
      </w:r>
      <w:r>
        <w:instrText xml:space="preserve"> HYPERLINK "http://mi.eng.cam.ac.uk/projects/segnet/tutorial.html" </w:instrText>
      </w:r>
      <w:r>
        <w:fldChar w:fldCharType="separate"/>
      </w:r>
      <w:r>
        <w:t>http://mi.eng.cam.ac.uk/projects/segnet/tutorial.html</w:t>
      </w:r>
      <w:r>
        <w:fldChar w:fldCharType="end"/>
      </w:r>
      <w:r>
        <w:t>)</w:t>
      </w:r>
    </w:p>
    <w:p>
      <w:pPr>
        <w:spacing w:line="360" w:lineRule="auto"/>
        <w:ind w:left="-1039" w:leftChars="-495"/>
      </w:pPr>
      <w:r>
        <w:rPr>
          <w:rFonts w:hint="eastAsia"/>
        </w:rPr>
        <w:t xml:space="preserve">The SegNet training </w:t>
      </w:r>
      <w:r>
        <w:t>was</w:t>
      </w:r>
      <w:r>
        <w:rPr>
          <w:rFonts w:hint="eastAsia"/>
        </w:rPr>
        <w:t xml:space="preserve"> implemented on Ubuntu system.</w:t>
      </w:r>
    </w:p>
    <w:p>
      <w:pPr>
        <w:spacing w:line="360" w:lineRule="auto"/>
        <w:ind w:left="-1039" w:leftChars="-495"/>
      </w:pPr>
      <w:r>
        <w:t>According to SegNet tutorial, we arrange the folders as follows:</w:t>
      </w:r>
    </w:p>
    <w:p>
      <w:pPr>
        <w:spacing w:line="360" w:lineRule="auto"/>
        <w:ind w:left="-1039" w:leftChars="-495"/>
      </w:pPr>
      <w:r>
        <w:t>The whole dataset including 10173 training, 480 validation</w:t>
      </w:r>
      <w:r>
        <w:rPr>
          <w:rFonts w:hint="eastAsia"/>
        </w:rPr>
        <w:t xml:space="preserve"> (20 </w:t>
      </w:r>
      <w:r>
        <w:t>slices×24 patches</w:t>
      </w:r>
      <w:r>
        <w:rPr>
          <w:rFonts w:hint="eastAsia"/>
        </w:rPr>
        <w:t>)</w:t>
      </w:r>
      <w:r>
        <w:t xml:space="preserve"> and 480 test samples </w:t>
      </w:r>
      <w:r>
        <w:rPr>
          <w:rFonts w:hint="eastAsia"/>
        </w:rPr>
        <w:t xml:space="preserve">(20 </w:t>
      </w:r>
      <w:r>
        <w:t>slices×24 patches</w:t>
      </w:r>
      <w:r>
        <w:rPr>
          <w:rFonts w:hint="eastAsia"/>
        </w:rPr>
        <w:t xml:space="preserve">) </w:t>
      </w:r>
      <w:r>
        <w:t>were all stored in several subfolders of the “riceCulm” folder.</w:t>
      </w:r>
    </w:p>
    <w:p>
      <w:pPr>
        <w:spacing w:line="360" w:lineRule="auto"/>
        <w:ind w:left="-1039" w:leftChars="-495"/>
        <w:rPr>
          <w:b/>
          <w:szCs w:val="21"/>
        </w:rPr>
      </w:pPr>
      <w:r>
        <w:rPr>
          <w:rFonts w:hint="eastAsia"/>
          <w:b/>
          <w:szCs w:val="21"/>
        </w:rPr>
        <w:t>Dataset file structure</w:t>
      </w:r>
    </w:p>
    <w:p>
      <w:pPr>
        <w:spacing w:line="360" w:lineRule="auto"/>
        <w:ind w:left="-1039" w:leftChars="-495"/>
      </w:pPr>
      <w:r>
        <w:t>riceClum/</w:t>
      </w:r>
    </w:p>
    <w:p>
      <w:pPr>
        <w:spacing w:line="360" w:lineRule="auto"/>
        <w:ind w:left="-1039" w:leftChars="-495"/>
      </w:pPr>
      <w:r>
        <w:t xml:space="preserve">        val/         # 480 patches from 20 origin validation samples</w:t>
      </w:r>
    </w:p>
    <w:p>
      <w:pPr>
        <w:spacing w:line="360" w:lineRule="auto"/>
        <w:ind w:left="-1039" w:leftChars="-495"/>
      </w:pPr>
      <w:r>
        <w:t xml:space="preserve">        valannot/    # 480 patches from 20 ground truth validation labels</w:t>
      </w:r>
    </w:p>
    <w:p>
      <w:pPr>
        <w:spacing w:line="360" w:lineRule="auto"/>
        <w:ind w:left="-1039" w:leftChars="-495"/>
      </w:pPr>
      <w:r>
        <w:t xml:space="preserve">        train/        # 10173 patches from 160 origin training samples</w:t>
      </w:r>
    </w:p>
    <w:p>
      <w:pPr>
        <w:spacing w:line="360" w:lineRule="auto"/>
        <w:ind w:left="-1039" w:leftChars="-495"/>
      </w:pPr>
      <w:r>
        <w:t xml:space="preserve">        trainannot/   # 10173 patches from 160 ground truth training labels</w:t>
      </w:r>
    </w:p>
    <w:p>
      <w:pPr>
        <w:spacing w:line="360" w:lineRule="auto"/>
        <w:ind w:left="-1039" w:leftChars="-495"/>
      </w:pPr>
      <w:r>
        <w:t xml:space="preserve">        test/         # 480 patches from 20 origin test samples</w:t>
      </w:r>
    </w:p>
    <w:p>
      <w:pPr>
        <w:spacing w:line="360" w:lineRule="auto"/>
        <w:ind w:left="-1039" w:leftChars="-495"/>
      </w:pPr>
      <w:r>
        <w:tab/>
      </w:r>
      <w:r>
        <w:tab/>
      </w:r>
      <w:r>
        <w:t>testannot/    #480 patches from 20 origin test labels</w:t>
      </w:r>
    </w:p>
    <w:p>
      <w:pPr>
        <w:spacing w:line="360" w:lineRule="auto"/>
        <w:ind w:left="-1039" w:leftChars="-495"/>
      </w:pPr>
      <w:r>
        <w:t>test.txt</w:t>
      </w:r>
    </w:p>
    <w:p>
      <w:pPr>
        <w:spacing w:line="360" w:lineRule="auto"/>
        <w:ind w:left="-1039" w:leftChars="-495"/>
      </w:pPr>
      <w:r>
        <w:t xml:space="preserve">        train.txt</w:t>
      </w:r>
    </w:p>
    <w:p>
      <w:pPr>
        <w:spacing w:line="360" w:lineRule="auto"/>
        <w:ind w:left="-1039" w:leftChars="-495"/>
      </w:pPr>
      <w:r>
        <w:tab/>
      </w:r>
      <w:r>
        <w:tab/>
      </w:r>
      <w:r>
        <w:t>val.txt</w:t>
      </w:r>
    </w:p>
    <w:p>
      <w:pPr>
        <w:spacing w:line="360" w:lineRule="auto"/>
        <w:ind w:left="-1039" w:leftChars="-495"/>
      </w:pPr>
      <w:r>
        <w:t>In “train.txt” and “val.txt” stored the absolute path to training samples and the absolute path to validation samples respectively.</w:t>
      </w:r>
    </w:p>
    <w:p>
      <w:pPr>
        <w:jc w:val="left"/>
      </w:pPr>
      <w:bookmarkStart w:id="1" w:name="_MON_1603980152"/>
      <w:bookmarkEnd w:id="1"/>
      <w:r>
        <w:object>
          <v:shape id="_x0000_i1026" o:spt="75" type="#_x0000_t75" style="height:312pt;width:415.5pt;" o:ole="t" filled="f" o:preferrelative="t" stroked="f" coordsize="21600,21600">
            <v:path/>
            <v:fill on="f" focussize="0,0"/>
            <v:stroke on="f" joinstyle="miter"/>
            <v:imagedata r:id="rId14" o:title=""/>
            <o:lock v:ext="edit" aspectratio="t"/>
            <w10:wrap type="none"/>
            <w10:anchorlock/>
          </v:shape>
          <o:OLEObject Type="Embed" ProgID="Word.Document.12" ShapeID="_x0000_i1026" DrawAspect="Content" ObjectID="_1468075726" r:id="rId13">
            <o:LockedField>false</o:LockedField>
          </o:OLEObject>
        </w:object>
      </w:r>
    </w:p>
    <w:p>
      <w:pPr>
        <w:spacing w:line="360" w:lineRule="auto"/>
        <w:ind w:left="-1039" w:leftChars="-495"/>
      </w:pPr>
      <w:r>
        <w:rPr>
          <w:rFonts w:hint="eastAsia"/>
          <w:b/>
          <w:szCs w:val="21"/>
        </w:rPr>
        <w:t>Model file structure</w:t>
      </w:r>
      <w:r>
        <w:rPr>
          <w:b/>
        </w:rPr>
        <w:t xml:space="preserve"> </w:t>
      </w:r>
      <w:r>
        <w:t xml:space="preserve">(all model files can be download from </w:t>
      </w:r>
      <w:r>
        <w:fldChar w:fldCharType="begin"/>
      </w:r>
      <w:r>
        <w:instrText xml:space="preserve"> HYPERLINK "https://github.com/alexgkendall/SegNet-Tutorial" </w:instrText>
      </w:r>
      <w:r>
        <w:fldChar w:fldCharType="separate"/>
      </w:r>
      <w:r>
        <w:t>https://github.com/alexgkendall/SegNet-Tutorial</w:t>
      </w:r>
      <w:r>
        <w:fldChar w:fldCharType="end"/>
      </w:r>
      <w:r>
        <w:t>)</w:t>
      </w:r>
    </w:p>
    <w:p>
      <w:pPr>
        <w:spacing w:line="360" w:lineRule="auto"/>
        <w:ind w:left="-1039" w:leftChars="-495"/>
      </w:pPr>
      <w:r>
        <w:t>Model_riceCulm/</w:t>
      </w:r>
    </w:p>
    <w:p>
      <w:pPr>
        <w:spacing w:line="360" w:lineRule="auto"/>
        <w:ind w:left="-1039" w:leftChars="-495"/>
      </w:pPr>
      <w:r>
        <w:tab/>
      </w:r>
      <w:r>
        <w:tab/>
      </w:r>
      <w:r>
        <w:t>Inference/</w:t>
      </w:r>
    </w:p>
    <w:p>
      <w:pPr>
        <w:spacing w:line="360" w:lineRule="auto"/>
        <w:ind w:left="-1039" w:leftChars="-495"/>
      </w:pPr>
      <w:r>
        <w:tab/>
      </w:r>
      <w:r>
        <w:tab/>
      </w:r>
      <w:r>
        <w:t>log/</w:t>
      </w:r>
    </w:p>
    <w:p>
      <w:pPr>
        <w:spacing w:line="360" w:lineRule="auto"/>
        <w:ind w:left="-1039" w:leftChars="-495"/>
      </w:pPr>
      <w:r>
        <w:tab/>
      </w:r>
      <w:r>
        <w:tab/>
      </w:r>
      <w:r>
        <w:t>Training/</w:t>
      </w:r>
    </w:p>
    <w:p>
      <w:pPr>
        <w:spacing w:line="360" w:lineRule="auto"/>
        <w:ind w:left="-1039" w:leftChars="-495"/>
      </w:pPr>
      <w:r>
        <w:tab/>
      </w:r>
      <w:r>
        <w:tab/>
      </w:r>
      <w:r>
        <w:t>compute_bn_statistics.sh</w:t>
      </w:r>
    </w:p>
    <w:p>
      <w:pPr>
        <w:spacing w:line="360" w:lineRule="auto"/>
        <w:ind w:left="-1039" w:leftChars="-495"/>
      </w:pPr>
      <w:r>
        <w:tab/>
      </w:r>
      <w:r>
        <w:tab/>
      </w:r>
      <w:r>
        <w:t>segnet_riceCulm_deploy.prototxt</w:t>
      </w:r>
    </w:p>
    <w:p>
      <w:pPr>
        <w:spacing w:line="360" w:lineRule="auto"/>
        <w:ind w:left="-1039" w:leftChars="-495"/>
      </w:pPr>
      <w:r>
        <w:tab/>
      </w:r>
      <w:r>
        <w:tab/>
      </w:r>
      <w:r>
        <w:t>segnet_riceCulm_solver.prototxt</w:t>
      </w:r>
    </w:p>
    <w:p>
      <w:pPr>
        <w:spacing w:line="360" w:lineRule="auto"/>
        <w:ind w:left="-1039" w:leftChars="-495"/>
      </w:pPr>
      <w:r>
        <w:tab/>
      </w:r>
      <w:r>
        <w:tab/>
      </w:r>
      <w:r>
        <w:t>segnet_riceCulm_train.prototxt</w:t>
      </w:r>
    </w:p>
    <w:p>
      <w:pPr>
        <w:spacing w:line="360" w:lineRule="auto"/>
        <w:ind w:left="-1039" w:leftChars="-495"/>
      </w:pPr>
      <w:r>
        <w:tab/>
      </w:r>
      <w:r>
        <w:tab/>
      </w:r>
      <w:r>
        <w:t>train_riceCulm_segnet.sh</w:t>
      </w:r>
    </w:p>
    <w:p>
      <w:pPr>
        <w:spacing w:line="360" w:lineRule="auto"/>
        <w:ind w:left="-1039" w:leftChars="-495"/>
      </w:pPr>
      <w:r>
        <w:t>Some documents have been renamed and some parameters have been adjusted as required. Changes in the model files are listed as follows:</w:t>
      </w:r>
    </w:p>
    <w:p>
      <w:pPr>
        <w:spacing w:line="360" w:lineRule="auto"/>
        <w:ind w:left="-1039" w:leftChars="-495"/>
      </w:pPr>
      <w:r>
        <w:t>“segnet_riceCulm_train.prototxt”</w:t>
      </w:r>
    </w:p>
    <w:p>
      <w:pPr>
        <w:spacing w:line="360" w:lineRule="auto"/>
        <w:ind w:left="-1039" w:leftChars="-495"/>
      </w:pPr>
      <w:r>
        <w:t>The training data source and validation data source were changed to the absolute path to our data file. Considering the computing capability of GPU, we change the batch size of training process to 4 and the batch size of validation process to 2.</w:t>
      </w:r>
    </w:p>
    <w:p>
      <w:pPr>
        <w:jc w:val="left"/>
      </w:pPr>
      <w:r>
        <w:t xml:space="preserve"> </w:t>
      </w:r>
      <w:bookmarkStart w:id="2" w:name="_MON_1603980138"/>
      <w:bookmarkEnd w:id="2"/>
      <w:r>
        <w:object>
          <v:shape id="_x0000_i1027" o:spt="75" type="#_x0000_t75" style="height:345pt;width:432pt;" o:ole="t" filled="f" o:preferrelative="t" stroked="f" coordsize="21600,21600">
            <v:path/>
            <v:fill on="f" focussize="0,0"/>
            <v:stroke on="f" joinstyle="miter"/>
            <v:imagedata r:id="rId16" o:title=""/>
            <o:lock v:ext="edit" aspectratio="t"/>
            <w10:wrap type="none"/>
            <w10:anchorlock/>
          </v:shape>
          <o:OLEObject Type="Embed" ProgID="Word.Document.12" ShapeID="_x0000_i1027" DrawAspect="Content" ObjectID="_1468075727" r:id="rId15">
            <o:LockedField>false</o:LockedField>
          </o:OLEObject>
        </w:object>
      </w:r>
    </w:p>
    <w:p>
      <w:pPr>
        <w:spacing w:line="360" w:lineRule="auto"/>
        <w:ind w:left="-1039" w:leftChars="-495"/>
      </w:pPr>
      <w:r>
        <w:t>Though we have removed a number of patches with only background pixels in training set, this was not enough to ensure the balance between positive and negative samples. The number of pixels in background was still far larger than that in foreground in the training set. In this case, the network would incline to determine a pixel as a background pixel. So the network adopt the class_weighting parameters, with which the loss would increase more if the pixels of minor class were incorrectly discriminated, to reduce such tendency.</w:t>
      </w:r>
    </w:p>
    <w:p>
      <w:pPr>
        <w:spacing w:line="360" w:lineRule="auto"/>
        <w:ind w:left="-1039" w:leftChars="-495"/>
      </w:pPr>
      <w:r>
        <w:t>Calculate class_weighting for each class:</w:t>
      </w:r>
    </w:p>
    <w:p>
      <w:pPr>
        <w:spacing w:line="360" w:lineRule="auto"/>
        <w:ind w:left="-1039" w:leftChars="-495"/>
      </w:pPr>
      <m:oMath>
        <m:d>
          <m:dPr>
            <m:begChr m:val="["/>
            <m:endChr m:val="]"/>
            <m:ctrlPr>
              <w:rPr>
                <w:rFonts w:ascii="Cambria Math" w:hAnsi="Cambria Math"/>
              </w:rPr>
            </m:ctrlPr>
          </m:dPr>
          <m:e>
            <m:r>
              <m:rPr>
                <m:sty m:val="p"/>
              </m:rPr>
              <w:rPr>
                <w:rFonts w:ascii="Cambria Math" w:hAnsi="Cambria Math"/>
              </w:rPr>
              <m:t>weight0, weight1</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f>
                  <m:fPr>
                    <m:type m:val="lin"/>
                    <m:ctrlPr>
                      <w:rPr>
                        <w:rFonts w:ascii="Cambria Math" w:hAnsi="Cambria Math"/>
                      </w:rPr>
                    </m:ctrlPr>
                  </m:fPr>
                  <m:num>
                    <m:d>
                      <m:dPr>
                        <m:ctrlPr>
                          <w:rPr>
                            <w:rFonts w:ascii="Cambria Math" w:hAnsi="Cambria Math"/>
                          </w:rPr>
                        </m:ctrlPr>
                      </m:dPr>
                      <m:e>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e>
                    </m:d>
                    <m:ctrlPr>
                      <w:rPr>
                        <w:rFonts w:ascii="Cambria Math" w:hAnsi="Cambria Math"/>
                      </w:rPr>
                    </m:ctrlPr>
                  </m:num>
                  <m:den>
                    <m:r>
                      <m:rPr>
                        <m:sty m:val="p"/>
                      </m:rPr>
                      <w:rPr>
                        <w:rFonts w:ascii="Cambria Math" w:hAnsi="Cambria Math"/>
                      </w:rPr>
                      <m:t>2</m:t>
                    </m:r>
                    <m:ctrlPr>
                      <w:rPr>
                        <w:rFonts w:ascii="Cambria Math" w:hAnsi="Cambria Math"/>
                      </w:rPr>
                    </m:ctrlPr>
                  </m:den>
                </m:f>
                <m:ctrlPr>
                  <w:rPr>
                    <w:rFonts w:ascii="Cambria Math" w:hAnsi="Cambria Math"/>
                  </w:rPr>
                </m:ctrlPr>
              </m:num>
              <m:den>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0</m:t>
                    </m:r>
                    <m:ctrlPr>
                      <w:rPr>
                        <w:rFonts w:ascii="Cambria Math" w:hAnsi="Cambria Math"/>
                      </w:rPr>
                    </m:ctrlPr>
                  </m:sub>
                </m:sSub>
                <m:ctrlPr>
                  <w:rPr>
                    <w:rFonts w:ascii="Cambria Math" w:hAnsi="Cambria Math"/>
                  </w:rPr>
                </m:ctrlPr>
              </m:den>
            </m:f>
            <m:r>
              <m:rPr>
                <m:sty m:val="p"/>
              </m:rPr>
              <w:rPr>
                <w:rFonts w:ascii="Cambria Math" w:hAnsi="Cambria Math"/>
              </w:rPr>
              <m:t>,</m:t>
            </m:r>
            <m:f>
              <m:fPr>
                <m:ctrlPr>
                  <w:rPr>
                    <w:rFonts w:ascii="Cambria Math" w:hAnsi="Cambria Math"/>
                  </w:rPr>
                </m:ctrlPr>
              </m:fPr>
              <m:num>
                <m:f>
                  <m:fPr>
                    <m:type m:val="lin"/>
                    <m:ctrlPr>
                      <w:rPr>
                        <w:rFonts w:ascii="Cambria Math" w:hAnsi="Cambria Math"/>
                      </w:rPr>
                    </m:ctrlPr>
                  </m:fPr>
                  <m:num>
                    <m:d>
                      <m:dPr>
                        <m:ctrlPr>
                          <w:rPr>
                            <w:rFonts w:ascii="Cambria Math" w:hAnsi="Cambria Math"/>
                          </w:rPr>
                        </m:ctrlPr>
                      </m:dPr>
                      <m:e>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e>
                    </m:d>
                    <m:ctrlPr>
                      <w:rPr>
                        <w:rFonts w:ascii="Cambria Math" w:hAnsi="Cambria Math"/>
                      </w:rPr>
                    </m:ctrlPr>
                  </m:num>
                  <m:den>
                    <m:r>
                      <m:rPr>
                        <m:sty m:val="p"/>
                      </m:rPr>
                      <w:rPr>
                        <w:rFonts w:ascii="Cambria Math" w:hAnsi="Cambria Math"/>
                      </w:rPr>
                      <m:t>2</m:t>
                    </m:r>
                    <m:ctrlPr>
                      <w:rPr>
                        <w:rFonts w:ascii="Cambria Math" w:hAnsi="Cambria Math"/>
                      </w:rPr>
                    </m:ctrlPr>
                  </m:den>
                </m:f>
                <m:ctrlPr>
                  <w:rPr>
                    <w:rFonts w:ascii="Cambria Math" w:hAnsi="Cambria Math"/>
                  </w:rPr>
                </m:ctrlPr>
              </m:num>
              <m:den>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den>
            </m:f>
            <m:ctrlPr>
              <w:rPr>
                <w:rFonts w:ascii="Cambria Math" w:hAnsi="Cambria Math"/>
              </w:rPr>
            </m:ctrlPr>
          </m:e>
        </m:d>
      </m:oMath>
      <w:r>
        <w:t xml:space="preserve">                  (3)</w:t>
      </w:r>
    </w:p>
    <w:p>
      <w:pPr>
        <w:spacing w:line="360" w:lineRule="auto"/>
        <w:ind w:left="-1039" w:leftChars="-495"/>
      </w:pPr>
      <w:r>
        <w:t>Where</w:t>
      </w:r>
      <w:r>
        <w:rPr>
          <w:rFonts w:hint="eastAsia"/>
        </w:rPr>
        <w:t xml:space="preserve"> </w:t>
      </w:r>
      <w:r>
        <w:t xml:space="preserve">weight0 is the weight of background and weight1 is the weight of foreground; </w:t>
      </w:r>
      <m:oMath>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0</m:t>
            </m:r>
            <m:ctrlPr>
              <w:rPr>
                <w:rFonts w:ascii="Cambria Math" w:hAnsi="Cambria Math"/>
              </w:rPr>
            </m:ctrlPr>
          </m:sub>
        </m:sSub>
      </m:oMath>
      <w:r>
        <w:t xml:space="preserve">, </w:t>
      </w:r>
      <m:oMath>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oMath>
      <w:r>
        <w:t xml:space="preserve"> means the total number of pixels that belong to foreground and background in all training samples respectively. According to formula 3, weight0 is 0.514825, weight1 is 17.3639 and we simply considered that the weights of validation samples are the same as that of training samples. </w:t>
      </w:r>
    </w:p>
    <w:p>
      <w:pPr>
        <w:jc w:val="left"/>
      </w:pPr>
      <w:bookmarkStart w:id="3" w:name="_MON_1603980071"/>
      <w:bookmarkEnd w:id="3"/>
      <w:r>
        <w:object>
          <v:shape id="_x0000_i1028" o:spt="75" type="#_x0000_t75" style="height:244.5pt;width:432pt;" o:ole="t" filled="f" o:preferrelative="t" stroked="f" coordsize="21600,21600">
            <v:path/>
            <v:fill on="f" focussize="0,0"/>
            <v:stroke on="f" joinstyle="miter"/>
            <v:imagedata r:id="rId18" o:title=""/>
            <o:lock v:ext="edit" aspectratio="t"/>
            <w10:wrap type="none"/>
            <w10:anchorlock/>
          </v:shape>
          <o:OLEObject Type="Embed" ProgID="Word.Document.12" ShapeID="_x0000_i1028" DrawAspect="Content" ObjectID="_1468075728" r:id="rId17">
            <o:LockedField>false</o:LockedField>
          </o:OLEObject>
        </w:object>
      </w:r>
      <w:bookmarkStart w:id="4" w:name="_MON_1603980122"/>
      <w:bookmarkEnd w:id="4"/>
      <w:r>
        <w:object>
          <v:shape id="_x0000_i1029" o:spt="75" type="#_x0000_t75" style="height:244.5pt;width:432pt;" o:ole="t" filled="f" o:preferrelative="t" stroked="f" coordsize="21600,21600">
            <v:path/>
            <v:fill on="f" focussize="0,0"/>
            <v:stroke on="f" joinstyle="miter"/>
            <v:imagedata r:id="rId20" o:title=""/>
            <o:lock v:ext="edit" aspectratio="t"/>
            <w10:wrap type="none"/>
            <w10:anchorlock/>
          </v:shape>
          <o:OLEObject Type="Embed" ProgID="Word.Document.12" ShapeID="_x0000_i1029" DrawAspect="Content" ObjectID="_1468075729" r:id="rId19">
            <o:LockedField>false</o:LockedField>
          </o:OLEObject>
        </w:object>
      </w:r>
    </w:p>
    <w:p>
      <w:pPr>
        <w:spacing w:line="360" w:lineRule="auto"/>
        <w:ind w:left="-1039" w:leftChars="-495"/>
      </w:pPr>
      <w:r>
        <w:t>“segnet_riceCulm_solver.prototxt”</w:t>
      </w:r>
    </w:p>
    <w:p>
      <w:pPr>
        <w:jc w:val="left"/>
        <w:rPr>
          <w:color w:val="444444"/>
          <w:sz w:val="19"/>
          <w:szCs w:val="19"/>
        </w:rPr>
      </w:pPr>
      <w:bookmarkStart w:id="5" w:name="_MON_1603980463"/>
      <w:bookmarkEnd w:id="5"/>
      <w:r>
        <w:rPr>
          <w:color w:val="444444"/>
          <w:sz w:val="19"/>
          <w:szCs w:val="19"/>
        </w:rPr>
        <w:object>
          <v:shape id="_x0000_i1030" o:spt="75" type="#_x0000_t75" style="height:161.25pt;width:432pt;" o:ole="t" filled="f" o:preferrelative="t" stroked="f" coordsize="21600,21600">
            <v:path/>
            <v:fill on="f" focussize="0,0"/>
            <v:stroke on="f" joinstyle="miter"/>
            <v:imagedata r:id="rId22" o:title=""/>
            <o:lock v:ext="edit" aspectratio="t"/>
            <w10:wrap type="none"/>
            <w10:anchorlock/>
          </v:shape>
          <o:OLEObject Type="Embed" ProgID="Word.Document.12" ShapeID="_x0000_i1030" DrawAspect="Content" ObjectID="_1468075730" r:id="rId21">
            <o:LockedField>false</o:LockedField>
          </o:OLEObject>
        </w:object>
      </w:r>
    </w:p>
    <w:p>
      <w:pPr>
        <w:spacing w:line="360" w:lineRule="auto"/>
        <w:ind w:left="-1039" w:leftChars="-495"/>
      </w:pPr>
      <w:r>
        <w:t>Line 1: net: "/home/xiongxiong/SegNet/Model_riceCulm/segnet_riceCulm_train.prototxt" (the address of the network)</w:t>
      </w:r>
    </w:p>
    <w:p>
      <w:pPr>
        <w:spacing w:line="360" w:lineRule="auto"/>
        <w:ind w:left="-1039" w:leftChars="-495"/>
      </w:pPr>
      <w:r>
        <w:t>Line 3 test_iter: 240</w:t>
      </w:r>
    </w:p>
    <w:p>
      <w:pPr>
        <w:spacing w:line="360" w:lineRule="auto"/>
        <w:ind w:left="-1039" w:leftChars="-495"/>
      </w:pPr>
      <w:r>
        <w:t>The total number of samples in the validation set is 480. These samples were divided into batches to execute and the number of samples in each batch is batch_size (equal to 2). We set test_iter 240, since after 240 iterations we could complete all 480 validation samples.</w:t>
      </w:r>
    </w:p>
    <w:p>
      <w:pPr>
        <w:spacing w:line="360" w:lineRule="auto"/>
        <w:ind w:left="-1039" w:leftChars="-495"/>
      </w:pPr>
      <w:r>
        <w:t>Line 4: test_iterval: 2544</w:t>
      </w:r>
    </w:p>
    <w:p>
      <w:pPr>
        <w:spacing w:line="360" w:lineRule="auto"/>
        <w:ind w:left="-1039" w:leftChars="-495"/>
      </w:pPr>
      <w:r>
        <w:t>The batch</w:t>
      </w:r>
      <w:r>
        <w:rPr>
          <w:rFonts w:hint="eastAsia"/>
        </w:rPr>
        <w:t>_</w:t>
      </w:r>
      <w:r>
        <w:t>size for the training process was set as 4, it would take 2544 iterations to complete all 10173 samples in the training set. So, test_iterval was 2544, which meant after 2544 iterations when all training samples have been performed, a test would be done.</w:t>
      </w:r>
    </w:p>
    <w:p>
      <w:pPr>
        <w:spacing w:line="360" w:lineRule="auto"/>
        <w:ind w:left="-1039" w:leftChars="-495"/>
      </w:pPr>
      <w:r>
        <w:t>Line 5-8: base_lr, the base learning rate, was set 0.001. In the iterative process, the learning rate would be adjusted by Ir_policy, “step” method. Stepsize represents changing the learning rate after “stepsize” iterations per training session and the value of “gamma” means when updating learning rate, the new learning rate will be gamma by current learning rate. Here, the stepsize is set as 150000000, which is larger than max_iterval, this meant that the learning rate would not be updated during the whole training process.</w:t>
      </w:r>
    </w:p>
    <w:p>
      <w:pPr>
        <w:spacing w:line="360" w:lineRule="auto"/>
        <w:ind w:left="-1039" w:leftChars="-495"/>
      </w:pPr>
      <w:r>
        <w:t>Line 9: 20 times training, displayed on screen once.</w:t>
      </w:r>
    </w:p>
    <w:p>
      <w:pPr>
        <w:spacing w:line="360" w:lineRule="auto"/>
        <w:ind w:left="-1039" w:leftChars="-495"/>
      </w:pPr>
      <w:r>
        <w:t>Line 10: The maximum number of iterations is 25440.</w:t>
      </w:r>
    </w:p>
    <w:p>
      <w:pPr>
        <w:spacing w:line="360" w:lineRule="auto"/>
        <w:ind w:left="-1039" w:leftChars="-495"/>
      </w:pPr>
      <w:r>
        <w:t>Line 12: Every 2544 iterations, the training model and current state will be saved.</w:t>
      </w:r>
    </w:p>
    <w:p>
      <w:pPr>
        <w:spacing w:line="360" w:lineRule="auto"/>
        <w:ind w:left="-1039" w:leftChars="-495"/>
      </w:pPr>
      <w:r>
        <w:t>Line 13: The path to save the models.</w:t>
      </w:r>
    </w:p>
    <w:p>
      <w:pPr>
        <w:spacing w:line="360" w:lineRule="auto"/>
        <w:ind w:left="-1039" w:leftChars="-495"/>
      </w:pPr>
      <w:r>
        <w:t>Line 14: Train the model on GPU</w:t>
      </w:r>
    </w:p>
    <w:p>
      <w:pPr>
        <w:spacing w:line="360" w:lineRule="auto"/>
        <w:ind w:left="-1039" w:leftChars="-495"/>
      </w:pPr>
      <w:r>
        <w:t>Here, fine-turning is applied by using “VGG_ILSVRC_16_layers.caffemodel”. By providing the weights argument to the Caffe train command, the training will begin with a pretrained encoder.</w:t>
      </w:r>
    </w:p>
    <w:p>
      <w:pPr>
        <w:spacing w:line="360" w:lineRule="auto"/>
        <w:ind w:left="-1039" w:leftChars="-495"/>
      </w:pPr>
      <w:r>
        <w:t>train_riceCulm_segnet.sh</w:t>
      </w:r>
    </w:p>
    <w:p>
      <w:r>
        <w:object>
          <v:shape id="_x0000_i1031" o:spt="75" type="#_x0000_t75" style="height:111.75pt;width:432pt;" o:ole="t" filled="f" o:preferrelative="t" stroked="f" coordsize="21600,21600">
            <v:path/>
            <v:fill on="f" focussize="0,0"/>
            <v:stroke on="f" joinstyle="miter"/>
            <v:imagedata r:id="rId24" o:title=""/>
            <o:lock v:ext="edit" aspectratio="t"/>
            <w10:wrap type="none"/>
            <w10:anchorlock/>
          </v:shape>
          <o:OLEObject Type="Embed" ProgID="Word.Document.12" ShapeID="_x0000_i1031" DrawAspect="Content" ObjectID="_1468075731" r:id="rId23">
            <o:LockedField>false</o:LockedField>
          </o:OLEObject>
        </w:object>
      </w:r>
    </w:p>
    <w:p>
      <w:pPr>
        <w:spacing w:line="360" w:lineRule="auto"/>
        <w:ind w:left="-1039" w:leftChars="-495"/>
      </w:pPr>
      <w:r>
        <w:t>After 25440 iterations, we obtain the final rice culm SegNet training model (“segnet_riceCulm_iter_25440.caffemodel”).</w:t>
      </w:r>
    </w:p>
    <w:p>
      <w:pPr>
        <w:spacing w:line="360" w:lineRule="auto"/>
        <w:ind w:left="-1039" w:leftChars="-495"/>
      </w:pPr>
    </w:p>
    <w:p>
      <w:pPr>
        <w:spacing w:line="360" w:lineRule="auto"/>
        <w:ind w:left="-1039" w:leftChars="-495"/>
        <w:rPr>
          <w:b/>
          <w:szCs w:val="21"/>
        </w:rPr>
      </w:pPr>
      <w:r>
        <w:rPr>
          <w:rFonts w:hint="eastAsia"/>
          <w:b/>
          <w:szCs w:val="21"/>
        </w:rPr>
        <w:t>6) Performance evaluation of the testing set</w:t>
      </w:r>
    </w:p>
    <w:p>
      <w:pPr>
        <w:spacing w:line="360" w:lineRule="auto"/>
        <w:ind w:left="-1039" w:leftChars="-495"/>
      </w:pPr>
      <w:r>
        <w:t xml:space="preserve">Before we applied the model to segment all 8320 origin slices, we evaluate the performance of the trained model on the test set, which including 480 patches from 20 origin slices. </w:t>
      </w:r>
    </w:p>
    <w:p>
      <w:pPr>
        <w:spacing w:line="360" w:lineRule="auto"/>
        <w:ind w:left="-1039" w:leftChars="-495"/>
      </w:pPr>
      <w:r>
        <w:t>Compute BN statistics for SegNet</w:t>
      </w:r>
    </w:p>
    <w:p>
      <w:pPr>
        <w:spacing w:line="360" w:lineRule="auto"/>
        <w:ind w:left="-1039" w:leftChars="-495"/>
      </w:pPr>
      <w:r>
        <w:t>Open the script “compute_bn_statistics.sh” and change the training weight file to the latest saved model (“segnet_riceCulm_iter_25440.caffemodel”).</w:t>
      </w:r>
    </w:p>
    <w:p>
      <w:pPr>
        <w:jc w:val="left"/>
      </w:pPr>
      <w:bookmarkStart w:id="6" w:name="_MON_1603981149"/>
      <w:bookmarkEnd w:id="6"/>
      <w:r>
        <w:object>
          <v:shape id="_x0000_i1032" o:spt="75" type="#_x0000_t75" style="height:111.75pt;width:432pt;" o:ole="t" filled="f" o:preferrelative="t" stroked="f" coordsize="21600,21600">
            <v:path/>
            <v:fill on="f" focussize="0,0"/>
            <v:stroke on="f" joinstyle="miter"/>
            <v:imagedata r:id="rId26" o:title=""/>
            <o:lock v:ext="edit" aspectratio="t"/>
            <w10:wrap type="none"/>
            <w10:anchorlock/>
          </v:shape>
          <o:OLEObject Type="Embed" ProgID="Word.Document.12" ShapeID="_x0000_i1032" DrawAspect="Content" ObjectID="_1468075732" r:id="rId25">
            <o:LockedField>false</o:LockedField>
          </o:OLEObject>
        </w:object>
      </w:r>
    </w:p>
    <w:p>
      <w:pPr>
        <w:spacing w:line="360" w:lineRule="auto"/>
        <w:ind w:left="-1039" w:leftChars="-495"/>
      </w:pPr>
      <w:r>
        <w:t>The testing process is as follows:</w:t>
      </w:r>
    </w:p>
    <w:p>
      <w:pPr>
        <w:spacing w:line="360" w:lineRule="auto"/>
        <w:ind w:left="-1039" w:leftChars="-495"/>
      </w:pPr>
      <w:r>
        <w:t>i) Run the model to segment 480 patches.</w:t>
      </w:r>
    </w:p>
    <w:p>
      <w:pPr>
        <w:jc w:val="left"/>
      </w:pPr>
      <w:r>
        <w:drawing>
          <wp:inline distT="0" distB="0" distL="0" distR="0">
            <wp:extent cx="4244975" cy="1543050"/>
            <wp:effectExtent l="0" t="0" r="6985"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7" cstate="print"/>
                    <a:stretch>
                      <a:fillRect/>
                    </a:stretch>
                  </pic:blipFill>
                  <pic:spPr>
                    <a:xfrm>
                      <a:off x="0" y="0"/>
                      <a:ext cx="4254480" cy="1546385"/>
                    </a:xfrm>
                    <a:prstGeom prst="rect">
                      <a:avLst/>
                    </a:prstGeom>
                  </pic:spPr>
                </pic:pic>
              </a:graphicData>
            </a:graphic>
          </wp:inline>
        </w:drawing>
      </w:r>
    </w:p>
    <w:p>
      <w:pPr>
        <w:spacing w:line="360" w:lineRule="auto"/>
        <w:ind w:left="-49" w:leftChars="-495" w:hanging="990" w:hangingChars="495"/>
        <w:jc w:val="center"/>
        <w:rPr>
          <w:sz w:val="20"/>
          <w:szCs w:val="20"/>
        </w:rPr>
      </w:pPr>
      <w:r>
        <w:rPr>
          <w:rFonts w:hint="eastAsia"/>
          <w:sz w:val="20"/>
          <w:szCs w:val="20"/>
        </w:rPr>
        <w:t>Figure</w:t>
      </w:r>
      <w:r>
        <w:rPr>
          <w:sz w:val="20"/>
          <w:szCs w:val="20"/>
        </w:rPr>
        <w:t xml:space="preserve"> N</w:t>
      </w:r>
      <w:r>
        <w:rPr>
          <w:rFonts w:hint="eastAsia"/>
          <w:sz w:val="20"/>
          <w:szCs w:val="20"/>
        </w:rPr>
        <w:t>8</w:t>
      </w:r>
      <w:r>
        <w:rPr>
          <w:sz w:val="20"/>
          <w:szCs w:val="20"/>
        </w:rPr>
        <w:t>. Applying the trained model</w:t>
      </w:r>
    </w:p>
    <w:p>
      <w:pPr>
        <w:jc w:val="left"/>
      </w:pPr>
    </w:p>
    <w:p>
      <w:pPr>
        <w:spacing w:line="360" w:lineRule="auto"/>
        <w:ind w:left="-1039" w:leftChars="-495"/>
      </w:pPr>
      <w:r>
        <w:t xml:space="preserve">ii) Patches that belong to the same origin slice were merge into one binary image with resolution of 1920×2160 according to the their positions with respect to the origin slice, then the merged image was </w:t>
      </w:r>
      <w:r>
        <w:rPr>
          <w:rFonts w:hint="eastAsia"/>
        </w:rPr>
        <w:t>clipped</w:t>
      </w:r>
      <w:r>
        <w:t xml:space="preserve"> into image with resolution of 1803 x 1803.</w:t>
      </w:r>
    </w:p>
    <w:p>
      <w:pPr>
        <w:spacing w:line="360" w:lineRule="auto"/>
        <w:ind w:leftChars="-495" w:hanging="1039" w:hangingChars="495"/>
        <w:jc w:val="center"/>
      </w:pPr>
      <w:r>
        <w:drawing>
          <wp:inline distT="0" distB="0" distL="0" distR="0">
            <wp:extent cx="5274310" cy="2200910"/>
            <wp:effectExtent l="0" t="0" r="1397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tretch>
                      <a:fillRect/>
                    </a:stretch>
                  </pic:blipFill>
                  <pic:spPr>
                    <a:xfrm>
                      <a:off x="0" y="0"/>
                      <a:ext cx="5274310" cy="2200910"/>
                    </a:xfrm>
                    <a:prstGeom prst="rect">
                      <a:avLst/>
                    </a:prstGeom>
                  </pic:spPr>
                </pic:pic>
              </a:graphicData>
            </a:graphic>
          </wp:inline>
        </w:drawing>
      </w:r>
    </w:p>
    <w:p>
      <w:pPr>
        <w:spacing w:line="360" w:lineRule="auto"/>
        <w:ind w:left="-49" w:leftChars="-495" w:hanging="990" w:hangingChars="495"/>
        <w:jc w:val="center"/>
        <w:rPr>
          <w:sz w:val="20"/>
          <w:szCs w:val="20"/>
        </w:rPr>
      </w:pPr>
      <w:r>
        <w:rPr>
          <w:rFonts w:hint="eastAsia"/>
          <w:sz w:val="20"/>
          <w:szCs w:val="20"/>
        </w:rPr>
        <w:t>Figure</w:t>
      </w:r>
      <w:r>
        <w:rPr>
          <w:sz w:val="20"/>
          <w:szCs w:val="20"/>
        </w:rPr>
        <w:t xml:space="preserve"> N</w:t>
      </w:r>
      <w:r>
        <w:rPr>
          <w:rFonts w:hint="eastAsia"/>
          <w:sz w:val="20"/>
          <w:szCs w:val="20"/>
        </w:rPr>
        <w:t>9</w:t>
      </w:r>
      <w:r>
        <w:rPr>
          <w:sz w:val="20"/>
          <w:szCs w:val="20"/>
        </w:rPr>
        <w:t>. From patches to segmented image</w:t>
      </w:r>
    </w:p>
    <w:p>
      <w:pPr>
        <w:jc w:val="left"/>
      </w:pPr>
    </w:p>
    <w:p>
      <w:pPr>
        <w:spacing w:line="360" w:lineRule="auto"/>
        <w:ind w:left="-1039" w:leftChars="-495"/>
      </w:pPr>
      <w:r>
        <w:t>iii) Eroding operation was implemented and small regions were removed to obtain the final segmented result.</w:t>
      </w:r>
    </w:p>
    <w:p>
      <w:pPr>
        <w:spacing w:line="360" w:lineRule="auto"/>
        <w:ind w:left="-1039" w:leftChars="-495"/>
      </w:pPr>
    </w:p>
    <w:p>
      <w:pPr>
        <w:spacing w:line="360" w:lineRule="auto"/>
        <w:ind w:left="-1039" w:leftChars="-495"/>
      </w:pPr>
      <w:r>
        <w:t>To evaluate the performance of the segmentation, we adopted four indicators, including IoU, Precision, Recall and F-measure [2]. The computational formulas for them are provided in Eqs. 4-7.</w:t>
      </w:r>
    </w:p>
    <w:p>
      <w:pPr>
        <w:spacing w:line="360" w:lineRule="auto"/>
        <w:ind w:left="-1039" w:leftChars="-495"/>
      </w:pPr>
      <m:oMath>
        <m:r>
          <m:rPr>
            <m:sty m:val="p"/>
          </m:rPr>
          <w:rPr>
            <w:rFonts w:ascii="Cambria Math" w:hAnsi="Cambria Math"/>
          </w:rPr>
          <m:t>IoU=</m:t>
        </m:r>
        <m:f>
          <m:fPr>
            <m:ctrlPr>
              <w:rPr>
                <w:rFonts w:ascii="Cambria Math" w:hAnsi="Cambria Math"/>
              </w:rPr>
            </m:ctrlPr>
          </m:fPr>
          <m:num>
            <m:r>
              <m:rPr>
                <m:sty m:val="p"/>
              </m:rPr>
              <w:rPr>
                <w:rFonts w:ascii="Cambria Math" w:hAnsi="Cambria Math"/>
              </w:rPr>
              <m:t>TP</m:t>
            </m:r>
            <m:ctrlPr>
              <w:rPr>
                <w:rFonts w:ascii="Cambria Math" w:hAnsi="Cambria Math"/>
              </w:rPr>
            </m:ctrlPr>
          </m:num>
          <m:den>
            <m:r>
              <m:rPr>
                <m:sty m:val="p"/>
              </m:rPr>
              <w:rPr>
                <w:rFonts w:ascii="Cambria Math" w:hAnsi="Cambria Math"/>
              </w:rPr>
              <m:t>TP+FP+FN</m:t>
            </m:r>
            <m:ctrlPr>
              <w:rPr>
                <w:rFonts w:ascii="Cambria Math" w:hAnsi="Cambria Math"/>
              </w:rPr>
            </m:ctrlPr>
          </m:den>
        </m:f>
      </m:oMath>
      <w:r>
        <w:tab/>
      </w:r>
      <w:r>
        <w:tab/>
      </w:r>
      <w:r>
        <w:tab/>
      </w:r>
      <w:r>
        <w:tab/>
      </w:r>
      <w:r>
        <w:tab/>
      </w:r>
      <w:r>
        <w:tab/>
      </w:r>
      <w:r>
        <w:tab/>
      </w:r>
      <w:r>
        <w:tab/>
      </w:r>
      <w:r>
        <w:t>(4)</w:t>
      </w:r>
    </w:p>
    <w:p>
      <w:pPr>
        <w:spacing w:line="360" w:lineRule="auto"/>
        <w:ind w:left="-1039" w:leftChars="-495"/>
      </w:pPr>
      <m:oMath>
        <m:r>
          <m:rPr>
            <m:sty m:val="p"/>
          </m:rPr>
          <w:rPr>
            <w:rFonts w:ascii="Cambria Math" w:hAnsi="Cambria Math"/>
          </w:rPr>
          <m:t>Precission=</m:t>
        </m:r>
        <m:f>
          <m:fPr>
            <m:ctrlPr>
              <w:rPr>
                <w:rFonts w:ascii="Cambria Math" w:hAnsi="Cambria Math"/>
              </w:rPr>
            </m:ctrlPr>
          </m:fPr>
          <m:num>
            <m:r>
              <m:rPr>
                <m:sty m:val="p"/>
              </m:rPr>
              <w:rPr>
                <w:rFonts w:ascii="Cambria Math" w:hAnsi="Cambria Math"/>
              </w:rPr>
              <m:t>TP</m:t>
            </m:r>
            <m:ctrlPr>
              <w:rPr>
                <w:rFonts w:ascii="Cambria Math" w:hAnsi="Cambria Math"/>
              </w:rPr>
            </m:ctrlPr>
          </m:num>
          <m:den>
            <m:r>
              <m:rPr>
                <m:sty m:val="p"/>
              </m:rPr>
              <w:rPr>
                <w:rFonts w:ascii="Cambria Math" w:hAnsi="Cambria Math"/>
              </w:rPr>
              <m:t>TP+FP</m:t>
            </m:r>
            <m:ctrlPr>
              <w:rPr>
                <w:rFonts w:ascii="Cambria Math" w:hAnsi="Cambria Math"/>
              </w:rPr>
            </m:ctrlPr>
          </m:den>
        </m:f>
      </m:oMath>
      <w:r>
        <w:t xml:space="preserve"> </w:t>
      </w:r>
      <w:r>
        <w:tab/>
      </w:r>
      <w:r>
        <w:tab/>
      </w:r>
      <w:r>
        <w:tab/>
      </w:r>
      <w:r>
        <w:tab/>
      </w:r>
      <w:r>
        <w:tab/>
      </w:r>
      <w:r>
        <w:tab/>
      </w:r>
      <w:r>
        <w:tab/>
      </w:r>
      <w:r>
        <w:t>(5)</w:t>
      </w:r>
    </w:p>
    <w:p>
      <w:pPr>
        <w:spacing w:line="360" w:lineRule="auto"/>
        <w:ind w:left="-1039" w:leftChars="-495"/>
      </w:pPr>
      <m:oMath>
        <m:r>
          <m:rPr>
            <m:sty m:val="p"/>
          </m:rPr>
          <w:rPr>
            <w:rFonts w:ascii="Cambria Math" w:hAnsi="Cambria Math"/>
          </w:rPr>
          <m:t>Recall=</m:t>
        </m:r>
        <m:f>
          <m:fPr>
            <m:ctrlPr>
              <w:rPr>
                <w:rFonts w:ascii="Cambria Math" w:hAnsi="Cambria Math"/>
              </w:rPr>
            </m:ctrlPr>
          </m:fPr>
          <m:num>
            <m:r>
              <m:rPr>
                <m:sty m:val="p"/>
              </m:rPr>
              <w:rPr>
                <w:rFonts w:ascii="Cambria Math" w:hAnsi="Cambria Math"/>
              </w:rPr>
              <m:t>TP</m:t>
            </m:r>
            <m:ctrlPr>
              <w:rPr>
                <w:rFonts w:ascii="Cambria Math" w:hAnsi="Cambria Math"/>
              </w:rPr>
            </m:ctrlPr>
          </m:num>
          <m:den>
            <m:r>
              <m:rPr>
                <m:sty m:val="p"/>
              </m:rPr>
              <w:rPr>
                <w:rFonts w:ascii="Cambria Math" w:hAnsi="Cambria Math"/>
              </w:rPr>
              <m:t>TP+FN</m:t>
            </m:r>
            <m:ctrlPr>
              <w:rPr>
                <w:rFonts w:ascii="Cambria Math" w:hAnsi="Cambria Math"/>
              </w:rPr>
            </m:ctrlPr>
          </m:den>
        </m:f>
      </m:oMath>
      <w:r>
        <w:t xml:space="preserve"> </w:t>
      </w:r>
      <w:r>
        <w:tab/>
      </w:r>
      <w:r>
        <w:tab/>
      </w:r>
      <w:r>
        <w:tab/>
      </w:r>
      <w:r>
        <w:tab/>
      </w:r>
      <w:r>
        <w:tab/>
      </w:r>
      <w:r>
        <w:tab/>
      </w:r>
      <w:r>
        <w:tab/>
      </w:r>
      <w:r>
        <w:tab/>
      </w:r>
      <w:r>
        <w:t>(6)</w:t>
      </w:r>
    </w:p>
    <w:p>
      <w:pPr>
        <w:spacing w:line="360" w:lineRule="auto"/>
        <w:ind w:left="-1039" w:leftChars="-495"/>
      </w:pPr>
      <m:oMath>
        <m:sSup>
          <m:sSupPr>
            <m:ctrlPr>
              <w:rPr>
                <w:rFonts w:ascii="Cambria Math" w:hAnsi="Cambria Math"/>
              </w:rPr>
            </m:ctrlPr>
          </m:sSupPr>
          <m:e>
            <m:r>
              <m:rPr>
                <m:sty m:val="p"/>
              </m:rPr>
              <w:rPr>
                <w:rFonts w:ascii="Cambria Math" w:hAnsi="Cambria Math"/>
              </w:rPr>
              <m:t>F</m:t>
            </m:r>
            <m:ctrlPr>
              <w:rPr>
                <w:rFonts w:ascii="Cambria Math" w:hAnsi="Cambria Math"/>
              </w:rPr>
            </m:ctrlPr>
          </m:e>
          <m:sup>
            <m:r>
              <m:rPr>
                <m:sty m:val="p"/>
              </m:rPr>
              <w:rPr>
                <w:rFonts w:ascii="Cambria Math" w:hAnsi="Cambria Math"/>
              </w:rPr>
              <m:t>_</m:t>
            </m:r>
            <m:ctrlPr>
              <w:rPr>
                <w:rFonts w:ascii="Cambria Math" w:hAnsi="Cambria Math"/>
              </w:rPr>
            </m:ctrlPr>
          </m:sup>
        </m:sSup>
        <m:r>
          <m:rPr>
            <m:sty m:val="p"/>
          </m:rPr>
          <w:rPr>
            <w:rFonts w:ascii="Cambria Math" w:hAnsi="Cambria Math"/>
          </w:rPr>
          <m:t>measure=</m:t>
        </m:r>
        <m:f>
          <m:fPr>
            <m:ctrlPr>
              <w:rPr>
                <w:rFonts w:ascii="Cambria Math" w:hAnsi="Cambria Math"/>
              </w:rPr>
            </m:ctrlPr>
          </m:fPr>
          <m:num>
            <m:r>
              <m:rPr>
                <m:sty m:val="p"/>
              </m:rPr>
              <w:rPr>
                <w:rFonts w:ascii="Cambria Math" w:hAnsi="Cambria Math"/>
              </w:rPr>
              <m:t>2×precision×Recall</m:t>
            </m:r>
            <m:ctrlPr>
              <w:rPr>
                <w:rFonts w:ascii="Cambria Math" w:hAnsi="Cambria Math"/>
              </w:rPr>
            </m:ctrlPr>
          </m:num>
          <m:den>
            <m:r>
              <m:rPr>
                <m:sty m:val="p"/>
              </m:rPr>
              <w:rPr>
                <w:rFonts w:ascii="Cambria Math" w:hAnsi="Cambria Math"/>
              </w:rPr>
              <m:t>Precision×Recall</m:t>
            </m:r>
            <m:ctrlPr>
              <w:rPr>
                <w:rFonts w:ascii="Cambria Math" w:hAnsi="Cambria Math"/>
              </w:rPr>
            </m:ctrlPr>
          </m:den>
        </m:f>
        <m:r>
          <m:rPr>
            <m:sty m:val="p"/>
          </m:rPr>
          <w:rPr>
            <w:rFonts w:ascii="Cambria Math" w:hAnsi="Cambria Math"/>
          </w:rPr>
          <m:t>×100(%)</m:t>
        </m:r>
      </m:oMath>
      <w:r>
        <w:tab/>
      </w:r>
      <w:r>
        <w:tab/>
      </w:r>
      <w:r>
        <w:tab/>
      </w:r>
      <w:r>
        <w:t>(7)</w:t>
      </w:r>
    </w:p>
    <w:p>
      <w:pPr>
        <w:spacing w:line="360" w:lineRule="auto"/>
        <w:ind w:left="-1039" w:leftChars="-495"/>
      </w:pPr>
      <w:r>
        <w:t>Where</w:t>
      </w:r>
      <w:r>
        <w:rPr>
          <w:rFonts w:hint="eastAsia"/>
        </w:rPr>
        <w:t xml:space="preserve"> </w:t>
      </w:r>
      <w:r>
        <w:t>TP,</w:t>
      </w:r>
      <w:r>
        <w:rPr>
          <w:rFonts w:hint="eastAsia"/>
        </w:rPr>
        <w:t xml:space="preserve"> </w:t>
      </w:r>
      <w:r>
        <w:t>TN, FP and FN represent the numbers of true positives, true negatives, false positives, and false negatives, respectively. True positives are when the predicted results and ground truth are both rice culm pixels. True negatives are when the predicted results and ground truth are both background pixels. False positives are when the pixels classified as rice culm pixels but which actually belong to the background. False negatives are the pixels that belong to rice culms but not correctly classified. The corresponding code for calculate IoU, Precision, Recall, and F-measure is expressed in C++ language as:</w:t>
      </w:r>
    </w:p>
    <w:p>
      <w:pPr>
        <w:spacing w:line="360" w:lineRule="auto"/>
        <w:ind w:left="-1039" w:leftChars="-495"/>
      </w:pPr>
      <w:bookmarkStart w:id="7" w:name="_MON_1603982726"/>
      <w:bookmarkEnd w:id="7"/>
      <w:r>
        <w:object>
          <v:shape id="_x0000_i1033" o:spt="75" type="#_x0000_t75" style="height:431.25pt;width:432pt;" o:ole="t" filled="f" o:preferrelative="t" stroked="f" coordsize="21600,21600">
            <v:path/>
            <v:fill on="f" focussize="0,0"/>
            <v:stroke on="f" joinstyle="miter"/>
            <v:imagedata r:id="rId30" o:title=""/>
            <o:lock v:ext="edit" aspectratio="t"/>
            <w10:wrap type="none"/>
            <w10:anchorlock/>
          </v:shape>
          <o:OLEObject Type="Embed" ProgID="Word.Document.12" ShapeID="_x0000_i1033" DrawAspect="Content" ObjectID="_1468075733" r:id="rId29">
            <o:LockedField>false</o:LockedField>
          </o:OLEObject>
        </w:object>
      </w:r>
    </w:p>
    <w:p>
      <w:pPr>
        <w:spacing w:line="360" w:lineRule="auto"/>
        <w:ind w:left="-1039" w:leftChars="-495"/>
      </w:pPr>
      <w:r>
        <w:t>For 20 origin slices in the test set, IoU, Precision, Recall and F-measure(%) were 0.727, 0.749, 0.961 and 84.2% respectively.</w:t>
      </w:r>
    </w:p>
    <w:p>
      <w:pPr>
        <w:spacing w:line="360" w:lineRule="auto"/>
        <w:ind w:left="-1039" w:leftChars="-495"/>
      </w:pPr>
    </w:p>
    <w:p>
      <w:pPr>
        <w:spacing w:line="360" w:lineRule="auto"/>
        <w:ind w:left="-1039" w:leftChars="-495"/>
        <w:rPr>
          <w:b/>
          <w:szCs w:val="21"/>
        </w:rPr>
      </w:pPr>
      <w:r>
        <w:rPr>
          <w:rFonts w:hint="eastAsia"/>
          <w:b/>
          <w:szCs w:val="21"/>
        </w:rPr>
        <w:t>Part2: On-line segmentation</w:t>
      </w:r>
    </w:p>
    <w:p>
      <w:pPr>
        <w:spacing w:line="360" w:lineRule="auto"/>
        <w:ind w:left="-1039" w:leftChars="-495"/>
      </w:pPr>
      <w:r>
        <w:t>After the SegNet model for rice culm segmentation has been trained well, we can apply it to segment all 8320 origin slices. This contains mainly three steps:</w:t>
      </w:r>
    </w:p>
    <w:p>
      <w:pPr>
        <w:spacing w:line="360" w:lineRule="auto"/>
        <w:ind w:left="-1039" w:leftChars="-495"/>
      </w:pPr>
      <w:r>
        <w:t>1) C</w:t>
      </w:r>
      <w:r>
        <w:rPr>
          <w:rFonts w:hint="eastAsia"/>
        </w:rPr>
        <w:t>lip</w:t>
      </w:r>
      <w:r>
        <w:t xml:space="preserve"> each slice into 24 patches</w:t>
      </w:r>
      <w:r>
        <w:rPr>
          <w:rFonts w:hint="eastAsia"/>
        </w:rPr>
        <w:t xml:space="preserve"> using</w:t>
      </w:r>
      <w:r>
        <w:t xml:space="preserve"> the same </w:t>
      </w:r>
      <w:r>
        <w:rPr>
          <w:rFonts w:hint="eastAsia"/>
        </w:rPr>
        <w:t>method</w:t>
      </w:r>
      <w:r>
        <w:t xml:space="preserve"> mentioned before;</w:t>
      </w:r>
    </w:p>
    <w:p>
      <w:pPr>
        <w:spacing w:line="360" w:lineRule="auto"/>
        <w:ind w:left="-1039" w:leftChars="-495"/>
      </w:pPr>
      <w:r>
        <w:t>2) Pixel-wise segmentation using pre-trained model;</w:t>
      </w:r>
    </w:p>
    <w:p>
      <w:pPr>
        <w:spacing w:line="360" w:lineRule="auto"/>
        <w:ind w:left="-1039" w:leftChars="-495"/>
      </w:pPr>
      <w:r>
        <w:t>3) Merge the patches that belong to the same slice and c</w:t>
      </w:r>
      <w:r>
        <w:rPr>
          <w:rFonts w:hint="eastAsia"/>
        </w:rPr>
        <w:t>li</w:t>
      </w:r>
      <w:r>
        <w:t>p it into size of 1803 x 1803;</w:t>
      </w:r>
    </w:p>
    <w:p>
      <w:pPr>
        <w:spacing w:line="360" w:lineRule="auto"/>
        <w:ind w:left="-1039" w:leftChars="-495"/>
      </w:pPr>
      <w:r>
        <w:t xml:space="preserve">4) </w:t>
      </w:r>
      <w:r>
        <w:rPr>
          <w:rFonts w:hint="eastAsia"/>
        </w:rPr>
        <w:t>E</w:t>
      </w:r>
      <w:r>
        <w:t>rode operation with kernel size 3 x 3 on each cropped image</w:t>
      </w:r>
      <w:r>
        <w:rPr>
          <w:rFonts w:hint="eastAsia"/>
        </w:rPr>
        <w:t>;</w:t>
      </w:r>
    </w:p>
    <w:p>
      <w:pPr>
        <w:spacing w:line="360" w:lineRule="auto"/>
        <w:ind w:left="-1039" w:leftChars="-495"/>
      </w:pPr>
      <w:r>
        <w:rPr>
          <w:rFonts w:hint="eastAsia"/>
        </w:rPr>
        <w:t>5) Obtain the finial segmented slices.</w:t>
      </w:r>
    </w:p>
    <w:p>
      <w:pPr>
        <w:spacing w:line="360" w:lineRule="auto"/>
        <w:ind w:left="-1039" w:leftChars="-495"/>
        <w:rPr>
          <w:b/>
          <w:szCs w:val="21"/>
        </w:rPr>
      </w:pPr>
      <w:r>
        <w:rPr>
          <w:rFonts w:hint="eastAsia"/>
          <w:b/>
          <w:szCs w:val="21"/>
        </w:rPr>
        <w:t>Reference</w:t>
      </w:r>
    </w:p>
    <w:p>
      <w:pPr>
        <w:spacing w:line="360" w:lineRule="auto"/>
        <w:ind w:left="-1039" w:leftChars="-495"/>
      </w:pPr>
      <w:r>
        <w:t>[1] Vijay B, Alex K, Roberto C. SegNet: A Deep Convolutional Encoder-Decoder Architecture for Image Segmentation. IEEE Transactions on Pattern Analysis and Machine Intelligence, 2015, PP(99):1-1</w:t>
      </w:r>
      <w:r>
        <w:rPr>
          <w:rFonts w:hint="eastAsia"/>
        </w:rPr>
        <w:t>.</w:t>
      </w:r>
    </w:p>
    <w:p>
      <w:pPr>
        <w:spacing w:line="360" w:lineRule="auto"/>
        <w:ind w:left="-1039" w:leftChars="-495"/>
      </w:pPr>
      <w:r>
        <w:rPr>
          <w:rFonts w:hint="eastAsia"/>
        </w:rPr>
        <w:t>[</w:t>
      </w:r>
      <w:r>
        <w:t>2] Xiong X, Lingfeng D, Lingbo L. Panicle-Seg: a robust image segmentation method for rice panicles in the field based on deep learning and superpixel optimization. Plant Methods, 2017, 13(1):104.</w:t>
      </w:r>
    </w:p>
    <w:p>
      <w:pPr>
        <w:spacing w:line="360" w:lineRule="auto"/>
        <w:ind w:left="-1039" w:leftChars="-495"/>
      </w:pPr>
      <w:r>
        <w:t>[3] Gary B, Adrian K. Learning OpenCV: Computer Vision in C++ with the OpenCV Library. Apress 2013.</w:t>
      </w:r>
    </w:p>
    <w:p>
      <w:pPr>
        <w:rPr>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Math">
    <w:panose1 w:val="02040503050406030204"/>
    <w:charset w:val="00"/>
    <w:family w:val="roman"/>
    <w:pitch w:val="default"/>
    <w:sig w:usb0="E00002FF" w:usb1="420024FF"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0000A4"/>
    <w:rsid w:val="00C13A3A"/>
    <w:rsid w:val="36C9679A"/>
    <w:rsid w:val="420000A4"/>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character" w:default="1" w:styleId="3">
    <w:name w:val="Default Paragraph Font"/>
    <w:semiHidden/>
    <w:qFormat/>
    <w:uiPriority w:val="0"/>
  </w:style>
  <w:style w:type="table" w:default="1" w:styleId="2">
    <w:name w:val="Normal Table"/>
    <w:semiHidden/>
    <w:uiPriority w:val="0"/>
    <w:tblPr>
      <w:tblLayout w:type="fixed"/>
      <w:tblCellMar>
        <w:top w:w="0" w:type="dxa"/>
        <w:left w:w="108" w:type="dxa"/>
        <w:bottom w:w="0" w:type="dxa"/>
        <w:right w:w="108" w:type="dxa"/>
      </w:tblCellMar>
    </w:tblPr>
  </w:style>
  <w:style w:type="character" w:styleId="4">
    <w:name w:val="annotation reference"/>
    <w:basedOn w:val="3"/>
    <w:qFormat/>
    <w:uiPriority w:val="0"/>
    <w:rPr>
      <w:sz w:val="21"/>
      <w:szCs w:val="21"/>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5.tiff"/><Relationship Id="rId7" Type="http://schemas.openxmlformats.org/officeDocument/2006/relationships/image" Target="media/image4.tiff"/><Relationship Id="rId6" Type="http://schemas.openxmlformats.org/officeDocument/2006/relationships/image" Target="media/image3.tiff"/><Relationship Id="rId5" Type="http://schemas.openxmlformats.org/officeDocument/2006/relationships/image" Target="media/image2.tiff"/><Relationship Id="rId4" Type="http://schemas.openxmlformats.org/officeDocument/2006/relationships/image" Target="media/image1.tiff"/><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13.emf"/><Relationship Id="rId3" Type="http://schemas.openxmlformats.org/officeDocument/2006/relationships/theme" Target="theme/theme1.xml"/><Relationship Id="rId29" Type="http://schemas.openxmlformats.org/officeDocument/2006/relationships/oleObject" Target="embeddings/oleObject9.bin"/><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emf"/><Relationship Id="rId25" Type="http://schemas.openxmlformats.org/officeDocument/2006/relationships/oleObject" Target="embeddings/oleObject8.bin"/><Relationship Id="rId24" Type="http://schemas.openxmlformats.org/officeDocument/2006/relationships/image" Target="media/image9.emf"/><Relationship Id="rId23" Type="http://schemas.openxmlformats.org/officeDocument/2006/relationships/oleObject" Target="embeddings/oleObject7.bin"/><Relationship Id="rId22" Type="http://schemas.openxmlformats.org/officeDocument/2006/relationships/image" Target="media/image8.emf"/><Relationship Id="rId21" Type="http://schemas.openxmlformats.org/officeDocument/2006/relationships/oleObject" Target="embeddings/oleObject6.bin"/><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6.emf"/><Relationship Id="rId17" Type="http://schemas.openxmlformats.org/officeDocument/2006/relationships/oleObject" Target="embeddings/oleObject4.bin"/><Relationship Id="rId16" Type="http://schemas.openxmlformats.org/officeDocument/2006/relationships/image" Target="media/image5.emf"/><Relationship Id="rId15" Type="http://schemas.openxmlformats.org/officeDocument/2006/relationships/oleObject" Target="embeddings/oleObject3.bin"/><Relationship Id="rId14" Type="http://schemas.openxmlformats.org/officeDocument/2006/relationships/image" Target="media/image4.emf"/><Relationship Id="rId13" Type="http://schemas.openxmlformats.org/officeDocument/2006/relationships/oleObject" Target="embeddings/oleObject2.bin"/><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em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IBENBEN\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2018-11-18T11:48:00Z</dcterms:created>
  <dc:creator>MAIBENBEN</dc:creator>
  <cp:lastModifiedBy>吴迪</cp:lastModifiedBy>
  <dcterms:modified xsi:type="dcterms:W3CDTF">2019-09-16T01:46:45Z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