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a867be3eed5a1b939e07fdd9e5cceba25129b9f"/>
    <w:p>
      <w:pPr>
        <w:pStyle w:val="Heading1"/>
      </w:pPr>
      <w:r>
        <w:t xml:space="preserve">Supplementary Material: Q-ArmorDLT — Mathematical Proofs, Extended Algorithms, and Simulation Parameters</w:t>
      </w:r>
    </w:p>
    <w:p>
      <w:pPr>
        <w:pStyle w:val="FirstParagraph"/>
      </w:pPr>
      <w:r>
        <w:rPr>
          <w:b/>
          <w:bCs/>
        </w:rPr>
        <w:t xml:space="preserve">Paper Title:</w:t>
      </w:r>
      <w:r>
        <w:t xml:space="preserve"> </w:t>
      </w:r>
      <w:r>
        <w:rPr>
          <w:i/>
          <w:iCs/>
        </w:rPr>
        <w:t xml:space="preserve">Q-ArmorDLT: A High-Throughput Post-Quantum Blockchain Architecture with Adaptive Lattice-KEM Blind Mempools, Recursive STARK Aggregation, and Entanglement-Sealed Consensus</w:t>
      </w:r>
      <w:r>
        <w:br/>
      </w:r>
      <w:r>
        <w:rPr>
          <w:b/>
          <w:bCs/>
        </w:rPr>
        <w:t xml:space="preserve">Author:</w:t>
      </w:r>
      <w:r>
        <w:t xml:space="preserve"> </w:t>
      </w:r>
      <w:r>
        <w:t xml:space="preserve">Dixa Koradia</w:t>
      </w:r>
      <w:r>
        <w:br/>
      </w:r>
      <w:r>
        <w:rPr>
          <w:b/>
          <w:bCs/>
        </w:rPr>
        <w:t xml:space="preserve">Affiliation:</w:t>
      </w:r>
      <w:r>
        <w:t xml:space="preserve"> </w:t>
      </w:r>
      <w:r>
        <w:t xml:space="preserve">School of Information Technology, Artificial Intelligence and Cyber Security (SITAICS), Rashtriya Raksha University, Gandhinagar, Gujarat, India</w:t>
      </w:r>
      <w:r>
        <w:br/>
      </w:r>
      <w:r>
        <w:rPr>
          <w:b/>
          <w:bCs/>
        </w:rPr>
        <w:t xml:space="preserve">Email:</w:t>
      </w:r>
      <w:r>
        <w:t xml:space="preserve"> </w:t>
      </w:r>
      <w:r>
        <w:rPr>
          <w:rStyle w:val="VerbatimChar"/>
        </w:rPr>
        <w:t xml:space="preserve">dixa.dholakiya@gmail.com</w:t>
      </w:r>
    </w:p>
    <w:p>
      <w:r>
        <w:pict>
          <v:rect style="width:0;height:1.5pt" o:hralign="center" o:hrstd="t" o:hr="t"/>
        </w:pict>
      </w:r>
    </w:p>
    <w:bookmarkStart w:id="12" w:name="Xaef2569562a5c97e2000c390528da1a0f7b0925"/>
    <w:p>
      <w:pPr>
        <w:pStyle w:val="Heading2"/>
      </w:pPr>
      <w:r>
        <w:t xml:space="preserve">Section S1: Formal Cryptographic Hardness Reductions</w:t>
      </w:r>
    </w:p>
    <w:bookmarkStart w:id="11" w:name="X05b534e7bad306e4a4167f976f048c93e6d18be"/>
    <w:p>
      <w:pPr>
        <w:pStyle w:val="Heading3"/>
      </w:pPr>
      <w:r>
        <w:t xml:space="preserve">S1.1 Hardness of the Module Learning with Errors (</w:t>
      </w:r>
      <m:oMath>
        <m:sSub>
          <m:e>
            <m:r>
              <m:rPr>
                <m:nor/>
                <m:sty m:val="p"/>
              </m:rPr>
              <m:t>M-LWE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,</m:t>
            </m:r>
            <m:r>
              <m:t>q</m:t>
            </m:r>
            <m:r>
              <m:rPr>
                <m:sty m:val="p"/>
              </m:rPr>
              <m:t>,</m:t>
            </m:r>
            <m:r>
              <m:t>η</m:t>
            </m:r>
          </m:sub>
        </m:sSub>
      </m:oMath>
      <w:r>
        <w:t xml:space="preserve">) Problem</w:t>
      </w:r>
    </w:p>
    <w:p>
      <w:pPr>
        <w:pStyle w:val="FirstParagraph"/>
      </w:pPr>
      <w:r>
        <w:t xml:space="preserve">The security of the ML-KEM-1024 key encapsulation mechanism and ML-DSA-87 digital signatures reduces directly to the hardness of finding short vectors in module lattices.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Module-LWE and Module-SIS Geometric Lattice Space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                     |</w:t>
      </w:r>
      <w:r>
        <w:br/>
      </w:r>
      <w:r>
        <w:rPr>
          <w:rStyle w:val="VerbatimChar"/>
        </w:rPr>
        <w:t xml:space="preserve">|  Polynomial Ring: R_q = Z_q[X] / (X^n + 1),  n = 256,  q = 3329 (ML-KEM) / 8380417 (ML-DSA)       |</w:t>
      </w:r>
      <w:r>
        <w:br/>
      </w:r>
      <w:r>
        <w:rPr>
          <w:rStyle w:val="VerbatimChar"/>
        </w:rPr>
        <w:t xml:space="preserve">|                                                                                                   |</w:t>
      </w:r>
      <w:r>
        <w:br/>
      </w:r>
      <w:r>
        <w:rPr>
          <w:rStyle w:val="VerbatimChar"/>
        </w:rPr>
        <w:t xml:space="preserve">|  Matrix A ∈ R_q^(k x l)  ==== (Lattice Transformation) ====&gt;  Target t = A * s1 + s2              |</w:t>
      </w:r>
      <w:r>
        <w:br/>
      </w:r>
      <w:r>
        <w:rPr>
          <w:rStyle w:val="VerbatimChar"/>
        </w:rPr>
        <w:t xml:space="preserve">|                                                                                                   |</w:t>
      </w:r>
      <w:r>
        <w:br/>
      </w:r>
      <w:r>
        <w:rPr>
          <w:rStyle w:val="VerbatimChar"/>
        </w:rPr>
        <w:t xml:space="preserve">|  Search Problem: Given (A, t), find short secret vectors s1 ∈ S_η^l, s2 ∈ S_η^k                  |</w:t>
      </w:r>
      <w:r>
        <w:br/>
      </w:r>
      <w:r>
        <w:rPr>
          <w:rStyle w:val="VerbatimChar"/>
        </w:rPr>
        <w:t xml:space="preserve">|  Decision Problem: Distinguish (A, t) from uniformly sampled pairs (A, u) ∈ R_q^(k x l) x R_q^k   |</w:t>
      </w:r>
      <w:r>
        <w:br/>
      </w:r>
      <w:r>
        <w:rPr>
          <w:rStyle w:val="VerbatimChar"/>
        </w:rPr>
        <w:t xml:space="preserve">|                                                                                                   |</w:t>
      </w:r>
      <w:r>
        <w:br/>
      </w:r>
      <w:r>
        <w:rPr>
          <w:rStyle w:val="VerbatimChar"/>
        </w:rPr>
        <w:t xml:space="preserve">|  Hardness Reduction: Decisional M-LWE_q,k,η is asymptotically as hard as SIVP_γ on ideal lattices|</w:t>
      </w:r>
      <w:r>
        <w:br/>
      </w:r>
      <w:r>
        <w:rPr>
          <w:rStyle w:val="VerbatimChar"/>
        </w:rPr>
        <w:t xml:space="preserve">+---------------------------------------------------------------------------------------------------+</w:t>
      </w:r>
    </w:p>
    <w:bookmarkStart w:id="9" w:name="Xe173b64b567d7da76b390868bdd06dc511ba876"/>
    <w:p>
      <w:pPr>
        <w:pStyle w:val="Heading4"/>
      </w:pPr>
      <w:r>
        <w:t xml:space="preserve">Definition S1. (Decisional</w:t>
      </w:r>
      <w:r>
        <w:t xml:space="preserve"> </w:t>
      </w:r>
      <m:oMath>
        <m:sSub>
          <m:e>
            <m:r>
              <m:rPr>
                <m:nor/>
                <m:sty m:val="p"/>
              </m:rPr>
              <m:t>M-LWE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,</m:t>
            </m:r>
            <m:r>
              <m:t>q</m:t>
            </m:r>
            <m:r>
              <m:rPr>
                <m:sty m:val="p"/>
              </m:rPr>
              <m:t>,</m:t>
            </m:r>
            <m:r>
              <m:t>η</m:t>
            </m:r>
          </m:sub>
        </m:sSub>
      </m:oMath>
      <w:r>
        <w:t xml:space="preserve">)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R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Z</m:t>
            </m:r>
          </m:e>
          <m:sub>
            <m:r>
              <m:t>q</m:t>
            </m:r>
          </m:sub>
        </m:sSub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256</m:t>
        </m:r>
      </m:oMath>
      <w:r>
        <w:t xml:space="preserve">. For secret vector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∼</m:t>
        </m:r>
        <m:sSub>
          <m:e>
            <m:r>
              <m:t>χ</m:t>
            </m:r>
          </m:e>
          <m:sub>
            <m:r>
              <m:t>η</m:t>
            </m:r>
          </m:sub>
        </m:sSub>
        <m:r>
          <m:rPr>
            <m:sty m:val="p"/>
          </m:rPr>
          <m:t>(</m:t>
        </m:r>
        <m:sSubSup>
          <m:e>
            <m:r>
              <m:t>R</m:t>
            </m:r>
          </m:e>
          <m:sub>
            <m:r>
              <m:t>q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, the decisional</w:t>
      </w:r>
      <w:r>
        <w:t xml:space="preserve"> </w:t>
      </w:r>
      <m:oMath>
        <m:r>
          <m:rPr>
            <m:nor/>
            <m:sty m:val="p"/>
          </m:rPr>
          <m:t>M-LWE</m:t>
        </m:r>
      </m:oMath>
      <w:r>
        <w:t xml:space="preserve"> </w:t>
      </w:r>
      <w:r>
        <w:t xml:space="preserve">problem asserts that polynomial-time quantum adversaries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have negligible advantage in distinguishing: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nor/>
                  <m:sty m:val="p"/>
                </m:rPr>
                <m:t>Adv</m:t>
              </m:r>
            </m:e>
            <m:sub>
              <m:r>
                <m:rPr>
                  <m:scr m:val="script"/>
                  <m:sty m:val="p"/>
                </m:rPr>
                <m:t>A</m:t>
              </m:r>
            </m:sub>
            <m:sup>
              <m:r>
                <m:rPr>
                  <m:nor/>
                  <m:sty m:val="p"/>
                </m:rPr>
                <m:t>M-LWE</m:t>
              </m:r>
            </m:sup>
          </m:sSubSup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Pr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script"/>
                      <m:sty m:val="p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e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script"/>
                      <m:sty m:val="p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</m:e>
          </m:d>
          <m:r>
            <m:rPr>
              <m:sty m:val="p"/>
            </m:rPr>
            <m:t>≤</m:t>
          </m:r>
          <m:r>
            <m:rPr>
              <m:nor/>
              <m:sty m:val="p"/>
            </m:rPr>
            <m:t>negl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∼</m:t>
        </m:r>
        <m:r>
          <m:rPr>
            <m:scr m:val="script"/>
            <m:sty m:val="p"/>
          </m:rPr>
          <m:t>U</m:t>
        </m:r>
        <m:r>
          <m:rPr>
            <m:sty m:val="p"/>
          </m:rPr>
          <m:t>(</m:t>
        </m:r>
        <m:sSubSup>
          <m:e>
            <m:r>
              <m:t>R</m:t>
            </m:r>
          </m:e>
          <m:sub>
            <m:r>
              <m:t>q</m:t>
            </m:r>
          </m:sub>
          <m:sup>
            <m:r>
              <m:t>k</m:t>
            </m:r>
            <m:r>
              <m:rPr>
                <m:sty m:val="p"/>
              </m:rPr>
              <m:t>×</m:t>
            </m:r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∼</m:t>
        </m:r>
        <m:sSub>
          <m:e>
            <m:r>
              <m:t>χ</m:t>
            </m:r>
          </m:e>
          <m:sub>
            <m:r>
              <m:t>η</m:t>
            </m:r>
          </m:sub>
        </m:sSub>
        <m:r>
          <m:rPr>
            <m:sty m:val="p"/>
          </m:rPr>
          <m:t>(</m:t>
        </m:r>
        <m:sSubSup>
          <m:e>
            <m:r>
              <m:t>R</m:t>
            </m:r>
          </m:e>
          <m:sub>
            <m:r>
              <m:t>q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∼</m:t>
        </m:r>
        <m:r>
          <m:rPr>
            <m:scr m:val="script"/>
            <m:sty m:val="p"/>
          </m:rPr>
          <m:t>U</m:t>
        </m:r>
        <m:r>
          <m:rPr>
            <m:sty m:val="p"/>
          </m:rPr>
          <m:t>(</m:t>
        </m:r>
        <m:sSubSup>
          <m:e>
            <m:r>
              <m:t>R</m:t>
            </m:r>
          </m:e>
          <m:sub>
            <m:r>
              <m:t>q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9"/>
    <w:bookmarkStart w:id="10" w:name="theorem-s1.-post-quantum-security-margin"/>
    <w:p>
      <w:pPr>
        <w:pStyle w:val="Heading4"/>
      </w:pPr>
      <w:r>
        <w:t xml:space="preserve">Theorem S1. (Post-Quantum Security Margin)</w:t>
      </w:r>
    </w:p>
    <w:p>
      <w:pPr>
        <w:pStyle w:val="FirstParagraph"/>
      </w:pPr>
      <w:r>
        <w:t xml:space="preserve">Under the Core-SVP classical and quantum sieve hardness model, solving</w:t>
      </w:r>
      <w:r>
        <w:t xml:space="preserve"> </w:t>
      </w:r>
      <m:oMath>
        <m:sSub>
          <m:e>
            <m:r>
              <m:rPr>
                <m:nor/>
                <m:sty m:val="p"/>
              </m:rPr>
              <m:t>M-LWE</m:t>
            </m:r>
          </m:e>
          <m:sub>
            <m:r>
              <m:t>256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3329</m:t>
            </m:r>
            <m:r>
              <m:rPr>
                <m:sty m:val="p"/>
              </m:rPr>
              <m:t>,</m:t>
            </m:r>
            <m:r>
              <m:t>2</m:t>
            </m:r>
          </m:sub>
        </m:sSub>
      </m:oMath>
      <w:r>
        <w:t xml:space="preserve"> </w:t>
      </w:r>
      <w:r>
        <w:t xml:space="preserve">(ML-KEM-1024) requires minimum quantum gate complexity: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C</m:t>
              </m:r>
            </m:e>
            <m:sub>
              <m:r>
                <m:rPr>
                  <m:nor/>
                  <m:sty m:val="p"/>
                </m:rPr>
                <m:t>quantum</m:t>
              </m:r>
            </m:sub>
          </m:sSub>
          <m:r>
            <m:rPr>
              <m:sty m:val="p"/>
            </m:rPr>
            <m:t>≥</m:t>
          </m:r>
          <m:sSup>
            <m:e>
              <m:r>
                <m:t>2</m:t>
              </m:r>
            </m:e>
            <m:sup>
              <m:r>
                <m:t>256</m:t>
              </m:r>
            </m:sup>
          </m:sSup>
          <m:r>
            <m:rPr>
              <m:nor/>
              <m:sty m:val="p"/>
            </m:rPr>
            <m:t> operations</m:t>
          </m:r>
        </m:oMath>
      </m:oMathPara>
    </w:p>
    <w:p>
      <w:pPr>
        <w:pStyle w:val="FirstParagraph"/>
      </w:pPr>
      <w:r>
        <w:t xml:space="preserve">Guaranteeing complete immunity against Shor’s period-finding and quantum Grover acceleration.</w:t>
      </w:r>
    </w:p>
    <w:p>
      <w:r>
        <w:pict>
          <v:rect style="width:0;height:1.5pt" o:hralign="center" o:hrstd="t" o:hr="t"/>
        </w:pict>
      </w:r>
    </w:p>
    <w:bookmarkEnd w:id="10"/>
    <w:bookmarkEnd w:id="11"/>
    <w:bookmarkEnd w:id="12"/>
    <w:bookmarkStart w:id="14" w:name="X2ccccecabf373a66b089a8f4aa839590d744fd3"/>
    <w:p>
      <w:pPr>
        <w:pStyle w:val="Heading2"/>
      </w:pPr>
      <w:r>
        <w:t xml:space="preserve">Section S2: Information-Theoretic Block Finality Proof for QKD One-Time Pad Sealing</w:t>
      </w:r>
    </w:p>
    <w:p>
      <w:pPr>
        <w:pStyle w:val="FirstParagraph"/>
      </w:pPr>
      <w:r>
        <w:t xml:space="preserve">In the Entanglement-Sealed Validator Mesh (ESVM), adjacent validators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seal block header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using shared QKD keys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Shannon Information-Theoretic Perfect Secrecy Proof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                     |</w:t>
      </w:r>
      <w:r>
        <w:br/>
      </w:r>
      <w:r>
        <w:rPr>
          <w:rStyle w:val="VerbatimChar"/>
        </w:rPr>
        <w:t xml:space="preserve">|  Given:                                                                                           |</w:t>
      </w:r>
      <w:r>
        <w:br/>
      </w:r>
      <w:r>
        <w:rPr>
          <w:rStyle w:val="VerbatimChar"/>
        </w:rPr>
        <w:t xml:space="preserve">|  1. Block Digest Message: M = SHA3-512(B_k) ∈ {0, 1}^512                                          |</w:t>
      </w:r>
      <w:r>
        <w:br/>
      </w:r>
      <w:r>
        <w:rPr>
          <w:rStyle w:val="VerbatimChar"/>
        </w:rPr>
        <w:t xml:space="preserve">|  2. Quantum Secret Key:   K_ij ∈ {0, 1}^512 sampled uniformly via BB84 Single Photons           |</w:t>
      </w:r>
      <w:r>
        <w:br/>
      </w:r>
      <w:r>
        <w:rPr>
          <w:rStyle w:val="VerbatimChar"/>
        </w:rPr>
        <w:t xml:space="preserve">|  3. Transmitted Seal:     S_ij = M ⊕ K_ij       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                     |</w:t>
      </w:r>
      <w:r>
        <w:br/>
      </w:r>
      <w:r>
        <w:rPr>
          <w:rStyle w:val="VerbatimChar"/>
        </w:rPr>
        <w:t xml:space="preserve">|  Proof of Conditional Entropy:                                                                    |</w:t>
      </w:r>
      <w:r>
        <w:br/>
      </w:r>
      <w:r>
        <w:rPr>
          <w:rStyle w:val="VerbatimChar"/>
        </w:rPr>
        <w:t xml:space="preserve">|  P(S_ij = s | M = m) = P(M ⊕ K_ij = s | M = m) = P(K_ij = m ⊕ s) = 1 / 2^512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                     |</w:t>
      </w:r>
      <w:r>
        <w:br/>
      </w:r>
      <w:r>
        <w:rPr>
          <w:rStyle w:val="VerbatimChar"/>
        </w:rPr>
        <w:t xml:space="preserve">|  By Bayes' Theorem:                                                                               |</w:t>
      </w:r>
      <w:r>
        <w:br/>
      </w:r>
      <w:r>
        <w:rPr>
          <w:rStyle w:val="VerbatimChar"/>
        </w:rPr>
        <w:t xml:space="preserve">|  P(M = m | S_ij = s) = [ P(S_ij = s | M = m) * P(M = m) ] / P(S_ij = s) = P(M = m)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                     |</w:t>
      </w:r>
      <w:r>
        <w:br/>
      </w:r>
      <w:r>
        <w:rPr>
          <w:rStyle w:val="VerbatimChar"/>
        </w:rPr>
        <w:t xml:space="preserve">|  =&gt; H(M | S_ij) = H(M)  (Zero mutual information leaked to eavesdropper with infinite computing)  |</w:t>
      </w:r>
      <w:r>
        <w:br/>
      </w:r>
      <w:r>
        <w:rPr>
          <w:rStyle w:val="VerbatimChar"/>
        </w:rPr>
        <w:t xml:space="preserve">+---------------------------------------------------------------------------------------------------+</w:t>
      </w:r>
    </w:p>
    <w:bookmarkStart w:id="13" w:name="Xd6885d66af558abf316171b7e3ab171005890ae"/>
    <w:p>
      <w:pPr>
        <w:pStyle w:val="Heading4"/>
      </w:pPr>
      <w:r>
        <w:t xml:space="preserve">Theorem S2. (Unconditional Block Integrity &amp; Unforgeability)</w:t>
      </w:r>
    </w:p>
    <w:p>
      <w:pPr>
        <w:pStyle w:val="FirstParagraph"/>
      </w:pPr>
      <w:r>
        <w:t xml:space="preserve">Let an adversary</w:t>
      </w:r>
      <w:r>
        <w:t xml:space="preserve"> </w:t>
      </w:r>
      <m:oMath>
        <m:r>
          <m:rPr>
            <m:scr m:val="script"/>
            <m:sty m:val="p"/>
          </m:rPr>
          <m:t>E</m:t>
        </m:r>
      </m:oMath>
      <w:r>
        <w:t xml:space="preserve"> </w:t>
      </w:r>
      <w:r>
        <w:t xml:space="preserve">possess an arbitrary quantum computer with infinite memory and qubits. The probability of forging a valid block seal</w:t>
      </w:r>
      <w:r>
        <w:t xml:space="preserve"> </w:t>
      </w:r>
      <m:oMath>
        <m:sSubSup>
          <m:e>
            <m:r>
              <m:t>S</m:t>
            </m:r>
          </m:e>
          <m:sub>
            <m:r>
              <m:t>i</m:t>
            </m:r>
            <m:r>
              <m:t>j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without the secret key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bounded by: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rPr>
              <m:scr m:val="script"/>
              <m:sty m:val="p"/>
            </m:rPr>
            <m:t>E</m:t>
          </m:r>
          <m:r>
            <m:rPr>
              <m:nor/>
              <m:sty m:val="p"/>
            </m:rPr>
            <m:t> forges </m:t>
          </m:r>
          <m:sSubSup>
            <m:e>
              <m:r>
                <m:t>S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2</m:t>
                  </m:r>
                </m:e>
                <m:sup>
                  <m:r>
                    <m:t>512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t>7.45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155</m:t>
              </m:r>
            </m:sup>
          </m:sSup>
          <m:r>
            <m:rPr>
              <m:sty m:val="p"/>
            </m:rPr>
            <m:t>=</m:t>
          </m:r>
          <m:r>
            <m:t>0</m:t>
          </m:r>
        </m:oMath>
      </m:oMathPara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Xfc794e4c277cdf43c496e16b9f7d05d2fbc774f"/>
    <w:p>
      <w:pPr>
        <w:pStyle w:val="Heading2"/>
      </w:pPr>
      <w:r>
        <w:t xml:space="preserve">Section S3: Extended Algorithmic Specifications</w:t>
      </w:r>
    </w:p>
    <w:bookmarkStart w:id="15" w:name="X145bac547eb34f85278fb1c441ef5ee707b5d93"/>
    <w:p>
      <w:pPr>
        <w:pStyle w:val="Heading3"/>
      </w:pPr>
      <w:r>
        <w:t xml:space="preserve">Algorithm S1: Threshold Ephemeral Lattice-KEM Blind Mempool Protocol</w:t>
      </w:r>
    </w:p>
    <w:p>
      <w:pPr>
        <w:pStyle w:val="SourceCode"/>
      </w:pPr>
      <w:r>
        <w:rPr>
          <w:rStyle w:val="VerbatimChar"/>
        </w:rPr>
        <w:t xml:space="preserve">Algorithm S1: Threshold ML-KEM-1024 Blind Mempool Generation &amp; Decapsulation</w:t>
      </w:r>
      <w:r>
        <w:br/>
      </w:r>
      <w:r>
        <w:rPr>
          <w:rStyle w:val="VerbatimChar"/>
        </w:rPr>
        <w:t xml:space="preserve">---------------------------------------------------------------------------------</w:t>
      </w:r>
      <w:r>
        <w:br/>
      </w:r>
      <w:r>
        <w:rPr>
          <w:rStyle w:val="VerbatimChar"/>
        </w:rPr>
        <w:t xml:space="preserve">Input : User Transaction Tx, Threshold Committee Public Key pk_comm, Committee Secret Key Shares {sk_1, ..., sk_n},</w:t>
      </w:r>
      <w:r>
        <w:br/>
      </w:r>
      <w:r>
        <w:rPr>
          <w:rStyle w:val="VerbatimChar"/>
        </w:rPr>
        <w:t xml:space="preserve">        Threshold Parameter t &lt;= n</w:t>
      </w:r>
      <w:r>
        <w:br/>
      </w:r>
      <w:r>
        <w:rPr>
          <w:rStyle w:val="VerbatimChar"/>
        </w:rPr>
        <w:t xml:space="preserve">Output: Canonical Ordered &amp; Executed Transaction Tx'</w:t>
      </w:r>
      <w:r>
        <w:br/>
      </w:r>
      <w:r>
        <w:br/>
      </w:r>
      <w:r>
        <w:rPr>
          <w:rStyle w:val="VerbatimChar"/>
        </w:rPr>
        <w:t xml:space="preserve">// Phase 1: User Client Encapsulation</w:t>
      </w:r>
      <w:r>
        <w:br/>
      </w:r>
      <w:r>
        <w:rPr>
          <w:rStyle w:val="VerbatimChar"/>
        </w:rPr>
        <w:t xml:space="preserve">1: (c_kem, K) &lt;- ML-KEM-1024.Encaps(pk_comm)</w:t>
      </w:r>
      <w:r>
        <w:br/>
      </w:r>
      <w:r>
        <w:rPr>
          <w:rStyle w:val="VerbatimChar"/>
        </w:rPr>
        <w:t xml:space="preserve">2: IV &lt;- SampleRandomBytes(12)</w:t>
      </w:r>
      <w:r>
        <w:br/>
      </w:r>
      <w:r>
        <w:rPr>
          <w:rStyle w:val="VerbatimChar"/>
        </w:rPr>
        <w:t xml:space="preserve">3: C_payload &lt;- AES-256-GCM.Encrypt(K, IV, Tx)</w:t>
      </w:r>
      <w:r>
        <w:br/>
      </w:r>
      <w:r>
        <w:rPr>
          <w:rStyle w:val="VerbatimChar"/>
        </w:rPr>
        <w:t xml:space="preserve">4: Broadcast Blind Packet: P_user = (c_kem, IV, C_payload)</w:t>
      </w:r>
      <w:r>
        <w:br/>
      </w:r>
      <w:r>
        <w:br/>
      </w:r>
      <w:r>
        <w:rPr>
          <w:rStyle w:val="VerbatimChar"/>
        </w:rPr>
        <w:t xml:space="preserve">// Phase 2: Mempool Blind Sequencing</w:t>
      </w:r>
      <w:r>
        <w:br/>
      </w:r>
      <w:r>
        <w:rPr>
          <w:rStyle w:val="VerbatimChar"/>
        </w:rPr>
        <w:t xml:space="preserve">5: Sequencer aggregates blind packets into batch: B = [ P_1, P_2, ..., P_N ]</w:t>
      </w:r>
      <w:r>
        <w:br/>
      </w:r>
      <w:r>
        <w:rPr>
          <w:rStyle w:val="VerbatimChar"/>
        </w:rPr>
        <w:t xml:space="preserve">6: Compute Canonical Order Commitment: H_order &lt;- SHA3-512(P_1 || P_2 || ... || P_N)</w:t>
      </w:r>
      <w:r>
        <w:br/>
      </w:r>
      <w:r>
        <w:rPr>
          <w:rStyle w:val="VerbatimChar"/>
        </w:rPr>
        <w:t xml:space="preserve">7: Commit H_order into Block Header (Order immutable prior to decryption)</w:t>
      </w:r>
      <w:r>
        <w:br/>
      </w:r>
      <w:r>
        <w:br/>
      </w:r>
      <w:r>
        <w:rPr>
          <w:rStyle w:val="VerbatimChar"/>
        </w:rPr>
        <w:t xml:space="preserve">// Phase 3: Threshold Decapsulation</w:t>
      </w:r>
      <w:r>
        <w:br/>
      </w:r>
      <w:r>
        <w:rPr>
          <w:rStyle w:val="VerbatimChar"/>
        </w:rPr>
        <w:t xml:space="preserve">8: for each validator i in Committee (where |Committee| &gt;= t) do</w:t>
      </w:r>
      <w:r>
        <w:br/>
      </w:r>
      <w:r>
        <w:rPr>
          <w:rStyle w:val="VerbatimChar"/>
        </w:rPr>
        <w:t xml:space="preserve">9:    d_i &lt;- ML-KEM-1024.PartialDecaps(sk_i, c_kem)</w:t>
      </w:r>
      <w:r>
        <w:br/>
      </w:r>
      <w:r>
        <w:rPr>
          <w:rStyle w:val="VerbatimChar"/>
        </w:rPr>
        <w:t xml:space="preserve">10: end for</w:t>
      </w:r>
      <w:r>
        <w:br/>
      </w:r>
      <w:r>
        <w:rPr>
          <w:rStyle w:val="VerbatimChar"/>
        </w:rPr>
        <w:t xml:space="preserve">11: K_recovered &lt;- ThresholdRecombine({d_1, d_2, ..., d_t})</w:t>
      </w:r>
      <w:r>
        <w:br/>
      </w:r>
      <w:r>
        <w:rPr>
          <w:rStyle w:val="VerbatimChar"/>
        </w:rPr>
        <w:t xml:space="preserve">12: Tx_recovered &lt;- AES-256-GCM.Decrypt(K_recovered, IV, C_payload)</w:t>
      </w:r>
      <w:r>
        <w:br/>
      </w:r>
      <w:r>
        <w:rPr>
          <w:rStyle w:val="VerbatimChar"/>
        </w:rPr>
        <w:t xml:space="preserve">13: Execute Tx_recovered in strict order finalized by H_order</w:t>
      </w:r>
      <w:r>
        <w:br/>
      </w:r>
      <w:r>
        <w:rPr>
          <w:rStyle w:val="VerbatimChar"/>
        </w:rPr>
        <w:t xml:space="preserve">14: return Tx_recovered</w:t>
      </w:r>
      <w:r>
        <w:br/>
      </w:r>
      <w:r>
        <w:rPr>
          <w:rStyle w:val="VerbatimChar"/>
        </w:rPr>
        <w:t xml:space="preserve">---------------------------------------------------------------------------------</w:t>
      </w:r>
    </w:p>
    <w:p>
      <w:r>
        <w:pict>
          <v:rect style="width:0;height:1.5pt" o:hralign="center" o:hrstd="t" o:hr="t"/>
        </w:pict>
      </w:r>
    </w:p>
    <w:bookmarkEnd w:id="15"/>
    <w:bookmarkStart w:id="16" w:name="Xb37e4391e3ec2f9cd87ea84ec5d845d9b744e4b"/>
    <w:p>
      <w:pPr>
        <w:pStyle w:val="Heading3"/>
      </w:pPr>
      <w:r>
        <w:t xml:space="preserve">Algorithm S2: SIMD Leveled-FHE Smart Contract State Transition Engine</w:t>
      </w:r>
    </w:p>
    <w:p>
      <w:pPr>
        <w:pStyle w:val="SourceCode"/>
      </w:pPr>
      <w:r>
        <w:rPr>
          <w:rStyle w:val="VerbatimChar"/>
        </w:rPr>
        <w:t xml:space="preserve">Algorithm S2: SIMD Leveled-FHE Polynomial Smart Contract Evaluation</w:t>
      </w:r>
      <w:r>
        <w:br/>
      </w:r>
      <w:r>
        <w:rPr>
          <w:rStyle w:val="VerbatimChar"/>
        </w:rPr>
        <w:t xml:space="preserve">---------------------------------------------------------------------------------</w:t>
      </w:r>
      <w:r>
        <w:br/>
      </w:r>
      <w:r>
        <w:rPr>
          <w:rStyle w:val="VerbatimChar"/>
        </w:rPr>
        <w:t xml:space="preserve">Input : Encrypted State Vector ct_state = (c_0, c_1) in R_q x R_q,</w:t>
      </w:r>
      <w:r>
        <w:br/>
      </w:r>
      <w:r>
        <w:rPr>
          <w:rStyle w:val="VerbatimChar"/>
        </w:rPr>
        <w:t xml:space="preserve">        Contract Arithmetic Polynomial Circuit F(X), Evaluation Keys evk</w:t>
      </w:r>
      <w:r>
        <w:br/>
      </w:r>
      <w:r>
        <w:rPr>
          <w:rStyle w:val="VerbatimChar"/>
        </w:rPr>
        <w:t xml:space="preserve">Output: Updated Encrypted State ct_state'</w:t>
      </w:r>
      <w:r>
        <w:br/>
      </w:r>
      <w:r>
        <w:br/>
      </w:r>
      <w:r>
        <w:rPr>
          <w:rStyle w:val="VerbatimChar"/>
        </w:rPr>
        <w:t xml:space="preserve">1: Decompose ct_state into SIMD packed slot coefficients over R_q = Z_q[X]/(X^n + 1)</w:t>
      </w:r>
      <w:r>
        <w:br/>
      </w:r>
      <w:r>
        <w:rPr>
          <w:rStyle w:val="VerbatimChar"/>
        </w:rPr>
        <w:t xml:space="preserve">2: Apply Forward Number Theoretic Transform (NTT) to GPU Memory Buffers:</w:t>
      </w:r>
      <w:r>
        <w:br/>
      </w:r>
      <w:r>
        <w:rPr>
          <w:rStyle w:val="VerbatimChar"/>
        </w:rPr>
        <w:t xml:space="preserve">      c_0_hat &lt;- NTT(c_0),  c_1_hat &lt;- NTT(c_1)</w:t>
      </w:r>
      <w:r>
        <w:br/>
      </w:r>
      <w:r>
        <w:rPr>
          <w:rStyle w:val="VerbatimChar"/>
        </w:rPr>
        <w:t xml:space="preserve">3: for each gate in circuit F(X) do</w:t>
      </w:r>
      <w:r>
        <w:br/>
      </w:r>
      <w:r>
        <w:rPr>
          <w:rStyle w:val="VerbatimChar"/>
        </w:rPr>
        <w:t xml:space="preserve">4:    if gate == ADD then</w:t>
      </w:r>
      <w:r>
        <w:br/>
      </w:r>
      <w:r>
        <w:rPr>
          <w:rStyle w:val="VerbatimChar"/>
        </w:rPr>
        <w:t xml:space="preserve">5:       c_0_hat' &lt;- (c_0_hat + c_0_gate_hat) mod q</w:t>
      </w:r>
      <w:r>
        <w:br/>
      </w:r>
      <w:r>
        <w:rPr>
          <w:rStyle w:val="VerbatimChar"/>
        </w:rPr>
        <w:t xml:space="preserve">6:       c_1_hat' &lt;- (c_1_hat + c_1_gate_hat) mod q</w:t>
      </w:r>
      <w:r>
        <w:br/>
      </w:r>
      <w:r>
        <w:rPr>
          <w:rStyle w:val="VerbatimChar"/>
        </w:rPr>
        <w:t xml:space="preserve">7:    else if gate == MULT then</w:t>
      </w:r>
      <w:r>
        <w:br/>
      </w:r>
      <w:r>
        <w:rPr>
          <w:rStyle w:val="VerbatimChar"/>
        </w:rPr>
        <w:t xml:space="preserve">8:       (d_0, d_1, d_2) &lt;- DyadicPolynomialMult(ct_1_hat, ct_2_hat) mod q</w:t>
      </w:r>
      <w:r>
        <w:br/>
      </w:r>
      <w:r>
        <w:rPr>
          <w:rStyle w:val="VerbatimChar"/>
        </w:rPr>
        <w:t xml:space="preserve">9:       (c_0_hat', c_1_hat') &lt;- Relinearize((d_0, d_1, d_2), evk)</w:t>
      </w:r>
      <w:r>
        <w:br/>
      </w:r>
      <w:r>
        <w:rPr>
          <w:rStyle w:val="VerbatimChar"/>
        </w:rPr>
        <w:t xml:space="preserve">10:      (c_0_hat', c_1_hat') &lt;- ModulusSwitchDown((c_0_hat', c_1_hat'))</w:t>
      </w:r>
      <w:r>
        <w:br/>
      </w:r>
      <w:r>
        <w:rPr>
          <w:rStyle w:val="VerbatimChar"/>
        </w:rPr>
        <w:t xml:space="preserve">11:   end if</w:t>
      </w:r>
      <w:r>
        <w:br/>
      </w:r>
      <w:r>
        <w:rPr>
          <w:rStyle w:val="VerbatimChar"/>
        </w:rPr>
        <w:t xml:space="preserve">12: end for</w:t>
      </w:r>
      <w:r>
        <w:br/>
      </w:r>
      <w:r>
        <w:rPr>
          <w:rStyle w:val="VerbatimChar"/>
        </w:rPr>
        <w:t xml:space="preserve">13: Apply Inverse NTT: c_0' &lt;- INTT(c_0_hat'), c_1' &lt;- INTT(c_1_hat')</w:t>
      </w:r>
      <w:r>
        <w:br/>
      </w:r>
      <w:r>
        <w:rPr>
          <w:rStyle w:val="VerbatimChar"/>
        </w:rPr>
        <w:t xml:space="preserve">14: return ct_state' = (c_0', c_1')</w:t>
      </w:r>
      <w:r>
        <w:br/>
      </w:r>
      <w:r>
        <w:rPr>
          <w:rStyle w:val="VerbatimChar"/>
        </w:rPr>
        <w:t xml:space="preserve">---------------------------------------------------------------------------------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9" w:name="Xeaf591f7c6fa588ffb51229928933529679e9a1"/>
    <w:p>
      <w:pPr>
        <w:pStyle w:val="Heading2"/>
      </w:pPr>
      <w:r>
        <w:t xml:space="preserve">Section S4: Extended Network Gossip Simulation Parameters</w:t>
      </w:r>
    </w:p>
    <w:p>
      <w:pPr>
        <w:pStyle w:val="FirstParagraph"/>
      </w:pPr>
      <w:r>
        <w:t xml:space="preserve">To analyze block propagation dynamics across large-scale decentralized networks (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50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validator nodes), the network propagation model was parameterized based on empirical global P2P topologies:</w:t>
      </w:r>
    </w:p>
    <w:bookmarkStart w:id="18" w:name="X1b77e94f9647e48d8bdc85a9dcdd4a08a718205"/>
    <w:p>
      <w:pPr>
        <w:pStyle w:val="Heading3"/>
      </w:pPr>
      <w:r>
        <w:t xml:space="preserve">Table S1. P2P Gossip Protocol Simulation 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Simulation 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Tested Value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/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Decentralized Node Count (</w:t>
            </w:r>
            <m:oMath>
              <m:r>
                <m:t>N</m:t>
              </m:r>
            </m:oMath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000</m:t>
              </m:r>
              <m:r>
                <m:rPr>
                  <m:nor/>
                  <m:sty m:val="p"/>
                </m:rPr>
                <m:t> nodes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Global Ethereum / Bitcoin Node Distribution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P2P Gossip Degree (</w:t>
            </w:r>
            <m:oMath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out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8</m:t>
              </m:r>
              <m:r>
                <m:rPr>
                  <m:nor/>
                  <m:sty m:val="p"/>
                </m:rPr>
                <m:t> outbound peers</m:t>
              </m:r>
              <m:r>
                <m:rPr>
                  <m:sty m:val="p"/>
                </m:rPr>
                <m:t>,</m:t>
              </m:r>
              <m:r>
                <m:t>117</m:t>
              </m:r>
              <m:r>
                <m:rPr>
                  <m:nor/>
                  <m:sty m:val="p"/>
                </m:rPr>
                <m:t> inbound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DevP2P / Libp2p Standards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Mean Geographic Link Latency (</w:t>
            </w:r>
            <m:oMath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network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45</m:t>
              </m:r>
              <m:r>
                <m:rPr>
                  <m:nor/>
                  <m:sty m:val="p"/>
                </m:rPr>
                <m:t> ms</m:t>
              </m:r>
              <m:r>
                <m:rPr>
                  <m:sty m:val="p"/>
                </m:rPr>
                <m:t>±</m:t>
              </m:r>
              <m:r>
                <m:t>18</m:t>
              </m:r>
              <m:r>
                <m:rPr>
                  <m:nor/>
                  <m:sty m:val="p"/>
                </m:rPr>
                <m:t> ms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Transcontinental Fiber Ping Distribution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Node Bandwidth Capacity (</w:t>
            </w:r>
            <m:oMath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bandwidth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100</m:t>
              </m:r>
              <m:r>
                <m:rPr>
                  <m:nor/>
                  <m:sty m:val="p"/>
                </m:rPr>
                <m:t> Mbps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Gbps</m:t>
              </m:r>
            </m:oMath>
            <w:r>
              <w:t xml:space="preserve"> </w:t>
            </w:r>
            <w:r>
              <w:t xml:space="preserve">(Residential/Datacenter)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Empirical Speedtest Node Distribution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Falcon-512 Signature Size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666</m:t>
              </m:r>
              <m:r>
                <m:rPr>
                  <m:nor/>
                  <m:sty m:val="p"/>
                </m:rPr>
                <m:t> bytes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NIST FIPS Candidate Specs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ML-DSA-87 Signature Size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r>
                <m:rPr>
                  <m:sty m:val="p"/>
                </m:rPr>
                <m:t>,</m:t>
              </m:r>
              <m:r>
                <m:t>595</m:t>
              </m:r>
              <m:r>
                <m:rPr>
                  <m:nor/>
                  <m:sty m:val="p"/>
                </m:rPr>
                <m:t> bytes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NIST FIPS 204 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Q-ArmorDLT STARK Proof Size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42.0</m:t>
              </m:r>
              <m:r>
                <m:rPr>
                  <m:nor/>
                  <m:sty m:val="p"/>
                </m:rPr>
                <m:t> KB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  <m:r>
                <m:rPr>
                  <m:nor/>
                  <m:sty m:val="p"/>
                </m:rPr>
                <m:t> aggregated txs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StarkWare STARK Execution Trace Bounds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Lattice Vector Commitment Witness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680</m:t>
              </m:r>
              <m:r>
                <m:rPr>
                  <m:nor/>
                  <m:sty m:val="p"/>
                </m:rPr>
                <m:t> bytes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cr m:val="script"/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proof)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Module-SIS Ring Dimension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</w:p>
        </w:tc>
      </w:tr>
    </w:tbl>
    <w:p>
      <w:pPr>
        <w:pStyle w:val="SourceCode"/>
      </w:pPr>
      <w:r>
        <w:rPr>
          <w:rStyle w:val="VerbatimChar"/>
        </w:rPr>
        <w:t xml:space="preserve">Network Propagation Latency vs. Block Size (Simulated 10,000 Nodes):</w:t>
      </w:r>
      <w:r>
        <w:br/>
      </w:r>
      <w:r>
        <w:rPr>
          <w:rStyle w:val="VerbatimChar"/>
        </w:rPr>
        <w:t xml:space="preserve">---------------------------------------------------------------------------------</w:t>
      </w:r>
      <w:r>
        <w:br/>
      </w:r>
      <w:r>
        <w:rPr>
          <w:rStyle w:val="VerbatimChar"/>
        </w:rPr>
        <w:t xml:space="preserve">Block Format           Block Size (KB)      Mean Prop. Time (ms)  Orphan Rate (%)</w:t>
      </w:r>
      <w:r>
        <w:br/>
      </w:r>
      <w:r>
        <w:rPr>
          <w:rStyle w:val="VerbatimChar"/>
        </w:rPr>
        <w:t xml:space="preserve">---------------------------------------------------------------------------------</w:t>
      </w:r>
      <w:r>
        <w:br/>
      </w:r>
      <w:r>
        <w:rPr>
          <w:rStyle w:val="VerbatimChar"/>
        </w:rPr>
        <w:t xml:space="preserve">Classical ECDSA (10k tx)  1,250 KB          210 ms                0.42%</w:t>
      </w:r>
      <w:r>
        <w:br/>
      </w:r>
      <w:r>
        <w:rPr>
          <w:rStyle w:val="VerbatimChar"/>
        </w:rPr>
        <w:t xml:space="preserve">Raw ML-DSA-87 (10k tx)    47,200 KB         2,840 ms              14.80% (UNSTABLE)</w:t>
      </w:r>
      <w:r>
        <w:br/>
      </w:r>
      <w:r>
        <w:rPr>
          <w:rStyle w:val="VerbatimChar"/>
        </w:rPr>
        <w:t xml:space="preserve">Q-ArmorDLT (H2CP STARK)   460 KB            118 ms                0.09% (OPTIMAL)</w:t>
      </w:r>
      <w:r>
        <w:br/>
      </w:r>
      <w:r>
        <w:rPr>
          <w:rStyle w:val="VerbatimChar"/>
        </w:rPr>
        <w:t xml:space="preserve">---------------------------------------------------------------------------------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X705bb1063cb255633d50b0e6dbb9e3d7868bc49"/>
    <w:p>
      <w:pPr>
        <w:pStyle w:val="Heading2"/>
      </w:pPr>
      <w:r>
        <w:t xml:space="preserve">Section S5: Standard Cryptographic Parameter Sets</w:t>
      </w:r>
    </w:p>
    <w:bookmarkStart w:id="20" w:name="X4494f24cb7d6ee74955ad1c38ee945943729e86"/>
    <w:p>
      <w:pPr>
        <w:pStyle w:val="Heading3"/>
      </w:pPr>
      <w:r>
        <w:t xml:space="preserve">Table S2. Post-Quantum Cryptographic Scheme Parameter Constants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Cryptographic Scheme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 Dimension (</w:t>
            </w:r>
            <m:oMath>
              <m:r>
                <m:t>n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l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Modulus (</w:t>
            </w:r>
            <m:oMath>
              <m:r>
                <m:t>q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 Bound (</w:t>
            </w:r>
            <m:oMath>
              <m:r>
                <m:t>η</m:t>
              </m:r>
              <m:r>
                <m:rPr>
                  <m:sty m:val="p"/>
                </m:rPr>
                <m:t>,</m:t>
              </m:r>
              <m:r>
                <m:t>γ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Classical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 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ML-KEM-1024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256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3329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η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sSub>
                <m:e>
                  <m:r>
                    <m:t>η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256-bit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256-bit (NIST Level 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Falcon-512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512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12289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σ</m:t>
              </m:r>
              <m:r>
                <m:rPr>
                  <m:sty m:val="p"/>
                </m:rPr>
                <m:t>=</m:t>
              </m:r>
              <m:r>
                <m:t>165.736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128-bit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128-bit (NIST Level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ML-DSA-87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256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8380417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η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sSub>
                <m:e>
                  <m:r>
                    <m:t>γ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19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256-bit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256-bit (NIST Level 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Leveled-FHE (BGV)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8192</m:t>
              </m:r>
            </m:oMath>
            <w:r>
              <w:t xml:space="preserve"> </w:t>
            </w:r>
            <w:r>
              <w:t xml:space="preserve">(SIMD slots)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218</m:t>
              </m:r>
              <m:r>
                <m:rPr>
                  <m:nor/>
                  <m:sty m:val="p"/>
                </m:rPr>
                <m:t> bits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σ</m:t>
                  </m:r>
                </m:e>
                <m:sub>
                  <m:r>
                    <m:rPr>
                      <m:nor/>
                      <m:sty m:val="p"/>
                    </m:rPr>
                    <m:t>Gaussian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3.2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128-bit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128-bit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Lattice Vector Commit (LVC)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256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8380417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SIS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t>n</m:t>
                  </m:r>
                </m:e>
              </m:rad>
              <m:r>
                <m:t>γ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256-bit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256-bit</w:t>
            </w:r>
          </w:p>
        </w:tc>
      </w:tr>
    </w:tbl>
    <w:bookmarkEnd w:id="20"/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2026-09-19T05:07:02Z</dcterms:created>
  <dcterms:modified xsi:type="dcterms:W3CDTF">2026-09-19T05:07:02Z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