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Sí, se cumplieron todas las actividades dentro de los tiempos definidos en la carta Gantt. La organización y coordinación del grupo facilitaron el desarrollo del plan, y no hubo dificultades que impidieran su cumplimiento.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Si surge alguna dificultad, la conversaré con mi grupo para buscar una solución. Si hace falta, ajustaremos las fechas de la carta Gantt y nos organizaremos para seguir avanzando con el proyecto.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color w:val="1f4e79"/>
              </w:rPr>
            </w:pPr>
            <w:r w:rsidDel="00000000" w:rsidR="00000000" w:rsidRPr="00000000">
              <w:rPr>
                <w:rtl w:val="0"/>
              </w:rPr>
              <w:t xml:space="preserve">Creo que he llevado mi trabajo de forma responsable y he tratado de mantenerme al día con lo que me corresponde. </w:t>
            </w:r>
            <w:r w:rsidDel="00000000" w:rsidR="00000000" w:rsidRPr="00000000">
              <w:rPr>
                <w:rtl w:val="0"/>
              </w:rPr>
              <w:t xml:space="preserve">Destaco</w:t>
            </w:r>
            <w:r w:rsidDel="00000000" w:rsidR="00000000" w:rsidRPr="00000000">
              <w:rPr>
                <w:rtl w:val="0"/>
              </w:rPr>
              <w:t xml:space="preserve"> que puedo organizar mis tareas y contarle al grupo cómo voy avanzando. Aun así, puedo mejorar revisando con más calma lo que entrego y avisando con tiempo si algo se me complica. También me serviría pedir opiniones antes de cerrar una parte del trabajo, para hacer los ajustes necesarios y aportar mejor al resultado del grupo.</w:t>
            </w:r>
            <w:r w:rsidDel="00000000" w:rsidR="00000000" w:rsidRPr="00000000">
              <w:rPr>
                <w:color w:val="1f4e79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Me gustaría preguntarle al docente cómo priorizar las actividades cuando una tarea se retrasa y qué nivel de detalle esperan en los entregables de esta etapa. A mis pares les preguntaría si el alcance del proyecto se entiende con claridad, si ven dependencias que debamos considerar y qué riesgos podríamos estar pasando por alto. Estas preguntas me ayudarían a confirmar que estamos avanzando hacia el mismo objetivo y que nuestras decisiones se apoyan en criterios compartidos.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Propongo revisar la carga y el estado de cada actividad antes de redistribuir responsabilidades. Si una persona tiene demasiadas tareas o una actividad está bloqueando a las demás, podemos reasignarla de común acuerdo, definiendo un responsable y una fecha para el siguiente avance. También conviene identificar si hay nuevas tareas necesarias, como aclarar requisitos, validar un entregable o integrar partes desarrolladas por distintos miembros. Dejar estos acuerdos por escrito en la carta Gantt facilitará el seguimiento.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eq0av7rvxe81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Valoro el trabajo grupal porque nos permite compartir ideas, revisar decisiones y apoyarnos para alcanzar un objetivo común. Para evaluar cómo estamos funcionando, necesitamos conversar con franqueza sobre la comunicación, el cumplimiento de acuerdos y la distribución de la carga. Como aspectos a mejorar, propongo avisar con tiempo cuando surja un problema, compartir avances de manera periódica y dejar claros los responsables y plazos. Así podremos resolver diferencias antes de que afecten el proyecto y lograr que el resultado final se sienta integrado.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