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0" w:firstLine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:posOffset>5493385</wp:posOffset>
            </wp:positionH>
            <wp:positionV relativeFrom="paragraph">
              <wp:posOffset>62</wp:posOffset>
            </wp:positionV>
            <wp:extent cx="910138" cy="1183181"/>
            <wp:effectExtent l="0" t="0" r="0" b="0"/>
            <wp:wrapSquare wrapText="bothSides"/>
            <wp:docPr id="1026" name="Picture 47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0138" cy="118318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>DIXIT K</w:t>
      </w:r>
    </w:p>
    <w:p>
      <w:pPr>
        <w:pStyle w:val="style0"/>
        <w:spacing w:after="207"/>
        <w:ind w:left="0" w:firstLine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Civil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cs="Times New Roman" w:hAnsi="Times New Roman"/>
          <w:b/>
          <w:sz w:val="24"/>
          <w:szCs w:val="24"/>
          <w:lang w:val="en-US"/>
        </w:rPr>
        <w:t>Engineer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Mobile</w:t>
      </w:r>
      <w:r>
        <w:rPr>
          <w:rFonts w:ascii="Times New Roman" w:cs="Times New Roman" w:hAnsi="Times New Roman"/>
          <w:b/>
          <w:sz w:val="24"/>
          <w:szCs w:val="24"/>
        </w:rPr>
        <w:t xml:space="preserve"> no.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9880142078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8660749380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Email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id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kdixit109@gmail.com</w:t>
      </w:r>
    </w:p>
    <w:p>
      <w:pPr>
        <w:pStyle w:val="style0"/>
        <w:spacing w:after="2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Address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Shrinidhi nilaya Kannaje Laila village &amp; post, Belthangadi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Karnataka.</w:t>
      </w:r>
    </w:p>
    <w:p>
      <w:pPr>
        <w:pStyle w:val="style0"/>
        <w:ind w:left="0" w:firstLine="0"/>
        <w:rPr/>
      </w:pPr>
    </w:p>
    <w:p>
      <w:pPr>
        <w:pStyle w:val="style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OBJECTIVE</w:t>
      </w:r>
    </w:p>
    <w:p>
      <w:pPr>
        <w:pStyle w:val="style0"/>
        <w:ind w:left="0" w:right="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succeed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>environment</w:t>
      </w:r>
      <w:r>
        <w:rPr>
          <w:rFonts w:ascii="Times New Roman" w:cs="Times New Roman" w:hAnsi="Times New Roman"/>
          <w:sz w:val="24"/>
          <w:szCs w:val="24"/>
        </w:rPr>
        <w:t xml:space="preserve">al </w:t>
      </w:r>
      <w:r>
        <w:rPr>
          <w:rFonts w:ascii="Times New Roman" w:cs="Times New Roman" w:hAnsi="Times New Roman"/>
          <w:sz w:val="24"/>
          <w:szCs w:val="24"/>
        </w:rPr>
        <w:t>growth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excellence in work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provides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job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satisfaction</w:t>
      </w:r>
      <w:r>
        <w:rPr>
          <w:rFonts w:ascii="Times New Roman" w:cs="Times New Roman" w:hAnsi="Times New Roman"/>
          <w:sz w:val="24"/>
          <w:szCs w:val="24"/>
        </w:rPr>
        <w:t xml:space="preserve"> self-development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help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achiev</w:t>
      </w:r>
      <w:r>
        <w:rPr>
          <w:rFonts w:ascii="Times New Roman" w:cs="Times New Roman" w:hAnsi="Times New Roman"/>
          <w:sz w:val="24"/>
          <w:szCs w:val="24"/>
        </w:rPr>
        <w:t xml:space="preserve">e </w:t>
      </w:r>
      <w:r>
        <w:rPr>
          <w:rFonts w:ascii="Times New Roman" w:cs="Times New Roman" w:hAnsi="Times New Roman"/>
          <w:sz w:val="24"/>
          <w:szCs w:val="24"/>
        </w:rPr>
        <w:t>personal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organizational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goal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ind w:left="0" w:right="0" w:firstLine="72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275" w:type="dxa"/>
        <w:tblInd w:w="-29" w:type="dxa"/>
        <w:tblCellMar>
          <w:top w:w="10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75"/>
      </w:tblGrid>
      <w:tr>
        <w:trPr>
          <w:trHeight w:val="200" w:hRule="atLeast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spacing w:after="0"/>
              <w:ind w:left="0" w:right="0" w:firstLine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EDUCATION</w:t>
            </w:r>
          </w:p>
        </w:tc>
      </w:tr>
    </w:tbl>
    <w:p>
      <w:pPr>
        <w:pStyle w:val="style179"/>
        <w:numPr>
          <w:ilvl w:val="0"/>
          <w:numId w:val="1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B.E in </w:t>
      </w:r>
      <w:r>
        <w:rPr>
          <w:rFonts w:ascii="Times New Roman" w:cs="Times New Roman" w:hAnsi="Times New Roman"/>
          <w:b/>
          <w:sz w:val="24"/>
          <w:szCs w:val="24"/>
        </w:rPr>
        <w:t>Civil Engineering</w:t>
      </w:r>
      <w:r>
        <w:rPr>
          <w:rFonts w:ascii="Times New Roman" w:cs="Times New Roman" w:hAnsi="Times New Roman"/>
          <w:sz w:val="24"/>
          <w:szCs w:val="24"/>
        </w:rPr>
        <w:t xml:space="preserve">, at KLS's </w:t>
      </w:r>
      <w:r>
        <w:rPr>
          <w:rFonts w:ascii="Times New Roman" w:cs="Times New Roman" w:hAnsi="Times New Roman"/>
          <w:sz w:val="24"/>
          <w:szCs w:val="24"/>
        </w:rPr>
        <w:t>Vishwanatha</w:t>
      </w:r>
      <w:r>
        <w:rPr>
          <w:rFonts w:ascii="Times New Roman" w:cs="Times New Roman" w:hAnsi="Times New Roman"/>
          <w:sz w:val="24"/>
          <w:szCs w:val="24"/>
        </w:rPr>
        <w:t xml:space="preserve"> Deshpande Rural Institute of </w:t>
      </w:r>
      <w:r>
        <w:rPr>
          <w:rFonts w:ascii="Times New Roman" w:cs="Times New Roman" w:hAnsi="Times New Roman"/>
          <w:sz w:val="24"/>
          <w:szCs w:val="24"/>
        </w:rPr>
        <w:t>Technology,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Haliyal.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Visveswarayya</w:t>
      </w:r>
      <w:r>
        <w:rPr>
          <w:rFonts w:ascii="Times New Roman" w:cs="Times New Roman" w:hAnsi="Times New Roman"/>
          <w:sz w:val="24"/>
          <w:szCs w:val="24"/>
        </w:rPr>
        <w:t xml:space="preserve"> Technical University (VTU) Belgaum, Achieving 62% Results in academic year 2010 to 2014.</w:t>
      </w:r>
    </w:p>
    <w:p>
      <w:pPr>
        <w:pStyle w:val="style179"/>
        <w:numPr>
          <w:ilvl w:val="0"/>
          <w:numId w:val="1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P.U.C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>Sri Manjunatheshvara Pre-University College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Dharwad. </w:t>
      </w:r>
      <w:r>
        <w:rPr>
          <w:rFonts w:ascii="Times New Roman" w:cs="Times New Roman" w:hAnsi="Times New Roman"/>
          <w:sz w:val="24"/>
          <w:szCs w:val="24"/>
        </w:rPr>
        <w:t xml:space="preserve">Achieving 60% completed on April </w:t>
      </w:r>
      <w:r>
        <w:rPr>
          <w:rFonts w:ascii="Times New Roman" w:cs="Times New Roman" w:hAnsi="Times New Roman"/>
          <w:sz w:val="24"/>
          <w:szCs w:val="24"/>
        </w:rPr>
        <w:t>2010.</w:t>
      </w:r>
      <w:r>
        <w:rPr>
          <w:rFonts w:ascii="Times New Roman" w:cs="Times New Roman" w:eastAsia="Wingdings" w:hAnsi="Times New Roman"/>
          <w:sz w:val="24"/>
          <w:szCs w:val="24"/>
        </w:rPr>
        <w:t xml:space="preserve"> </w:t>
      </w:r>
      <w:r>
        <w:rPr>
          <w:rFonts w:ascii="Times New Roman" w:cs="Times New Roman" w:eastAsia="Wingdings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S.S.L.C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Karnataka Education Board’s High school,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Dharwad. </w:t>
      </w:r>
      <w:r>
        <w:rPr>
          <w:rFonts w:ascii="Times New Roman" w:cs="Times New Roman" w:hAnsi="Times New Roman"/>
          <w:sz w:val="24"/>
          <w:szCs w:val="24"/>
        </w:rPr>
        <w:t xml:space="preserve">Achieving 80% completed on April </w:t>
      </w:r>
      <w:r>
        <w:rPr>
          <w:rFonts w:ascii="Times New Roman" w:cs="Times New Roman" w:hAnsi="Times New Roman"/>
          <w:sz w:val="24"/>
          <w:szCs w:val="24"/>
        </w:rPr>
        <w:t>2008.</w:t>
      </w:r>
    </w:p>
    <w:p>
      <w:pPr>
        <w:pStyle w:val="style0"/>
        <w:ind w:left="0" w:right="0" w:firstLine="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pPr w:leftFromText="180" w:rightFromText="180" w:topFromText="0" w:bottomFromText="0" w:vertAnchor="text" w:horzAnchor="margin" w:tblpXSpec="left" w:tblpY="71"/>
        <w:tblW w:w="10242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42"/>
      </w:tblGrid>
      <w:tr>
        <w:trPr>
          <w:trHeight w:val="114" w:hRule="atLeast"/>
        </w:trPr>
        <w:tc>
          <w:tcPr>
            <w:tcW w:w="1024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spacing w:after="0"/>
              <w:ind w:left="0" w:right="0" w:firstLine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COMPUTER SKILLS</w:t>
            </w:r>
          </w:p>
        </w:tc>
      </w:tr>
    </w:tbl>
    <w:p>
      <w:pPr>
        <w:pStyle w:val="style179"/>
        <w:numPr>
          <w:ilvl w:val="0"/>
          <w:numId w:val="12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AutoCAD 2D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12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office.</w:t>
      </w:r>
    </w:p>
    <w:p>
      <w:pPr>
        <w:pStyle w:val="style179"/>
        <w:ind w:right="0" w:firstLine="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pPr w:leftFromText="180" w:rightFromText="180" w:topFromText="0" w:bottomFromText="0" w:vertAnchor="text" w:horzAnchor="margin" w:tblpXSpec="left" w:tblpY="41"/>
        <w:tblW w:w="10289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9"/>
      </w:tblGrid>
      <w:tr>
        <w:trPr>
          <w:trHeight w:val="50" w:hRule="atLeast"/>
        </w:trPr>
        <w:tc>
          <w:tcPr>
            <w:tcW w:w="1028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spacing w:after="0"/>
              <w:ind w:left="0" w:right="0" w:firstLine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PROFESSINAL SUMMARY</w:t>
            </w:r>
          </w:p>
        </w:tc>
      </w:tr>
    </w:tbl>
    <w:p>
      <w:pPr>
        <w:pStyle w:val="style0"/>
        <w:ind w:left="0" w:right="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Civil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Engineer,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6+ years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tota</w:t>
      </w:r>
      <w:r>
        <w:rPr>
          <w:rFonts w:ascii="Times New Roman" w:cs="Times New Roman" w:hAnsi="Times New Roman"/>
          <w:sz w:val="24"/>
          <w:szCs w:val="24"/>
        </w:rPr>
        <w:t xml:space="preserve">l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xperience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aspects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civi</w:t>
      </w:r>
      <w:r>
        <w:rPr>
          <w:rFonts w:ascii="Times New Roman" w:cs="Times New Roman" w:hAnsi="Times New Roman"/>
          <w:sz w:val="24"/>
          <w:szCs w:val="24"/>
        </w:rPr>
        <w:t xml:space="preserve">l projects like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xecution</w:t>
      </w:r>
      <w:r>
        <w:rPr>
          <w:rFonts w:ascii="Times New Roman" w:cs="Times New Roman" w:hAnsi="Times New Roman"/>
          <w:sz w:val="24"/>
          <w:szCs w:val="24"/>
        </w:rPr>
        <w:t xml:space="preserve"> in site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alteration of </w:t>
      </w:r>
      <w:r>
        <w:rPr>
          <w:rFonts w:ascii="Times New Roman" w:hAnsi="Times New Roman"/>
          <w:sz w:val="24"/>
          <w:szCs w:val="24"/>
        </w:rPr>
        <w:t xml:space="preserve">2D </w:t>
      </w:r>
      <w:r>
        <w:rPr>
          <w:rFonts w:ascii="Times New Roman" w:hAnsi="Times New Roman"/>
          <w:sz w:val="24"/>
          <w:szCs w:val="24"/>
        </w:rPr>
        <w:t>civil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drawings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according to job requirement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/>
          <w:sz w:val="24"/>
          <w:szCs w:val="24"/>
          <w:lang w:val="en-US"/>
        </w:rPr>
        <w:t>AutoCAD.</w:t>
      </w:r>
    </w:p>
    <w:p>
      <w:pPr>
        <w:pStyle w:val="style179"/>
        <w:numPr>
          <w:ilvl w:val="0"/>
          <w:numId w:val="1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Areas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expertise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include</w:t>
      </w:r>
      <w:r>
        <w:rPr>
          <w:rFonts w:ascii="Times New Roman" w:cs="Times New Roman" w:hAnsi="Times New Roman" w:hint="default"/>
          <w:sz w:val="24"/>
          <w:szCs w:val="24"/>
        </w:rPr>
        <w:t>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construction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Residential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and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commercial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building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s,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Wa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ter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treatment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plant,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Sewage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treatment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plant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with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UGD and samudaya bhavana etc.</w:t>
      </w:r>
    </w:p>
    <w:p>
      <w:pPr>
        <w:pStyle w:val="style179"/>
        <w:numPr>
          <w:ilvl w:val="0"/>
          <w:numId w:val="1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Initiate, manage and if required</w:t>
      </w:r>
      <w:r>
        <w:rPr>
          <w:rFonts w:ascii="Times New Roman" w:hAnsi="Times New Roman"/>
          <w:sz w:val="24"/>
          <w:szCs w:val="24"/>
        </w:rPr>
        <w:t xml:space="preserve"> supervise, design and drafting assignments on projects requirements</w:t>
      </w:r>
      <w:r>
        <w:rPr>
          <w:rFonts w:ascii="Times New Roman" w:hAnsi="Times New Roman"/>
          <w:sz w:val="24"/>
          <w:szCs w:val="24"/>
        </w:rPr>
        <w:t xml:space="preserve"> on time and within budget.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1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</w:t>
      </w:r>
      <w:r>
        <w:rPr>
          <w:rFonts w:ascii="Times New Roman" w:cs="Times New Roman" w:hAnsi="Times New Roman"/>
          <w:sz w:val="24"/>
          <w:szCs w:val="24"/>
          <w:lang w:val="en-US"/>
        </w:rPr>
        <w:t>ience</w:t>
      </w:r>
      <w:r>
        <w:rPr>
          <w:rFonts w:ascii="Times New Roman" w:cs="Times New Roman" w:hAnsi="Times New Roman"/>
          <w:sz w:val="24"/>
          <w:szCs w:val="24"/>
        </w:rPr>
        <w:t xml:space="preserve"> in making contractor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subcontractor bill</w:t>
      </w:r>
      <w:r>
        <w:rPr>
          <w:rFonts w:ascii="Times New Roman" w:cs="Times New Roman" w:hAnsi="Times New Roman"/>
          <w:sz w:val="24"/>
          <w:szCs w:val="24"/>
          <w:lang w:val="en-US"/>
        </w:rPr>
        <w:t>, knowledge in BOQ study and RA bills .</w:t>
      </w:r>
    </w:p>
    <w:p>
      <w:pPr>
        <w:pStyle w:val="style179"/>
        <w:numPr>
          <w:ilvl w:val="0"/>
          <w:numId w:val="16"/>
        </w:numPr>
        <w:spacing w:after="0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Experience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monitor</w:t>
      </w:r>
      <w:r>
        <w:rPr>
          <w:rFonts w:ascii="Times New Roman" w:cs="Times New Roman" w:hAnsi="Times New Roman"/>
          <w:sz w:val="24"/>
          <w:szCs w:val="24"/>
        </w:rPr>
        <w:t>ing</w:t>
      </w:r>
      <w:r>
        <w:rPr>
          <w:rFonts w:ascii="Times New Roman" w:cs="Times New Roman" w:hAnsi="Times New Roman"/>
          <w:sz w:val="24"/>
          <w:szCs w:val="24"/>
        </w:rPr>
        <w:t xml:space="preserve"> the construction of </w:t>
      </w:r>
      <w:r>
        <w:rPr>
          <w:rFonts w:ascii="Times New Roman" w:cs="Times New Roman" w:hAnsi="Times New Roman"/>
          <w:sz w:val="24"/>
          <w:szCs w:val="24"/>
        </w:rPr>
        <w:t>industrial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PEB</w:t>
      </w:r>
      <w:r>
        <w:rPr>
          <w:rFonts w:ascii="Times New Roman" w:cs="Times New Roman" w:hAnsi="Times New Roman"/>
          <w:sz w:val="24"/>
          <w:szCs w:val="24"/>
        </w:rPr>
        <w:t xml:space="preserve"> buildings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construction of VDF</w:t>
      </w:r>
      <w:r>
        <w:rPr>
          <w:rFonts w:ascii="Times New Roman" w:cs="Times New Roman" w:hAnsi="Times New Roman"/>
          <w:sz w:val="24"/>
          <w:szCs w:val="24"/>
        </w:rPr>
        <w:t>, erection of steel members, welding work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maintaining</w:t>
      </w:r>
      <w:r>
        <w:rPr>
          <w:rFonts w:ascii="Times New Roman" w:cs="Times New Roman" w:hAnsi="Times New Roman"/>
          <w:sz w:val="24"/>
          <w:szCs w:val="24"/>
        </w:rPr>
        <w:t xml:space="preserve"> quality and safety</w:t>
      </w:r>
      <w:r>
        <w:rPr>
          <w:rFonts w:ascii="Times New Roman" w:cs="Times New Roman" w:hAnsi="Times New Roman"/>
          <w:sz w:val="24"/>
          <w:szCs w:val="24"/>
        </w:rPr>
        <w:t xml:space="preserve"> at construction site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spacing w:after="0"/>
        <w:ind w:right="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/>
        <w:ind w:right="0" w:firstLine="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230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30"/>
      </w:tblGrid>
      <w:tr>
        <w:trPr>
          <w:trHeight w:val="268" w:hRule="atLeast"/>
        </w:trPr>
        <w:tc>
          <w:tcPr>
            <w:tcW w:w="1023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spacing w:after="0"/>
              <w:ind w:left="0" w:right="0" w:firstLine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WORK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EXPERIENCE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IN DETAIL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YEARS)</w:t>
            </w:r>
          </w:p>
        </w:tc>
      </w:tr>
    </w:tbl>
    <w:p>
      <w:pPr>
        <w:pStyle w:val="style0"/>
        <w:spacing w:after="168"/>
        <w:ind w:left="-15" w:right="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68"/>
        <w:ind w:left="-5" w:right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Resource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nvironmental Engineering and gaurdian constructions LLP,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Bangalore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style0"/>
        <w:spacing w:after="168"/>
        <w:ind w:left="-5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Civil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Engineer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Since1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February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201</w:t>
      </w:r>
      <w:r>
        <w:rPr>
          <w:rFonts w:ascii="Times New Roman" w:cs="Times New Roman" w:hAnsi="Times New Roman"/>
          <w:sz w:val="24"/>
          <w:szCs w:val="24"/>
          <w:lang w:val="en-US"/>
        </w:rPr>
        <w:t>9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present.</w:t>
      </w:r>
    </w:p>
    <w:p>
      <w:pPr>
        <w:pStyle w:val="style0"/>
        <w:numPr>
          <w:ilvl w:val="0"/>
          <w:numId w:val="11"/>
        </w:numPr>
        <w:spacing w:after="0"/>
        <w:ind w:right="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Construction of STP and adivaasi samudaya bhavana under government sector.</w:t>
      </w:r>
    </w:p>
    <w:p>
      <w:pPr>
        <w:pStyle w:val="style0"/>
        <w:numPr>
          <w:ilvl w:val="0"/>
          <w:numId w:val="11"/>
        </w:numPr>
        <w:spacing w:after="0"/>
        <w:ind w:right="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Modification i</w:t>
      </w:r>
      <w:r>
        <w:rPr>
          <w:rFonts w:ascii="Times New Roman" w:cs="Times New Roman" w:hAnsi="Times New Roman"/>
          <w:sz w:val="24"/>
          <w:szCs w:val="24"/>
        </w:rPr>
        <w:t>n foundation and steel detailing drawing.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numPr>
          <w:ilvl w:val="0"/>
          <w:numId w:val="11"/>
        </w:numPr>
        <w:spacing w:after="0"/>
        <w:ind w:right="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Maintaining safety on site through promoting a safety culture. </w:t>
      </w:r>
    </w:p>
    <w:p>
      <w:pPr>
        <w:pStyle w:val="style0"/>
        <w:numPr>
          <w:ilvl w:val="0"/>
          <w:numId w:val="11"/>
        </w:numPr>
        <w:spacing w:after="524"/>
        <w:ind w:right="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Versed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material</w:t>
      </w:r>
      <w:r>
        <w:rPr>
          <w:rFonts w:ascii="Times New Roman" w:cs="Times New Roman" w:hAnsi="Times New Roman"/>
          <w:sz w:val="24"/>
          <w:szCs w:val="24"/>
        </w:rPr>
        <w:t xml:space="preserve"> purchasing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labour </w:t>
      </w:r>
      <w:r>
        <w:rPr>
          <w:rFonts w:ascii="Times New Roman" w:cs="Times New Roman" w:hAnsi="Times New Roman"/>
          <w:sz w:val="24"/>
          <w:szCs w:val="24"/>
        </w:rPr>
        <w:t>management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maintaining quality standards as per requirement of government engineers.</w:t>
      </w:r>
    </w:p>
    <w:p>
      <w:pPr>
        <w:pStyle w:val="style0"/>
        <w:spacing w:after="168"/>
        <w:ind w:left="0" w:right="0" w:firstLine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TATA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Motors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Ltd,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Dharwad</w:t>
      </w:r>
    </w:p>
    <w:p>
      <w:pPr>
        <w:pStyle w:val="style0"/>
        <w:spacing w:after="241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Civi</w:t>
      </w:r>
      <w:r>
        <w:rPr>
          <w:rFonts w:ascii="Times New Roman" w:cs="Times New Roman" w:hAnsi="Times New Roman"/>
          <w:sz w:val="24"/>
          <w:szCs w:val="24"/>
        </w:rPr>
        <w:t xml:space="preserve">l </w:t>
      </w:r>
      <w:r>
        <w:rPr>
          <w:rFonts w:ascii="Times New Roman" w:cs="Times New Roman" w:hAnsi="Times New Roman"/>
          <w:sz w:val="24"/>
          <w:szCs w:val="24"/>
        </w:rPr>
        <w:t>project engineer on contract basis from third party consultant Randstad India Pvt ltd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CPE department </w:t>
      </w:r>
      <w:r>
        <w:rPr>
          <w:rFonts w:ascii="Times New Roman" w:cs="Times New Roman" w:hAnsi="Times New Roman"/>
          <w:sz w:val="24"/>
          <w:szCs w:val="24"/>
        </w:rPr>
        <w:t>since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June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2017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31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2018.</w:t>
      </w:r>
      <w:bookmarkStart w:id="0" w:name="_GoBack"/>
      <w:bookmarkEnd w:id="0"/>
    </w:p>
    <w:p>
      <w:pPr>
        <w:pStyle w:val="style179"/>
        <w:numPr>
          <w:ilvl w:val="0"/>
          <w:numId w:val="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client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motors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Ltd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scope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quality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safety</w:t>
      </w:r>
      <w:r>
        <w:rPr>
          <w:rFonts w:ascii="Times New Roman" w:cs="Times New Roman" w:hAnsi="Times New Roman"/>
          <w:sz w:val="24"/>
          <w:szCs w:val="24"/>
        </w:rPr>
        <w:t xml:space="preserve"> of ongoing projects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Checking of civil drawing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su</w:t>
      </w:r>
      <w:r>
        <w:rPr>
          <w:rFonts w:ascii="Times New Roman" w:cs="Times New Roman" w:hAnsi="Times New Roman"/>
          <w:sz w:val="24"/>
          <w:szCs w:val="24"/>
          <w:lang w:val="en-US"/>
        </w:rPr>
        <w:t>bmitting to contractor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creating small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structural drawings which is </w:t>
      </w:r>
      <w:r>
        <w:rPr>
          <w:rFonts w:ascii="Times New Roman" w:cs="Times New Roman" w:hAnsi="Times New Roman"/>
          <w:sz w:val="24"/>
          <w:szCs w:val="24"/>
          <w:lang w:val="en-US"/>
        </w:rPr>
        <w:t>urgently required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in plant.</w:t>
      </w:r>
    </w:p>
    <w:p>
      <w:pPr>
        <w:pStyle w:val="style179"/>
        <w:numPr>
          <w:ilvl w:val="0"/>
          <w:numId w:val="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Performing regular site visits and inspections.</w:t>
      </w:r>
    </w:p>
    <w:p>
      <w:pPr>
        <w:pStyle w:val="style179"/>
        <w:numPr>
          <w:ilvl w:val="0"/>
          <w:numId w:val="6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Ensure that all the works meets the stipulated quality standards. </w:t>
      </w:r>
    </w:p>
    <w:p>
      <w:pPr>
        <w:pStyle w:val="style179"/>
        <w:numPr>
          <w:ilvl w:val="0"/>
          <w:numId w:val="6"/>
        </w:numPr>
        <w:spacing w:after="264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Co-ordination with contractor regarding work progress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209"/>
        <w:ind w:left="-5"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Amar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Infra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projects,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Mangalore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283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Engineer-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Civil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October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2014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30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December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2016.</w:t>
      </w:r>
    </w:p>
    <w:p>
      <w:pPr>
        <w:pStyle w:val="style179"/>
        <w:numPr>
          <w:ilvl w:val="0"/>
          <w:numId w:val="14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Verify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drawing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received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design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drawing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4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Modification in foundation and various RCC/Steel detailing drawings in AutoCAD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4"/>
        </w:numPr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purchase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requisitions,</w:t>
      </w:r>
      <w:r>
        <w:rPr>
          <w:rFonts w:ascii="Times New Roman" w:cs="Times New Roman" w:hAnsi="Times New Roman"/>
          <w:sz w:val="24"/>
          <w:szCs w:val="24"/>
        </w:rPr>
        <w:t xml:space="preserve"> q</w:t>
      </w:r>
      <w:r>
        <w:rPr>
          <w:rFonts w:ascii="Times New Roman" w:cs="Times New Roman" w:hAnsi="Times New Roman"/>
          <w:sz w:val="24"/>
          <w:szCs w:val="24"/>
        </w:rPr>
        <w:t>uality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checking</w:t>
      </w:r>
      <w:r>
        <w:rPr>
          <w:rFonts w:ascii="Times New Roman" w:cs="Times New Roman" w:hAnsi="Times New Roman"/>
          <w:sz w:val="24"/>
          <w:szCs w:val="24"/>
        </w:rPr>
        <w:t xml:space="preserve"> of materials, which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construction.</w:t>
      </w:r>
    </w:p>
    <w:p>
      <w:pPr>
        <w:pStyle w:val="style179"/>
        <w:numPr>
          <w:ilvl w:val="0"/>
          <w:numId w:val="14"/>
        </w:numPr>
        <w:spacing w:after="205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Monitor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Inspect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roughing-ins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installation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formworks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concrete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pouring.</w:t>
      </w:r>
    </w:p>
    <w:p>
      <w:pPr>
        <w:pStyle w:val="style179"/>
        <w:spacing w:after="205"/>
        <w:ind w:right="0" w:firstLine="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230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065"/>
        <w:gridCol w:w="7165"/>
      </w:tblGrid>
      <w:tr>
        <w:trPr>
          <w:trHeight w:val="254" w:hRule="atLeast"/>
        </w:trPr>
        <w:tc>
          <w:tcPr>
            <w:tcW w:w="10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spacing w:after="160"/>
              <w:ind w:left="0" w:right="0" w:firstLine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PERSONAL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INFORMATION</w:t>
            </w:r>
          </w:p>
        </w:tc>
      </w:tr>
      <w:tr>
        <w:tblPrEx/>
        <w:trPr>
          <w:trHeight w:val="465" w:hRule="atLeast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9"/>
              <w:numPr>
                <w:ilvl w:val="0"/>
                <w:numId w:val="8"/>
              </w:numPr>
              <w:spacing w:after="0"/>
              <w:ind w:righ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Birth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/>
              <w:ind w:left="0" w:right="0" w:firstLine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:13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April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1992.</w:t>
            </w:r>
          </w:p>
        </w:tc>
      </w:tr>
      <w:tr>
        <w:tblPrEx/>
        <w:trPr>
          <w:trHeight w:val="234" w:hRule="atLeast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9"/>
              <w:numPr>
                <w:ilvl w:val="0"/>
                <w:numId w:val="8"/>
              </w:numPr>
              <w:spacing w:after="0"/>
              <w:ind w:righ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right="0" w:firstLine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:Indian</w:t>
            </w:r>
          </w:p>
        </w:tc>
      </w:tr>
      <w:tr>
        <w:tblPrEx/>
        <w:trPr>
          <w:trHeight w:val="234" w:hRule="atLeast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9"/>
              <w:numPr>
                <w:ilvl w:val="0"/>
                <w:numId w:val="8"/>
              </w:numPr>
              <w:spacing w:after="0"/>
              <w:ind w:righ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Marital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right="0" w:firstLine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:Single</w:t>
            </w:r>
          </w:p>
        </w:tc>
      </w:tr>
      <w:tr>
        <w:tblPrEx/>
        <w:trPr>
          <w:trHeight w:val="234" w:hRule="atLeast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9"/>
              <w:numPr>
                <w:ilvl w:val="0"/>
                <w:numId w:val="8"/>
              </w:numPr>
              <w:spacing w:after="0"/>
              <w:ind w:righ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Languages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Known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right="0" w:firstLine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:English,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Kannada,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Hindi</w:t>
            </w:r>
          </w:p>
        </w:tc>
      </w:tr>
      <w:tr>
        <w:tblPrEx/>
        <w:trPr>
          <w:trHeight w:val="478" w:hRule="atLeast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9"/>
              <w:numPr>
                <w:ilvl w:val="0"/>
                <w:numId w:val="8"/>
              </w:numPr>
              <w:spacing w:after="0"/>
              <w:ind w:righ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Passport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No</w:t>
            </w:r>
          </w:p>
          <w:p>
            <w:pPr>
              <w:pStyle w:val="style179"/>
              <w:numPr>
                <w:ilvl w:val="0"/>
                <w:numId w:val="8"/>
              </w:numPr>
              <w:spacing w:after="0"/>
              <w:ind w:righ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Driving licence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righ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:M4723754</w:t>
            </w:r>
          </w:p>
          <w:p>
            <w:pPr>
              <w:pStyle w:val="style0"/>
              <w:spacing w:after="0"/>
              <w:ind w:left="0" w:right="0" w:firstLine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:India Driving Licence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Light Motor Vehicle</w:t>
            </w:r>
          </w:p>
          <w:p>
            <w:pPr>
              <w:pStyle w:val="style0"/>
              <w:spacing w:after="0"/>
              <w:ind w:left="0" w:right="0" w:firstLine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54" w:hRule="atLeast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spacing w:after="0"/>
              <w:ind w:left="29" w:right="0" w:firstLine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DECLARATION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>
            <w:pPr>
              <w:pStyle w:val="style0"/>
              <w:spacing w:after="160"/>
              <w:ind w:left="0" w:right="0" w:firstLine="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205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hereby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particulars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z w:val="24"/>
          <w:szCs w:val="24"/>
        </w:rPr>
        <w:t xml:space="preserve">d </w:t>
      </w:r>
      <w:r>
        <w:rPr>
          <w:rFonts w:ascii="Times New Roman" w:cs="Times New Roman" w:hAnsi="Times New Roman"/>
          <w:sz w:val="24"/>
          <w:szCs w:val="24"/>
        </w:rPr>
        <w:t>above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true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knowledge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belief.</w:t>
      </w:r>
    </w:p>
    <w:p>
      <w:pPr>
        <w:pStyle w:val="style0"/>
        <w:ind w:righ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Belthangadi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Karnataka.</w:t>
      </w:r>
    </w:p>
    <w:p>
      <w:pPr>
        <w:pStyle w:val="style0"/>
        <w:ind w:righ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  <w:lang w:val="en-US"/>
        </w:rPr>
        <w:t>21</w:t>
      </w:r>
    </w:p>
    <w:p>
      <w:pPr>
        <w:pStyle w:val="style0"/>
        <w:spacing w:after="8198" w:lineRule="auto" w:line="265"/>
        <w:ind w:left="4982" w:right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(DIXITK)</w:t>
      </w:r>
    </w:p>
    <w:sectPr>
      <w:pgSz w:w="11900" w:h="16820" w:orient="portrait"/>
      <w:pgMar w:top="579" w:right="813" w:bottom="663" w:left="7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E20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BC1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096B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7DEFF9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9E1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0F081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812B6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95EF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9CA528E"/>
    <w:lvl w:ilvl="0" w:tplc="7196FDFE">
      <w:start w:val="1"/>
      <w:numFmt w:val="bullet"/>
      <w:lvlText w:val="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1A2B62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C890BA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40C552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C6B67E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CC8D66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6CB0E2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2E0BDA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404074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589A9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48CB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91A7EAC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89EE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40AEB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F9C0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38C6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5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/>
      <w:ind w:left="10" w:right="975" w:hanging="10"/>
    </w:pPr>
    <w:rPr>
      <w:rFonts w:ascii="Calibri" w:cs="Calibri" w:eastAsia="Calibri" w:hAnsi="Calibri"/>
      <w:color w:val="000000"/>
      <w:sz w:val="2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outlineLvl w:val="0"/>
    </w:pPr>
    <w:rPr>
      <w:rFonts w:ascii="Calibri" w:cs="Calibri" w:eastAsia="Calibri" w:hAnsi="Calibri"/>
      <w:color w:val="000000"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d9d147e-5b5f-452c-99de-f306a35d21f1"/>
    <w:next w:val="style4097"/>
    <w:link w:val="style1"/>
    <w:rPr>
      <w:rFonts w:ascii="Calibri" w:cs="Calibri" w:eastAsia="Calibri" w:hAnsi="Calibri"/>
      <w:color w:val="000000"/>
      <w:sz w:val="18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pPr>
      <w:spacing w:after="0" w:lineRule="auto" w:line="240"/>
    </w:pPr>
    <w:rPr>
      <w:rFonts w:ascii="Calibri" w:cs="Times New Roman" w:eastAsia="Calibri" w:hAnsi="Calibri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499</Words>
  <Pages>2</Pages>
  <Characters>3014</Characters>
  <Application>WPS Office</Application>
  <DocSecurity>0</DocSecurity>
  <Paragraphs>82</Paragraphs>
  <ScaleCrop>false</ScaleCrop>
  <LinksUpToDate>false</LinksUpToDate>
  <CharactersWithSpaces>3467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2022-04-10T11:03:39Z</dcterms:created>
  <dc:creator>Jayram Hegde</dc:creator>
  <lastModifiedBy>SM-M215F</lastModifiedBy>
  <dcterms:modified xsi:type="dcterms:W3CDTF">2022-04-10T11:03:39Z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0ed0ee1de5744a3b846e90b776b67f11</vt:lpwstr>
  </property>
</Properties>
</file>