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D3C0A" w14:textId="5271EB40" w:rsidR="00BC3975" w:rsidRDefault="056B31BC" w:rsidP="3C27E7BF">
      <w:pPr>
        <w:jc w:val="both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298622EC" wp14:editId="0E3A9507">
            <wp:extent cx="5734052" cy="1504950"/>
            <wp:effectExtent l="0" t="0" r="0" b="0"/>
            <wp:docPr id="1070980715" name="Picture 1070980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3FED25ED" w14:textId="09CD27A8" w:rsidR="00BC3975" w:rsidRDefault="056B31BC" w:rsidP="3C27E7BF">
      <w:pPr>
        <w:jc w:val="both"/>
        <w:rPr>
          <w:rFonts w:ascii="Calibri" w:eastAsia="Calibri" w:hAnsi="Calibri" w:cs="Calibri"/>
          <w:color w:val="000000" w:themeColor="text1"/>
          <w:sz w:val="72"/>
          <w:szCs w:val="72"/>
        </w:rPr>
      </w:pPr>
      <w:r w:rsidRPr="3C27E7BF">
        <w:rPr>
          <w:rFonts w:ascii="Calibri" w:eastAsia="Calibri" w:hAnsi="Calibri" w:cs="Calibri"/>
          <w:color w:val="000000" w:themeColor="text1"/>
          <w:sz w:val="56"/>
          <w:szCs w:val="56"/>
        </w:rPr>
        <w:t xml:space="preserve">                     </w:t>
      </w:r>
      <w:r w:rsidRPr="3C27E7BF">
        <w:rPr>
          <w:rFonts w:ascii="Calibri" w:eastAsia="Calibri" w:hAnsi="Calibri" w:cs="Calibri"/>
          <w:color w:val="000000" w:themeColor="text1"/>
          <w:sz w:val="72"/>
          <w:szCs w:val="72"/>
        </w:rPr>
        <w:t xml:space="preserve">  ASSIGNMENT-1</w:t>
      </w:r>
    </w:p>
    <w:p w14:paraId="676E8D16" w14:textId="4B23DB9A" w:rsidR="00BC3975" w:rsidRDefault="056B31BC" w:rsidP="3C27E7BF">
      <w:pPr>
        <w:jc w:val="both"/>
        <w:rPr>
          <w:rFonts w:ascii="Calibri" w:eastAsia="Calibri" w:hAnsi="Calibri" w:cs="Calibri"/>
          <w:color w:val="000000" w:themeColor="text1"/>
          <w:sz w:val="72"/>
          <w:szCs w:val="72"/>
        </w:rPr>
      </w:pPr>
      <w:r w:rsidRPr="3C27E7BF">
        <w:rPr>
          <w:rFonts w:ascii="Calibri" w:eastAsia="Calibri" w:hAnsi="Calibri" w:cs="Calibri"/>
          <w:color w:val="000000" w:themeColor="text1"/>
          <w:sz w:val="72"/>
          <w:szCs w:val="72"/>
        </w:rPr>
        <w:t xml:space="preserve">              Topic: CLUSTERING</w:t>
      </w:r>
    </w:p>
    <w:p w14:paraId="54E148A6" w14:textId="015B52EA" w:rsidR="00BC3975" w:rsidRDefault="00BC3975" w:rsidP="3C27E7BF">
      <w:pPr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A8453CC" w14:textId="3DCD3F57" w:rsidR="00BC3975" w:rsidRDefault="00BC3975" w:rsidP="3C27E7BF">
      <w:pPr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6381AA0" w14:textId="58CAF7A1" w:rsidR="00BC3975" w:rsidRDefault="00BC3975" w:rsidP="3C27E7BF">
      <w:pPr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545C8DE0" w14:textId="0C063D5C" w:rsidR="00BC3975" w:rsidRDefault="056B31BC" w:rsidP="3C27E7BF">
      <w:pPr>
        <w:jc w:val="both"/>
        <w:rPr>
          <w:rFonts w:ascii="Calibri" w:eastAsia="Calibri" w:hAnsi="Calibri" w:cs="Calibri"/>
          <w:color w:val="000000" w:themeColor="text1"/>
          <w:sz w:val="52"/>
          <w:szCs w:val="52"/>
        </w:rPr>
      </w:pPr>
      <w:r w:rsidRPr="3C27E7BF">
        <w:rPr>
          <w:rFonts w:ascii="Calibri" w:eastAsia="Calibri" w:hAnsi="Calibri" w:cs="Calibri"/>
          <w:color w:val="000000" w:themeColor="text1"/>
          <w:sz w:val="52"/>
          <w:szCs w:val="52"/>
        </w:rPr>
        <w:t xml:space="preserve">Name: Dixit </w:t>
      </w:r>
      <w:proofErr w:type="spellStart"/>
      <w:r w:rsidRPr="3C27E7BF">
        <w:rPr>
          <w:rFonts w:ascii="Calibri" w:eastAsia="Calibri" w:hAnsi="Calibri" w:cs="Calibri"/>
          <w:color w:val="000000" w:themeColor="text1"/>
          <w:sz w:val="52"/>
          <w:szCs w:val="52"/>
        </w:rPr>
        <w:t>Mj</w:t>
      </w:r>
      <w:proofErr w:type="spellEnd"/>
      <w:r w:rsidRPr="3C27E7BF">
        <w:rPr>
          <w:rFonts w:ascii="Calibri" w:eastAsia="Calibri" w:hAnsi="Calibri" w:cs="Calibri"/>
          <w:color w:val="000000" w:themeColor="text1"/>
          <w:sz w:val="52"/>
          <w:szCs w:val="52"/>
        </w:rPr>
        <w:t xml:space="preserve"> </w:t>
      </w:r>
    </w:p>
    <w:p w14:paraId="53F176EB" w14:textId="569C0F88" w:rsidR="00BC3975" w:rsidRDefault="056B31BC" w:rsidP="3C27E7BF">
      <w:pPr>
        <w:jc w:val="both"/>
        <w:rPr>
          <w:rFonts w:ascii="Calibri" w:eastAsia="Calibri" w:hAnsi="Calibri" w:cs="Calibri"/>
          <w:color w:val="000000" w:themeColor="text1"/>
          <w:sz w:val="52"/>
          <w:szCs w:val="52"/>
        </w:rPr>
      </w:pPr>
      <w:r w:rsidRPr="3C27E7BF">
        <w:rPr>
          <w:rFonts w:ascii="Calibri" w:eastAsia="Calibri" w:hAnsi="Calibri" w:cs="Calibri"/>
          <w:color w:val="000000" w:themeColor="text1"/>
          <w:sz w:val="52"/>
          <w:szCs w:val="52"/>
        </w:rPr>
        <w:t>USN No: 21BSR18041</w:t>
      </w:r>
    </w:p>
    <w:p w14:paraId="48A8C2B3" w14:textId="4A6F67A3" w:rsidR="00BC3975" w:rsidRDefault="056B31BC" w:rsidP="3C27E7BF">
      <w:pPr>
        <w:jc w:val="both"/>
        <w:rPr>
          <w:rFonts w:ascii="Calibri" w:eastAsia="Calibri" w:hAnsi="Calibri" w:cs="Calibri"/>
          <w:color w:val="000000" w:themeColor="text1"/>
          <w:sz w:val="52"/>
          <w:szCs w:val="52"/>
        </w:rPr>
      </w:pPr>
      <w:r w:rsidRPr="3C27E7BF">
        <w:rPr>
          <w:rFonts w:ascii="Calibri" w:eastAsia="Calibri" w:hAnsi="Calibri" w:cs="Calibri"/>
          <w:color w:val="000000" w:themeColor="text1"/>
          <w:sz w:val="52"/>
          <w:szCs w:val="52"/>
        </w:rPr>
        <w:t>Course: 6th Sem DSA</w:t>
      </w:r>
    </w:p>
    <w:p w14:paraId="529A5FDF" w14:textId="11952877" w:rsidR="00BC3975" w:rsidRDefault="056B31BC" w:rsidP="3C27E7BF">
      <w:pPr>
        <w:jc w:val="both"/>
        <w:rPr>
          <w:rFonts w:ascii="Calibri" w:eastAsia="Calibri" w:hAnsi="Calibri" w:cs="Calibri"/>
          <w:color w:val="000000" w:themeColor="text1"/>
          <w:sz w:val="52"/>
          <w:szCs w:val="52"/>
        </w:rPr>
      </w:pPr>
      <w:r w:rsidRPr="3C27E7BF">
        <w:rPr>
          <w:rFonts w:ascii="Calibri" w:eastAsia="Calibri" w:hAnsi="Calibri" w:cs="Calibri"/>
          <w:color w:val="000000" w:themeColor="text1"/>
          <w:sz w:val="52"/>
          <w:szCs w:val="52"/>
        </w:rPr>
        <w:t xml:space="preserve">Jain university </w:t>
      </w:r>
      <w:proofErr w:type="spellStart"/>
      <w:r w:rsidRPr="3C27E7BF">
        <w:rPr>
          <w:rFonts w:ascii="Calibri" w:eastAsia="Calibri" w:hAnsi="Calibri" w:cs="Calibri"/>
          <w:color w:val="000000" w:themeColor="text1"/>
          <w:sz w:val="52"/>
          <w:szCs w:val="52"/>
        </w:rPr>
        <w:t>Jc</w:t>
      </w:r>
      <w:proofErr w:type="spellEnd"/>
      <w:r w:rsidRPr="3C27E7BF">
        <w:rPr>
          <w:rFonts w:ascii="Calibri" w:eastAsia="Calibri" w:hAnsi="Calibri" w:cs="Calibri"/>
          <w:color w:val="000000" w:themeColor="text1"/>
          <w:sz w:val="52"/>
          <w:szCs w:val="52"/>
        </w:rPr>
        <w:t xml:space="preserve"> Road</w:t>
      </w:r>
    </w:p>
    <w:p w14:paraId="1B48392F" w14:textId="0A3E3800" w:rsidR="00BC3975" w:rsidRDefault="00BC3975" w:rsidP="3C27E7BF">
      <w:pPr>
        <w:jc w:val="both"/>
        <w:rPr>
          <w:rFonts w:ascii="Calibri" w:eastAsia="Calibri" w:hAnsi="Calibri" w:cs="Calibri"/>
          <w:color w:val="000000" w:themeColor="text1"/>
          <w:sz w:val="52"/>
          <w:szCs w:val="52"/>
        </w:rPr>
      </w:pPr>
    </w:p>
    <w:p w14:paraId="585472B7" w14:textId="05BE372B" w:rsidR="00BC3975" w:rsidRDefault="00BC3975" w:rsidP="3C27E7BF">
      <w:pPr>
        <w:jc w:val="both"/>
        <w:rPr>
          <w:rFonts w:ascii="Calibri" w:eastAsia="Calibri" w:hAnsi="Calibri" w:cs="Calibri"/>
          <w:color w:val="000000" w:themeColor="text1"/>
          <w:sz w:val="52"/>
          <w:szCs w:val="52"/>
        </w:rPr>
      </w:pPr>
    </w:p>
    <w:p w14:paraId="2D7AF451" w14:textId="7E97054D" w:rsidR="00BC3975" w:rsidRDefault="00BC3975" w:rsidP="3C27E7BF">
      <w:pPr>
        <w:jc w:val="both"/>
        <w:rPr>
          <w:rFonts w:ascii="Calibri" w:eastAsia="Calibri" w:hAnsi="Calibri" w:cs="Calibri"/>
          <w:color w:val="000000" w:themeColor="text1"/>
          <w:sz w:val="40"/>
          <w:szCs w:val="40"/>
        </w:rPr>
      </w:pPr>
    </w:p>
    <w:p w14:paraId="376BD22A" w14:textId="54394B18" w:rsidR="00BC3975" w:rsidRDefault="00BC3975" w:rsidP="3C27E7BF">
      <w:pPr>
        <w:jc w:val="both"/>
        <w:rPr>
          <w:rFonts w:ascii="Calibri" w:eastAsia="Calibri" w:hAnsi="Calibri" w:cs="Calibri"/>
          <w:color w:val="000000" w:themeColor="text1"/>
          <w:sz w:val="40"/>
          <w:szCs w:val="40"/>
        </w:rPr>
      </w:pPr>
    </w:p>
    <w:p w14:paraId="63E6AF48" w14:textId="7D24DE10" w:rsidR="00BC3975" w:rsidRDefault="056B31BC" w:rsidP="3C27E7BF">
      <w:pPr>
        <w:jc w:val="both"/>
        <w:rPr>
          <w:rFonts w:ascii="Calibri" w:eastAsia="Calibri" w:hAnsi="Calibri" w:cs="Calibri"/>
          <w:color w:val="000000" w:themeColor="text1"/>
          <w:sz w:val="40"/>
          <w:szCs w:val="40"/>
        </w:rPr>
      </w:pPr>
      <w:r w:rsidRPr="3C27E7BF">
        <w:rPr>
          <w:rFonts w:ascii="Calibri" w:eastAsia="Calibri" w:hAnsi="Calibri" w:cs="Calibri"/>
          <w:color w:val="000000" w:themeColor="text1"/>
          <w:sz w:val="40"/>
          <w:szCs w:val="40"/>
        </w:rPr>
        <w:lastRenderedPageBreak/>
        <w:t xml:space="preserve">SAMPLE DATA: </w:t>
      </w:r>
      <w:proofErr w:type="gramStart"/>
      <w:r w:rsidRPr="3C27E7BF">
        <w:rPr>
          <w:rFonts w:ascii="Calibri" w:eastAsia="Calibri" w:hAnsi="Calibri" w:cs="Calibri"/>
          <w:color w:val="000000" w:themeColor="text1"/>
          <w:sz w:val="40"/>
          <w:szCs w:val="40"/>
        </w:rPr>
        <w:t>diabetic_data.csv</w:t>
      </w:r>
      <w:proofErr w:type="gramEnd"/>
    </w:p>
    <w:p w14:paraId="107EE5EF" w14:textId="170A6F3E" w:rsidR="00BC3975" w:rsidRDefault="056B31BC" w:rsidP="3C27E7BF">
      <w:pPr>
        <w:jc w:val="both"/>
      </w:pPr>
      <w:r>
        <w:rPr>
          <w:noProof/>
        </w:rPr>
        <w:drawing>
          <wp:inline distT="0" distB="0" distL="0" distR="0" wp14:anchorId="73002A95" wp14:editId="0CABCC19">
            <wp:extent cx="6191250" cy="3234532"/>
            <wp:effectExtent l="0" t="0" r="0" b="0"/>
            <wp:docPr id="994476359" name="Picture 99447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E7C2" w14:textId="24DE0361" w:rsidR="00BC3975" w:rsidRDefault="00BC3975" w:rsidP="3C27E7BF">
      <w:pPr>
        <w:jc w:val="both"/>
      </w:pPr>
    </w:p>
    <w:p w14:paraId="764EF619" w14:textId="1936D4DB" w:rsidR="00BC3975" w:rsidRDefault="004551FB" w:rsidP="3C27E7BF">
      <w:pPr>
        <w:jc w:val="both"/>
      </w:pPr>
      <w:r>
        <w:rPr>
          <w:sz w:val="36"/>
          <w:szCs w:val="36"/>
        </w:rPr>
        <w:t xml:space="preserve">10 </w:t>
      </w:r>
      <w:r w:rsidR="056B31BC" w:rsidRPr="3C27E7BF">
        <w:rPr>
          <w:sz w:val="36"/>
          <w:szCs w:val="36"/>
        </w:rPr>
        <w:t>INSIGHTS</w:t>
      </w:r>
      <w:r>
        <w:rPr>
          <w:sz w:val="36"/>
          <w:szCs w:val="36"/>
        </w:rPr>
        <w:t xml:space="preserve"> FROM THE DATASET</w:t>
      </w:r>
      <w:r w:rsidR="056B31BC" w:rsidRPr="3C27E7BF">
        <w:rPr>
          <w:sz w:val="36"/>
          <w:szCs w:val="36"/>
        </w:rPr>
        <w:t>:</w:t>
      </w:r>
    </w:p>
    <w:p w14:paraId="68BB7E29" w14:textId="28196E26" w:rsidR="00BC3975" w:rsidRDefault="00BC3975" w:rsidP="3C27E7BF">
      <w:pPr>
        <w:jc w:val="both"/>
      </w:pPr>
    </w:p>
    <w:p w14:paraId="78430741" w14:textId="0FFF3F96" w:rsidR="00BC3975" w:rsidRDefault="056B31BC" w:rsidP="3C27E7BF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3C27E7BF">
        <w:rPr>
          <w:sz w:val="32"/>
          <w:szCs w:val="32"/>
        </w:rPr>
        <w:t>For</w:t>
      </w:r>
      <w:r w:rsidR="59078421" w:rsidRPr="3C27E7BF">
        <w:rPr>
          <w:sz w:val="32"/>
          <w:szCs w:val="32"/>
        </w:rPr>
        <w:t xml:space="preserve"> Insulin and Number of </w:t>
      </w:r>
      <w:proofErr w:type="gramStart"/>
      <w:r w:rsidR="59078421" w:rsidRPr="3C27E7BF">
        <w:rPr>
          <w:sz w:val="32"/>
          <w:szCs w:val="32"/>
        </w:rPr>
        <w:t>inpatient</w:t>
      </w:r>
      <w:proofErr w:type="gramEnd"/>
      <w:r w:rsidR="59078421" w:rsidRPr="3C27E7BF">
        <w:rPr>
          <w:sz w:val="32"/>
          <w:szCs w:val="32"/>
        </w:rPr>
        <w:t xml:space="preserve"> </w:t>
      </w:r>
    </w:p>
    <w:p w14:paraId="13239F83" w14:textId="50B330C1" w:rsidR="00BC3975" w:rsidRDefault="59078421" w:rsidP="3C27E7BF">
      <w:pPr>
        <w:jc w:val="both"/>
      </w:pPr>
      <w:r>
        <w:rPr>
          <w:noProof/>
        </w:rPr>
        <w:drawing>
          <wp:inline distT="0" distB="0" distL="0" distR="0" wp14:anchorId="50A5F4B6" wp14:editId="01900210">
            <wp:extent cx="5943600" cy="2362200"/>
            <wp:effectExtent l="0" t="0" r="0" b="0"/>
            <wp:docPr id="494337640" name="Picture 494337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9AF2" w14:textId="1049AFC1" w:rsidR="00BC3975" w:rsidRDefault="06B2F695" w:rsidP="3C27E7BF">
      <w:pPr>
        <w:jc w:val="both"/>
        <w:rPr>
          <w:sz w:val="32"/>
          <w:szCs w:val="32"/>
        </w:rPr>
      </w:pPr>
      <w:r w:rsidRPr="3C27E7BF">
        <w:rPr>
          <w:sz w:val="32"/>
          <w:szCs w:val="32"/>
        </w:rPr>
        <w:t xml:space="preserve">After considering all cluster labels, it is evident that the number of inpatients is 64679. Among them, the majority have not taken the insulin </w:t>
      </w:r>
      <w:r w:rsidRPr="3C27E7BF">
        <w:rPr>
          <w:sz w:val="32"/>
          <w:szCs w:val="32"/>
        </w:rPr>
        <w:lastRenderedPageBreak/>
        <w:t>test, indicated by 'No.' The count of inpatients who have not taken the test is 25653 out of 64679.</w:t>
      </w:r>
      <w:r w:rsidR="52E9846A" w:rsidRPr="3C27E7BF">
        <w:rPr>
          <w:sz w:val="32"/>
          <w:szCs w:val="32"/>
        </w:rPr>
        <w:t xml:space="preserve"> </w:t>
      </w:r>
    </w:p>
    <w:p w14:paraId="0DFD3B81" w14:textId="234DF089" w:rsidR="00BC3975" w:rsidRDefault="00BC3975" w:rsidP="3C27E7BF">
      <w:pPr>
        <w:jc w:val="both"/>
        <w:rPr>
          <w:sz w:val="32"/>
          <w:szCs w:val="32"/>
        </w:rPr>
      </w:pPr>
    </w:p>
    <w:p w14:paraId="67E223AA" w14:textId="5AF00F7D" w:rsidR="00BC3975" w:rsidRDefault="3767D390" w:rsidP="3C27E7BF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3C27E7BF">
        <w:rPr>
          <w:sz w:val="32"/>
          <w:szCs w:val="32"/>
        </w:rPr>
        <w:t xml:space="preserve">For </w:t>
      </w:r>
      <w:r w:rsidR="2DF33ED9" w:rsidRPr="3C27E7BF">
        <w:rPr>
          <w:sz w:val="32"/>
          <w:szCs w:val="32"/>
        </w:rPr>
        <w:t xml:space="preserve">Race and Number of Outpatient </w:t>
      </w:r>
    </w:p>
    <w:p w14:paraId="07D9148C" w14:textId="668D4355" w:rsidR="00BC3975" w:rsidRDefault="2DF33ED9" w:rsidP="3C27E7BF">
      <w:pPr>
        <w:jc w:val="both"/>
      </w:pPr>
      <w:r>
        <w:rPr>
          <w:noProof/>
        </w:rPr>
        <w:drawing>
          <wp:inline distT="0" distB="0" distL="0" distR="0" wp14:anchorId="6302787C" wp14:editId="1F9711BB">
            <wp:extent cx="5943600" cy="2266950"/>
            <wp:effectExtent l="0" t="0" r="0" b="0"/>
            <wp:docPr id="2017191497" name="Picture 201719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1932" w14:textId="04CBC3D3" w:rsidR="00BC3975" w:rsidRDefault="0A8F7BD5" w:rsidP="3C27E7BF">
      <w:pPr>
        <w:jc w:val="both"/>
        <w:rPr>
          <w:sz w:val="32"/>
          <w:szCs w:val="32"/>
        </w:rPr>
      </w:pPr>
      <w:r w:rsidRPr="3C27E7BF">
        <w:rPr>
          <w:sz w:val="32"/>
          <w:szCs w:val="32"/>
        </w:rPr>
        <w:t xml:space="preserve">From the graph, we can see that most outpatients are </w:t>
      </w:r>
      <w:proofErr w:type="gramStart"/>
      <w:r w:rsidRPr="3C27E7BF">
        <w:rPr>
          <w:sz w:val="32"/>
          <w:szCs w:val="32"/>
        </w:rPr>
        <w:t>Caucasian(</w:t>
      </w:r>
      <w:proofErr w:type="gramEnd"/>
      <w:r w:rsidRPr="3C27E7BF">
        <w:rPr>
          <w:sz w:val="32"/>
          <w:szCs w:val="32"/>
        </w:rPr>
        <w:t>31826), while the minority belongs to other races(386). The total number of outpatients is 37588.</w:t>
      </w:r>
    </w:p>
    <w:p w14:paraId="1CA48F48" w14:textId="7D354EBD" w:rsidR="00BC3975" w:rsidRDefault="00BC3975" w:rsidP="3C27E7BF">
      <w:pPr>
        <w:jc w:val="both"/>
      </w:pPr>
    </w:p>
    <w:p w14:paraId="036D6853" w14:textId="4CF49223" w:rsidR="00BC3975" w:rsidRDefault="49346106" w:rsidP="3C27E7BF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3C27E7BF">
        <w:rPr>
          <w:sz w:val="32"/>
          <w:szCs w:val="32"/>
        </w:rPr>
        <w:t xml:space="preserve">For </w:t>
      </w:r>
      <w:r w:rsidR="7F94A3EF" w:rsidRPr="3C27E7BF">
        <w:rPr>
          <w:sz w:val="32"/>
          <w:szCs w:val="32"/>
        </w:rPr>
        <w:t xml:space="preserve">Race and Time in hospital </w:t>
      </w:r>
    </w:p>
    <w:p w14:paraId="7F8E3B3C" w14:textId="1F9DD451" w:rsidR="00BC3975" w:rsidRDefault="7F94A3EF" w:rsidP="3C27E7BF">
      <w:pPr>
        <w:jc w:val="both"/>
      </w:pPr>
      <w:r>
        <w:rPr>
          <w:noProof/>
        </w:rPr>
        <w:drawing>
          <wp:inline distT="0" distB="0" distL="0" distR="0" wp14:anchorId="014BB4D1" wp14:editId="0A595178">
            <wp:extent cx="5892257" cy="2295525"/>
            <wp:effectExtent l="0" t="0" r="0" b="0"/>
            <wp:docPr id="1314489299" name="Picture 1314489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257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962F" w14:textId="246F538C" w:rsidR="00BC3975" w:rsidRDefault="59F7AD12" w:rsidP="3C27E7BF">
      <w:pPr>
        <w:jc w:val="both"/>
        <w:rPr>
          <w:sz w:val="32"/>
          <w:szCs w:val="32"/>
        </w:rPr>
      </w:pPr>
      <w:r w:rsidRPr="3C27E7BF">
        <w:rPr>
          <w:sz w:val="32"/>
          <w:szCs w:val="32"/>
        </w:rPr>
        <w:lastRenderedPageBreak/>
        <w:t xml:space="preserve">Here again, we can see that the Caucasian race is a majority in spending time in hospitals and the Asian race is the minority in time spent in </w:t>
      </w:r>
      <w:proofErr w:type="gramStart"/>
      <w:r w:rsidRPr="3C27E7BF">
        <w:rPr>
          <w:sz w:val="32"/>
          <w:szCs w:val="32"/>
        </w:rPr>
        <w:t>hospital</w:t>
      </w:r>
      <w:proofErr w:type="gramEnd"/>
      <w:r w:rsidRPr="3C27E7BF">
        <w:rPr>
          <w:sz w:val="32"/>
          <w:szCs w:val="32"/>
        </w:rPr>
        <w:t xml:space="preserve">  </w:t>
      </w:r>
    </w:p>
    <w:p w14:paraId="1305C932" w14:textId="2ED3E365" w:rsidR="00BC3975" w:rsidRDefault="00BC3975" w:rsidP="3C27E7BF">
      <w:pPr>
        <w:jc w:val="both"/>
        <w:rPr>
          <w:sz w:val="32"/>
          <w:szCs w:val="32"/>
        </w:rPr>
      </w:pPr>
    </w:p>
    <w:p w14:paraId="545B16D9" w14:textId="1E2E4F6B" w:rsidR="00BC3975" w:rsidRDefault="59F7AD12" w:rsidP="3C27E7BF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3C27E7BF">
        <w:rPr>
          <w:sz w:val="32"/>
          <w:szCs w:val="32"/>
        </w:rPr>
        <w:t xml:space="preserve">For Gender and Time spent in </w:t>
      </w:r>
      <w:proofErr w:type="spellStart"/>
      <w:r w:rsidR="24E58CEA" w:rsidRPr="3C27E7BF">
        <w:rPr>
          <w:sz w:val="32"/>
          <w:szCs w:val="32"/>
        </w:rPr>
        <w:t>Hosptial</w:t>
      </w:r>
      <w:proofErr w:type="spellEnd"/>
      <w:r w:rsidR="24E58CEA" w:rsidRPr="3C27E7BF">
        <w:rPr>
          <w:sz w:val="32"/>
          <w:szCs w:val="32"/>
        </w:rPr>
        <w:t xml:space="preserve"> </w:t>
      </w:r>
    </w:p>
    <w:p w14:paraId="5FD23F30" w14:textId="37516DFE" w:rsidR="00BC3975" w:rsidRDefault="24E58CEA" w:rsidP="3C27E7BF">
      <w:pPr>
        <w:jc w:val="both"/>
      </w:pPr>
      <w:r>
        <w:rPr>
          <w:noProof/>
        </w:rPr>
        <w:drawing>
          <wp:inline distT="0" distB="0" distL="0" distR="0" wp14:anchorId="722347C5" wp14:editId="6C29601E">
            <wp:extent cx="5943600" cy="2343150"/>
            <wp:effectExtent l="0" t="0" r="0" b="0"/>
            <wp:docPr id="1837838132" name="Picture 1837838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B463" w14:textId="11C5A210" w:rsidR="00BC3975" w:rsidRDefault="017E9B9F" w:rsidP="3C27E7BF">
      <w:pPr>
        <w:jc w:val="both"/>
      </w:pPr>
      <w:r w:rsidRPr="3C27E7BF">
        <w:rPr>
          <w:sz w:val="32"/>
          <w:szCs w:val="32"/>
        </w:rPr>
        <w:t>Based on the graph, it is evident that females spend more time in the hospital than males.</w:t>
      </w:r>
    </w:p>
    <w:p w14:paraId="6104EAC5" w14:textId="7019EF7A" w:rsidR="00BC3975" w:rsidRDefault="00BC3975" w:rsidP="3C27E7BF">
      <w:pPr>
        <w:jc w:val="both"/>
        <w:rPr>
          <w:sz w:val="32"/>
          <w:szCs w:val="32"/>
        </w:rPr>
      </w:pPr>
    </w:p>
    <w:p w14:paraId="05533024" w14:textId="789C0231" w:rsidR="00BC3975" w:rsidRDefault="07E53203" w:rsidP="3C27E7BF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3C27E7BF">
        <w:rPr>
          <w:sz w:val="32"/>
          <w:szCs w:val="32"/>
        </w:rPr>
        <w:t xml:space="preserve">For </w:t>
      </w:r>
      <w:r w:rsidR="0457E21A" w:rsidRPr="3C27E7BF">
        <w:rPr>
          <w:sz w:val="32"/>
          <w:szCs w:val="32"/>
        </w:rPr>
        <w:t xml:space="preserve">Age and Number of emergencies </w:t>
      </w:r>
    </w:p>
    <w:p w14:paraId="43082DA9" w14:textId="6B548C95" w:rsidR="00BC3975" w:rsidRDefault="36B3CCA5" w:rsidP="3C27E7BF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64A4EC7" wp14:editId="736105D3">
            <wp:extent cx="5943600" cy="2286000"/>
            <wp:effectExtent l="0" t="0" r="0" b="0"/>
            <wp:docPr id="1290429653" name="Picture 1290429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E53203" w:rsidRPr="3C27E7BF">
        <w:rPr>
          <w:sz w:val="32"/>
          <w:szCs w:val="32"/>
        </w:rPr>
        <w:t xml:space="preserve"> </w:t>
      </w:r>
    </w:p>
    <w:p w14:paraId="2C078E63" w14:textId="6B37B6A4" w:rsidR="00BC3975" w:rsidRDefault="2A4C2677" w:rsidP="3C27E7BF">
      <w:pPr>
        <w:rPr>
          <w:sz w:val="32"/>
          <w:szCs w:val="32"/>
        </w:rPr>
      </w:pPr>
      <w:r w:rsidRPr="3C27E7BF">
        <w:rPr>
          <w:sz w:val="32"/>
          <w:szCs w:val="32"/>
        </w:rPr>
        <w:lastRenderedPageBreak/>
        <w:t>After analyzing the graph, we can conclude that the age group with the highest number of emergencies falls between 50-60 years old, and the age group with the least number of emergencies is between 0-10.</w:t>
      </w:r>
    </w:p>
    <w:p w14:paraId="7D593A8F" w14:textId="6D3A35B8" w:rsidR="3C27E7BF" w:rsidRDefault="3C27E7BF" w:rsidP="3C27E7BF">
      <w:pPr>
        <w:rPr>
          <w:sz w:val="32"/>
          <w:szCs w:val="32"/>
        </w:rPr>
      </w:pPr>
    </w:p>
    <w:p w14:paraId="27960909" w14:textId="3DB940F3" w:rsidR="2AFD64DD" w:rsidRDefault="2AFD64DD" w:rsidP="3C27E7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3C27E7BF">
        <w:rPr>
          <w:sz w:val="32"/>
          <w:szCs w:val="32"/>
        </w:rPr>
        <w:t xml:space="preserve">For Age and Number of medications </w:t>
      </w:r>
    </w:p>
    <w:p w14:paraId="0DD1EED4" w14:textId="17E1D9A2" w:rsidR="2AFD64DD" w:rsidRDefault="2AFD64DD" w:rsidP="3C27E7BF">
      <w:r>
        <w:rPr>
          <w:noProof/>
        </w:rPr>
        <w:drawing>
          <wp:inline distT="0" distB="0" distL="0" distR="0" wp14:anchorId="0B4C9FCB" wp14:editId="035873D9">
            <wp:extent cx="5818909" cy="2400300"/>
            <wp:effectExtent l="0" t="0" r="0" b="0"/>
            <wp:docPr id="265931765" name="Picture 265931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90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BF1F" w14:textId="41B4EE5C" w:rsidR="3C27E7BF" w:rsidRDefault="3C27E7BF" w:rsidP="3C27E7BF"/>
    <w:p w14:paraId="75776C88" w14:textId="046448D6" w:rsidR="1BFE349A" w:rsidRDefault="1BFE349A" w:rsidP="3C27E7BF">
      <w:pPr>
        <w:rPr>
          <w:sz w:val="32"/>
          <w:szCs w:val="32"/>
        </w:rPr>
      </w:pPr>
      <w:r w:rsidRPr="3C27E7BF">
        <w:rPr>
          <w:sz w:val="32"/>
          <w:szCs w:val="32"/>
        </w:rPr>
        <w:t>Based on the doughnut chart, we can see that people within the age range of 70-80 take more medications compared to those aged 0-10.</w:t>
      </w:r>
    </w:p>
    <w:p w14:paraId="0F520AAA" w14:textId="71DB7B92" w:rsidR="3C27E7BF" w:rsidRDefault="3C27E7BF" w:rsidP="3C27E7BF">
      <w:pPr>
        <w:rPr>
          <w:sz w:val="32"/>
          <w:szCs w:val="32"/>
        </w:rPr>
      </w:pPr>
    </w:p>
    <w:p w14:paraId="348B1ADE" w14:textId="76163386" w:rsidR="1BFE349A" w:rsidRDefault="1BFE349A" w:rsidP="3C27E7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3C27E7BF">
        <w:rPr>
          <w:sz w:val="32"/>
          <w:szCs w:val="32"/>
        </w:rPr>
        <w:t xml:space="preserve">For </w:t>
      </w:r>
      <w:r w:rsidR="769B73AD" w:rsidRPr="3C27E7BF">
        <w:rPr>
          <w:sz w:val="32"/>
          <w:szCs w:val="32"/>
        </w:rPr>
        <w:t xml:space="preserve">Gender and number of </w:t>
      </w:r>
      <w:proofErr w:type="gramStart"/>
      <w:r w:rsidR="769B73AD" w:rsidRPr="3C27E7BF">
        <w:rPr>
          <w:sz w:val="32"/>
          <w:szCs w:val="32"/>
        </w:rPr>
        <w:t>medication</w:t>
      </w:r>
      <w:proofErr w:type="gramEnd"/>
      <w:r w:rsidR="769B73AD" w:rsidRPr="3C27E7BF">
        <w:rPr>
          <w:sz w:val="32"/>
          <w:szCs w:val="32"/>
        </w:rPr>
        <w:t xml:space="preserve"> </w:t>
      </w:r>
    </w:p>
    <w:p w14:paraId="73FD89FE" w14:textId="6BB09542" w:rsidR="769B73AD" w:rsidRDefault="769B73AD" w:rsidP="3C27E7BF">
      <w:r>
        <w:rPr>
          <w:noProof/>
        </w:rPr>
        <w:drawing>
          <wp:inline distT="0" distB="0" distL="0" distR="0" wp14:anchorId="520A0182" wp14:editId="2E4AB6ED">
            <wp:extent cx="5943600" cy="2324100"/>
            <wp:effectExtent l="0" t="0" r="0" b="0"/>
            <wp:docPr id="50071794" name="Picture 50071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71AD" w14:textId="5A715F84" w:rsidR="0F0AD5D5" w:rsidRDefault="0F0AD5D5" w:rsidP="3C27E7BF">
      <w:pPr>
        <w:rPr>
          <w:sz w:val="32"/>
          <w:szCs w:val="32"/>
        </w:rPr>
      </w:pPr>
      <w:r w:rsidRPr="3C27E7BF">
        <w:rPr>
          <w:sz w:val="32"/>
          <w:szCs w:val="32"/>
        </w:rPr>
        <w:lastRenderedPageBreak/>
        <w:t xml:space="preserve">According to the doughnut chart, females take </w:t>
      </w:r>
      <w:proofErr w:type="gramStart"/>
      <w:r w:rsidRPr="3C27E7BF">
        <w:rPr>
          <w:sz w:val="32"/>
          <w:szCs w:val="32"/>
        </w:rPr>
        <w:t>the majority of</w:t>
      </w:r>
      <w:proofErr w:type="gramEnd"/>
      <w:r w:rsidRPr="3C27E7BF">
        <w:rPr>
          <w:sz w:val="32"/>
          <w:szCs w:val="32"/>
        </w:rPr>
        <w:t xml:space="preserve"> medications while the minority is unknown/Invalid.</w:t>
      </w:r>
    </w:p>
    <w:p w14:paraId="06CC2DB9" w14:textId="2FE6BA95" w:rsidR="3C27E7BF" w:rsidRDefault="3C27E7BF" w:rsidP="3C27E7BF">
      <w:pPr>
        <w:rPr>
          <w:sz w:val="32"/>
          <w:szCs w:val="32"/>
        </w:rPr>
      </w:pPr>
    </w:p>
    <w:p w14:paraId="4F9230E2" w14:textId="32CF11AD" w:rsidR="0F0AD5D5" w:rsidRDefault="0F0AD5D5" w:rsidP="3C27E7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3C27E7BF">
        <w:rPr>
          <w:sz w:val="32"/>
          <w:szCs w:val="32"/>
        </w:rPr>
        <w:t xml:space="preserve">For </w:t>
      </w:r>
      <w:r w:rsidR="5467D410" w:rsidRPr="3C27E7BF">
        <w:rPr>
          <w:sz w:val="32"/>
          <w:szCs w:val="32"/>
        </w:rPr>
        <w:t xml:space="preserve">Age and Number of lab procedures </w:t>
      </w:r>
    </w:p>
    <w:p w14:paraId="4EE640D6" w14:textId="031EE91B" w:rsidR="5467D410" w:rsidRDefault="5467D410" w:rsidP="3C27E7BF">
      <w:r>
        <w:rPr>
          <w:noProof/>
        </w:rPr>
        <w:drawing>
          <wp:inline distT="0" distB="0" distL="0" distR="0" wp14:anchorId="7B3D3917" wp14:editId="679084FC">
            <wp:extent cx="6210300" cy="2338815"/>
            <wp:effectExtent l="0" t="0" r="0" b="0"/>
            <wp:docPr id="1343139994" name="Picture 1343139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3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3F71" w14:textId="53415305" w:rsidR="6684F9DE" w:rsidRDefault="6684F9DE" w:rsidP="3C27E7BF">
      <w:pPr>
        <w:rPr>
          <w:sz w:val="32"/>
          <w:szCs w:val="32"/>
        </w:rPr>
      </w:pPr>
      <w:r w:rsidRPr="3C27E7BF">
        <w:rPr>
          <w:sz w:val="32"/>
          <w:szCs w:val="32"/>
        </w:rPr>
        <w:t xml:space="preserve">After analyzing the graph, we can see that individuals between the ages of 70-80 undergo </w:t>
      </w:r>
      <w:proofErr w:type="gramStart"/>
      <w:r w:rsidRPr="3C27E7BF">
        <w:rPr>
          <w:sz w:val="32"/>
          <w:szCs w:val="32"/>
        </w:rPr>
        <w:t>the majority of</w:t>
      </w:r>
      <w:proofErr w:type="gramEnd"/>
      <w:r w:rsidRPr="3C27E7BF">
        <w:rPr>
          <w:sz w:val="32"/>
          <w:szCs w:val="32"/>
        </w:rPr>
        <w:t xml:space="preserve"> lab procedures, while those between the ages of 0-10 undergo the least.</w:t>
      </w:r>
    </w:p>
    <w:p w14:paraId="7EECEBF6" w14:textId="179B2A79" w:rsidR="3C27E7BF" w:rsidRDefault="3C27E7BF" w:rsidP="3C27E7BF">
      <w:pPr>
        <w:rPr>
          <w:sz w:val="32"/>
          <w:szCs w:val="32"/>
        </w:rPr>
      </w:pPr>
    </w:p>
    <w:p w14:paraId="364C1B27" w14:textId="63F9FC0E" w:rsidR="6684F9DE" w:rsidRDefault="6684F9DE" w:rsidP="3C27E7B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3C27E7BF">
        <w:rPr>
          <w:sz w:val="32"/>
          <w:szCs w:val="32"/>
        </w:rPr>
        <w:t>For Age an</w:t>
      </w:r>
      <w:r w:rsidR="5886FD81" w:rsidRPr="3C27E7BF">
        <w:rPr>
          <w:sz w:val="32"/>
          <w:szCs w:val="32"/>
        </w:rPr>
        <w:t xml:space="preserve">d Insulin </w:t>
      </w:r>
    </w:p>
    <w:p w14:paraId="383F39BB" w14:textId="60EE07DD" w:rsidR="5886FD81" w:rsidRDefault="5886FD81" w:rsidP="3C27E7BF">
      <w:r>
        <w:rPr>
          <w:noProof/>
        </w:rPr>
        <w:drawing>
          <wp:inline distT="0" distB="0" distL="0" distR="0" wp14:anchorId="4B54CB5B" wp14:editId="21A83D6A">
            <wp:extent cx="5943600" cy="2447925"/>
            <wp:effectExtent l="0" t="0" r="0" b="0"/>
            <wp:docPr id="1476615477" name="Picture 1476615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92CB" w14:textId="5C83F7F5" w:rsidR="78B78924" w:rsidRDefault="78B78924" w:rsidP="3C27E7BF">
      <w:pPr>
        <w:rPr>
          <w:sz w:val="32"/>
          <w:szCs w:val="32"/>
        </w:rPr>
      </w:pPr>
      <w:bookmarkStart w:id="0" w:name="_Int_OQe2hum8"/>
      <w:r w:rsidRPr="3C27E7BF">
        <w:rPr>
          <w:sz w:val="32"/>
          <w:szCs w:val="32"/>
        </w:rPr>
        <w:lastRenderedPageBreak/>
        <w:t xml:space="preserve">Based on the graph, it appears that </w:t>
      </w:r>
      <w:proofErr w:type="gramStart"/>
      <w:r w:rsidRPr="3C27E7BF">
        <w:rPr>
          <w:sz w:val="32"/>
          <w:szCs w:val="32"/>
        </w:rPr>
        <w:t>the majority of</w:t>
      </w:r>
      <w:proofErr w:type="gramEnd"/>
      <w:r w:rsidRPr="3C27E7BF">
        <w:rPr>
          <w:sz w:val="32"/>
          <w:szCs w:val="32"/>
        </w:rPr>
        <w:t xml:space="preserve"> people who take insulin tests fall within the age range of 70-80 years old, while the minority fall within the age range of 0-10 years old.</w:t>
      </w:r>
      <w:bookmarkEnd w:id="0"/>
    </w:p>
    <w:p w14:paraId="1B26A794" w14:textId="279F6825" w:rsidR="3C27E7BF" w:rsidRDefault="3C27E7BF" w:rsidP="3C27E7BF">
      <w:pPr>
        <w:rPr>
          <w:sz w:val="32"/>
          <w:szCs w:val="32"/>
        </w:rPr>
      </w:pPr>
    </w:p>
    <w:p w14:paraId="3E53E1F1" w14:textId="6A51AFBE" w:rsidR="3C27E7BF" w:rsidRDefault="3C27E7BF" w:rsidP="3C27E7BF">
      <w:pPr>
        <w:rPr>
          <w:sz w:val="32"/>
          <w:szCs w:val="32"/>
        </w:rPr>
      </w:pPr>
      <w:r w:rsidRPr="3C27E7BF">
        <w:rPr>
          <w:sz w:val="32"/>
          <w:szCs w:val="32"/>
        </w:rPr>
        <w:t xml:space="preserve">10. </w:t>
      </w:r>
      <w:r w:rsidR="563F908E" w:rsidRPr="3C27E7BF">
        <w:rPr>
          <w:sz w:val="32"/>
          <w:szCs w:val="32"/>
        </w:rPr>
        <w:t xml:space="preserve"> For Race and Count of Readmitted</w:t>
      </w:r>
    </w:p>
    <w:p w14:paraId="1444DE74" w14:textId="102E3FC5" w:rsidR="4CB3FBE3" w:rsidRDefault="4CB3FBE3" w:rsidP="3C27E7BF">
      <w:r>
        <w:rPr>
          <w:noProof/>
        </w:rPr>
        <w:drawing>
          <wp:inline distT="0" distB="0" distL="0" distR="0" wp14:anchorId="322EF6CA" wp14:editId="415597DE">
            <wp:extent cx="6372225" cy="2429411"/>
            <wp:effectExtent l="0" t="0" r="0" b="0"/>
            <wp:docPr id="1320724987" name="Picture 132072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2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CB76" w14:textId="3C2A95E1" w:rsidR="4564C958" w:rsidRDefault="4564C958" w:rsidP="3C27E7BF">
      <w:r w:rsidRPr="3C27E7BF">
        <w:rPr>
          <w:sz w:val="32"/>
          <w:szCs w:val="32"/>
        </w:rPr>
        <w:t xml:space="preserve">After analyzing the graph, it can be concluded that </w:t>
      </w:r>
      <w:proofErr w:type="gramStart"/>
      <w:r w:rsidRPr="3C27E7BF">
        <w:rPr>
          <w:sz w:val="32"/>
          <w:szCs w:val="32"/>
        </w:rPr>
        <w:t>the majority of</w:t>
      </w:r>
      <w:proofErr w:type="gramEnd"/>
      <w:r w:rsidRPr="3C27E7BF">
        <w:rPr>
          <w:sz w:val="32"/>
          <w:szCs w:val="32"/>
        </w:rPr>
        <w:t xml:space="preserve"> readmitted patients belong to the Caucasian race, while the minority belongs to the Asian race.</w:t>
      </w:r>
    </w:p>
    <w:sectPr w:rsidR="4564C9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OQe2hum8" int2:invalidationBookmarkName="" int2:hashCode="Sh/qP5z+rzipR/" int2:id="go1oC9dO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A4308"/>
    <w:multiLevelType w:val="hybridMultilevel"/>
    <w:tmpl w:val="74D47FA6"/>
    <w:lvl w:ilvl="0" w:tplc="7B2CB57C">
      <w:start w:val="1"/>
      <w:numFmt w:val="decimal"/>
      <w:lvlText w:val="%1."/>
      <w:lvlJc w:val="left"/>
      <w:pPr>
        <w:ind w:left="720" w:hanging="360"/>
      </w:pPr>
    </w:lvl>
    <w:lvl w:ilvl="1" w:tplc="0254BFB2">
      <w:start w:val="1"/>
      <w:numFmt w:val="lowerLetter"/>
      <w:lvlText w:val="%2."/>
      <w:lvlJc w:val="left"/>
      <w:pPr>
        <w:ind w:left="1440" w:hanging="360"/>
      </w:pPr>
    </w:lvl>
    <w:lvl w:ilvl="2" w:tplc="BE6833DC">
      <w:start w:val="1"/>
      <w:numFmt w:val="lowerRoman"/>
      <w:lvlText w:val="%3."/>
      <w:lvlJc w:val="right"/>
      <w:pPr>
        <w:ind w:left="2160" w:hanging="180"/>
      </w:pPr>
    </w:lvl>
    <w:lvl w:ilvl="3" w:tplc="EF3C8AEC">
      <w:start w:val="1"/>
      <w:numFmt w:val="decimal"/>
      <w:lvlText w:val="%4."/>
      <w:lvlJc w:val="left"/>
      <w:pPr>
        <w:ind w:left="2880" w:hanging="360"/>
      </w:pPr>
    </w:lvl>
    <w:lvl w:ilvl="4" w:tplc="290CFE90">
      <w:start w:val="1"/>
      <w:numFmt w:val="lowerLetter"/>
      <w:lvlText w:val="%5."/>
      <w:lvlJc w:val="left"/>
      <w:pPr>
        <w:ind w:left="3600" w:hanging="360"/>
      </w:pPr>
    </w:lvl>
    <w:lvl w:ilvl="5" w:tplc="9D94D024">
      <w:start w:val="1"/>
      <w:numFmt w:val="lowerRoman"/>
      <w:lvlText w:val="%6."/>
      <w:lvlJc w:val="right"/>
      <w:pPr>
        <w:ind w:left="4320" w:hanging="180"/>
      </w:pPr>
    </w:lvl>
    <w:lvl w:ilvl="6" w:tplc="8124AE62">
      <w:start w:val="1"/>
      <w:numFmt w:val="decimal"/>
      <w:lvlText w:val="%7."/>
      <w:lvlJc w:val="left"/>
      <w:pPr>
        <w:ind w:left="5040" w:hanging="360"/>
      </w:pPr>
    </w:lvl>
    <w:lvl w:ilvl="7" w:tplc="73502ED4">
      <w:start w:val="1"/>
      <w:numFmt w:val="lowerLetter"/>
      <w:lvlText w:val="%8."/>
      <w:lvlJc w:val="left"/>
      <w:pPr>
        <w:ind w:left="5760" w:hanging="360"/>
      </w:pPr>
    </w:lvl>
    <w:lvl w:ilvl="8" w:tplc="EA02DCF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3E2147"/>
    <w:multiLevelType w:val="hybridMultilevel"/>
    <w:tmpl w:val="5CD278A2"/>
    <w:lvl w:ilvl="0" w:tplc="525C06E4">
      <w:start w:val="1"/>
      <w:numFmt w:val="decimal"/>
      <w:lvlText w:val="%1."/>
      <w:lvlJc w:val="left"/>
      <w:pPr>
        <w:ind w:left="720" w:hanging="360"/>
      </w:pPr>
    </w:lvl>
    <w:lvl w:ilvl="1" w:tplc="CB146C8A">
      <w:start w:val="1"/>
      <w:numFmt w:val="lowerLetter"/>
      <w:lvlText w:val="%2."/>
      <w:lvlJc w:val="left"/>
      <w:pPr>
        <w:ind w:left="1440" w:hanging="360"/>
      </w:pPr>
    </w:lvl>
    <w:lvl w:ilvl="2" w:tplc="745A33AA">
      <w:start w:val="1"/>
      <w:numFmt w:val="lowerRoman"/>
      <w:lvlText w:val="%3."/>
      <w:lvlJc w:val="right"/>
      <w:pPr>
        <w:ind w:left="2160" w:hanging="180"/>
      </w:pPr>
    </w:lvl>
    <w:lvl w:ilvl="3" w:tplc="8BCA5DE6">
      <w:start w:val="1"/>
      <w:numFmt w:val="decimal"/>
      <w:lvlText w:val="%4."/>
      <w:lvlJc w:val="left"/>
      <w:pPr>
        <w:ind w:left="2880" w:hanging="360"/>
      </w:pPr>
    </w:lvl>
    <w:lvl w:ilvl="4" w:tplc="D332CD9E">
      <w:start w:val="1"/>
      <w:numFmt w:val="lowerLetter"/>
      <w:lvlText w:val="%5."/>
      <w:lvlJc w:val="left"/>
      <w:pPr>
        <w:ind w:left="3600" w:hanging="360"/>
      </w:pPr>
    </w:lvl>
    <w:lvl w:ilvl="5" w:tplc="CFA22CF4">
      <w:start w:val="1"/>
      <w:numFmt w:val="lowerRoman"/>
      <w:lvlText w:val="%6."/>
      <w:lvlJc w:val="right"/>
      <w:pPr>
        <w:ind w:left="4320" w:hanging="180"/>
      </w:pPr>
    </w:lvl>
    <w:lvl w:ilvl="6" w:tplc="E3F272BA">
      <w:start w:val="1"/>
      <w:numFmt w:val="decimal"/>
      <w:lvlText w:val="%7."/>
      <w:lvlJc w:val="left"/>
      <w:pPr>
        <w:ind w:left="5040" w:hanging="360"/>
      </w:pPr>
    </w:lvl>
    <w:lvl w:ilvl="7" w:tplc="ACEA2E22">
      <w:start w:val="1"/>
      <w:numFmt w:val="lowerLetter"/>
      <w:lvlText w:val="%8."/>
      <w:lvlJc w:val="left"/>
      <w:pPr>
        <w:ind w:left="5760" w:hanging="360"/>
      </w:pPr>
    </w:lvl>
    <w:lvl w:ilvl="8" w:tplc="4E965F9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67C40"/>
    <w:multiLevelType w:val="hybridMultilevel"/>
    <w:tmpl w:val="939AE9A6"/>
    <w:lvl w:ilvl="0" w:tplc="39D63ACE">
      <w:start w:val="1"/>
      <w:numFmt w:val="decimal"/>
      <w:lvlText w:val="%1."/>
      <w:lvlJc w:val="left"/>
      <w:pPr>
        <w:ind w:left="720" w:hanging="360"/>
      </w:pPr>
    </w:lvl>
    <w:lvl w:ilvl="1" w:tplc="48787F42">
      <w:start w:val="1"/>
      <w:numFmt w:val="lowerLetter"/>
      <w:lvlText w:val="%2."/>
      <w:lvlJc w:val="left"/>
      <w:pPr>
        <w:ind w:left="1440" w:hanging="360"/>
      </w:pPr>
    </w:lvl>
    <w:lvl w:ilvl="2" w:tplc="83BAE174">
      <w:start w:val="1"/>
      <w:numFmt w:val="lowerRoman"/>
      <w:lvlText w:val="%3."/>
      <w:lvlJc w:val="right"/>
      <w:pPr>
        <w:ind w:left="2160" w:hanging="180"/>
      </w:pPr>
    </w:lvl>
    <w:lvl w:ilvl="3" w:tplc="AB88F782">
      <w:start w:val="1"/>
      <w:numFmt w:val="decimal"/>
      <w:lvlText w:val="%4."/>
      <w:lvlJc w:val="left"/>
      <w:pPr>
        <w:ind w:left="2880" w:hanging="360"/>
      </w:pPr>
    </w:lvl>
    <w:lvl w:ilvl="4" w:tplc="C51C4C7A">
      <w:start w:val="1"/>
      <w:numFmt w:val="lowerLetter"/>
      <w:lvlText w:val="%5."/>
      <w:lvlJc w:val="left"/>
      <w:pPr>
        <w:ind w:left="3600" w:hanging="360"/>
      </w:pPr>
    </w:lvl>
    <w:lvl w:ilvl="5" w:tplc="5FE08032">
      <w:start w:val="1"/>
      <w:numFmt w:val="lowerRoman"/>
      <w:lvlText w:val="%6."/>
      <w:lvlJc w:val="right"/>
      <w:pPr>
        <w:ind w:left="4320" w:hanging="180"/>
      </w:pPr>
    </w:lvl>
    <w:lvl w:ilvl="6" w:tplc="A20AFEF0">
      <w:start w:val="1"/>
      <w:numFmt w:val="decimal"/>
      <w:lvlText w:val="%7."/>
      <w:lvlJc w:val="left"/>
      <w:pPr>
        <w:ind w:left="5040" w:hanging="360"/>
      </w:pPr>
    </w:lvl>
    <w:lvl w:ilvl="7" w:tplc="C200FEB8">
      <w:start w:val="1"/>
      <w:numFmt w:val="lowerLetter"/>
      <w:lvlText w:val="%8."/>
      <w:lvlJc w:val="left"/>
      <w:pPr>
        <w:ind w:left="5760" w:hanging="360"/>
      </w:pPr>
    </w:lvl>
    <w:lvl w:ilvl="8" w:tplc="60C2685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55FBC9"/>
    <w:multiLevelType w:val="hybridMultilevel"/>
    <w:tmpl w:val="A66E542E"/>
    <w:lvl w:ilvl="0" w:tplc="FB3A923E">
      <w:start w:val="1"/>
      <w:numFmt w:val="decimal"/>
      <w:lvlText w:val="%1."/>
      <w:lvlJc w:val="left"/>
      <w:pPr>
        <w:ind w:left="720" w:hanging="360"/>
      </w:pPr>
    </w:lvl>
    <w:lvl w:ilvl="1" w:tplc="D91ED224">
      <w:start w:val="1"/>
      <w:numFmt w:val="lowerLetter"/>
      <w:lvlText w:val="%2."/>
      <w:lvlJc w:val="left"/>
      <w:pPr>
        <w:ind w:left="1440" w:hanging="360"/>
      </w:pPr>
    </w:lvl>
    <w:lvl w:ilvl="2" w:tplc="64E8B018">
      <w:start w:val="1"/>
      <w:numFmt w:val="lowerRoman"/>
      <w:lvlText w:val="%3."/>
      <w:lvlJc w:val="right"/>
      <w:pPr>
        <w:ind w:left="2160" w:hanging="180"/>
      </w:pPr>
    </w:lvl>
    <w:lvl w:ilvl="3" w:tplc="3AE4B9C4">
      <w:start w:val="1"/>
      <w:numFmt w:val="decimal"/>
      <w:lvlText w:val="%4."/>
      <w:lvlJc w:val="left"/>
      <w:pPr>
        <w:ind w:left="2880" w:hanging="360"/>
      </w:pPr>
    </w:lvl>
    <w:lvl w:ilvl="4" w:tplc="02E696D8">
      <w:start w:val="1"/>
      <w:numFmt w:val="lowerLetter"/>
      <w:lvlText w:val="%5."/>
      <w:lvlJc w:val="left"/>
      <w:pPr>
        <w:ind w:left="3600" w:hanging="360"/>
      </w:pPr>
    </w:lvl>
    <w:lvl w:ilvl="5" w:tplc="81226424">
      <w:start w:val="1"/>
      <w:numFmt w:val="lowerRoman"/>
      <w:lvlText w:val="%6."/>
      <w:lvlJc w:val="right"/>
      <w:pPr>
        <w:ind w:left="4320" w:hanging="180"/>
      </w:pPr>
    </w:lvl>
    <w:lvl w:ilvl="6" w:tplc="3022EAEA">
      <w:start w:val="1"/>
      <w:numFmt w:val="decimal"/>
      <w:lvlText w:val="%7."/>
      <w:lvlJc w:val="left"/>
      <w:pPr>
        <w:ind w:left="5040" w:hanging="360"/>
      </w:pPr>
    </w:lvl>
    <w:lvl w:ilvl="7" w:tplc="C0FACEE2">
      <w:start w:val="1"/>
      <w:numFmt w:val="lowerLetter"/>
      <w:lvlText w:val="%8."/>
      <w:lvlJc w:val="left"/>
      <w:pPr>
        <w:ind w:left="5760" w:hanging="360"/>
      </w:pPr>
    </w:lvl>
    <w:lvl w:ilvl="8" w:tplc="3DAA3738">
      <w:start w:val="1"/>
      <w:numFmt w:val="lowerRoman"/>
      <w:lvlText w:val="%9."/>
      <w:lvlJc w:val="right"/>
      <w:pPr>
        <w:ind w:left="6480" w:hanging="180"/>
      </w:pPr>
    </w:lvl>
  </w:abstractNum>
  <w:num w:numId="1" w16cid:durableId="1313868833">
    <w:abstractNumId w:val="3"/>
  </w:num>
  <w:num w:numId="2" w16cid:durableId="134833900">
    <w:abstractNumId w:val="1"/>
  </w:num>
  <w:num w:numId="3" w16cid:durableId="1103309069">
    <w:abstractNumId w:val="2"/>
  </w:num>
  <w:num w:numId="4" w16cid:durableId="1241868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71007A"/>
    <w:rsid w:val="00391139"/>
    <w:rsid w:val="004551FB"/>
    <w:rsid w:val="006A52DD"/>
    <w:rsid w:val="009FD55D"/>
    <w:rsid w:val="00BC3975"/>
    <w:rsid w:val="017E9B9F"/>
    <w:rsid w:val="03328EE4"/>
    <w:rsid w:val="0457E21A"/>
    <w:rsid w:val="054CFC01"/>
    <w:rsid w:val="056B31BC"/>
    <w:rsid w:val="06B2F695"/>
    <w:rsid w:val="07E53203"/>
    <w:rsid w:val="086B7466"/>
    <w:rsid w:val="08C864C2"/>
    <w:rsid w:val="091157C0"/>
    <w:rsid w:val="0A8F7BD5"/>
    <w:rsid w:val="0DDF9DE4"/>
    <w:rsid w:val="0F0AD5D5"/>
    <w:rsid w:val="0FF4C35C"/>
    <w:rsid w:val="119093BD"/>
    <w:rsid w:val="11D67C33"/>
    <w:rsid w:val="1330F7A5"/>
    <w:rsid w:val="13FB8AD3"/>
    <w:rsid w:val="1407F03B"/>
    <w:rsid w:val="1542ACF3"/>
    <w:rsid w:val="16689867"/>
    <w:rsid w:val="180468C8"/>
    <w:rsid w:val="1BFE349A"/>
    <w:rsid w:val="1C92B02B"/>
    <w:rsid w:val="1E2E808C"/>
    <w:rsid w:val="2271007A"/>
    <w:rsid w:val="24E58CEA"/>
    <w:rsid w:val="24E944C4"/>
    <w:rsid w:val="258AEEA6"/>
    <w:rsid w:val="26BC8FE3"/>
    <w:rsid w:val="2750FA02"/>
    <w:rsid w:val="28A211F8"/>
    <w:rsid w:val="2A4C2677"/>
    <w:rsid w:val="2AFD64DD"/>
    <w:rsid w:val="2C5992C1"/>
    <w:rsid w:val="2DD5185D"/>
    <w:rsid w:val="2DF33ED9"/>
    <w:rsid w:val="2EF5C2A7"/>
    <w:rsid w:val="3311EE5B"/>
    <w:rsid w:val="33F6D457"/>
    <w:rsid w:val="34E7D4C3"/>
    <w:rsid w:val="34F22CA0"/>
    <w:rsid w:val="36B3CCA5"/>
    <w:rsid w:val="3767D390"/>
    <w:rsid w:val="378FF801"/>
    <w:rsid w:val="395B9303"/>
    <w:rsid w:val="3BC30AD8"/>
    <w:rsid w:val="3C27E7BF"/>
    <w:rsid w:val="3E66417B"/>
    <w:rsid w:val="3EDEFF1A"/>
    <w:rsid w:val="435A300E"/>
    <w:rsid w:val="4463C064"/>
    <w:rsid w:val="452404A8"/>
    <w:rsid w:val="452CF138"/>
    <w:rsid w:val="4564C958"/>
    <w:rsid w:val="489588A0"/>
    <w:rsid w:val="49346106"/>
    <w:rsid w:val="4B4C1996"/>
    <w:rsid w:val="4BDFED38"/>
    <w:rsid w:val="4C1CF6A1"/>
    <w:rsid w:val="4CB3FBE3"/>
    <w:rsid w:val="4FF55A56"/>
    <w:rsid w:val="52B7162B"/>
    <w:rsid w:val="52E9846A"/>
    <w:rsid w:val="539AF37A"/>
    <w:rsid w:val="53A27C59"/>
    <w:rsid w:val="5452E68C"/>
    <w:rsid w:val="5467D410"/>
    <w:rsid w:val="546BD085"/>
    <w:rsid w:val="5516466B"/>
    <w:rsid w:val="55E6BECF"/>
    <w:rsid w:val="563F908E"/>
    <w:rsid w:val="580FA43C"/>
    <w:rsid w:val="5886FD81"/>
    <w:rsid w:val="58FB79A9"/>
    <w:rsid w:val="59078421"/>
    <w:rsid w:val="594AF86C"/>
    <w:rsid w:val="59F7AD12"/>
    <w:rsid w:val="5B127021"/>
    <w:rsid w:val="5B74486E"/>
    <w:rsid w:val="5C166639"/>
    <w:rsid w:val="5C3B07F1"/>
    <w:rsid w:val="5C8CE399"/>
    <w:rsid w:val="5DD6D852"/>
    <w:rsid w:val="5FB0EBA4"/>
    <w:rsid w:val="61AF3C07"/>
    <w:rsid w:val="629B1174"/>
    <w:rsid w:val="6436E1D5"/>
    <w:rsid w:val="6682AD2A"/>
    <w:rsid w:val="6684F9DE"/>
    <w:rsid w:val="66DAE1C6"/>
    <w:rsid w:val="6966ABDC"/>
    <w:rsid w:val="69E1EE6D"/>
    <w:rsid w:val="6B027C3D"/>
    <w:rsid w:val="6B4C2DF1"/>
    <w:rsid w:val="6CE7FE52"/>
    <w:rsid w:val="6F3ACF43"/>
    <w:rsid w:val="70B542BB"/>
    <w:rsid w:val="739711D1"/>
    <w:rsid w:val="73E29912"/>
    <w:rsid w:val="74E70AF7"/>
    <w:rsid w:val="755D22B5"/>
    <w:rsid w:val="769B73AD"/>
    <w:rsid w:val="78B78924"/>
    <w:rsid w:val="7CC94D3F"/>
    <w:rsid w:val="7D68349A"/>
    <w:rsid w:val="7ECE827B"/>
    <w:rsid w:val="7F0404FB"/>
    <w:rsid w:val="7F94A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1007A"/>
  <w15:chartTrackingRefBased/>
  <w15:docId w15:val="{064B6F03-C077-48E2-A923-EEBFC5CD0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333</Words>
  <Characters>1900</Characters>
  <Application>Microsoft Office Word</Application>
  <DocSecurity>0</DocSecurity>
  <Lines>15</Lines>
  <Paragraphs>4</Paragraphs>
  <ScaleCrop>false</ScaleCrop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Dixit  MJ</dc:creator>
  <cp:keywords/>
  <dc:description/>
  <cp:lastModifiedBy>Dixit  MJ</cp:lastModifiedBy>
  <cp:revision>2</cp:revision>
  <dcterms:created xsi:type="dcterms:W3CDTF">2023-11-09T05:15:00Z</dcterms:created>
  <dcterms:modified xsi:type="dcterms:W3CDTF">2024-06-13T14:55:00Z</dcterms:modified>
</cp:coreProperties>
</file>