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BE8A1" w14:textId="6464FACD" w:rsidR="00F264F6" w:rsidRDefault="00E50B05" w:rsidP="00E50B05">
      <w:pPr>
        <w:jc w:val="center"/>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B321E">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Business insights – superstore sales Analysis</w:t>
      </w:r>
    </w:p>
    <w:p w14:paraId="58C969BE" w14:textId="77777777" w:rsidR="00EB321E" w:rsidRPr="00EB321E" w:rsidRDefault="00EB321E" w:rsidP="00E50B05">
      <w:pPr>
        <w:jc w:val="center"/>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87BAE24" w14:textId="6887B72F" w:rsidR="00E50B05" w:rsidRPr="00E50B05" w:rsidRDefault="00E50B05" w:rsidP="00E50B05">
      <w:pPr>
        <w:rPr>
          <w:sz w:val="32"/>
          <w:szCs w:val="32"/>
        </w:rPr>
      </w:pPr>
      <w:r w:rsidRPr="00E50B05">
        <w:rPr>
          <w:sz w:val="32"/>
          <w:szCs w:val="32"/>
        </w:rPr>
        <w:t xml:space="preserve">The analysis of </w:t>
      </w:r>
      <w:r w:rsidR="00EB321E" w:rsidRPr="00E50B05">
        <w:rPr>
          <w:sz w:val="32"/>
          <w:szCs w:val="32"/>
        </w:rPr>
        <w:t>the</w:t>
      </w:r>
      <w:r w:rsidR="00EB321E">
        <w:rPr>
          <w:sz w:val="32"/>
          <w:szCs w:val="32"/>
        </w:rPr>
        <w:t xml:space="preserve"> superstore</w:t>
      </w:r>
      <w:r w:rsidRPr="00E50B05">
        <w:rPr>
          <w:sz w:val="32"/>
          <w:szCs w:val="32"/>
        </w:rPr>
        <w:t xml:space="preserve"> dataset provides valuable insights into the company’s sales performance, profitability, customer </w:t>
      </w:r>
      <w:r w:rsidR="00EB321E" w:rsidRPr="00E50B05">
        <w:rPr>
          <w:sz w:val="32"/>
          <w:szCs w:val="32"/>
        </w:rPr>
        <w:t>behaviour</w:t>
      </w:r>
      <w:r w:rsidRPr="00E50B05">
        <w:rPr>
          <w:sz w:val="32"/>
          <w:szCs w:val="32"/>
        </w:rPr>
        <w:t>, and regional trends. By examining historical sales data, businesses can identify growth opportunities and make informed decisions.</w:t>
      </w:r>
    </w:p>
    <w:p w14:paraId="74FC49F0" w14:textId="77777777" w:rsidR="00E50B05" w:rsidRPr="00E50B05" w:rsidRDefault="00E50B05" w:rsidP="00E50B05">
      <w:pPr>
        <w:rPr>
          <w:sz w:val="32"/>
          <w:szCs w:val="32"/>
        </w:rPr>
      </w:pPr>
    </w:p>
    <w:p w14:paraId="52E60185" w14:textId="34B750FD" w:rsidR="00E50B05" w:rsidRPr="00E50B05" w:rsidRDefault="00E50B05" w:rsidP="00E50B05">
      <w:pPr>
        <w:rPr>
          <w:sz w:val="32"/>
          <w:szCs w:val="32"/>
        </w:rPr>
      </w:pPr>
      <w:r w:rsidRPr="00E50B05">
        <w:rPr>
          <w:sz w:val="32"/>
          <w:szCs w:val="32"/>
        </w:rPr>
        <w:t xml:space="preserve">The sales analysis shows that some product categories consistently generate higher revenue and profit than others. Technology products contribute significantly to overall profit, while certain furniture products experience lower </w:t>
      </w:r>
      <w:r w:rsidR="00EB321E" w:rsidRPr="00E50B05">
        <w:rPr>
          <w:sz w:val="32"/>
          <w:szCs w:val="32"/>
        </w:rPr>
        <w:t>profitability</w:t>
      </w:r>
      <w:r w:rsidRPr="00E50B05">
        <w:rPr>
          <w:sz w:val="32"/>
          <w:szCs w:val="32"/>
        </w:rPr>
        <w:t xml:space="preserve"> due to high discounts and shipping costs.</w:t>
      </w:r>
    </w:p>
    <w:p w14:paraId="1D4D9EC8" w14:textId="77777777" w:rsidR="00E50B05" w:rsidRPr="00E50B05" w:rsidRDefault="00E50B05" w:rsidP="00E50B05">
      <w:pPr>
        <w:rPr>
          <w:sz w:val="32"/>
          <w:szCs w:val="32"/>
        </w:rPr>
      </w:pPr>
    </w:p>
    <w:p w14:paraId="0371B458" w14:textId="6E650B9C" w:rsidR="00E50B05" w:rsidRPr="00E50B05" w:rsidRDefault="00EB321E" w:rsidP="00E50B05">
      <w:pPr>
        <w:rPr>
          <w:sz w:val="32"/>
          <w:szCs w:val="32"/>
        </w:rPr>
      </w:pPr>
      <w:r w:rsidRPr="00E50B05">
        <w:rPr>
          <w:sz w:val="32"/>
          <w:szCs w:val="32"/>
        </w:rPr>
        <w:t>Regional</w:t>
      </w:r>
      <w:r w:rsidR="00E50B05" w:rsidRPr="00E50B05">
        <w:rPr>
          <w:sz w:val="32"/>
          <w:szCs w:val="32"/>
        </w:rPr>
        <w:t xml:space="preserve"> analysis indicates that a few regions perform exceptionally well in terms of sales, whereas some regions require strategic improvement. Understanding regional performance helps management focus marketing efforts and optimize inventory.</w:t>
      </w:r>
    </w:p>
    <w:p w14:paraId="41B50CA6" w14:textId="77777777" w:rsidR="00E50B05" w:rsidRPr="00E50B05" w:rsidRDefault="00E50B05" w:rsidP="00E50B05">
      <w:pPr>
        <w:rPr>
          <w:sz w:val="32"/>
          <w:szCs w:val="32"/>
        </w:rPr>
      </w:pPr>
    </w:p>
    <w:p w14:paraId="48930206" w14:textId="37775122" w:rsidR="00E50B05" w:rsidRPr="00E50B05" w:rsidRDefault="00E50B05" w:rsidP="00E50B05">
      <w:pPr>
        <w:rPr>
          <w:sz w:val="32"/>
          <w:szCs w:val="32"/>
        </w:rPr>
      </w:pPr>
      <w:r w:rsidRPr="00E50B05">
        <w:rPr>
          <w:sz w:val="32"/>
          <w:szCs w:val="32"/>
        </w:rPr>
        <w:t>Monthly sales trends reveal seasonal fluctuations, with higher sales during festive and year-end periods. These trends can be used to forecast future demand and improve inventory planning.</w:t>
      </w:r>
    </w:p>
    <w:p w14:paraId="2B73FE52" w14:textId="77777777" w:rsidR="00E50B05" w:rsidRPr="00E50B05" w:rsidRDefault="00E50B05" w:rsidP="00E50B05">
      <w:pPr>
        <w:rPr>
          <w:sz w:val="32"/>
          <w:szCs w:val="32"/>
        </w:rPr>
      </w:pPr>
    </w:p>
    <w:p w14:paraId="6FFD2393" w14:textId="2958BB41" w:rsidR="00E50B05" w:rsidRDefault="00E50B05" w:rsidP="00E50B05">
      <w:pPr>
        <w:rPr>
          <w:sz w:val="32"/>
          <w:szCs w:val="32"/>
        </w:rPr>
      </w:pPr>
      <w:r w:rsidRPr="00E50B05">
        <w:rPr>
          <w:sz w:val="32"/>
          <w:szCs w:val="32"/>
        </w:rPr>
        <w:t>Customer analysis highlights that a small group of customers contributes a large share of total revenue. Maintaining strong relationships with these customers through loyalty programs and personalized services can improve customer retention.</w:t>
      </w:r>
    </w:p>
    <w:p w14:paraId="01FF8BC6" w14:textId="77777777" w:rsidR="00CC7BB8" w:rsidRDefault="00CC7BB8" w:rsidP="00E50B05">
      <w:pPr>
        <w:rPr>
          <w:sz w:val="32"/>
          <w:szCs w:val="32"/>
        </w:rPr>
      </w:pPr>
    </w:p>
    <w:p w14:paraId="34E9616E" w14:textId="77777777" w:rsidR="00CC7BB8" w:rsidRDefault="00CC7BB8" w:rsidP="00E50B05">
      <w:pPr>
        <w:rPr>
          <w:sz w:val="32"/>
          <w:szCs w:val="32"/>
        </w:rPr>
      </w:pPr>
    </w:p>
    <w:p w14:paraId="03FB6ECA" w14:textId="259F5646" w:rsidR="00CC7BB8" w:rsidRDefault="00CC7BB8" w:rsidP="00E50B05">
      <w:pPr>
        <w:rPr>
          <w:sz w:val="32"/>
          <w:szCs w:val="32"/>
        </w:rPr>
      </w:pPr>
      <w:r>
        <w:rPr>
          <w:sz w:val="32"/>
          <w:szCs w:val="32"/>
        </w:rPr>
        <w:lastRenderedPageBreak/>
        <w:t>Key business recommendations</w:t>
      </w:r>
    </w:p>
    <w:p w14:paraId="3C5434EF" w14:textId="41653972" w:rsidR="00CC7BB8" w:rsidRDefault="00CC7BB8" w:rsidP="00CC7BB8">
      <w:pPr>
        <w:pStyle w:val="ListParagraph"/>
        <w:numPr>
          <w:ilvl w:val="0"/>
          <w:numId w:val="1"/>
        </w:numPr>
        <w:rPr>
          <w:sz w:val="32"/>
          <w:szCs w:val="32"/>
        </w:rPr>
      </w:pPr>
      <w:r w:rsidRPr="00CC7BB8">
        <w:rPr>
          <w:sz w:val="32"/>
          <w:szCs w:val="32"/>
        </w:rPr>
        <w:t>Increase focus on high-profit product categories such as technology to maximize overall profitability.</w:t>
      </w:r>
    </w:p>
    <w:p w14:paraId="6524DD5D" w14:textId="0D0D27E2" w:rsidR="00CC7BB8" w:rsidRDefault="00CC7BB8" w:rsidP="00CC7BB8">
      <w:pPr>
        <w:pStyle w:val="ListParagraph"/>
        <w:numPr>
          <w:ilvl w:val="0"/>
          <w:numId w:val="1"/>
        </w:numPr>
        <w:rPr>
          <w:sz w:val="32"/>
          <w:szCs w:val="32"/>
        </w:rPr>
      </w:pPr>
      <w:r>
        <w:rPr>
          <w:sz w:val="32"/>
          <w:szCs w:val="32"/>
        </w:rPr>
        <w:t>Review discount strategies for low-profit products to reduce unnecessary revenue loss.</w:t>
      </w:r>
    </w:p>
    <w:p w14:paraId="729B4C78" w14:textId="6FCFB1C0" w:rsidR="00CC7BB8" w:rsidRDefault="00CC7BB8" w:rsidP="00CC7BB8">
      <w:pPr>
        <w:pStyle w:val="ListParagraph"/>
        <w:numPr>
          <w:ilvl w:val="0"/>
          <w:numId w:val="1"/>
        </w:numPr>
        <w:rPr>
          <w:sz w:val="32"/>
          <w:szCs w:val="32"/>
        </w:rPr>
      </w:pPr>
      <w:r>
        <w:rPr>
          <w:sz w:val="32"/>
          <w:szCs w:val="32"/>
        </w:rPr>
        <w:t>Improve marketing campaigns in underperforming regions to increase sales.</w:t>
      </w:r>
    </w:p>
    <w:p w14:paraId="5B216EF9" w14:textId="699C8964" w:rsidR="00CC7BB8" w:rsidRDefault="00CC7BB8" w:rsidP="00CC7BB8">
      <w:pPr>
        <w:pStyle w:val="ListParagraph"/>
        <w:numPr>
          <w:ilvl w:val="0"/>
          <w:numId w:val="1"/>
        </w:numPr>
        <w:rPr>
          <w:sz w:val="32"/>
          <w:szCs w:val="32"/>
        </w:rPr>
      </w:pPr>
      <w:r>
        <w:rPr>
          <w:sz w:val="32"/>
          <w:szCs w:val="32"/>
        </w:rPr>
        <w:t>Optimize inventory based on monthly demand trends to avoid stock shortages and excess inventory.</w:t>
      </w:r>
    </w:p>
    <w:p w14:paraId="4C0BBAC1" w14:textId="32DDC912" w:rsidR="00CC7BB8" w:rsidRDefault="00CC7BB8" w:rsidP="00CC7BB8">
      <w:pPr>
        <w:pStyle w:val="ListParagraph"/>
        <w:numPr>
          <w:ilvl w:val="0"/>
          <w:numId w:val="1"/>
        </w:numPr>
        <w:rPr>
          <w:sz w:val="32"/>
          <w:szCs w:val="32"/>
        </w:rPr>
      </w:pPr>
      <w:r>
        <w:rPr>
          <w:sz w:val="32"/>
          <w:szCs w:val="32"/>
        </w:rPr>
        <w:t>Strengthen customer loyalty programs for high-value customers.</w:t>
      </w:r>
    </w:p>
    <w:p w14:paraId="637E42FE" w14:textId="0A5C9893" w:rsidR="00CC7BB8" w:rsidRDefault="00CC7BB8" w:rsidP="00CC7BB8">
      <w:pPr>
        <w:pStyle w:val="ListParagraph"/>
        <w:numPr>
          <w:ilvl w:val="0"/>
          <w:numId w:val="1"/>
        </w:numPr>
        <w:rPr>
          <w:sz w:val="32"/>
          <w:szCs w:val="32"/>
        </w:rPr>
      </w:pPr>
      <w:r>
        <w:rPr>
          <w:sz w:val="32"/>
          <w:szCs w:val="32"/>
        </w:rPr>
        <w:t>Monitor shipping costs and choose efficient shipping methods to improve profit margins.</w:t>
      </w:r>
    </w:p>
    <w:p w14:paraId="0387881B" w14:textId="475660EA" w:rsidR="00CC7BB8" w:rsidRDefault="00CC7BB8" w:rsidP="00CC7BB8">
      <w:pPr>
        <w:pStyle w:val="ListParagraph"/>
        <w:numPr>
          <w:ilvl w:val="0"/>
          <w:numId w:val="1"/>
        </w:numPr>
        <w:rPr>
          <w:sz w:val="32"/>
          <w:szCs w:val="32"/>
        </w:rPr>
      </w:pPr>
      <w:r>
        <w:rPr>
          <w:sz w:val="32"/>
          <w:szCs w:val="32"/>
        </w:rPr>
        <w:t>Use interactive dashboards in power BI for real-time monitoring of sales, profit, and customer performance.</w:t>
      </w:r>
    </w:p>
    <w:p w14:paraId="7ECF3D57" w14:textId="23A5A478" w:rsidR="00CC7BB8" w:rsidRDefault="00CC7BB8" w:rsidP="00CC7BB8">
      <w:pPr>
        <w:pStyle w:val="ListParagraph"/>
        <w:numPr>
          <w:ilvl w:val="0"/>
          <w:numId w:val="1"/>
        </w:numPr>
        <w:rPr>
          <w:sz w:val="32"/>
          <w:szCs w:val="32"/>
        </w:rPr>
      </w:pPr>
      <w:r>
        <w:rPr>
          <w:sz w:val="32"/>
          <w:szCs w:val="32"/>
        </w:rPr>
        <w:t>Perform regular data analysis to identify changing market trends and support data-derive decision-making.</w:t>
      </w:r>
    </w:p>
    <w:p w14:paraId="5C0ABF30" w14:textId="77777777" w:rsidR="00EB321E" w:rsidRPr="00EB321E" w:rsidRDefault="00EB321E" w:rsidP="00EB321E">
      <w:pPr>
        <w:rPr>
          <w:sz w:val="32"/>
          <w:szCs w:val="32"/>
        </w:rPr>
      </w:pPr>
    </w:p>
    <w:p w14:paraId="2802E7AF" w14:textId="61A5AA67" w:rsidR="00CC7BB8" w:rsidRDefault="00CC7BB8" w:rsidP="00CC7BB8">
      <w:pPr>
        <w:rPr>
          <w:sz w:val="32"/>
          <w:szCs w:val="32"/>
        </w:rPr>
      </w:pPr>
      <w:r>
        <w:rPr>
          <w:sz w:val="32"/>
          <w:szCs w:val="32"/>
        </w:rPr>
        <w:t>Conclusion:</w:t>
      </w:r>
    </w:p>
    <w:p w14:paraId="76AAF5F0" w14:textId="1887B872" w:rsidR="00CC7BB8" w:rsidRPr="00CC7BB8" w:rsidRDefault="00CC7BB8" w:rsidP="00CC7BB8">
      <w:pPr>
        <w:rPr>
          <w:sz w:val="32"/>
          <w:szCs w:val="32"/>
        </w:rPr>
      </w:pPr>
      <w:r>
        <w:rPr>
          <w:sz w:val="32"/>
          <w:szCs w:val="32"/>
        </w:rPr>
        <w:t xml:space="preserve">The superstore sales analysis demonstrates how data analytics can help organization improve business performance. By </w:t>
      </w:r>
      <w:r w:rsidR="00EB321E">
        <w:rPr>
          <w:sz w:val="32"/>
          <w:szCs w:val="32"/>
        </w:rPr>
        <w:t>analysing</w:t>
      </w:r>
      <w:r>
        <w:rPr>
          <w:sz w:val="32"/>
          <w:szCs w:val="32"/>
        </w:rPr>
        <w:t xml:space="preserve"> sales, profit, customer </w:t>
      </w:r>
      <w:r w:rsidR="00EB321E">
        <w:rPr>
          <w:sz w:val="32"/>
          <w:szCs w:val="32"/>
        </w:rPr>
        <w:t>behaviour</w:t>
      </w:r>
      <w:r>
        <w:rPr>
          <w:sz w:val="32"/>
          <w:szCs w:val="32"/>
        </w:rPr>
        <w:t>, and regional trends, management can make strategic decisions that increases revenue, improve operational efficiency, and enhance customer satisfaction. Business intelligence tools such as Excel, SQL, and power BI enable organizations to transform row data into meaningful insights that supports Long- term business growth.</w:t>
      </w:r>
    </w:p>
    <w:p w14:paraId="02639341" w14:textId="77777777" w:rsidR="00CC7BB8" w:rsidRPr="00E50B05" w:rsidRDefault="00CC7BB8" w:rsidP="00E50B05">
      <w:pPr>
        <w:rPr>
          <w:sz w:val="32"/>
          <w:szCs w:val="32"/>
        </w:rPr>
      </w:pPr>
    </w:p>
    <w:sectPr w:rsidR="00CC7BB8" w:rsidRPr="00E50B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AA02AD"/>
    <w:multiLevelType w:val="hybridMultilevel"/>
    <w:tmpl w:val="8A86CA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65710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B05"/>
    <w:rsid w:val="003B5B85"/>
    <w:rsid w:val="00920E6F"/>
    <w:rsid w:val="00AA0CF5"/>
    <w:rsid w:val="00CC7BB8"/>
    <w:rsid w:val="00E50B05"/>
    <w:rsid w:val="00EB321E"/>
    <w:rsid w:val="00F264F6"/>
    <w:rsid w:val="00F654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B3C4B"/>
  <w15:chartTrackingRefBased/>
  <w15:docId w15:val="{11748F9F-2734-4E86-9F62-D165CFF16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B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0B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0B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0B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0B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0B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B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B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B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B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0B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0B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0B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0B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0B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B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B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B05"/>
    <w:rPr>
      <w:rFonts w:eastAsiaTheme="majorEastAsia" w:cstheme="majorBidi"/>
      <w:color w:val="272727" w:themeColor="text1" w:themeTint="D8"/>
    </w:rPr>
  </w:style>
  <w:style w:type="paragraph" w:styleId="Title">
    <w:name w:val="Title"/>
    <w:basedOn w:val="Normal"/>
    <w:next w:val="Normal"/>
    <w:link w:val="TitleChar"/>
    <w:uiPriority w:val="10"/>
    <w:qFormat/>
    <w:rsid w:val="00E50B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B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B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B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B05"/>
    <w:pPr>
      <w:spacing w:before="160"/>
      <w:jc w:val="center"/>
    </w:pPr>
    <w:rPr>
      <w:i/>
      <w:iCs/>
      <w:color w:val="404040" w:themeColor="text1" w:themeTint="BF"/>
    </w:rPr>
  </w:style>
  <w:style w:type="character" w:customStyle="1" w:styleId="QuoteChar">
    <w:name w:val="Quote Char"/>
    <w:basedOn w:val="DefaultParagraphFont"/>
    <w:link w:val="Quote"/>
    <w:uiPriority w:val="29"/>
    <w:rsid w:val="00E50B05"/>
    <w:rPr>
      <w:i/>
      <w:iCs/>
      <w:color w:val="404040" w:themeColor="text1" w:themeTint="BF"/>
    </w:rPr>
  </w:style>
  <w:style w:type="paragraph" w:styleId="ListParagraph">
    <w:name w:val="List Paragraph"/>
    <w:basedOn w:val="Normal"/>
    <w:uiPriority w:val="34"/>
    <w:qFormat/>
    <w:rsid w:val="00E50B05"/>
    <w:pPr>
      <w:ind w:left="720"/>
      <w:contextualSpacing/>
    </w:pPr>
  </w:style>
  <w:style w:type="character" w:styleId="IntenseEmphasis">
    <w:name w:val="Intense Emphasis"/>
    <w:basedOn w:val="DefaultParagraphFont"/>
    <w:uiPriority w:val="21"/>
    <w:qFormat/>
    <w:rsid w:val="00E50B05"/>
    <w:rPr>
      <w:i/>
      <w:iCs/>
      <w:color w:val="2F5496" w:themeColor="accent1" w:themeShade="BF"/>
    </w:rPr>
  </w:style>
  <w:style w:type="paragraph" w:styleId="IntenseQuote">
    <w:name w:val="Intense Quote"/>
    <w:basedOn w:val="Normal"/>
    <w:next w:val="Normal"/>
    <w:link w:val="IntenseQuoteChar"/>
    <w:uiPriority w:val="30"/>
    <w:qFormat/>
    <w:rsid w:val="00E50B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0B05"/>
    <w:rPr>
      <w:i/>
      <w:iCs/>
      <w:color w:val="2F5496" w:themeColor="accent1" w:themeShade="BF"/>
    </w:rPr>
  </w:style>
  <w:style w:type="character" w:styleId="IntenseReference">
    <w:name w:val="Intense Reference"/>
    <w:basedOn w:val="DefaultParagraphFont"/>
    <w:uiPriority w:val="32"/>
    <w:qFormat/>
    <w:rsid w:val="00E50B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378</Words>
  <Characters>2160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rishabh dixit</dc:creator>
  <cp:keywords/>
  <dc:description/>
  <cp:lastModifiedBy>rishabh dixit</cp:lastModifiedBy>
  <cp:revision>2</cp:revision>
  <dcterms:created xsi:type="dcterms:W3CDTF">2026-07-26T11:58:00Z</dcterms:created>
  <dcterms:modified xsi:type="dcterms:W3CDTF">2026-07-27T05:52:00Z</dcterms:modified>
</cp:coreProperties>
</file>