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0090" w14:textId="49399BDB" w:rsidR="00CB1679" w:rsidRPr="00D34147" w:rsidRDefault="00223BEB">
      <w:pPr>
        <w:rPr>
          <w:rFonts w:ascii="Arial" w:hAnsi="Arial" w:cs="Arial"/>
          <w:b/>
          <w:bCs/>
          <w:sz w:val="22"/>
          <w:szCs w:val="22"/>
        </w:rPr>
      </w:pPr>
      <w:r w:rsidRPr="00D34147">
        <w:rPr>
          <w:rFonts w:ascii="Arial" w:hAnsi="Arial" w:cs="Arial"/>
          <w:b/>
          <w:bCs/>
          <w:sz w:val="22"/>
          <w:szCs w:val="22"/>
        </w:rPr>
        <w:t>Student Name: Maniquis, Dixie</w:t>
      </w:r>
    </w:p>
    <w:p w14:paraId="6F319088" w14:textId="763CC584" w:rsidR="00223BEB" w:rsidRPr="00D34147" w:rsidRDefault="00223BEB">
      <w:pPr>
        <w:rPr>
          <w:rFonts w:ascii="Arial" w:hAnsi="Arial" w:cs="Arial"/>
          <w:b/>
          <w:bCs/>
          <w:sz w:val="22"/>
          <w:szCs w:val="22"/>
        </w:rPr>
      </w:pPr>
      <w:r w:rsidRPr="00D34147">
        <w:rPr>
          <w:rFonts w:ascii="Arial" w:hAnsi="Arial" w:cs="Arial"/>
          <w:b/>
          <w:bCs/>
          <w:sz w:val="22"/>
          <w:szCs w:val="22"/>
        </w:rPr>
        <w:t>Section: WD-202</w:t>
      </w:r>
    </w:p>
    <w:p w14:paraId="022F2125" w14:textId="1E9556B3" w:rsidR="00223BEB" w:rsidRPr="00D34147" w:rsidRDefault="00223BEB">
      <w:pPr>
        <w:rPr>
          <w:rFonts w:ascii="Arial" w:hAnsi="Arial" w:cs="Arial"/>
          <w:b/>
          <w:bCs/>
          <w:sz w:val="22"/>
          <w:szCs w:val="22"/>
        </w:rPr>
      </w:pPr>
      <w:r w:rsidRPr="00D34147">
        <w:rPr>
          <w:rFonts w:ascii="Arial" w:hAnsi="Arial" w:cs="Arial"/>
          <w:b/>
          <w:bCs/>
          <w:sz w:val="22"/>
          <w:szCs w:val="22"/>
        </w:rPr>
        <w:t>Activity: Checklist for Site Planning, Text Source &amp; Files Needed</w:t>
      </w:r>
    </w:p>
    <w:p w14:paraId="464081F7" w14:textId="6544AA0D" w:rsidR="00223BEB" w:rsidRPr="00D34147" w:rsidRDefault="00223BEB">
      <w:pPr>
        <w:rPr>
          <w:rFonts w:ascii="Arial" w:hAnsi="Arial" w:cs="Arial"/>
          <w:b/>
          <w:bCs/>
          <w:sz w:val="22"/>
          <w:szCs w:val="22"/>
        </w:rPr>
      </w:pPr>
      <w:r w:rsidRPr="00D34147">
        <w:rPr>
          <w:rFonts w:ascii="Arial" w:hAnsi="Arial" w:cs="Arial"/>
          <w:b/>
          <w:bCs/>
          <w:sz w:val="22"/>
          <w:szCs w:val="22"/>
        </w:rPr>
        <w:t>Date of Submission: July 04, 2026</w:t>
      </w:r>
    </w:p>
    <w:p w14:paraId="35B1D234" w14:textId="77777777" w:rsidR="00223BEB" w:rsidRPr="00D34147" w:rsidRDefault="00223BEB">
      <w:pPr>
        <w:rPr>
          <w:rFonts w:ascii="Arial" w:hAnsi="Arial" w:cs="Arial"/>
          <w:sz w:val="22"/>
          <w:szCs w:val="22"/>
        </w:rPr>
      </w:pPr>
    </w:p>
    <w:p w14:paraId="1D2775F5" w14:textId="1133837F" w:rsidR="00223BEB" w:rsidRPr="00D34147" w:rsidRDefault="00223BEB">
      <w:pPr>
        <w:rPr>
          <w:rFonts w:ascii="Arial" w:hAnsi="Arial" w:cs="Arial"/>
          <w:b/>
          <w:bCs/>
          <w:sz w:val="22"/>
          <w:szCs w:val="22"/>
        </w:rPr>
      </w:pPr>
      <w:r w:rsidRPr="00D34147">
        <w:rPr>
          <w:rFonts w:ascii="Arial" w:hAnsi="Arial" w:cs="Arial"/>
          <w:b/>
          <w:bCs/>
          <w:sz w:val="22"/>
          <w:szCs w:val="22"/>
        </w:rPr>
        <w:t>Checklist for Planning Sample</w:t>
      </w:r>
    </w:p>
    <w:p w14:paraId="70EC8A56" w14:textId="350A16B4" w:rsidR="00223BEB" w:rsidRPr="00D34147" w:rsidRDefault="00223BEB">
      <w:pPr>
        <w:rPr>
          <w:rFonts w:ascii="Arial" w:hAnsi="Arial" w:cs="Arial"/>
          <w:b/>
          <w:bCs/>
          <w:sz w:val="22"/>
          <w:szCs w:val="22"/>
        </w:rPr>
      </w:pPr>
      <w:r w:rsidRPr="00D34147">
        <w:rPr>
          <w:rFonts w:ascii="Arial" w:hAnsi="Arial" w:cs="Arial"/>
          <w:b/>
          <w:bCs/>
          <w:sz w:val="22"/>
          <w:szCs w:val="22"/>
        </w:rPr>
        <w:t xml:space="preserve">Website: </w:t>
      </w:r>
      <w:proofErr w:type="spellStart"/>
      <w:r w:rsidRPr="00D34147">
        <w:rPr>
          <w:rFonts w:ascii="Arial" w:hAnsi="Arial" w:cs="Arial"/>
          <w:b/>
          <w:bCs/>
          <w:sz w:val="22"/>
          <w:szCs w:val="22"/>
        </w:rPr>
        <w:t>Sunnies</w:t>
      </w:r>
      <w:proofErr w:type="spellEnd"/>
      <w:r w:rsidRPr="00D34147">
        <w:rPr>
          <w:rFonts w:ascii="Arial" w:hAnsi="Arial" w:cs="Arial"/>
          <w:b/>
          <w:bCs/>
          <w:sz w:val="22"/>
          <w:szCs w:val="22"/>
        </w:rPr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3BEB" w14:paraId="2EDB8431" w14:textId="77777777" w:rsidTr="00223BEB">
        <w:tc>
          <w:tcPr>
            <w:tcW w:w="4675" w:type="dxa"/>
          </w:tcPr>
          <w:p w14:paraId="76E86CBF" w14:textId="1BA30110" w:rsidR="00223BEB" w:rsidRPr="00D34147" w:rsidRDefault="00223BEB">
            <w:pPr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Purpose of the Website</w:t>
            </w:r>
          </w:p>
        </w:tc>
        <w:tc>
          <w:tcPr>
            <w:tcW w:w="4675" w:type="dxa"/>
          </w:tcPr>
          <w:p w14:paraId="4DA0DA17" w14:textId="559E04AC" w:rsidR="00223BEB" w:rsidRPr="00D34147" w:rsidRDefault="00223BEB">
            <w:p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To showcase </w:t>
            </w:r>
            <w:proofErr w:type="spellStart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>Sunnies</w:t>
            </w:r>
            <w:proofErr w:type="spellEnd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Face's makeup line and help visitors explore products, discover new releases, and learn more about the brand. </w:t>
            </w:r>
            <w:proofErr w:type="spellStart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>Sunnies</w:t>
            </w:r>
            <w:proofErr w:type="spellEnd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Face mission: to make quality, trend-forward makeup accessible to everyone.</w:t>
            </w:r>
          </w:p>
        </w:tc>
      </w:tr>
      <w:tr w:rsidR="00223BEB" w14:paraId="1E1CD2CD" w14:textId="77777777" w:rsidTr="00223BEB">
        <w:tc>
          <w:tcPr>
            <w:tcW w:w="4675" w:type="dxa"/>
          </w:tcPr>
          <w:p w14:paraId="366B0B7E" w14:textId="7963DFB6" w:rsidR="00223BEB" w:rsidRPr="00D34147" w:rsidRDefault="00223BEB">
            <w:pPr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Target Audience</w:t>
            </w:r>
          </w:p>
        </w:tc>
        <w:tc>
          <w:tcPr>
            <w:tcW w:w="4675" w:type="dxa"/>
          </w:tcPr>
          <w:p w14:paraId="43A4A363" w14:textId="47DE2C2F" w:rsidR="00223BEB" w:rsidRPr="00D34147" w:rsidRDefault="00223BEB">
            <w:p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proofErr w:type="spellStart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>Sunnies</w:t>
            </w:r>
            <w:proofErr w:type="spellEnd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Face welcomes everyone</w:t>
            </w: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>; its makeup line is designed for all customers,</w:t>
            </w: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regardless of age, gender, or background, with no specific target group in mind.</w:t>
            </w:r>
          </w:p>
        </w:tc>
      </w:tr>
      <w:tr w:rsidR="00223BEB" w14:paraId="7441077B" w14:textId="77777777" w:rsidTr="00223BEB">
        <w:tc>
          <w:tcPr>
            <w:tcW w:w="4675" w:type="dxa"/>
          </w:tcPr>
          <w:p w14:paraId="52CFC109" w14:textId="25EB854D" w:rsidR="00223BEB" w:rsidRPr="00D34147" w:rsidRDefault="00223BEB">
            <w:pPr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Multiplatform Display</w:t>
            </w:r>
          </w:p>
        </w:tc>
        <w:tc>
          <w:tcPr>
            <w:tcW w:w="4675" w:type="dxa"/>
          </w:tcPr>
          <w:p w14:paraId="072D69D0" w14:textId="7D82E7FE" w:rsidR="00223BEB" w:rsidRPr="00D34147" w:rsidRDefault="00223BEB">
            <w:p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proofErr w:type="spellStart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>Sunnies</w:t>
            </w:r>
            <w:proofErr w:type="spellEnd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Face recognizes that visitors browse and shop using a variety of devices, so the website must provide an optimal viewing experience whether visitors use a desktop, laptop, tablet, or smartphone.</w:t>
            </w:r>
          </w:p>
        </w:tc>
      </w:tr>
      <w:tr w:rsidR="00223BEB" w14:paraId="4A8E8933" w14:textId="77777777" w:rsidTr="00223BEB">
        <w:tc>
          <w:tcPr>
            <w:tcW w:w="4675" w:type="dxa"/>
          </w:tcPr>
          <w:p w14:paraId="7DC8FF5A" w14:textId="7C20075B" w:rsidR="00223BEB" w:rsidRPr="00D34147" w:rsidRDefault="00223BEB">
            <w:pPr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Wireframe and Site Map</w:t>
            </w:r>
          </w:p>
        </w:tc>
        <w:tc>
          <w:tcPr>
            <w:tcW w:w="4675" w:type="dxa"/>
          </w:tcPr>
          <w:p w14:paraId="56B58013" w14:textId="77777777" w:rsidR="00223BEB" w:rsidRPr="00D34147" w:rsidRDefault="00223BEB" w:rsidP="00223BEB">
            <w:p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>The initial website will consist of five webpages arranged in a webbed structure with links to the home page on every page. Each page will include a header area, navigation area, main content area, and footer area.</w:t>
            </w:r>
          </w:p>
          <w:p w14:paraId="14AA7532" w14:textId="77777777" w:rsidR="00223BEB" w:rsidRPr="00D34147" w:rsidRDefault="00223BEB" w:rsidP="00223BE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Home:</w:t>
            </w: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Introduces the </w:t>
            </w:r>
            <w:proofErr w:type="spellStart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>Sunnies</w:t>
            </w:r>
            <w:proofErr w:type="spellEnd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Face brand and its makeup line.</w:t>
            </w:r>
          </w:p>
          <w:p w14:paraId="68D1F2A8" w14:textId="77777777" w:rsidR="00223BEB" w:rsidRPr="00D34147" w:rsidRDefault="00223BEB" w:rsidP="00223BE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New Collection:</w:t>
            </w: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Highlights the latest product releases and limited-edition drops.</w:t>
            </w:r>
          </w:p>
          <w:p w14:paraId="5A46F025" w14:textId="77777777" w:rsidR="00223BEB" w:rsidRPr="00D34147" w:rsidRDefault="00223BEB" w:rsidP="00223BE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Shop:</w:t>
            </w: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Displays the full makeup lineup available for purchase.</w:t>
            </w:r>
          </w:p>
          <w:p w14:paraId="71D21B13" w14:textId="77777777" w:rsidR="00223BEB" w:rsidRPr="00D34147" w:rsidRDefault="00223BEB" w:rsidP="00223BE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About:</w:t>
            </w: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Shares the brand's story and product categories.</w:t>
            </w:r>
          </w:p>
          <w:p w14:paraId="22F921B3" w14:textId="11F1872E" w:rsidR="00223BEB" w:rsidRPr="00D34147" w:rsidRDefault="00223BEB" w:rsidP="00223BE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Contact:</w:t>
            </w:r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Provides a way for visitors to reach out or follow the brand's socials.</w:t>
            </w:r>
          </w:p>
        </w:tc>
      </w:tr>
      <w:tr w:rsidR="00223BEB" w14:paraId="0BAD6489" w14:textId="77777777" w:rsidTr="00223BEB">
        <w:tc>
          <w:tcPr>
            <w:tcW w:w="4675" w:type="dxa"/>
          </w:tcPr>
          <w:p w14:paraId="593233B5" w14:textId="3B35BB3F" w:rsidR="00223BEB" w:rsidRPr="00D34147" w:rsidRDefault="00223BEB">
            <w:pPr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</w:pPr>
            <w:r w:rsidRPr="00D34147">
              <w:rPr>
                <w:rFonts w:ascii="Arial" w:hAnsi="Arial" w:cs="Arial"/>
                <w:b/>
                <w:bCs/>
                <w:color w:val="833C0B" w:themeColor="accent2" w:themeShade="80"/>
                <w:sz w:val="22"/>
                <w:szCs w:val="22"/>
              </w:rPr>
              <w:t>Graphics</w:t>
            </w:r>
          </w:p>
        </w:tc>
        <w:tc>
          <w:tcPr>
            <w:tcW w:w="4675" w:type="dxa"/>
          </w:tcPr>
          <w:p w14:paraId="75F679D9" w14:textId="1BA39DB5" w:rsidR="00223BEB" w:rsidRPr="00D34147" w:rsidRDefault="00223BEB">
            <w:pPr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</w:pPr>
            <w:proofErr w:type="spellStart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>Sunnies</w:t>
            </w:r>
            <w:proofErr w:type="spellEnd"/>
            <w:r w:rsidRPr="00D34147">
              <w:rPr>
                <w:rFonts w:ascii="Arial" w:hAnsi="Arial" w:cs="Arial"/>
                <w:color w:val="833C0B" w:themeColor="accent2" w:themeShade="80"/>
                <w:sz w:val="22"/>
                <w:szCs w:val="22"/>
              </w:rPr>
              <w:t xml:space="preserve"> Face wants to display product photography and its logo to help with brand recognition. Photos of the products, packaging, and models will increase visual appeal.</w:t>
            </w:r>
          </w:p>
        </w:tc>
      </w:tr>
    </w:tbl>
    <w:p w14:paraId="5EB30806" w14:textId="77777777" w:rsidR="00223BEB" w:rsidRPr="00223BEB" w:rsidRDefault="00223BEB">
      <w:pPr>
        <w:rPr>
          <w:rFonts w:ascii="Arial" w:hAnsi="Arial" w:cs="Arial"/>
        </w:rPr>
      </w:pPr>
    </w:p>
    <w:sectPr w:rsidR="00223BEB" w:rsidRPr="0022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883"/>
    <w:multiLevelType w:val="multilevel"/>
    <w:tmpl w:val="425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1279C7"/>
    <w:multiLevelType w:val="hybridMultilevel"/>
    <w:tmpl w:val="270AF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533931">
    <w:abstractNumId w:val="0"/>
  </w:num>
  <w:num w:numId="2" w16cid:durableId="106064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EB"/>
    <w:rsid w:val="000C7CD3"/>
    <w:rsid w:val="001D39EC"/>
    <w:rsid w:val="00223BEB"/>
    <w:rsid w:val="005578FB"/>
    <w:rsid w:val="00A75705"/>
    <w:rsid w:val="00BC75DC"/>
    <w:rsid w:val="00CB1679"/>
    <w:rsid w:val="00D34147"/>
    <w:rsid w:val="00DD696B"/>
    <w:rsid w:val="00F5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8554"/>
  <w15:chartTrackingRefBased/>
  <w15:docId w15:val="{5598B299-F2BE-482A-B2F7-24EA2148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3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Mardick Maniquis</dc:creator>
  <cp:keywords/>
  <dc:description/>
  <cp:lastModifiedBy>Mardick Maniquis</cp:lastModifiedBy>
  <cp:revision>1</cp:revision>
  <dcterms:created xsi:type="dcterms:W3CDTF">2026-07-03T13:09:00Z</dcterms:created>
  <dcterms:modified xsi:type="dcterms:W3CDTF">2026-07-03T14:48:00Z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c09d1567-ad1d-4bb8-ada7-b9e7120d2f3b</vt:lpwstr>
  </property>
</Properties>
</file>