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40E" w:rsidRPr="003B3EC8" w:rsidRDefault="0030023C">
      <w:pPr>
        <w:rPr>
          <w:lang w:val="en-US"/>
        </w:rPr>
      </w:pPr>
      <w:bookmarkStart w:id="0" w:name="GO_Bookmark_FirstPage"/>
      <w:bookmarkStart w:id="1" w:name="_Toc287952312"/>
      <w:bookmarkStart w:id="2" w:name="_Toc293598981"/>
      <w:bookmarkStart w:id="3" w:name="_Toc293599001"/>
      <w:bookmarkStart w:id="4" w:name="_Toc293599022"/>
      <w:bookmarkStart w:id="5" w:name="_Toc293599103"/>
      <w:bookmarkStart w:id="6" w:name="_Toc293599417"/>
      <w:bookmarkStart w:id="7" w:name="_Toc293599443"/>
      <w:bookmarkStart w:id="8" w:name="_Toc293599474"/>
      <w:bookmarkStart w:id="9" w:name="_Toc293599632"/>
      <w:bookmarkStart w:id="10" w:name="_Toc293599734"/>
      <w:bookmarkStart w:id="11" w:name="_Toc293605510"/>
      <w:r w:rsidRPr="003B3EC8">
        <w:rPr>
          <w:noProof/>
        </w:rPr>
        <w:drawing>
          <wp:anchor distT="0" distB="0" distL="114300" distR="114300" simplePos="0" relativeHeight="251634176" behindDoc="1" locked="1" layoutInCell="1" allowOverlap="1" wp14:anchorId="2B1D0176" wp14:editId="12CDC7D0">
            <wp:simplePos x="0" y="0"/>
            <wp:positionH relativeFrom="page">
              <wp:align>left</wp:align>
            </wp:positionH>
            <wp:positionV relativeFrom="page">
              <wp:align>top</wp:align>
            </wp:positionV>
            <wp:extent cx="7561580" cy="1090930"/>
            <wp:effectExtent l="0" t="0" r="1270" b="0"/>
            <wp:wrapTight wrapText="bothSides">
              <wp:wrapPolygon edited="0">
                <wp:start x="0" y="0"/>
                <wp:lineTo x="0" y="21122"/>
                <wp:lineTo x="21549" y="21122"/>
                <wp:lineTo x="21549" y="0"/>
                <wp:lineTo x="0" y="0"/>
              </wp:wrapPolygon>
            </wp:wrapTight>
            <wp:docPr id="4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1580" cy="1090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540E" w:rsidRPr="003B3EC8" w:rsidRDefault="00E9540E">
      <w:pPr>
        <w:rPr>
          <w:lang w:val="en-US"/>
        </w:rPr>
      </w:pPr>
    </w:p>
    <w:p w:rsidR="00E9540E" w:rsidRPr="003B3EC8" w:rsidRDefault="00E9540E">
      <w:pPr>
        <w:rPr>
          <w:lang w:val="en-US"/>
        </w:rPr>
      </w:pPr>
    </w:p>
    <w:p w:rsidR="00E9540E" w:rsidRPr="003B3EC8" w:rsidRDefault="00E9540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1E0" w:firstRow="1" w:lastRow="1" w:firstColumn="1" w:lastColumn="1" w:noHBand="0" w:noVBand="0"/>
      </w:tblPr>
      <w:tblGrid>
        <w:gridCol w:w="972"/>
        <w:gridCol w:w="8665"/>
      </w:tblGrid>
      <w:tr w:rsidR="00E9540E" w:rsidRPr="003B3EC8">
        <w:tc>
          <w:tcPr>
            <w:tcW w:w="1008" w:type="dxa"/>
          </w:tcPr>
          <w:p w:rsidR="00E9540E" w:rsidRPr="003B3EC8" w:rsidRDefault="00E9540E">
            <w:pPr>
              <w:rPr>
                <w:lang w:val="en-US"/>
              </w:rPr>
            </w:pPr>
          </w:p>
        </w:tc>
        <w:tc>
          <w:tcPr>
            <w:tcW w:w="8769" w:type="dxa"/>
          </w:tcPr>
          <w:p w:rsidR="00E9540E" w:rsidRPr="003B3EC8" w:rsidRDefault="00E9540E">
            <w:pPr>
              <w:rPr>
                <w:b/>
                <w:sz w:val="56"/>
                <w:szCs w:val="56"/>
                <w:lang w:val="en-US"/>
              </w:rPr>
            </w:pPr>
            <w:r w:rsidRPr="003B3EC8">
              <w:rPr>
                <w:b/>
                <w:sz w:val="56"/>
                <w:szCs w:val="56"/>
                <w:lang w:val="en-US"/>
              </w:rPr>
              <w:fldChar w:fldCharType="begin"/>
            </w:r>
            <w:r w:rsidRPr="003B3EC8">
              <w:rPr>
                <w:b/>
                <w:sz w:val="56"/>
                <w:szCs w:val="56"/>
                <w:lang w:val="en-US"/>
              </w:rPr>
              <w:instrText xml:space="preserve"> DOCPROPERTY  GO_Project  \* CHARFORMAT</w:instrText>
            </w:r>
            <w:r w:rsidRPr="003B3EC8">
              <w:rPr>
                <w:b/>
                <w:sz w:val="56"/>
                <w:szCs w:val="56"/>
                <w:lang w:val="en-US"/>
              </w:rPr>
              <w:fldChar w:fldCharType="separate"/>
            </w:r>
            <w:r w:rsidR="00F91CC5">
              <w:rPr>
                <w:b/>
                <w:sz w:val="56"/>
                <w:szCs w:val="56"/>
                <w:lang w:val="en-US"/>
              </w:rPr>
              <w:t>Common Software</w:t>
            </w:r>
            <w:r w:rsidRPr="003B3EC8">
              <w:rPr>
                <w:b/>
                <w:sz w:val="56"/>
                <w:szCs w:val="56"/>
                <w:lang w:val="en-US"/>
              </w:rPr>
              <w:fldChar w:fldCharType="end"/>
            </w:r>
          </w:p>
        </w:tc>
      </w:tr>
      <w:tr w:rsidR="00E9540E" w:rsidRPr="003B3EC8">
        <w:trPr>
          <w:cantSplit/>
          <w:trHeight w:val="284"/>
        </w:trPr>
        <w:tc>
          <w:tcPr>
            <w:tcW w:w="1008" w:type="dxa"/>
          </w:tcPr>
          <w:p w:rsidR="00E9540E" w:rsidRPr="003B3EC8" w:rsidRDefault="00E9540E">
            <w:pPr>
              <w:rPr>
                <w:szCs w:val="22"/>
                <w:lang w:val="en-US"/>
              </w:rPr>
            </w:pPr>
          </w:p>
        </w:tc>
        <w:tc>
          <w:tcPr>
            <w:tcW w:w="8769" w:type="dxa"/>
          </w:tcPr>
          <w:p w:rsidR="00E9540E" w:rsidRPr="003B3EC8" w:rsidRDefault="00E9540E">
            <w:pPr>
              <w:rPr>
                <w:b/>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GO_Title  \* CHARFORMAT</w:instrText>
            </w:r>
            <w:r w:rsidRPr="003B3EC8">
              <w:rPr>
                <w:sz w:val="56"/>
                <w:szCs w:val="56"/>
                <w:lang w:val="en-US"/>
              </w:rPr>
              <w:fldChar w:fldCharType="separate"/>
            </w:r>
            <w:r w:rsidR="00F91CC5">
              <w:rPr>
                <w:sz w:val="56"/>
                <w:szCs w:val="56"/>
                <w:lang w:val="en-US"/>
              </w:rPr>
              <w:t>Message Dispatcher</w:t>
            </w:r>
            <w:r w:rsidRPr="003B3EC8">
              <w:rPr>
                <w:sz w:val="56"/>
                <w:szCs w:val="56"/>
                <w:lang w:val="en-US"/>
              </w:rPr>
              <w:fldChar w:fldCharType="end"/>
            </w:r>
          </w:p>
        </w:tc>
      </w:tr>
      <w:tr w:rsidR="00E9540E" w:rsidRPr="003B3EC8">
        <w:trPr>
          <w:trHeight w:val="284"/>
        </w:trPr>
        <w:tc>
          <w:tcPr>
            <w:tcW w:w="1008" w:type="dxa"/>
          </w:tcPr>
          <w:p w:rsidR="00E9540E" w:rsidRPr="003B3EC8" w:rsidRDefault="00E9540E">
            <w:pPr>
              <w:rPr>
                <w:szCs w:val="22"/>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GO_Subject \* CHARFORMAT</w:instrText>
            </w:r>
            <w:r w:rsidRPr="003B3EC8">
              <w:rPr>
                <w:sz w:val="56"/>
                <w:szCs w:val="56"/>
                <w:lang w:val="en-US"/>
              </w:rPr>
              <w:fldChar w:fldCharType="separate"/>
            </w:r>
            <w:r w:rsidR="00F91CC5">
              <w:rPr>
                <w:sz w:val="56"/>
                <w:szCs w:val="56"/>
                <w:lang w:val="en-US"/>
              </w:rPr>
              <w:t>Architecture</w:t>
            </w:r>
            <w:r w:rsidRPr="003B3EC8">
              <w:rPr>
                <w:sz w:val="56"/>
                <w:szCs w:val="56"/>
                <w:lang w:val="en-US"/>
              </w:rPr>
              <w:fldChar w:fldCharType="end"/>
            </w:r>
          </w:p>
        </w:tc>
      </w:tr>
      <w:tr w:rsidR="00E9540E" w:rsidRPr="003B3EC8">
        <w:trPr>
          <w:trHeight w:val="284"/>
        </w:trPr>
        <w:tc>
          <w:tcPr>
            <w:tcW w:w="1008" w:type="dxa"/>
          </w:tcPr>
          <w:p w:rsidR="00E9540E" w:rsidRPr="003B3EC8" w:rsidRDefault="00E9540E">
            <w:pPr>
              <w:rPr>
                <w:szCs w:val="22"/>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lang w:val="en-US"/>
              </w:rPr>
            </w:pPr>
          </w:p>
        </w:tc>
        <w:tc>
          <w:tcPr>
            <w:tcW w:w="8769" w:type="dxa"/>
          </w:tcPr>
          <w:p w:rsidR="00E9540E" w:rsidRPr="003B3EC8" w:rsidRDefault="00E9540E">
            <w:pPr>
              <w:rPr>
                <w:sz w:val="56"/>
                <w:szCs w:val="56"/>
                <w:lang w:val="en-US"/>
              </w:rPr>
            </w:pPr>
            <w:r w:rsidRPr="003B3EC8">
              <w:rPr>
                <w:sz w:val="56"/>
                <w:szCs w:val="56"/>
                <w:lang w:val="en-US"/>
              </w:rPr>
              <w:fldChar w:fldCharType="begin"/>
            </w:r>
            <w:r w:rsidRPr="003B3EC8">
              <w:rPr>
                <w:sz w:val="56"/>
                <w:szCs w:val="56"/>
                <w:lang w:val="en-US"/>
              </w:rPr>
              <w:instrText xml:space="preserve"> DOCPROPERTY GO_DocType \* CHARFORMAT</w:instrText>
            </w:r>
            <w:r w:rsidRPr="003B3EC8">
              <w:rPr>
                <w:sz w:val="56"/>
                <w:szCs w:val="56"/>
                <w:lang w:val="en-US"/>
              </w:rPr>
              <w:fldChar w:fldCharType="separate"/>
            </w:r>
            <w:r w:rsidR="00F91CC5">
              <w:rPr>
                <w:sz w:val="56"/>
                <w:szCs w:val="56"/>
                <w:lang w:val="en-US"/>
              </w:rPr>
              <w:t>Technical Description</w:t>
            </w:r>
            <w:r w:rsidRPr="003B3EC8">
              <w:rPr>
                <w:sz w:val="56"/>
                <w:szCs w:val="56"/>
                <w:lang w:val="en-US"/>
              </w:rPr>
              <w:fldChar w:fldCharType="end"/>
            </w:r>
          </w:p>
        </w:tc>
      </w:tr>
      <w:tr w:rsidR="00E9540E" w:rsidRPr="003B3EC8">
        <w:trPr>
          <w:cantSplit/>
          <w:trHeight w:val="1134"/>
        </w:trPr>
        <w:tc>
          <w:tcPr>
            <w:tcW w:w="1008" w:type="dxa"/>
          </w:tcPr>
          <w:p w:rsidR="00E9540E" w:rsidRPr="003B3EC8" w:rsidRDefault="00E9540E">
            <w:pPr>
              <w:rPr>
                <w:lang w:val="en-US"/>
              </w:rPr>
            </w:pPr>
          </w:p>
        </w:tc>
        <w:tc>
          <w:tcPr>
            <w:tcW w:w="8769" w:type="dxa"/>
          </w:tcPr>
          <w:p w:rsidR="00E9540E" w:rsidRPr="003B3EC8" w:rsidRDefault="00E9540E">
            <w:pPr>
              <w:rPr>
                <w:szCs w:val="22"/>
                <w:lang w:val="en-US"/>
              </w:rPr>
            </w:pP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Version:</w:t>
            </w:r>
            <w:r w:rsidRPr="003B3EC8">
              <w:rPr>
                <w:szCs w:val="22"/>
                <w:lang w:val="en-US"/>
              </w:rPr>
              <w:tab/>
            </w:r>
            <w:r w:rsidRPr="003B3EC8">
              <w:rPr>
                <w:szCs w:val="22"/>
                <w:lang w:val="en-US"/>
              </w:rPr>
              <w:fldChar w:fldCharType="begin"/>
            </w:r>
            <w:r w:rsidRPr="003B3EC8">
              <w:rPr>
                <w:szCs w:val="22"/>
                <w:lang w:val="en-US"/>
              </w:rPr>
              <w:instrText xml:space="preserve"> DOCPROPERTY  GO_Version  \* CHARFORMAT</w:instrText>
            </w:r>
            <w:r w:rsidRPr="003B3EC8">
              <w:rPr>
                <w:szCs w:val="22"/>
                <w:lang w:val="en-US"/>
              </w:rPr>
              <w:fldChar w:fldCharType="separate"/>
            </w:r>
            <w:r w:rsidR="00F91CC5">
              <w:rPr>
                <w:szCs w:val="22"/>
                <w:lang w:val="en-US"/>
              </w:rPr>
              <w:t>0.2</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State:</w:t>
            </w:r>
            <w:r w:rsidRPr="003B3EC8">
              <w:rPr>
                <w:szCs w:val="22"/>
                <w:lang w:val="en-US"/>
              </w:rPr>
              <w:tab/>
            </w:r>
            <w:r w:rsidRPr="003B3EC8">
              <w:rPr>
                <w:szCs w:val="22"/>
                <w:lang w:val="en-US"/>
              </w:rPr>
              <w:fldChar w:fldCharType="begin"/>
            </w:r>
            <w:r w:rsidRPr="003B3EC8">
              <w:rPr>
                <w:szCs w:val="22"/>
                <w:lang w:val="en-US"/>
              </w:rPr>
              <w:instrText xml:space="preserve"> DOCPROPERTY  GO_State  \* CHARFORMAT</w:instrText>
            </w:r>
            <w:r w:rsidRPr="003B3EC8">
              <w:rPr>
                <w:szCs w:val="22"/>
                <w:lang w:val="en-US"/>
              </w:rPr>
              <w:fldChar w:fldCharType="separate"/>
            </w:r>
            <w:r w:rsidR="00F91CC5">
              <w:rPr>
                <w:szCs w:val="22"/>
                <w:lang w:val="en-US"/>
              </w:rPr>
              <w:t>Draft</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Classification:</w:t>
            </w:r>
            <w:r w:rsidRPr="003B3EC8">
              <w:rPr>
                <w:szCs w:val="22"/>
                <w:lang w:val="en-US"/>
              </w:rPr>
              <w:tab/>
            </w:r>
            <w:r w:rsidRPr="003B3EC8">
              <w:rPr>
                <w:szCs w:val="22"/>
                <w:lang w:val="en-US"/>
              </w:rPr>
              <w:fldChar w:fldCharType="begin"/>
            </w:r>
            <w:r w:rsidRPr="003B3EC8">
              <w:rPr>
                <w:szCs w:val="22"/>
                <w:lang w:val="en-US"/>
              </w:rPr>
              <w:instrText xml:space="preserve"> DOCPROPERTY  GO_Classification  \* CHARFORMAT</w:instrText>
            </w:r>
            <w:r w:rsidRPr="003B3EC8">
              <w:rPr>
                <w:szCs w:val="22"/>
                <w:lang w:val="en-US"/>
              </w:rPr>
              <w:fldChar w:fldCharType="separate"/>
            </w:r>
            <w:r w:rsidR="00F91CC5">
              <w:rPr>
                <w:szCs w:val="22"/>
                <w:lang w:val="en-US"/>
              </w:rPr>
              <w:t>Internal use only</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Author:</w:t>
            </w:r>
            <w:r w:rsidRPr="003B3EC8">
              <w:rPr>
                <w:szCs w:val="22"/>
                <w:lang w:val="en-US"/>
              </w:rPr>
              <w:tab/>
            </w:r>
            <w:r w:rsidRPr="003B3EC8">
              <w:rPr>
                <w:szCs w:val="22"/>
                <w:lang w:val="en-US"/>
              </w:rPr>
              <w:fldChar w:fldCharType="begin"/>
            </w:r>
            <w:r w:rsidRPr="003B3EC8">
              <w:rPr>
                <w:szCs w:val="22"/>
                <w:lang w:val="en-US"/>
              </w:rPr>
              <w:instrText xml:space="preserve"> DOCPROPERTY  GO_Author  \* CHARFORMAT</w:instrText>
            </w:r>
            <w:r w:rsidRPr="003B3EC8">
              <w:rPr>
                <w:szCs w:val="22"/>
                <w:lang w:val="en-US"/>
              </w:rPr>
              <w:fldChar w:fldCharType="separate"/>
            </w:r>
            <w:r w:rsidR="00F91CC5">
              <w:rPr>
                <w:szCs w:val="22"/>
                <w:lang w:val="en-US"/>
              </w:rPr>
              <w:t>WES</w:t>
            </w:r>
            <w:r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3B3EC8" w:rsidRDefault="00E9540E">
            <w:pPr>
              <w:tabs>
                <w:tab w:val="left" w:pos="1692"/>
              </w:tabs>
              <w:rPr>
                <w:szCs w:val="22"/>
                <w:lang w:val="en-US"/>
              </w:rPr>
            </w:pPr>
            <w:r w:rsidRPr="003B3EC8">
              <w:rPr>
                <w:szCs w:val="22"/>
                <w:lang w:val="en-US"/>
              </w:rPr>
              <w:t>Creation date:</w:t>
            </w:r>
            <w:r w:rsidRPr="003B3EC8">
              <w:rPr>
                <w:szCs w:val="22"/>
                <w:lang w:val="en-US"/>
              </w:rPr>
              <w:tab/>
            </w:r>
            <w:r w:rsidRPr="003B3EC8">
              <w:rPr>
                <w:szCs w:val="22"/>
                <w:lang w:val="en-US"/>
              </w:rPr>
              <w:fldChar w:fldCharType="begin"/>
            </w:r>
            <w:r w:rsidRPr="003B3EC8">
              <w:rPr>
                <w:szCs w:val="22"/>
                <w:lang w:val="en-US"/>
              </w:rPr>
              <w:instrText xml:space="preserve"> DOCPROPERTY  GO_CreationDate  \* CHARFORMAT</w:instrText>
            </w:r>
            <w:r w:rsidRPr="003B3EC8">
              <w:rPr>
                <w:szCs w:val="22"/>
                <w:lang w:val="en-US"/>
              </w:rPr>
              <w:fldChar w:fldCharType="separate"/>
            </w:r>
            <w:r w:rsidR="00F91CC5">
              <w:rPr>
                <w:szCs w:val="22"/>
                <w:lang w:val="en-US"/>
              </w:rPr>
              <w:t>2015-05-11</w:t>
            </w:r>
            <w:r w:rsidRPr="003B3EC8">
              <w:rPr>
                <w:szCs w:val="22"/>
                <w:lang w:val="en-US"/>
              </w:rPr>
              <w:fldChar w:fldCharType="end"/>
            </w:r>
          </w:p>
        </w:tc>
      </w:tr>
      <w:tr w:rsidR="00E9540E" w:rsidRPr="00F91CC5">
        <w:trPr>
          <w:trHeight w:val="1134"/>
        </w:trPr>
        <w:tc>
          <w:tcPr>
            <w:tcW w:w="1008" w:type="dxa"/>
          </w:tcPr>
          <w:p w:rsidR="00E9540E" w:rsidRPr="003B3EC8" w:rsidRDefault="00E9540E">
            <w:pPr>
              <w:rPr>
                <w:szCs w:val="22"/>
                <w:lang w:val="en-US"/>
              </w:rPr>
            </w:pPr>
          </w:p>
        </w:tc>
        <w:tc>
          <w:tcPr>
            <w:tcW w:w="8769" w:type="dxa"/>
          </w:tcPr>
          <w:p w:rsidR="00F91CC5" w:rsidRDefault="00E9540E" w:rsidP="00DB7D05">
            <w:pPr>
              <w:tabs>
                <w:tab w:val="left" w:pos="1690"/>
              </w:tabs>
              <w:ind w:left="1690" w:hanging="1690"/>
              <w:rPr>
                <w:szCs w:val="22"/>
                <w:lang w:val="en-US"/>
              </w:rPr>
            </w:pPr>
            <w:r w:rsidRPr="003B3EC8">
              <w:rPr>
                <w:szCs w:val="22"/>
                <w:lang w:val="en-US"/>
              </w:rPr>
              <w:t>Repository:</w:t>
            </w:r>
            <w:r w:rsidRPr="003B3EC8">
              <w:rPr>
                <w:szCs w:val="22"/>
                <w:lang w:val="en-US"/>
              </w:rPr>
              <w:tab/>
            </w:r>
            <w:r w:rsidRPr="003B3EC8">
              <w:rPr>
                <w:szCs w:val="22"/>
                <w:lang w:val="en-US"/>
              </w:rPr>
              <w:fldChar w:fldCharType="begin"/>
            </w:r>
            <w:r w:rsidRPr="003B3EC8">
              <w:rPr>
                <w:szCs w:val="22"/>
                <w:lang w:val="en-US"/>
              </w:rPr>
              <w:instrText xml:space="preserve"> DOCPROPERTY  GO_Repository  \* CHARFORMAT</w:instrText>
            </w:r>
            <w:r w:rsidRPr="003B3EC8">
              <w:rPr>
                <w:szCs w:val="22"/>
                <w:lang w:val="en-US"/>
              </w:rPr>
              <w:fldChar w:fldCharType="separate"/>
            </w:r>
            <w:r w:rsidR="00F91CC5">
              <w:rPr>
                <w:szCs w:val="22"/>
                <w:lang w:val="en-US"/>
              </w:rPr>
              <w:t>$/Gorba/Main/Common/Medi/Documents/</w:t>
            </w:r>
          </w:p>
          <w:p w:rsidR="00E9540E" w:rsidRPr="003B3EC8" w:rsidRDefault="00F91CC5" w:rsidP="00DB7D05">
            <w:pPr>
              <w:tabs>
                <w:tab w:val="left" w:pos="1690"/>
              </w:tabs>
              <w:ind w:left="1690" w:hanging="1690"/>
              <w:rPr>
                <w:szCs w:val="22"/>
                <w:lang w:val="en-US"/>
              </w:rPr>
            </w:pPr>
            <w:r>
              <w:rPr>
                <w:szCs w:val="22"/>
                <w:lang w:val="en-US"/>
              </w:rPr>
              <w:t>TD_MessageDispatcher.docx</w:t>
            </w:r>
            <w:r w:rsidR="00E9540E" w:rsidRPr="003B3EC8">
              <w:rPr>
                <w:szCs w:val="22"/>
                <w:lang w:val="en-US"/>
              </w:rPr>
              <w:fldChar w:fldCharType="end"/>
            </w:r>
          </w:p>
        </w:tc>
      </w:tr>
      <w:tr w:rsidR="00E9540E" w:rsidRPr="003B3EC8">
        <w:tc>
          <w:tcPr>
            <w:tcW w:w="1008" w:type="dxa"/>
          </w:tcPr>
          <w:p w:rsidR="00E9540E" w:rsidRPr="003B3EC8" w:rsidRDefault="00E9540E">
            <w:pPr>
              <w:rPr>
                <w:szCs w:val="22"/>
                <w:lang w:val="en-US"/>
              </w:rPr>
            </w:pPr>
          </w:p>
        </w:tc>
        <w:tc>
          <w:tcPr>
            <w:tcW w:w="8769" w:type="dxa"/>
          </w:tcPr>
          <w:p w:rsidR="00E9540E" w:rsidRPr="0004354A" w:rsidRDefault="00E9540E">
            <w:pPr>
              <w:rPr>
                <w:szCs w:val="22"/>
              </w:rPr>
            </w:pPr>
            <w:r w:rsidRPr="0004354A">
              <w:rPr>
                <w:szCs w:val="22"/>
              </w:rPr>
              <w:t>Gorba AG</w:t>
            </w:r>
          </w:p>
          <w:p w:rsidR="00E9540E" w:rsidRPr="0004354A" w:rsidRDefault="00E9540E">
            <w:pPr>
              <w:rPr>
                <w:szCs w:val="22"/>
              </w:rPr>
            </w:pPr>
            <w:r w:rsidRPr="0004354A">
              <w:rPr>
                <w:szCs w:val="22"/>
              </w:rPr>
              <w:t xml:space="preserve">Sandackerstrasse </w:t>
            </w:r>
          </w:p>
          <w:p w:rsidR="00E9540E" w:rsidRPr="0004354A" w:rsidRDefault="00E9540E">
            <w:pPr>
              <w:rPr>
                <w:szCs w:val="22"/>
              </w:rPr>
            </w:pPr>
            <w:r w:rsidRPr="0004354A">
              <w:rPr>
                <w:szCs w:val="22"/>
              </w:rPr>
              <w:t xml:space="preserve">9245 Oberbüren </w:t>
            </w:r>
          </w:p>
          <w:p w:rsidR="00E9540E" w:rsidRPr="0004354A" w:rsidRDefault="00E9540E">
            <w:pPr>
              <w:rPr>
                <w:szCs w:val="22"/>
              </w:rPr>
            </w:pPr>
            <w:r w:rsidRPr="0004354A">
              <w:rPr>
                <w:szCs w:val="22"/>
              </w:rPr>
              <w:t>Switzerland</w:t>
            </w:r>
          </w:p>
        </w:tc>
      </w:tr>
    </w:tbl>
    <w:p w:rsidR="00E9540E" w:rsidRPr="0004354A" w:rsidRDefault="00E9540E">
      <w:pPr>
        <w:sectPr w:rsidR="00E9540E" w:rsidRPr="0004354A">
          <w:headerReference w:type="even" r:id="rId9"/>
          <w:headerReference w:type="default" r:id="rId10"/>
          <w:footerReference w:type="even" r:id="rId11"/>
          <w:footerReference w:type="default" r:id="rId12"/>
          <w:headerReference w:type="first" r:id="rId13"/>
          <w:footerReference w:type="first" r:id="rId14"/>
          <w:pgSz w:w="11906" w:h="16838"/>
          <w:pgMar w:top="1418" w:right="851" w:bottom="1134" w:left="1418" w:header="709" w:footer="709" w:gutter="0"/>
          <w:cols w:space="708"/>
          <w:docGrid w:linePitch="360"/>
        </w:sectPr>
      </w:pPr>
    </w:p>
    <w:p w:rsidR="00E9540E" w:rsidRPr="003B3EC8" w:rsidRDefault="00E9540E">
      <w:pPr>
        <w:rPr>
          <w:b/>
          <w:sz w:val="28"/>
          <w:szCs w:val="28"/>
          <w:lang w:val="en-US"/>
        </w:rPr>
      </w:pPr>
      <w:bookmarkStart w:id="12" w:name="GO_Bookmark_Toc"/>
      <w:bookmarkEnd w:id="0"/>
      <w:r w:rsidRPr="003B3EC8">
        <w:rPr>
          <w:b/>
          <w:sz w:val="28"/>
          <w:szCs w:val="28"/>
          <w:lang w:val="en-US"/>
        </w:rPr>
        <w:lastRenderedPageBreak/>
        <w:t>Table of contents</w:t>
      </w:r>
    </w:p>
    <w:p w:rsidR="00F91CC5" w:rsidRDefault="00E9540E">
      <w:pPr>
        <w:pStyle w:val="TOC1"/>
        <w:rPr>
          <w:rFonts w:asciiTheme="minorHAnsi" w:eastAsiaTheme="minorEastAsia" w:hAnsiTheme="minorHAnsi" w:cstheme="minorBidi"/>
          <w:noProof/>
          <w:szCs w:val="22"/>
        </w:rPr>
      </w:pPr>
      <w:r w:rsidRPr="003B3EC8">
        <w:rPr>
          <w:lang w:val="en-US"/>
        </w:rPr>
        <w:fldChar w:fldCharType="begin"/>
      </w:r>
      <w:r w:rsidRPr="003B3EC8">
        <w:rPr>
          <w:lang w:val="en-US"/>
        </w:rPr>
        <w:instrText xml:space="preserve"> TOC \o "1-</w:instrText>
      </w:r>
      <w:r w:rsidR="00537EB9">
        <w:rPr>
          <w:lang w:val="en-US"/>
        </w:rPr>
        <w:instrText>3</w:instrText>
      </w:r>
      <w:r w:rsidRPr="003B3EC8">
        <w:rPr>
          <w:lang w:val="en-US"/>
        </w:rPr>
        <w:instrText>" \h \z \u \x</w:instrText>
      </w:r>
      <w:r w:rsidRPr="003B3EC8">
        <w:rPr>
          <w:lang w:val="en-US"/>
        </w:rPr>
        <w:fldChar w:fldCharType="separate"/>
      </w:r>
      <w:hyperlink w:anchor="_Toc421886421" w:history="1">
        <w:r w:rsidR="00F91CC5" w:rsidRPr="003237A1">
          <w:rPr>
            <w:rStyle w:val="Hyperlink"/>
            <w:noProof/>
            <w:lang w:val="en-US"/>
          </w:rPr>
          <w:t>1</w:t>
        </w:r>
        <w:r w:rsidR="00F91CC5">
          <w:rPr>
            <w:rFonts w:asciiTheme="minorHAnsi" w:eastAsiaTheme="minorEastAsia" w:hAnsiTheme="minorHAnsi" w:cstheme="minorBidi"/>
            <w:noProof/>
            <w:szCs w:val="22"/>
          </w:rPr>
          <w:tab/>
        </w:r>
        <w:r w:rsidR="00F91CC5" w:rsidRPr="003237A1">
          <w:rPr>
            <w:rStyle w:val="Hyperlink"/>
            <w:noProof/>
            <w:lang w:val="en-US"/>
          </w:rPr>
          <w:t>Introduction</w:t>
        </w:r>
        <w:r w:rsidR="00F91CC5">
          <w:rPr>
            <w:noProof/>
            <w:webHidden/>
          </w:rPr>
          <w:tab/>
        </w:r>
        <w:r w:rsidR="00F91CC5">
          <w:rPr>
            <w:noProof/>
            <w:webHidden/>
          </w:rPr>
          <w:fldChar w:fldCharType="begin"/>
        </w:r>
        <w:r w:rsidR="00F91CC5">
          <w:rPr>
            <w:noProof/>
            <w:webHidden/>
          </w:rPr>
          <w:instrText xml:space="preserve"> PAGEREF _Toc421886421 \h </w:instrText>
        </w:r>
        <w:r w:rsidR="00F91CC5">
          <w:rPr>
            <w:noProof/>
            <w:webHidden/>
          </w:rPr>
        </w:r>
        <w:r w:rsidR="00F91CC5">
          <w:rPr>
            <w:noProof/>
            <w:webHidden/>
          </w:rPr>
          <w:fldChar w:fldCharType="separate"/>
        </w:r>
        <w:r w:rsidR="00F91CC5">
          <w:rPr>
            <w:noProof/>
            <w:webHidden/>
          </w:rPr>
          <w:t>5</w:t>
        </w:r>
        <w:r w:rsidR="00F91CC5">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22" w:history="1">
        <w:r w:rsidRPr="003237A1">
          <w:rPr>
            <w:rStyle w:val="Hyperlink"/>
            <w:noProof/>
            <w:lang w:val="en-US"/>
          </w:rPr>
          <w:t>1.1</w:t>
        </w:r>
        <w:r>
          <w:rPr>
            <w:rFonts w:asciiTheme="minorHAnsi" w:eastAsiaTheme="minorEastAsia" w:hAnsiTheme="minorHAnsi" w:cstheme="minorBidi"/>
            <w:noProof/>
            <w:sz w:val="22"/>
            <w:szCs w:val="22"/>
          </w:rPr>
          <w:tab/>
        </w:r>
        <w:r w:rsidRPr="003237A1">
          <w:rPr>
            <w:rStyle w:val="Hyperlink"/>
            <w:noProof/>
            <w:lang w:val="en-US"/>
          </w:rPr>
          <w:t>Scope</w:t>
        </w:r>
        <w:r>
          <w:rPr>
            <w:noProof/>
            <w:webHidden/>
          </w:rPr>
          <w:tab/>
        </w:r>
        <w:r>
          <w:rPr>
            <w:noProof/>
            <w:webHidden/>
          </w:rPr>
          <w:fldChar w:fldCharType="begin"/>
        </w:r>
        <w:r>
          <w:rPr>
            <w:noProof/>
            <w:webHidden/>
          </w:rPr>
          <w:instrText xml:space="preserve"> PAGEREF _Toc421886422 \h </w:instrText>
        </w:r>
        <w:r>
          <w:rPr>
            <w:noProof/>
            <w:webHidden/>
          </w:rPr>
        </w:r>
        <w:r>
          <w:rPr>
            <w:noProof/>
            <w:webHidden/>
          </w:rPr>
          <w:fldChar w:fldCharType="separate"/>
        </w:r>
        <w:r>
          <w:rPr>
            <w:noProof/>
            <w:webHidden/>
          </w:rPr>
          <w:t>5</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23" w:history="1">
        <w:r w:rsidRPr="003237A1">
          <w:rPr>
            <w:rStyle w:val="Hyperlink"/>
            <w:noProof/>
            <w:lang w:val="en-US"/>
          </w:rPr>
          <w:t>1.2</w:t>
        </w:r>
        <w:r>
          <w:rPr>
            <w:rFonts w:asciiTheme="minorHAnsi" w:eastAsiaTheme="minorEastAsia" w:hAnsiTheme="minorHAnsi" w:cstheme="minorBidi"/>
            <w:noProof/>
            <w:sz w:val="22"/>
            <w:szCs w:val="22"/>
          </w:rPr>
          <w:tab/>
        </w:r>
        <w:r w:rsidRPr="003237A1">
          <w:rPr>
            <w:rStyle w:val="Hyperlink"/>
            <w:noProof/>
            <w:lang w:val="en-US"/>
          </w:rPr>
          <w:t>Intended Audience</w:t>
        </w:r>
        <w:r>
          <w:rPr>
            <w:noProof/>
            <w:webHidden/>
          </w:rPr>
          <w:tab/>
        </w:r>
        <w:r>
          <w:rPr>
            <w:noProof/>
            <w:webHidden/>
          </w:rPr>
          <w:fldChar w:fldCharType="begin"/>
        </w:r>
        <w:r>
          <w:rPr>
            <w:noProof/>
            <w:webHidden/>
          </w:rPr>
          <w:instrText xml:space="preserve"> PAGEREF _Toc421886423 \h </w:instrText>
        </w:r>
        <w:r>
          <w:rPr>
            <w:noProof/>
            <w:webHidden/>
          </w:rPr>
        </w:r>
        <w:r>
          <w:rPr>
            <w:noProof/>
            <w:webHidden/>
          </w:rPr>
          <w:fldChar w:fldCharType="separate"/>
        </w:r>
        <w:r>
          <w:rPr>
            <w:noProof/>
            <w:webHidden/>
          </w:rPr>
          <w:t>5</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24" w:history="1">
        <w:r w:rsidRPr="003237A1">
          <w:rPr>
            <w:rStyle w:val="Hyperlink"/>
            <w:noProof/>
            <w:lang w:val="en-US"/>
          </w:rPr>
          <w:t>1.3</w:t>
        </w:r>
        <w:r>
          <w:rPr>
            <w:rFonts w:asciiTheme="minorHAnsi" w:eastAsiaTheme="minorEastAsia" w:hAnsiTheme="minorHAnsi" w:cstheme="minorBidi"/>
            <w:noProof/>
            <w:sz w:val="22"/>
            <w:szCs w:val="22"/>
          </w:rPr>
          <w:tab/>
        </w:r>
        <w:r w:rsidRPr="003237A1">
          <w:rPr>
            <w:rStyle w:val="Hyperlink"/>
            <w:noProof/>
            <w:lang w:val="en-US"/>
          </w:rPr>
          <w:t>Brief History</w:t>
        </w:r>
        <w:r>
          <w:rPr>
            <w:noProof/>
            <w:webHidden/>
          </w:rPr>
          <w:tab/>
        </w:r>
        <w:r>
          <w:rPr>
            <w:noProof/>
            <w:webHidden/>
          </w:rPr>
          <w:fldChar w:fldCharType="begin"/>
        </w:r>
        <w:r>
          <w:rPr>
            <w:noProof/>
            <w:webHidden/>
          </w:rPr>
          <w:instrText xml:space="preserve"> PAGEREF _Toc421886424 \h </w:instrText>
        </w:r>
        <w:r>
          <w:rPr>
            <w:noProof/>
            <w:webHidden/>
          </w:rPr>
        </w:r>
        <w:r>
          <w:rPr>
            <w:noProof/>
            <w:webHidden/>
          </w:rPr>
          <w:fldChar w:fldCharType="separate"/>
        </w:r>
        <w:r>
          <w:rPr>
            <w:noProof/>
            <w:webHidden/>
          </w:rPr>
          <w:t>5</w:t>
        </w:r>
        <w:r>
          <w:rPr>
            <w:noProof/>
            <w:webHidden/>
          </w:rPr>
          <w:fldChar w:fldCharType="end"/>
        </w:r>
      </w:hyperlink>
    </w:p>
    <w:p w:rsidR="00F91CC5" w:rsidRDefault="00F91CC5">
      <w:pPr>
        <w:pStyle w:val="TOC1"/>
        <w:rPr>
          <w:rFonts w:asciiTheme="minorHAnsi" w:eastAsiaTheme="minorEastAsia" w:hAnsiTheme="minorHAnsi" w:cstheme="minorBidi"/>
          <w:noProof/>
          <w:szCs w:val="22"/>
        </w:rPr>
      </w:pPr>
      <w:hyperlink w:anchor="_Toc421886425" w:history="1">
        <w:r w:rsidRPr="003237A1">
          <w:rPr>
            <w:rStyle w:val="Hyperlink"/>
            <w:noProof/>
            <w:lang w:val="en-US"/>
          </w:rPr>
          <w:t>2</w:t>
        </w:r>
        <w:r>
          <w:rPr>
            <w:rFonts w:asciiTheme="minorHAnsi" w:eastAsiaTheme="minorEastAsia" w:hAnsiTheme="minorHAnsi" w:cstheme="minorBidi"/>
            <w:noProof/>
            <w:szCs w:val="22"/>
          </w:rPr>
          <w:tab/>
        </w:r>
        <w:r w:rsidRPr="003237A1">
          <w:rPr>
            <w:rStyle w:val="Hyperlink"/>
            <w:noProof/>
            <w:lang w:val="en-US"/>
          </w:rPr>
          <w:t>Product Overview</w:t>
        </w:r>
        <w:r>
          <w:rPr>
            <w:noProof/>
            <w:webHidden/>
          </w:rPr>
          <w:tab/>
        </w:r>
        <w:r>
          <w:rPr>
            <w:noProof/>
            <w:webHidden/>
          </w:rPr>
          <w:fldChar w:fldCharType="begin"/>
        </w:r>
        <w:r>
          <w:rPr>
            <w:noProof/>
            <w:webHidden/>
          </w:rPr>
          <w:instrText xml:space="preserve"> PAGEREF _Toc421886425 \h </w:instrText>
        </w:r>
        <w:r>
          <w:rPr>
            <w:noProof/>
            <w:webHidden/>
          </w:rPr>
        </w:r>
        <w:r>
          <w:rPr>
            <w:noProof/>
            <w:webHidden/>
          </w:rPr>
          <w:fldChar w:fldCharType="separate"/>
        </w:r>
        <w:r>
          <w:rPr>
            <w:noProof/>
            <w:webHidden/>
          </w:rPr>
          <w:t>6</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26" w:history="1">
        <w:r w:rsidRPr="003237A1">
          <w:rPr>
            <w:rStyle w:val="Hyperlink"/>
            <w:noProof/>
            <w:lang w:val="en-US"/>
          </w:rPr>
          <w:t>2.1</w:t>
        </w:r>
        <w:r>
          <w:rPr>
            <w:rFonts w:asciiTheme="minorHAnsi" w:eastAsiaTheme="minorEastAsia" w:hAnsiTheme="minorHAnsi" w:cstheme="minorBidi"/>
            <w:noProof/>
            <w:sz w:val="22"/>
            <w:szCs w:val="22"/>
          </w:rPr>
          <w:tab/>
        </w:r>
        <w:r w:rsidRPr="003237A1">
          <w:rPr>
            <w:rStyle w:val="Hyperlink"/>
            <w:noProof/>
            <w:lang w:val="en-US"/>
          </w:rPr>
          <w:t>Purpose</w:t>
        </w:r>
        <w:r>
          <w:rPr>
            <w:noProof/>
            <w:webHidden/>
          </w:rPr>
          <w:tab/>
        </w:r>
        <w:r>
          <w:rPr>
            <w:noProof/>
            <w:webHidden/>
          </w:rPr>
          <w:fldChar w:fldCharType="begin"/>
        </w:r>
        <w:r>
          <w:rPr>
            <w:noProof/>
            <w:webHidden/>
          </w:rPr>
          <w:instrText xml:space="preserve"> PAGEREF _Toc421886426 \h </w:instrText>
        </w:r>
        <w:r>
          <w:rPr>
            <w:noProof/>
            <w:webHidden/>
          </w:rPr>
        </w:r>
        <w:r>
          <w:rPr>
            <w:noProof/>
            <w:webHidden/>
          </w:rPr>
          <w:fldChar w:fldCharType="separate"/>
        </w:r>
        <w:r>
          <w:rPr>
            <w:noProof/>
            <w:webHidden/>
          </w:rPr>
          <w:t>6</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27" w:history="1">
        <w:r w:rsidRPr="003237A1">
          <w:rPr>
            <w:rStyle w:val="Hyperlink"/>
            <w:noProof/>
            <w:lang w:val="en-US"/>
          </w:rPr>
          <w:t>2.2</w:t>
        </w:r>
        <w:r>
          <w:rPr>
            <w:rFonts w:asciiTheme="minorHAnsi" w:eastAsiaTheme="minorEastAsia" w:hAnsiTheme="minorHAnsi" w:cstheme="minorBidi"/>
            <w:noProof/>
            <w:sz w:val="22"/>
            <w:szCs w:val="22"/>
          </w:rPr>
          <w:tab/>
        </w:r>
        <w:r w:rsidRPr="003237A1">
          <w:rPr>
            <w:rStyle w:val="Hyperlink"/>
            <w:noProof/>
            <w:lang w:val="en-US"/>
          </w:rPr>
          <w:t>Architectural Considerations</w:t>
        </w:r>
        <w:r>
          <w:rPr>
            <w:noProof/>
            <w:webHidden/>
          </w:rPr>
          <w:tab/>
        </w:r>
        <w:r>
          <w:rPr>
            <w:noProof/>
            <w:webHidden/>
          </w:rPr>
          <w:fldChar w:fldCharType="begin"/>
        </w:r>
        <w:r>
          <w:rPr>
            <w:noProof/>
            <w:webHidden/>
          </w:rPr>
          <w:instrText xml:space="preserve"> PAGEREF _Toc421886427 \h </w:instrText>
        </w:r>
        <w:r>
          <w:rPr>
            <w:noProof/>
            <w:webHidden/>
          </w:rPr>
        </w:r>
        <w:r>
          <w:rPr>
            <w:noProof/>
            <w:webHidden/>
          </w:rPr>
          <w:fldChar w:fldCharType="separate"/>
        </w:r>
        <w:r>
          <w:rPr>
            <w:noProof/>
            <w:webHidden/>
          </w:rPr>
          <w:t>6</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28" w:history="1">
        <w:r w:rsidRPr="003237A1">
          <w:rPr>
            <w:rStyle w:val="Hyperlink"/>
            <w:noProof/>
            <w:lang w:val="en-US"/>
          </w:rPr>
          <w:t>2.2.1</w:t>
        </w:r>
        <w:r>
          <w:rPr>
            <w:rFonts w:asciiTheme="minorHAnsi" w:eastAsiaTheme="minorEastAsia" w:hAnsiTheme="minorHAnsi" w:cstheme="minorBidi"/>
            <w:noProof/>
            <w:sz w:val="22"/>
            <w:szCs w:val="22"/>
          </w:rPr>
          <w:tab/>
        </w:r>
        <w:r w:rsidRPr="003237A1">
          <w:rPr>
            <w:rStyle w:val="Hyperlink"/>
            <w:noProof/>
            <w:lang w:val="en-US"/>
          </w:rPr>
          <w:t>API</w:t>
        </w:r>
        <w:r>
          <w:rPr>
            <w:noProof/>
            <w:webHidden/>
          </w:rPr>
          <w:tab/>
        </w:r>
        <w:r>
          <w:rPr>
            <w:noProof/>
            <w:webHidden/>
          </w:rPr>
          <w:fldChar w:fldCharType="begin"/>
        </w:r>
        <w:r>
          <w:rPr>
            <w:noProof/>
            <w:webHidden/>
          </w:rPr>
          <w:instrText xml:space="preserve"> PAGEREF _Toc421886428 \h </w:instrText>
        </w:r>
        <w:r>
          <w:rPr>
            <w:noProof/>
            <w:webHidden/>
          </w:rPr>
        </w:r>
        <w:r>
          <w:rPr>
            <w:noProof/>
            <w:webHidden/>
          </w:rPr>
          <w:fldChar w:fldCharType="separate"/>
        </w:r>
        <w:r>
          <w:rPr>
            <w:noProof/>
            <w:webHidden/>
          </w:rPr>
          <w:t>6</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29" w:history="1">
        <w:r w:rsidRPr="003237A1">
          <w:rPr>
            <w:rStyle w:val="Hyperlink"/>
            <w:noProof/>
            <w:lang w:val="en-US"/>
          </w:rPr>
          <w:t>2.2.2</w:t>
        </w:r>
        <w:r>
          <w:rPr>
            <w:rFonts w:asciiTheme="minorHAnsi" w:eastAsiaTheme="minorEastAsia" w:hAnsiTheme="minorHAnsi" w:cstheme="minorBidi"/>
            <w:noProof/>
            <w:sz w:val="22"/>
            <w:szCs w:val="22"/>
          </w:rPr>
          <w:tab/>
        </w:r>
        <w:r w:rsidRPr="003237A1">
          <w:rPr>
            <w:rStyle w:val="Hyperlink"/>
            <w:noProof/>
            <w:lang w:val="en-US"/>
          </w:rPr>
          <w:t>Configuration</w:t>
        </w:r>
        <w:r>
          <w:rPr>
            <w:noProof/>
            <w:webHidden/>
          </w:rPr>
          <w:tab/>
        </w:r>
        <w:r>
          <w:rPr>
            <w:noProof/>
            <w:webHidden/>
          </w:rPr>
          <w:fldChar w:fldCharType="begin"/>
        </w:r>
        <w:r>
          <w:rPr>
            <w:noProof/>
            <w:webHidden/>
          </w:rPr>
          <w:instrText xml:space="preserve"> PAGEREF _Toc421886429 \h </w:instrText>
        </w:r>
        <w:r>
          <w:rPr>
            <w:noProof/>
            <w:webHidden/>
          </w:rPr>
        </w:r>
        <w:r>
          <w:rPr>
            <w:noProof/>
            <w:webHidden/>
          </w:rPr>
          <w:fldChar w:fldCharType="separate"/>
        </w:r>
        <w:r>
          <w:rPr>
            <w:noProof/>
            <w:webHidden/>
          </w:rPr>
          <w:t>6</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30" w:history="1">
        <w:r w:rsidRPr="003237A1">
          <w:rPr>
            <w:rStyle w:val="Hyperlink"/>
            <w:noProof/>
            <w:lang w:val="en-US"/>
          </w:rPr>
          <w:t>2.2.3</w:t>
        </w:r>
        <w:r>
          <w:rPr>
            <w:rFonts w:asciiTheme="minorHAnsi" w:eastAsiaTheme="minorEastAsia" w:hAnsiTheme="minorHAnsi" w:cstheme="minorBidi"/>
            <w:noProof/>
            <w:sz w:val="22"/>
            <w:szCs w:val="22"/>
          </w:rPr>
          <w:tab/>
        </w:r>
        <w:r w:rsidRPr="003237A1">
          <w:rPr>
            <w:rStyle w:val="Hyperlink"/>
            <w:noProof/>
            <w:lang w:val="en-US"/>
          </w:rPr>
          <w:t>Compatibility</w:t>
        </w:r>
        <w:r>
          <w:rPr>
            <w:noProof/>
            <w:webHidden/>
          </w:rPr>
          <w:tab/>
        </w:r>
        <w:r>
          <w:rPr>
            <w:noProof/>
            <w:webHidden/>
          </w:rPr>
          <w:fldChar w:fldCharType="begin"/>
        </w:r>
        <w:r>
          <w:rPr>
            <w:noProof/>
            <w:webHidden/>
          </w:rPr>
          <w:instrText xml:space="preserve"> PAGEREF _Toc421886430 \h </w:instrText>
        </w:r>
        <w:r>
          <w:rPr>
            <w:noProof/>
            <w:webHidden/>
          </w:rPr>
        </w:r>
        <w:r>
          <w:rPr>
            <w:noProof/>
            <w:webHidden/>
          </w:rPr>
          <w:fldChar w:fldCharType="separate"/>
        </w:r>
        <w:r>
          <w:rPr>
            <w:noProof/>
            <w:webHidden/>
          </w:rPr>
          <w:t>6</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31" w:history="1">
        <w:r w:rsidRPr="003237A1">
          <w:rPr>
            <w:rStyle w:val="Hyperlink"/>
            <w:noProof/>
            <w:lang w:val="en-US"/>
          </w:rPr>
          <w:t>2.3</w:t>
        </w:r>
        <w:r>
          <w:rPr>
            <w:rFonts w:asciiTheme="minorHAnsi" w:eastAsiaTheme="minorEastAsia" w:hAnsiTheme="minorHAnsi" w:cstheme="minorBidi"/>
            <w:noProof/>
            <w:sz w:val="22"/>
            <w:szCs w:val="22"/>
          </w:rPr>
          <w:tab/>
        </w:r>
        <w:r w:rsidRPr="003237A1">
          <w:rPr>
            <w:rStyle w:val="Hyperlink"/>
            <w:noProof/>
            <w:lang w:val="en-US"/>
          </w:rPr>
          <w:t>Important Terms</w:t>
        </w:r>
        <w:r>
          <w:rPr>
            <w:noProof/>
            <w:webHidden/>
          </w:rPr>
          <w:tab/>
        </w:r>
        <w:r>
          <w:rPr>
            <w:noProof/>
            <w:webHidden/>
          </w:rPr>
          <w:fldChar w:fldCharType="begin"/>
        </w:r>
        <w:r>
          <w:rPr>
            <w:noProof/>
            <w:webHidden/>
          </w:rPr>
          <w:instrText xml:space="preserve"> PAGEREF _Toc421886431 \h </w:instrText>
        </w:r>
        <w:r>
          <w:rPr>
            <w:noProof/>
            <w:webHidden/>
          </w:rPr>
        </w:r>
        <w:r>
          <w:rPr>
            <w:noProof/>
            <w:webHidden/>
          </w:rPr>
          <w:fldChar w:fldCharType="separate"/>
        </w:r>
        <w:r>
          <w:rPr>
            <w:noProof/>
            <w:webHidden/>
          </w:rPr>
          <w:t>7</w:t>
        </w:r>
        <w:r>
          <w:rPr>
            <w:noProof/>
            <w:webHidden/>
          </w:rPr>
          <w:fldChar w:fldCharType="end"/>
        </w:r>
      </w:hyperlink>
    </w:p>
    <w:p w:rsidR="00F91CC5" w:rsidRDefault="00F91CC5">
      <w:pPr>
        <w:pStyle w:val="TOC1"/>
        <w:rPr>
          <w:rFonts w:asciiTheme="minorHAnsi" w:eastAsiaTheme="minorEastAsia" w:hAnsiTheme="minorHAnsi" w:cstheme="minorBidi"/>
          <w:noProof/>
          <w:szCs w:val="22"/>
        </w:rPr>
      </w:pPr>
      <w:hyperlink w:anchor="_Toc421886432" w:history="1">
        <w:r w:rsidRPr="003237A1">
          <w:rPr>
            <w:rStyle w:val="Hyperlink"/>
            <w:noProof/>
            <w:lang w:val="en-US"/>
          </w:rPr>
          <w:t>3</w:t>
        </w:r>
        <w:r>
          <w:rPr>
            <w:rFonts w:asciiTheme="minorHAnsi" w:eastAsiaTheme="minorEastAsia" w:hAnsiTheme="minorHAnsi" w:cstheme="minorBidi"/>
            <w:noProof/>
            <w:szCs w:val="22"/>
          </w:rPr>
          <w:tab/>
        </w:r>
        <w:r w:rsidRPr="003237A1">
          <w:rPr>
            <w:rStyle w:val="Hyperlink"/>
            <w:noProof/>
            <w:lang w:val="en-US"/>
          </w:rPr>
          <w:t>Core Functionality</w:t>
        </w:r>
        <w:r>
          <w:rPr>
            <w:noProof/>
            <w:webHidden/>
          </w:rPr>
          <w:tab/>
        </w:r>
        <w:r>
          <w:rPr>
            <w:noProof/>
            <w:webHidden/>
          </w:rPr>
          <w:fldChar w:fldCharType="begin"/>
        </w:r>
        <w:r>
          <w:rPr>
            <w:noProof/>
            <w:webHidden/>
          </w:rPr>
          <w:instrText xml:space="preserve"> PAGEREF _Toc421886432 \h </w:instrText>
        </w:r>
        <w:r>
          <w:rPr>
            <w:noProof/>
            <w:webHidden/>
          </w:rPr>
        </w:r>
        <w:r>
          <w:rPr>
            <w:noProof/>
            <w:webHidden/>
          </w:rPr>
          <w:fldChar w:fldCharType="separate"/>
        </w:r>
        <w:r>
          <w:rPr>
            <w:noProof/>
            <w:webHidden/>
          </w:rPr>
          <w:t>8</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33" w:history="1">
        <w:r w:rsidRPr="003237A1">
          <w:rPr>
            <w:rStyle w:val="Hyperlink"/>
            <w:noProof/>
            <w:lang w:val="en-US"/>
          </w:rPr>
          <w:t>3.1</w:t>
        </w:r>
        <w:r>
          <w:rPr>
            <w:rFonts w:asciiTheme="minorHAnsi" w:eastAsiaTheme="minorEastAsia" w:hAnsiTheme="minorHAnsi" w:cstheme="minorBidi"/>
            <w:noProof/>
            <w:sz w:val="22"/>
            <w:szCs w:val="22"/>
          </w:rPr>
          <w:tab/>
        </w:r>
        <w:r w:rsidRPr="003237A1">
          <w:rPr>
            <w:rStyle w:val="Hyperlink"/>
            <w:noProof/>
            <w:lang w:val="en-US"/>
          </w:rPr>
          <w:t>Creation of Message Dispatchers</w:t>
        </w:r>
        <w:r>
          <w:rPr>
            <w:noProof/>
            <w:webHidden/>
          </w:rPr>
          <w:tab/>
        </w:r>
        <w:r>
          <w:rPr>
            <w:noProof/>
            <w:webHidden/>
          </w:rPr>
          <w:fldChar w:fldCharType="begin"/>
        </w:r>
        <w:r>
          <w:rPr>
            <w:noProof/>
            <w:webHidden/>
          </w:rPr>
          <w:instrText xml:space="preserve"> PAGEREF _Toc421886433 \h </w:instrText>
        </w:r>
        <w:r>
          <w:rPr>
            <w:noProof/>
            <w:webHidden/>
          </w:rPr>
        </w:r>
        <w:r>
          <w:rPr>
            <w:noProof/>
            <w:webHidden/>
          </w:rPr>
          <w:fldChar w:fldCharType="separate"/>
        </w:r>
        <w:r>
          <w:rPr>
            <w:noProof/>
            <w:webHidden/>
          </w:rPr>
          <w:t>8</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34" w:history="1">
        <w:r w:rsidRPr="003237A1">
          <w:rPr>
            <w:rStyle w:val="Hyperlink"/>
            <w:noProof/>
            <w:lang w:val="en-US"/>
          </w:rPr>
          <w:t>3.1.1</w:t>
        </w:r>
        <w:r>
          <w:rPr>
            <w:rFonts w:asciiTheme="minorHAnsi" w:eastAsiaTheme="minorEastAsia" w:hAnsiTheme="minorHAnsi" w:cstheme="minorBidi"/>
            <w:noProof/>
            <w:sz w:val="22"/>
            <w:szCs w:val="22"/>
          </w:rPr>
          <w:tab/>
        </w:r>
        <w:r w:rsidRPr="003237A1">
          <w:rPr>
            <w:rStyle w:val="Hyperlink"/>
            <w:noProof/>
            <w:lang w:val="en-US"/>
          </w:rPr>
          <w:t>Singleton</w:t>
        </w:r>
        <w:r>
          <w:rPr>
            <w:noProof/>
            <w:webHidden/>
          </w:rPr>
          <w:tab/>
        </w:r>
        <w:r>
          <w:rPr>
            <w:noProof/>
            <w:webHidden/>
          </w:rPr>
          <w:fldChar w:fldCharType="begin"/>
        </w:r>
        <w:r>
          <w:rPr>
            <w:noProof/>
            <w:webHidden/>
          </w:rPr>
          <w:instrText xml:space="preserve"> PAGEREF _Toc421886434 \h </w:instrText>
        </w:r>
        <w:r>
          <w:rPr>
            <w:noProof/>
            <w:webHidden/>
          </w:rPr>
        </w:r>
        <w:r>
          <w:rPr>
            <w:noProof/>
            <w:webHidden/>
          </w:rPr>
          <w:fldChar w:fldCharType="separate"/>
        </w:r>
        <w:r>
          <w:rPr>
            <w:noProof/>
            <w:webHidden/>
          </w:rPr>
          <w:t>8</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35" w:history="1">
        <w:r w:rsidRPr="003237A1">
          <w:rPr>
            <w:rStyle w:val="Hyperlink"/>
            <w:noProof/>
            <w:lang w:val="en-US"/>
          </w:rPr>
          <w:t>3.1.2</w:t>
        </w:r>
        <w:r>
          <w:rPr>
            <w:rFonts w:asciiTheme="minorHAnsi" w:eastAsiaTheme="minorEastAsia" w:hAnsiTheme="minorHAnsi" w:cstheme="minorBidi"/>
            <w:noProof/>
            <w:sz w:val="22"/>
            <w:szCs w:val="22"/>
          </w:rPr>
          <w:tab/>
        </w:r>
        <w:r w:rsidRPr="003237A1">
          <w:rPr>
            <w:rStyle w:val="Hyperlink"/>
            <w:noProof/>
            <w:lang w:val="en-US"/>
          </w:rPr>
          <w:t>Manually Created Message Dispatchers</w:t>
        </w:r>
        <w:r>
          <w:rPr>
            <w:noProof/>
            <w:webHidden/>
          </w:rPr>
          <w:tab/>
        </w:r>
        <w:r>
          <w:rPr>
            <w:noProof/>
            <w:webHidden/>
          </w:rPr>
          <w:fldChar w:fldCharType="begin"/>
        </w:r>
        <w:r>
          <w:rPr>
            <w:noProof/>
            <w:webHidden/>
          </w:rPr>
          <w:instrText xml:space="preserve"> PAGEREF _Toc421886435 \h </w:instrText>
        </w:r>
        <w:r>
          <w:rPr>
            <w:noProof/>
            <w:webHidden/>
          </w:rPr>
        </w:r>
        <w:r>
          <w:rPr>
            <w:noProof/>
            <w:webHidden/>
          </w:rPr>
          <w:fldChar w:fldCharType="separate"/>
        </w:r>
        <w:r>
          <w:rPr>
            <w:noProof/>
            <w:webHidden/>
          </w:rPr>
          <w:t>8</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36" w:history="1">
        <w:r w:rsidRPr="003237A1">
          <w:rPr>
            <w:rStyle w:val="Hyperlink"/>
            <w:noProof/>
            <w:lang w:val="en-US"/>
          </w:rPr>
          <w:t>3.2</w:t>
        </w:r>
        <w:r>
          <w:rPr>
            <w:rFonts w:asciiTheme="minorHAnsi" w:eastAsiaTheme="minorEastAsia" w:hAnsiTheme="minorHAnsi" w:cstheme="minorBidi"/>
            <w:noProof/>
            <w:sz w:val="22"/>
            <w:szCs w:val="22"/>
          </w:rPr>
          <w:tab/>
        </w:r>
        <w:r w:rsidRPr="003237A1">
          <w:rPr>
            <w:rStyle w:val="Hyperlink"/>
            <w:noProof/>
            <w:lang w:val="en-US"/>
          </w:rPr>
          <w:t>Message Dispatching</w:t>
        </w:r>
        <w:r>
          <w:rPr>
            <w:noProof/>
            <w:webHidden/>
          </w:rPr>
          <w:tab/>
        </w:r>
        <w:r>
          <w:rPr>
            <w:noProof/>
            <w:webHidden/>
          </w:rPr>
          <w:fldChar w:fldCharType="begin"/>
        </w:r>
        <w:r>
          <w:rPr>
            <w:noProof/>
            <w:webHidden/>
          </w:rPr>
          <w:instrText xml:space="preserve"> PAGEREF _Toc421886436 \h </w:instrText>
        </w:r>
        <w:r>
          <w:rPr>
            <w:noProof/>
            <w:webHidden/>
          </w:rPr>
        </w:r>
        <w:r>
          <w:rPr>
            <w:noProof/>
            <w:webHidden/>
          </w:rPr>
          <w:fldChar w:fldCharType="separate"/>
        </w:r>
        <w:r>
          <w:rPr>
            <w:noProof/>
            <w:webHidden/>
          </w:rPr>
          <w:t>8</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37" w:history="1">
        <w:r w:rsidRPr="003237A1">
          <w:rPr>
            <w:rStyle w:val="Hyperlink"/>
            <w:noProof/>
            <w:lang w:val="en-US"/>
          </w:rPr>
          <w:t>3.2.1</w:t>
        </w:r>
        <w:r>
          <w:rPr>
            <w:rFonts w:asciiTheme="minorHAnsi" w:eastAsiaTheme="minorEastAsia" w:hAnsiTheme="minorHAnsi" w:cstheme="minorBidi"/>
            <w:noProof/>
            <w:sz w:val="22"/>
            <w:szCs w:val="22"/>
          </w:rPr>
          <w:tab/>
        </w:r>
        <w:r w:rsidRPr="003237A1">
          <w:rPr>
            <w:rStyle w:val="Hyperlink"/>
            <w:noProof/>
            <w:lang w:val="en-US"/>
          </w:rPr>
          <w:t>Transmittable Objects</w:t>
        </w:r>
        <w:r>
          <w:rPr>
            <w:noProof/>
            <w:webHidden/>
          </w:rPr>
          <w:tab/>
        </w:r>
        <w:r>
          <w:rPr>
            <w:noProof/>
            <w:webHidden/>
          </w:rPr>
          <w:fldChar w:fldCharType="begin"/>
        </w:r>
        <w:r>
          <w:rPr>
            <w:noProof/>
            <w:webHidden/>
          </w:rPr>
          <w:instrText xml:space="preserve"> PAGEREF _Toc421886437 \h </w:instrText>
        </w:r>
        <w:r>
          <w:rPr>
            <w:noProof/>
            <w:webHidden/>
          </w:rPr>
        </w:r>
        <w:r>
          <w:rPr>
            <w:noProof/>
            <w:webHidden/>
          </w:rPr>
          <w:fldChar w:fldCharType="separate"/>
        </w:r>
        <w:r>
          <w:rPr>
            <w:noProof/>
            <w:webHidden/>
          </w:rPr>
          <w:t>8</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38" w:history="1">
        <w:r w:rsidRPr="003237A1">
          <w:rPr>
            <w:rStyle w:val="Hyperlink"/>
            <w:noProof/>
            <w:lang w:val="en-US"/>
          </w:rPr>
          <w:t>3.2.2</w:t>
        </w:r>
        <w:r>
          <w:rPr>
            <w:rFonts w:asciiTheme="minorHAnsi" w:eastAsiaTheme="minorEastAsia" w:hAnsiTheme="minorHAnsi" w:cstheme="minorBidi"/>
            <w:noProof/>
            <w:sz w:val="22"/>
            <w:szCs w:val="22"/>
          </w:rPr>
          <w:tab/>
        </w:r>
        <w:r w:rsidRPr="003237A1">
          <w:rPr>
            <w:rStyle w:val="Hyperlink"/>
            <w:noProof/>
            <w:lang w:val="en-US"/>
          </w:rPr>
          <w:t>Addressing</w:t>
        </w:r>
        <w:r>
          <w:rPr>
            <w:noProof/>
            <w:webHidden/>
          </w:rPr>
          <w:tab/>
        </w:r>
        <w:r>
          <w:rPr>
            <w:noProof/>
            <w:webHidden/>
          </w:rPr>
          <w:fldChar w:fldCharType="begin"/>
        </w:r>
        <w:r>
          <w:rPr>
            <w:noProof/>
            <w:webHidden/>
          </w:rPr>
          <w:instrText xml:space="preserve"> PAGEREF _Toc421886438 \h </w:instrText>
        </w:r>
        <w:r>
          <w:rPr>
            <w:noProof/>
            <w:webHidden/>
          </w:rPr>
        </w:r>
        <w:r>
          <w:rPr>
            <w:noProof/>
            <w:webHidden/>
          </w:rPr>
          <w:fldChar w:fldCharType="separate"/>
        </w:r>
        <w:r>
          <w:rPr>
            <w:noProof/>
            <w:webHidden/>
          </w:rPr>
          <w:t>8</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39" w:history="1">
        <w:r w:rsidRPr="003237A1">
          <w:rPr>
            <w:rStyle w:val="Hyperlink"/>
            <w:noProof/>
            <w:lang w:val="en-US"/>
          </w:rPr>
          <w:t>3.2.3</w:t>
        </w:r>
        <w:r>
          <w:rPr>
            <w:rFonts w:asciiTheme="minorHAnsi" w:eastAsiaTheme="minorEastAsia" w:hAnsiTheme="minorHAnsi" w:cstheme="minorBidi"/>
            <w:noProof/>
            <w:sz w:val="22"/>
            <w:szCs w:val="22"/>
          </w:rPr>
          <w:tab/>
        </w:r>
        <w:r w:rsidRPr="003237A1">
          <w:rPr>
            <w:rStyle w:val="Hyperlink"/>
            <w:noProof/>
            <w:lang w:val="en-US"/>
          </w:rPr>
          <w:t>Local Messages</w:t>
        </w:r>
        <w:r>
          <w:rPr>
            <w:noProof/>
            <w:webHidden/>
          </w:rPr>
          <w:tab/>
        </w:r>
        <w:r>
          <w:rPr>
            <w:noProof/>
            <w:webHidden/>
          </w:rPr>
          <w:fldChar w:fldCharType="begin"/>
        </w:r>
        <w:r>
          <w:rPr>
            <w:noProof/>
            <w:webHidden/>
          </w:rPr>
          <w:instrText xml:space="preserve"> PAGEREF _Toc421886439 \h </w:instrText>
        </w:r>
        <w:r>
          <w:rPr>
            <w:noProof/>
            <w:webHidden/>
          </w:rPr>
        </w:r>
        <w:r>
          <w:rPr>
            <w:noProof/>
            <w:webHidden/>
          </w:rPr>
          <w:fldChar w:fldCharType="separate"/>
        </w:r>
        <w:r>
          <w:rPr>
            <w:noProof/>
            <w:webHidden/>
          </w:rPr>
          <w:t>8</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40" w:history="1">
        <w:r w:rsidRPr="003237A1">
          <w:rPr>
            <w:rStyle w:val="Hyperlink"/>
            <w:noProof/>
            <w:lang w:val="en-US"/>
          </w:rPr>
          <w:t>3.2.4</w:t>
        </w:r>
        <w:r>
          <w:rPr>
            <w:rFonts w:asciiTheme="minorHAnsi" w:eastAsiaTheme="minorEastAsia" w:hAnsiTheme="minorHAnsi" w:cstheme="minorBidi"/>
            <w:noProof/>
            <w:sz w:val="22"/>
            <w:szCs w:val="22"/>
          </w:rPr>
          <w:tab/>
        </w:r>
        <w:r w:rsidRPr="003237A1">
          <w:rPr>
            <w:rStyle w:val="Hyperlink"/>
            <w:noProof/>
            <w:lang w:val="en-US"/>
          </w:rPr>
          <w:t>MediMessage</w:t>
        </w:r>
        <w:r>
          <w:rPr>
            <w:noProof/>
            <w:webHidden/>
          </w:rPr>
          <w:tab/>
        </w:r>
        <w:r>
          <w:rPr>
            <w:noProof/>
            <w:webHidden/>
          </w:rPr>
          <w:fldChar w:fldCharType="begin"/>
        </w:r>
        <w:r>
          <w:rPr>
            <w:noProof/>
            <w:webHidden/>
          </w:rPr>
          <w:instrText xml:space="preserve"> PAGEREF _Toc421886440 \h </w:instrText>
        </w:r>
        <w:r>
          <w:rPr>
            <w:noProof/>
            <w:webHidden/>
          </w:rPr>
        </w:r>
        <w:r>
          <w:rPr>
            <w:noProof/>
            <w:webHidden/>
          </w:rPr>
          <w:fldChar w:fldCharType="separate"/>
        </w:r>
        <w:r>
          <w:rPr>
            <w:noProof/>
            <w:webHidden/>
          </w:rPr>
          <w:t>9</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41" w:history="1">
        <w:r w:rsidRPr="003237A1">
          <w:rPr>
            <w:rStyle w:val="Hyperlink"/>
            <w:noProof/>
            <w:lang w:val="en-US"/>
          </w:rPr>
          <w:t>3.3</w:t>
        </w:r>
        <w:r>
          <w:rPr>
            <w:rFonts w:asciiTheme="minorHAnsi" w:eastAsiaTheme="minorEastAsia" w:hAnsiTheme="minorHAnsi" w:cstheme="minorBidi"/>
            <w:noProof/>
            <w:sz w:val="22"/>
            <w:szCs w:val="22"/>
          </w:rPr>
          <w:tab/>
        </w:r>
        <w:r w:rsidRPr="003237A1">
          <w:rPr>
            <w:rStyle w:val="Hyperlink"/>
            <w:noProof/>
            <w:lang w:val="en-US"/>
          </w:rPr>
          <w:t>Subscriptions</w:t>
        </w:r>
        <w:r>
          <w:rPr>
            <w:noProof/>
            <w:webHidden/>
          </w:rPr>
          <w:tab/>
        </w:r>
        <w:r>
          <w:rPr>
            <w:noProof/>
            <w:webHidden/>
          </w:rPr>
          <w:fldChar w:fldCharType="begin"/>
        </w:r>
        <w:r>
          <w:rPr>
            <w:noProof/>
            <w:webHidden/>
          </w:rPr>
          <w:instrText xml:space="preserve"> PAGEREF _Toc421886441 \h </w:instrText>
        </w:r>
        <w:r>
          <w:rPr>
            <w:noProof/>
            <w:webHidden/>
          </w:rPr>
        </w:r>
        <w:r>
          <w:rPr>
            <w:noProof/>
            <w:webHidden/>
          </w:rPr>
          <w:fldChar w:fldCharType="separate"/>
        </w:r>
        <w:r>
          <w:rPr>
            <w:noProof/>
            <w:webHidden/>
          </w:rPr>
          <w:t>9</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42" w:history="1">
        <w:r w:rsidRPr="003237A1">
          <w:rPr>
            <w:rStyle w:val="Hyperlink"/>
            <w:noProof/>
            <w:lang w:val="en-US"/>
          </w:rPr>
          <w:t>3.3.1</w:t>
        </w:r>
        <w:r>
          <w:rPr>
            <w:rFonts w:asciiTheme="minorHAnsi" w:eastAsiaTheme="minorEastAsia" w:hAnsiTheme="minorHAnsi" w:cstheme="minorBidi"/>
            <w:noProof/>
            <w:sz w:val="22"/>
            <w:szCs w:val="22"/>
          </w:rPr>
          <w:tab/>
        </w:r>
        <w:r w:rsidRPr="003237A1">
          <w:rPr>
            <w:rStyle w:val="Hyperlink"/>
            <w:noProof/>
            <w:lang w:val="en-US"/>
          </w:rPr>
          <w:t>Subscribe</w:t>
        </w:r>
        <w:r>
          <w:rPr>
            <w:noProof/>
            <w:webHidden/>
          </w:rPr>
          <w:tab/>
        </w:r>
        <w:r>
          <w:rPr>
            <w:noProof/>
            <w:webHidden/>
          </w:rPr>
          <w:fldChar w:fldCharType="begin"/>
        </w:r>
        <w:r>
          <w:rPr>
            <w:noProof/>
            <w:webHidden/>
          </w:rPr>
          <w:instrText xml:space="preserve"> PAGEREF _Toc421886442 \h </w:instrText>
        </w:r>
        <w:r>
          <w:rPr>
            <w:noProof/>
            <w:webHidden/>
          </w:rPr>
        </w:r>
        <w:r>
          <w:rPr>
            <w:noProof/>
            <w:webHidden/>
          </w:rPr>
          <w:fldChar w:fldCharType="separate"/>
        </w:r>
        <w:r>
          <w:rPr>
            <w:noProof/>
            <w:webHidden/>
          </w:rPr>
          <w:t>9</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43" w:history="1">
        <w:r w:rsidRPr="003237A1">
          <w:rPr>
            <w:rStyle w:val="Hyperlink"/>
            <w:noProof/>
            <w:lang w:val="en-US"/>
          </w:rPr>
          <w:t>3.3.2</w:t>
        </w:r>
        <w:r>
          <w:rPr>
            <w:rFonts w:asciiTheme="minorHAnsi" w:eastAsiaTheme="minorEastAsia" w:hAnsiTheme="minorHAnsi" w:cstheme="minorBidi"/>
            <w:noProof/>
            <w:sz w:val="22"/>
            <w:szCs w:val="22"/>
          </w:rPr>
          <w:tab/>
        </w:r>
        <w:r w:rsidRPr="003237A1">
          <w:rPr>
            <w:rStyle w:val="Hyperlink"/>
            <w:noProof/>
            <w:lang w:val="en-US"/>
          </w:rPr>
          <w:t>Unsubscribe</w:t>
        </w:r>
        <w:r>
          <w:rPr>
            <w:noProof/>
            <w:webHidden/>
          </w:rPr>
          <w:tab/>
        </w:r>
        <w:r>
          <w:rPr>
            <w:noProof/>
            <w:webHidden/>
          </w:rPr>
          <w:fldChar w:fldCharType="begin"/>
        </w:r>
        <w:r>
          <w:rPr>
            <w:noProof/>
            <w:webHidden/>
          </w:rPr>
          <w:instrText xml:space="preserve"> PAGEREF _Toc421886443 \h </w:instrText>
        </w:r>
        <w:r>
          <w:rPr>
            <w:noProof/>
            <w:webHidden/>
          </w:rPr>
        </w:r>
        <w:r>
          <w:rPr>
            <w:noProof/>
            <w:webHidden/>
          </w:rPr>
          <w:fldChar w:fldCharType="separate"/>
        </w:r>
        <w:r>
          <w:rPr>
            <w:noProof/>
            <w:webHidden/>
          </w:rPr>
          <w:t>9</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44" w:history="1">
        <w:r w:rsidRPr="003237A1">
          <w:rPr>
            <w:rStyle w:val="Hyperlink"/>
            <w:noProof/>
            <w:lang w:val="en-US"/>
          </w:rPr>
          <w:t>3.4</w:t>
        </w:r>
        <w:r>
          <w:rPr>
            <w:rFonts w:asciiTheme="minorHAnsi" w:eastAsiaTheme="minorEastAsia" w:hAnsiTheme="minorHAnsi" w:cstheme="minorBidi"/>
            <w:noProof/>
            <w:sz w:val="22"/>
            <w:szCs w:val="22"/>
          </w:rPr>
          <w:tab/>
        </w:r>
        <w:r w:rsidRPr="003237A1">
          <w:rPr>
            <w:rStyle w:val="Hyperlink"/>
            <w:noProof/>
            <w:lang w:val="en-US"/>
          </w:rPr>
          <w:t>Routing</w:t>
        </w:r>
        <w:r>
          <w:rPr>
            <w:noProof/>
            <w:webHidden/>
          </w:rPr>
          <w:tab/>
        </w:r>
        <w:r>
          <w:rPr>
            <w:noProof/>
            <w:webHidden/>
          </w:rPr>
          <w:fldChar w:fldCharType="begin"/>
        </w:r>
        <w:r>
          <w:rPr>
            <w:noProof/>
            <w:webHidden/>
          </w:rPr>
          <w:instrText xml:space="preserve"> PAGEREF _Toc421886444 \h </w:instrText>
        </w:r>
        <w:r>
          <w:rPr>
            <w:noProof/>
            <w:webHidden/>
          </w:rPr>
        </w:r>
        <w:r>
          <w:rPr>
            <w:noProof/>
            <w:webHidden/>
          </w:rPr>
          <w:fldChar w:fldCharType="separate"/>
        </w:r>
        <w:r>
          <w:rPr>
            <w:noProof/>
            <w:webHidden/>
          </w:rPr>
          <w:t>9</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45" w:history="1">
        <w:r w:rsidRPr="003237A1">
          <w:rPr>
            <w:rStyle w:val="Hyperlink"/>
            <w:noProof/>
            <w:lang w:val="en-US"/>
          </w:rPr>
          <w:t>3.4.1</w:t>
        </w:r>
        <w:r>
          <w:rPr>
            <w:rFonts w:asciiTheme="minorHAnsi" w:eastAsiaTheme="minorEastAsia" w:hAnsiTheme="minorHAnsi" w:cstheme="minorBidi"/>
            <w:noProof/>
            <w:sz w:val="22"/>
            <w:szCs w:val="22"/>
          </w:rPr>
          <w:tab/>
        </w:r>
        <w:r w:rsidRPr="003237A1">
          <w:rPr>
            <w:rStyle w:val="Hyperlink"/>
            <w:noProof/>
            <w:lang w:val="en-US"/>
          </w:rPr>
          <w:t>Addressing</w:t>
        </w:r>
        <w:r>
          <w:rPr>
            <w:noProof/>
            <w:webHidden/>
          </w:rPr>
          <w:tab/>
        </w:r>
        <w:r>
          <w:rPr>
            <w:noProof/>
            <w:webHidden/>
          </w:rPr>
          <w:fldChar w:fldCharType="begin"/>
        </w:r>
        <w:r>
          <w:rPr>
            <w:noProof/>
            <w:webHidden/>
          </w:rPr>
          <w:instrText xml:space="preserve"> PAGEREF _Toc421886445 \h </w:instrText>
        </w:r>
        <w:r>
          <w:rPr>
            <w:noProof/>
            <w:webHidden/>
          </w:rPr>
        </w:r>
        <w:r>
          <w:rPr>
            <w:noProof/>
            <w:webHidden/>
          </w:rPr>
          <w:fldChar w:fldCharType="separate"/>
        </w:r>
        <w:r>
          <w:rPr>
            <w:noProof/>
            <w:webHidden/>
          </w:rPr>
          <w:t>9</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46" w:history="1">
        <w:r w:rsidRPr="003237A1">
          <w:rPr>
            <w:rStyle w:val="Hyperlink"/>
            <w:noProof/>
            <w:lang w:val="en-US"/>
          </w:rPr>
          <w:t>3.4.2</w:t>
        </w:r>
        <w:r>
          <w:rPr>
            <w:rFonts w:asciiTheme="minorHAnsi" w:eastAsiaTheme="minorEastAsia" w:hAnsiTheme="minorHAnsi" w:cstheme="minorBidi"/>
            <w:noProof/>
            <w:sz w:val="22"/>
            <w:szCs w:val="22"/>
          </w:rPr>
          <w:tab/>
        </w:r>
        <w:r w:rsidRPr="003237A1">
          <w:rPr>
            <w:rStyle w:val="Hyperlink"/>
            <w:noProof/>
            <w:lang w:val="en-US"/>
          </w:rPr>
          <w:t>Routing Table</w:t>
        </w:r>
        <w:r>
          <w:rPr>
            <w:noProof/>
            <w:webHidden/>
          </w:rPr>
          <w:tab/>
        </w:r>
        <w:r>
          <w:rPr>
            <w:noProof/>
            <w:webHidden/>
          </w:rPr>
          <w:fldChar w:fldCharType="begin"/>
        </w:r>
        <w:r>
          <w:rPr>
            <w:noProof/>
            <w:webHidden/>
          </w:rPr>
          <w:instrText xml:space="preserve"> PAGEREF _Toc421886446 \h </w:instrText>
        </w:r>
        <w:r>
          <w:rPr>
            <w:noProof/>
            <w:webHidden/>
          </w:rPr>
        </w:r>
        <w:r>
          <w:rPr>
            <w:noProof/>
            <w:webHidden/>
          </w:rPr>
          <w:fldChar w:fldCharType="separate"/>
        </w:r>
        <w:r>
          <w:rPr>
            <w:noProof/>
            <w:webHidden/>
          </w:rPr>
          <w:t>10</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47" w:history="1">
        <w:r w:rsidRPr="003237A1">
          <w:rPr>
            <w:rStyle w:val="Hyperlink"/>
            <w:noProof/>
            <w:lang w:val="en-US"/>
          </w:rPr>
          <w:t>3.4.3</w:t>
        </w:r>
        <w:r>
          <w:rPr>
            <w:rFonts w:asciiTheme="minorHAnsi" w:eastAsiaTheme="minorEastAsia" w:hAnsiTheme="minorHAnsi" w:cstheme="minorBidi"/>
            <w:noProof/>
            <w:sz w:val="22"/>
            <w:szCs w:val="22"/>
          </w:rPr>
          <w:tab/>
        </w:r>
        <w:r w:rsidRPr="003237A1">
          <w:rPr>
            <w:rStyle w:val="Hyperlink"/>
            <w:noProof/>
            <w:lang w:val="en-US"/>
          </w:rPr>
          <w:t>Gateway Connections</w:t>
        </w:r>
        <w:r>
          <w:rPr>
            <w:noProof/>
            <w:webHidden/>
          </w:rPr>
          <w:tab/>
        </w:r>
        <w:r>
          <w:rPr>
            <w:noProof/>
            <w:webHidden/>
          </w:rPr>
          <w:fldChar w:fldCharType="begin"/>
        </w:r>
        <w:r>
          <w:rPr>
            <w:noProof/>
            <w:webHidden/>
          </w:rPr>
          <w:instrText xml:space="preserve"> PAGEREF _Toc421886447 \h </w:instrText>
        </w:r>
        <w:r>
          <w:rPr>
            <w:noProof/>
            <w:webHidden/>
          </w:rPr>
        </w:r>
        <w:r>
          <w:rPr>
            <w:noProof/>
            <w:webHidden/>
          </w:rPr>
          <w:fldChar w:fldCharType="separate"/>
        </w:r>
        <w:r>
          <w:rPr>
            <w:noProof/>
            <w:webHidden/>
          </w:rPr>
          <w:t>10</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48" w:history="1">
        <w:r w:rsidRPr="003237A1">
          <w:rPr>
            <w:rStyle w:val="Hyperlink"/>
            <w:noProof/>
            <w:lang w:val="en-US"/>
          </w:rPr>
          <w:t>3.4.4</w:t>
        </w:r>
        <w:r>
          <w:rPr>
            <w:rFonts w:asciiTheme="minorHAnsi" w:eastAsiaTheme="minorEastAsia" w:hAnsiTheme="minorHAnsi" w:cstheme="minorBidi"/>
            <w:noProof/>
            <w:sz w:val="22"/>
            <w:szCs w:val="22"/>
          </w:rPr>
          <w:tab/>
        </w:r>
        <w:r w:rsidRPr="003237A1">
          <w:rPr>
            <w:rStyle w:val="Hyperlink"/>
            <w:noProof/>
            <w:lang w:val="en-US"/>
          </w:rPr>
          <w:t>Broadcast Subscriptions</w:t>
        </w:r>
        <w:r>
          <w:rPr>
            <w:noProof/>
            <w:webHidden/>
          </w:rPr>
          <w:tab/>
        </w:r>
        <w:r>
          <w:rPr>
            <w:noProof/>
            <w:webHidden/>
          </w:rPr>
          <w:fldChar w:fldCharType="begin"/>
        </w:r>
        <w:r>
          <w:rPr>
            <w:noProof/>
            <w:webHidden/>
          </w:rPr>
          <w:instrText xml:space="preserve"> PAGEREF _Toc421886448 \h </w:instrText>
        </w:r>
        <w:r>
          <w:rPr>
            <w:noProof/>
            <w:webHidden/>
          </w:rPr>
        </w:r>
        <w:r>
          <w:rPr>
            <w:noProof/>
            <w:webHidden/>
          </w:rPr>
          <w:fldChar w:fldCharType="separate"/>
        </w:r>
        <w:r>
          <w:rPr>
            <w:noProof/>
            <w:webHidden/>
          </w:rPr>
          <w:t>11</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49" w:history="1">
        <w:r w:rsidRPr="003237A1">
          <w:rPr>
            <w:rStyle w:val="Hyperlink"/>
            <w:noProof/>
            <w:lang w:val="en-US"/>
          </w:rPr>
          <w:t>3.5</w:t>
        </w:r>
        <w:r>
          <w:rPr>
            <w:rFonts w:asciiTheme="minorHAnsi" w:eastAsiaTheme="minorEastAsia" w:hAnsiTheme="minorHAnsi" w:cstheme="minorBidi"/>
            <w:noProof/>
            <w:sz w:val="22"/>
            <w:szCs w:val="22"/>
          </w:rPr>
          <w:tab/>
        </w:r>
        <w:r w:rsidRPr="003237A1">
          <w:rPr>
            <w:rStyle w:val="Hyperlink"/>
            <w:noProof/>
            <w:lang w:val="en-US"/>
          </w:rPr>
          <w:t>Management</w:t>
        </w:r>
        <w:r>
          <w:rPr>
            <w:noProof/>
            <w:webHidden/>
          </w:rPr>
          <w:tab/>
        </w:r>
        <w:r>
          <w:rPr>
            <w:noProof/>
            <w:webHidden/>
          </w:rPr>
          <w:fldChar w:fldCharType="begin"/>
        </w:r>
        <w:r>
          <w:rPr>
            <w:noProof/>
            <w:webHidden/>
          </w:rPr>
          <w:instrText xml:space="preserve"> PAGEREF _Toc421886449 \h </w:instrText>
        </w:r>
        <w:r>
          <w:rPr>
            <w:noProof/>
            <w:webHidden/>
          </w:rPr>
        </w:r>
        <w:r>
          <w:rPr>
            <w:noProof/>
            <w:webHidden/>
          </w:rPr>
          <w:fldChar w:fldCharType="separate"/>
        </w:r>
        <w:r>
          <w:rPr>
            <w:noProof/>
            <w:webHidden/>
          </w:rPr>
          <w:t>12</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50" w:history="1">
        <w:r w:rsidRPr="003237A1">
          <w:rPr>
            <w:rStyle w:val="Hyperlink"/>
            <w:noProof/>
            <w:lang w:val="en-US"/>
          </w:rPr>
          <w:t>3.6</w:t>
        </w:r>
        <w:r>
          <w:rPr>
            <w:rFonts w:asciiTheme="minorHAnsi" w:eastAsiaTheme="minorEastAsia" w:hAnsiTheme="minorHAnsi" w:cstheme="minorBidi"/>
            <w:noProof/>
            <w:sz w:val="22"/>
            <w:szCs w:val="22"/>
          </w:rPr>
          <w:tab/>
        </w:r>
        <w:r w:rsidRPr="003237A1">
          <w:rPr>
            <w:rStyle w:val="Hyperlink"/>
            <w:noProof/>
            <w:lang w:val="en-US"/>
          </w:rPr>
          <w:t>Log Observation</w:t>
        </w:r>
        <w:r>
          <w:rPr>
            <w:noProof/>
            <w:webHidden/>
          </w:rPr>
          <w:tab/>
        </w:r>
        <w:r>
          <w:rPr>
            <w:noProof/>
            <w:webHidden/>
          </w:rPr>
          <w:fldChar w:fldCharType="begin"/>
        </w:r>
        <w:r>
          <w:rPr>
            <w:noProof/>
            <w:webHidden/>
          </w:rPr>
          <w:instrText xml:space="preserve"> PAGEREF _Toc421886450 \h </w:instrText>
        </w:r>
        <w:r>
          <w:rPr>
            <w:noProof/>
            <w:webHidden/>
          </w:rPr>
        </w:r>
        <w:r>
          <w:rPr>
            <w:noProof/>
            <w:webHidden/>
          </w:rPr>
          <w:fldChar w:fldCharType="separate"/>
        </w:r>
        <w:r>
          <w:rPr>
            <w:noProof/>
            <w:webHidden/>
          </w:rPr>
          <w:t>12</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51" w:history="1">
        <w:r w:rsidRPr="003237A1">
          <w:rPr>
            <w:rStyle w:val="Hyperlink"/>
            <w:noProof/>
            <w:lang w:val="en-US"/>
          </w:rPr>
          <w:t>3.7</w:t>
        </w:r>
        <w:r>
          <w:rPr>
            <w:rFonts w:asciiTheme="minorHAnsi" w:eastAsiaTheme="minorEastAsia" w:hAnsiTheme="minorHAnsi" w:cstheme="minorBidi"/>
            <w:noProof/>
            <w:sz w:val="22"/>
            <w:szCs w:val="22"/>
          </w:rPr>
          <w:tab/>
        </w:r>
        <w:r w:rsidRPr="003237A1">
          <w:rPr>
            <w:rStyle w:val="Hyperlink"/>
            <w:noProof/>
            <w:lang w:val="en-US"/>
          </w:rPr>
          <w:t>Named Dispatchers</w:t>
        </w:r>
        <w:r>
          <w:rPr>
            <w:noProof/>
            <w:webHidden/>
          </w:rPr>
          <w:tab/>
        </w:r>
        <w:r>
          <w:rPr>
            <w:noProof/>
            <w:webHidden/>
          </w:rPr>
          <w:fldChar w:fldCharType="begin"/>
        </w:r>
        <w:r>
          <w:rPr>
            <w:noProof/>
            <w:webHidden/>
          </w:rPr>
          <w:instrText xml:space="preserve"> PAGEREF _Toc421886451 \h </w:instrText>
        </w:r>
        <w:r>
          <w:rPr>
            <w:noProof/>
            <w:webHidden/>
          </w:rPr>
        </w:r>
        <w:r>
          <w:rPr>
            <w:noProof/>
            <w:webHidden/>
          </w:rPr>
          <w:fldChar w:fldCharType="separate"/>
        </w:r>
        <w:r>
          <w:rPr>
            <w:noProof/>
            <w:webHidden/>
          </w:rPr>
          <w:t>12</w:t>
        </w:r>
        <w:r>
          <w:rPr>
            <w:noProof/>
            <w:webHidden/>
          </w:rPr>
          <w:fldChar w:fldCharType="end"/>
        </w:r>
      </w:hyperlink>
    </w:p>
    <w:p w:rsidR="00F91CC5" w:rsidRDefault="00F91CC5">
      <w:pPr>
        <w:pStyle w:val="TOC1"/>
        <w:rPr>
          <w:rFonts w:asciiTheme="minorHAnsi" w:eastAsiaTheme="minorEastAsia" w:hAnsiTheme="minorHAnsi" w:cstheme="minorBidi"/>
          <w:noProof/>
          <w:szCs w:val="22"/>
        </w:rPr>
      </w:pPr>
      <w:hyperlink w:anchor="_Toc421886452" w:history="1">
        <w:r w:rsidRPr="003237A1">
          <w:rPr>
            <w:rStyle w:val="Hyperlink"/>
            <w:noProof/>
            <w:lang w:val="en-US"/>
          </w:rPr>
          <w:t>4</w:t>
        </w:r>
        <w:r>
          <w:rPr>
            <w:rFonts w:asciiTheme="minorHAnsi" w:eastAsiaTheme="minorEastAsia" w:hAnsiTheme="minorHAnsi" w:cstheme="minorBidi"/>
            <w:noProof/>
            <w:szCs w:val="22"/>
          </w:rPr>
          <w:tab/>
        </w:r>
        <w:r w:rsidRPr="003237A1">
          <w:rPr>
            <w:rStyle w:val="Hyperlink"/>
            <w:noProof/>
            <w:lang w:val="en-US"/>
          </w:rPr>
          <w:t>Peers</w:t>
        </w:r>
        <w:r>
          <w:rPr>
            <w:noProof/>
            <w:webHidden/>
          </w:rPr>
          <w:tab/>
        </w:r>
        <w:r>
          <w:rPr>
            <w:noProof/>
            <w:webHidden/>
          </w:rPr>
          <w:fldChar w:fldCharType="begin"/>
        </w:r>
        <w:r>
          <w:rPr>
            <w:noProof/>
            <w:webHidden/>
          </w:rPr>
          <w:instrText xml:space="preserve"> PAGEREF _Toc421886452 \h </w:instrText>
        </w:r>
        <w:r>
          <w:rPr>
            <w:noProof/>
            <w:webHidden/>
          </w:rPr>
        </w:r>
        <w:r>
          <w:rPr>
            <w:noProof/>
            <w:webHidden/>
          </w:rPr>
          <w:fldChar w:fldCharType="separate"/>
        </w:r>
        <w:r>
          <w:rPr>
            <w:noProof/>
            <w:webHidden/>
          </w:rPr>
          <w:t>13</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53" w:history="1">
        <w:r w:rsidRPr="003237A1">
          <w:rPr>
            <w:rStyle w:val="Hyperlink"/>
            <w:noProof/>
            <w:lang w:val="en-US"/>
          </w:rPr>
          <w:t>4.1</w:t>
        </w:r>
        <w:r>
          <w:rPr>
            <w:rFonts w:asciiTheme="minorHAnsi" w:eastAsiaTheme="minorEastAsia" w:hAnsiTheme="minorHAnsi" w:cstheme="minorBidi"/>
            <w:noProof/>
            <w:sz w:val="22"/>
            <w:szCs w:val="22"/>
          </w:rPr>
          <w:tab/>
        </w:r>
        <w:r w:rsidRPr="003237A1">
          <w:rPr>
            <w:rStyle w:val="Hyperlink"/>
            <w:noProof/>
            <w:lang w:val="en-US"/>
          </w:rPr>
          <w:t>Medi Peers</w:t>
        </w:r>
        <w:r>
          <w:rPr>
            <w:noProof/>
            <w:webHidden/>
          </w:rPr>
          <w:tab/>
        </w:r>
        <w:r>
          <w:rPr>
            <w:noProof/>
            <w:webHidden/>
          </w:rPr>
          <w:fldChar w:fldCharType="begin"/>
        </w:r>
        <w:r>
          <w:rPr>
            <w:noProof/>
            <w:webHidden/>
          </w:rPr>
          <w:instrText xml:space="preserve"> PAGEREF _Toc421886453 \h </w:instrText>
        </w:r>
        <w:r>
          <w:rPr>
            <w:noProof/>
            <w:webHidden/>
          </w:rPr>
        </w:r>
        <w:r>
          <w:rPr>
            <w:noProof/>
            <w:webHidden/>
          </w:rPr>
          <w:fldChar w:fldCharType="separate"/>
        </w:r>
        <w:r>
          <w:rPr>
            <w:noProof/>
            <w:webHidden/>
          </w:rPr>
          <w:t>13</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54" w:history="1">
        <w:r w:rsidRPr="003237A1">
          <w:rPr>
            <w:rStyle w:val="Hyperlink"/>
            <w:noProof/>
            <w:lang w:val="en-US"/>
          </w:rPr>
          <w:t>4.2</w:t>
        </w:r>
        <w:r>
          <w:rPr>
            <w:rFonts w:asciiTheme="minorHAnsi" w:eastAsiaTheme="minorEastAsia" w:hAnsiTheme="minorHAnsi" w:cstheme="minorBidi"/>
            <w:noProof/>
            <w:sz w:val="22"/>
            <w:szCs w:val="22"/>
          </w:rPr>
          <w:tab/>
        </w:r>
        <w:r w:rsidRPr="003237A1">
          <w:rPr>
            <w:rStyle w:val="Hyperlink"/>
            <w:noProof/>
            <w:lang w:val="en-US"/>
          </w:rPr>
          <w:t>Event Handler Peers</w:t>
        </w:r>
        <w:r>
          <w:rPr>
            <w:noProof/>
            <w:webHidden/>
          </w:rPr>
          <w:tab/>
        </w:r>
        <w:r>
          <w:rPr>
            <w:noProof/>
            <w:webHidden/>
          </w:rPr>
          <w:fldChar w:fldCharType="begin"/>
        </w:r>
        <w:r>
          <w:rPr>
            <w:noProof/>
            <w:webHidden/>
          </w:rPr>
          <w:instrText xml:space="preserve"> PAGEREF _Toc421886454 \h </w:instrText>
        </w:r>
        <w:r>
          <w:rPr>
            <w:noProof/>
            <w:webHidden/>
          </w:rPr>
        </w:r>
        <w:r>
          <w:rPr>
            <w:noProof/>
            <w:webHidden/>
          </w:rPr>
          <w:fldChar w:fldCharType="separate"/>
        </w:r>
        <w:r>
          <w:rPr>
            <w:noProof/>
            <w:webHidden/>
          </w:rPr>
          <w:t>13</w:t>
        </w:r>
        <w:r>
          <w:rPr>
            <w:noProof/>
            <w:webHidden/>
          </w:rPr>
          <w:fldChar w:fldCharType="end"/>
        </w:r>
      </w:hyperlink>
    </w:p>
    <w:p w:rsidR="00F91CC5" w:rsidRDefault="00F91CC5">
      <w:pPr>
        <w:pStyle w:val="TOC1"/>
        <w:rPr>
          <w:rFonts w:asciiTheme="minorHAnsi" w:eastAsiaTheme="minorEastAsia" w:hAnsiTheme="minorHAnsi" w:cstheme="minorBidi"/>
          <w:noProof/>
          <w:szCs w:val="22"/>
        </w:rPr>
      </w:pPr>
      <w:hyperlink w:anchor="_Toc421886455" w:history="1">
        <w:r w:rsidRPr="003237A1">
          <w:rPr>
            <w:rStyle w:val="Hyperlink"/>
            <w:noProof/>
            <w:lang w:val="en-US"/>
          </w:rPr>
          <w:t>5</w:t>
        </w:r>
        <w:r>
          <w:rPr>
            <w:rFonts w:asciiTheme="minorHAnsi" w:eastAsiaTheme="minorEastAsia" w:hAnsiTheme="minorHAnsi" w:cstheme="minorBidi"/>
            <w:noProof/>
            <w:szCs w:val="22"/>
          </w:rPr>
          <w:tab/>
        </w:r>
        <w:r w:rsidRPr="003237A1">
          <w:rPr>
            <w:rStyle w:val="Hyperlink"/>
            <w:noProof/>
            <w:lang w:val="en-US"/>
          </w:rPr>
          <w:t>Sessions</w:t>
        </w:r>
        <w:r>
          <w:rPr>
            <w:noProof/>
            <w:webHidden/>
          </w:rPr>
          <w:tab/>
        </w:r>
        <w:r>
          <w:rPr>
            <w:noProof/>
            <w:webHidden/>
          </w:rPr>
          <w:fldChar w:fldCharType="begin"/>
        </w:r>
        <w:r>
          <w:rPr>
            <w:noProof/>
            <w:webHidden/>
          </w:rPr>
          <w:instrText xml:space="preserve"> PAGEREF _Toc421886455 \h </w:instrText>
        </w:r>
        <w:r>
          <w:rPr>
            <w:noProof/>
            <w:webHidden/>
          </w:rPr>
        </w:r>
        <w:r>
          <w:rPr>
            <w:noProof/>
            <w:webHidden/>
          </w:rPr>
          <w:fldChar w:fldCharType="separate"/>
        </w:r>
        <w:r>
          <w:rPr>
            <w:noProof/>
            <w:webHidden/>
          </w:rPr>
          <w:t>14</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56" w:history="1">
        <w:r w:rsidRPr="003237A1">
          <w:rPr>
            <w:rStyle w:val="Hyperlink"/>
            <w:noProof/>
            <w:lang w:val="en-US"/>
          </w:rPr>
          <w:t>5.1</w:t>
        </w:r>
        <w:r>
          <w:rPr>
            <w:rFonts w:asciiTheme="minorHAnsi" w:eastAsiaTheme="minorEastAsia" w:hAnsiTheme="minorHAnsi" w:cstheme="minorBidi"/>
            <w:noProof/>
            <w:sz w:val="22"/>
            <w:szCs w:val="22"/>
          </w:rPr>
          <w:tab/>
        </w:r>
        <w:r w:rsidRPr="003237A1">
          <w:rPr>
            <w:rStyle w:val="Hyperlink"/>
            <w:noProof/>
            <w:lang w:val="en-US"/>
          </w:rPr>
          <w:t>Reuse of Resources</w:t>
        </w:r>
        <w:r>
          <w:rPr>
            <w:noProof/>
            <w:webHidden/>
          </w:rPr>
          <w:tab/>
        </w:r>
        <w:r>
          <w:rPr>
            <w:noProof/>
            <w:webHidden/>
          </w:rPr>
          <w:fldChar w:fldCharType="begin"/>
        </w:r>
        <w:r>
          <w:rPr>
            <w:noProof/>
            <w:webHidden/>
          </w:rPr>
          <w:instrText xml:space="preserve"> PAGEREF _Toc421886456 \h </w:instrText>
        </w:r>
        <w:r>
          <w:rPr>
            <w:noProof/>
            <w:webHidden/>
          </w:rPr>
        </w:r>
        <w:r>
          <w:rPr>
            <w:noProof/>
            <w:webHidden/>
          </w:rPr>
          <w:fldChar w:fldCharType="separate"/>
        </w:r>
        <w:r>
          <w:rPr>
            <w:noProof/>
            <w:webHidden/>
          </w:rPr>
          <w:t>14</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57" w:history="1">
        <w:r w:rsidRPr="003237A1">
          <w:rPr>
            <w:rStyle w:val="Hyperlink"/>
            <w:noProof/>
            <w:lang w:val="en-US"/>
          </w:rPr>
          <w:t>5.2</w:t>
        </w:r>
        <w:r>
          <w:rPr>
            <w:rFonts w:asciiTheme="minorHAnsi" w:eastAsiaTheme="minorEastAsia" w:hAnsiTheme="minorHAnsi" w:cstheme="minorBidi"/>
            <w:noProof/>
            <w:sz w:val="22"/>
            <w:szCs w:val="22"/>
          </w:rPr>
          <w:tab/>
        </w:r>
        <w:r w:rsidRPr="003237A1">
          <w:rPr>
            <w:rStyle w:val="Hyperlink"/>
            <w:noProof/>
            <w:lang w:val="en-US"/>
          </w:rPr>
          <w:t>Frame Handling</w:t>
        </w:r>
        <w:r>
          <w:rPr>
            <w:noProof/>
            <w:webHidden/>
          </w:rPr>
          <w:tab/>
        </w:r>
        <w:r>
          <w:rPr>
            <w:noProof/>
            <w:webHidden/>
          </w:rPr>
          <w:fldChar w:fldCharType="begin"/>
        </w:r>
        <w:r>
          <w:rPr>
            <w:noProof/>
            <w:webHidden/>
          </w:rPr>
          <w:instrText xml:space="preserve"> PAGEREF _Toc421886457 \h </w:instrText>
        </w:r>
        <w:r>
          <w:rPr>
            <w:noProof/>
            <w:webHidden/>
          </w:rPr>
        </w:r>
        <w:r>
          <w:rPr>
            <w:noProof/>
            <w:webHidden/>
          </w:rPr>
          <w:fldChar w:fldCharType="separate"/>
        </w:r>
        <w:r>
          <w:rPr>
            <w:noProof/>
            <w:webHidden/>
          </w:rPr>
          <w:t>14</w:t>
        </w:r>
        <w:r>
          <w:rPr>
            <w:noProof/>
            <w:webHidden/>
          </w:rPr>
          <w:fldChar w:fldCharType="end"/>
        </w:r>
      </w:hyperlink>
    </w:p>
    <w:p w:rsidR="00F91CC5" w:rsidRDefault="00F91CC5">
      <w:pPr>
        <w:pStyle w:val="TOC1"/>
        <w:rPr>
          <w:rFonts w:asciiTheme="minorHAnsi" w:eastAsiaTheme="minorEastAsia" w:hAnsiTheme="minorHAnsi" w:cstheme="minorBidi"/>
          <w:noProof/>
          <w:szCs w:val="22"/>
        </w:rPr>
      </w:pPr>
      <w:hyperlink w:anchor="_Toc421886458" w:history="1">
        <w:r w:rsidRPr="003237A1">
          <w:rPr>
            <w:rStyle w:val="Hyperlink"/>
            <w:noProof/>
            <w:lang w:val="en-US"/>
          </w:rPr>
          <w:t>6</w:t>
        </w:r>
        <w:r>
          <w:rPr>
            <w:rFonts w:asciiTheme="minorHAnsi" w:eastAsiaTheme="minorEastAsia" w:hAnsiTheme="minorHAnsi" w:cstheme="minorBidi"/>
            <w:noProof/>
            <w:szCs w:val="22"/>
          </w:rPr>
          <w:tab/>
        </w:r>
        <w:r w:rsidRPr="003237A1">
          <w:rPr>
            <w:rStyle w:val="Hyperlink"/>
            <w:noProof/>
            <w:lang w:val="en-US"/>
          </w:rPr>
          <w:t>Transports</w:t>
        </w:r>
        <w:r>
          <w:rPr>
            <w:noProof/>
            <w:webHidden/>
          </w:rPr>
          <w:tab/>
        </w:r>
        <w:r>
          <w:rPr>
            <w:noProof/>
            <w:webHidden/>
          </w:rPr>
          <w:fldChar w:fldCharType="begin"/>
        </w:r>
        <w:r>
          <w:rPr>
            <w:noProof/>
            <w:webHidden/>
          </w:rPr>
          <w:instrText xml:space="preserve"> PAGEREF _Toc421886458 \h </w:instrText>
        </w:r>
        <w:r>
          <w:rPr>
            <w:noProof/>
            <w:webHidden/>
          </w:rPr>
        </w:r>
        <w:r>
          <w:rPr>
            <w:noProof/>
            <w:webHidden/>
          </w:rPr>
          <w:fldChar w:fldCharType="separate"/>
        </w:r>
        <w:r>
          <w:rPr>
            <w:noProof/>
            <w:webHidden/>
          </w:rPr>
          <w:t>15</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59" w:history="1">
        <w:r w:rsidRPr="003237A1">
          <w:rPr>
            <w:rStyle w:val="Hyperlink"/>
            <w:noProof/>
            <w:lang w:val="en-US"/>
          </w:rPr>
          <w:t>6.1</w:t>
        </w:r>
        <w:r>
          <w:rPr>
            <w:rFonts w:asciiTheme="minorHAnsi" w:eastAsiaTheme="minorEastAsia" w:hAnsiTheme="minorHAnsi" w:cstheme="minorBidi"/>
            <w:noProof/>
            <w:sz w:val="22"/>
            <w:szCs w:val="22"/>
          </w:rPr>
          <w:tab/>
        </w:r>
        <w:r w:rsidRPr="003237A1">
          <w:rPr>
            <w:rStyle w:val="Hyperlink"/>
            <w:noProof/>
            <w:lang w:val="en-US"/>
          </w:rPr>
          <w:t>Stream Transports</w:t>
        </w:r>
        <w:r>
          <w:rPr>
            <w:noProof/>
            <w:webHidden/>
          </w:rPr>
          <w:tab/>
        </w:r>
        <w:r>
          <w:rPr>
            <w:noProof/>
            <w:webHidden/>
          </w:rPr>
          <w:fldChar w:fldCharType="begin"/>
        </w:r>
        <w:r>
          <w:rPr>
            <w:noProof/>
            <w:webHidden/>
          </w:rPr>
          <w:instrText xml:space="preserve"> PAGEREF _Toc421886459 \h </w:instrText>
        </w:r>
        <w:r>
          <w:rPr>
            <w:noProof/>
            <w:webHidden/>
          </w:rPr>
        </w:r>
        <w:r>
          <w:rPr>
            <w:noProof/>
            <w:webHidden/>
          </w:rPr>
          <w:fldChar w:fldCharType="separate"/>
        </w:r>
        <w:r>
          <w:rPr>
            <w:noProof/>
            <w:webHidden/>
          </w:rPr>
          <w:t>15</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60" w:history="1">
        <w:r w:rsidRPr="003237A1">
          <w:rPr>
            <w:rStyle w:val="Hyperlink"/>
            <w:noProof/>
            <w:lang w:val="en-US"/>
          </w:rPr>
          <w:t>6.1.1</w:t>
        </w:r>
        <w:r>
          <w:rPr>
            <w:rFonts w:asciiTheme="minorHAnsi" w:eastAsiaTheme="minorEastAsia" w:hAnsiTheme="minorHAnsi" w:cstheme="minorBidi"/>
            <w:noProof/>
            <w:sz w:val="22"/>
            <w:szCs w:val="22"/>
          </w:rPr>
          <w:tab/>
        </w:r>
        <w:r w:rsidRPr="003237A1">
          <w:rPr>
            <w:rStyle w:val="Hyperlink"/>
            <w:noProof/>
            <w:lang w:val="en-US"/>
          </w:rPr>
          <w:t>Common Features</w:t>
        </w:r>
        <w:r>
          <w:rPr>
            <w:noProof/>
            <w:webHidden/>
          </w:rPr>
          <w:tab/>
        </w:r>
        <w:r>
          <w:rPr>
            <w:noProof/>
            <w:webHidden/>
          </w:rPr>
          <w:fldChar w:fldCharType="begin"/>
        </w:r>
        <w:r>
          <w:rPr>
            <w:noProof/>
            <w:webHidden/>
          </w:rPr>
          <w:instrText xml:space="preserve"> PAGEREF _Toc421886460 \h </w:instrText>
        </w:r>
        <w:r>
          <w:rPr>
            <w:noProof/>
            <w:webHidden/>
          </w:rPr>
        </w:r>
        <w:r>
          <w:rPr>
            <w:noProof/>
            <w:webHidden/>
          </w:rPr>
          <w:fldChar w:fldCharType="separate"/>
        </w:r>
        <w:r>
          <w:rPr>
            <w:noProof/>
            <w:webHidden/>
          </w:rPr>
          <w:t>15</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61" w:history="1">
        <w:r w:rsidRPr="003237A1">
          <w:rPr>
            <w:rStyle w:val="Hyperlink"/>
            <w:noProof/>
            <w:lang w:val="en-US"/>
          </w:rPr>
          <w:t>6.1.2</w:t>
        </w:r>
        <w:r>
          <w:rPr>
            <w:rFonts w:asciiTheme="minorHAnsi" w:eastAsiaTheme="minorEastAsia" w:hAnsiTheme="minorHAnsi" w:cstheme="minorBidi"/>
            <w:noProof/>
            <w:sz w:val="22"/>
            <w:szCs w:val="22"/>
          </w:rPr>
          <w:tab/>
        </w:r>
        <w:r w:rsidRPr="003237A1">
          <w:rPr>
            <w:rStyle w:val="Hyperlink"/>
            <w:noProof/>
            <w:lang w:val="en-US"/>
          </w:rPr>
          <w:t>TCP Transport</w:t>
        </w:r>
        <w:r>
          <w:rPr>
            <w:noProof/>
            <w:webHidden/>
          </w:rPr>
          <w:tab/>
        </w:r>
        <w:r>
          <w:rPr>
            <w:noProof/>
            <w:webHidden/>
          </w:rPr>
          <w:fldChar w:fldCharType="begin"/>
        </w:r>
        <w:r>
          <w:rPr>
            <w:noProof/>
            <w:webHidden/>
          </w:rPr>
          <w:instrText xml:space="preserve"> PAGEREF _Toc421886461 \h </w:instrText>
        </w:r>
        <w:r>
          <w:rPr>
            <w:noProof/>
            <w:webHidden/>
          </w:rPr>
        </w:r>
        <w:r>
          <w:rPr>
            <w:noProof/>
            <w:webHidden/>
          </w:rPr>
          <w:fldChar w:fldCharType="separate"/>
        </w:r>
        <w:r>
          <w:rPr>
            <w:noProof/>
            <w:webHidden/>
          </w:rPr>
          <w:t>17</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62" w:history="1">
        <w:r w:rsidRPr="003237A1">
          <w:rPr>
            <w:rStyle w:val="Hyperlink"/>
            <w:noProof/>
            <w:lang w:val="en-US"/>
          </w:rPr>
          <w:t>6.1.3</w:t>
        </w:r>
        <w:r>
          <w:rPr>
            <w:rFonts w:asciiTheme="minorHAnsi" w:eastAsiaTheme="minorEastAsia" w:hAnsiTheme="minorHAnsi" w:cstheme="minorBidi"/>
            <w:noProof/>
            <w:sz w:val="22"/>
            <w:szCs w:val="22"/>
          </w:rPr>
          <w:tab/>
        </w:r>
        <w:r w:rsidRPr="003237A1">
          <w:rPr>
            <w:rStyle w:val="Hyperlink"/>
            <w:noProof/>
            <w:lang w:val="en-US"/>
          </w:rPr>
          <w:t>Bluetooth Transport (experimental)</w:t>
        </w:r>
        <w:r>
          <w:rPr>
            <w:noProof/>
            <w:webHidden/>
          </w:rPr>
          <w:tab/>
        </w:r>
        <w:r>
          <w:rPr>
            <w:noProof/>
            <w:webHidden/>
          </w:rPr>
          <w:fldChar w:fldCharType="begin"/>
        </w:r>
        <w:r>
          <w:rPr>
            <w:noProof/>
            <w:webHidden/>
          </w:rPr>
          <w:instrText xml:space="preserve"> PAGEREF _Toc421886462 \h </w:instrText>
        </w:r>
        <w:r>
          <w:rPr>
            <w:noProof/>
            <w:webHidden/>
          </w:rPr>
        </w:r>
        <w:r>
          <w:rPr>
            <w:noProof/>
            <w:webHidden/>
          </w:rPr>
          <w:fldChar w:fldCharType="separate"/>
        </w:r>
        <w:r>
          <w:rPr>
            <w:noProof/>
            <w:webHidden/>
          </w:rPr>
          <w:t>17</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63" w:history="1">
        <w:r w:rsidRPr="003237A1">
          <w:rPr>
            <w:rStyle w:val="Hyperlink"/>
            <w:noProof/>
            <w:lang w:val="en-US"/>
          </w:rPr>
          <w:t>6.1.4</w:t>
        </w:r>
        <w:r>
          <w:rPr>
            <w:rFonts w:asciiTheme="minorHAnsi" w:eastAsiaTheme="minorEastAsia" w:hAnsiTheme="minorHAnsi" w:cstheme="minorBidi"/>
            <w:noProof/>
            <w:sz w:val="22"/>
            <w:szCs w:val="22"/>
          </w:rPr>
          <w:tab/>
        </w:r>
        <w:r w:rsidRPr="003237A1">
          <w:rPr>
            <w:rStyle w:val="Hyperlink"/>
            <w:noProof/>
            <w:lang w:val="en-US"/>
          </w:rPr>
          <w:t>Pipe Transport (testing only)</w:t>
        </w:r>
        <w:r>
          <w:rPr>
            <w:noProof/>
            <w:webHidden/>
          </w:rPr>
          <w:tab/>
        </w:r>
        <w:r>
          <w:rPr>
            <w:noProof/>
            <w:webHidden/>
          </w:rPr>
          <w:fldChar w:fldCharType="begin"/>
        </w:r>
        <w:r>
          <w:rPr>
            <w:noProof/>
            <w:webHidden/>
          </w:rPr>
          <w:instrText xml:space="preserve"> PAGEREF _Toc421886463 \h </w:instrText>
        </w:r>
        <w:r>
          <w:rPr>
            <w:noProof/>
            <w:webHidden/>
          </w:rPr>
        </w:r>
        <w:r>
          <w:rPr>
            <w:noProof/>
            <w:webHidden/>
          </w:rPr>
          <w:fldChar w:fldCharType="separate"/>
        </w:r>
        <w:r>
          <w:rPr>
            <w:noProof/>
            <w:webHidden/>
          </w:rPr>
          <w:t>18</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64" w:history="1">
        <w:r w:rsidRPr="003237A1">
          <w:rPr>
            <w:rStyle w:val="Hyperlink"/>
            <w:noProof/>
            <w:lang w:val="en-US"/>
          </w:rPr>
          <w:t>6.2</w:t>
        </w:r>
        <w:r>
          <w:rPr>
            <w:rFonts w:asciiTheme="minorHAnsi" w:eastAsiaTheme="minorEastAsia" w:hAnsiTheme="minorHAnsi" w:cstheme="minorBidi"/>
            <w:noProof/>
            <w:sz w:val="22"/>
            <w:szCs w:val="22"/>
          </w:rPr>
          <w:tab/>
        </w:r>
        <w:r w:rsidRPr="003237A1">
          <w:rPr>
            <w:rStyle w:val="Hyperlink"/>
            <w:noProof/>
            <w:lang w:val="en-US"/>
          </w:rPr>
          <w:t>File Transport (experimental)</w:t>
        </w:r>
        <w:r>
          <w:rPr>
            <w:noProof/>
            <w:webHidden/>
          </w:rPr>
          <w:tab/>
        </w:r>
        <w:r>
          <w:rPr>
            <w:noProof/>
            <w:webHidden/>
          </w:rPr>
          <w:fldChar w:fldCharType="begin"/>
        </w:r>
        <w:r>
          <w:rPr>
            <w:noProof/>
            <w:webHidden/>
          </w:rPr>
          <w:instrText xml:space="preserve"> PAGEREF _Toc421886464 \h </w:instrText>
        </w:r>
        <w:r>
          <w:rPr>
            <w:noProof/>
            <w:webHidden/>
          </w:rPr>
        </w:r>
        <w:r>
          <w:rPr>
            <w:noProof/>
            <w:webHidden/>
          </w:rPr>
          <w:fldChar w:fldCharType="separate"/>
        </w:r>
        <w:r>
          <w:rPr>
            <w:noProof/>
            <w:webHidden/>
          </w:rPr>
          <w:t>18</w:t>
        </w:r>
        <w:r>
          <w:rPr>
            <w:noProof/>
            <w:webHidden/>
          </w:rPr>
          <w:fldChar w:fldCharType="end"/>
        </w:r>
      </w:hyperlink>
    </w:p>
    <w:p w:rsidR="00F91CC5" w:rsidRDefault="00F91CC5">
      <w:pPr>
        <w:pStyle w:val="TOC1"/>
        <w:rPr>
          <w:rFonts w:asciiTheme="minorHAnsi" w:eastAsiaTheme="minorEastAsia" w:hAnsiTheme="minorHAnsi" w:cstheme="minorBidi"/>
          <w:noProof/>
          <w:szCs w:val="22"/>
        </w:rPr>
      </w:pPr>
      <w:hyperlink w:anchor="_Toc421886465" w:history="1">
        <w:r w:rsidRPr="003237A1">
          <w:rPr>
            <w:rStyle w:val="Hyperlink"/>
            <w:noProof/>
            <w:lang w:val="en-US"/>
          </w:rPr>
          <w:t>7</w:t>
        </w:r>
        <w:r>
          <w:rPr>
            <w:rFonts w:asciiTheme="minorHAnsi" w:eastAsiaTheme="minorEastAsia" w:hAnsiTheme="minorHAnsi" w:cstheme="minorBidi"/>
            <w:noProof/>
            <w:szCs w:val="22"/>
          </w:rPr>
          <w:tab/>
        </w:r>
        <w:r w:rsidRPr="003237A1">
          <w:rPr>
            <w:rStyle w:val="Hyperlink"/>
            <w:noProof/>
            <w:lang w:val="en-US"/>
          </w:rPr>
          <w:t>Codecs</w:t>
        </w:r>
        <w:r>
          <w:rPr>
            <w:noProof/>
            <w:webHidden/>
          </w:rPr>
          <w:tab/>
        </w:r>
        <w:r>
          <w:rPr>
            <w:noProof/>
            <w:webHidden/>
          </w:rPr>
          <w:fldChar w:fldCharType="begin"/>
        </w:r>
        <w:r>
          <w:rPr>
            <w:noProof/>
            <w:webHidden/>
          </w:rPr>
          <w:instrText xml:space="preserve"> PAGEREF _Toc421886465 \h </w:instrText>
        </w:r>
        <w:r>
          <w:rPr>
            <w:noProof/>
            <w:webHidden/>
          </w:rPr>
        </w:r>
        <w:r>
          <w:rPr>
            <w:noProof/>
            <w:webHidden/>
          </w:rPr>
          <w:fldChar w:fldCharType="separate"/>
        </w:r>
        <w:r>
          <w:rPr>
            <w:noProof/>
            <w:webHidden/>
          </w:rPr>
          <w:t>19</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66" w:history="1">
        <w:r w:rsidRPr="003237A1">
          <w:rPr>
            <w:rStyle w:val="Hyperlink"/>
            <w:noProof/>
            <w:lang w:val="en-US"/>
          </w:rPr>
          <w:t>7.1</w:t>
        </w:r>
        <w:r>
          <w:rPr>
            <w:rFonts w:asciiTheme="minorHAnsi" w:eastAsiaTheme="minorEastAsia" w:hAnsiTheme="minorHAnsi" w:cstheme="minorBidi"/>
            <w:noProof/>
            <w:sz w:val="22"/>
            <w:szCs w:val="22"/>
          </w:rPr>
          <w:tab/>
        </w:r>
        <w:r w:rsidRPr="003237A1">
          <w:rPr>
            <w:rStyle w:val="Hyperlink"/>
            <w:noProof/>
            <w:lang w:val="en-US"/>
          </w:rPr>
          <w:t>Binary Enhanced Coding (BEC)</w:t>
        </w:r>
        <w:r>
          <w:rPr>
            <w:noProof/>
            <w:webHidden/>
          </w:rPr>
          <w:tab/>
        </w:r>
        <w:r>
          <w:rPr>
            <w:noProof/>
            <w:webHidden/>
          </w:rPr>
          <w:fldChar w:fldCharType="begin"/>
        </w:r>
        <w:r>
          <w:rPr>
            <w:noProof/>
            <w:webHidden/>
          </w:rPr>
          <w:instrText xml:space="preserve"> PAGEREF _Toc421886466 \h </w:instrText>
        </w:r>
        <w:r>
          <w:rPr>
            <w:noProof/>
            <w:webHidden/>
          </w:rPr>
        </w:r>
        <w:r>
          <w:rPr>
            <w:noProof/>
            <w:webHidden/>
          </w:rPr>
          <w:fldChar w:fldCharType="separate"/>
        </w:r>
        <w:r>
          <w:rPr>
            <w:noProof/>
            <w:webHidden/>
          </w:rPr>
          <w:t>19</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67" w:history="1">
        <w:r w:rsidRPr="003237A1">
          <w:rPr>
            <w:rStyle w:val="Hyperlink"/>
            <w:noProof/>
            <w:lang w:val="en-US"/>
          </w:rPr>
          <w:t>7.1.1</w:t>
        </w:r>
        <w:r>
          <w:rPr>
            <w:rFonts w:asciiTheme="minorHAnsi" w:eastAsiaTheme="minorEastAsia" w:hAnsiTheme="minorHAnsi" w:cstheme="minorBidi"/>
            <w:noProof/>
            <w:sz w:val="22"/>
            <w:szCs w:val="22"/>
          </w:rPr>
          <w:tab/>
        </w:r>
        <w:r w:rsidRPr="003237A1">
          <w:rPr>
            <w:rStyle w:val="Hyperlink"/>
            <w:noProof/>
            <w:lang w:val="en-US"/>
          </w:rPr>
          <w:t>Encoding Sequence</w:t>
        </w:r>
        <w:r>
          <w:rPr>
            <w:noProof/>
            <w:webHidden/>
          </w:rPr>
          <w:tab/>
        </w:r>
        <w:r>
          <w:rPr>
            <w:noProof/>
            <w:webHidden/>
          </w:rPr>
          <w:fldChar w:fldCharType="begin"/>
        </w:r>
        <w:r>
          <w:rPr>
            <w:noProof/>
            <w:webHidden/>
          </w:rPr>
          <w:instrText xml:space="preserve"> PAGEREF _Toc421886467 \h </w:instrText>
        </w:r>
        <w:r>
          <w:rPr>
            <w:noProof/>
            <w:webHidden/>
          </w:rPr>
        </w:r>
        <w:r>
          <w:rPr>
            <w:noProof/>
            <w:webHidden/>
          </w:rPr>
          <w:fldChar w:fldCharType="separate"/>
        </w:r>
        <w:r>
          <w:rPr>
            <w:noProof/>
            <w:webHidden/>
          </w:rPr>
          <w:t>19</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68" w:history="1">
        <w:r w:rsidRPr="003237A1">
          <w:rPr>
            <w:rStyle w:val="Hyperlink"/>
            <w:noProof/>
            <w:lang w:val="en-US"/>
          </w:rPr>
          <w:t>7.1.2</w:t>
        </w:r>
        <w:r>
          <w:rPr>
            <w:rFonts w:asciiTheme="minorHAnsi" w:eastAsiaTheme="minorEastAsia" w:hAnsiTheme="minorHAnsi" w:cstheme="minorBidi"/>
            <w:noProof/>
            <w:sz w:val="22"/>
            <w:szCs w:val="22"/>
          </w:rPr>
          <w:tab/>
        </w:r>
        <w:r w:rsidRPr="003237A1">
          <w:rPr>
            <w:rStyle w:val="Hyperlink"/>
            <w:noProof/>
            <w:lang w:val="en-US"/>
          </w:rPr>
          <w:t>Mapping</w:t>
        </w:r>
        <w:r>
          <w:rPr>
            <w:noProof/>
            <w:webHidden/>
          </w:rPr>
          <w:tab/>
        </w:r>
        <w:r>
          <w:rPr>
            <w:noProof/>
            <w:webHidden/>
          </w:rPr>
          <w:fldChar w:fldCharType="begin"/>
        </w:r>
        <w:r>
          <w:rPr>
            <w:noProof/>
            <w:webHidden/>
          </w:rPr>
          <w:instrText xml:space="preserve"> PAGEREF _Toc421886468 \h </w:instrText>
        </w:r>
        <w:r>
          <w:rPr>
            <w:noProof/>
            <w:webHidden/>
          </w:rPr>
        </w:r>
        <w:r>
          <w:rPr>
            <w:noProof/>
            <w:webHidden/>
          </w:rPr>
          <w:fldChar w:fldCharType="separate"/>
        </w:r>
        <w:r>
          <w:rPr>
            <w:noProof/>
            <w:webHidden/>
          </w:rPr>
          <w:t>19</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69" w:history="1">
        <w:r w:rsidRPr="003237A1">
          <w:rPr>
            <w:rStyle w:val="Hyperlink"/>
            <w:noProof/>
            <w:lang w:val="en-US"/>
          </w:rPr>
          <w:t>7.1.3</w:t>
        </w:r>
        <w:r>
          <w:rPr>
            <w:rFonts w:asciiTheme="minorHAnsi" w:eastAsiaTheme="minorEastAsia" w:hAnsiTheme="minorHAnsi" w:cstheme="minorBidi"/>
            <w:noProof/>
            <w:sz w:val="22"/>
            <w:szCs w:val="22"/>
          </w:rPr>
          <w:tab/>
        </w:r>
        <w:r w:rsidRPr="003237A1">
          <w:rPr>
            <w:rStyle w:val="Hyperlink"/>
            <w:noProof/>
            <w:lang w:val="en-US"/>
          </w:rPr>
          <w:t>Primary message types</w:t>
        </w:r>
        <w:r>
          <w:rPr>
            <w:noProof/>
            <w:webHidden/>
          </w:rPr>
          <w:tab/>
        </w:r>
        <w:r>
          <w:rPr>
            <w:noProof/>
            <w:webHidden/>
          </w:rPr>
          <w:fldChar w:fldCharType="begin"/>
        </w:r>
        <w:r>
          <w:rPr>
            <w:noProof/>
            <w:webHidden/>
          </w:rPr>
          <w:instrText xml:space="preserve"> PAGEREF _Toc421886469 \h </w:instrText>
        </w:r>
        <w:r>
          <w:rPr>
            <w:noProof/>
            <w:webHidden/>
          </w:rPr>
        </w:r>
        <w:r>
          <w:rPr>
            <w:noProof/>
            <w:webHidden/>
          </w:rPr>
          <w:fldChar w:fldCharType="separate"/>
        </w:r>
        <w:r>
          <w:rPr>
            <w:noProof/>
            <w:webHidden/>
          </w:rPr>
          <w:t>19</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70" w:history="1">
        <w:r w:rsidRPr="003237A1">
          <w:rPr>
            <w:rStyle w:val="Hyperlink"/>
            <w:noProof/>
            <w:lang w:val="en-US"/>
          </w:rPr>
          <w:t>7.1.4</w:t>
        </w:r>
        <w:r>
          <w:rPr>
            <w:rFonts w:asciiTheme="minorHAnsi" w:eastAsiaTheme="minorEastAsia" w:hAnsiTheme="minorHAnsi" w:cstheme="minorBidi"/>
            <w:noProof/>
            <w:sz w:val="22"/>
            <w:szCs w:val="22"/>
          </w:rPr>
          <w:tab/>
        </w:r>
        <w:r w:rsidRPr="003237A1">
          <w:rPr>
            <w:rStyle w:val="Hyperlink"/>
            <w:noProof/>
            <w:lang w:val="en-US"/>
          </w:rPr>
          <w:t>BEC Schema Structure</w:t>
        </w:r>
        <w:r>
          <w:rPr>
            <w:noProof/>
            <w:webHidden/>
          </w:rPr>
          <w:tab/>
        </w:r>
        <w:r>
          <w:rPr>
            <w:noProof/>
            <w:webHidden/>
          </w:rPr>
          <w:fldChar w:fldCharType="begin"/>
        </w:r>
        <w:r>
          <w:rPr>
            <w:noProof/>
            <w:webHidden/>
          </w:rPr>
          <w:instrText xml:space="preserve"> PAGEREF _Toc421886470 \h </w:instrText>
        </w:r>
        <w:r>
          <w:rPr>
            <w:noProof/>
            <w:webHidden/>
          </w:rPr>
        </w:r>
        <w:r>
          <w:rPr>
            <w:noProof/>
            <w:webHidden/>
          </w:rPr>
          <w:fldChar w:fldCharType="separate"/>
        </w:r>
        <w:r>
          <w:rPr>
            <w:noProof/>
            <w:webHidden/>
          </w:rPr>
          <w:t>20</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71" w:history="1">
        <w:r w:rsidRPr="003237A1">
          <w:rPr>
            <w:rStyle w:val="Hyperlink"/>
            <w:noProof/>
            <w:lang w:val="en-US"/>
          </w:rPr>
          <w:t>7.1.5</w:t>
        </w:r>
        <w:r>
          <w:rPr>
            <w:rFonts w:asciiTheme="minorHAnsi" w:eastAsiaTheme="minorEastAsia" w:hAnsiTheme="minorHAnsi" w:cstheme="minorBidi"/>
            <w:noProof/>
            <w:sz w:val="22"/>
            <w:szCs w:val="22"/>
          </w:rPr>
          <w:tab/>
        </w:r>
        <w:r w:rsidRPr="003237A1">
          <w:rPr>
            <w:rStyle w:val="Hyperlink"/>
            <w:noProof/>
            <w:lang w:val="en-US"/>
          </w:rPr>
          <w:t>Serialization Process</w:t>
        </w:r>
        <w:r>
          <w:rPr>
            <w:noProof/>
            <w:webHidden/>
          </w:rPr>
          <w:tab/>
        </w:r>
        <w:r>
          <w:rPr>
            <w:noProof/>
            <w:webHidden/>
          </w:rPr>
          <w:fldChar w:fldCharType="begin"/>
        </w:r>
        <w:r>
          <w:rPr>
            <w:noProof/>
            <w:webHidden/>
          </w:rPr>
          <w:instrText xml:space="preserve"> PAGEREF _Toc421886471 \h </w:instrText>
        </w:r>
        <w:r>
          <w:rPr>
            <w:noProof/>
            <w:webHidden/>
          </w:rPr>
        </w:r>
        <w:r>
          <w:rPr>
            <w:noProof/>
            <w:webHidden/>
          </w:rPr>
          <w:fldChar w:fldCharType="separate"/>
        </w:r>
        <w:r>
          <w:rPr>
            <w:noProof/>
            <w:webHidden/>
          </w:rPr>
          <w:t>21</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72" w:history="1">
        <w:r w:rsidRPr="003237A1">
          <w:rPr>
            <w:rStyle w:val="Hyperlink"/>
            <w:noProof/>
            <w:lang w:val="en-US"/>
          </w:rPr>
          <w:t>7.1.6</w:t>
        </w:r>
        <w:r>
          <w:rPr>
            <w:rFonts w:asciiTheme="minorHAnsi" w:eastAsiaTheme="minorEastAsia" w:hAnsiTheme="minorHAnsi" w:cstheme="minorBidi"/>
            <w:noProof/>
            <w:sz w:val="22"/>
            <w:szCs w:val="22"/>
          </w:rPr>
          <w:tab/>
        </w:r>
        <w:r w:rsidRPr="003237A1">
          <w:rPr>
            <w:rStyle w:val="Hyperlink"/>
            <w:noProof/>
            <w:lang w:val="en-US"/>
          </w:rPr>
          <w:t>IBecSerializable</w:t>
        </w:r>
        <w:r>
          <w:rPr>
            <w:noProof/>
            <w:webHidden/>
          </w:rPr>
          <w:tab/>
        </w:r>
        <w:r>
          <w:rPr>
            <w:noProof/>
            <w:webHidden/>
          </w:rPr>
          <w:fldChar w:fldCharType="begin"/>
        </w:r>
        <w:r>
          <w:rPr>
            <w:noProof/>
            <w:webHidden/>
          </w:rPr>
          <w:instrText xml:space="preserve"> PAGEREF _Toc421886472 \h </w:instrText>
        </w:r>
        <w:r>
          <w:rPr>
            <w:noProof/>
            <w:webHidden/>
          </w:rPr>
        </w:r>
        <w:r>
          <w:rPr>
            <w:noProof/>
            <w:webHidden/>
          </w:rPr>
          <w:fldChar w:fldCharType="separate"/>
        </w:r>
        <w:r>
          <w:rPr>
            <w:noProof/>
            <w:webHidden/>
          </w:rPr>
          <w:t>23</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73" w:history="1">
        <w:r w:rsidRPr="003237A1">
          <w:rPr>
            <w:rStyle w:val="Hyperlink"/>
            <w:noProof/>
            <w:lang w:val="en-US"/>
          </w:rPr>
          <w:t>7.1.7</w:t>
        </w:r>
        <w:r>
          <w:rPr>
            <w:rFonts w:asciiTheme="minorHAnsi" w:eastAsiaTheme="minorEastAsia" w:hAnsiTheme="minorHAnsi" w:cstheme="minorBidi"/>
            <w:noProof/>
            <w:sz w:val="22"/>
            <w:szCs w:val="22"/>
          </w:rPr>
          <w:tab/>
        </w:r>
        <w:r w:rsidRPr="003237A1">
          <w:rPr>
            <w:rStyle w:val="Hyperlink"/>
            <w:noProof/>
            <w:lang w:val="en-US"/>
          </w:rPr>
          <w:t>Frame Handling</w:t>
        </w:r>
        <w:r>
          <w:rPr>
            <w:noProof/>
            <w:webHidden/>
          </w:rPr>
          <w:tab/>
        </w:r>
        <w:r>
          <w:rPr>
            <w:noProof/>
            <w:webHidden/>
          </w:rPr>
          <w:fldChar w:fldCharType="begin"/>
        </w:r>
        <w:r>
          <w:rPr>
            <w:noProof/>
            <w:webHidden/>
          </w:rPr>
          <w:instrText xml:space="preserve"> PAGEREF _Toc421886473 \h </w:instrText>
        </w:r>
        <w:r>
          <w:rPr>
            <w:noProof/>
            <w:webHidden/>
          </w:rPr>
        </w:r>
        <w:r>
          <w:rPr>
            <w:noProof/>
            <w:webHidden/>
          </w:rPr>
          <w:fldChar w:fldCharType="separate"/>
        </w:r>
        <w:r>
          <w:rPr>
            <w:noProof/>
            <w:webHidden/>
          </w:rPr>
          <w:t>23</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74" w:history="1">
        <w:r w:rsidRPr="003237A1">
          <w:rPr>
            <w:rStyle w:val="Hyperlink"/>
            <w:noProof/>
            <w:lang w:val="en-US"/>
          </w:rPr>
          <w:t>7.2</w:t>
        </w:r>
        <w:r>
          <w:rPr>
            <w:rFonts w:asciiTheme="minorHAnsi" w:eastAsiaTheme="minorEastAsia" w:hAnsiTheme="minorHAnsi" w:cstheme="minorBidi"/>
            <w:noProof/>
            <w:sz w:val="22"/>
            <w:szCs w:val="22"/>
          </w:rPr>
          <w:tab/>
        </w:r>
        <w:r w:rsidRPr="003237A1">
          <w:rPr>
            <w:rStyle w:val="Hyperlink"/>
            <w:noProof/>
            <w:lang w:val="en-US"/>
          </w:rPr>
          <w:t>XML</w:t>
        </w:r>
        <w:r>
          <w:rPr>
            <w:noProof/>
            <w:webHidden/>
          </w:rPr>
          <w:tab/>
        </w:r>
        <w:r>
          <w:rPr>
            <w:noProof/>
            <w:webHidden/>
          </w:rPr>
          <w:fldChar w:fldCharType="begin"/>
        </w:r>
        <w:r>
          <w:rPr>
            <w:noProof/>
            <w:webHidden/>
          </w:rPr>
          <w:instrText xml:space="preserve"> PAGEREF _Toc421886474 \h </w:instrText>
        </w:r>
        <w:r>
          <w:rPr>
            <w:noProof/>
            <w:webHidden/>
          </w:rPr>
        </w:r>
        <w:r>
          <w:rPr>
            <w:noProof/>
            <w:webHidden/>
          </w:rPr>
          <w:fldChar w:fldCharType="separate"/>
        </w:r>
        <w:r>
          <w:rPr>
            <w:noProof/>
            <w:webHidden/>
          </w:rPr>
          <w:t>23</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75" w:history="1">
        <w:r w:rsidRPr="003237A1">
          <w:rPr>
            <w:rStyle w:val="Hyperlink"/>
            <w:noProof/>
            <w:lang w:val="en-US"/>
          </w:rPr>
          <w:t>7.2.1</w:t>
        </w:r>
        <w:r>
          <w:rPr>
            <w:rFonts w:asciiTheme="minorHAnsi" w:eastAsiaTheme="minorEastAsia" w:hAnsiTheme="minorHAnsi" w:cstheme="minorBidi"/>
            <w:noProof/>
            <w:sz w:val="22"/>
            <w:szCs w:val="22"/>
          </w:rPr>
          <w:tab/>
        </w:r>
        <w:r w:rsidRPr="003237A1">
          <w:rPr>
            <w:rStyle w:val="Hyperlink"/>
            <w:noProof/>
            <w:lang w:val="en-US"/>
          </w:rPr>
          <w:t>Frame Handling</w:t>
        </w:r>
        <w:r>
          <w:rPr>
            <w:noProof/>
            <w:webHidden/>
          </w:rPr>
          <w:tab/>
        </w:r>
        <w:r>
          <w:rPr>
            <w:noProof/>
            <w:webHidden/>
          </w:rPr>
          <w:fldChar w:fldCharType="begin"/>
        </w:r>
        <w:r>
          <w:rPr>
            <w:noProof/>
            <w:webHidden/>
          </w:rPr>
          <w:instrText xml:space="preserve"> PAGEREF _Toc421886475 \h </w:instrText>
        </w:r>
        <w:r>
          <w:rPr>
            <w:noProof/>
            <w:webHidden/>
          </w:rPr>
        </w:r>
        <w:r>
          <w:rPr>
            <w:noProof/>
            <w:webHidden/>
          </w:rPr>
          <w:fldChar w:fldCharType="separate"/>
        </w:r>
        <w:r>
          <w:rPr>
            <w:noProof/>
            <w:webHidden/>
          </w:rPr>
          <w:t>23</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76" w:history="1">
        <w:r w:rsidRPr="003237A1">
          <w:rPr>
            <w:rStyle w:val="Hyperlink"/>
            <w:noProof/>
            <w:lang w:val="en-US"/>
          </w:rPr>
          <w:t>7.3</w:t>
        </w:r>
        <w:r>
          <w:rPr>
            <w:rFonts w:asciiTheme="minorHAnsi" w:eastAsiaTheme="minorEastAsia" w:hAnsiTheme="minorHAnsi" w:cstheme="minorBidi"/>
            <w:noProof/>
            <w:sz w:val="22"/>
            <w:szCs w:val="22"/>
          </w:rPr>
          <w:tab/>
        </w:r>
        <w:r w:rsidRPr="003237A1">
          <w:rPr>
            <w:rStyle w:val="Hyperlink"/>
            <w:noProof/>
            <w:lang w:val="en-US"/>
          </w:rPr>
          <w:t>Dynamic Codec</w:t>
        </w:r>
        <w:r>
          <w:rPr>
            <w:noProof/>
            <w:webHidden/>
          </w:rPr>
          <w:tab/>
        </w:r>
        <w:r>
          <w:rPr>
            <w:noProof/>
            <w:webHidden/>
          </w:rPr>
          <w:fldChar w:fldCharType="begin"/>
        </w:r>
        <w:r>
          <w:rPr>
            <w:noProof/>
            <w:webHidden/>
          </w:rPr>
          <w:instrText xml:space="preserve"> PAGEREF _Toc421886476 \h </w:instrText>
        </w:r>
        <w:r>
          <w:rPr>
            <w:noProof/>
            <w:webHidden/>
          </w:rPr>
        </w:r>
        <w:r>
          <w:rPr>
            <w:noProof/>
            <w:webHidden/>
          </w:rPr>
          <w:fldChar w:fldCharType="separate"/>
        </w:r>
        <w:r>
          <w:rPr>
            <w:noProof/>
            <w:webHidden/>
          </w:rPr>
          <w:t>23</w:t>
        </w:r>
        <w:r>
          <w:rPr>
            <w:noProof/>
            <w:webHidden/>
          </w:rPr>
          <w:fldChar w:fldCharType="end"/>
        </w:r>
      </w:hyperlink>
    </w:p>
    <w:p w:rsidR="00F91CC5" w:rsidRDefault="00F91CC5">
      <w:pPr>
        <w:pStyle w:val="TOC1"/>
        <w:rPr>
          <w:rFonts w:asciiTheme="minorHAnsi" w:eastAsiaTheme="minorEastAsia" w:hAnsiTheme="minorHAnsi" w:cstheme="minorBidi"/>
          <w:noProof/>
          <w:szCs w:val="22"/>
        </w:rPr>
      </w:pPr>
      <w:hyperlink w:anchor="_Toc421886477" w:history="1">
        <w:r w:rsidRPr="003237A1">
          <w:rPr>
            <w:rStyle w:val="Hyperlink"/>
            <w:noProof/>
            <w:lang w:val="en-US"/>
          </w:rPr>
          <w:t>8</w:t>
        </w:r>
        <w:r>
          <w:rPr>
            <w:rFonts w:asciiTheme="minorHAnsi" w:eastAsiaTheme="minorEastAsia" w:hAnsiTheme="minorHAnsi" w:cstheme="minorBidi"/>
            <w:noProof/>
            <w:szCs w:val="22"/>
          </w:rPr>
          <w:tab/>
        </w:r>
        <w:r w:rsidRPr="003237A1">
          <w:rPr>
            <w:rStyle w:val="Hyperlink"/>
            <w:noProof/>
            <w:lang w:val="en-US"/>
          </w:rPr>
          <w:t>Services</w:t>
        </w:r>
        <w:r>
          <w:rPr>
            <w:noProof/>
            <w:webHidden/>
          </w:rPr>
          <w:tab/>
        </w:r>
        <w:r>
          <w:rPr>
            <w:noProof/>
            <w:webHidden/>
          </w:rPr>
          <w:fldChar w:fldCharType="begin"/>
        </w:r>
        <w:r>
          <w:rPr>
            <w:noProof/>
            <w:webHidden/>
          </w:rPr>
          <w:instrText xml:space="preserve"> PAGEREF _Toc421886477 \h </w:instrText>
        </w:r>
        <w:r>
          <w:rPr>
            <w:noProof/>
            <w:webHidden/>
          </w:rPr>
        </w:r>
        <w:r>
          <w:rPr>
            <w:noProof/>
            <w:webHidden/>
          </w:rPr>
          <w:fldChar w:fldCharType="separate"/>
        </w:r>
        <w:r>
          <w:rPr>
            <w:noProof/>
            <w:webHidden/>
          </w:rPr>
          <w:t>24</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78" w:history="1">
        <w:r w:rsidRPr="003237A1">
          <w:rPr>
            <w:rStyle w:val="Hyperlink"/>
            <w:noProof/>
            <w:lang w:val="en-US"/>
          </w:rPr>
          <w:t>8.1</w:t>
        </w:r>
        <w:r>
          <w:rPr>
            <w:rFonts w:asciiTheme="minorHAnsi" w:eastAsiaTheme="minorEastAsia" w:hAnsiTheme="minorHAnsi" w:cstheme="minorBidi"/>
            <w:noProof/>
            <w:sz w:val="22"/>
            <w:szCs w:val="22"/>
          </w:rPr>
          <w:tab/>
        </w:r>
        <w:r w:rsidRPr="003237A1">
          <w:rPr>
            <w:rStyle w:val="Hyperlink"/>
            <w:noProof/>
            <w:lang w:val="en-US"/>
          </w:rPr>
          <w:t>Resource Service</w:t>
        </w:r>
        <w:r>
          <w:rPr>
            <w:noProof/>
            <w:webHidden/>
          </w:rPr>
          <w:tab/>
        </w:r>
        <w:r>
          <w:rPr>
            <w:noProof/>
            <w:webHidden/>
          </w:rPr>
          <w:fldChar w:fldCharType="begin"/>
        </w:r>
        <w:r>
          <w:rPr>
            <w:noProof/>
            <w:webHidden/>
          </w:rPr>
          <w:instrText xml:space="preserve"> PAGEREF _Toc421886478 \h </w:instrText>
        </w:r>
        <w:r>
          <w:rPr>
            <w:noProof/>
            <w:webHidden/>
          </w:rPr>
        </w:r>
        <w:r>
          <w:rPr>
            <w:noProof/>
            <w:webHidden/>
          </w:rPr>
          <w:fldChar w:fldCharType="separate"/>
        </w:r>
        <w:r>
          <w:rPr>
            <w:noProof/>
            <w:webHidden/>
          </w:rPr>
          <w:t>24</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79" w:history="1">
        <w:r w:rsidRPr="003237A1">
          <w:rPr>
            <w:rStyle w:val="Hyperlink"/>
            <w:noProof/>
            <w:lang w:val="en-US"/>
          </w:rPr>
          <w:t>8.1.1</w:t>
        </w:r>
        <w:r>
          <w:rPr>
            <w:rFonts w:asciiTheme="minorHAnsi" w:eastAsiaTheme="minorEastAsia" w:hAnsiTheme="minorHAnsi" w:cstheme="minorBidi"/>
            <w:noProof/>
            <w:sz w:val="22"/>
            <w:szCs w:val="22"/>
          </w:rPr>
          <w:tab/>
        </w:r>
        <w:r w:rsidRPr="003237A1">
          <w:rPr>
            <w:rStyle w:val="Hyperlink"/>
            <w:noProof/>
            <w:lang w:val="en-US"/>
          </w:rPr>
          <w:t>Functionality</w:t>
        </w:r>
        <w:r>
          <w:rPr>
            <w:noProof/>
            <w:webHidden/>
          </w:rPr>
          <w:tab/>
        </w:r>
        <w:r>
          <w:rPr>
            <w:noProof/>
            <w:webHidden/>
          </w:rPr>
          <w:fldChar w:fldCharType="begin"/>
        </w:r>
        <w:r>
          <w:rPr>
            <w:noProof/>
            <w:webHidden/>
          </w:rPr>
          <w:instrText xml:space="preserve"> PAGEREF _Toc421886479 \h </w:instrText>
        </w:r>
        <w:r>
          <w:rPr>
            <w:noProof/>
            <w:webHidden/>
          </w:rPr>
        </w:r>
        <w:r>
          <w:rPr>
            <w:noProof/>
            <w:webHidden/>
          </w:rPr>
          <w:fldChar w:fldCharType="separate"/>
        </w:r>
        <w:r>
          <w:rPr>
            <w:noProof/>
            <w:webHidden/>
          </w:rPr>
          <w:t>24</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80" w:history="1">
        <w:r w:rsidRPr="003237A1">
          <w:rPr>
            <w:rStyle w:val="Hyperlink"/>
            <w:noProof/>
            <w:lang w:val="en-US"/>
          </w:rPr>
          <w:t>8.1.2</w:t>
        </w:r>
        <w:r>
          <w:rPr>
            <w:rFonts w:asciiTheme="minorHAnsi" w:eastAsiaTheme="minorEastAsia" w:hAnsiTheme="minorHAnsi" w:cstheme="minorBidi"/>
            <w:noProof/>
            <w:sz w:val="22"/>
            <w:szCs w:val="22"/>
          </w:rPr>
          <w:tab/>
        </w:r>
        <w:r w:rsidRPr="003237A1">
          <w:rPr>
            <w:rStyle w:val="Hyperlink"/>
            <w:noProof/>
            <w:lang w:val="en-US"/>
          </w:rPr>
          <w:t>Local Resource Service</w:t>
        </w:r>
        <w:r>
          <w:rPr>
            <w:noProof/>
            <w:webHidden/>
          </w:rPr>
          <w:tab/>
        </w:r>
        <w:r>
          <w:rPr>
            <w:noProof/>
            <w:webHidden/>
          </w:rPr>
          <w:fldChar w:fldCharType="begin"/>
        </w:r>
        <w:r>
          <w:rPr>
            <w:noProof/>
            <w:webHidden/>
          </w:rPr>
          <w:instrText xml:space="preserve"> PAGEREF _Toc421886480 \h </w:instrText>
        </w:r>
        <w:r>
          <w:rPr>
            <w:noProof/>
            <w:webHidden/>
          </w:rPr>
        </w:r>
        <w:r>
          <w:rPr>
            <w:noProof/>
            <w:webHidden/>
          </w:rPr>
          <w:fldChar w:fldCharType="separate"/>
        </w:r>
        <w:r>
          <w:rPr>
            <w:noProof/>
            <w:webHidden/>
          </w:rPr>
          <w:t>25</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81" w:history="1">
        <w:r w:rsidRPr="003237A1">
          <w:rPr>
            <w:rStyle w:val="Hyperlink"/>
            <w:noProof/>
            <w:lang w:val="en-US"/>
          </w:rPr>
          <w:t>8.1.3</w:t>
        </w:r>
        <w:r>
          <w:rPr>
            <w:rFonts w:asciiTheme="minorHAnsi" w:eastAsiaTheme="minorEastAsia" w:hAnsiTheme="minorHAnsi" w:cstheme="minorBidi"/>
            <w:noProof/>
            <w:sz w:val="22"/>
            <w:szCs w:val="22"/>
          </w:rPr>
          <w:tab/>
        </w:r>
        <w:r w:rsidRPr="003237A1">
          <w:rPr>
            <w:rStyle w:val="Hyperlink"/>
            <w:noProof/>
            <w:lang w:val="en-US"/>
          </w:rPr>
          <w:t>Remote Resource Service</w:t>
        </w:r>
        <w:r>
          <w:rPr>
            <w:noProof/>
            <w:webHidden/>
          </w:rPr>
          <w:tab/>
        </w:r>
        <w:r>
          <w:rPr>
            <w:noProof/>
            <w:webHidden/>
          </w:rPr>
          <w:fldChar w:fldCharType="begin"/>
        </w:r>
        <w:r>
          <w:rPr>
            <w:noProof/>
            <w:webHidden/>
          </w:rPr>
          <w:instrText xml:space="preserve"> PAGEREF _Toc421886481 \h </w:instrText>
        </w:r>
        <w:r>
          <w:rPr>
            <w:noProof/>
            <w:webHidden/>
          </w:rPr>
        </w:r>
        <w:r>
          <w:rPr>
            <w:noProof/>
            <w:webHidden/>
          </w:rPr>
          <w:fldChar w:fldCharType="separate"/>
        </w:r>
        <w:r>
          <w:rPr>
            <w:noProof/>
            <w:webHidden/>
          </w:rPr>
          <w:t>25</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82" w:history="1">
        <w:r w:rsidRPr="003237A1">
          <w:rPr>
            <w:rStyle w:val="Hyperlink"/>
            <w:noProof/>
            <w:lang w:val="en-US"/>
          </w:rPr>
          <w:t>8.2</w:t>
        </w:r>
        <w:r>
          <w:rPr>
            <w:rFonts w:asciiTheme="minorHAnsi" w:eastAsiaTheme="minorEastAsia" w:hAnsiTheme="minorHAnsi" w:cstheme="minorBidi"/>
            <w:noProof/>
            <w:sz w:val="22"/>
            <w:szCs w:val="22"/>
          </w:rPr>
          <w:tab/>
        </w:r>
        <w:r w:rsidRPr="003237A1">
          <w:rPr>
            <w:rStyle w:val="Hyperlink"/>
            <w:noProof/>
            <w:lang w:val="en-US"/>
          </w:rPr>
          <w:t>Port Forwarding Service</w:t>
        </w:r>
        <w:r>
          <w:rPr>
            <w:noProof/>
            <w:webHidden/>
          </w:rPr>
          <w:tab/>
        </w:r>
        <w:r>
          <w:rPr>
            <w:noProof/>
            <w:webHidden/>
          </w:rPr>
          <w:fldChar w:fldCharType="begin"/>
        </w:r>
        <w:r>
          <w:rPr>
            <w:noProof/>
            <w:webHidden/>
          </w:rPr>
          <w:instrText xml:space="preserve"> PAGEREF _Toc421886482 \h </w:instrText>
        </w:r>
        <w:r>
          <w:rPr>
            <w:noProof/>
            <w:webHidden/>
          </w:rPr>
        </w:r>
        <w:r>
          <w:rPr>
            <w:noProof/>
            <w:webHidden/>
          </w:rPr>
          <w:fldChar w:fldCharType="separate"/>
        </w:r>
        <w:r>
          <w:rPr>
            <w:noProof/>
            <w:webHidden/>
          </w:rPr>
          <w:t>26</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83" w:history="1">
        <w:r w:rsidRPr="003237A1">
          <w:rPr>
            <w:rStyle w:val="Hyperlink"/>
            <w:noProof/>
            <w:lang w:val="en-US"/>
          </w:rPr>
          <w:t>8.2.1</w:t>
        </w:r>
        <w:r>
          <w:rPr>
            <w:rFonts w:asciiTheme="minorHAnsi" w:eastAsiaTheme="minorEastAsia" w:hAnsiTheme="minorHAnsi" w:cstheme="minorBidi"/>
            <w:noProof/>
            <w:sz w:val="22"/>
            <w:szCs w:val="22"/>
          </w:rPr>
          <w:tab/>
        </w:r>
        <w:r w:rsidRPr="003237A1">
          <w:rPr>
            <w:rStyle w:val="Hyperlink"/>
            <w:noProof/>
            <w:lang w:val="en-US"/>
          </w:rPr>
          <w:t>Configuration</w:t>
        </w:r>
        <w:r>
          <w:rPr>
            <w:noProof/>
            <w:webHidden/>
          </w:rPr>
          <w:tab/>
        </w:r>
        <w:r>
          <w:rPr>
            <w:noProof/>
            <w:webHidden/>
          </w:rPr>
          <w:fldChar w:fldCharType="begin"/>
        </w:r>
        <w:r>
          <w:rPr>
            <w:noProof/>
            <w:webHidden/>
          </w:rPr>
          <w:instrText xml:space="preserve"> PAGEREF _Toc421886483 \h </w:instrText>
        </w:r>
        <w:r>
          <w:rPr>
            <w:noProof/>
            <w:webHidden/>
          </w:rPr>
        </w:r>
        <w:r>
          <w:rPr>
            <w:noProof/>
            <w:webHidden/>
          </w:rPr>
          <w:fldChar w:fldCharType="separate"/>
        </w:r>
        <w:r>
          <w:rPr>
            <w:noProof/>
            <w:webHidden/>
          </w:rPr>
          <w:t>26</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84" w:history="1">
        <w:r w:rsidRPr="003237A1">
          <w:rPr>
            <w:rStyle w:val="Hyperlink"/>
            <w:noProof/>
            <w:lang w:val="en-US"/>
          </w:rPr>
          <w:t>8.2.2</w:t>
        </w:r>
        <w:r>
          <w:rPr>
            <w:rFonts w:asciiTheme="minorHAnsi" w:eastAsiaTheme="minorEastAsia" w:hAnsiTheme="minorHAnsi" w:cstheme="minorBidi"/>
            <w:noProof/>
            <w:sz w:val="22"/>
            <w:szCs w:val="22"/>
          </w:rPr>
          <w:tab/>
        </w:r>
        <w:r w:rsidRPr="003237A1">
          <w:rPr>
            <w:rStyle w:val="Hyperlink"/>
            <w:noProof/>
            <w:lang w:val="en-US"/>
          </w:rPr>
          <w:t>Setup of a Port Forwarding</w:t>
        </w:r>
        <w:r>
          <w:rPr>
            <w:noProof/>
            <w:webHidden/>
          </w:rPr>
          <w:tab/>
        </w:r>
        <w:r>
          <w:rPr>
            <w:noProof/>
            <w:webHidden/>
          </w:rPr>
          <w:fldChar w:fldCharType="begin"/>
        </w:r>
        <w:r>
          <w:rPr>
            <w:noProof/>
            <w:webHidden/>
          </w:rPr>
          <w:instrText xml:space="preserve"> PAGEREF _Toc421886484 \h </w:instrText>
        </w:r>
        <w:r>
          <w:rPr>
            <w:noProof/>
            <w:webHidden/>
          </w:rPr>
        </w:r>
        <w:r>
          <w:rPr>
            <w:noProof/>
            <w:webHidden/>
          </w:rPr>
          <w:fldChar w:fldCharType="separate"/>
        </w:r>
        <w:r>
          <w:rPr>
            <w:noProof/>
            <w:webHidden/>
          </w:rPr>
          <w:t>26</w:t>
        </w:r>
        <w:r>
          <w:rPr>
            <w:noProof/>
            <w:webHidden/>
          </w:rPr>
          <w:fldChar w:fldCharType="end"/>
        </w:r>
      </w:hyperlink>
    </w:p>
    <w:p w:rsidR="00F91CC5" w:rsidRDefault="00F91CC5">
      <w:pPr>
        <w:pStyle w:val="TOC3"/>
        <w:rPr>
          <w:rFonts w:asciiTheme="minorHAnsi" w:eastAsiaTheme="minorEastAsia" w:hAnsiTheme="minorHAnsi" w:cstheme="minorBidi"/>
          <w:noProof/>
          <w:sz w:val="22"/>
          <w:szCs w:val="22"/>
        </w:rPr>
      </w:pPr>
      <w:hyperlink w:anchor="_Toc421886485" w:history="1">
        <w:r w:rsidRPr="003237A1">
          <w:rPr>
            <w:rStyle w:val="Hyperlink"/>
            <w:noProof/>
            <w:lang w:val="en-US"/>
          </w:rPr>
          <w:t>8.2.3</w:t>
        </w:r>
        <w:r>
          <w:rPr>
            <w:rFonts w:asciiTheme="minorHAnsi" w:eastAsiaTheme="minorEastAsia" w:hAnsiTheme="minorHAnsi" w:cstheme="minorBidi"/>
            <w:noProof/>
            <w:sz w:val="22"/>
            <w:szCs w:val="22"/>
          </w:rPr>
          <w:tab/>
        </w:r>
        <w:r w:rsidRPr="003237A1">
          <w:rPr>
            <w:rStyle w:val="Hyperlink"/>
            <w:noProof/>
            <w:lang w:val="en-US"/>
          </w:rPr>
          <w:t>Stream Forwarding</w:t>
        </w:r>
        <w:r>
          <w:rPr>
            <w:noProof/>
            <w:webHidden/>
          </w:rPr>
          <w:tab/>
        </w:r>
        <w:r>
          <w:rPr>
            <w:noProof/>
            <w:webHidden/>
          </w:rPr>
          <w:fldChar w:fldCharType="begin"/>
        </w:r>
        <w:r>
          <w:rPr>
            <w:noProof/>
            <w:webHidden/>
          </w:rPr>
          <w:instrText xml:space="preserve"> PAGEREF _Toc421886485 \h </w:instrText>
        </w:r>
        <w:r>
          <w:rPr>
            <w:noProof/>
            <w:webHidden/>
          </w:rPr>
        </w:r>
        <w:r>
          <w:rPr>
            <w:noProof/>
            <w:webHidden/>
          </w:rPr>
          <w:fldChar w:fldCharType="separate"/>
        </w:r>
        <w:r>
          <w:rPr>
            <w:noProof/>
            <w:webHidden/>
          </w:rPr>
          <w:t>26</w:t>
        </w:r>
        <w:r>
          <w:rPr>
            <w:noProof/>
            <w:webHidden/>
          </w:rPr>
          <w:fldChar w:fldCharType="end"/>
        </w:r>
      </w:hyperlink>
    </w:p>
    <w:p w:rsidR="00F91CC5" w:rsidRDefault="00F91CC5">
      <w:pPr>
        <w:pStyle w:val="TOC2"/>
        <w:rPr>
          <w:rFonts w:asciiTheme="minorHAnsi" w:eastAsiaTheme="minorEastAsia" w:hAnsiTheme="minorHAnsi" w:cstheme="minorBidi"/>
          <w:noProof/>
          <w:sz w:val="22"/>
          <w:szCs w:val="22"/>
        </w:rPr>
      </w:pPr>
      <w:hyperlink w:anchor="_Toc421886486" w:history="1">
        <w:r w:rsidRPr="003237A1">
          <w:rPr>
            <w:rStyle w:val="Hyperlink"/>
            <w:noProof/>
            <w:lang w:val="en-US"/>
          </w:rPr>
          <w:t>8.3</w:t>
        </w:r>
        <w:r>
          <w:rPr>
            <w:rFonts w:asciiTheme="minorHAnsi" w:eastAsiaTheme="minorEastAsia" w:hAnsiTheme="minorHAnsi" w:cstheme="minorBidi"/>
            <w:noProof/>
            <w:sz w:val="22"/>
            <w:szCs w:val="22"/>
          </w:rPr>
          <w:tab/>
        </w:r>
        <w:r w:rsidRPr="003237A1">
          <w:rPr>
            <w:rStyle w:val="Hyperlink"/>
            <w:noProof/>
            <w:lang w:val="en-US"/>
          </w:rPr>
          <w:t>Broadcast Subscription Service</w:t>
        </w:r>
        <w:r>
          <w:rPr>
            <w:noProof/>
            <w:webHidden/>
          </w:rPr>
          <w:tab/>
        </w:r>
        <w:r>
          <w:rPr>
            <w:noProof/>
            <w:webHidden/>
          </w:rPr>
          <w:fldChar w:fldCharType="begin"/>
        </w:r>
        <w:r>
          <w:rPr>
            <w:noProof/>
            <w:webHidden/>
          </w:rPr>
          <w:instrText xml:space="preserve"> PAGEREF _Toc421886486 \h </w:instrText>
        </w:r>
        <w:r>
          <w:rPr>
            <w:noProof/>
            <w:webHidden/>
          </w:rPr>
        </w:r>
        <w:r>
          <w:rPr>
            <w:noProof/>
            <w:webHidden/>
          </w:rPr>
          <w:fldChar w:fldCharType="separate"/>
        </w:r>
        <w:r>
          <w:rPr>
            <w:noProof/>
            <w:webHidden/>
          </w:rPr>
          <w:t>27</w:t>
        </w:r>
        <w:r>
          <w:rPr>
            <w:noProof/>
            <w:webHidden/>
          </w:rPr>
          <w:fldChar w:fldCharType="end"/>
        </w:r>
      </w:hyperlink>
    </w:p>
    <w:p w:rsidR="00F91CC5" w:rsidRDefault="00F91CC5">
      <w:pPr>
        <w:pStyle w:val="TOC1"/>
        <w:rPr>
          <w:rFonts w:asciiTheme="minorHAnsi" w:eastAsiaTheme="minorEastAsia" w:hAnsiTheme="minorHAnsi" w:cstheme="minorBidi"/>
          <w:noProof/>
          <w:szCs w:val="22"/>
        </w:rPr>
      </w:pPr>
      <w:hyperlink w:anchor="_Toc421886487" w:history="1">
        <w:r w:rsidRPr="003237A1">
          <w:rPr>
            <w:rStyle w:val="Hyperlink"/>
            <w:noProof/>
            <w:lang w:val="en-US"/>
          </w:rPr>
          <w:t>9</w:t>
        </w:r>
        <w:r>
          <w:rPr>
            <w:rFonts w:asciiTheme="minorHAnsi" w:eastAsiaTheme="minorEastAsia" w:hAnsiTheme="minorHAnsi" w:cstheme="minorBidi"/>
            <w:noProof/>
            <w:szCs w:val="22"/>
          </w:rPr>
          <w:tab/>
        </w:r>
        <w:r w:rsidRPr="003237A1">
          <w:rPr>
            <w:rStyle w:val="Hyperlink"/>
            <w:noProof/>
            <w:lang w:val="en-US"/>
          </w:rPr>
          <w:t>Appendix A: Glossary</w:t>
        </w:r>
        <w:r>
          <w:rPr>
            <w:noProof/>
            <w:webHidden/>
          </w:rPr>
          <w:tab/>
        </w:r>
        <w:r>
          <w:rPr>
            <w:noProof/>
            <w:webHidden/>
          </w:rPr>
          <w:fldChar w:fldCharType="begin"/>
        </w:r>
        <w:r>
          <w:rPr>
            <w:noProof/>
            <w:webHidden/>
          </w:rPr>
          <w:instrText xml:space="preserve"> PAGEREF _Toc421886487 \h </w:instrText>
        </w:r>
        <w:r>
          <w:rPr>
            <w:noProof/>
            <w:webHidden/>
          </w:rPr>
        </w:r>
        <w:r>
          <w:rPr>
            <w:noProof/>
            <w:webHidden/>
          </w:rPr>
          <w:fldChar w:fldCharType="separate"/>
        </w:r>
        <w:r>
          <w:rPr>
            <w:noProof/>
            <w:webHidden/>
          </w:rPr>
          <w:t>28</w:t>
        </w:r>
        <w:r>
          <w:rPr>
            <w:noProof/>
            <w:webHidden/>
          </w:rPr>
          <w:fldChar w:fldCharType="end"/>
        </w:r>
      </w:hyperlink>
    </w:p>
    <w:p w:rsidR="00E9540E" w:rsidRPr="003B3EC8" w:rsidRDefault="00E9540E">
      <w:pPr>
        <w:rPr>
          <w:lang w:val="en-US"/>
        </w:rPr>
        <w:sectPr w:rsidR="00E9540E" w:rsidRPr="003B3EC8">
          <w:headerReference w:type="even" r:id="rId15"/>
          <w:headerReference w:type="default" r:id="rId16"/>
          <w:footerReference w:type="even" r:id="rId17"/>
          <w:footerReference w:type="default" r:id="rId18"/>
          <w:headerReference w:type="first" r:id="rId19"/>
          <w:footerReference w:type="first" r:id="rId20"/>
          <w:pgSz w:w="11906" w:h="16838"/>
          <w:pgMar w:top="1418" w:right="851" w:bottom="1134" w:left="1418" w:header="709" w:footer="709" w:gutter="0"/>
          <w:cols w:space="708"/>
          <w:docGrid w:linePitch="360"/>
        </w:sectPr>
      </w:pPr>
      <w:r w:rsidRPr="003B3EC8">
        <w:rPr>
          <w:lang w:val="en-US"/>
        </w:rPr>
        <w:fldChar w:fldCharType="end"/>
      </w:r>
    </w:p>
    <w:p w:rsidR="00E9540E" w:rsidRPr="003B3EC8" w:rsidRDefault="00E9540E">
      <w:pPr>
        <w:rPr>
          <w:b/>
          <w:sz w:val="28"/>
          <w:szCs w:val="28"/>
          <w:lang w:val="en-US"/>
        </w:rPr>
      </w:pPr>
      <w:bookmarkStart w:id="13" w:name="GO_Bookmark_History"/>
      <w:bookmarkEnd w:id="12"/>
      <w:r w:rsidRPr="003B3EC8">
        <w:rPr>
          <w:b/>
          <w:sz w:val="28"/>
          <w:szCs w:val="28"/>
          <w:lang w:val="en-US"/>
        </w:rPr>
        <w:lastRenderedPageBreak/>
        <w:t>Modification management</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3680"/>
        <w:gridCol w:w="1127"/>
      </w:tblGrid>
      <w:tr w:rsidR="00E9540E" w:rsidRPr="003B3EC8" w:rsidTr="00DB7D05">
        <w:trPr>
          <w:cantSplit/>
        </w:trPr>
        <w:tc>
          <w:tcPr>
            <w:tcW w:w="1134" w:type="dxa"/>
            <w:shd w:val="clear" w:color="auto" w:fill="E6E6E6"/>
          </w:tcPr>
          <w:p w:rsidR="00E9540E" w:rsidRPr="003B3EC8" w:rsidRDefault="00E9540E">
            <w:pPr>
              <w:rPr>
                <w:b/>
                <w:lang w:val="en-US"/>
              </w:rPr>
            </w:pPr>
            <w:r w:rsidRPr="003B3EC8">
              <w:rPr>
                <w:b/>
                <w:lang w:val="en-US"/>
              </w:rPr>
              <w:t>Version</w:t>
            </w:r>
          </w:p>
        </w:tc>
        <w:tc>
          <w:tcPr>
            <w:tcW w:w="1418" w:type="dxa"/>
            <w:shd w:val="clear" w:color="auto" w:fill="E6E6E6"/>
          </w:tcPr>
          <w:p w:rsidR="00E9540E" w:rsidRPr="003B3EC8" w:rsidRDefault="00E9540E">
            <w:pPr>
              <w:rPr>
                <w:b/>
                <w:lang w:val="en-US"/>
              </w:rPr>
            </w:pPr>
            <w:r w:rsidRPr="003B3EC8">
              <w:rPr>
                <w:b/>
                <w:lang w:val="en-US"/>
              </w:rPr>
              <w:t>Date</w:t>
            </w:r>
          </w:p>
        </w:tc>
        <w:tc>
          <w:tcPr>
            <w:tcW w:w="1134" w:type="dxa"/>
            <w:shd w:val="clear" w:color="auto" w:fill="E6E6E6"/>
          </w:tcPr>
          <w:p w:rsidR="00E9540E" w:rsidRPr="003B3EC8" w:rsidRDefault="00E9540E">
            <w:pPr>
              <w:rPr>
                <w:b/>
                <w:lang w:val="en-US"/>
              </w:rPr>
            </w:pPr>
            <w:r w:rsidRPr="003B3EC8">
              <w:rPr>
                <w:b/>
                <w:lang w:val="en-US"/>
              </w:rPr>
              <w:t>Name</w:t>
            </w:r>
          </w:p>
        </w:tc>
        <w:tc>
          <w:tcPr>
            <w:tcW w:w="1134" w:type="dxa"/>
            <w:shd w:val="clear" w:color="auto" w:fill="E6E6E6"/>
          </w:tcPr>
          <w:p w:rsidR="00E9540E" w:rsidRPr="003B3EC8" w:rsidRDefault="00E9540E">
            <w:pPr>
              <w:rPr>
                <w:b/>
                <w:lang w:val="en-US"/>
              </w:rPr>
            </w:pPr>
            <w:r w:rsidRPr="003B3EC8">
              <w:rPr>
                <w:b/>
                <w:lang w:val="en-US"/>
              </w:rPr>
              <w:t>Dept.</w:t>
            </w:r>
          </w:p>
        </w:tc>
        <w:tc>
          <w:tcPr>
            <w:tcW w:w="0" w:type="auto"/>
            <w:shd w:val="clear" w:color="auto" w:fill="E6E6E6"/>
          </w:tcPr>
          <w:p w:rsidR="00E9540E" w:rsidRPr="003B3EC8" w:rsidRDefault="00E9540E">
            <w:pPr>
              <w:rPr>
                <w:b/>
                <w:lang w:val="en-US"/>
              </w:rPr>
            </w:pPr>
            <w:r w:rsidRPr="003B3EC8">
              <w:rPr>
                <w:b/>
                <w:lang w:val="en-US"/>
              </w:rPr>
              <w:t>Modifications</w:t>
            </w:r>
          </w:p>
        </w:tc>
        <w:tc>
          <w:tcPr>
            <w:tcW w:w="1127" w:type="dxa"/>
            <w:shd w:val="clear" w:color="auto" w:fill="E6E6E6"/>
          </w:tcPr>
          <w:p w:rsidR="00E9540E" w:rsidRPr="003B3EC8" w:rsidRDefault="00E9540E">
            <w:pPr>
              <w:rPr>
                <w:b/>
                <w:lang w:val="en-US"/>
              </w:rPr>
            </w:pPr>
            <w:r w:rsidRPr="003B3EC8">
              <w:rPr>
                <w:b/>
                <w:lang w:val="en-US"/>
              </w:rPr>
              <w:t>State</w:t>
            </w:r>
          </w:p>
        </w:tc>
      </w:tr>
      <w:tr w:rsidR="00E9540E" w:rsidRPr="003B3EC8" w:rsidTr="00DB7D05">
        <w:trPr>
          <w:cantSplit/>
        </w:trPr>
        <w:tc>
          <w:tcPr>
            <w:tcW w:w="1134" w:type="dxa"/>
          </w:tcPr>
          <w:p w:rsidR="00E9540E" w:rsidRPr="003B3EC8" w:rsidRDefault="000174A0">
            <w:pPr>
              <w:rPr>
                <w:szCs w:val="22"/>
                <w:lang w:val="en-US"/>
              </w:rPr>
            </w:pPr>
            <w:r>
              <w:rPr>
                <w:szCs w:val="22"/>
                <w:lang w:val="en-US"/>
              </w:rPr>
              <w:t>0.1</w:t>
            </w:r>
          </w:p>
        </w:tc>
        <w:tc>
          <w:tcPr>
            <w:tcW w:w="1418" w:type="dxa"/>
          </w:tcPr>
          <w:p w:rsidR="00E9540E" w:rsidRPr="003B3EC8" w:rsidRDefault="00000319">
            <w:pPr>
              <w:rPr>
                <w:szCs w:val="22"/>
                <w:lang w:val="en-US"/>
              </w:rPr>
            </w:pPr>
            <w:r>
              <w:rPr>
                <w:szCs w:val="22"/>
                <w:lang w:val="en-US"/>
              </w:rPr>
              <w:t>2015-06-05</w:t>
            </w:r>
          </w:p>
        </w:tc>
        <w:tc>
          <w:tcPr>
            <w:tcW w:w="1134" w:type="dxa"/>
          </w:tcPr>
          <w:p w:rsidR="00E9540E" w:rsidRPr="003B3EC8" w:rsidRDefault="000174A0">
            <w:pPr>
              <w:rPr>
                <w:szCs w:val="22"/>
                <w:lang w:val="en-US"/>
              </w:rPr>
            </w:pPr>
            <w:r>
              <w:rPr>
                <w:szCs w:val="22"/>
                <w:lang w:val="en-US"/>
              </w:rPr>
              <w:t>WES</w:t>
            </w:r>
          </w:p>
        </w:tc>
        <w:tc>
          <w:tcPr>
            <w:tcW w:w="1134" w:type="dxa"/>
          </w:tcPr>
          <w:p w:rsidR="00E9540E" w:rsidRPr="003B3EC8" w:rsidRDefault="000174A0">
            <w:pPr>
              <w:rPr>
                <w:szCs w:val="22"/>
                <w:lang w:val="en-US"/>
              </w:rPr>
            </w:pPr>
            <w:r>
              <w:rPr>
                <w:szCs w:val="22"/>
                <w:lang w:val="en-US"/>
              </w:rPr>
              <w:t>SW Dev</w:t>
            </w:r>
          </w:p>
        </w:tc>
        <w:tc>
          <w:tcPr>
            <w:tcW w:w="0" w:type="auto"/>
          </w:tcPr>
          <w:p w:rsidR="00E9540E" w:rsidRPr="003B3EC8" w:rsidRDefault="000174A0">
            <w:pPr>
              <w:rPr>
                <w:szCs w:val="22"/>
                <w:lang w:val="en-US"/>
              </w:rPr>
            </w:pPr>
            <w:r>
              <w:rPr>
                <w:szCs w:val="22"/>
                <w:lang w:val="en-US"/>
              </w:rPr>
              <w:t>Initial Version</w:t>
            </w:r>
          </w:p>
        </w:tc>
        <w:tc>
          <w:tcPr>
            <w:tcW w:w="1127" w:type="dxa"/>
          </w:tcPr>
          <w:p w:rsidR="00E9540E" w:rsidRPr="003B3EC8" w:rsidRDefault="000174A0">
            <w:pPr>
              <w:rPr>
                <w:szCs w:val="22"/>
                <w:lang w:val="en-US"/>
              </w:rPr>
            </w:pPr>
            <w:r>
              <w:rPr>
                <w:szCs w:val="22"/>
                <w:lang w:val="en-US"/>
              </w:rPr>
              <w:t>draft</w:t>
            </w:r>
          </w:p>
        </w:tc>
      </w:tr>
      <w:tr w:rsidR="00F91CC5" w:rsidRPr="00F91CC5" w:rsidTr="00DB7D05">
        <w:trPr>
          <w:cantSplit/>
        </w:trPr>
        <w:tc>
          <w:tcPr>
            <w:tcW w:w="1134" w:type="dxa"/>
          </w:tcPr>
          <w:p w:rsidR="00F91CC5" w:rsidRDefault="00F91CC5">
            <w:pPr>
              <w:rPr>
                <w:szCs w:val="22"/>
                <w:lang w:val="en-US"/>
              </w:rPr>
            </w:pPr>
            <w:r>
              <w:rPr>
                <w:szCs w:val="22"/>
                <w:lang w:val="en-US"/>
              </w:rPr>
              <w:t>0.2</w:t>
            </w:r>
          </w:p>
        </w:tc>
        <w:tc>
          <w:tcPr>
            <w:tcW w:w="1418" w:type="dxa"/>
          </w:tcPr>
          <w:p w:rsidR="00F91CC5" w:rsidRDefault="00F91CC5">
            <w:pPr>
              <w:rPr>
                <w:szCs w:val="22"/>
                <w:lang w:val="en-US"/>
              </w:rPr>
            </w:pPr>
            <w:r>
              <w:rPr>
                <w:szCs w:val="22"/>
                <w:lang w:val="en-US"/>
              </w:rPr>
              <w:t>2015-06-12</w:t>
            </w:r>
          </w:p>
        </w:tc>
        <w:tc>
          <w:tcPr>
            <w:tcW w:w="1134" w:type="dxa"/>
          </w:tcPr>
          <w:p w:rsidR="00F91CC5" w:rsidRDefault="00F91CC5">
            <w:pPr>
              <w:rPr>
                <w:szCs w:val="22"/>
                <w:lang w:val="en-US"/>
              </w:rPr>
            </w:pPr>
            <w:r>
              <w:rPr>
                <w:szCs w:val="22"/>
                <w:lang w:val="en-US"/>
              </w:rPr>
              <w:t>WES</w:t>
            </w:r>
          </w:p>
        </w:tc>
        <w:tc>
          <w:tcPr>
            <w:tcW w:w="1134" w:type="dxa"/>
          </w:tcPr>
          <w:p w:rsidR="00F91CC5" w:rsidRDefault="00F91CC5">
            <w:pPr>
              <w:rPr>
                <w:szCs w:val="22"/>
                <w:lang w:val="en-US"/>
              </w:rPr>
            </w:pPr>
            <w:r>
              <w:rPr>
                <w:szCs w:val="22"/>
                <w:lang w:val="en-US"/>
              </w:rPr>
              <w:t>SW Dev</w:t>
            </w:r>
          </w:p>
        </w:tc>
        <w:tc>
          <w:tcPr>
            <w:tcW w:w="0" w:type="auto"/>
          </w:tcPr>
          <w:p w:rsidR="00F91CC5" w:rsidRDefault="00F91CC5" w:rsidP="00F91CC5">
            <w:pPr>
              <w:rPr>
                <w:szCs w:val="22"/>
                <w:lang w:val="en-US"/>
              </w:rPr>
            </w:pPr>
            <w:r>
              <w:rPr>
                <w:szCs w:val="22"/>
                <w:lang w:val="en-US"/>
              </w:rPr>
              <w:t>Updated several chapters after feedback from EPT and LEF</w:t>
            </w:r>
          </w:p>
        </w:tc>
        <w:tc>
          <w:tcPr>
            <w:tcW w:w="1127" w:type="dxa"/>
          </w:tcPr>
          <w:p w:rsidR="00F91CC5" w:rsidRDefault="00F91CC5">
            <w:pPr>
              <w:rPr>
                <w:szCs w:val="22"/>
                <w:lang w:val="en-US"/>
              </w:rPr>
            </w:pPr>
            <w:r>
              <w:rPr>
                <w:szCs w:val="22"/>
                <w:lang w:val="en-US"/>
              </w:rPr>
              <w:t>draft</w:t>
            </w:r>
            <w:bookmarkStart w:id="14" w:name="_GoBack"/>
            <w:bookmarkEnd w:id="14"/>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Review</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4807"/>
      </w:tblGrid>
      <w:tr w:rsidR="00E9540E" w:rsidRPr="003B3EC8" w:rsidTr="00DB7D05">
        <w:trPr>
          <w:cantSplit/>
        </w:trPr>
        <w:tc>
          <w:tcPr>
            <w:tcW w:w="1134" w:type="dxa"/>
            <w:tcBorders>
              <w:bottom w:val="single" w:sz="6" w:space="0" w:color="auto"/>
            </w:tcBorders>
            <w:shd w:val="clear" w:color="auto" w:fill="E6E6E6"/>
          </w:tcPr>
          <w:p w:rsidR="00E9540E" w:rsidRPr="003B3EC8" w:rsidRDefault="00E9540E">
            <w:pPr>
              <w:rPr>
                <w:b/>
                <w:lang w:val="en-US"/>
              </w:rPr>
            </w:pPr>
            <w:r w:rsidRPr="003B3EC8">
              <w:rPr>
                <w:b/>
                <w:lang w:val="en-US"/>
              </w:rPr>
              <w:t>Version</w:t>
            </w:r>
          </w:p>
        </w:tc>
        <w:tc>
          <w:tcPr>
            <w:tcW w:w="1418" w:type="dxa"/>
            <w:shd w:val="clear" w:color="auto" w:fill="E6E6E6"/>
          </w:tcPr>
          <w:p w:rsidR="00E9540E" w:rsidRPr="003B3EC8" w:rsidRDefault="00E9540E">
            <w:pPr>
              <w:rPr>
                <w:b/>
                <w:lang w:val="en-US"/>
              </w:rPr>
            </w:pPr>
            <w:r w:rsidRPr="003B3EC8">
              <w:rPr>
                <w:b/>
                <w:lang w:val="en-US"/>
              </w:rPr>
              <w:t>Date</w:t>
            </w:r>
          </w:p>
        </w:tc>
        <w:tc>
          <w:tcPr>
            <w:tcW w:w="1134" w:type="dxa"/>
            <w:shd w:val="clear" w:color="auto" w:fill="E6E6E6"/>
          </w:tcPr>
          <w:p w:rsidR="00E9540E" w:rsidRPr="003B3EC8" w:rsidRDefault="00E9540E">
            <w:pPr>
              <w:rPr>
                <w:b/>
                <w:lang w:val="en-US"/>
              </w:rPr>
            </w:pPr>
            <w:r w:rsidRPr="003B3EC8">
              <w:rPr>
                <w:b/>
                <w:lang w:val="en-US"/>
              </w:rPr>
              <w:t>Name</w:t>
            </w:r>
          </w:p>
        </w:tc>
        <w:tc>
          <w:tcPr>
            <w:tcW w:w="1134" w:type="dxa"/>
            <w:shd w:val="clear" w:color="auto" w:fill="E6E6E6"/>
          </w:tcPr>
          <w:p w:rsidR="00E9540E" w:rsidRPr="003B3EC8" w:rsidRDefault="00E9540E">
            <w:pPr>
              <w:rPr>
                <w:b/>
                <w:lang w:val="en-US"/>
              </w:rPr>
            </w:pPr>
            <w:r w:rsidRPr="003B3EC8">
              <w:rPr>
                <w:b/>
                <w:lang w:val="en-US"/>
              </w:rPr>
              <w:t>Dept.</w:t>
            </w:r>
          </w:p>
        </w:tc>
        <w:tc>
          <w:tcPr>
            <w:tcW w:w="0" w:type="auto"/>
            <w:shd w:val="clear" w:color="auto" w:fill="E6E6E6"/>
          </w:tcPr>
          <w:p w:rsidR="00E9540E" w:rsidRPr="003B3EC8" w:rsidRDefault="00E9540E">
            <w:pPr>
              <w:rPr>
                <w:b/>
                <w:lang w:val="en-US"/>
              </w:rPr>
            </w:pPr>
            <w:r w:rsidRPr="003B3EC8">
              <w:rPr>
                <w:b/>
                <w:lang w:val="en-US"/>
              </w:rPr>
              <w:t>Remarks</w:t>
            </w:r>
          </w:p>
        </w:tc>
      </w:tr>
      <w:tr w:rsidR="00E9540E" w:rsidRPr="003B3EC8" w:rsidTr="00DB7D05">
        <w:trPr>
          <w:cantSplit/>
        </w:trPr>
        <w:tc>
          <w:tcPr>
            <w:tcW w:w="1134" w:type="dxa"/>
            <w:tcBorders>
              <w:top w:val="single" w:sz="6" w:space="0" w:color="auto"/>
              <w:bottom w:val="nil"/>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r w:rsidR="00E9540E" w:rsidRPr="003B3EC8" w:rsidTr="00DB7D05">
        <w:trPr>
          <w:cantSplit/>
        </w:trPr>
        <w:tc>
          <w:tcPr>
            <w:tcW w:w="1134" w:type="dxa"/>
            <w:tcBorders>
              <w:top w:val="nil"/>
              <w:bottom w:val="single" w:sz="6" w:space="0" w:color="auto"/>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r w:rsidR="00E9540E" w:rsidRPr="003B3EC8" w:rsidTr="00DB7D05">
        <w:trPr>
          <w:cantSplit/>
        </w:trPr>
        <w:tc>
          <w:tcPr>
            <w:tcW w:w="1134" w:type="dxa"/>
            <w:tcBorders>
              <w:top w:val="single" w:sz="6" w:space="0" w:color="auto"/>
              <w:bottom w:val="nil"/>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r w:rsidR="00E9540E" w:rsidRPr="003B3EC8" w:rsidTr="00DB7D05">
        <w:trPr>
          <w:cantSplit/>
        </w:trPr>
        <w:tc>
          <w:tcPr>
            <w:tcW w:w="1134" w:type="dxa"/>
            <w:tcBorders>
              <w:top w:val="nil"/>
              <w:bottom w:val="single" w:sz="4" w:space="0" w:color="auto"/>
            </w:tcBorders>
          </w:tcPr>
          <w:p w:rsidR="00E9540E" w:rsidRPr="003B3EC8" w:rsidRDefault="00E9540E">
            <w:pPr>
              <w:rPr>
                <w:szCs w:val="22"/>
                <w:lang w:val="en-US"/>
              </w:rPr>
            </w:pPr>
          </w:p>
        </w:tc>
        <w:tc>
          <w:tcPr>
            <w:tcW w:w="1418"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1134" w:type="dxa"/>
          </w:tcPr>
          <w:p w:rsidR="00E9540E" w:rsidRPr="003B3EC8" w:rsidRDefault="00E9540E">
            <w:pPr>
              <w:rPr>
                <w:szCs w:val="22"/>
                <w:lang w:val="en-US"/>
              </w:rPr>
            </w:pPr>
          </w:p>
        </w:tc>
        <w:tc>
          <w:tcPr>
            <w:tcW w:w="0" w:type="auto"/>
          </w:tcPr>
          <w:p w:rsidR="00E9540E" w:rsidRPr="003B3EC8" w:rsidRDefault="00E9540E">
            <w:pPr>
              <w:rPr>
                <w:szCs w:val="22"/>
                <w:lang w:val="en-US"/>
              </w:rPr>
            </w:pPr>
          </w:p>
        </w:tc>
      </w:tr>
    </w:tbl>
    <w:p w:rsidR="00E9540E" w:rsidRPr="003B3EC8" w:rsidRDefault="00E9540E">
      <w:pPr>
        <w:rPr>
          <w:lang w:val="en-US"/>
        </w:rPr>
      </w:pPr>
    </w:p>
    <w:p w:rsidR="00E9540E" w:rsidRPr="003B3EC8" w:rsidRDefault="00E9540E">
      <w:pPr>
        <w:rPr>
          <w:b/>
          <w:sz w:val="28"/>
          <w:szCs w:val="28"/>
          <w:lang w:val="en-US"/>
        </w:rPr>
      </w:pPr>
      <w:r w:rsidRPr="003B3EC8">
        <w:rPr>
          <w:b/>
          <w:sz w:val="28"/>
          <w:szCs w:val="28"/>
          <w:lang w:val="en-US"/>
        </w:rPr>
        <w:t>Release</w:t>
      </w:r>
    </w:p>
    <w:tbl>
      <w:tblPr>
        <w:tblStyle w:val="TableGrid"/>
        <w:tblW w:w="5000" w:type="pct"/>
        <w:tblBorders>
          <w:insideH w:val="single" w:sz="6" w:space="0" w:color="auto"/>
          <w:insideV w:val="single" w:sz="6" w:space="0" w:color="auto"/>
        </w:tblBorders>
        <w:tblLook w:val="01E0" w:firstRow="1" w:lastRow="1" w:firstColumn="1" w:lastColumn="1" w:noHBand="0" w:noVBand="0"/>
      </w:tblPr>
      <w:tblGrid>
        <w:gridCol w:w="1134"/>
        <w:gridCol w:w="1418"/>
        <w:gridCol w:w="1134"/>
        <w:gridCol w:w="1134"/>
        <w:gridCol w:w="4807"/>
      </w:tblGrid>
      <w:tr w:rsidR="00E9540E" w:rsidRPr="003B3EC8" w:rsidTr="00DB7D05">
        <w:trPr>
          <w:cantSplit/>
        </w:trPr>
        <w:tc>
          <w:tcPr>
            <w:tcW w:w="1134" w:type="dxa"/>
            <w:tcBorders>
              <w:bottom w:val="single" w:sz="6" w:space="0" w:color="auto"/>
            </w:tcBorders>
            <w:shd w:val="clear" w:color="auto" w:fill="E6E6E6"/>
          </w:tcPr>
          <w:p w:rsidR="00E9540E" w:rsidRPr="003B3EC8" w:rsidRDefault="00E9540E" w:rsidP="00DB7D05">
            <w:pPr>
              <w:rPr>
                <w:b/>
                <w:lang w:val="en-US"/>
              </w:rPr>
            </w:pPr>
            <w:r w:rsidRPr="003B3EC8">
              <w:rPr>
                <w:b/>
                <w:lang w:val="en-US"/>
              </w:rPr>
              <w:t>Version</w:t>
            </w:r>
          </w:p>
        </w:tc>
        <w:tc>
          <w:tcPr>
            <w:tcW w:w="1418" w:type="dxa"/>
            <w:shd w:val="clear" w:color="auto" w:fill="E6E6E6"/>
          </w:tcPr>
          <w:p w:rsidR="00E9540E" w:rsidRPr="003B3EC8" w:rsidRDefault="00E9540E" w:rsidP="00DB7D05">
            <w:pPr>
              <w:rPr>
                <w:b/>
                <w:lang w:val="en-US"/>
              </w:rPr>
            </w:pPr>
            <w:r w:rsidRPr="003B3EC8">
              <w:rPr>
                <w:b/>
                <w:lang w:val="en-US"/>
              </w:rPr>
              <w:t>Date</w:t>
            </w:r>
          </w:p>
        </w:tc>
        <w:tc>
          <w:tcPr>
            <w:tcW w:w="1134" w:type="dxa"/>
            <w:shd w:val="clear" w:color="auto" w:fill="E6E6E6"/>
          </w:tcPr>
          <w:p w:rsidR="00E9540E" w:rsidRPr="003B3EC8" w:rsidRDefault="00E9540E" w:rsidP="00DB7D05">
            <w:pPr>
              <w:rPr>
                <w:b/>
                <w:lang w:val="en-US"/>
              </w:rPr>
            </w:pPr>
            <w:r w:rsidRPr="003B3EC8">
              <w:rPr>
                <w:b/>
                <w:lang w:val="en-US"/>
              </w:rPr>
              <w:t>Name</w:t>
            </w:r>
          </w:p>
        </w:tc>
        <w:tc>
          <w:tcPr>
            <w:tcW w:w="1134" w:type="dxa"/>
            <w:shd w:val="clear" w:color="auto" w:fill="E6E6E6"/>
          </w:tcPr>
          <w:p w:rsidR="00E9540E" w:rsidRPr="003B3EC8" w:rsidRDefault="00E9540E" w:rsidP="00DB7D05">
            <w:pPr>
              <w:rPr>
                <w:b/>
                <w:lang w:val="en-US"/>
              </w:rPr>
            </w:pPr>
            <w:r w:rsidRPr="003B3EC8">
              <w:rPr>
                <w:b/>
                <w:lang w:val="en-US"/>
              </w:rPr>
              <w:t>Dept.</w:t>
            </w:r>
          </w:p>
        </w:tc>
        <w:tc>
          <w:tcPr>
            <w:tcW w:w="0" w:type="auto"/>
            <w:shd w:val="clear" w:color="auto" w:fill="E6E6E6"/>
          </w:tcPr>
          <w:p w:rsidR="00E9540E" w:rsidRPr="003B3EC8" w:rsidRDefault="00E9540E" w:rsidP="00DB7D05">
            <w:pPr>
              <w:rPr>
                <w:b/>
                <w:lang w:val="en-US"/>
              </w:rPr>
            </w:pPr>
            <w:r w:rsidRPr="003B3EC8">
              <w:rPr>
                <w:b/>
                <w:lang w:val="en-US"/>
              </w:rPr>
              <w:t>Remarks</w:t>
            </w:r>
          </w:p>
        </w:tc>
      </w:tr>
      <w:tr w:rsidR="00E9540E" w:rsidRPr="003B3EC8" w:rsidTr="00DB7D05">
        <w:trPr>
          <w:cantSplit/>
        </w:trPr>
        <w:tc>
          <w:tcPr>
            <w:tcW w:w="1134" w:type="dxa"/>
            <w:tcBorders>
              <w:top w:val="single" w:sz="6" w:space="0" w:color="auto"/>
              <w:bottom w:val="nil"/>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r w:rsidR="00E9540E" w:rsidRPr="003B3EC8" w:rsidTr="00DB7D05">
        <w:trPr>
          <w:cantSplit/>
        </w:trPr>
        <w:tc>
          <w:tcPr>
            <w:tcW w:w="1134" w:type="dxa"/>
            <w:tcBorders>
              <w:top w:val="nil"/>
              <w:bottom w:val="single" w:sz="6" w:space="0" w:color="auto"/>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r w:rsidR="00E9540E" w:rsidRPr="003B3EC8" w:rsidTr="00DB7D05">
        <w:trPr>
          <w:cantSplit/>
        </w:trPr>
        <w:tc>
          <w:tcPr>
            <w:tcW w:w="1134" w:type="dxa"/>
            <w:tcBorders>
              <w:top w:val="single" w:sz="6" w:space="0" w:color="auto"/>
              <w:bottom w:val="nil"/>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r w:rsidR="00E9540E" w:rsidRPr="003B3EC8" w:rsidTr="00DB7D05">
        <w:trPr>
          <w:cantSplit/>
        </w:trPr>
        <w:tc>
          <w:tcPr>
            <w:tcW w:w="1134" w:type="dxa"/>
            <w:tcBorders>
              <w:top w:val="nil"/>
              <w:bottom w:val="single" w:sz="4" w:space="0" w:color="auto"/>
            </w:tcBorders>
          </w:tcPr>
          <w:p w:rsidR="00E9540E" w:rsidRPr="003B3EC8" w:rsidRDefault="00E9540E" w:rsidP="00DB7D05">
            <w:pPr>
              <w:rPr>
                <w:szCs w:val="22"/>
                <w:lang w:val="en-US"/>
              </w:rPr>
            </w:pPr>
          </w:p>
        </w:tc>
        <w:tc>
          <w:tcPr>
            <w:tcW w:w="1418"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1134" w:type="dxa"/>
          </w:tcPr>
          <w:p w:rsidR="00E9540E" w:rsidRPr="003B3EC8" w:rsidRDefault="00E9540E" w:rsidP="00DB7D05">
            <w:pPr>
              <w:rPr>
                <w:szCs w:val="22"/>
                <w:lang w:val="en-US"/>
              </w:rPr>
            </w:pPr>
          </w:p>
        </w:tc>
        <w:tc>
          <w:tcPr>
            <w:tcW w:w="0" w:type="auto"/>
          </w:tcPr>
          <w:p w:rsidR="00E9540E" w:rsidRPr="003B3EC8" w:rsidRDefault="00E9540E" w:rsidP="00DB7D05">
            <w:pPr>
              <w:rPr>
                <w:szCs w:val="22"/>
                <w:lang w:val="en-US"/>
              </w:rPr>
            </w:pPr>
          </w:p>
        </w:tc>
      </w:tr>
    </w:tbl>
    <w:p w:rsidR="00E9540E" w:rsidRPr="003B3EC8" w:rsidRDefault="00E9540E">
      <w:pPr>
        <w:rPr>
          <w:lang w:val="en-US"/>
        </w:rPr>
        <w:sectPr w:rsidR="00E9540E" w:rsidRPr="003B3EC8">
          <w:headerReference w:type="even" r:id="rId21"/>
          <w:headerReference w:type="default" r:id="rId22"/>
          <w:footerReference w:type="even" r:id="rId23"/>
          <w:footerReference w:type="default" r:id="rId24"/>
          <w:headerReference w:type="first" r:id="rId25"/>
          <w:footerReference w:type="first" r:id="rId26"/>
          <w:pgSz w:w="11906" w:h="16838"/>
          <w:pgMar w:top="1418" w:right="851" w:bottom="1134" w:left="1418" w:header="709" w:footer="709" w:gutter="0"/>
          <w:cols w:space="708"/>
          <w:docGrid w:linePitch="360"/>
        </w:sectPr>
      </w:pPr>
    </w:p>
    <w:p w:rsidR="00490EDC" w:rsidRPr="003B3EC8" w:rsidRDefault="00490EDC" w:rsidP="00490EDC">
      <w:pPr>
        <w:pStyle w:val="Heading1"/>
        <w:tabs>
          <w:tab w:val="clear" w:pos="567"/>
          <w:tab w:val="num" w:pos="432"/>
        </w:tabs>
        <w:spacing w:before="600" w:after="240"/>
        <w:ind w:left="432" w:right="680" w:hanging="432"/>
        <w:rPr>
          <w:lang w:val="en-US"/>
        </w:rPr>
      </w:pPr>
      <w:bookmarkStart w:id="15" w:name="_Toc421886421"/>
      <w:bookmarkEnd w:id="13"/>
      <w:r w:rsidRPr="003B3EC8">
        <w:rPr>
          <w:lang w:val="en-US"/>
        </w:rPr>
        <w:lastRenderedPageBreak/>
        <w:t>Introduction</w:t>
      </w:r>
      <w:bookmarkEnd w:id="1"/>
      <w:bookmarkEnd w:id="15"/>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6" w:name="_Toc287952313"/>
      <w:bookmarkStart w:id="17" w:name="_Toc421886422"/>
      <w:r w:rsidRPr="003B3EC8">
        <w:rPr>
          <w:lang w:val="en-US"/>
        </w:rPr>
        <w:t>Scope</w:t>
      </w:r>
      <w:bookmarkEnd w:id="16"/>
      <w:bookmarkEnd w:id="17"/>
    </w:p>
    <w:p w:rsidR="00490EDC" w:rsidRPr="003B3EC8" w:rsidRDefault="00490EDC" w:rsidP="00490EDC">
      <w:pPr>
        <w:rPr>
          <w:lang w:val="en-US"/>
        </w:rPr>
      </w:pPr>
      <w:r w:rsidRPr="003B3EC8">
        <w:rPr>
          <w:lang w:val="en-US"/>
        </w:rPr>
        <w:t xml:space="preserve">This document is a technical description of </w:t>
      </w:r>
      <w:r w:rsidR="000F260D">
        <w:rPr>
          <w:lang w:val="en-US"/>
        </w:rPr>
        <w:t>the Message Dispatcher (Medi) software component</w:t>
      </w:r>
      <w:r w:rsidRPr="003B3EC8">
        <w:rPr>
          <w:lang w:val="en-US"/>
        </w:rPr>
        <w:t xml:space="preserve">. It gives all information to Gorba </w:t>
      </w:r>
      <w:r w:rsidR="000F260D">
        <w:rPr>
          <w:lang w:val="en-US"/>
        </w:rPr>
        <w:t>software developers</w:t>
      </w:r>
      <w:r w:rsidRPr="003B3EC8">
        <w:rPr>
          <w:lang w:val="en-US"/>
        </w:rPr>
        <w:t xml:space="preserve"> to be able to </w:t>
      </w:r>
      <w:r w:rsidR="000F260D">
        <w:rPr>
          <w:lang w:val="en-US"/>
        </w:rPr>
        <w:t>develop</w:t>
      </w:r>
      <w:r w:rsidRPr="003B3EC8">
        <w:rPr>
          <w:lang w:val="en-US"/>
        </w:rPr>
        <w:t xml:space="preserve"> with </w:t>
      </w:r>
      <w:r w:rsidR="000F260D">
        <w:rPr>
          <w:lang w:val="en-US"/>
        </w:rPr>
        <w:t xml:space="preserve">and for </w:t>
      </w:r>
      <w:r w:rsidRPr="003B3EC8">
        <w:rPr>
          <w:lang w:val="en-US"/>
        </w:rPr>
        <w:t xml:space="preserve">this </w:t>
      </w:r>
      <w:r w:rsidR="0004354A">
        <w:rPr>
          <w:lang w:val="en-US"/>
        </w:rPr>
        <w:t>component</w:t>
      </w:r>
      <w:r w:rsidRPr="003B3EC8">
        <w:rPr>
          <w:lang w:val="en-US"/>
        </w:rPr>
        <w:t xml:space="preserve">. </w:t>
      </w:r>
    </w:p>
    <w:p w:rsidR="00490EDC" w:rsidRPr="003B3EC8" w:rsidRDefault="00490EDC" w:rsidP="00490EDC">
      <w:pPr>
        <w:rPr>
          <w:lang w:val="en-US"/>
        </w:rPr>
      </w:pPr>
      <w:r w:rsidRPr="003B3EC8">
        <w:rPr>
          <w:lang w:val="en-US"/>
        </w:rPr>
        <w:t>This document is not intended to be a user manual.</w:t>
      </w:r>
    </w:p>
    <w:p w:rsidR="00490EDC" w:rsidRPr="003B3EC8" w:rsidRDefault="00490EDC" w:rsidP="00490EDC">
      <w:pPr>
        <w:rPr>
          <w:lang w:val="en-US"/>
        </w:rPr>
      </w:pPr>
    </w:p>
    <w:p w:rsidR="00490EDC" w:rsidRDefault="000F260D" w:rsidP="00490EDC">
      <w:pPr>
        <w:rPr>
          <w:lang w:val="en-US"/>
        </w:rPr>
      </w:pPr>
      <w:r>
        <w:rPr>
          <w:lang w:val="en-US"/>
        </w:rPr>
        <w:t>The goal is to give a deep understanding of the architecture as well as the usage of Medi.</w:t>
      </w:r>
    </w:p>
    <w:p w:rsidR="000F260D" w:rsidRPr="003B3EC8" w:rsidRDefault="000F260D" w:rsidP="00490EDC">
      <w:pPr>
        <w:rPr>
          <w:lang w:val="en-US"/>
        </w:rPr>
      </w:pPr>
      <w:r>
        <w:rPr>
          <w:lang w:val="en-US"/>
        </w:rPr>
        <w:t xml:space="preserve">The configuration of Medi using medi.config is explained in more depth in </w:t>
      </w:r>
      <w:r w:rsidRPr="000F260D">
        <w:rPr>
          <w:lang w:val="en-US"/>
        </w:rPr>
        <w:t>TD_MediServerConfig</w:t>
      </w:r>
      <w:r>
        <w:rPr>
          <w:lang w:val="en-US"/>
        </w:rPr>
        <w:t>.</w:t>
      </w:r>
    </w:p>
    <w:p w:rsidR="00490EDC" w:rsidRPr="003B3EC8" w:rsidRDefault="00490EDC" w:rsidP="00490EDC">
      <w:pPr>
        <w:pStyle w:val="Heading2"/>
        <w:tabs>
          <w:tab w:val="clear" w:pos="851"/>
          <w:tab w:val="left" w:pos="709"/>
          <w:tab w:val="num" w:pos="1021"/>
        </w:tabs>
        <w:spacing w:before="240" w:after="60"/>
        <w:ind w:left="1021" w:hanging="1021"/>
        <w:rPr>
          <w:lang w:val="en-US"/>
        </w:rPr>
      </w:pPr>
      <w:bookmarkStart w:id="18" w:name="_Toc287952314"/>
      <w:bookmarkStart w:id="19" w:name="_Toc421886423"/>
      <w:r w:rsidRPr="003B3EC8">
        <w:rPr>
          <w:lang w:val="en-US"/>
        </w:rPr>
        <w:t>Intended Audience</w:t>
      </w:r>
      <w:bookmarkEnd w:id="18"/>
      <w:bookmarkEnd w:id="19"/>
    </w:p>
    <w:p w:rsidR="00490EDC" w:rsidRDefault="00490EDC" w:rsidP="00490EDC">
      <w:pPr>
        <w:rPr>
          <w:lang w:val="en-US"/>
        </w:rPr>
      </w:pPr>
      <w:r w:rsidRPr="003B3EC8">
        <w:rPr>
          <w:lang w:val="en-US"/>
        </w:rPr>
        <w:t xml:space="preserve">This document is written to be understood by Gorba </w:t>
      </w:r>
      <w:r w:rsidR="000F260D">
        <w:rPr>
          <w:lang w:val="en-US"/>
        </w:rPr>
        <w:t>software developers</w:t>
      </w:r>
      <w:r w:rsidRPr="003B3EC8">
        <w:rPr>
          <w:lang w:val="en-US"/>
        </w:rPr>
        <w:t xml:space="preserve">. </w:t>
      </w:r>
      <w:r w:rsidR="000F260D">
        <w:rPr>
          <w:lang w:val="en-US"/>
        </w:rPr>
        <w:t xml:space="preserve">Advanced </w:t>
      </w:r>
      <w:r w:rsidRPr="003B3EC8">
        <w:rPr>
          <w:lang w:val="en-US"/>
        </w:rPr>
        <w:t>technical skills are required.</w:t>
      </w:r>
    </w:p>
    <w:p w:rsidR="00B722CA" w:rsidRDefault="00B722CA" w:rsidP="00B722CA">
      <w:pPr>
        <w:pStyle w:val="Heading2"/>
        <w:tabs>
          <w:tab w:val="clear" w:pos="851"/>
          <w:tab w:val="left" w:pos="709"/>
          <w:tab w:val="num" w:pos="1021"/>
        </w:tabs>
        <w:spacing w:before="240" w:after="60"/>
        <w:ind w:left="1021" w:hanging="1021"/>
        <w:rPr>
          <w:lang w:val="en-US"/>
        </w:rPr>
      </w:pPr>
      <w:bookmarkStart w:id="20" w:name="_Toc421886424"/>
      <w:r>
        <w:rPr>
          <w:lang w:val="en-US"/>
        </w:rPr>
        <w:t>Brief History</w:t>
      </w:r>
      <w:bookmarkEnd w:id="20"/>
    </w:p>
    <w:p w:rsidR="0004354A" w:rsidRDefault="0004354A" w:rsidP="0004354A">
      <w:pPr>
        <w:rPr>
          <w:lang w:val="en-US"/>
        </w:rPr>
      </w:pPr>
      <w:r>
        <w:rPr>
          <w:lang w:val="en-US"/>
        </w:rPr>
        <w:t>In 2011, Gorba was using the EventHandler protocol (later called Event Dispatcher – EDI) to exchange data between different applications. EventHandler was primarily used in the board computer, but also between Protran and Infomedia on the TFTs.</w:t>
      </w:r>
    </w:p>
    <w:p w:rsidR="007E4F16" w:rsidRDefault="007E4F16" w:rsidP="0004354A">
      <w:pPr>
        <w:rPr>
          <w:lang w:val="en-US"/>
        </w:rPr>
      </w:pPr>
    </w:p>
    <w:p w:rsidR="0004354A" w:rsidRDefault="0004354A" w:rsidP="0004354A">
      <w:pPr>
        <w:rPr>
          <w:lang w:val="en-US"/>
        </w:rPr>
      </w:pPr>
      <w:r>
        <w:rPr>
          <w:lang w:val="en-US"/>
        </w:rPr>
        <w:t>EventHandler had some major disadvantages:</w:t>
      </w:r>
    </w:p>
    <w:p w:rsidR="0004354A" w:rsidRDefault="0004354A" w:rsidP="0004354A">
      <w:pPr>
        <w:pStyle w:val="ListParagraph"/>
        <w:numPr>
          <w:ilvl w:val="0"/>
          <w:numId w:val="8"/>
        </w:numPr>
        <w:rPr>
          <w:lang w:val="en-US"/>
        </w:rPr>
      </w:pPr>
      <w:r>
        <w:rPr>
          <w:lang w:val="en-US"/>
        </w:rPr>
        <w:t>It was XML based and thus not very efficient; for this reason it was also not usable for the communication over mobile networks (e.g. GPRS).</w:t>
      </w:r>
    </w:p>
    <w:p w:rsidR="0004354A" w:rsidRDefault="0004354A" w:rsidP="0004354A">
      <w:pPr>
        <w:pStyle w:val="ListParagraph"/>
        <w:numPr>
          <w:ilvl w:val="0"/>
          <w:numId w:val="8"/>
        </w:numPr>
        <w:rPr>
          <w:lang w:val="en-US"/>
        </w:rPr>
      </w:pPr>
      <w:r>
        <w:rPr>
          <w:lang w:val="en-US"/>
        </w:rPr>
        <w:t>All message types had to be implemented in the EventHandler DLL, thus extending it was difficult and versions of different applications had to match.</w:t>
      </w:r>
    </w:p>
    <w:p w:rsidR="0004354A" w:rsidRDefault="0004354A" w:rsidP="0004354A">
      <w:pPr>
        <w:pStyle w:val="ListParagraph"/>
        <w:numPr>
          <w:ilvl w:val="0"/>
          <w:numId w:val="8"/>
        </w:numPr>
        <w:rPr>
          <w:lang w:val="en-US"/>
        </w:rPr>
      </w:pPr>
      <w:r>
        <w:rPr>
          <w:lang w:val="en-US"/>
        </w:rPr>
        <w:t>Configuration of EventHandler was done differently in every application.</w:t>
      </w:r>
    </w:p>
    <w:p w:rsidR="0004354A" w:rsidRDefault="0004354A" w:rsidP="0004354A">
      <w:pPr>
        <w:pStyle w:val="ListParagraph"/>
        <w:numPr>
          <w:ilvl w:val="0"/>
          <w:numId w:val="8"/>
        </w:numPr>
        <w:rPr>
          <w:lang w:val="en-US"/>
        </w:rPr>
      </w:pPr>
      <w:r>
        <w:rPr>
          <w:lang w:val="en-US"/>
        </w:rPr>
        <w:t>It was always necessary to have an EventHandler server through which the applications were communicating.</w:t>
      </w:r>
    </w:p>
    <w:p w:rsidR="0004354A" w:rsidRDefault="0004354A" w:rsidP="0004354A">
      <w:pPr>
        <w:pStyle w:val="ListParagraph"/>
        <w:numPr>
          <w:ilvl w:val="0"/>
          <w:numId w:val="8"/>
        </w:numPr>
        <w:rPr>
          <w:lang w:val="en-US"/>
        </w:rPr>
      </w:pPr>
      <w:r>
        <w:rPr>
          <w:lang w:val="en-US"/>
        </w:rPr>
        <w:t xml:space="preserve">EventHandler servers couldn’t connect to each other, thus preventing more complex </w:t>
      </w:r>
      <w:r w:rsidR="007E4F16">
        <w:rPr>
          <w:lang w:val="en-US"/>
        </w:rPr>
        <w:t>networks.</w:t>
      </w:r>
    </w:p>
    <w:p w:rsidR="007E4F16" w:rsidRPr="007E4F16" w:rsidRDefault="007E4F16" w:rsidP="007E4F16">
      <w:pPr>
        <w:rPr>
          <w:lang w:val="en-US"/>
        </w:rPr>
      </w:pPr>
    </w:p>
    <w:p w:rsidR="0004354A" w:rsidRDefault="0004354A" w:rsidP="0004354A">
      <w:pPr>
        <w:rPr>
          <w:lang w:val="en-US"/>
        </w:rPr>
      </w:pPr>
      <w:r>
        <w:rPr>
          <w:lang w:val="en-US"/>
        </w:rPr>
        <w:t>For these and other reasons, it was decided to create a new protocol that would be more flexible and future-proof.</w:t>
      </w:r>
    </w:p>
    <w:p w:rsidR="007E4F16" w:rsidRDefault="007E4F16" w:rsidP="0004354A">
      <w:pPr>
        <w:rPr>
          <w:lang w:val="en-US"/>
        </w:rPr>
      </w:pPr>
    </w:p>
    <w:p w:rsidR="0004354A" w:rsidRPr="0004354A" w:rsidRDefault="0004354A" w:rsidP="0004354A">
      <w:pPr>
        <w:rPr>
          <w:lang w:val="en-US"/>
        </w:rPr>
      </w:pPr>
      <w:r>
        <w:rPr>
          <w:lang w:val="en-US"/>
        </w:rPr>
        <w:t xml:space="preserve">Later the protocol should also replace the existing device-to-server communication protocols QNet (iqube) and </w:t>
      </w:r>
      <w:r w:rsidR="007E4F16">
        <w:rPr>
          <w:lang w:val="en-US"/>
        </w:rPr>
        <w:t>ECI (VM.x).</w:t>
      </w:r>
    </w:p>
    <w:p w:rsidR="00B722CA" w:rsidRPr="003B3EC8" w:rsidRDefault="00B722CA" w:rsidP="00490EDC">
      <w:pPr>
        <w:rPr>
          <w:lang w:val="en-US"/>
        </w:rPr>
      </w:pPr>
    </w:p>
    <w:p w:rsidR="008D09FA" w:rsidRDefault="008D09FA">
      <w:pPr>
        <w:rPr>
          <w:rFonts w:cs="Arial"/>
          <w:b/>
          <w:bCs/>
          <w:sz w:val="32"/>
          <w:szCs w:val="32"/>
          <w:lang w:val="en-US"/>
        </w:rPr>
      </w:pPr>
      <w:bookmarkStart w:id="21" w:name="_Toc287952315"/>
      <w:r>
        <w:rPr>
          <w:lang w:val="en-US"/>
        </w:rPr>
        <w:br w:type="page"/>
      </w:r>
    </w:p>
    <w:p w:rsidR="00490EDC" w:rsidRPr="003B3EC8" w:rsidRDefault="00490EDC" w:rsidP="00490EDC">
      <w:pPr>
        <w:pStyle w:val="Heading1"/>
        <w:tabs>
          <w:tab w:val="clear" w:pos="567"/>
          <w:tab w:val="num" w:pos="1021"/>
        </w:tabs>
        <w:spacing w:before="600" w:after="240"/>
        <w:ind w:left="1021" w:right="680" w:hanging="1021"/>
        <w:rPr>
          <w:lang w:val="en-US"/>
        </w:rPr>
      </w:pPr>
      <w:bookmarkStart w:id="22" w:name="_Toc421886425"/>
      <w:r w:rsidRPr="003B3EC8">
        <w:rPr>
          <w:lang w:val="en-US"/>
        </w:rPr>
        <w:lastRenderedPageBreak/>
        <w:t>Product Overview</w:t>
      </w:r>
      <w:bookmarkEnd w:id="21"/>
      <w:bookmarkEnd w:id="22"/>
    </w:p>
    <w:p w:rsidR="00087629" w:rsidRDefault="00087629" w:rsidP="00490EDC">
      <w:pPr>
        <w:pStyle w:val="Heading2"/>
        <w:tabs>
          <w:tab w:val="clear" w:pos="851"/>
          <w:tab w:val="left" w:pos="709"/>
          <w:tab w:val="num" w:pos="1021"/>
        </w:tabs>
        <w:spacing w:before="240" w:after="60"/>
        <w:ind w:left="1021" w:hanging="1021"/>
        <w:rPr>
          <w:lang w:val="en-US"/>
        </w:rPr>
      </w:pPr>
      <w:bookmarkStart w:id="23" w:name="_Toc287952316"/>
      <w:bookmarkStart w:id="24" w:name="_Toc421886426"/>
      <w:r>
        <w:rPr>
          <w:lang w:val="en-US"/>
        </w:rPr>
        <w:t>Purpose</w:t>
      </w:r>
      <w:bookmarkEnd w:id="24"/>
    </w:p>
    <w:p w:rsidR="00D551F6" w:rsidRPr="00D551F6" w:rsidRDefault="00D551F6" w:rsidP="00D551F6">
      <w:pPr>
        <w:rPr>
          <w:lang w:val="en-US"/>
        </w:rPr>
      </w:pPr>
      <w:r>
        <w:rPr>
          <w:lang w:val="en-US"/>
        </w:rPr>
        <w:t>Medi is a message bus protocol optimized for the needs of Gorba applications. It is meant to be the only application-to-application protocol used when an embedded system (including TFTs with Windows Embedded) is involved.</w:t>
      </w:r>
    </w:p>
    <w:p w:rsidR="002755DF" w:rsidRDefault="002755DF" w:rsidP="002755DF">
      <w:pPr>
        <w:pStyle w:val="Heading2"/>
        <w:tabs>
          <w:tab w:val="clear" w:pos="851"/>
          <w:tab w:val="left" w:pos="709"/>
          <w:tab w:val="num" w:pos="1021"/>
        </w:tabs>
        <w:spacing w:before="240" w:after="60"/>
        <w:ind w:left="1021" w:hanging="1021"/>
        <w:rPr>
          <w:lang w:val="en-US"/>
        </w:rPr>
      </w:pPr>
      <w:bookmarkStart w:id="25" w:name="_Toc421886427"/>
      <w:bookmarkEnd w:id="23"/>
      <w:r>
        <w:rPr>
          <w:lang w:val="en-US"/>
        </w:rPr>
        <w:t>Architectural Considerations</w:t>
      </w:r>
      <w:bookmarkEnd w:id="25"/>
    </w:p>
    <w:p w:rsidR="00B722CA" w:rsidRDefault="00B722CA" w:rsidP="00B722CA">
      <w:pPr>
        <w:pStyle w:val="Heading3"/>
        <w:rPr>
          <w:lang w:val="en-US"/>
        </w:rPr>
      </w:pPr>
      <w:bookmarkStart w:id="26" w:name="_Toc421886428"/>
      <w:r>
        <w:rPr>
          <w:lang w:val="en-US"/>
        </w:rPr>
        <w:t>API</w:t>
      </w:r>
      <w:bookmarkEnd w:id="26"/>
    </w:p>
    <w:p w:rsidR="00AC7408" w:rsidRDefault="00AC7408" w:rsidP="00AC7408">
      <w:pPr>
        <w:rPr>
          <w:lang w:val="en-US"/>
        </w:rPr>
      </w:pPr>
      <w:r>
        <w:rPr>
          <w:lang w:val="en-US"/>
        </w:rPr>
        <w:t>As Medi is being used in many Gorba software components, it is important to keep the API as backwards compatible as possible. Only source compatibility must be guaranteed; binary compatibility is not required since all applications are rebuilt completely in every build.</w:t>
      </w:r>
    </w:p>
    <w:p w:rsidR="00AC7408" w:rsidRDefault="00AC7408" w:rsidP="00AC7408">
      <w:pPr>
        <w:rPr>
          <w:lang w:val="en-US"/>
        </w:rPr>
      </w:pPr>
    </w:p>
    <w:p w:rsidR="00AC7408" w:rsidRDefault="00AC7408" w:rsidP="00AC7408">
      <w:pPr>
        <w:rPr>
          <w:lang w:val="en-US"/>
        </w:rPr>
      </w:pPr>
      <w:r>
        <w:rPr>
          <w:lang w:val="en-US"/>
        </w:rPr>
        <w:t>To make sure that internals of Medi can change while the interface stays the same, everything that is not intended for external use should be set “internal”. This requirement does not apply to message types since they must be public to be accessible by BEC and XML serialization.</w:t>
      </w:r>
    </w:p>
    <w:p w:rsidR="00AC7408" w:rsidRDefault="00AC7408" w:rsidP="00AC7408">
      <w:pPr>
        <w:rPr>
          <w:lang w:val="en-US"/>
        </w:rPr>
      </w:pPr>
    </w:p>
    <w:p w:rsidR="00AC7408" w:rsidRDefault="00AC7408" w:rsidP="00AC7408">
      <w:pPr>
        <w:rPr>
          <w:lang w:val="en-US"/>
        </w:rPr>
      </w:pPr>
      <w:r>
        <w:rPr>
          <w:lang w:val="en-US"/>
        </w:rPr>
        <w:t xml:space="preserve">Only projects from namespaces inside </w:t>
      </w:r>
      <w:r w:rsidRPr="00AC7408">
        <w:rPr>
          <w:rFonts w:ascii="Consolas" w:hAnsi="Consolas" w:cs="Consolas"/>
          <w:lang w:val="en-US"/>
        </w:rPr>
        <w:t>Gorba.Common.Medi</w:t>
      </w:r>
      <w:r>
        <w:rPr>
          <w:lang w:val="en-US"/>
        </w:rPr>
        <w:t xml:space="preserve"> should be set “</w:t>
      </w:r>
      <w:r w:rsidRPr="00AC7408">
        <w:rPr>
          <w:rFonts w:ascii="Consolas" w:hAnsi="Consolas" w:cs="Consolas"/>
          <w:lang w:val="en-US"/>
        </w:rPr>
        <w:t>InternalsVisibleTo</w:t>
      </w:r>
      <w:r>
        <w:rPr>
          <w:lang w:val="en-US"/>
        </w:rPr>
        <w:t xml:space="preserve">”. This guarantees that changes to internal methods and classes only have an effect on the </w:t>
      </w:r>
      <w:r w:rsidRPr="00AC7408">
        <w:rPr>
          <w:rFonts w:ascii="Consolas" w:hAnsi="Consolas" w:cs="Consolas"/>
          <w:lang w:val="en-US"/>
        </w:rPr>
        <w:t>Gorba.Common.Medi</w:t>
      </w:r>
      <w:r>
        <w:rPr>
          <w:lang w:val="en-US"/>
        </w:rPr>
        <w:t xml:space="preserve"> solution and don’t affect other components.</w:t>
      </w:r>
    </w:p>
    <w:p w:rsidR="00AC7408" w:rsidRDefault="00AC7408" w:rsidP="00AC7408">
      <w:pPr>
        <w:rPr>
          <w:lang w:val="en-US"/>
        </w:rPr>
      </w:pPr>
    </w:p>
    <w:p w:rsidR="00AC7408" w:rsidRDefault="00AC7408" w:rsidP="00AC7408">
      <w:pPr>
        <w:rPr>
          <w:lang w:val="en-US"/>
        </w:rPr>
      </w:pPr>
      <w:r>
        <w:rPr>
          <w:lang w:val="en-US"/>
        </w:rPr>
        <w:t>Whenever a part of Medi is completely independent of other components, it should be considered to create a separate DLL (and thus project) for this component.</w:t>
      </w:r>
    </w:p>
    <w:p w:rsidR="00AC7408" w:rsidRDefault="00AC7408" w:rsidP="00AC7408">
      <w:pPr>
        <w:rPr>
          <w:lang w:val="en-US"/>
        </w:rPr>
      </w:pPr>
    </w:p>
    <w:p w:rsidR="00B722CA" w:rsidRPr="00B722CA" w:rsidRDefault="00B722CA" w:rsidP="00B722CA">
      <w:pPr>
        <w:pStyle w:val="Heading3"/>
        <w:rPr>
          <w:lang w:val="en-US"/>
        </w:rPr>
      </w:pPr>
      <w:bookmarkStart w:id="27" w:name="_Ref421275066"/>
      <w:bookmarkStart w:id="28" w:name="_Toc421886429"/>
      <w:r>
        <w:rPr>
          <w:lang w:val="en-US"/>
        </w:rPr>
        <w:t>Configuration</w:t>
      </w:r>
      <w:bookmarkEnd w:id="27"/>
      <w:bookmarkEnd w:id="28"/>
    </w:p>
    <w:p w:rsidR="00474CA9" w:rsidRDefault="00AC7408" w:rsidP="00B722CA">
      <w:pPr>
        <w:rPr>
          <w:lang w:val="en-US"/>
        </w:rPr>
      </w:pPr>
      <w:r>
        <w:rPr>
          <w:lang w:val="en-US"/>
        </w:rPr>
        <w:t xml:space="preserve">Medi configuration should, whenever possible, be done through the common medi.config file. This XML file is represented by the </w:t>
      </w:r>
      <w:r w:rsidRPr="00B25066">
        <w:rPr>
          <w:rFonts w:ascii="Consolas" w:hAnsi="Consolas" w:cs="Consolas"/>
          <w:lang w:val="en-US"/>
        </w:rPr>
        <w:t>MediConfig</w:t>
      </w:r>
      <w:r>
        <w:rPr>
          <w:lang w:val="en-US"/>
        </w:rPr>
        <w:t xml:space="preserve"> class.</w:t>
      </w:r>
      <w:r w:rsidR="00B25066">
        <w:rPr>
          <w:lang w:val="en-US"/>
        </w:rPr>
        <w:t xml:space="preserve"> If Medi needs to be extended, usually also additional parameters are required in the configuration. Those parameters should be added to the corresponding configuration class and they should always be kept backwards and forwards compatible – an old configuration file must always be readable by newer versions of Medi and the opposite should also be possible.</w:t>
      </w:r>
    </w:p>
    <w:p w:rsidR="00474CA9" w:rsidRDefault="00474CA9" w:rsidP="00B722CA">
      <w:pPr>
        <w:rPr>
          <w:lang w:val="en-US"/>
        </w:rPr>
      </w:pPr>
    </w:p>
    <w:p w:rsidR="00B722CA" w:rsidRDefault="00474CA9" w:rsidP="00B722CA">
      <w:pPr>
        <w:rPr>
          <w:lang w:val="en-US"/>
        </w:rPr>
      </w:pPr>
      <w:r>
        <w:rPr>
          <w:lang w:val="en-US"/>
        </w:rPr>
        <w:t>.NET XML serialization helps with the compatibility since it will ignore unknown elements and attributes, but one should never change element or attribute names or change the type of a certain value – if compatibility can’t be guaranteed (e.g. converting an integer property to a string is ok, but the opposite is not).</w:t>
      </w:r>
    </w:p>
    <w:p w:rsidR="00B25066" w:rsidRDefault="00B25066" w:rsidP="00B722CA">
      <w:pPr>
        <w:rPr>
          <w:lang w:val="en-US"/>
        </w:rPr>
      </w:pPr>
    </w:p>
    <w:p w:rsidR="00B25066" w:rsidRDefault="00B25066" w:rsidP="00B25066">
      <w:pPr>
        <w:pStyle w:val="Heading3"/>
        <w:rPr>
          <w:lang w:val="en-US"/>
        </w:rPr>
      </w:pPr>
      <w:bookmarkStart w:id="29" w:name="_Toc421886430"/>
      <w:r>
        <w:rPr>
          <w:lang w:val="en-US"/>
        </w:rPr>
        <w:t>Compatibility</w:t>
      </w:r>
      <w:bookmarkEnd w:id="29"/>
    </w:p>
    <w:p w:rsidR="002755DF" w:rsidRDefault="00B25066" w:rsidP="00B25066">
      <w:pPr>
        <w:rPr>
          <w:lang w:val="en-US"/>
        </w:rPr>
      </w:pPr>
      <w:r>
        <w:rPr>
          <w:lang w:val="en-US"/>
        </w:rPr>
        <w:t xml:space="preserve">Besides the configuration file compatibility (see chapter </w:t>
      </w:r>
      <w:r>
        <w:rPr>
          <w:lang w:val="en-US"/>
        </w:rPr>
        <w:fldChar w:fldCharType="begin"/>
      </w:r>
      <w:r>
        <w:rPr>
          <w:lang w:val="en-US"/>
        </w:rPr>
        <w:instrText xml:space="preserve"> REF _Ref421275066 \r \h </w:instrText>
      </w:r>
      <w:r>
        <w:rPr>
          <w:lang w:val="en-US"/>
        </w:rPr>
      </w:r>
      <w:r>
        <w:rPr>
          <w:lang w:val="en-US"/>
        </w:rPr>
        <w:fldChar w:fldCharType="separate"/>
      </w:r>
      <w:r w:rsidR="00F91CC5">
        <w:rPr>
          <w:lang w:val="en-US"/>
        </w:rPr>
        <w:t>2.2.2</w:t>
      </w:r>
      <w:r>
        <w:rPr>
          <w:lang w:val="en-US"/>
        </w:rPr>
        <w:fldChar w:fldCharType="end"/>
      </w:r>
      <w:r>
        <w:rPr>
          <w:lang w:val="en-US"/>
        </w:rPr>
        <w:t>), also any communication should be kept backwards and forwards compatible. This must be guaranteed so that one application can be updated without breaking the connectivity with other applications. Since the Gorba Update application also relies on Medi, it would be impossible to update any application without having to update every application in the entire network at the same time.</w:t>
      </w:r>
    </w:p>
    <w:p w:rsidR="00474CA9" w:rsidRDefault="00474CA9" w:rsidP="00B25066">
      <w:pPr>
        <w:rPr>
          <w:lang w:val="en-US"/>
        </w:rPr>
      </w:pPr>
    </w:p>
    <w:p w:rsidR="00474CA9" w:rsidRDefault="00474CA9" w:rsidP="00B25066">
      <w:pPr>
        <w:rPr>
          <w:lang w:val="en-US"/>
        </w:rPr>
      </w:pPr>
      <w:r>
        <w:rPr>
          <w:lang w:val="en-US"/>
        </w:rPr>
        <w:t xml:space="preserve">For example all codecs are identified not only with their type but also with their version and TCP transport provides a way to negotiate features that </w:t>
      </w:r>
      <w:r w:rsidR="00904A2A">
        <w:rPr>
          <w:lang w:val="en-US"/>
        </w:rPr>
        <w:t>can then be used if both parties know about them</w:t>
      </w:r>
      <w:r>
        <w:rPr>
          <w:lang w:val="en-US"/>
        </w:rPr>
        <w:t xml:space="preserve"> (see chapter </w:t>
      </w:r>
      <w:r>
        <w:rPr>
          <w:lang w:val="en-US"/>
        </w:rPr>
        <w:fldChar w:fldCharType="begin"/>
      </w:r>
      <w:r>
        <w:rPr>
          <w:lang w:val="en-US"/>
        </w:rPr>
        <w:instrText xml:space="preserve"> REF _Ref421882316 \r \h </w:instrText>
      </w:r>
      <w:r>
        <w:rPr>
          <w:lang w:val="en-US"/>
        </w:rPr>
      </w:r>
      <w:r>
        <w:rPr>
          <w:lang w:val="en-US"/>
        </w:rPr>
        <w:fldChar w:fldCharType="separate"/>
      </w:r>
      <w:r w:rsidR="00F91CC5">
        <w:rPr>
          <w:lang w:val="en-US"/>
        </w:rPr>
        <w:t>6.1.1.1.1</w:t>
      </w:r>
      <w:r>
        <w:rPr>
          <w:lang w:val="en-US"/>
        </w:rPr>
        <w:fldChar w:fldCharType="end"/>
      </w:r>
      <w:r w:rsidR="00904A2A">
        <w:rPr>
          <w:lang w:val="en-US"/>
        </w:rPr>
        <w:t>).</w:t>
      </w:r>
    </w:p>
    <w:p w:rsidR="008E1381" w:rsidRDefault="008E1381">
      <w:pPr>
        <w:rPr>
          <w:rFonts w:cs="Arial"/>
          <w:b/>
          <w:bCs/>
          <w:iCs/>
          <w:sz w:val="28"/>
          <w:szCs w:val="28"/>
          <w:lang w:val="en-US"/>
        </w:rPr>
      </w:pPr>
      <w:r>
        <w:rPr>
          <w:lang w:val="en-US"/>
        </w:rPr>
        <w:br w:type="page"/>
      </w:r>
    </w:p>
    <w:p w:rsidR="00087629" w:rsidRDefault="00087629" w:rsidP="00087629">
      <w:pPr>
        <w:pStyle w:val="Heading2"/>
        <w:tabs>
          <w:tab w:val="clear" w:pos="851"/>
          <w:tab w:val="left" w:pos="709"/>
          <w:tab w:val="num" w:pos="1021"/>
        </w:tabs>
        <w:spacing w:before="240" w:after="60"/>
        <w:ind w:left="1021" w:hanging="1021"/>
        <w:rPr>
          <w:lang w:val="en-US"/>
        </w:rPr>
      </w:pPr>
      <w:bookmarkStart w:id="30" w:name="_Toc421886431"/>
      <w:r>
        <w:rPr>
          <w:lang w:val="en-US"/>
        </w:rPr>
        <w:lastRenderedPageBreak/>
        <w:t>Important Terms</w:t>
      </w:r>
      <w:bookmarkEnd w:id="30"/>
    </w:p>
    <w:p w:rsidR="00063D60" w:rsidRDefault="004556E8" w:rsidP="00063D60">
      <w:pPr>
        <w:rPr>
          <w:lang w:val="en-US"/>
        </w:rPr>
      </w:pPr>
      <w:r>
        <w:rPr>
          <w:noProof/>
        </w:rPr>
        <mc:AlternateContent>
          <mc:Choice Requires="wpg">
            <w:drawing>
              <wp:anchor distT="0" distB="0" distL="114300" distR="114300" simplePos="0" relativeHeight="251685888" behindDoc="0" locked="0" layoutInCell="1" allowOverlap="1" wp14:anchorId="7B773606" wp14:editId="27607E9D">
                <wp:simplePos x="0" y="0"/>
                <wp:positionH relativeFrom="column">
                  <wp:posOffset>-65405</wp:posOffset>
                </wp:positionH>
                <wp:positionV relativeFrom="paragraph">
                  <wp:posOffset>439751</wp:posOffset>
                </wp:positionV>
                <wp:extent cx="6042991" cy="2854519"/>
                <wp:effectExtent l="0" t="0" r="15240" b="22225"/>
                <wp:wrapTopAndBottom/>
                <wp:docPr id="40" name="Group 40"/>
                <wp:cNvGraphicFramePr/>
                <a:graphic xmlns:a="http://schemas.openxmlformats.org/drawingml/2006/main">
                  <a:graphicData uri="http://schemas.microsoft.com/office/word/2010/wordprocessingGroup">
                    <wpg:wgp>
                      <wpg:cNvGrpSpPr/>
                      <wpg:grpSpPr>
                        <a:xfrm>
                          <a:off x="0" y="0"/>
                          <a:ext cx="6042991" cy="2854519"/>
                          <a:chOff x="0" y="0"/>
                          <a:chExt cx="6042991" cy="2854519"/>
                        </a:xfrm>
                      </wpg:grpSpPr>
                      <wps:wsp>
                        <wps:cNvPr id="38" name="Rectangle 38"/>
                        <wps:cNvSpPr/>
                        <wps:spPr>
                          <a:xfrm>
                            <a:off x="0" y="0"/>
                            <a:ext cx="6042991" cy="2854519"/>
                          </a:xfrm>
                          <a:prstGeom prst="rect">
                            <a:avLst/>
                          </a:prstGeom>
                        </wps:spPr>
                        <wps:style>
                          <a:lnRef idx="2">
                            <a:schemeClr val="accent6"/>
                          </a:lnRef>
                          <a:fillRef idx="1">
                            <a:schemeClr val="lt1"/>
                          </a:fillRef>
                          <a:effectRef idx="0">
                            <a:schemeClr val="accent6"/>
                          </a:effectRef>
                          <a:fontRef idx="minor">
                            <a:schemeClr val="dk1"/>
                          </a:fontRef>
                        </wps:style>
                        <wps:txbx>
                          <w:txbxContent>
                            <w:p w:rsidR="00474CA9" w:rsidRPr="004556E8" w:rsidRDefault="00474CA9" w:rsidP="00063D60">
                              <w:pPr>
                                <w:jc w:val="center"/>
                                <w:rPr>
                                  <w:sz w:val="16"/>
                                  <w:szCs w:val="16"/>
                                </w:rPr>
                              </w:pPr>
                              <w:r w:rsidRPr="004556E8">
                                <w:rPr>
                                  <w:sz w:val="16"/>
                                  <w:szCs w:val="16"/>
                                </w:rPr>
                                <w:t>Network</w:t>
                              </w: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ube 8"/>
                        <wps:cNvSpPr/>
                        <wps:spPr>
                          <a:xfrm>
                            <a:off x="246490" y="111318"/>
                            <a:ext cx="1113183" cy="978010"/>
                          </a:xfrm>
                          <a:prstGeom prst="cube">
                            <a:avLst/>
                          </a:prstGeom>
                        </wps:spPr>
                        <wps:style>
                          <a:lnRef idx="2">
                            <a:schemeClr val="dk1"/>
                          </a:lnRef>
                          <a:fillRef idx="1">
                            <a:schemeClr val="lt1"/>
                          </a:fillRef>
                          <a:effectRef idx="0">
                            <a:schemeClr val="dk1"/>
                          </a:effectRef>
                          <a:fontRef idx="minor">
                            <a:schemeClr val="dk1"/>
                          </a:fontRef>
                        </wps:style>
                        <wps:txbx>
                          <w:txbxContent>
                            <w:p w:rsidR="00474CA9" w:rsidRPr="00063D60" w:rsidRDefault="00474CA9" w:rsidP="00063D60">
                              <w:pPr>
                                <w:jc w:val="center"/>
                                <w:rPr>
                                  <w:sz w:val="16"/>
                                  <w:szCs w:val="16"/>
                                </w:rPr>
                              </w:pPr>
                              <w:r w:rsidRPr="00063D60">
                                <w:rPr>
                                  <w:sz w:val="16"/>
                                  <w:szCs w:val="16"/>
                                </w:rPr>
                                <w:t>System /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ube 11"/>
                        <wps:cNvSpPr/>
                        <wps:spPr>
                          <a:xfrm>
                            <a:off x="1948070" y="628153"/>
                            <a:ext cx="2360930" cy="2146300"/>
                          </a:xfrm>
                          <a:prstGeom prst="cube">
                            <a:avLst>
                              <a:gd name="adj" fmla="val 14997"/>
                            </a:avLst>
                          </a:prstGeom>
                        </wps:spPr>
                        <wps:style>
                          <a:lnRef idx="2">
                            <a:schemeClr val="dk1"/>
                          </a:lnRef>
                          <a:fillRef idx="1">
                            <a:schemeClr val="lt1"/>
                          </a:fillRef>
                          <a:effectRef idx="0">
                            <a:schemeClr val="dk1"/>
                          </a:effectRef>
                          <a:fontRef idx="minor">
                            <a:schemeClr val="dk1"/>
                          </a:fontRef>
                        </wps:style>
                        <wps:txbx>
                          <w:txbxContent>
                            <w:p w:rsidR="00474CA9" w:rsidRDefault="00474CA9" w:rsidP="00063D60">
                              <w:pPr>
                                <w:jc w:val="center"/>
                                <w:rPr>
                                  <w:sz w:val="16"/>
                                  <w:szCs w:val="16"/>
                                </w:rPr>
                              </w:pPr>
                              <w:r w:rsidRPr="00063D60">
                                <w:rPr>
                                  <w:sz w:val="16"/>
                                  <w:szCs w:val="16"/>
                                </w:rPr>
                                <w:t>System / Computer</w:t>
                              </w: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Pr="00063D60" w:rsidRDefault="00474CA9" w:rsidP="00063D60">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ube 12"/>
                        <wps:cNvSpPr/>
                        <wps:spPr>
                          <a:xfrm>
                            <a:off x="4572000" y="166977"/>
                            <a:ext cx="1113183" cy="978010"/>
                          </a:xfrm>
                          <a:prstGeom prst="cube">
                            <a:avLst/>
                          </a:prstGeom>
                        </wps:spPr>
                        <wps:style>
                          <a:lnRef idx="2">
                            <a:schemeClr val="dk1"/>
                          </a:lnRef>
                          <a:fillRef idx="1">
                            <a:schemeClr val="lt1"/>
                          </a:fillRef>
                          <a:effectRef idx="0">
                            <a:schemeClr val="dk1"/>
                          </a:effectRef>
                          <a:fontRef idx="minor">
                            <a:schemeClr val="dk1"/>
                          </a:fontRef>
                        </wps:style>
                        <wps:txbx>
                          <w:txbxContent>
                            <w:p w:rsidR="00474CA9" w:rsidRPr="00063D60" w:rsidRDefault="00474CA9" w:rsidP="00063D60">
                              <w:pPr>
                                <w:jc w:val="center"/>
                                <w:rPr>
                                  <w:sz w:val="16"/>
                                  <w:szCs w:val="16"/>
                                </w:rPr>
                              </w:pPr>
                              <w:r w:rsidRPr="00063D60">
                                <w:rPr>
                                  <w:sz w:val="16"/>
                                  <w:szCs w:val="16"/>
                                </w:rPr>
                                <w:t>System /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075290" y="1327867"/>
                            <a:ext cx="1017767" cy="1334770"/>
                          </a:xfrm>
                          <a:prstGeom prst="rect">
                            <a:avLst/>
                          </a:prstGeom>
                        </wps:spPr>
                        <wps:style>
                          <a:lnRef idx="2">
                            <a:schemeClr val="accent1"/>
                          </a:lnRef>
                          <a:fillRef idx="1">
                            <a:schemeClr val="lt1"/>
                          </a:fillRef>
                          <a:effectRef idx="0">
                            <a:schemeClr val="accent1"/>
                          </a:effectRef>
                          <a:fontRef idx="minor">
                            <a:schemeClr val="dk1"/>
                          </a:fontRef>
                        </wps:style>
                        <wps:txbx>
                          <w:txbxContent>
                            <w:p w:rsidR="00474CA9" w:rsidRDefault="00474CA9" w:rsidP="00063D60">
                              <w:pPr>
                                <w:jc w:val="center"/>
                                <w:rPr>
                                  <w:sz w:val="16"/>
                                  <w:szCs w:val="16"/>
                                </w:rPr>
                              </w:pPr>
                              <w:r w:rsidRPr="00063D60">
                                <w:rPr>
                                  <w:sz w:val="16"/>
                                  <w:szCs w:val="16"/>
                                </w:rPr>
                                <w:t>Application</w:t>
                              </w: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Pr="00063D60" w:rsidRDefault="00474CA9" w:rsidP="00063D60">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196424" y="1327867"/>
                            <a:ext cx="691212" cy="1335378"/>
                          </a:xfrm>
                          <a:prstGeom prst="rect">
                            <a:avLst/>
                          </a:prstGeom>
                        </wps:spPr>
                        <wps:style>
                          <a:lnRef idx="2">
                            <a:schemeClr val="accent1"/>
                          </a:lnRef>
                          <a:fillRef idx="1">
                            <a:schemeClr val="lt1"/>
                          </a:fillRef>
                          <a:effectRef idx="0">
                            <a:schemeClr val="accent1"/>
                          </a:effectRef>
                          <a:fontRef idx="minor">
                            <a:schemeClr val="dk1"/>
                          </a:fontRef>
                        </wps:style>
                        <wps:txbx>
                          <w:txbxContent>
                            <w:p w:rsidR="00474CA9" w:rsidRPr="00063D60" w:rsidRDefault="00474CA9" w:rsidP="00063D60">
                              <w:pPr>
                                <w:jc w:val="center"/>
                                <w:rPr>
                                  <w:sz w:val="16"/>
                                  <w:szCs w:val="16"/>
                                </w:rPr>
                              </w:pPr>
                              <w:r w:rsidRPr="00063D60">
                                <w:rPr>
                                  <w:sz w:val="16"/>
                                  <w:szCs w:val="16"/>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2130950" y="1558455"/>
                            <a:ext cx="397565" cy="1033670"/>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474CA9" w:rsidRPr="00063D60" w:rsidRDefault="00474CA9" w:rsidP="00063D60">
                              <w:pPr>
                                <w:jc w:val="center"/>
                                <w:rPr>
                                  <w:sz w:val="16"/>
                                  <w:szCs w:val="16"/>
                                </w:rPr>
                              </w:pPr>
                              <w:r>
                                <w:rPr>
                                  <w:sz w:val="16"/>
                                  <w:szCs w:val="16"/>
                                </w:rPr>
                                <w:t>Message Dispatcher</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623930" y="1558455"/>
                            <a:ext cx="397565" cy="1033670"/>
                          </a:xfrm>
                          <a:prstGeom prst="roundRect">
                            <a:avLst/>
                          </a:prstGeom>
                          <a:ln>
                            <a:prstDash val="sysDot"/>
                          </a:ln>
                        </wps:spPr>
                        <wps:style>
                          <a:lnRef idx="2">
                            <a:schemeClr val="accent2"/>
                          </a:lnRef>
                          <a:fillRef idx="1">
                            <a:schemeClr val="lt1"/>
                          </a:fillRef>
                          <a:effectRef idx="0">
                            <a:schemeClr val="accent2"/>
                          </a:effectRef>
                          <a:fontRef idx="minor">
                            <a:schemeClr val="dk1"/>
                          </a:fontRef>
                        </wps:style>
                        <wps:txbx>
                          <w:txbxContent>
                            <w:p w:rsidR="00474CA9" w:rsidRPr="00063D60" w:rsidRDefault="00474CA9" w:rsidP="00063D60">
                              <w:pPr>
                                <w:jc w:val="center"/>
                                <w:rPr>
                                  <w:sz w:val="16"/>
                                  <w:szCs w:val="16"/>
                                </w:rPr>
                              </w:pPr>
                              <w:r w:rsidRPr="00063D60">
                                <w:rPr>
                                  <w:sz w:val="16"/>
                                  <w:szCs w:val="16"/>
                                </w:rPr>
                                <w:t>Message Dispatcher</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993913" y="970059"/>
                            <a:ext cx="1112962" cy="993526"/>
                          </a:xfrm>
                          <a:prstGeom prst="straightConnector1">
                            <a:avLst/>
                          </a:prstGeom>
                          <a:ln>
                            <a:headEnd type="triangle"/>
                            <a:tailEnd type="triangle"/>
                          </a:ln>
                        </wps:spPr>
                        <wps:style>
                          <a:lnRef idx="3">
                            <a:schemeClr val="accent4"/>
                          </a:lnRef>
                          <a:fillRef idx="0">
                            <a:schemeClr val="accent4"/>
                          </a:fillRef>
                          <a:effectRef idx="2">
                            <a:schemeClr val="accent4"/>
                          </a:effectRef>
                          <a:fontRef idx="minor">
                            <a:schemeClr val="tx1"/>
                          </a:fontRef>
                        </wps:style>
                        <wps:bodyPr/>
                      </wps:wsp>
                      <wps:wsp>
                        <wps:cNvPr id="35" name="Straight Arrow Connector 35"/>
                        <wps:cNvCnPr/>
                        <wps:spPr>
                          <a:xfrm flipH="1">
                            <a:off x="3848431" y="1001864"/>
                            <a:ext cx="842839" cy="993885"/>
                          </a:xfrm>
                          <a:prstGeom prst="straightConnector1">
                            <a:avLst/>
                          </a:prstGeom>
                          <a:ln>
                            <a:headEnd type="triangle"/>
                            <a:tailEnd type="triangle"/>
                          </a:ln>
                        </wps:spPr>
                        <wps:style>
                          <a:lnRef idx="3">
                            <a:schemeClr val="accent4"/>
                          </a:lnRef>
                          <a:fillRef idx="0">
                            <a:schemeClr val="accent4"/>
                          </a:fillRef>
                          <a:effectRef idx="2">
                            <a:schemeClr val="accent4"/>
                          </a:effectRef>
                          <a:fontRef idx="minor">
                            <a:schemeClr val="tx1"/>
                          </a:fontRef>
                        </wps:style>
                        <wps:bodyPr/>
                      </wps:wsp>
                      <wps:wsp>
                        <wps:cNvPr id="37" name="Straight Arrow Connector 37"/>
                        <wps:cNvCnPr/>
                        <wps:spPr>
                          <a:xfrm>
                            <a:off x="3045350" y="1971923"/>
                            <a:ext cx="246490" cy="0"/>
                          </a:xfrm>
                          <a:prstGeom prst="straightConnector1">
                            <a:avLst/>
                          </a:prstGeom>
                          <a:ln>
                            <a:headEnd type="triangle"/>
                            <a:tailEnd type="triangle"/>
                          </a:ln>
                        </wps:spPr>
                        <wps:style>
                          <a:lnRef idx="3">
                            <a:schemeClr val="accent4"/>
                          </a:lnRef>
                          <a:fillRef idx="0">
                            <a:schemeClr val="accent4"/>
                          </a:fillRef>
                          <a:effectRef idx="2">
                            <a:schemeClr val="accent4"/>
                          </a:effectRef>
                          <a:fontRef idx="minor">
                            <a:schemeClr val="tx1"/>
                          </a:fontRef>
                        </wps:style>
                        <wps:bodyPr/>
                      </wps:wsp>
                    </wpg:wgp>
                  </a:graphicData>
                </a:graphic>
              </wp:anchor>
            </w:drawing>
          </mc:Choice>
          <mc:Fallback>
            <w:pict>
              <v:group w14:anchorId="7B773606" id="Group 40" o:spid="_x0000_s1026" style="position:absolute;margin-left:-5.15pt;margin-top:34.65pt;width:475.85pt;height:224.75pt;z-index:251685888" coordsize="60429,28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3luygUAAOAnAAAOAAAAZHJzL2Uyb0RvYy54bWzsWm1v2zYQ/j5g/4HQ99WiqFcjThEkbTeg&#10;aIOmQz8zEmVrk0SNomNnv37HEymnid0kTeMNmb/Yovh+vOee452OXq+bmlwJ1VeynXn0le8R0eay&#10;qNr5zPv989tfUo/0mrcFr2UrZt616L3Xxz//dLTqpiKQC1kXQhEYpO2nq27mLbTuppNJny9Ew/tX&#10;shMtVJZSNVxDUc0nheIrGL2pJ4Hvx5OVVEWnZC76Ht6eDZXeMY5fliLXH8uyF5rUMw/WpvFX4e+l&#10;+Z0cH/HpXPFuUeV2Gfw7VtHwqoVJx6HOuOZkqao7QzVVrmQvS/0ql81ElmWVC9wD7Ib6t3bzTsll&#10;h3uZT1fzbhQTiPaWnL572PzD1bkiVTHzQhBPyxs4I5yWQBmEs+rmU2jzTnUX3bmyL+ZDyex3XarG&#10;/MNOyBrFej2KVaw1yeFl7IdBllGP5FAXpFEY0WwQfL6A07nTL1+8uafnxE08Mesbl7PqQIn6jZz6&#10;p8npYsE7geLvjQysnBho9CCnT6BdvJ3XgsA7FA22GwXVT3uQ2VOlNO6VTzvV63dCNsQ8zDwF86PS&#10;8av3vYYFQFPXBApGGsMC8Elf18KspW4/iRJOHA4mwN6INXFaK3LFASU8z0WrY7MhGA9bm25lVddj&#10;R7qtY62p7WTbmm4CMTh29Ld1/HrGsQfOKls9dm6qVqptAxR/jjMP7d3uhz2b7ev15doe0aUsruEs&#10;lRyMQd/lbyuQ53ve63OuAP0ABLBo+iP8lLVczTxpnzyykOrvbe9Ne1A2qPXICqzJzOv/WnIlPFL/&#10;1oIaZjQ0+NJYCKMkgIK6WXN5s6ZdNqcSjgIgA6vDR9Ne1+6xVLL5AobvxMwKVbzNYe6Zl2vlCqd6&#10;sHJgOnNxcoLNwOR0XL9vL7rcDG4EbPTl8/oLV51VKg2o/SCd6vPpLd0a2pqerTxZallWqHhGxINc&#10;regBhsZ47AGPIxxPl5eCPA6IQRiHGcgP7BKllFHsDUprzc/wjg2GK0tSsNBWw53Zc3CzwsthCSjW&#10;W1IzoHU6iSbhUYjcqPc+0LiZ7fmQiISDmN0ozgGQLwSQFMzWQJCISCg+hhtpFqZ+MmAyDlIaMdN9&#10;g8mAxX7GoB6dCRrGzH8UKM1Y88IukBd/eKRsajD6wH2EhlmWWIQjgpECHcYPAB4suqFSBHDgDvbA&#10;qC+KUWnwNYDHcwYn+H7nFr0bwCSSahxnCSJqA+ADqYLbDj6tMUTlj3RvEZNoLQ+k+uK83CBxmNzc&#10;OuHdY5g18JMocN4uC5I0vo1MnyYJvERqpYyFCfAwzPDv3EDdlW4fPu9wA3UzPrPfG7pTO9Dmi6JN&#10;45TeCQzZINoDA0OMZnEYhAN3boNonNHA0LNxfgGhEUvwynpAqAtpPTVGhCQaHRD6IkNFbHRsP8ll&#10;W4iCbMgU6h5FppT5WWS93ChKwwiVZuPmsiyJ4sgi1WcsvpdLzZLMen58AGmgN9zgXkO6bsZnJlSM&#10;VT+vz2viu4fILqYU9hfZZRB5tYR6F67jRedBl9IgDhhGjQxv7guuJntibnkmgHTG+8WQX+mv+zOp&#10;rV9tGjwtUeMwtj832c34zKgeLzfP5yYfUG3Sk/tGNbi3A6ovtOLVfKHJiVJyRU5l2wL9SUXYeEUC&#10;cJ+2Nu/sspku9zsmnbOMZRRsBWA7S3w/ssnlG1mcIIut0wxto8AlN3dkcXq7rnFBQ6psa07HYXwh&#10;ePGmLYi+7iCDrlWFiWGDcj7VvKq31yEbP8gCMPQKtqZqUVg7ef0bGVfXcXe69hsJYtf5O6yAXrub&#10;to1/OQls0rUD5k3swfD6HikHPLb7lHO8HexWTlLWVfery7HabyNYGqYhg+SI4SDfp2mMMty4jGkY&#10;pCwbXEbQ0zTFmXbf7Q566m59/z89HcOBu43oSKC79dRYJ6edfhgxd6HJEpoFtxNvNlduQg/3hAUP&#10;ivlfVEwwpfgZGRjVr75Tu1lGg7v5MO/4HwAAAP//AwBQSwMEFAAGAAgAAAAhAOqf2RXiAAAACgEA&#10;AA8AAABkcnMvZG93bnJldi54bWxMj01rwzAMhu+D/QejwW6t4/WDNI1TStl2KoO1g9Gbm6hJaCyH&#10;2E3Sfz/ttJ2E0MOr5003o21Ej52vHWlQ0wgEUu6KmkoNX8e3SQzCB0OFaRyhhjt62GSPD6lJCjfQ&#10;J/aHUAoOIZ8YDVUIbSKlzyu0xk9di8S3i+usCbx2pSw6M3C4beRLFC2lNTXxh8q0uKswvx5uVsP7&#10;YIbtTL32++tldz8dFx/fe4VaPz+N2zWIgGP4g+FXn9UhY6ezu1HhRaNhoqIZoxqWK54MrOZqDuKs&#10;YaHiGGSWyv8Vsh8AAAD//wMAUEsBAi0AFAAGAAgAAAAhALaDOJL+AAAA4QEAABMAAAAAAAAAAAAA&#10;AAAAAAAAAFtDb250ZW50X1R5cGVzXS54bWxQSwECLQAUAAYACAAAACEAOP0h/9YAAACUAQAACwAA&#10;AAAAAAAAAAAAAAAvAQAAX3JlbHMvLnJlbHNQSwECLQAUAAYACAAAACEA9Zd5bsoFAADgJwAADgAA&#10;AAAAAAAAAAAAAAAuAgAAZHJzL2Uyb0RvYy54bWxQSwECLQAUAAYACAAAACEA6p/ZFeIAAAAKAQAA&#10;DwAAAAAAAAAAAAAAAAAkCAAAZHJzL2Rvd25yZXYueG1sUEsFBgAAAAAEAAQA8wAAADMJAAAAAA==&#10;">
                <v:rect id="Rectangle 38" o:spid="_x0000_s1027" style="position:absolute;width:60429;height:28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rkb8A&#10;AADbAAAADwAAAGRycy9kb3ducmV2LnhtbERPy4rCMBTdC/MP4QruNHUKotUozkh1llofs700d9pi&#10;c1OaqPXvJwvB5eG8F6vO1OJOrassKxiPIhDEudUVFwpOx3Q4BeE8ssbaMil4koPV8qO3wETbBx/o&#10;nvlChBB2CSoovW8SKV1ekkE3sg1x4P5sa9AH2BZSt/gI4aaWn1E0kQYrDg0lNvRdUn7NbkbBLd9+&#10;/RbNer9JY95JO56Z80UrNeh36zkIT51/i1/uH60gDmP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g+uRvwAAANsAAAAPAAAAAAAAAAAAAAAAAJgCAABkcnMvZG93bnJl&#10;di54bWxQSwUGAAAAAAQABAD1AAAAhAMAAAAA&#10;" fillcolor="white [3201]" strokecolor="#70ad47 [3209]" strokeweight="1pt">
                  <v:textbox>
                    <w:txbxContent>
                      <w:p w:rsidR="00474CA9" w:rsidRPr="004556E8" w:rsidRDefault="00474CA9" w:rsidP="00063D60">
                        <w:pPr>
                          <w:jc w:val="center"/>
                          <w:rPr>
                            <w:sz w:val="16"/>
                            <w:szCs w:val="16"/>
                          </w:rPr>
                        </w:pPr>
                        <w:r w:rsidRPr="004556E8">
                          <w:rPr>
                            <w:sz w:val="16"/>
                            <w:szCs w:val="16"/>
                          </w:rPr>
                          <w:t>Network</w:t>
                        </w: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p w:rsidR="00474CA9" w:rsidRDefault="00474CA9" w:rsidP="00063D60">
                        <w:pPr>
                          <w:jc w:val="center"/>
                        </w:pPr>
                      </w:p>
                    </w:txbxContent>
                  </v:textbox>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8" o:spid="_x0000_s1028" type="#_x0000_t16" style="position:absolute;left:2464;top:1113;width:11132;height:9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k9LoA&#10;AADaAAAADwAAAGRycy9kb3ducmV2LnhtbERPvQrCMBDeBd8hnOCmqQ6i1SgiiK7WIrgdzdkWm0to&#10;oq1vbwbB8eP73+x604g3tb62rGA2TUAQF1bXXCrIr8fJEoQPyBoby6TgQx522+Fgg6m2HV/onYVS&#10;xBD2KSqoQnCplL6oyKCfWkccuYdtDYYI21LqFrsYbho5T5KFNFhzbKjQ0aGi4pm9jIJrfjrlN9fd&#10;D675ZP3SYoErVGo86vdrEIH68Bf/3GetIG6NV+INkNsv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AyPk9LoAAADaAAAADwAAAAAAAAAAAAAAAACYAgAAZHJzL2Rvd25yZXYueG1s&#10;UEsFBgAAAAAEAAQA9QAAAH8DAAAAAA==&#10;" fillcolor="white [3201]" strokecolor="black [3200]" strokeweight="1pt">
                  <v:textbox>
                    <w:txbxContent>
                      <w:p w:rsidR="00474CA9" w:rsidRPr="00063D60" w:rsidRDefault="00474CA9" w:rsidP="00063D60">
                        <w:pPr>
                          <w:jc w:val="center"/>
                          <w:rPr>
                            <w:sz w:val="16"/>
                            <w:szCs w:val="16"/>
                          </w:rPr>
                        </w:pPr>
                        <w:r w:rsidRPr="00063D60">
                          <w:rPr>
                            <w:sz w:val="16"/>
                            <w:szCs w:val="16"/>
                          </w:rPr>
                          <w:t>System / Computer</w:t>
                        </w:r>
                      </w:p>
                    </w:txbxContent>
                  </v:textbox>
                </v:shape>
                <v:shape id="Cube 11" o:spid="_x0000_s1029" type="#_x0000_t16" style="position:absolute;left:19480;top:6281;width:23610;height:21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oFWsEA&#10;AADbAAAADwAAAGRycy9kb3ducmV2LnhtbERPTWvCQBC9F/oflil4q5sUEYmuotKCXixqvQ/ZMYnJ&#10;zobs1qz++q4g9DaP9zmzRTCNuFLnKssK0mECgji3uuJCwc/x630CwnlkjY1lUnAjB4v568sMM217&#10;3tP14AsRQ9hlqKD0vs2kdHlJBt3QtsSRO9vOoI+wK6TusI/hppEfSTKWBiuODSW2tC4prw+/RkFt&#10;Pk/b3W313dfhno5HzSX066NSg7ewnILwFPy/+One6Dg/hccv8QA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KBVrBAAAA2wAAAA8AAAAAAAAAAAAAAAAAmAIAAGRycy9kb3du&#10;cmV2LnhtbFBLBQYAAAAABAAEAPUAAACGAwAAAAA=&#10;" adj="3239" fillcolor="white [3201]" strokecolor="black [3200]" strokeweight="1pt">
                  <v:textbox>
                    <w:txbxContent>
                      <w:p w:rsidR="00474CA9" w:rsidRDefault="00474CA9" w:rsidP="00063D60">
                        <w:pPr>
                          <w:jc w:val="center"/>
                          <w:rPr>
                            <w:sz w:val="16"/>
                            <w:szCs w:val="16"/>
                          </w:rPr>
                        </w:pPr>
                        <w:r w:rsidRPr="00063D60">
                          <w:rPr>
                            <w:sz w:val="16"/>
                            <w:szCs w:val="16"/>
                          </w:rPr>
                          <w:t>System / Computer</w:t>
                        </w: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Pr="00063D60" w:rsidRDefault="00474CA9" w:rsidP="00063D60">
                        <w:pPr>
                          <w:jc w:val="center"/>
                          <w:rPr>
                            <w:sz w:val="16"/>
                            <w:szCs w:val="16"/>
                          </w:rPr>
                        </w:pPr>
                      </w:p>
                    </w:txbxContent>
                  </v:textbox>
                </v:shape>
                <v:shape id="Cube 12" o:spid="_x0000_s1030" type="#_x0000_t16" style="position:absolute;left:45720;top:1669;width:11131;height:9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ocL8A&#10;AADbAAAADwAAAGRycy9kb3ducmV2LnhtbERPTYvCMBC9L/gfwgh7W1M9LN2uUaQget22LOxtaMa2&#10;2ExCE9v6782C4G0e73O2+9n0YqTBd5YVrFcJCOLa6o4bBVV5/EhB+ICssbdMCu7kYb9bvG0x03bi&#10;HxqL0IgYwj5DBW0ILpPS1y0Z9CvriCN3sYPBEOHQSD3gFMNNLzdJ8ikNdhwbWnSUt1Rfi5tRUFan&#10;U/Xrpr/c9fdiTi3W+IVKvS/nwzeIQHN4iZ/us47zN/D/SzxA7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uWhwvwAAANsAAAAPAAAAAAAAAAAAAAAAAJgCAABkcnMvZG93bnJl&#10;di54bWxQSwUGAAAAAAQABAD1AAAAhAMAAAAA&#10;" fillcolor="white [3201]" strokecolor="black [3200]" strokeweight="1pt">
                  <v:textbox>
                    <w:txbxContent>
                      <w:p w:rsidR="00474CA9" w:rsidRPr="00063D60" w:rsidRDefault="00474CA9" w:rsidP="00063D60">
                        <w:pPr>
                          <w:jc w:val="center"/>
                          <w:rPr>
                            <w:sz w:val="16"/>
                            <w:szCs w:val="16"/>
                          </w:rPr>
                        </w:pPr>
                        <w:r w:rsidRPr="00063D60">
                          <w:rPr>
                            <w:sz w:val="16"/>
                            <w:szCs w:val="16"/>
                          </w:rPr>
                          <w:t>System / Computer</w:t>
                        </w:r>
                      </w:p>
                    </w:txbxContent>
                  </v:textbox>
                </v:shape>
                <v:rect id="Rectangle 27" o:spid="_x0000_s1031" style="position:absolute;left:20752;top:13278;width:10178;height:1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rl8IA&#10;AADbAAAADwAAAGRycy9kb3ducmV2LnhtbESPT4vCMBTE74LfITzBm6ZWcKVrLEUQPCisf/D8aN62&#10;3W1eShPb+u3NgrDHYWZ+w2zSwdSio9ZVlhUs5hEI4tzqigsFt+t+tgbhPLLG2jIpeJKDdDsebTDR&#10;tuczdRdfiABhl6CC0vsmkdLlJRl0c9sQB+/btgZ9kG0hdYt9gJtaxlG0kgYrDgslNrQrKf+9PIwC&#10;+yO7VXG8Z8sDrpenwX2Z+NkrNZ0M2ScIT4P/D7/bB60g/oC/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KuXwgAAANsAAAAPAAAAAAAAAAAAAAAAAJgCAABkcnMvZG93&#10;bnJldi54bWxQSwUGAAAAAAQABAD1AAAAhwMAAAAA&#10;" fillcolor="white [3201]" strokecolor="#5b9bd5 [3204]" strokeweight="1pt">
                  <v:textbox>
                    <w:txbxContent>
                      <w:p w:rsidR="00474CA9" w:rsidRDefault="00474CA9" w:rsidP="00063D60">
                        <w:pPr>
                          <w:jc w:val="center"/>
                          <w:rPr>
                            <w:sz w:val="16"/>
                            <w:szCs w:val="16"/>
                          </w:rPr>
                        </w:pPr>
                        <w:r w:rsidRPr="00063D60">
                          <w:rPr>
                            <w:sz w:val="16"/>
                            <w:szCs w:val="16"/>
                          </w:rPr>
                          <w:t>Application</w:t>
                        </w: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Default="00474CA9" w:rsidP="00063D60">
                        <w:pPr>
                          <w:jc w:val="center"/>
                          <w:rPr>
                            <w:sz w:val="16"/>
                            <w:szCs w:val="16"/>
                          </w:rPr>
                        </w:pPr>
                      </w:p>
                      <w:p w:rsidR="00474CA9" w:rsidRPr="00063D60" w:rsidRDefault="00474CA9" w:rsidP="00063D60">
                        <w:pPr>
                          <w:jc w:val="center"/>
                          <w:rPr>
                            <w:sz w:val="16"/>
                            <w:szCs w:val="16"/>
                          </w:rPr>
                        </w:pPr>
                      </w:p>
                    </w:txbxContent>
                  </v:textbox>
                </v:rect>
                <v:rect id="Rectangle 30" o:spid="_x0000_s1032" style="position:absolute;left:31964;top:13278;width:6912;height:13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ClPrwA&#10;AADbAAAADwAAAGRycy9kb3ducmV2LnhtbERPSwrCMBDdC94hjOBOUy2IVKOIILhQ8IfroRnbajMp&#10;TWzr7c1CcPl4/+W6M6VoqHaFZQWTcQSCOLW64EzB7bobzUE4j6yxtEwKPuRgver3lpho2/KZmovP&#10;RAhhl6CC3PsqkdKlORl0Y1sRB+5ha4M+wDqTusY2hJtSTqNoJg0WHBpyrGibU/q6vI0C+5TNLDvc&#10;N/Ee5/Gxcycz/bRKDQfdZgHCU+f/4p97rxXEYX34En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AKU+vAAAANsAAAAPAAAAAAAAAAAAAAAAAJgCAABkcnMvZG93bnJldi54&#10;bWxQSwUGAAAAAAQABAD1AAAAgQMAAAAA&#10;" fillcolor="white [3201]" strokecolor="#5b9bd5 [3204]" strokeweight="1pt">
                  <v:textbox>
                    <w:txbxContent>
                      <w:p w:rsidR="00474CA9" w:rsidRPr="00063D60" w:rsidRDefault="00474CA9" w:rsidP="00063D60">
                        <w:pPr>
                          <w:jc w:val="center"/>
                          <w:rPr>
                            <w:sz w:val="16"/>
                            <w:szCs w:val="16"/>
                          </w:rPr>
                        </w:pPr>
                        <w:r w:rsidRPr="00063D60">
                          <w:rPr>
                            <w:sz w:val="16"/>
                            <w:szCs w:val="16"/>
                          </w:rPr>
                          <w:t>Application</w:t>
                        </w:r>
                      </w:p>
                    </w:txbxContent>
                  </v:textbox>
                </v:rect>
                <v:roundrect id="Rounded Rectangle 32" o:spid="_x0000_s1033" style="position:absolute;left:21309;top:15584;width:3976;height:103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AcQA&#10;AADbAAAADwAAAGRycy9kb3ducmV2LnhtbESPy2rDMBBF94X8g5hAd7XcBIpxo4QQyKOQResWsh2s&#10;qS1qjRxJiZ2/jwqFLi/3cbiL1Wg7cSUfjGMFz1kOgrh22nCj4Otz+1SACBFZY+eYFNwowGo5eVhg&#10;qd3AH3StYiPSCIcSFbQx9qWUoW7JYshcT5y8b+ctxiR9I7XHIY3bTs7y/EVaNJwILfa0aan+qS42&#10;QYq3kz90t9O72W/Ox4Lm62G3V+pxOq5fQUQa43/4r33QCuYz+P2Sf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fwHEAAAA2wAAAA8AAAAAAAAAAAAAAAAAmAIAAGRycy9k&#10;b3ducmV2LnhtbFBLBQYAAAAABAAEAPUAAACJAwAAAAA=&#10;" fillcolor="white [3201]" strokecolor="#ed7d31 [3205]" strokeweight="1pt">
                  <v:stroke joinstyle="miter"/>
                  <v:textbox style="layout-flow:vertical">
                    <w:txbxContent>
                      <w:p w:rsidR="00474CA9" w:rsidRPr="00063D60" w:rsidRDefault="00474CA9" w:rsidP="00063D60">
                        <w:pPr>
                          <w:jc w:val="center"/>
                          <w:rPr>
                            <w:sz w:val="16"/>
                            <w:szCs w:val="16"/>
                          </w:rPr>
                        </w:pPr>
                        <w:r>
                          <w:rPr>
                            <w:sz w:val="16"/>
                            <w:szCs w:val="16"/>
                          </w:rPr>
                          <w:t>Message Dispatcher</w:t>
                        </w:r>
                      </w:p>
                    </w:txbxContent>
                  </v:textbox>
                </v:roundrect>
                <v:roundrect id="Rounded Rectangle 33" o:spid="_x0000_s1034" style="position:absolute;left:26239;top:15584;width:3975;height:103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g+08UA&#10;AADbAAAADwAAAGRycy9kb3ducmV2LnhtbESPQWvCQBSE74X+h+UVvNWNCS2Suga1CNLSg9GLt0f2&#10;NQlm34bsNon59d1CweMwM98wq2w0jeipc7VlBYt5BIK4sLrmUsH5tH9egnAeWWNjmRTcyEG2fnxY&#10;YartwEfqc1+KAGGXooLK+zaV0hUVGXRz2xIH79t2Bn2QXSl1h0OAm0bGUfQqDdYcFipsaVdRcc1/&#10;jIKPl/iSX4tT8nX+pO347qfLRJNSs6dx8wbC0+jv4f/2QStIEvj7En6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D7TxQAAANsAAAAPAAAAAAAAAAAAAAAAAJgCAABkcnMv&#10;ZG93bnJldi54bWxQSwUGAAAAAAQABAD1AAAAigMAAAAA&#10;" fillcolor="white [3201]" strokecolor="#ed7d31 [3205]" strokeweight="1pt">
                  <v:stroke dashstyle="1 1" joinstyle="miter"/>
                  <v:textbox style="layout-flow:vertical">
                    <w:txbxContent>
                      <w:p w:rsidR="00474CA9" w:rsidRPr="00063D60" w:rsidRDefault="00474CA9" w:rsidP="00063D60">
                        <w:pPr>
                          <w:jc w:val="center"/>
                          <w:rPr>
                            <w:sz w:val="16"/>
                            <w:szCs w:val="16"/>
                          </w:rPr>
                        </w:pPr>
                        <w:r w:rsidRPr="00063D60">
                          <w:rPr>
                            <w:sz w:val="16"/>
                            <w:szCs w:val="16"/>
                          </w:rPr>
                          <w:t>Message Dispatcher</w:t>
                        </w:r>
                      </w:p>
                    </w:txbxContent>
                  </v:textbox>
                </v:roundrect>
                <v:shapetype id="_x0000_t32" coordsize="21600,21600" o:spt="32" o:oned="t" path="m,l21600,21600e" filled="f">
                  <v:path arrowok="t" fillok="f" o:connecttype="none"/>
                  <o:lock v:ext="edit" shapetype="t"/>
                </v:shapetype>
                <v:shape id="Straight Arrow Connector 34" o:spid="_x0000_s1035" type="#_x0000_t32" style="position:absolute;left:9939;top:9700;width:11129;height:99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ERdsIAAADbAAAADwAAAGRycy9kb3ducmV2LnhtbESPQWsCMRSE7wX/Q3iCl6JZrYiuRhGh&#10;IO2huIrnx+a5Wdy8LEm6rv++KRR6HGbmG2az620jOvKhdqxgOslAEJdO11wpuJzfx0sQISJrbByT&#10;gicF2G0HLxvMtXvwiboiViJBOOSowMTY5lKG0pDFMHEtcfJuzluMSfpKao+PBLeNnGXZQlqsOS0Y&#10;bOlgqLwX31ZBdwtmfjCrz6/px9XXsiBu/KtSo2G/X4OI1Mf/8F/7qBW8zeH3S/o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ERdsIAAADbAAAADwAAAAAAAAAAAAAA&#10;AAChAgAAZHJzL2Rvd25yZXYueG1sUEsFBgAAAAAEAAQA+QAAAJADAAAAAA==&#10;" strokecolor="#ffc000 [3207]" strokeweight="1.5pt">
                  <v:stroke startarrow="block" endarrow="block" joinstyle="miter"/>
                </v:shape>
                <v:shape id="Straight Arrow Connector 35" o:spid="_x0000_s1036" type="#_x0000_t32" style="position:absolute;left:38484;top:10018;width:8428;height:99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P7SsMAAADbAAAADwAAAGRycy9kb3ducmV2LnhtbESPUWvCMBSF34X9h3AHe9PUFZ1Uo4gw&#10;t71N5w+4NNem2NyUJrbpv1+EwR4P55zvcDa7aBvRU+drxwrmswwEcel0zZWCy8/7dAXCB2SNjWNS&#10;MJKH3fZpssFCu4FP1J9DJRKEfYEKTAhtIaUvDVn0M9cSJ+/qOoshya6SusMhwW0jX7NsKS3WnBYM&#10;tnQwVN7Od6vgYMb+e/w43uMy5uXb1zEf9iFX6uU57tcgAsXwH/5rf2oF+QIeX9IP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j+0rDAAAA2wAAAA8AAAAAAAAAAAAA&#10;AAAAoQIAAGRycy9kb3ducmV2LnhtbFBLBQYAAAAABAAEAPkAAACRAwAAAAA=&#10;" strokecolor="#ffc000 [3207]" strokeweight="1.5pt">
                  <v:stroke startarrow="block" endarrow="block" joinstyle="miter"/>
                </v:shape>
                <v:shape id="Straight Arrow Connector 37" o:spid="_x0000_s1037" type="#_x0000_t32" style="position:absolute;left:30453;top:19719;width:24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OPAcMAAADbAAAADwAAAGRycy9kb3ducmV2LnhtbESPQWsCMRSE7wX/Q3gFL6WbVYutq1FE&#10;EKQ9iNvS82Pz3CzdvCxJXNd/bwqFHoeZ+YZZbQbbip58aBwrmGQ5COLK6YZrBV+f++c3ECEia2wd&#10;k4IbBdisRw8rLLS78on6MtYiQTgUqMDE2BVShsqQxZC5jjh5Z+ctxiR9LbXHa4LbVk7zfC4tNpwW&#10;DHa0M1T9lBeroD8H87Izi4/j5P3bN7Ikbv2TUuPHYbsEEWmI/+G/9kErmL3C75f0A+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zjwHDAAAA2wAAAA8AAAAAAAAAAAAA&#10;AAAAoQIAAGRycy9kb3ducmV2LnhtbFBLBQYAAAAABAAEAPkAAACRAwAAAAA=&#10;" strokecolor="#ffc000 [3207]" strokeweight="1.5pt">
                  <v:stroke startarrow="block" endarrow="block" joinstyle="miter"/>
                </v:shape>
                <w10:wrap type="topAndBottom"/>
              </v:group>
            </w:pict>
          </mc:Fallback>
        </mc:AlternateContent>
      </w:r>
      <w:r w:rsidR="00063D60">
        <w:rPr>
          <w:lang w:val="en-US"/>
        </w:rPr>
        <w:t>This document uses some general terms to explain parts of the Medi ecosystem. The following drawings show the relationship of those terms.</w:t>
      </w:r>
    </w:p>
    <w:p w:rsidR="00063D60" w:rsidRDefault="00063D60" w:rsidP="00063D60">
      <w:pPr>
        <w:rPr>
          <w:lang w:val="en-US"/>
        </w:rPr>
      </w:pPr>
    </w:p>
    <w:p w:rsidR="00063D60" w:rsidRDefault="008E1381" w:rsidP="00063D60">
      <w:pPr>
        <w:rPr>
          <w:lang w:val="en-US"/>
        </w:rPr>
      </w:pPr>
      <w:r>
        <w:rPr>
          <w:noProof/>
        </w:rPr>
        <mc:AlternateContent>
          <mc:Choice Requires="wps">
            <w:drawing>
              <wp:anchor distT="0" distB="0" distL="114300" distR="114300" simplePos="0" relativeHeight="251704320" behindDoc="0" locked="0" layoutInCell="1" allowOverlap="1" wp14:anchorId="3BE61F62" wp14:editId="064EBDFC">
                <wp:simplePos x="0" y="0"/>
                <wp:positionH relativeFrom="column">
                  <wp:posOffset>4943779</wp:posOffset>
                </wp:positionH>
                <wp:positionV relativeFrom="paragraph">
                  <wp:posOffset>1689099</wp:posOffset>
                </wp:positionV>
                <wp:extent cx="294198" cy="524786"/>
                <wp:effectExtent l="38100" t="38100" r="29845" b="27940"/>
                <wp:wrapNone/>
                <wp:docPr id="53" name="Straight Arrow Connector 53"/>
                <wp:cNvGraphicFramePr/>
                <a:graphic xmlns:a="http://schemas.openxmlformats.org/drawingml/2006/main">
                  <a:graphicData uri="http://schemas.microsoft.com/office/word/2010/wordprocessingShape">
                    <wps:wsp>
                      <wps:cNvCnPr/>
                      <wps:spPr>
                        <a:xfrm flipH="1" flipV="1">
                          <a:off x="0" y="0"/>
                          <a:ext cx="294198" cy="524786"/>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9909F" id="Straight Arrow Connector 53" o:spid="_x0000_s1026" type="#_x0000_t32" style="position:absolute;margin-left:389.25pt;margin-top:133pt;width:23.15pt;height:41.3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FI6AEAABoEAAAOAAAAZHJzL2Uyb0RvYy54bWysU01vEzEQvSPxHyzfyW7StLRRNhVK+Tgg&#10;GlHg7nrtrCV/aTxks/+esXe7IECqhLhYY3vem3nP4+3t2Vl2UpBM8A1fLmrOlJehNf7Y8K9f3r26&#10;5iyh8K2wwauGDyrx293LF9s+btQqdMG2ChiR+LTpY8M7xLipqiQ75URahKg8XeoATiBt4Vi1IHpi&#10;d7Za1fVV1QdoIwSpUqLTu/GS7wq/1krivdZJIbMNp96wrFDWx7xWu63YHEHEzsipDfEPXThhPBWd&#10;qe4ECvYdzB9UzkgIKWhcyOCqoLWRqmggNcv6NzUPnYiqaCFzUpxtSv+PVn46HYCZtuGXF5x54eiN&#10;HhCEOXbI3gCEnu2D9+RjAEYp5Fcf04Zge3+AaZfiAbL4swbHtDXxA40CL9G3HOU7ksrOxfdh9l2d&#10;kUk6XN2slzc0KJKuLlfr19dXuU41EmZwhITvVXAsBw1PU4NzZ2MJcfqYcAQ+ATLY+ryiMPatbxkO&#10;kSQiGOGPVk11ckqVdY1KSoSDVSP8s9LkEPV5UZSU2VR7C+wkaKqElMrjemai7AzTxtoZWD8PnPIz&#10;VJW5ncGr58EzolQOHmewMz7A3wjwvJxa1mP+kwOj7mzBY2iH8sbFGhrA8ibTZ8kT/uu+wH9+6d0P&#10;AAAA//8DAFBLAwQUAAYACAAAACEA3dq1leAAAAALAQAADwAAAGRycy9kb3ducmV2LnhtbEyPwU7D&#10;MBBE70j8g7VI3KjdtE2tEKeqEEhUcCGUuxubJMJeR7HbhL9nOcFxtaOZ98rd7B272DH2ARUsFwKY&#10;xSaYHlsFx/enOwksJo1Gu4BWwbeNsKuur0pdmDDhm73UqWVUgrHQCrqUhoLz2HTW67gIg0X6fYbR&#10;60Tn2HIz6onKveOZEDn3ukda6PRgHzrbfNVnr+DDT891X7f7ldvIw+HlVSzF8VGp25t5fw8s2Tn9&#10;heEXn9ChIqZTOKOJzCnYbuWGogqyPCcpSshsTTInBau1zIFXJf/vUP0AAAD//wMAUEsBAi0AFAAG&#10;AAgAAAAhALaDOJL+AAAA4QEAABMAAAAAAAAAAAAAAAAAAAAAAFtDb250ZW50X1R5cGVzXS54bWxQ&#10;SwECLQAUAAYACAAAACEAOP0h/9YAAACUAQAACwAAAAAAAAAAAAAAAAAvAQAAX3JlbHMvLnJlbHNQ&#10;SwECLQAUAAYACAAAACEAYXdxSOgBAAAaBAAADgAAAAAAAAAAAAAAAAAuAgAAZHJzL2Uyb0RvYy54&#10;bWxQSwECLQAUAAYACAAAACEA3dq1leAAAAALAQAADwAAAAAAAAAAAAAAAABCBAAAZHJzL2Rvd25y&#10;ZXYueG1sUEsFBgAAAAAEAAQA8wAAAE8FAAAAAA==&#10;" strokecolor="#ffc000 [3207]" strokeweight="1.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15DB15AF" wp14:editId="10DBA9B4">
                <wp:simplePos x="0" y="0"/>
                <wp:positionH relativeFrom="column">
                  <wp:posOffset>-73025</wp:posOffset>
                </wp:positionH>
                <wp:positionV relativeFrom="paragraph">
                  <wp:posOffset>1687195</wp:posOffset>
                </wp:positionV>
                <wp:extent cx="341630" cy="0"/>
                <wp:effectExtent l="0" t="76200" r="20320" b="95250"/>
                <wp:wrapNone/>
                <wp:docPr id="51" name="Straight Arrow Connector 51"/>
                <wp:cNvGraphicFramePr/>
                <a:graphic xmlns:a="http://schemas.openxmlformats.org/drawingml/2006/main">
                  <a:graphicData uri="http://schemas.microsoft.com/office/word/2010/wordprocessingShape">
                    <wps:wsp>
                      <wps:cNvCnPr/>
                      <wps:spPr>
                        <a:xfrm>
                          <a:off x="0" y="0"/>
                          <a:ext cx="341630"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7199F603" id="Straight Arrow Connector 51" o:spid="_x0000_s1026" type="#_x0000_t32" style="position:absolute;margin-left:-5.75pt;margin-top:132.85pt;width:26.9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cPb1wEAAAEEAAAOAAAAZHJzL2Uyb0RvYy54bWysU9tuEzEQfUfiHyy/k82mpUJRNlWVAi8I&#10;Igof4HrHWUu+aTxkk79n7CRbVJAqob7Mru05M+ccj1e3B+/EHjDbGDrZzuZSQNCxt2HXyZ8/Pr37&#10;IEUmFXrlYoBOHiHL2/XbN6sxLWERh+h6QMFFQl6OqZMDUVo2TdYDeJVnMUHgQxPRK+Il7poe1cjV&#10;vWsW8/lNM0bsE0YNOfPu/elQrmt9Y0DTN2MykHCdZG5UI9b4WGKzXqnlDlUarD7TUP/BwisbuOlU&#10;6l6REr/Q/lXKW40xR0MzHX0TjbEaqgZW086fqXkYVIKqhc3JabIpv15Z/XW/RWH7Tr5vpQjK8x09&#10;ECq7G0jcIcZRbGII7GNEwSns15jykmGbsMXzKqctFvEHg758WZY4VI+Pk8dwIKF58+q6vbnim9CX&#10;o+YJlzDTZ4helJ9O5jOPiUBbLVb7L5m4MwMvgNLUhRJJWfcx9IKOiZUQWhV2DgptTi8pTaF/Ilz/&#10;6OjgBP8Oho0oFGubOoKwcSj2iodHaQ2BrqdKnF1gxjo3AecvA8/5BQp1PCfw4mXwhKidY6AJ7G2I&#10;+K8CdKh3xuLNKf/iwEl3seAx9sd6ldUanrPq1flNlEH+c13hTy93/RsAAP//AwBQSwMEFAAGAAgA&#10;AAAhAKrxUszdAAAACgEAAA8AAABkcnMvZG93bnJldi54bWxMj8FKxDAQhu+C7xBG8CK7aatdS226&#10;iCBoT+uq9zQZm2IzKUl2t769EQQ9zszHP9/fbBc7sSP6MDoSkK8zYEjK6ZEGAW+vj6sKWIiStJwc&#10;oYAvDLBtz88aWWt3ohc87uPAUgiFWgowMc4150EZtDKs3YyUbh/OWxnT6AeuvTylcDvxIss23MqR&#10;0gcjZ3wwqD73Bytgfn7vdk/VLu+7oVT+KioTukqIy4vl/g5YxCX+wfCjn9ShTU69O5AObBKwyvMy&#10;oQKKTXkLLBE3xTWw/nfB24b/r9B+AwAA//8DAFBLAQItABQABgAIAAAAIQC2gziS/gAAAOEBAAAT&#10;AAAAAAAAAAAAAAAAAAAAAABbQ29udGVudF9UeXBlc10ueG1sUEsBAi0AFAAGAAgAAAAhADj9If/W&#10;AAAAlAEAAAsAAAAAAAAAAAAAAAAALwEAAF9yZWxzLy5yZWxzUEsBAi0AFAAGAAgAAAAhAPvdw9vX&#10;AQAAAQQAAA4AAAAAAAAAAAAAAAAALgIAAGRycy9lMm9Eb2MueG1sUEsBAi0AFAAGAAgAAAAhAKrx&#10;UszdAAAACgEAAA8AAAAAAAAAAAAAAAAAMQQAAGRycy9kb3ducmV2LnhtbFBLBQYAAAAABAAEAPMA&#10;AAA7BQAAAAA=&#10;" strokecolor="#ffc000 [3207]" strokeweight="1.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560A0AAC" wp14:editId="5A484FBC">
                <wp:simplePos x="0" y="0"/>
                <wp:positionH relativeFrom="column">
                  <wp:posOffset>2476500</wp:posOffset>
                </wp:positionH>
                <wp:positionV relativeFrom="paragraph">
                  <wp:posOffset>1687195</wp:posOffset>
                </wp:positionV>
                <wp:extent cx="1120775" cy="0"/>
                <wp:effectExtent l="38100" t="76200" r="22225" b="95250"/>
                <wp:wrapNone/>
                <wp:docPr id="50" name="Straight Arrow Connector 50"/>
                <wp:cNvGraphicFramePr/>
                <a:graphic xmlns:a="http://schemas.openxmlformats.org/drawingml/2006/main">
                  <a:graphicData uri="http://schemas.microsoft.com/office/word/2010/wordprocessingShape">
                    <wps:wsp>
                      <wps:cNvCnPr/>
                      <wps:spPr>
                        <a:xfrm flipH="1">
                          <a:off x="0" y="0"/>
                          <a:ext cx="1120775" cy="0"/>
                        </a:xfrm>
                        <a:prstGeom prst="straightConnector1">
                          <a:avLst/>
                        </a:prstGeom>
                        <a:ln>
                          <a:headEnd type="triangle"/>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E919AAD" id="Straight Arrow Connector 50" o:spid="_x0000_s1026" type="#_x0000_t32" style="position:absolute;margin-left:195pt;margin-top:132.85pt;width:88.25pt;height:0;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CIW5gEAACgEAAAOAAAAZHJzL2Uyb0RvYy54bWysU9uO0zAQfUfiHyy/06SFZVHUdIW6XB4Q&#10;VOzyAV5nnFjyTWPTtH/P2EkDgpVWWvEysj1zjuccj7c3J2vYETBq71q+XtWcgZO+065v+Y/7j6/e&#10;cRaTcJ0w3kHLzxD5ze7li+0YGtj4wZsOkBGJi80YWj6kFJqqinIAK+LKB3CUVB6tSLTFvupQjMRu&#10;TbWp67fV6LEL6CXESKe3U5LvCr9SINM3pSIkZlpOvaUSscSHHKvdVjQ9ijBoObchntGFFdrRpQvV&#10;rUiC/UT9D5XVEn30Kq2kt5VXSksoGkjNuv5Lzd0gAhQtZE4Mi03x/9HKr8cDMt21/IrsccLSG90l&#10;FLofEnuP6Ee2986Rjx4ZlZBfY4gNwfbugPMuhgNm8SeFlimjw2cahWIHCWSn4vZ5cRtOiUk6XK83&#10;9fX1FWfykqsmikwVMKZP4C3Li5bHuaWll4leHL/ERE0Q8ALIYONyHEB0H1zH0jmQqIRauN7A9OJJ&#10;aPN4jqgyvMoqJ11llc4GJurvoMgv6v91UVgmFfYG2VHQjAkpwaU3+ZbCRNUZprQxC7B+GjjXZyiU&#10;KV7Am6fBC6Lc7F1awFY7j48RpNN6bllN9RcHJt3ZggffncuLF2toHIvC+evkef9zX+C/P/juFwAA&#10;AP//AwBQSwMEFAAGAAgAAAAhAC3ueE/gAAAACwEAAA8AAABkcnMvZG93bnJldi54bWxMj0FLw0AQ&#10;he+C/2EZwZvdtCVbjZmUIgg9FdIG8bjNjklodjZkt23017uCoMc37/Hme/l6sr240Og7xwjzWQKC&#10;uHam4wahOrw+PILwQbPRvWNC+CQP6+L2JteZcVcu6bIPjYgl7DON0IYwZFL6uiWr/cwNxNH7cKPV&#10;IcqxkWbU11hue7lIEiWt7jh+aPVALy3Vp/3ZImznbzu1fK9W9U5tTGlOh7LafiHe302bZxCBpvAX&#10;hh/8iA5FZDq6MxsveoTlUxK3BISFSlcgYiJVKgVx/L3IIpf/NxTfAAAA//8DAFBLAQItABQABgAI&#10;AAAAIQC2gziS/gAAAOEBAAATAAAAAAAAAAAAAAAAAAAAAABbQ29udGVudF9UeXBlc10ueG1sUEsB&#10;Ai0AFAAGAAgAAAAhADj9If/WAAAAlAEAAAsAAAAAAAAAAAAAAAAALwEAAF9yZWxzLy5yZWxzUEsB&#10;Ai0AFAAGAAgAAAAhAIlUIhbmAQAAKAQAAA4AAAAAAAAAAAAAAAAALgIAAGRycy9lMm9Eb2MueG1s&#10;UEsBAi0AFAAGAAgAAAAhAC3ueE/gAAAACwEAAA8AAAAAAAAAAAAAAAAAQAQAAGRycy9kb3ducmV2&#10;LnhtbFBLBQYAAAAABAAEAPMAAABNBQAAAAA=&#10;" strokecolor="#ffc000 [3207]" strokeweight="1.5pt">
                <v:stroke startarrow="block"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2327C4AD" wp14:editId="47B0F178">
                <wp:simplePos x="0" y="0"/>
                <wp:positionH relativeFrom="column">
                  <wp:posOffset>1540510</wp:posOffset>
                </wp:positionH>
                <wp:positionV relativeFrom="paragraph">
                  <wp:posOffset>1099516</wp:posOffset>
                </wp:positionV>
                <wp:extent cx="882015" cy="405130"/>
                <wp:effectExtent l="0" t="0" r="13335" b="13970"/>
                <wp:wrapNone/>
                <wp:docPr id="54" name="Can 54"/>
                <wp:cNvGraphicFramePr/>
                <a:graphic xmlns:a="http://schemas.openxmlformats.org/drawingml/2006/main">
                  <a:graphicData uri="http://schemas.microsoft.com/office/word/2010/wordprocessingShape">
                    <wps:wsp>
                      <wps:cNvSpPr/>
                      <wps:spPr>
                        <a:xfrm>
                          <a:off x="0" y="0"/>
                          <a:ext cx="882015" cy="405130"/>
                        </a:xfrm>
                        <a:prstGeom prst="can">
                          <a:avLst/>
                        </a:prstGeom>
                      </wps:spPr>
                      <wps:style>
                        <a:lnRef idx="2">
                          <a:schemeClr val="accent1"/>
                        </a:lnRef>
                        <a:fillRef idx="1">
                          <a:schemeClr val="lt1"/>
                        </a:fillRef>
                        <a:effectRef idx="0">
                          <a:schemeClr val="accent1"/>
                        </a:effectRef>
                        <a:fontRef idx="minor">
                          <a:schemeClr val="dk1"/>
                        </a:fontRef>
                      </wps:style>
                      <wps:txbx>
                        <w:txbxContent>
                          <w:p w:rsidR="00474CA9" w:rsidRPr="008E1381" w:rsidRDefault="00474CA9" w:rsidP="008E1381">
                            <w:pPr>
                              <w:jc w:val="center"/>
                              <w:rPr>
                                <w:sz w:val="16"/>
                                <w:szCs w:val="16"/>
                              </w:rPr>
                            </w:pPr>
                            <w:r>
                              <w:rPr>
                                <w:sz w:val="16"/>
                                <w:szCs w:val="16"/>
                              </w:rPr>
                              <w:t>Codec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7C4A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4" o:spid="_x0000_s1038" type="#_x0000_t22" style="position:absolute;margin-left:121.3pt;margin-top:86.6pt;width:69.45pt;height:3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kOaQIAAB4FAAAOAAAAZHJzL2Uyb0RvYy54bWysVEtv2zAMvg/YfxB0X21nyZYFdYogRYcB&#10;RRs0HXpWZKkxJomapMTOfv0o+dGuy2nYRRbN50d+1OVVqxU5CudrMCUtLnJKhOFQ1ea5pN8fbz7M&#10;KfGBmYopMKKkJ+Hp1fL9u8vGLsQE9qAq4QgGMX7R2JLuQ7CLLPN8LzTzF2CFQaUEp1lA0T1nlWMN&#10;Rtcqm+T5p6wBV1kHXHiPf687JV2m+FIKHu6l9CIQVVKsLaTTpXMXz2x5yRbPjtl9zfsy2D9UoVlt&#10;MOkY6poFRg6u/iuUrrkDDzJccNAZSFlzkTAgmiJ/g2a7Z1YkLNgcb8c2+f8Xlt8dN47UVUlnU0oM&#10;0zijNTMEJWxNY/0CLbZ243rJ4zXibKXT8YsISJvaeRrbKdpAOP6czxHTjBKOqmk+Kz6mdmcvztb5&#10;8FWAJvFSUs66HrLjrQ+YDy0HCxRiLV32dAsnJWIByjwIiQAw3yRNIFFHrJUjR4ZDZ5wLE4qIBuMl&#10;6+gma6VGx+KcoxqdetvoJhKlRsf8nOOfGUePlBVMGJ11bcCdC1D9GMqVnf2AvsMc4Yd216apzYcx&#10;7aA64SQddBT3lt/U2NVb5sOGOeQ0sh/3NNzjIRU0JYX+Rske3K9z/6M9Ug21lDS4IyX1Pw/MCUrU&#10;N4Mk/FJMp3GpkjCdfZ6g4F5rdq815qDXgBMp8EWwPF2jfVDDVTrQT7jOq5gVVcxwzI28CG4Q1qHb&#10;XXwQuFitkhkukmXh1mwtj8FjnyNtHtsn5mxPrYCcvINhn9jiDcU62+hpYHUIIOvEv9jprq/9BHAJ&#10;E436ByNu+Ws5Wb08a8vfAAAA//8DAFBLAwQUAAYACAAAACEANW3LWN8AAAALAQAADwAAAGRycy9k&#10;b3ducmV2LnhtbEyPy07DMBBF90j8gzVI7KjTpM8Qp0KFdolEeW3deBpHxHYUO4379wyrshydq3vP&#10;FJtoWnbG3jfOCphOEmBoK6caWwv4eN89rID5IK2SrbMo4IIeNuXtTSFz5Ub7hudDqBmVWJ9LATqE&#10;LufcVxqN9BPXoSV2cr2Rgc6+5qqXI5WblqdJsuBGNpYWtOxwq7H6OQxGwPZ5/42vn5dxNnztIn/R&#10;63jar4W4v4tPj8ACxnANw58+qUNJTkc3WOVZKyCdpQuKElhmKTBKZKvpHNiRULZMgJcF//9D+QsA&#10;AP//AwBQSwECLQAUAAYACAAAACEAtoM4kv4AAADhAQAAEwAAAAAAAAAAAAAAAAAAAAAAW0NvbnRl&#10;bnRfVHlwZXNdLnhtbFBLAQItABQABgAIAAAAIQA4/SH/1gAAAJQBAAALAAAAAAAAAAAAAAAAAC8B&#10;AABfcmVscy8ucmVsc1BLAQItABQABgAIAAAAIQCdLWkOaQIAAB4FAAAOAAAAAAAAAAAAAAAAAC4C&#10;AABkcnMvZTJvRG9jLnhtbFBLAQItABQABgAIAAAAIQA1bctY3wAAAAsBAAAPAAAAAAAAAAAAAAAA&#10;AMMEAABkcnMvZG93bnJldi54bWxQSwUGAAAAAAQABADzAAAAzwUAAAAA&#10;" fillcolor="white [3201]" strokecolor="#5b9bd5 [3204]" strokeweight="1pt">
                <v:stroke joinstyle="miter"/>
                <v:textbox>
                  <w:txbxContent>
                    <w:p w:rsidR="00474CA9" w:rsidRPr="008E1381" w:rsidRDefault="00474CA9" w:rsidP="008E1381">
                      <w:pPr>
                        <w:jc w:val="center"/>
                        <w:rPr>
                          <w:sz w:val="16"/>
                          <w:szCs w:val="16"/>
                        </w:rPr>
                      </w:pPr>
                      <w:r>
                        <w:rPr>
                          <w:sz w:val="16"/>
                          <w:szCs w:val="16"/>
                        </w:rPr>
                        <w:t>Codec</w:t>
                      </w:r>
                    </w:p>
                  </w:txbxContent>
                </v:textbox>
              </v:shape>
            </w:pict>
          </mc:Fallback>
        </mc:AlternateContent>
      </w:r>
      <w:r>
        <w:rPr>
          <w:noProof/>
        </w:rPr>
        <mc:AlternateContent>
          <mc:Choice Requires="wps">
            <w:drawing>
              <wp:anchor distT="0" distB="0" distL="114300" distR="114300" simplePos="0" relativeHeight="251704831" behindDoc="0" locked="0" layoutInCell="1" allowOverlap="1" wp14:anchorId="6A2C7384" wp14:editId="46587082">
                <wp:simplePos x="0" y="0"/>
                <wp:positionH relativeFrom="column">
                  <wp:posOffset>1540510</wp:posOffset>
                </wp:positionH>
                <wp:positionV relativeFrom="paragraph">
                  <wp:posOffset>1471626</wp:posOffset>
                </wp:positionV>
                <wp:extent cx="882015" cy="405516"/>
                <wp:effectExtent l="0" t="0" r="13335" b="13970"/>
                <wp:wrapNone/>
                <wp:docPr id="58" name="Can 58"/>
                <wp:cNvGraphicFramePr/>
                <a:graphic xmlns:a="http://schemas.openxmlformats.org/drawingml/2006/main">
                  <a:graphicData uri="http://schemas.microsoft.com/office/word/2010/wordprocessingShape">
                    <wps:wsp>
                      <wps:cNvSpPr/>
                      <wps:spPr>
                        <a:xfrm>
                          <a:off x="0" y="0"/>
                          <a:ext cx="882015" cy="405516"/>
                        </a:xfrm>
                        <a:prstGeom prst="can">
                          <a:avLst/>
                        </a:prstGeom>
                      </wps:spPr>
                      <wps:style>
                        <a:lnRef idx="2">
                          <a:schemeClr val="accent4"/>
                        </a:lnRef>
                        <a:fillRef idx="1">
                          <a:schemeClr val="lt1"/>
                        </a:fillRef>
                        <a:effectRef idx="0">
                          <a:schemeClr val="accent4"/>
                        </a:effectRef>
                        <a:fontRef idx="minor">
                          <a:schemeClr val="dk1"/>
                        </a:fontRef>
                      </wps:style>
                      <wps:txbx>
                        <w:txbxContent>
                          <w:p w:rsidR="00474CA9" w:rsidRPr="008E1381" w:rsidRDefault="00474CA9" w:rsidP="008E1381">
                            <w:pPr>
                              <w:jc w:val="center"/>
                              <w:rPr>
                                <w:sz w:val="16"/>
                                <w:szCs w:val="16"/>
                              </w:rPr>
                            </w:pPr>
                            <w:r>
                              <w:rPr>
                                <w:sz w:val="16"/>
                                <w:szCs w:val="16"/>
                              </w:rPr>
                              <w:t>Transport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C7384" id="Can 58" o:spid="_x0000_s1039" type="#_x0000_t22" style="position:absolute;margin-left:121.3pt;margin-top:115.9pt;width:69.45pt;height:31.95pt;z-index:2517048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m/ZwIAAB4FAAAOAAAAZHJzL2Uyb0RvYy54bWysVN9v2jAQfp+0/8Hy+xqCoKMRoUJUnSZV&#10;LRqd+mwcG6LZPs82JOyv39kJadfxNO0l8fnuu5/feX7bakWOwvkaTEnzqxElwnCoarMr6ffn+08z&#10;SnxgpmIKjCjpSXh6u/j4Yd7YQoxhD6oSjqAT44vGlnQfgi2yzPO90MxfgRUGlRKcZgFFt8sqxxr0&#10;rlU2Ho2uswZcZR1w4T3e3nVKukj+pRQ8PEnpRSCqpJhbSF+Xvtv4zRZzVuwcs/ua92mwf8hCs9pg&#10;0MHVHQuMHFz9lytdcwceZLjioDOQsuYi1YDV5KN31Wz2zIpUCzbH26FN/v+55Y/HtSN1VdIpTsow&#10;jTNaMUNQwtY01hdosbFr10sej7HOVjod/1gBaVM7T0M7RRsIx8vZDGuaUsJRNRlNp/l19Jm9gq3z&#10;4YsATeKhpJx1PWTHBx86y7MFwmIuXfR0CiclYgLKfBMSC8B44zSBRB2xUo4cGQ6dcS5MmPSRk3WE&#10;yVqpAZhfAqqQ96DeNsJEotQAHF0C/hlxQKSoYMIA1rUBd8lB9WOI3Nmfq+9qjuWHdtumqd3EHOPN&#10;FqoTTtJBR3Fv+X2NXX1gPqyZQ04j+3FPwxN+pIKmpNCfKNmD+3XpPtoj1VBLSYM7UlL/88CcoER9&#10;NUjCm3wyiUuVhMn08xgF91azfasxB70CnEiOL4Ll6RjtgzofpQP9guu8jFFRxQzH2MiL4M7CKnS7&#10;iw8CF8tlMsNFsiw8mI3l0Xnsc6TNc/vCnO2pFZCTj3DeJ1a8o1hnG5EGlocAsk78e+1rPwFcwkTg&#10;/sGIW/5WTlavz9riNwAAAP//AwBQSwMEFAAGAAgAAAAhACkvE4niAAAACwEAAA8AAABkcnMvZG93&#10;bnJldi54bWxMj0tPwzAQhO9I/AdrkbhRJ2mbtiFOhQqIU1XRB2cnXpIIP6LYaVN+PcsJbrs7o9lv&#10;8vVoNDtj71tnBcSTCBjayqnW1gKOh9eHJTAfpFVSO4sCruhhXdze5DJT7mLf8bwPNaMQ6zMpoAmh&#10;yzj3VYNG+onr0JL26XojA619zVUvLxRuNE+iKOVGtpY+NLLDTYPV134wAlblZvahj4vhe/v2jLuX&#10;9FTurlqI+7vx6RFYwDH8meEXn9ChIKbSDVZ5pgUksyQlKw3TmDqQY7qM58BKuqzmC+BFzv93KH4A&#10;AAD//wMAUEsBAi0AFAAGAAgAAAAhALaDOJL+AAAA4QEAABMAAAAAAAAAAAAAAAAAAAAAAFtDb250&#10;ZW50X1R5cGVzXS54bWxQSwECLQAUAAYACAAAACEAOP0h/9YAAACUAQAACwAAAAAAAAAAAAAAAAAv&#10;AQAAX3JlbHMvLnJlbHNQSwECLQAUAAYACAAAACEAUYKZv2cCAAAeBQAADgAAAAAAAAAAAAAAAAAu&#10;AgAAZHJzL2Uyb0RvYy54bWxQSwECLQAUAAYACAAAACEAKS8TieIAAAALAQAADwAAAAAAAAAAAAAA&#10;AADBBAAAZHJzL2Rvd25yZXYueG1sUEsFBgAAAAAEAAQA8wAAANAFAAAAAA==&#10;" fillcolor="white [3201]" strokecolor="#ffc000 [3207]" strokeweight="1pt">
                <v:stroke joinstyle="miter"/>
                <v:textbox>
                  <w:txbxContent>
                    <w:p w:rsidR="00474CA9" w:rsidRPr="008E1381" w:rsidRDefault="00474CA9" w:rsidP="008E1381">
                      <w:pPr>
                        <w:jc w:val="center"/>
                        <w:rPr>
                          <w:sz w:val="16"/>
                          <w:szCs w:val="16"/>
                        </w:rPr>
                      </w:pPr>
                      <w:r>
                        <w:rPr>
                          <w:sz w:val="16"/>
                          <w:szCs w:val="16"/>
                        </w:rPr>
                        <w:t>Transport</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49E11819" wp14:editId="5B664DFF">
                <wp:simplePos x="0" y="0"/>
                <wp:positionH relativeFrom="column">
                  <wp:posOffset>1349375</wp:posOffset>
                </wp:positionH>
                <wp:positionV relativeFrom="paragraph">
                  <wp:posOffset>1034111</wp:posOffset>
                </wp:positionV>
                <wp:extent cx="150495" cy="905510"/>
                <wp:effectExtent l="38100" t="0" r="20955" b="27940"/>
                <wp:wrapNone/>
                <wp:docPr id="56" name="Left Brace 56"/>
                <wp:cNvGraphicFramePr/>
                <a:graphic xmlns:a="http://schemas.openxmlformats.org/drawingml/2006/main">
                  <a:graphicData uri="http://schemas.microsoft.com/office/word/2010/wordprocessingShape">
                    <wps:wsp>
                      <wps:cNvSpPr/>
                      <wps:spPr>
                        <a:xfrm>
                          <a:off x="0" y="0"/>
                          <a:ext cx="150495" cy="90551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18CEA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6" o:spid="_x0000_s1026" type="#_x0000_t87" style="position:absolute;margin-left:106.25pt;margin-top:81.45pt;width:11.85pt;height:71.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CogXQIAABEFAAAOAAAAZHJzL2Uyb0RvYy54bWysVN9P2zAQfp+0/8Hy+0iCWjYqUtSBmCZV&#10;UAETz8axaTTb553dpt1fv7OTFMTQNE17ce583/3Mdz4731nDtgpDC67m1VHJmXISmtY91fzb/dWH&#10;T5yFKFwjDDhV870K/Hz+/t1Z52fqGNZgGoWMgrgw63zN1zH6WVEEuVZWhCPwypFRA1oRScWnokHR&#10;UXRriuOyPCk6wMYjSBUC3V72Rj7P8bVWMt5oHVRkpuZUW8wn5vMxncX8TMyeUPh1K4cyxD9UYUXr&#10;KOkh1KWIgm2w/S2UbSVCAB2PJNgCtG6lyj1QN1X5qpu7tfAq90LDCf4wpvD/wsrr7QpZ29R8esKZ&#10;E5b+0VLpyD6jkIrRJU2o82FGwDu/wkELJKZ2dxpt+lIjbJenuj9MVe0ik3RZTcvJ6ZQzSabTcjqt&#10;8tSLZ2ePIX5RYFkSam4ofc6eByq2yxApK+FHHCmpor6GLMW9UakM426Vpm5S1uydeaQuDLKtIAY0&#10;36vUD8XKyOSiW2MOTuWfnQZsclOZW3/reEDnjODiwdG2DvCtrHE3lqp7/Nh132tq+xGaPf08hJ7V&#10;wcurlia4FCGuBBKNifC0mvGGDm2gqzkMEmdrwJ9v3Sc8sYusnHW0FjUPPzYCFWfmqyPenVaTSdqj&#10;rEymH49JwZeWx5cWt7EXQHOv6BHwMosJH80oagT7QBu8SFnJJJyk3DWXEUflIvbrSm+AVItFhtHu&#10;eBGX7s7L8U8nctzvHgT6gUaR+HcN4wqJ2Ssi9dj0PxwsNhF0m1n2PNdh3rR3mTDDG5EW+6WeUc8v&#10;2fwXAAAA//8DAFBLAwQUAAYACAAAACEAZXsVBd8AAAALAQAADwAAAGRycy9kb3ducmV2LnhtbEyP&#10;QUvEMBCF74L/IYzgzU02S8tamy4iKizowVXwmm1iW2wmpZN2q7/e8aTH4X289025W0IvZj9SF9HA&#10;eqVAeKyj67Ax8Pb6cLUFQcmis31Eb+DLE+yq87PSFi6e8MXPh9QILkEqrIE2paGQkurWB0urOHjk&#10;7COOwSY+x0a60Z64PPRSK5XLYDvkhdYO/q719edhCga+HxeaHM1E2bOahvun/fY97I25vFhub0Ak&#10;v6Q/GH71WR0qdjrGCR2J3oBe64xRDnJ9DYIJvck1iKOBjcoykFUp//9Q/QAAAP//AwBQSwECLQAU&#10;AAYACAAAACEAtoM4kv4AAADhAQAAEwAAAAAAAAAAAAAAAAAAAAAAW0NvbnRlbnRfVHlwZXNdLnht&#10;bFBLAQItABQABgAIAAAAIQA4/SH/1gAAAJQBAAALAAAAAAAAAAAAAAAAAC8BAABfcmVscy8ucmVs&#10;c1BLAQItABQABgAIAAAAIQBErCogXQIAABEFAAAOAAAAAAAAAAAAAAAAAC4CAABkcnMvZTJvRG9j&#10;LnhtbFBLAQItABQABgAIAAAAIQBlexUF3wAAAAsBAAAPAAAAAAAAAAAAAAAAALcEAABkcnMvZG93&#10;bnJldi54bWxQSwUGAAAAAAQABADzAAAAwwUAAAAA&#10;" adj="299" strokecolor="black [3200]" strokeweight=".5pt">
                <v:stroke joinstyle="miter"/>
              </v:shape>
            </w:pict>
          </mc:Fallback>
        </mc:AlternateContent>
      </w:r>
      <w:r>
        <w:rPr>
          <w:noProof/>
        </w:rPr>
        <mc:AlternateContent>
          <mc:Choice Requires="wps">
            <w:drawing>
              <wp:anchor distT="0" distB="0" distL="114300" distR="114300" simplePos="0" relativeHeight="251707392" behindDoc="0" locked="0" layoutInCell="1" allowOverlap="1" wp14:anchorId="7ECB2472" wp14:editId="5242306F">
                <wp:simplePos x="0" y="0"/>
                <wp:positionH relativeFrom="column">
                  <wp:posOffset>1071493</wp:posOffset>
                </wp:positionH>
                <wp:positionV relativeFrom="paragraph">
                  <wp:posOffset>1052361</wp:posOffset>
                </wp:positionV>
                <wp:extent cx="333514" cy="858741"/>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33514" cy="8587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CA9" w:rsidRPr="008E1381" w:rsidRDefault="00474CA9" w:rsidP="008E1381">
                            <w:pPr>
                              <w:jc w:val="center"/>
                              <w:rPr>
                                <w:sz w:val="16"/>
                                <w:szCs w:val="16"/>
                              </w:rPr>
                            </w:pPr>
                            <w:r w:rsidRPr="008E1381">
                              <w:rPr>
                                <w:sz w:val="16"/>
                                <w:szCs w:val="16"/>
                              </w:rPr>
                              <w:t>Stack</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ECB2472" id="_x0000_t202" coordsize="21600,21600" o:spt="202" path="m,l,21600r21600,l21600,xe">
                <v:stroke joinstyle="miter"/>
                <v:path gradientshapeok="t" o:connecttype="rect"/>
              </v:shapetype>
              <v:shape id="Text Box 57" o:spid="_x0000_s1040" type="#_x0000_t202" style="position:absolute;margin-left:84.35pt;margin-top:82.85pt;width:26.25pt;height:67.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2lWgQIAAGsFAAAOAAAAZHJzL2Uyb0RvYy54bWysVEtPGzEQvlfqf7B8L5uQBGjEBqUgqkqo&#10;oELF2fHaZFWvx7WdZNNf38/ezUO0F6pe7PHMN+N5X161jWFr5UNNtuTDkwFnykqqavtS8u9Ptx8u&#10;OAtR2EoYsqrkWxX41ez9u8uNm6pTWpKplGcwYsN040q+jNFNiyLIpWpEOCGnLISafCMinv6lqLzY&#10;wHpjitPB4KzYkK+cJ6lCAPemE/JZtq+1kvFe66AiMyWHbzGfPp+LdBazSzF98cIta9m7If7Bi0bU&#10;Fp/uTd2IKNjK13+YamrpKZCOJ5KagrSupcoxIJrh4FU0j0vhVI4FyQlun6bw/8zKr+sHz+qq5JNz&#10;zqxoUKMn1Ub2iVoGFvKzcWEK2KMDMLbgo847fgAzhd1q36QbATHIkentPrvJmgRzNBpNhmPOJEQX&#10;k4vzcbZSHJSdD/GzooYlouQexcs5Feu7EOEIoDtI+svSbW1MLqCxbFPys9FkkBX2EmgYm7Aqt0Jv&#10;JgXUOZ6puDUqYYz9pjRSkf1PjNyE6tp4thZoHyGlsnHndEYnlIYTb1Hs8Qev3qLcxQGN/DPZuFdu&#10;aks+R//K7erHzmXd4ZHIo7gTGdtFm3tgmAcisRZUbVFvT93EBCdva1TlToT4IDxGBCXG2Md7HNoQ&#10;sk89xdmS/K+/8RO+5OnkbIORK3n4uRJecWa+WPT0x+F4nGY0P8aT81M8/LFkcSyxq+aaUJYhFoyT&#10;mUz4aHak9tQ8YzvM068QCSvhWcnxe0dex24RYLtINZ9nEKbSiXhnH51MplOaU889tc/Cu74xIzr6&#10;K+2GU0xf9WeHTZqW5qtIus7Ne8hqXwBMdO7pfvuklXH8zqjDjpz9BgAA//8DAFBLAwQUAAYACAAA&#10;ACEACOgAf94AAAALAQAADwAAAGRycy9kb3ducmV2LnhtbEyPwU7DMBBE70j8g7VI3KjdVCQlxKlo&#10;pVzgRAGpRzc2SVR7HdluE/6e7QluM9qn2ZlqMzvLLibEwaOE5UIAM9h6PWAn4fOjeVgDi0mhVtaj&#10;kfBjImzq25tKldpP+G4u+9QxCsFYKgl9SmPJeWx741Rc+NEg3b59cCqRDR3XQU0U7izPhMi5UwPS&#10;h16NZteb9rQ/OwlfBRaHvJleT1veHt6KrV2FXSPl/d388gwsmTn9wXCtT9Whpk5Hf0YdmSWfrwtC&#10;r+KRBBFZtsyAHSWshHgCXlf8/4b6FwAA//8DAFBLAQItABQABgAIAAAAIQC2gziS/gAAAOEBAAAT&#10;AAAAAAAAAAAAAAAAAAAAAABbQ29udGVudF9UeXBlc10ueG1sUEsBAi0AFAAGAAgAAAAhADj9If/W&#10;AAAAlAEAAAsAAAAAAAAAAAAAAAAALwEAAF9yZWxzLy5yZWxzUEsBAi0AFAAGAAgAAAAhAAknaVaB&#10;AgAAawUAAA4AAAAAAAAAAAAAAAAALgIAAGRycy9lMm9Eb2MueG1sUEsBAi0AFAAGAAgAAAAhAAjo&#10;AH/eAAAACwEAAA8AAAAAAAAAAAAAAAAA2wQAAGRycy9kb3ducmV2LnhtbFBLBQYAAAAABAAEAPMA&#10;AADmBQAAAAA=&#10;" filled="f" stroked="f" strokeweight=".5pt">
                <v:textbox style="layout-flow:vertical">
                  <w:txbxContent>
                    <w:p w:rsidR="00474CA9" w:rsidRPr="008E1381" w:rsidRDefault="00474CA9" w:rsidP="008E1381">
                      <w:pPr>
                        <w:jc w:val="center"/>
                        <w:rPr>
                          <w:sz w:val="16"/>
                          <w:szCs w:val="16"/>
                        </w:rPr>
                      </w:pPr>
                      <w:r w:rsidRPr="008E1381">
                        <w:rPr>
                          <w:sz w:val="16"/>
                          <w:szCs w:val="16"/>
                        </w:rPr>
                        <w:t>Stack</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048F873" wp14:editId="1A7043B9">
                <wp:simplePos x="0" y="0"/>
                <wp:positionH relativeFrom="column">
                  <wp:posOffset>5801995</wp:posOffset>
                </wp:positionH>
                <wp:positionV relativeFrom="paragraph">
                  <wp:posOffset>1687195</wp:posOffset>
                </wp:positionV>
                <wp:extent cx="421143" cy="7951"/>
                <wp:effectExtent l="19050" t="57150" r="0" b="87630"/>
                <wp:wrapNone/>
                <wp:docPr id="52" name="Straight Arrow Connector 52"/>
                <wp:cNvGraphicFramePr/>
                <a:graphic xmlns:a="http://schemas.openxmlformats.org/drawingml/2006/main">
                  <a:graphicData uri="http://schemas.microsoft.com/office/word/2010/wordprocessingShape">
                    <wps:wsp>
                      <wps:cNvCnPr/>
                      <wps:spPr>
                        <a:xfrm flipH="1">
                          <a:off x="0" y="0"/>
                          <a:ext cx="421143" cy="7951"/>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7B321" id="Straight Arrow Connector 52" o:spid="_x0000_s1026" type="#_x0000_t32" style="position:absolute;margin-left:456.85pt;margin-top:132.85pt;width:33.15pt;height:.6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UM4AEAAA4EAAAOAAAAZHJzL2Uyb0RvYy54bWysU9uO0zAQfUfiHyy/07TdLrBV0xXqcnlA&#10;bMUuH+B1xokl3zQ2TfP3jJ00IEBaCfEy8mXOmTnH493t2Rp2Aozau5qvFkvOwEnfaNfW/Nvjh1dv&#10;OYtJuEYY76DmA0R+u3/5YteHLax9500DyIjExW0fat6lFLZVFWUHVsSFD+DoUnm0ItEW26pB0RO7&#10;NdV6uXxd9R6bgF5CjHR6N17yfeFXCmS6VypCYqbm1FsqEUt8yrHa78S2RRE6Lac2xD90YYV2VHSm&#10;uhNJsO+o/6CyWqKPXqWF9LbySmkJRQOpWS1/U/PQiQBFC5kTw2xT/H+08svpiEw3Nb9ec+aEpTd6&#10;SCh02yX2DtH37OCdIx89Mkohv/oQtwQ7uCNOuxiOmMWfFVqmjA6faBSKHSSQnYvbw+w2nBOTdLhZ&#10;r1abK84kXb25uV5l7mokyWQBY/oI3rK8qHmcmpq7GQuI0+eYRuAFkMHG5ZiENu9dw9IQSFZCLVxr&#10;YKqTU6qsZey+rNJgYIR/BUWuUJdXRUeZRzgYZCdBkySkBJc2MxNlZ5jSxszA5fPAKT9DoczqDF4/&#10;D54RpbJ3aQZb7Tz+jSCdLyarMf/iwKg7W/Dkm6G8a7GGhq68yfRB8lT/ui/wn994/wMAAP//AwBQ&#10;SwMEFAAGAAgAAAAhAPW4003gAAAACwEAAA8AAABkcnMvZG93bnJldi54bWxMj81OwzAQhO9IvIO1&#10;SFwQdZqoPwlxqgpRLlygcODoxksSEa8j22nC27M9wW13ZzT7TbmbbS/O6EPnSMFykYBAqp3pqFHw&#10;8X6434IIUZPRvSNU8IMBdtX1VakL4yZ6w/MxNoJDKBRaQRvjUEgZ6hatDgs3ILH25bzVkVffSOP1&#10;xOG2l2mSrKXVHfGHVg/42GL9fRytAszvVu55jD47dBlNL/H18yndK3V7M+8fQESc458ZLviMDhUz&#10;ndxIJoheQb7MNmxVkK5XPLAj3ybc7nS5bBKQVSn/d6h+AQAA//8DAFBLAQItABQABgAIAAAAIQC2&#10;gziS/gAAAOEBAAATAAAAAAAAAAAAAAAAAAAAAABbQ29udGVudF9UeXBlc10ueG1sUEsBAi0AFAAG&#10;AAgAAAAhADj9If/WAAAAlAEAAAsAAAAAAAAAAAAAAAAALwEAAF9yZWxzLy5yZWxzUEsBAi0AFAAG&#10;AAgAAAAhAN9lpQzgAQAADgQAAA4AAAAAAAAAAAAAAAAALgIAAGRycy9lMm9Eb2MueG1sUEsBAi0A&#10;FAAGAAgAAAAhAPW4003gAAAACwEAAA8AAAAAAAAAAAAAAAAAOgQAAGRycy9kb3ducmV2LnhtbFBL&#10;BQYAAAAABAAEAPMAAABHBQAAAAA=&#10;" strokecolor="#ffc000 [3207]" strokeweight="1.5pt">
                <v:stroke endarrow="block" joinstyle="miter"/>
              </v:shape>
            </w:pict>
          </mc:Fallback>
        </mc:AlternateContent>
      </w:r>
      <w:r w:rsidR="004556E8">
        <w:rPr>
          <w:noProof/>
        </w:rPr>
        <mc:AlternateContent>
          <mc:Choice Requires="wps">
            <w:drawing>
              <wp:anchor distT="0" distB="0" distL="114300" distR="114300" simplePos="0" relativeHeight="251696128" behindDoc="0" locked="0" layoutInCell="1" allowOverlap="1" wp14:anchorId="5FE2D1EB" wp14:editId="1B9C09AD">
                <wp:simplePos x="0" y="0"/>
                <wp:positionH relativeFrom="column">
                  <wp:posOffset>4368469</wp:posOffset>
                </wp:positionH>
                <wp:positionV relativeFrom="paragraph">
                  <wp:posOffset>885190</wp:posOffset>
                </wp:positionV>
                <wp:extent cx="675640" cy="1136650"/>
                <wp:effectExtent l="0" t="0" r="10160" b="25400"/>
                <wp:wrapNone/>
                <wp:docPr id="48" name="Rectangle 48"/>
                <wp:cNvGraphicFramePr/>
                <a:graphic xmlns:a="http://schemas.openxmlformats.org/drawingml/2006/main">
                  <a:graphicData uri="http://schemas.microsoft.com/office/word/2010/wordprocessingShape">
                    <wps:wsp>
                      <wps:cNvSpPr/>
                      <wps:spPr>
                        <a:xfrm>
                          <a:off x="0" y="0"/>
                          <a:ext cx="675640" cy="1136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4CA9" w:rsidRPr="004556E8" w:rsidRDefault="00474CA9" w:rsidP="004556E8">
                            <w:pPr>
                              <w:jc w:val="center"/>
                              <w:rPr>
                                <w:sz w:val="16"/>
                                <w:szCs w:val="16"/>
                              </w:rPr>
                            </w:pPr>
                            <w:r>
                              <w:rPr>
                                <w:sz w:val="16"/>
                                <w:szCs w:val="16"/>
                              </w:rP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E2D1EB" id="Rectangle 48" o:spid="_x0000_s1041" style="position:absolute;margin-left:343.95pt;margin-top:69.7pt;width:53.2pt;height:89.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HpbwIAACcFAAAOAAAAZHJzL2Uyb0RvYy54bWysVE1v2zAMvQ/YfxB0Xx1nadoFcYogRYcB&#10;RVu0HXpWZCkxJouaxMTOfv0o2XG7LqdhF5sU3yPFL82v2tqwvfKhAlvw/GzEmbISyspuCv79+ebT&#10;JWcBhS2FAasKflCBXy0+fpg3bqbGsAVTKs/IiQ2zxhV8i+hmWRbkVtUinIFTlowafC2QVL/JSi8a&#10;8l6bbDwaTbMGfOk8SBUCnV53Rr5I/rVWEu+1DgqZKTjdDdPXp+86frPFXMw2XrhtJftriH+4RS0q&#10;S0EHV9cCBdv56i9XdSU9BNB4JqHOQOtKqpQDZZOP3mXztBVOpVyoOMENZQr/z6282z94VpUFn1Cn&#10;rKipR49UNWE3RjE6owI1LswI9+QefK8FEmO2rfZ1/FMerE1FPQxFVS0ySYfTi/PphEovyZTnn6fT&#10;81T17JXtfMCvCmoWhYJ7Cp9qKfa3ASkiQY8QUuJtuvhJwoNR8QrGPipNiVDEcWKnEVIr49leUPOF&#10;lMriNOZD/hI60nRlzEDMTxEN5j2px0aaSqM1EEeniH9GHBgpKlgcyHVlwZ9yUP4YInf4Y/ZdzjF9&#10;bNdt6l6eoPFoDeWBWuqhm/Xg5E1Fdb0VAR+Ep+GmXtDC4j19tIGm4NBLnG3B/zp1HvE0c2TlrKFl&#10;KXj4uRNecWa+WZrGL/kkthiTMjm/GJPi31rWby12V6+AWpLT0+BkEiMezVHUHuoX2utljEomYSXF&#10;LrhEf1RW2C0xvQxSLZcJRhvlBN7aJyej81joODfP7Yvwrh8upLG8g+Niidm7GeuwkWlhuUPQVRrA&#10;17r2LaBtTHPUvxxx3d/qCfX6vi1+AwAA//8DAFBLAwQUAAYACAAAACEAXJzgId8AAAALAQAADwAA&#10;AGRycy9kb3ducmV2LnhtbEyPQU+DQBCF7yb+h82YeLMLQlpAlqZqqlet2l637AhEdpawS4v/3vGk&#10;x8n78t435Xq2vTjh6DtHCuJFBAKpdqajRsH72/YmA+GDJqN7R6jgGz2sq8uLUhfGnekVT7vQCC4h&#10;X2gFbQhDIaWvW7TaL9yAxNmnG60OfI6NNKM+c7nt5W0ULaXVHfFCqwd8aLH+2k1WwVQ/3R+aYfPy&#10;uE3oWbo4tx97o9T11by5AxFwDn8w/OqzOlTsdHQTGS96BctslTPKQZKnIJhY5WkC4qggibMUZFXK&#10;/z9UPwAAAP//AwBQSwECLQAUAAYACAAAACEAtoM4kv4AAADhAQAAEwAAAAAAAAAAAAAAAAAAAAAA&#10;W0NvbnRlbnRfVHlwZXNdLnhtbFBLAQItABQABgAIAAAAIQA4/SH/1gAAAJQBAAALAAAAAAAAAAAA&#10;AAAAAC8BAABfcmVscy8ucmVsc1BLAQItABQABgAIAAAAIQDI9GHpbwIAACcFAAAOAAAAAAAAAAAA&#10;AAAAAC4CAABkcnMvZTJvRG9jLnhtbFBLAQItABQABgAIAAAAIQBcnOAh3wAAAAsBAAAPAAAAAAAA&#10;AAAAAAAAAMkEAABkcnMvZG93bnJldi54bWxQSwUGAAAAAAQABADzAAAA1QUAAAAA&#10;" fillcolor="white [3201]" strokecolor="#70ad47 [3209]" strokeweight="1pt">
                <v:textbox>
                  <w:txbxContent>
                    <w:p w:rsidR="00474CA9" w:rsidRPr="004556E8" w:rsidRDefault="00474CA9" w:rsidP="004556E8">
                      <w:pPr>
                        <w:jc w:val="center"/>
                        <w:rPr>
                          <w:sz w:val="16"/>
                          <w:szCs w:val="16"/>
                        </w:rPr>
                      </w:pPr>
                      <w:r>
                        <w:rPr>
                          <w:sz w:val="16"/>
                          <w:szCs w:val="16"/>
                        </w:rPr>
                        <w:t>Peer</w:t>
                      </w:r>
                    </w:p>
                  </w:txbxContent>
                </v:textbox>
              </v:rect>
            </w:pict>
          </mc:Fallback>
        </mc:AlternateContent>
      </w:r>
      <w:r w:rsidR="004556E8">
        <w:rPr>
          <w:noProof/>
        </w:rPr>
        <mc:AlternateContent>
          <mc:Choice Requires="wps">
            <w:drawing>
              <wp:anchor distT="0" distB="0" distL="114300" distR="114300" simplePos="0" relativeHeight="251698176" behindDoc="0" locked="0" layoutInCell="1" allowOverlap="1" wp14:anchorId="4C2BFB80" wp14:editId="4E5C4C8B">
                <wp:simplePos x="0" y="0"/>
                <wp:positionH relativeFrom="column">
                  <wp:posOffset>5236016</wp:posOffset>
                </wp:positionH>
                <wp:positionV relativeFrom="paragraph">
                  <wp:posOffset>885190</wp:posOffset>
                </wp:positionV>
                <wp:extent cx="675861" cy="1136650"/>
                <wp:effectExtent l="0" t="0" r="10160" b="25400"/>
                <wp:wrapNone/>
                <wp:docPr id="49" name="Rectangle 49"/>
                <wp:cNvGraphicFramePr/>
                <a:graphic xmlns:a="http://schemas.openxmlformats.org/drawingml/2006/main">
                  <a:graphicData uri="http://schemas.microsoft.com/office/word/2010/wordprocessingShape">
                    <wps:wsp>
                      <wps:cNvSpPr/>
                      <wps:spPr>
                        <a:xfrm>
                          <a:off x="0" y="0"/>
                          <a:ext cx="675861" cy="1136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4CA9" w:rsidRPr="004556E8" w:rsidRDefault="00474CA9" w:rsidP="004556E8">
                            <w:pPr>
                              <w:jc w:val="center"/>
                              <w:rPr>
                                <w:sz w:val="16"/>
                                <w:szCs w:val="16"/>
                              </w:rPr>
                            </w:pPr>
                            <w:r>
                              <w:rPr>
                                <w:sz w:val="16"/>
                                <w:szCs w:val="16"/>
                              </w:rP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2BFB80" id="Rectangle 49" o:spid="_x0000_s1042" style="position:absolute;margin-left:412.3pt;margin-top:69.7pt;width:53.2pt;height:89.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DqcAIAACcFAAAOAAAAZHJzL2Uyb0RvYy54bWysVEtv2zAMvg/YfxB0Xx1nadoGdYqgRYcB&#10;RRu0HXpWZCkxJosapcTOfv0o2XEfy2nYRRbF98ePvrxqa8N2Cn0FtuD5yYgzZSWUlV0X/Mfz7Zdz&#10;znwQthQGrCr4Xnl+Nf/86bJxMzWGDZhSIaMg1s8aV/BNCG6WZV5uVC38CThlSakBaxFIxHVWomgo&#10;em2y8Wg0zRrA0iFI5T293nRKPk/xtVYyPGjtVWCm4FRbSCemcxXPbH4pZmsUblPJvgzxD1XUorKU&#10;dAh1I4JgW6z+ClVXEsGDDicS6gy0rqRKPVA3+ehDN08b4VTqhcDxboDJ/7+w8n63RFaVBZ9ccGZF&#10;TTN6JNSEXRvF6I0Aapyfkd2TW2IvebrGbluNdfxSH6xNoO4HUFUbmKTH6dnp+TTnTJIqz79Op6cJ&#10;9ezV26EP3xTULF4KjpQ+YSl2dz5QRjI9mJAQq+nyp1vYGxVLMPZRaWqEMo6Td6KQujbIdoKGL6RU&#10;NkxjPxQvWUc3XRkzOObHHE3Ie6feNrqpRK3BcXTM8X3GwSNlBRsG57qygMcClD+HzJ39ofuu59h+&#10;aFdtml4+PkxqBeWeRorQcd07eVsRrnfCh6VAIjetAS1seKBDG2gKDv2Nsw3g72Pv0Z44R1rOGlqW&#10;gvtfW4GKM/PdEhsv8skkblcSJqdnYxLwrWb1VmO39TXQSIgUVF26RvtgDleNUL/QXi9iVlIJKyl3&#10;wWXAg3AduiWmP4NUi0Uyo41yItzZJydj8Ah05M1z+yLQ9eQKRMt7OCyWmH3gWGcbPS0stgF0lQgY&#10;oe5w7UdA25h41P854rq/lZPV6/9t/gcAAP//AwBQSwMEFAAGAAgAAAAhABP/7yjeAAAACwEAAA8A&#10;AABkcnMvZG93bnJldi54bWxMj0FPg0AQhe8m/ofNmHizC4U0gCxN1VSvtmp73bIjENlZwi4t/nvH&#10;kx4n78ub75Xr2fbijKPvHCmIFxEIpNqZjhoF72/buwyED5qM7h2hgm/0sK6ur0pdGHehHZ73oRFc&#10;Qr7QCtoQhkJKX7dotV+4AYmzTzdaHfgcG2lGfeFy28tlFK2k1R3xh1YP+Nhi/bWfrIKpfn44NsPm&#10;9Wmb0It0cW4/Dkap25t5cw8i4Bz+YPjVZ3Wo2OnkJjJe9AqyZbpilIMkT0EwkScxrzspSOIsBVmV&#10;8v+G6gcAAP//AwBQSwECLQAUAAYACAAAACEAtoM4kv4AAADhAQAAEwAAAAAAAAAAAAAAAAAAAAAA&#10;W0NvbnRlbnRfVHlwZXNdLnhtbFBLAQItABQABgAIAAAAIQA4/SH/1gAAAJQBAAALAAAAAAAAAAAA&#10;AAAAAC8BAABfcmVscy8ucmVsc1BLAQItABQABgAIAAAAIQCctpDqcAIAACcFAAAOAAAAAAAAAAAA&#10;AAAAAC4CAABkcnMvZTJvRG9jLnhtbFBLAQItABQABgAIAAAAIQAT/+8o3gAAAAsBAAAPAAAAAAAA&#10;AAAAAAAAAMoEAABkcnMvZG93bnJldi54bWxQSwUGAAAAAAQABADzAAAA1QUAAAAA&#10;" fillcolor="white [3201]" strokecolor="#70ad47 [3209]" strokeweight="1pt">
                <v:textbox>
                  <w:txbxContent>
                    <w:p w:rsidR="00474CA9" w:rsidRPr="004556E8" w:rsidRDefault="00474CA9" w:rsidP="004556E8">
                      <w:pPr>
                        <w:jc w:val="center"/>
                        <w:rPr>
                          <w:sz w:val="16"/>
                          <w:szCs w:val="16"/>
                        </w:rPr>
                      </w:pPr>
                      <w:r>
                        <w:rPr>
                          <w:sz w:val="16"/>
                          <w:szCs w:val="16"/>
                        </w:rPr>
                        <w:t>Peer</w:t>
                      </w:r>
                    </w:p>
                  </w:txbxContent>
                </v:textbox>
              </v:rect>
            </w:pict>
          </mc:Fallback>
        </mc:AlternateContent>
      </w:r>
      <w:r w:rsidR="004556E8">
        <w:rPr>
          <w:noProof/>
        </w:rPr>
        <mc:AlternateContent>
          <mc:Choice Requires="wps">
            <w:drawing>
              <wp:anchor distT="0" distB="0" distL="114300" distR="114300" simplePos="0" relativeHeight="251694080" behindDoc="0" locked="0" layoutInCell="1" allowOverlap="1" wp14:anchorId="45F151AE" wp14:editId="55D74A3D">
                <wp:simplePos x="0" y="0"/>
                <wp:positionH relativeFrom="column">
                  <wp:posOffset>3488689</wp:posOffset>
                </wp:positionH>
                <wp:positionV relativeFrom="paragraph">
                  <wp:posOffset>885383</wp:posOffset>
                </wp:positionV>
                <wp:extent cx="675861" cy="1136650"/>
                <wp:effectExtent l="0" t="0" r="10160" b="25400"/>
                <wp:wrapNone/>
                <wp:docPr id="45" name="Rectangle 45"/>
                <wp:cNvGraphicFramePr/>
                <a:graphic xmlns:a="http://schemas.openxmlformats.org/drawingml/2006/main">
                  <a:graphicData uri="http://schemas.microsoft.com/office/word/2010/wordprocessingShape">
                    <wps:wsp>
                      <wps:cNvSpPr/>
                      <wps:spPr>
                        <a:xfrm>
                          <a:off x="0" y="0"/>
                          <a:ext cx="675861" cy="1136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74CA9" w:rsidRPr="004556E8" w:rsidRDefault="00474CA9" w:rsidP="004556E8">
                            <w:pPr>
                              <w:jc w:val="center"/>
                              <w:rPr>
                                <w:sz w:val="16"/>
                                <w:szCs w:val="16"/>
                              </w:rPr>
                            </w:pPr>
                            <w:r>
                              <w:rPr>
                                <w:sz w:val="16"/>
                                <w:szCs w:val="16"/>
                              </w:rP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F151AE" id="Rectangle 45" o:spid="_x0000_s1043" style="position:absolute;margin-left:274.7pt;margin-top:69.7pt;width:53.2pt;height:89.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CPcAIAACcFAAAOAAAAZHJzL2Uyb0RvYy54bWysVN9P2zAQfp+0/8Hy+0hT2gIVKapATJMQ&#10;IGDi2XXsNprj885uk+6v39lJA2N9mvbi+Hy/v/sul1dtbdhOoa/AFjw/GXGmrISysuuCf3+5/XLO&#10;mQ/ClsKAVQXfK8+vFp8/XTZursawAVMqZBTE+nnjCr4Jwc2zzMuNqoU/AacsKTVgLQKJuM5KFA1F&#10;r002Ho1mWQNYOgSpvKfXm07JFym+1kqGB629CswUnGoL6cR0ruKZLS7FfI3CbSrZlyH+oYpaVJaS&#10;DqFuRBBsi9VfoepKInjQ4URCnYHWlVSpB+omH33o5nkjnEq9EDjeDTD5/xdW3u8ekVVlwSdTzqyo&#10;aUZPhJqwa6MYvRFAjfNzsnt2j9hLnq6x21ZjHb/UB2sTqPsBVNUGJulxdjY9n+WcSVLl+elsNk2o&#10;Z2/eDn34qqBm8VJwpPQJS7G784EykunBhIRYTZc/3cLeqFiCsU9KUyOUcZy8E4XUtUG2EzR8IaWy&#10;YRb7oXjJOrrpypjBMT/maELeO/W20U0lag2Oo2OOf2YcPFJWsGFwrisLeCxA+WPI3Nkfuu96ju2H&#10;dtWm6eWnh0mtoNzTSBE6rnsnbyvC9U748CiQyE1rQAsbHujQBpqCQ3/jbAP469h7tCfOkZazhpal&#10;4P7nVqDizHyzxMaLfDKJ25WEyfRsTAK+16zea+y2vgYaCZGCqkvXaB/M4aoR6lfa62XMSiphJeUu&#10;uAx4EK5Dt8T0Z5BquUxmtFFOhDv77GQMHoGOvHlpXwW6nlyBaHkPh8US8w8c62yjp4XlNoCuEgEj&#10;1B2u/QhoGxOP+j9HXPf3crJ6+78tfgMAAP//AwBQSwMEFAAGAAgAAAAhANM9WULfAAAACwEAAA8A&#10;AABkcnMvZG93bnJldi54bWxMj8FOwzAQRO9I/IO1SNyoE5JUbYhTFVDhWgotVzdekoh4HcVOG/6e&#10;7QluO5qn2ZliNdlOnHDwrSMF8SwCgVQ501Kt4ON9c7cA4YMmoztHqOAHPazK66tC58ad6Q1Pu1AL&#10;DiGfawVNCH0upa8atNrPXI/E3pcbrA4sh1qaQZ853HbyPorm0uqW+EOje3xqsPrejVbBWL08ftb9&#10;evu8SehVunhp9wej1O3NtH4AEXAKfzBc6nN1KLnT0Y1kvOgUZOkyZZSN5HIwMc8yHnNUkMSLFGRZ&#10;yP8byl8AAAD//wMAUEsBAi0AFAAGAAgAAAAhALaDOJL+AAAA4QEAABMAAAAAAAAAAAAAAAAAAAAA&#10;AFtDb250ZW50X1R5cGVzXS54bWxQSwECLQAUAAYACAAAACEAOP0h/9YAAACUAQAACwAAAAAAAAAA&#10;AAAAAAAvAQAAX3JlbHMvLnJlbHNQSwECLQAUAAYACAAAACEAf/ZQj3ACAAAnBQAADgAAAAAAAAAA&#10;AAAAAAAuAgAAZHJzL2Uyb0RvYy54bWxQSwECLQAUAAYACAAAACEA0z1ZQt8AAAALAQAADwAAAAAA&#10;AAAAAAAAAADKBAAAZHJzL2Rvd25yZXYueG1sUEsFBgAAAAAEAAQA8wAAANYFAAAAAA==&#10;" fillcolor="white [3201]" strokecolor="#70ad47 [3209]" strokeweight="1pt">
                <v:textbox>
                  <w:txbxContent>
                    <w:p w:rsidR="00474CA9" w:rsidRPr="004556E8" w:rsidRDefault="00474CA9" w:rsidP="004556E8">
                      <w:pPr>
                        <w:jc w:val="center"/>
                        <w:rPr>
                          <w:sz w:val="16"/>
                          <w:szCs w:val="16"/>
                        </w:rPr>
                      </w:pPr>
                      <w:r>
                        <w:rPr>
                          <w:sz w:val="16"/>
                          <w:szCs w:val="16"/>
                        </w:rPr>
                        <w:t>Peer</w:t>
                      </w:r>
                    </w:p>
                  </w:txbxContent>
                </v:textbox>
              </v:rect>
            </w:pict>
          </mc:Fallback>
        </mc:AlternateContent>
      </w:r>
      <w:r w:rsidR="004556E8">
        <w:rPr>
          <w:noProof/>
        </w:rPr>
        <mc:AlternateContent>
          <mc:Choice Requires="wps">
            <w:drawing>
              <wp:anchor distT="0" distB="0" distL="114300" distR="114300" simplePos="0" relativeHeight="251692032" behindDoc="0" locked="0" layoutInCell="1" allowOverlap="1" wp14:anchorId="3F47F1AF" wp14:editId="460F9327">
                <wp:simplePos x="0" y="0"/>
                <wp:positionH relativeFrom="column">
                  <wp:posOffset>1095348</wp:posOffset>
                </wp:positionH>
                <wp:positionV relativeFrom="paragraph">
                  <wp:posOffset>893335</wp:posOffset>
                </wp:positionV>
                <wp:extent cx="1486480" cy="1137036"/>
                <wp:effectExtent l="0" t="0" r="19050" b="25400"/>
                <wp:wrapNone/>
                <wp:docPr id="44" name="Rectangle 44"/>
                <wp:cNvGraphicFramePr/>
                <a:graphic xmlns:a="http://schemas.openxmlformats.org/drawingml/2006/main">
                  <a:graphicData uri="http://schemas.microsoft.com/office/word/2010/wordprocessingShape">
                    <wps:wsp>
                      <wps:cNvSpPr/>
                      <wps:spPr>
                        <a:xfrm>
                          <a:off x="0" y="0"/>
                          <a:ext cx="1486480" cy="1137036"/>
                        </a:xfrm>
                        <a:prstGeom prst="rect">
                          <a:avLst/>
                        </a:prstGeom>
                      </wps:spPr>
                      <wps:style>
                        <a:lnRef idx="2">
                          <a:schemeClr val="accent6"/>
                        </a:lnRef>
                        <a:fillRef idx="1">
                          <a:schemeClr val="lt1"/>
                        </a:fillRef>
                        <a:effectRef idx="0">
                          <a:schemeClr val="accent6"/>
                        </a:effectRef>
                        <a:fontRef idx="minor">
                          <a:schemeClr val="dk1"/>
                        </a:fontRef>
                      </wps:style>
                      <wps:txbx>
                        <w:txbxContent>
                          <w:p w:rsidR="00474CA9" w:rsidRDefault="00474CA9" w:rsidP="004556E8">
                            <w:pPr>
                              <w:jc w:val="center"/>
                              <w:rPr>
                                <w:sz w:val="16"/>
                                <w:szCs w:val="16"/>
                              </w:rPr>
                            </w:pPr>
                            <w:r>
                              <w:rPr>
                                <w:sz w:val="16"/>
                                <w:szCs w:val="16"/>
                              </w:rPr>
                              <w:t>Peer</w:t>
                            </w:r>
                          </w:p>
                          <w:p w:rsidR="00474CA9" w:rsidRDefault="00474CA9" w:rsidP="004556E8">
                            <w:pPr>
                              <w:jc w:val="center"/>
                              <w:rPr>
                                <w:sz w:val="16"/>
                                <w:szCs w:val="16"/>
                              </w:rPr>
                            </w:pPr>
                          </w:p>
                          <w:p w:rsidR="00474CA9" w:rsidRDefault="00474CA9" w:rsidP="004556E8">
                            <w:pPr>
                              <w:jc w:val="center"/>
                              <w:rPr>
                                <w:sz w:val="16"/>
                                <w:szCs w:val="16"/>
                              </w:rPr>
                            </w:pPr>
                          </w:p>
                          <w:p w:rsidR="00474CA9" w:rsidRDefault="00474CA9" w:rsidP="004556E8">
                            <w:pPr>
                              <w:jc w:val="center"/>
                              <w:rPr>
                                <w:sz w:val="16"/>
                                <w:szCs w:val="16"/>
                              </w:rPr>
                            </w:pPr>
                          </w:p>
                          <w:p w:rsidR="00474CA9" w:rsidRDefault="00474CA9" w:rsidP="004556E8">
                            <w:pPr>
                              <w:jc w:val="center"/>
                              <w:rPr>
                                <w:sz w:val="16"/>
                                <w:szCs w:val="16"/>
                              </w:rPr>
                            </w:pPr>
                          </w:p>
                          <w:p w:rsidR="00474CA9" w:rsidRDefault="00474CA9" w:rsidP="004556E8">
                            <w:pPr>
                              <w:jc w:val="center"/>
                              <w:rPr>
                                <w:sz w:val="16"/>
                                <w:szCs w:val="16"/>
                              </w:rPr>
                            </w:pPr>
                          </w:p>
                          <w:p w:rsidR="00474CA9" w:rsidRDefault="00474CA9" w:rsidP="004556E8">
                            <w:pPr>
                              <w:jc w:val="center"/>
                              <w:rPr>
                                <w:sz w:val="16"/>
                                <w:szCs w:val="16"/>
                              </w:rPr>
                            </w:pPr>
                          </w:p>
                          <w:p w:rsidR="00474CA9" w:rsidRDefault="00474CA9" w:rsidP="004556E8">
                            <w:pPr>
                              <w:jc w:val="center"/>
                              <w:rPr>
                                <w:sz w:val="16"/>
                                <w:szCs w:val="16"/>
                              </w:rPr>
                            </w:pPr>
                          </w:p>
                          <w:p w:rsidR="00474CA9" w:rsidRPr="004556E8" w:rsidRDefault="00474CA9" w:rsidP="004556E8">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47F1AF" id="Rectangle 44" o:spid="_x0000_s1044" style="position:absolute;margin-left:86.25pt;margin-top:70.35pt;width:117.05pt;height:89.5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6zcbgIAACgFAAAOAAAAZHJzL2Uyb0RvYy54bWysVN9P2zAQfp+0/8Hy+0hTMmAVKapATJMQ&#10;VMDEs+vYbTTH553dJt1fv7OTBsb6NO0l8fnuu5/f+fKqawzbKfQ12JLnJxPOlJVQ1XZd8u/Pt58u&#10;OPNB2EoYsKrke+X51fzjh8vWzdQUNmAqhYycWD9rXck3IbhZlnm5UY3wJ+CUJaUGbEQgEddZhaIl&#10;743JppPJWdYCVg5BKu/p9qZX8nnyr7WS4UFrrwIzJafcQvpi+q7iN5tfitkahdvUckhD/EMWjagt&#10;BR1d3Ygg2Bbrv1w1tUTwoMOJhCYDrWupUg1UTT55V83TRjiVaqHmeDe2yf8/t/J+t0RWVyUvCs6s&#10;aGhGj9Q1YddGMbqjBrXOz8juyS1xkDwdY7Wdxib+qQ7Wpabux6aqLjBJl3lxcVZcUO8l6fL89Hxy&#10;eha9Zq9whz58VdCweCg5UvzUTLG786E3PZgQLqbTJ5BOYW9UzMHYR6WpEgo5TejEIXVtkO0ETV9I&#10;qWw4hE7WEaZrY0ZgfgxoQj7kO9hGmErcGoGTY8A/I46IFBVsGMFNbQGPOah+jJF7+0P1fc2x/NCt&#10;ujS+fBzVCqo9zRShJ7t38ramvt4JH5YCid00C9rY8EAfbaAtOQwnzjaAv47dR3siHWk5a2lbSu5/&#10;bgUqzsw3S3T8khdFXK8kFJ/PpyTgW83qrcZum2ugkeT0NjiZjtE+mMNRIzQvtNiLGJVUwkqKXXIZ&#10;8CBch36L6WmQarFIZrRSToQ7++RkdB4bHXnz3L0IdAO5AvHyHg6bJWbvONbbRqSFxTaArhMBY6v7&#10;vg4joHVMFB6ejrjvb+Vk9frAzX8DAAD//wMAUEsDBBQABgAIAAAAIQDFe8/H3wAAAAsBAAAPAAAA&#10;ZHJzL2Rvd25yZXYueG1sTI/BTsMwDIbvSLxDZCRuLOk2uq00nQZocIWxwTVrTFvROFWTbuXtMSe4&#10;+Zc//f6cr0fXihP2ofGkIZkoEEiltw1VGvZv25sliBANWdN6Qg3fGGBdXF7kJrP+TK942sVKcAmF&#10;zGioY+wyKUNZozNh4jsk3n363pnIsa+k7c2Zy10rp0ql0pmG+EJtOnyosfzaDU7DUD7df1Td5uVx&#10;O6Nn6ZOVO7xbra+vxs0diIhj/IPhV5/VoWCnox/IBtFyXkxvGeVhrhYgmJirNAVx1DBLVkuQRS7/&#10;/1D8AAAA//8DAFBLAQItABQABgAIAAAAIQC2gziS/gAAAOEBAAATAAAAAAAAAAAAAAAAAAAAAABb&#10;Q29udGVudF9UeXBlc10ueG1sUEsBAi0AFAAGAAgAAAAhADj9If/WAAAAlAEAAAsAAAAAAAAAAAAA&#10;AAAALwEAAF9yZWxzLy5yZWxzUEsBAi0AFAAGAAgAAAAhAKrzrNxuAgAAKAUAAA4AAAAAAAAAAAAA&#10;AAAALgIAAGRycy9lMm9Eb2MueG1sUEsBAi0AFAAGAAgAAAAhAMV7z8ffAAAACwEAAA8AAAAAAAAA&#10;AAAAAAAAyAQAAGRycy9kb3ducmV2LnhtbFBLBQYAAAAABAAEAPMAAADUBQAAAAA=&#10;" fillcolor="white [3201]" strokecolor="#70ad47 [3209]" strokeweight="1pt">
                <v:textbox>
                  <w:txbxContent>
                    <w:p w:rsidR="00474CA9" w:rsidRDefault="00474CA9" w:rsidP="004556E8">
                      <w:pPr>
                        <w:jc w:val="center"/>
                        <w:rPr>
                          <w:sz w:val="16"/>
                          <w:szCs w:val="16"/>
                        </w:rPr>
                      </w:pPr>
                      <w:r>
                        <w:rPr>
                          <w:sz w:val="16"/>
                          <w:szCs w:val="16"/>
                        </w:rPr>
                        <w:t>Peer</w:t>
                      </w:r>
                    </w:p>
                    <w:p w:rsidR="00474CA9" w:rsidRDefault="00474CA9" w:rsidP="004556E8">
                      <w:pPr>
                        <w:jc w:val="center"/>
                        <w:rPr>
                          <w:sz w:val="16"/>
                          <w:szCs w:val="16"/>
                        </w:rPr>
                      </w:pPr>
                    </w:p>
                    <w:p w:rsidR="00474CA9" w:rsidRDefault="00474CA9" w:rsidP="004556E8">
                      <w:pPr>
                        <w:jc w:val="center"/>
                        <w:rPr>
                          <w:sz w:val="16"/>
                          <w:szCs w:val="16"/>
                        </w:rPr>
                      </w:pPr>
                    </w:p>
                    <w:p w:rsidR="00474CA9" w:rsidRDefault="00474CA9" w:rsidP="004556E8">
                      <w:pPr>
                        <w:jc w:val="center"/>
                        <w:rPr>
                          <w:sz w:val="16"/>
                          <w:szCs w:val="16"/>
                        </w:rPr>
                      </w:pPr>
                    </w:p>
                    <w:p w:rsidR="00474CA9" w:rsidRDefault="00474CA9" w:rsidP="004556E8">
                      <w:pPr>
                        <w:jc w:val="center"/>
                        <w:rPr>
                          <w:sz w:val="16"/>
                          <w:szCs w:val="16"/>
                        </w:rPr>
                      </w:pPr>
                    </w:p>
                    <w:p w:rsidR="00474CA9" w:rsidRDefault="00474CA9" w:rsidP="004556E8">
                      <w:pPr>
                        <w:jc w:val="center"/>
                        <w:rPr>
                          <w:sz w:val="16"/>
                          <w:szCs w:val="16"/>
                        </w:rPr>
                      </w:pPr>
                    </w:p>
                    <w:p w:rsidR="00474CA9" w:rsidRDefault="00474CA9" w:rsidP="004556E8">
                      <w:pPr>
                        <w:jc w:val="center"/>
                        <w:rPr>
                          <w:sz w:val="16"/>
                          <w:szCs w:val="16"/>
                        </w:rPr>
                      </w:pPr>
                    </w:p>
                    <w:p w:rsidR="00474CA9" w:rsidRDefault="00474CA9" w:rsidP="004556E8">
                      <w:pPr>
                        <w:jc w:val="center"/>
                        <w:rPr>
                          <w:sz w:val="16"/>
                          <w:szCs w:val="16"/>
                        </w:rPr>
                      </w:pPr>
                    </w:p>
                    <w:p w:rsidR="00474CA9" w:rsidRPr="004556E8" w:rsidRDefault="00474CA9" w:rsidP="004556E8">
                      <w:pPr>
                        <w:jc w:val="center"/>
                        <w:rPr>
                          <w:sz w:val="16"/>
                          <w:szCs w:val="16"/>
                        </w:rPr>
                      </w:pPr>
                    </w:p>
                  </w:txbxContent>
                </v:textbox>
              </v:rect>
            </w:pict>
          </mc:Fallback>
        </mc:AlternateContent>
      </w:r>
      <w:r w:rsidR="004556E8">
        <w:rPr>
          <w:noProof/>
        </w:rPr>
        <mc:AlternateContent>
          <mc:Choice Requires="wps">
            <w:drawing>
              <wp:anchor distT="0" distB="0" distL="114300" distR="114300" simplePos="0" relativeHeight="251689984" behindDoc="0" locked="0" layoutInCell="1" allowOverlap="1" wp14:anchorId="5E8D0B12" wp14:editId="63EE8B73">
                <wp:simplePos x="0" y="0"/>
                <wp:positionH relativeFrom="column">
                  <wp:posOffset>141191</wp:posOffset>
                </wp:positionH>
                <wp:positionV relativeFrom="paragraph">
                  <wp:posOffset>893335</wp:posOffset>
                </wp:positionV>
                <wp:extent cx="787125" cy="1137036"/>
                <wp:effectExtent l="0" t="0" r="13335" b="25400"/>
                <wp:wrapNone/>
                <wp:docPr id="43" name="Rectangle 43"/>
                <wp:cNvGraphicFramePr/>
                <a:graphic xmlns:a="http://schemas.openxmlformats.org/drawingml/2006/main">
                  <a:graphicData uri="http://schemas.microsoft.com/office/word/2010/wordprocessingShape">
                    <wps:wsp>
                      <wps:cNvSpPr/>
                      <wps:spPr>
                        <a:xfrm>
                          <a:off x="0" y="0"/>
                          <a:ext cx="787125" cy="1137036"/>
                        </a:xfrm>
                        <a:prstGeom prst="rect">
                          <a:avLst/>
                        </a:prstGeom>
                      </wps:spPr>
                      <wps:style>
                        <a:lnRef idx="2">
                          <a:schemeClr val="accent6"/>
                        </a:lnRef>
                        <a:fillRef idx="1">
                          <a:schemeClr val="lt1"/>
                        </a:fillRef>
                        <a:effectRef idx="0">
                          <a:schemeClr val="accent6"/>
                        </a:effectRef>
                        <a:fontRef idx="minor">
                          <a:schemeClr val="dk1"/>
                        </a:fontRef>
                      </wps:style>
                      <wps:txbx>
                        <w:txbxContent>
                          <w:p w:rsidR="00474CA9" w:rsidRPr="004556E8" w:rsidRDefault="00474CA9" w:rsidP="004556E8">
                            <w:pPr>
                              <w:jc w:val="center"/>
                              <w:rPr>
                                <w:sz w:val="16"/>
                                <w:szCs w:val="16"/>
                              </w:rPr>
                            </w:pPr>
                            <w:r>
                              <w:rPr>
                                <w:sz w:val="16"/>
                                <w:szCs w:val="16"/>
                              </w:rPr>
                              <w:t>Peer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8D0B12" id="Rectangle 43" o:spid="_x0000_s1045" style="position:absolute;margin-left:11.1pt;margin-top:70.35pt;width:62pt;height:89.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6SPbwIAACcFAAAOAAAAZHJzL2Uyb0RvYy54bWysVEtPGzEQvlfqf7B8L5sNgdCIDYpAVJUQ&#10;RUDF2fHayapejzt2spv++o69DyjNqepl1+OZb57f+PKqrQ3bK/QV2ILnJxPOlJVQVnZT8O/Pt58u&#10;OPNB2FIYsKrgB+X51fLjh8vGLdQUtmBKhYycWL9oXMG3IbhFlnm5VbXwJ+CUJaUGrEUgETdZiaIh&#10;77XJppPJedYAlg5BKu/p9qZT8mXyr7WS4ZvWXgVmCk65hfTF9F3Hb7a8FIsNCretZJ+G+IcsalFZ&#10;Cjq6uhFBsB1Wf7mqK4ngQYcTCXUGWldSpRqomnzyrpqnrXAq1ULN8W5sk/9/buX9/gFZVRZ8dsqZ&#10;FTXN6JG6JuzGKEZ31KDG+QXZPbkH7CVPx1htq7GOf6qDtamph7Gpqg1M0uX8Yp5PzziTpMrz0/nk&#10;9Dw6zV7RDn34oqBm8VBwpPCpl2J/50NnOpgQLmbTxU+ncDAqpmDso9JUCEWcJnSikLo2yPaChi+k&#10;VDYMoZN1hOnKmBGYHwOakPf59rYRphK1RuDkGPDPiCMiRQUbRnBdWcBjDsofY+TOfqi+qzmWH9p1&#10;m6aXnw2TWkN5oJEidFz3Tt5W1Nc74cODQCI3rQEtbPhGH22gKTj0J862gL+O3Ud74hxpOWtoWQru&#10;f+4EKs7MV0ts/JzPZnG7kjA7m09JwLea9VuN3dXXQCPJ6WlwMh2jfTDDUSPUL7TXqxiVVMJKil1w&#10;GXAQrkO3xPQySLVaJTPaKCfCnX1yMjqPjY68eW5fBLqeXIFoeQ/DYonFO451thFpYbULoKtEwNjq&#10;rq/9CGgbE4X7lyOu+1s5Wb2+b8vfAAAA//8DAFBLAwQUAAYACAAAACEAjx8I6N4AAAAKAQAADwAA&#10;AGRycy9kb3ducmV2LnhtbEyPwU7CQBCG7ya+w2ZMvMm2hSCUbglqkCuiwHXpjm1jd7bpbqG+PcNJ&#10;j/PPl3++yZaDbcQZO187UhCPIhBIhTM1lQq+PtdPMxA+aDK6cYQKftHDMr+/y3Rq3IU+8LwLpeAS&#10;8qlWUIXQplL6okKr/ci1SLz7dp3VgceulKbTFy63jUyiaCqtrokvVLrF1wqLn11vFfTF+8uxbFfb&#10;t/WYNtLFc7s/GKUeH4bVAkTAIfzBcNNndcjZ6eR6Ml40CpIkYZLzSfQM4gZMppycFIzj+Qxknsn/&#10;L+RXAAAA//8DAFBLAQItABQABgAIAAAAIQC2gziS/gAAAOEBAAATAAAAAAAAAAAAAAAAAAAAAABb&#10;Q29udGVudF9UeXBlc10ueG1sUEsBAi0AFAAGAAgAAAAhADj9If/WAAAAlAEAAAsAAAAAAAAAAAAA&#10;AAAALwEAAF9yZWxzLy5yZWxzUEsBAi0AFAAGAAgAAAAhAFIjpI9vAgAAJwUAAA4AAAAAAAAAAAAA&#10;AAAALgIAAGRycy9lMm9Eb2MueG1sUEsBAi0AFAAGAAgAAAAhAI8fCOjeAAAACgEAAA8AAAAAAAAA&#10;AAAAAAAAyQQAAGRycy9kb3ducmV2LnhtbFBLBQYAAAAABAAEAPMAAADUBQAAAAA=&#10;" fillcolor="white [3201]" strokecolor="#70ad47 [3209]" strokeweight="1pt">
                <v:textbox>
                  <w:txbxContent>
                    <w:p w:rsidR="00474CA9" w:rsidRPr="004556E8" w:rsidRDefault="00474CA9" w:rsidP="004556E8">
                      <w:pPr>
                        <w:jc w:val="center"/>
                        <w:rPr>
                          <w:sz w:val="16"/>
                          <w:szCs w:val="16"/>
                        </w:rPr>
                      </w:pPr>
                      <w:r>
                        <w:rPr>
                          <w:sz w:val="16"/>
                          <w:szCs w:val="16"/>
                        </w:rPr>
                        <w:t>Peer</w:t>
                      </w:r>
                    </w:p>
                  </w:txbxContent>
                </v:textbox>
              </v:rect>
            </w:pict>
          </mc:Fallback>
        </mc:AlternateContent>
      </w:r>
      <w:r w:rsidR="004556E8">
        <w:rPr>
          <w:noProof/>
        </w:rPr>
        <mc:AlternateContent>
          <mc:Choice Requires="wps">
            <w:drawing>
              <wp:anchor distT="0" distB="0" distL="114300" distR="114300" simplePos="0" relativeHeight="251686912" behindDoc="0" locked="0" layoutInCell="1" allowOverlap="1" wp14:anchorId="5168B9C8" wp14:editId="39AC02ED">
                <wp:simplePos x="0" y="0"/>
                <wp:positionH relativeFrom="margin">
                  <wp:align>left</wp:align>
                </wp:positionH>
                <wp:positionV relativeFrom="paragraph">
                  <wp:posOffset>622935</wp:posOffset>
                </wp:positionV>
                <wp:extent cx="2734945" cy="1486535"/>
                <wp:effectExtent l="0" t="0" r="27305" b="18415"/>
                <wp:wrapTopAndBottom/>
                <wp:docPr id="41" name="Rounded Rectangle 41"/>
                <wp:cNvGraphicFramePr/>
                <a:graphic xmlns:a="http://schemas.openxmlformats.org/drawingml/2006/main">
                  <a:graphicData uri="http://schemas.microsoft.com/office/word/2010/wordprocessingShape">
                    <wps:wsp>
                      <wps:cNvSpPr/>
                      <wps:spPr>
                        <a:xfrm>
                          <a:off x="0" y="0"/>
                          <a:ext cx="2734945" cy="148653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474CA9" w:rsidRPr="004556E8" w:rsidRDefault="00474CA9" w:rsidP="004556E8">
                            <w:pPr>
                              <w:jc w:val="center"/>
                              <w:rPr>
                                <w:sz w:val="16"/>
                                <w:szCs w:val="16"/>
                              </w:rPr>
                            </w:pPr>
                            <w:r w:rsidRPr="004556E8">
                              <w:rPr>
                                <w:sz w:val="16"/>
                                <w:szCs w:val="16"/>
                              </w:rPr>
                              <w:t>Message Dispatcher / Node</w:t>
                            </w:r>
                          </w:p>
                          <w:p w:rsidR="00474CA9" w:rsidRDefault="00474CA9" w:rsidP="004556E8">
                            <w:pPr>
                              <w:jc w:val="center"/>
                            </w:pPr>
                          </w:p>
                          <w:p w:rsidR="00474CA9" w:rsidRDefault="00474CA9" w:rsidP="004556E8">
                            <w:pPr>
                              <w:jc w:val="center"/>
                            </w:pPr>
                          </w:p>
                          <w:p w:rsidR="00474CA9" w:rsidRDefault="00474CA9" w:rsidP="004556E8">
                            <w:pPr>
                              <w:jc w:val="center"/>
                            </w:pPr>
                          </w:p>
                          <w:p w:rsidR="00474CA9" w:rsidRDefault="00474CA9" w:rsidP="004556E8">
                            <w:pPr>
                              <w:jc w:val="center"/>
                            </w:pPr>
                          </w:p>
                          <w:p w:rsidR="00474CA9" w:rsidRDefault="00474CA9" w:rsidP="004556E8">
                            <w:pPr>
                              <w:jc w:val="center"/>
                            </w:pPr>
                          </w:p>
                          <w:p w:rsidR="00474CA9" w:rsidRDefault="00474CA9" w:rsidP="004556E8">
                            <w:pPr>
                              <w:jc w:val="center"/>
                            </w:pPr>
                          </w:p>
                          <w:p w:rsidR="00474CA9" w:rsidRDefault="00474CA9" w:rsidP="004556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68B9C8" id="Rounded Rectangle 41" o:spid="_x0000_s1046" style="position:absolute;margin-left:0;margin-top:49.05pt;width:215.35pt;height:117.05pt;z-index:2516869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vfeAIAADUFAAAOAAAAZHJzL2Uyb0RvYy54bWysVEtv2zAMvg/YfxB0XxynTh9BnSJI0WFA&#10;0QZth54VWUqMSaImKbGzXz9Kdtyuy2nYRRZNfnx+1PVNqxXZC+drMCXNR2NKhOFQ1WZT0u8vd18u&#10;KfGBmYopMKKkB+Hpzfzzp+vGzsQEtqAq4Qg6MX7W2JJuQ7CzLPN8KzTzI7DCoFKC0yyg6DZZ5ViD&#10;3rXKJuPxedaAq6wDLrzHv7edks6TfykFD49SehGIKinmFtLp0rmOZza/ZrONY3Zb8z4N9g9ZaFYb&#10;DDq4umWBkZ2r/3Kla+7AgwwjDjoDKWsuUg1YTT7+UM3zllmRasHmeDu0yf8/t/xhv3Kkrkpa5JQY&#10;pnFGT7AzlajIE3aPmY0SBHXYqMb6Gdo/25XrJY/XWHUrnY5frIe0qbmHobmiDYTjz8nFWXFVTCnh&#10;qMuLy/Pp2TR6zd7g1vnwVYAm8VJSF/OISaTOsv29D5390Q7BMacui3QLByViIso8CYllxbgJnQgl&#10;lsqRPUMqMM6FCZM+frKOMFkrNQDzU0AVUisw6d42wkQi2gAcnwL+GXFApKhgwgDWtQF3ykH1Y4jc&#10;2R+r72qO5Yd23aZZ5ufHea2hOuCAHXTM95bf1djce+bDijmkOi4Frm94xEMqaEoK/Y2SLbhfp/5H&#10;e2QgailpcHVK6n/umBOUqG8GuXmVF0XctSQU04sJCu69Zv1eY3Z6CTgSpB9ml67RPqjjVTrQr7jl&#10;ixgVVcxwjF1SHtxRWIZupfGd4GKxSGa4X5aFe/NseXQeGx1589K+Mmd7hgUk5wMc14zNPnCss41I&#10;A4tdAFknAsZWd33tR4C7mXjcvyNx+d/LyerttZv/BgAA//8DAFBLAwQUAAYACAAAACEAggITMOEA&#10;AAAHAQAADwAAAGRycy9kb3ducmV2LnhtbEyPzU7DMBCE70i8g7VIXFBrN0G0hGwqfgQ9VYJSqLg5&#10;sUki4nVkO23K02NOcBzNaOabfDmaju21860lhNlUANNUWdVSjbB9fZwsgPkgScnOkkY4ag/L4vQk&#10;l5myB3rR+02oWSwhn0mEJoQ+49xXjTbST22vKXqf1hkZonQ1V04eYrnpeCLEFTeypbjQyF7fN7r6&#10;2gwGQW3f1qvjxfDw/CTumu+PnXtf70rE87Px9gZY0GP4C8MvfkSHIjKVdiDlWYcQjwSE68UMWHQv&#10;UzEHViKkaZIAL3L+n7/4AQAA//8DAFBLAQItABQABgAIAAAAIQC2gziS/gAAAOEBAAATAAAAAAAA&#10;AAAAAAAAAAAAAABbQ29udGVudF9UeXBlc10ueG1sUEsBAi0AFAAGAAgAAAAhADj9If/WAAAAlAEA&#10;AAsAAAAAAAAAAAAAAAAALwEAAF9yZWxzLy5yZWxzUEsBAi0AFAAGAAgAAAAhAImR6994AgAANQUA&#10;AA4AAAAAAAAAAAAAAAAALgIAAGRycy9lMm9Eb2MueG1sUEsBAi0AFAAGAAgAAAAhAIICEzDhAAAA&#10;BwEAAA8AAAAAAAAAAAAAAAAA0gQAAGRycy9kb3ducmV2LnhtbFBLBQYAAAAABAAEAPMAAADgBQAA&#10;AAA=&#10;" fillcolor="white [3201]" strokecolor="#ed7d31 [3205]" strokeweight="1pt">
                <v:stroke joinstyle="miter"/>
                <v:textbox>
                  <w:txbxContent>
                    <w:p w:rsidR="00474CA9" w:rsidRPr="004556E8" w:rsidRDefault="00474CA9" w:rsidP="004556E8">
                      <w:pPr>
                        <w:jc w:val="center"/>
                        <w:rPr>
                          <w:sz w:val="16"/>
                          <w:szCs w:val="16"/>
                        </w:rPr>
                      </w:pPr>
                      <w:r w:rsidRPr="004556E8">
                        <w:rPr>
                          <w:sz w:val="16"/>
                          <w:szCs w:val="16"/>
                        </w:rPr>
                        <w:t>Message Dispatcher / Node</w:t>
                      </w:r>
                    </w:p>
                    <w:p w:rsidR="00474CA9" w:rsidRDefault="00474CA9" w:rsidP="004556E8">
                      <w:pPr>
                        <w:jc w:val="center"/>
                      </w:pPr>
                    </w:p>
                    <w:p w:rsidR="00474CA9" w:rsidRDefault="00474CA9" w:rsidP="004556E8">
                      <w:pPr>
                        <w:jc w:val="center"/>
                      </w:pPr>
                    </w:p>
                    <w:p w:rsidR="00474CA9" w:rsidRDefault="00474CA9" w:rsidP="004556E8">
                      <w:pPr>
                        <w:jc w:val="center"/>
                      </w:pPr>
                    </w:p>
                    <w:p w:rsidR="00474CA9" w:rsidRDefault="00474CA9" w:rsidP="004556E8">
                      <w:pPr>
                        <w:jc w:val="center"/>
                      </w:pPr>
                    </w:p>
                    <w:p w:rsidR="00474CA9" w:rsidRDefault="00474CA9" w:rsidP="004556E8">
                      <w:pPr>
                        <w:jc w:val="center"/>
                      </w:pPr>
                    </w:p>
                    <w:p w:rsidR="00474CA9" w:rsidRDefault="00474CA9" w:rsidP="004556E8">
                      <w:pPr>
                        <w:jc w:val="center"/>
                      </w:pPr>
                    </w:p>
                    <w:p w:rsidR="00474CA9" w:rsidRDefault="00474CA9" w:rsidP="004556E8">
                      <w:pPr>
                        <w:jc w:val="center"/>
                      </w:pPr>
                    </w:p>
                  </w:txbxContent>
                </v:textbox>
                <w10:wrap type="topAndBottom" anchorx="margin"/>
              </v:roundrect>
            </w:pict>
          </mc:Fallback>
        </mc:AlternateContent>
      </w:r>
      <w:r w:rsidR="004556E8">
        <w:rPr>
          <w:noProof/>
        </w:rPr>
        <mc:AlternateContent>
          <mc:Choice Requires="wps">
            <w:drawing>
              <wp:anchor distT="0" distB="0" distL="114300" distR="114300" simplePos="0" relativeHeight="251688960" behindDoc="0" locked="0" layoutInCell="1" allowOverlap="1" wp14:anchorId="16F90CB3" wp14:editId="6B68F742">
                <wp:simplePos x="0" y="0"/>
                <wp:positionH relativeFrom="margin">
                  <wp:align>right</wp:align>
                </wp:positionH>
                <wp:positionV relativeFrom="paragraph">
                  <wp:posOffset>622935</wp:posOffset>
                </wp:positionV>
                <wp:extent cx="2734945" cy="1486535"/>
                <wp:effectExtent l="0" t="0" r="27305" b="18415"/>
                <wp:wrapTopAndBottom/>
                <wp:docPr id="42" name="Rounded Rectangle 42"/>
                <wp:cNvGraphicFramePr/>
                <a:graphic xmlns:a="http://schemas.openxmlformats.org/drawingml/2006/main">
                  <a:graphicData uri="http://schemas.microsoft.com/office/word/2010/wordprocessingShape">
                    <wps:wsp>
                      <wps:cNvSpPr/>
                      <wps:spPr>
                        <a:xfrm>
                          <a:off x="0" y="0"/>
                          <a:ext cx="2734945" cy="148653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474CA9" w:rsidRPr="004556E8" w:rsidRDefault="00474CA9" w:rsidP="004556E8">
                            <w:pPr>
                              <w:jc w:val="center"/>
                              <w:rPr>
                                <w:sz w:val="16"/>
                                <w:szCs w:val="16"/>
                              </w:rPr>
                            </w:pPr>
                            <w:r w:rsidRPr="004556E8">
                              <w:rPr>
                                <w:sz w:val="16"/>
                                <w:szCs w:val="16"/>
                              </w:rPr>
                              <w:t>Message Dispatcher / Node</w:t>
                            </w:r>
                          </w:p>
                          <w:p w:rsidR="00474CA9" w:rsidRDefault="00474CA9" w:rsidP="004556E8">
                            <w:pPr>
                              <w:jc w:val="center"/>
                            </w:pPr>
                          </w:p>
                          <w:p w:rsidR="00474CA9" w:rsidRDefault="00474CA9" w:rsidP="004556E8">
                            <w:pPr>
                              <w:jc w:val="center"/>
                            </w:pPr>
                          </w:p>
                          <w:p w:rsidR="00474CA9" w:rsidRDefault="00474CA9" w:rsidP="004556E8">
                            <w:pPr>
                              <w:jc w:val="center"/>
                            </w:pPr>
                          </w:p>
                          <w:p w:rsidR="00474CA9" w:rsidRDefault="00474CA9" w:rsidP="004556E8">
                            <w:pPr>
                              <w:jc w:val="center"/>
                            </w:pPr>
                          </w:p>
                          <w:p w:rsidR="00474CA9" w:rsidRDefault="00474CA9" w:rsidP="004556E8">
                            <w:pPr>
                              <w:jc w:val="center"/>
                            </w:pPr>
                          </w:p>
                          <w:p w:rsidR="00474CA9" w:rsidRDefault="00474CA9" w:rsidP="004556E8">
                            <w:pPr>
                              <w:jc w:val="center"/>
                            </w:pPr>
                          </w:p>
                          <w:p w:rsidR="00474CA9" w:rsidRDefault="00474CA9" w:rsidP="004556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6F90CB3" id="Rounded Rectangle 42" o:spid="_x0000_s1047" style="position:absolute;margin-left:164.15pt;margin-top:49.05pt;width:215.35pt;height:117.05pt;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kpeQIAADUFAAAOAAAAZHJzL2Uyb0RvYy54bWysVEtv2zAMvg/YfxB0XxynTh9BnSJI0WFA&#10;0QZth54VWUqMSaImKbGzXz9Kdtyuy2nYRRZNfnx+1PVNqxXZC+drMCXNR2NKhOFQ1WZT0u8vd18u&#10;KfGBmYopMKKkB+Hpzfzzp+vGzsQEtqAq4Qg6MX7W2JJuQ7CzLPN8KzTzI7DCoFKC0yyg6DZZ5ViD&#10;3rXKJuPxedaAq6wDLrzHv7edks6TfykFD49SehGIKinmFtLp0rmOZza/ZrONY3Zb8z4N9g9ZaFYb&#10;DDq4umWBkZ2r/3Kla+7AgwwjDjoDKWsuUg1YTT7+UM3zllmRasHmeDu0yf8/t/xhv3KkrkpaTCgx&#10;TOOMnmBnKlGRJ+weMxslCOqwUY31M7R/tivXSx6vsepWOh2/WA9pU3MPQ3NFGwjHn5OLs+KqmFLC&#10;UZcXl+fTs2n0mr3BrfPhqwBN4qWkLuYRk0idZft7Hzr7ox2CY05dFukWDkrERJR5EhLLinETOhFK&#10;LJUje4ZUYJwLE1JVGD9ZR5islRqA+SmgCnmfdG8bYSIRbQCOTwH/jDggUlQwYQDr2oA75aD6MUTu&#10;7I/VdzXH8kO7btMs84vjvNZQHXDADjrme8vvamzuPfNhxRxSHZcC1zc84iEVNCWF/kbJFtyvU/+j&#10;PTIQtZQ0uDol9T93zAlK1DeD3LzKiyLuWhKK6cUEBfdes36vMTu9BBxJjg+F5eka7YM6XqUD/Ypb&#10;vohRUcUMx9gl5cEdhWXoVhrfCS4Wi2SG+2VZuDfPlkfnsdGRNy/tK3O2Z1hAcj7Acc3Y7APHOtuI&#10;NLDYBZB1ImBsddfXfgS4m4nH/TsSl/+9nKzeXrv5bwAAAP//AwBQSwMEFAAGAAgAAAAhAIICEzDh&#10;AAAABwEAAA8AAABkcnMvZG93bnJldi54bWxMj81OwzAQhO9IvIO1SFxQazdBtIRsKn4EPVWCUqi4&#10;ObFJIuJ1ZDttytNjTnAczWjmm3w5mo7ttfOtJYTZVADTVFnVUo2wfX2cLID5IEnJzpJGOGoPy+L0&#10;JJeZsgd60ftNqFksIZ9JhCaEPuPcV4020k9tryl6n9YZGaJ0NVdOHmK56XgixBU3sqW40Mhe3ze6&#10;+toMBkFt39ar48Xw8Pwk7prvj517X+9KxPOz8fYGWNBj+AvDL35EhyIylXYg5VmHEI8EhOvFDFh0&#10;L1MxB1YipGmSAC9y/p+/+AEAAP//AwBQSwECLQAUAAYACAAAACEAtoM4kv4AAADhAQAAEwAAAAAA&#10;AAAAAAAAAAAAAAAAW0NvbnRlbnRfVHlwZXNdLnhtbFBLAQItABQABgAIAAAAIQA4/SH/1gAAAJQB&#10;AAALAAAAAAAAAAAAAAAAAC8BAABfcmVscy8ucmVsc1BLAQItABQABgAIAAAAIQDfePkpeQIAADUF&#10;AAAOAAAAAAAAAAAAAAAAAC4CAABkcnMvZTJvRG9jLnhtbFBLAQItABQABgAIAAAAIQCCAhMw4QAA&#10;AAcBAAAPAAAAAAAAAAAAAAAAANMEAABkcnMvZG93bnJldi54bWxQSwUGAAAAAAQABADzAAAA4QUA&#10;AAAA&#10;" fillcolor="white [3201]" strokecolor="#ed7d31 [3205]" strokeweight="1pt">
                <v:stroke joinstyle="miter"/>
                <v:textbox>
                  <w:txbxContent>
                    <w:p w:rsidR="00474CA9" w:rsidRPr="004556E8" w:rsidRDefault="00474CA9" w:rsidP="004556E8">
                      <w:pPr>
                        <w:jc w:val="center"/>
                        <w:rPr>
                          <w:sz w:val="16"/>
                          <w:szCs w:val="16"/>
                        </w:rPr>
                      </w:pPr>
                      <w:r w:rsidRPr="004556E8">
                        <w:rPr>
                          <w:sz w:val="16"/>
                          <w:szCs w:val="16"/>
                        </w:rPr>
                        <w:t>Message Dispatcher / Node</w:t>
                      </w:r>
                    </w:p>
                    <w:p w:rsidR="00474CA9" w:rsidRDefault="00474CA9" w:rsidP="004556E8">
                      <w:pPr>
                        <w:jc w:val="center"/>
                      </w:pPr>
                    </w:p>
                    <w:p w:rsidR="00474CA9" w:rsidRDefault="00474CA9" w:rsidP="004556E8">
                      <w:pPr>
                        <w:jc w:val="center"/>
                      </w:pPr>
                    </w:p>
                    <w:p w:rsidR="00474CA9" w:rsidRDefault="00474CA9" w:rsidP="004556E8">
                      <w:pPr>
                        <w:jc w:val="center"/>
                      </w:pPr>
                    </w:p>
                    <w:p w:rsidR="00474CA9" w:rsidRDefault="00474CA9" w:rsidP="004556E8">
                      <w:pPr>
                        <w:jc w:val="center"/>
                      </w:pPr>
                    </w:p>
                    <w:p w:rsidR="00474CA9" w:rsidRDefault="00474CA9" w:rsidP="004556E8">
                      <w:pPr>
                        <w:jc w:val="center"/>
                      </w:pPr>
                    </w:p>
                    <w:p w:rsidR="00474CA9" w:rsidRDefault="00474CA9" w:rsidP="004556E8">
                      <w:pPr>
                        <w:jc w:val="center"/>
                      </w:pPr>
                    </w:p>
                    <w:p w:rsidR="00474CA9" w:rsidRDefault="00474CA9" w:rsidP="004556E8">
                      <w:pPr>
                        <w:jc w:val="center"/>
                      </w:pPr>
                    </w:p>
                  </w:txbxContent>
                </v:textbox>
                <w10:wrap type="topAndBottom" anchorx="margin"/>
              </v:roundrect>
            </w:pict>
          </mc:Fallback>
        </mc:AlternateContent>
      </w:r>
      <w:r w:rsidR="004556E8">
        <w:rPr>
          <w:lang w:val="en-US"/>
        </w:rPr>
        <w:t xml:space="preserve">A Medi network consist of one or more systems (computers) that each have one or more applications running. Inside an application there is usually one Message Dispatcher, but it is possible to configure multiple (see chapter </w:t>
      </w:r>
      <w:r w:rsidR="004556E8">
        <w:rPr>
          <w:lang w:val="en-US"/>
        </w:rPr>
        <w:fldChar w:fldCharType="begin"/>
      </w:r>
      <w:r w:rsidR="004556E8">
        <w:rPr>
          <w:lang w:val="en-US"/>
        </w:rPr>
        <w:instrText xml:space="preserve"> REF _Ref421273117 \r \h </w:instrText>
      </w:r>
      <w:r w:rsidR="004556E8">
        <w:rPr>
          <w:lang w:val="en-US"/>
        </w:rPr>
      </w:r>
      <w:r w:rsidR="004556E8">
        <w:rPr>
          <w:lang w:val="en-US"/>
        </w:rPr>
        <w:fldChar w:fldCharType="separate"/>
      </w:r>
      <w:r w:rsidR="00F91CC5">
        <w:rPr>
          <w:lang w:val="en-US"/>
        </w:rPr>
        <w:t>3.1</w:t>
      </w:r>
      <w:r w:rsidR="004556E8">
        <w:rPr>
          <w:lang w:val="en-US"/>
        </w:rPr>
        <w:fldChar w:fldCharType="end"/>
      </w:r>
      <w:r w:rsidR="004556E8">
        <w:rPr>
          <w:lang w:val="en-US"/>
        </w:rPr>
        <w:t>).</w:t>
      </w:r>
    </w:p>
    <w:p w:rsidR="004556E8" w:rsidRDefault="004556E8" w:rsidP="00063D60">
      <w:pPr>
        <w:rPr>
          <w:lang w:val="en-US"/>
        </w:rPr>
      </w:pPr>
    </w:p>
    <w:p w:rsidR="004556E8" w:rsidRDefault="008E1381" w:rsidP="00063D60">
      <w:pPr>
        <w:rPr>
          <w:lang w:val="en-US"/>
        </w:rPr>
      </w:pPr>
      <w:r>
        <w:rPr>
          <w:lang w:val="en-US"/>
        </w:rPr>
        <w:t>In terms of the Medi network, each dispatcher is also called a “node”. Each node contains one or more peers that talk to another peer in the network. Usually peers inside the same node don’t talk to each other using Medi but are directly connected through the message dispatcher.</w:t>
      </w:r>
    </w:p>
    <w:p w:rsidR="008E1381" w:rsidRDefault="008E1381" w:rsidP="00063D60">
      <w:pPr>
        <w:rPr>
          <w:lang w:val="en-US"/>
        </w:rPr>
      </w:pPr>
    </w:p>
    <w:p w:rsidR="009F7DDE" w:rsidRPr="009F7DDE" w:rsidRDefault="008E1381" w:rsidP="008E1381">
      <w:pPr>
        <w:rPr>
          <w:lang w:val="en-US"/>
        </w:rPr>
      </w:pPr>
      <w:r>
        <w:rPr>
          <w:lang w:val="en-US"/>
        </w:rPr>
        <w:t xml:space="preserve">The regular Medi peers (see chapter </w:t>
      </w:r>
      <w:r>
        <w:rPr>
          <w:lang w:val="en-US"/>
        </w:rPr>
        <w:fldChar w:fldCharType="begin"/>
      </w:r>
      <w:r>
        <w:rPr>
          <w:lang w:val="en-US"/>
        </w:rPr>
        <w:instrText xml:space="preserve"> REF _Ref421274137 \r \h </w:instrText>
      </w:r>
      <w:r>
        <w:rPr>
          <w:lang w:val="en-US"/>
        </w:rPr>
      </w:r>
      <w:r>
        <w:rPr>
          <w:lang w:val="en-US"/>
        </w:rPr>
        <w:fldChar w:fldCharType="separate"/>
      </w:r>
      <w:r w:rsidR="00F91CC5">
        <w:rPr>
          <w:lang w:val="en-US"/>
        </w:rPr>
        <w:t>4.1</w:t>
      </w:r>
      <w:r>
        <w:rPr>
          <w:lang w:val="en-US"/>
        </w:rPr>
        <w:fldChar w:fldCharType="end"/>
      </w:r>
      <w:r>
        <w:rPr>
          <w:lang w:val="en-US"/>
        </w:rPr>
        <w:t>) consist of a stack with a codec and a transport on top of each other. It is actually the transports of different peers (on different nodes) that talk to each other.</w:t>
      </w:r>
    </w:p>
    <w:bookmarkEnd w:id="2"/>
    <w:bookmarkEnd w:id="3"/>
    <w:bookmarkEnd w:id="4"/>
    <w:bookmarkEnd w:id="5"/>
    <w:bookmarkEnd w:id="6"/>
    <w:bookmarkEnd w:id="7"/>
    <w:bookmarkEnd w:id="8"/>
    <w:bookmarkEnd w:id="9"/>
    <w:bookmarkEnd w:id="10"/>
    <w:bookmarkEnd w:id="11"/>
    <w:p w:rsidR="008D09FA" w:rsidRDefault="008D09FA">
      <w:pPr>
        <w:rPr>
          <w:rFonts w:cs="Arial"/>
          <w:b/>
          <w:bCs/>
          <w:sz w:val="32"/>
          <w:szCs w:val="32"/>
          <w:lang w:val="en-US"/>
        </w:rPr>
      </w:pPr>
      <w:r>
        <w:rPr>
          <w:lang w:val="en-US"/>
        </w:rPr>
        <w:br w:type="page"/>
      </w:r>
    </w:p>
    <w:p w:rsidR="007E75BD" w:rsidRDefault="007E75BD" w:rsidP="007E75BD">
      <w:pPr>
        <w:pStyle w:val="Heading1"/>
        <w:tabs>
          <w:tab w:val="clear" w:pos="567"/>
          <w:tab w:val="num" w:pos="1021"/>
        </w:tabs>
        <w:spacing w:before="600" w:after="240"/>
        <w:ind w:left="1021" w:right="680" w:hanging="1021"/>
        <w:rPr>
          <w:lang w:val="en-US"/>
        </w:rPr>
      </w:pPr>
      <w:bookmarkStart w:id="31" w:name="_Toc421886432"/>
      <w:r>
        <w:rPr>
          <w:lang w:val="en-US"/>
        </w:rPr>
        <w:lastRenderedPageBreak/>
        <w:t>Core Functionality</w:t>
      </w:r>
      <w:bookmarkEnd w:id="31"/>
    </w:p>
    <w:p w:rsidR="00B532D5" w:rsidRDefault="00B532D5" w:rsidP="00B532D5">
      <w:pPr>
        <w:pStyle w:val="Heading2"/>
        <w:rPr>
          <w:lang w:val="en-US"/>
        </w:rPr>
      </w:pPr>
      <w:bookmarkStart w:id="32" w:name="_Ref421273117"/>
      <w:bookmarkStart w:id="33" w:name="_Toc421886433"/>
      <w:r>
        <w:rPr>
          <w:lang w:val="en-US"/>
        </w:rPr>
        <w:t>Creation of Message Dispatchers</w:t>
      </w:r>
      <w:bookmarkEnd w:id="32"/>
      <w:bookmarkEnd w:id="33"/>
    </w:p>
    <w:p w:rsidR="00B532D5" w:rsidRDefault="00B532D5" w:rsidP="00B532D5">
      <w:pPr>
        <w:rPr>
          <w:lang w:val="en-US"/>
        </w:rPr>
      </w:pPr>
      <w:r>
        <w:rPr>
          <w:lang w:val="en-US"/>
        </w:rPr>
        <w:t xml:space="preserve">There are two ways of “creating” an </w:t>
      </w:r>
      <w:r>
        <w:rPr>
          <w:rFonts w:ascii="Consolas" w:hAnsi="Consolas" w:cs="Consolas"/>
          <w:lang w:val="en-US"/>
        </w:rPr>
        <w:t>IM</w:t>
      </w:r>
      <w:r w:rsidRPr="00B532D5">
        <w:rPr>
          <w:rFonts w:ascii="Consolas" w:hAnsi="Consolas" w:cs="Consolas"/>
          <w:lang w:val="en-US"/>
        </w:rPr>
        <w:t>essageDispatcher</w:t>
      </w:r>
      <w:r>
        <w:rPr>
          <w:lang w:val="en-US"/>
        </w:rPr>
        <w:t>:</w:t>
      </w:r>
    </w:p>
    <w:p w:rsidR="00B532D5" w:rsidRDefault="00B532D5" w:rsidP="00B532D5">
      <w:pPr>
        <w:pStyle w:val="ListParagraph"/>
        <w:numPr>
          <w:ilvl w:val="0"/>
          <w:numId w:val="8"/>
        </w:numPr>
        <w:rPr>
          <w:lang w:val="en-US"/>
        </w:rPr>
      </w:pPr>
      <w:r>
        <w:rPr>
          <w:lang w:val="en-US"/>
        </w:rPr>
        <w:t xml:space="preserve">In regular applications, one just accesses the singleton </w:t>
      </w:r>
      <w:r w:rsidRPr="00F00741">
        <w:rPr>
          <w:rFonts w:ascii="Consolas" w:hAnsi="Consolas" w:cs="Consolas"/>
          <w:lang w:val="en-US"/>
        </w:rPr>
        <w:t>MessageDispatcher.Instance</w:t>
      </w:r>
    </w:p>
    <w:p w:rsidR="00B532D5" w:rsidRDefault="00B532D5" w:rsidP="00B532D5">
      <w:pPr>
        <w:pStyle w:val="ListParagraph"/>
        <w:numPr>
          <w:ilvl w:val="0"/>
          <w:numId w:val="8"/>
        </w:numPr>
        <w:rPr>
          <w:lang w:val="en-US"/>
        </w:rPr>
      </w:pPr>
      <w:r>
        <w:rPr>
          <w:lang w:val="en-US"/>
        </w:rPr>
        <w:t xml:space="preserve">If a message dispatcher must be created (and disposed) dynamically in code </w:t>
      </w:r>
      <w:r w:rsidRPr="00F00741">
        <w:rPr>
          <w:rFonts w:ascii="Consolas" w:hAnsi="Consolas" w:cs="Consolas"/>
          <w:lang w:val="en-US"/>
        </w:rPr>
        <w:t>MessageDispatcher.</w:t>
      </w:r>
      <w:r>
        <w:rPr>
          <w:rFonts w:ascii="Consolas" w:hAnsi="Consolas" w:cs="Consolas"/>
          <w:lang w:val="en-US"/>
        </w:rPr>
        <w:t>Create()</w:t>
      </w:r>
      <w:r>
        <w:rPr>
          <w:lang w:val="en-US"/>
        </w:rPr>
        <w:t xml:space="preserve"> can be used</w:t>
      </w:r>
    </w:p>
    <w:p w:rsidR="00B532D5" w:rsidRPr="00B532D5" w:rsidRDefault="00B532D5" w:rsidP="00B532D5">
      <w:pPr>
        <w:rPr>
          <w:lang w:val="en-US"/>
        </w:rPr>
      </w:pPr>
    </w:p>
    <w:p w:rsidR="00B532D5" w:rsidRDefault="00B532D5" w:rsidP="00B532D5">
      <w:pPr>
        <w:pStyle w:val="Heading3"/>
        <w:rPr>
          <w:lang w:val="en-US"/>
        </w:rPr>
      </w:pPr>
      <w:bookmarkStart w:id="34" w:name="_Toc421886434"/>
      <w:r>
        <w:rPr>
          <w:lang w:val="en-US"/>
        </w:rPr>
        <w:t>Singleton</w:t>
      </w:r>
      <w:bookmarkEnd w:id="34"/>
    </w:p>
    <w:p w:rsidR="00B532D5" w:rsidRDefault="00B532D5" w:rsidP="00B532D5">
      <w:pPr>
        <w:rPr>
          <w:lang w:val="en-US"/>
        </w:rPr>
      </w:pPr>
      <w:r>
        <w:rPr>
          <w:lang w:val="en-US"/>
        </w:rPr>
        <w:t xml:space="preserve">Before ever accessing any functionality of the singleton message dispatcher, it needs to be configured using </w:t>
      </w:r>
      <w:r w:rsidRPr="00F00741">
        <w:rPr>
          <w:rFonts w:ascii="Consolas" w:hAnsi="Consolas" w:cs="Consolas"/>
          <w:lang w:val="en-US"/>
        </w:rPr>
        <w:t>MessageDispatcher.Instance.Configure()</w:t>
      </w:r>
      <w:r>
        <w:rPr>
          <w:lang w:val="en-US"/>
        </w:rPr>
        <w:t>. Afterwards it can be used for the entire lifetime of the application.</w:t>
      </w:r>
    </w:p>
    <w:p w:rsidR="00B532D5" w:rsidRPr="00B532D5" w:rsidRDefault="00B532D5" w:rsidP="00B532D5">
      <w:pPr>
        <w:rPr>
          <w:lang w:val="en-US"/>
        </w:rPr>
      </w:pPr>
    </w:p>
    <w:p w:rsidR="00B532D5" w:rsidRDefault="00B532D5" w:rsidP="00B532D5">
      <w:pPr>
        <w:pStyle w:val="Heading4"/>
        <w:rPr>
          <w:lang w:val="en-US"/>
        </w:rPr>
      </w:pPr>
      <w:r>
        <w:rPr>
          <w:lang w:val="en-US"/>
        </w:rPr>
        <w:t>Configuration</w:t>
      </w:r>
    </w:p>
    <w:p w:rsidR="00B532D5" w:rsidRDefault="00B532D5" w:rsidP="00B532D5">
      <w:pPr>
        <w:rPr>
          <w:lang w:val="en-US"/>
        </w:rPr>
      </w:pPr>
      <w:r>
        <w:rPr>
          <w:lang w:val="en-US"/>
        </w:rPr>
        <w:t xml:space="preserve">Every time </w:t>
      </w:r>
      <w:r w:rsidRPr="00F00741">
        <w:rPr>
          <w:rFonts w:ascii="Consolas" w:hAnsi="Consolas" w:cs="Consolas"/>
          <w:lang w:val="en-US"/>
        </w:rPr>
        <w:t>MessageDispatcher.Instance.Configure()</w:t>
      </w:r>
      <w:r>
        <w:rPr>
          <w:lang w:val="en-US"/>
        </w:rPr>
        <w:t xml:space="preserve"> is called, the entire Medi</w:t>
      </w:r>
      <w:r w:rsidR="00213FBA">
        <w:rPr>
          <w:lang w:val="en-US"/>
        </w:rPr>
        <w:t xml:space="preserve"> node</w:t>
      </w:r>
      <w:r>
        <w:rPr>
          <w:lang w:val="en-US"/>
        </w:rPr>
        <w:t xml:space="preserve"> is reconfigured, so it is strongly suggested to call it exactly once at start-up. Most applications will use the </w:t>
      </w:r>
      <w:r w:rsidRPr="00F00741">
        <w:rPr>
          <w:rFonts w:ascii="Consolas" w:hAnsi="Consolas" w:cs="Consolas"/>
          <w:lang w:val="en-US"/>
        </w:rPr>
        <w:t>AutoConfigurator</w:t>
      </w:r>
      <w:r>
        <w:rPr>
          <w:lang w:val="en-US"/>
        </w:rPr>
        <w:t xml:space="preserve"> which will search for the </w:t>
      </w:r>
      <w:r w:rsidRPr="00F00741">
        <w:rPr>
          <w:rFonts w:ascii="Consolas" w:hAnsi="Consolas" w:cs="Consolas"/>
          <w:lang w:val="en-US"/>
        </w:rPr>
        <w:t>medi.config</w:t>
      </w:r>
      <w:r>
        <w:rPr>
          <w:lang w:val="en-US"/>
        </w:rPr>
        <w:t xml:space="preserve"> file in the usual places.</w:t>
      </w:r>
    </w:p>
    <w:p w:rsidR="00B532D5" w:rsidRDefault="00B532D5" w:rsidP="00B532D5">
      <w:pPr>
        <w:rPr>
          <w:lang w:val="en-US"/>
        </w:rPr>
      </w:pPr>
    </w:p>
    <w:p w:rsidR="00B532D5" w:rsidRPr="00F00741" w:rsidRDefault="00B532D5" w:rsidP="00B532D5">
      <w:pPr>
        <w:rPr>
          <w:lang w:val="en-US"/>
        </w:rPr>
      </w:pPr>
      <w:r>
        <w:rPr>
          <w:lang w:val="en-US"/>
        </w:rPr>
        <w:t>It is possible to set the unit and application names when configuring Medi, but it is strongly suggested to use the predefined names, which are the machine name (unit) and the executable name without file extension (application).</w:t>
      </w:r>
    </w:p>
    <w:p w:rsidR="00B532D5" w:rsidRDefault="00B532D5" w:rsidP="00B532D5">
      <w:pPr>
        <w:rPr>
          <w:lang w:val="en-US"/>
        </w:rPr>
      </w:pPr>
    </w:p>
    <w:p w:rsidR="00B532D5" w:rsidRDefault="00B532D5" w:rsidP="00B532D5">
      <w:pPr>
        <w:pStyle w:val="Heading3"/>
        <w:rPr>
          <w:lang w:val="en-US"/>
        </w:rPr>
      </w:pPr>
      <w:bookmarkStart w:id="35" w:name="_Toc421886435"/>
      <w:r>
        <w:rPr>
          <w:lang w:val="en-US"/>
        </w:rPr>
        <w:t>Manually Created Message Dispatchers</w:t>
      </w:r>
      <w:bookmarkEnd w:id="35"/>
    </w:p>
    <w:p w:rsidR="00B532D5" w:rsidRPr="00B532D5" w:rsidRDefault="00B532D5" w:rsidP="00B532D5">
      <w:pPr>
        <w:rPr>
          <w:lang w:val="en-US"/>
        </w:rPr>
      </w:pPr>
      <w:r>
        <w:rPr>
          <w:lang w:val="en-US"/>
        </w:rPr>
        <w:t xml:space="preserve">When an application requires a Medi </w:t>
      </w:r>
      <w:r w:rsidR="00213FBA">
        <w:rPr>
          <w:lang w:val="en-US"/>
        </w:rPr>
        <w:t>node</w:t>
      </w:r>
      <w:r>
        <w:rPr>
          <w:lang w:val="en-US"/>
        </w:rPr>
        <w:t xml:space="preserve"> for a certain time only and it needs to be configured from the software, one can use the method </w:t>
      </w:r>
      <w:r w:rsidRPr="00F00741">
        <w:rPr>
          <w:rFonts w:ascii="Consolas" w:hAnsi="Consolas" w:cs="Consolas"/>
          <w:lang w:val="en-US"/>
        </w:rPr>
        <w:t>MessageDispatcher.</w:t>
      </w:r>
      <w:r>
        <w:rPr>
          <w:rFonts w:ascii="Consolas" w:hAnsi="Consolas" w:cs="Consolas"/>
          <w:lang w:val="en-US"/>
        </w:rPr>
        <w:t>Create()</w:t>
      </w:r>
      <w:r>
        <w:rPr>
          <w:lang w:val="en-US"/>
        </w:rPr>
        <w:t xml:space="preserve">. This will create and configure a new instance of </w:t>
      </w:r>
      <w:r w:rsidRPr="00B532D5">
        <w:rPr>
          <w:rFonts w:ascii="Consolas" w:hAnsi="Consolas" w:cs="Consolas"/>
          <w:lang w:val="en-US"/>
        </w:rPr>
        <w:t>MessageDispatcher</w:t>
      </w:r>
      <w:r>
        <w:rPr>
          <w:lang w:val="en-US"/>
        </w:rPr>
        <w:t xml:space="preserve"> that can then be used to send and receive messages as well as accessing all other functionality.</w:t>
      </w:r>
    </w:p>
    <w:p w:rsidR="000E0333" w:rsidRDefault="000E0333" w:rsidP="000E0333">
      <w:pPr>
        <w:pStyle w:val="Heading2"/>
        <w:tabs>
          <w:tab w:val="clear" w:pos="851"/>
          <w:tab w:val="left" w:pos="709"/>
          <w:tab w:val="num" w:pos="1021"/>
        </w:tabs>
        <w:spacing w:before="240" w:after="60"/>
        <w:ind w:left="1021" w:hanging="1021"/>
        <w:rPr>
          <w:lang w:val="en-US"/>
        </w:rPr>
      </w:pPr>
      <w:bookmarkStart w:id="36" w:name="_Toc421886436"/>
      <w:r>
        <w:rPr>
          <w:lang w:val="en-US"/>
        </w:rPr>
        <w:t>Message Dispatching</w:t>
      </w:r>
      <w:bookmarkEnd w:id="36"/>
    </w:p>
    <w:p w:rsidR="00FF6434" w:rsidRDefault="00FF6434" w:rsidP="00FF6434">
      <w:pPr>
        <w:rPr>
          <w:lang w:val="en-US"/>
        </w:rPr>
      </w:pPr>
      <w:r>
        <w:rPr>
          <w:lang w:val="en-US"/>
        </w:rPr>
        <w:t xml:space="preserve">The most important functionality of Medi is of course the dispatching of messages. From an API point of view, this is completely done through the </w:t>
      </w:r>
      <w:r w:rsidRPr="00FF6434">
        <w:rPr>
          <w:rFonts w:ascii="Consolas" w:hAnsi="Consolas" w:cs="Consolas"/>
          <w:lang w:val="en-US"/>
        </w:rPr>
        <w:t>IMessageDispatcher</w:t>
      </w:r>
      <w:r>
        <w:rPr>
          <w:lang w:val="en-US"/>
        </w:rPr>
        <w:t xml:space="preserve"> interface (implemented for example in </w:t>
      </w:r>
      <w:r w:rsidRPr="00FF6434">
        <w:rPr>
          <w:rFonts w:ascii="Consolas" w:hAnsi="Consolas" w:cs="Consolas"/>
          <w:lang w:val="en-US"/>
        </w:rPr>
        <w:t>MessageDispatcher</w:t>
      </w:r>
      <w:r w:rsidR="00DB514F">
        <w:rPr>
          <w:lang w:val="en-US"/>
        </w:rPr>
        <w:t>).</w:t>
      </w:r>
    </w:p>
    <w:p w:rsidR="00A47236" w:rsidRDefault="00A47236" w:rsidP="00FF6434">
      <w:pPr>
        <w:rPr>
          <w:lang w:val="en-US"/>
        </w:rPr>
      </w:pPr>
    </w:p>
    <w:p w:rsidR="00A47236" w:rsidRDefault="00A47236" w:rsidP="00FF6434">
      <w:pPr>
        <w:rPr>
          <w:lang w:val="en-US"/>
        </w:rPr>
      </w:pPr>
      <w:r>
        <w:rPr>
          <w:lang w:val="en-US"/>
        </w:rPr>
        <w:t xml:space="preserve">The two methods </w:t>
      </w:r>
      <w:r w:rsidRPr="00A47236">
        <w:rPr>
          <w:rFonts w:ascii="Consolas" w:hAnsi="Consolas" w:cs="Consolas"/>
          <w:lang w:val="en-US"/>
        </w:rPr>
        <w:t>Send(MediAddress, object)</w:t>
      </w:r>
      <w:r>
        <w:rPr>
          <w:lang w:val="en-US"/>
        </w:rPr>
        <w:t xml:space="preserve"> and </w:t>
      </w:r>
      <w:r w:rsidRPr="00A47236">
        <w:rPr>
          <w:rFonts w:ascii="Consolas" w:hAnsi="Consolas" w:cs="Consolas"/>
          <w:lang w:val="en-US"/>
        </w:rPr>
        <w:t>Broadcast(object)</w:t>
      </w:r>
      <w:r>
        <w:rPr>
          <w:lang w:val="en-US"/>
        </w:rPr>
        <w:t xml:space="preserve"> can be used to send messages. </w:t>
      </w:r>
      <w:r w:rsidRPr="00A47236">
        <w:rPr>
          <w:rFonts w:ascii="Consolas" w:hAnsi="Consolas" w:cs="Consolas"/>
          <w:lang w:val="en-US"/>
        </w:rPr>
        <w:t>Broadcast(object)</w:t>
      </w:r>
      <w:r>
        <w:rPr>
          <w:lang w:val="en-US"/>
        </w:rPr>
        <w:t xml:space="preserve"> is just a shortcut for using </w:t>
      </w:r>
      <w:r w:rsidRPr="00A47236">
        <w:rPr>
          <w:rFonts w:ascii="Consolas" w:hAnsi="Consolas" w:cs="Consolas"/>
          <w:lang w:val="en-US"/>
        </w:rPr>
        <w:t>Send()</w:t>
      </w:r>
      <w:r>
        <w:rPr>
          <w:lang w:val="en-US"/>
        </w:rPr>
        <w:t xml:space="preserve"> with the broadcast address.</w:t>
      </w:r>
    </w:p>
    <w:p w:rsidR="00B951C7" w:rsidRDefault="00B951C7" w:rsidP="00FF6434">
      <w:pPr>
        <w:rPr>
          <w:lang w:val="en-US"/>
        </w:rPr>
      </w:pPr>
    </w:p>
    <w:p w:rsidR="00B951C7" w:rsidRDefault="00555D9F" w:rsidP="00B951C7">
      <w:pPr>
        <w:pStyle w:val="Heading3"/>
        <w:rPr>
          <w:lang w:val="en-US"/>
        </w:rPr>
      </w:pPr>
      <w:bookmarkStart w:id="37" w:name="_Toc421886437"/>
      <w:r>
        <w:rPr>
          <w:lang w:val="en-US"/>
        </w:rPr>
        <w:t>Transmittable Objects</w:t>
      </w:r>
      <w:bookmarkEnd w:id="37"/>
    </w:p>
    <w:p w:rsidR="00FF6434" w:rsidRDefault="00FF6434" w:rsidP="00FF6434">
      <w:pPr>
        <w:rPr>
          <w:lang w:val="en-US"/>
        </w:rPr>
      </w:pPr>
      <w:r>
        <w:rPr>
          <w:lang w:val="en-US"/>
        </w:rPr>
        <w:t>A message can be any kind of object. It is strongly suggested to use simple POCOs (Plain Old C# Objects) without additional functionality. Also, messages should only use public properties (read-write). This guarantees that the messages can be encoded using</w:t>
      </w:r>
      <w:r w:rsidR="00555D9F">
        <w:rPr>
          <w:lang w:val="en-US"/>
        </w:rPr>
        <w:t xml:space="preserve"> both</w:t>
      </w:r>
      <w:r>
        <w:rPr>
          <w:lang w:val="en-US"/>
        </w:rPr>
        <w:t xml:space="preserve"> </w:t>
      </w:r>
      <w:r w:rsidR="00B951C7">
        <w:rPr>
          <w:lang w:val="en-US"/>
        </w:rPr>
        <w:t xml:space="preserve">BEC (see </w:t>
      </w:r>
      <w:r w:rsidR="00B951C7">
        <w:rPr>
          <w:lang w:val="en-US"/>
        </w:rPr>
        <w:fldChar w:fldCharType="begin"/>
      </w:r>
      <w:r w:rsidR="00B951C7">
        <w:rPr>
          <w:lang w:val="en-US"/>
        </w:rPr>
        <w:instrText xml:space="preserve"> REF _Ref419885422 \r \h </w:instrText>
      </w:r>
      <w:r w:rsidR="00B951C7">
        <w:rPr>
          <w:lang w:val="en-US"/>
        </w:rPr>
      </w:r>
      <w:r w:rsidR="00B951C7">
        <w:rPr>
          <w:lang w:val="en-US"/>
        </w:rPr>
        <w:fldChar w:fldCharType="separate"/>
      </w:r>
      <w:r w:rsidR="00F91CC5">
        <w:rPr>
          <w:lang w:val="en-US"/>
        </w:rPr>
        <w:t>7.1</w:t>
      </w:r>
      <w:r w:rsidR="00B951C7">
        <w:rPr>
          <w:lang w:val="en-US"/>
        </w:rPr>
        <w:fldChar w:fldCharType="end"/>
      </w:r>
      <w:r w:rsidR="00B951C7">
        <w:rPr>
          <w:lang w:val="en-US"/>
        </w:rPr>
        <w:t xml:space="preserve">) and </w:t>
      </w:r>
      <w:r>
        <w:rPr>
          <w:lang w:val="en-US"/>
        </w:rPr>
        <w:t xml:space="preserve">XML (see </w:t>
      </w:r>
      <w:r>
        <w:rPr>
          <w:lang w:val="en-US"/>
        </w:rPr>
        <w:fldChar w:fldCharType="begin"/>
      </w:r>
      <w:r>
        <w:rPr>
          <w:lang w:val="en-US"/>
        </w:rPr>
        <w:instrText xml:space="preserve"> REF _Ref419885408 \r \h </w:instrText>
      </w:r>
      <w:r>
        <w:rPr>
          <w:lang w:val="en-US"/>
        </w:rPr>
      </w:r>
      <w:r>
        <w:rPr>
          <w:lang w:val="en-US"/>
        </w:rPr>
        <w:fldChar w:fldCharType="separate"/>
      </w:r>
      <w:r w:rsidR="00F91CC5">
        <w:rPr>
          <w:lang w:val="en-US"/>
        </w:rPr>
        <w:t>7.2</w:t>
      </w:r>
      <w:r>
        <w:rPr>
          <w:lang w:val="en-US"/>
        </w:rPr>
        <w:fldChar w:fldCharType="end"/>
      </w:r>
      <w:r>
        <w:rPr>
          <w:lang w:val="en-US"/>
        </w:rPr>
        <w:t>) codecs.</w:t>
      </w:r>
    </w:p>
    <w:p w:rsidR="00B951C7" w:rsidRDefault="00B951C7" w:rsidP="00FF6434">
      <w:pPr>
        <w:rPr>
          <w:lang w:val="en-US"/>
        </w:rPr>
      </w:pPr>
    </w:p>
    <w:p w:rsidR="00B951C7" w:rsidRDefault="00B951C7" w:rsidP="00B951C7">
      <w:pPr>
        <w:pStyle w:val="Heading3"/>
        <w:rPr>
          <w:lang w:val="en-US"/>
        </w:rPr>
      </w:pPr>
      <w:bookmarkStart w:id="38" w:name="_Toc421886438"/>
      <w:r>
        <w:rPr>
          <w:lang w:val="en-US"/>
        </w:rPr>
        <w:t>Addressing</w:t>
      </w:r>
      <w:bookmarkEnd w:id="38"/>
    </w:p>
    <w:p w:rsidR="00B951C7" w:rsidRDefault="00B951C7" w:rsidP="00FF6434">
      <w:pPr>
        <w:rPr>
          <w:lang w:val="en-US"/>
        </w:rPr>
      </w:pPr>
      <w:r>
        <w:rPr>
          <w:lang w:val="en-US"/>
        </w:rPr>
        <w:t>A message is always sent to certain address. Addresses are used for routing and can be either specific</w:t>
      </w:r>
      <w:r w:rsidR="005029D0">
        <w:rPr>
          <w:lang w:val="en-US"/>
        </w:rPr>
        <w:t>,</w:t>
      </w:r>
      <w:r>
        <w:rPr>
          <w:lang w:val="en-US"/>
        </w:rPr>
        <w:t xml:space="preserve"> multicast or broadcast (see </w:t>
      </w:r>
      <w:r>
        <w:rPr>
          <w:lang w:val="en-US"/>
        </w:rPr>
        <w:fldChar w:fldCharType="begin"/>
      </w:r>
      <w:r>
        <w:rPr>
          <w:lang w:val="en-US"/>
        </w:rPr>
        <w:instrText xml:space="preserve"> REF _Ref419885786 \r \h </w:instrText>
      </w:r>
      <w:r>
        <w:rPr>
          <w:lang w:val="en-US"/>
        </w:rPr>
      </w:r>
      <w:r>
        <w:rPr>
          <w:lang w:val="en-US"/>
        </w:rPr>
        <w:fldChar w:fldCharType="separate"/>
      </w:r>
      <w:r w:rsidR="00F91CC5">
        <w:rPr>
          <w:lang w:val="en-US"/>
        </w:rPr>
        <w:t>3.4</w:t>
      </w:r>
      <w:r>
        <w:rPr>
          <w:lang w:val="en-US"/>
        </w:rPr>
        <w:fldChar w:fldCharType="end"/>
      </w:r>
      <w:r>
        <w:rPr>
          <w:lang w:val="en-US"/>
        </w:rPr>
        <w:t>).</w:t>
      </w:r>
    </w:p>
    <w:p w:rsidR="00B951C7" w:rsidRDefault="00B951C7" w:rsidP="00FF6434">
      <w:pPr>
        <w:rPr>
          <w:lang w:val="en-US"/>
        </w:rPr>
      </w:pPr>
    </w:p>
    <w:p w:rsidR="00B951C7" w:rsidRDefault="00B951C7" w:rsidP="00B951C7">
      <w:pPr>
        <w:pStyle w:val="Heading3"/>
        <w:rPr>
          <w:lang w:val="en-US"/>
        </w:rPr>
      </w:pPr>
      <w:bookmarkStart w:id="39" w:name="_Toc421886439"/>
      <w:r>
        <w:rPr>
          <w:lang w:val="en-US"/>
        </w:rPr>
        <w:t>Local Messages</w:t>
      </w:r>
      <w:bookmarkEnd w:id="39"/>
    </w:p>
    <w:p w:rsidR="00B951C7" w:rsidRDefault="00B951C7" w:rsidP="00FF6434">
      <w:pPr>
        <w:rPr>
          <w:lang w:val="en-US"/>
        </w:rPr>
      </w:pPr>
      <w:r>
        <w:rPr>
          <w:lang w:val="en-US"/>
        </w:rPr>
        <w:t xml:space="preserve">If a message is sent to a local subscription (not through a connection to another node), the message is passed as-is. For this reason, messages should never be changed after sending them. Messages should </w:t>
      </w:r>
      <w:r>
        <w:rPr>
          <w:lang w:val="en-US"/>
        </w:rPr>
        <w:lastRenderedPageBreak/>
        <w:t>also not be reused since this could lead to issues in the dispatching. POCOs are cheap to create, so just create a new message object every time. If this is not easily achievable, use an object and create a deep clone before sending it, then send the clone instead of the original object.</w:t>
      </w:r>
    </w:p>
    <w:p w:rsidR="00B951C7" w:rsidRDefault="00B951C7" w:rsidP="00FF6434">
      <w:pPr>
        <w:rPr>
          <w:lang w:val="en-US"/>
        </w:rPr>
      </w:pPr>
    </w:p>
    <w:p w:rsidR="00B951C7" w:rsidRDefault="00B951C7" w:rsidP="00B951C7">
      <w:pPr>
        <w:pStyle w:val="Heading3"/>
        <w:rPr>
          <w:lang w:val="en-US"/>
        </w:rPr>
      </w:pPr>
      <w:bookmarkStart w:id="40" w:name="_Toc421886440"/>
      <w:r>
        <w:rPr>
          <w:lang w:val="en-US"/>
        </w:rPr>
        <w:t>MediMessage</w:t>
      </w:r>
      <w:bookmarkEnd w:id="40"/>
    </w:p>
    <w:p w:rsidR="00B951C7" w:rsidRDefault="00B951C7" w:rsidP="00FF6434">
      <w:pPr>
        <w:rPr>
          <w:lang w:val="en-US"/>
        </w:rPr>
      </w:pPr>
      <w:r>
        <w:rPr>
          <w:lang w:val="en-US"/>
        </w:rPr>
        <w:t xml:space="preserve">Every object that is being sent over Medi is encapsulated inside a </w:t>
      </w:r>
      <w:r w:rsidRPr="005029D0">
        <w:rPr>
          <w:rFonts w:ascii="Consolas" w:hAnsi="Consolas" w:cs="Consolas"/>
          <w:lang w:val="en-US"/>
        </w:rPr>
        <w:t>MediMessage</w:t>
      </w:r>
      <w:r>
        <w:rPr>
          <w:lang w:val="en-US"/>
        </w:rPr>
        <w:t xml:space="preserve">. This is simply a wrapper around the source and destination addresses as well as the message object itself (called </w:t>
      </w:r>
      <w:r w:rsidR="008A6E81">
        <w:rPr>
          <w:lang w:val="en-US"/>
        </w:rPr>
        <w:t>“</w:t>
      </w:r>
      <w:r>
        <w:rPr>
          <w:lang w:val="en-US"/>
        </w:rPr>
        <w:t>payload</w:t>
      </w:r>
      <w:r w:rsidR="008A6E81">
        <w:rPr>
          <w:lang w:val="en-US"/>
        </w:rPr>
        <w:t>”</w:t>
      </w:r>
      <w:r>
        <w:rPr>
          <w:lang w:val="en-US"/>
        </w:rPr>
        <w:t xml:space="preserve">). </w:t>
      </w:r>
      <w:r w:rsidRPr="005029D0">
        <w:rPr>
          <w:rFonts w:ascii="Consolas" w:hAnsi="Consolas" w:cs="Consolas"/>
          <w:lang w:val="en-US"/>
        </w:rPr>
        <w:t>MediMessage</w:t>
      </w:r>
      <w:r>
        <w:rPr>
          <w:lang w:val="en-US"/>
        </w:rPr>
        <w:t xml:space="preserve"> objects are only meant to be used </w:t>
      </w:r>
      <w:r w:rsidR="008A6E81">
        <w:rPr>
          <w:lang w:val="en-US"/>
        </w:rPr>
        <w:t xml:space="preserve">within </w:t>
      </w:r>
      <w:r>
        <w:rPr>
          <w:lang w:val="en-US"/>
        </w:rPr>
        <w:t>Medi</w:t>
      </w:r>
      <w:r w:rsidR="008A6E81">
        <w:rPr>
          <w:lang w:val="en-US"/>
        </w:rPr>
        <w:t>.</w:t>
      </w:r>
    </w:p>
    <w:p w:rsidR="00F00741" w:rsidRDefault="00F00741" w:rsidP="00FF6434">
      <w:pPr>
        <w:rPr>
          <w:lang w:val="en-US"/>
        </w:rPr>
      </w:pPr>
    </w:p>
    <w:p w:rsidR="008D09FA" w:rsidRDefault="008D09FA" w:rsidP="008D09FA">
      <w:pPr>
        <w:pStyle w:val="Heading2"/>
        <w:tabs>
          <w:tab w:val="clear" w:pos="851"/>
          <w:tab w:val="left" w:pos="709"/>
          <w:tab w:val="num" w:pos="1021"/>
        </w:tabs>
        <w:spacing w:before="240" w:after="60"/>
        <w:ind w:left="1021" w:hanging="1021"/>
        <w:rPr>
          <w:lang w:val="en-US"/>
        </w:rPr>
      </w:pPr>
      <w:bookmarkStart w:id="41" w:name="_Ref420572182"/>
      <w:bookmarkStart w:id="42" w:name="_Toc421886441"/>
      <w:r>
        <w:rPr>
          <w:lang w:val="en-US"/>
        </w:rPr>
        <w:t>Subscriptions</w:t>
      </w:r>
      <w:bookmarkEnd w:id="41"/>
      <w:bookmarkEnd w:id="42"/>
    </w:p>
    <w:p w:rsidR="00E05979" w:rsidRDefault="00E05979" w:rsidP="00E05979">
      <w:pPr>
        <w:rPr>
          <w:lang w:val="en-US"/>
        </w:rPr>
      </w:pPr>
      <w:r>
        <w:rPr>
          <w:lang w:val="en-US"/>
        </w:rPr>
        <w:t xml:space="preserve">To receive messages sent over Medi, a component needs to register itself with an </w:t>
      </w:r>
      <w:r w:rsidRPr="00FF6434">
        <w:rPr>
          <w:rFonts w:ascii="Consolas" w:hAnsi="Consolas" w:cs="Consolas"/>
          <w:lang w:val="en-US"/>
        </w:rPr>
        <w:t>IMessageDispatcher</w:t>
      </w:r>
      <w:r>
        <w:rPr>
          <w:lang w:val="en-US"/>
        </w:rPr>
        <w:t>. A subscription is always done exactly for one given type at the time.</w:t>
      </w:r>
    </w:p>
    <w:p w:rsidR="00E05979" w:rsidRDefault="00E05979" w:rsidP="00E05979">
      <w:pPr>
        <w:rPr>
          <w:lang w:val="en-US"/>
        </w:rPr>
      </w:pPr>
    </w:p>
    <w:p w:rsidR="00E05979" w:rsidRDefault="00E05979" w:rsidP="00E05979">
      <w:pPr>
        <w:pStyle w:val="Heading3"/>
        <w:rPr>
          <w:lang w:val="en-US"/>
        </w:rPr>
      </w:pPr>
      <w:bookmarkStart w:id="43" w:name="_Toc421886442"/>
      <w:r>
        <w:rPr>
          <w:lang w:val="en-US"/>
        </w:rPr>
        <w:t>Subscribe</w:t>
      </w:r>
      <w:bookmarkEnd w:id="43"/>
    </w:p>
    <w:p w:rsidR="00E05979" w:rsidRDefault="00E05979" w:rsidP="00E05979">
      <w:pPr>
        <w:rPr>
          <w:lang w:val="en-US"/>
        </w:rPr>
      </w:pPr>
      <w:r>
        <w:rPr>
          <w:lang w:val="en-US"/>
        </w:rPr>
        <w:t xml:space="preserve">The method </w:t>
      </w:r>
      <w:r>
        <w:rPr>
          <w:rFonts w:ascii="Consolas" w:hAnsi="Consolas" w:cs="Consolas"/>
          <w:lang w:val="en-US"/>
        </w:rPr>
        <w:t>Subscribe&lt;T&gt;(EventHandler)</w:t>
      </w:r>
      <w:r>
        <w:rPr>
          <w:lang w:val="en-US"/>
        </w:rPr>
        <w:t xml:space="preserve"> is used for subscribing. The given delegate will then be called whenever a message of the given type arrives at the message dispatcher. Of course only messages that are sent explicitly (with a specific address) or implicitly (with a multicast or broadcast message) to the dispatcher are forwarded to the subscription.</w:t>
      </w:r>
    </w:p>
    <w:p w:rsidR="00E05979" w:rsidRDefault="00E05979" w:rsidP="00E05979">
      <w:pPr>
        <w:rPr>
          <w:lang w:val="en-US"/>
        </w:rPr>
      </w:pPr>
    </w:p>
    <w:p w:rsidR="00E05979" w:rsidRDefault="00E05979" w:rsidP="00E05979">
      <w:pPr>
        <w:pStyle w:val="Heading3"/>
        <w:rPr>
          <w:lang w:val="en-US"/>
        </w:rPr>
      </w:pPr>
      <w:bookmarkStart w:id="44" w:name="_Toc421886443"/>
      <w:r>
        <w:rPr>
          <w:lang w:val="en-US"/>
        </w:rPr>
        <w:t>Unsubscribe</w:t>
      </w:r>
      <w:bookmarkEnd w:id="44"/>
    </w:p>
    <w:p w:rsidR="00E05979" w:rsidRPr="00E05979" w:rsidRDefault="00E05979" w:rsidP="00E05979">
      <w:pPr>
        <w:rPr>
          <w:lang w:val="en-US"/>
        </w:rPr>
      </w:pPr>
      <w:r>
        <w:rPr>
          <w:lang w:val="en-US"/>
        </w:rPr>
        <w:t xml:space="preserve">Once a component doesn’t need notifications anymore, it should always call </w:t>
      </w:r>
      <w:r>
        <w:rPr>
          <w:rFonts w:ascii="Consolas" w:hAnsi="Consolas" w:cs="Consolas"/>
          <w:lang w:val="en-US"/>
        </w:rPr>
        <w:t>Unsubscribe&lt;T&gt;(EventHandler)</w:t>
      </w:r>
      <w:r>
        <w:rPr>
          <w:lang w:val="en-US"/>
        </w:rPr>
        <w:t>, giving the same type and delegate as parameters.</w:t>
      </w:r>
    </w:p>
    <w:p w:rsidR="000E0333" w:rsidRDefault="000E0333" w:rsidP="000E0333">
      <w:pPr>
        <w:pStyle w:val="Heading2"/>
        <w:tabs>
          <w:tab w:val="clear" w:pos="851"/>
          <w:tab w:val="left" w:pos="709"/>
          <w:tab w:val="num" w:pos="1021"/>
        </w:tabs>
        <w:spacing w:before="240" w:after="60"/>
        <w:ind w:left="1021" w:hanging="1021"/>
        <w:rPr>
          <w:lang w:val="en-US"/>
        </w:rPr>
      </w:pPr>
      <w:bookmarkStart w:id="45" w:name="_Ref419885786"/>
      <w:bookmarkStart w:id="46" w:name="_Toc421886444"/>
      <w:r>
        <w:rPr>
          <w:lang w:val="en-US"/>
        </w:rPr>
        <w:t>Routing</w:t>
      </w:r>
      <w:bookmarkEnd w:id="45"/>
      <w:bookmarkEnd w:id="46"/>
    </w:p>
    <w:p w:rsidR="009F7DDE" w:rsidRDefault="009F7DDE" w:rsidP="009F7DDE">
      <w:pPr>
        <w:rPr>
          <w:lang w:val="en-US"/>
        </w:rPr>
      </w:pPr>
      <w:r>
        <w:rPr>
          <w:lang w:val="en-US"/>
        </w:rPr>
        <w:t>All messages sent through a message dispatcher are subject to routing. During routing, a message is sent to zero or more receivers which can either be local message dispatchers and/or remote Medi nodes that handle and/or forward the message again.</w:t>
      </w:r>
    </w:p>
    <w:p w:rsidR="009F7DDE" w:rsidRPr="009F7DDE" w:rsidRDefault="009F7DDE" w:rsidP="009F7DDE">
      <w:pPr>
        <w:rPr>
          <w:lang w:val="en-US"/>
        </w:rPr>
      </w:pPr>
    </w:p>
    <w:p w:rsidR="00E05979" w:rsidRDefault="00E05979" w:rsidP="00E05979">
      <w:pPr>
        <w:pStyle w:val="Heading3"/>
        <w:rPr>
          <w:lang w:val="en-US"/>
        </w:rPr>
      </w:pPr>
      <w:bookmarkStart w:id="47" w:name="_Toc421886445"/>
      <w:r>
        <w:rPr>
          <w:lang w:val="en-US"/>
        </w:rPr>
        <w:t>Addressing</w:t>
      </w:r>
      <w:bookmarkEnd w:id="47"/>
    </w:p>
    <w:p w:rsidR="00E05979" w:rsidRDefault="009F7DDE" w:rsidP="00E05979">
      <w:pPr>
        <w:rPr>
          <w:lang w:val="en-US"/>
        </w:rPr>
      </w:pPr>
      <w:r>
        <w:rPr>
          <w:lang w:val="en-US"/>
        </w:rPr>
        <w:t>A Medi address consists of two fields:</w:t>
      </w:r>
    </w:p>
    <w:p w:rsidR="009F7DDE" w:rsidRDefault="009F7DDE" w:rsidP="009F7DDE">
      <w:pPr>
        <w:pStyle w:val="ListParagraph"/>
        <w:numPr>
          <w:ilvl w:val="0"/>
          <w:numId w:val="15"/>
        </w:numPr>
        <w:rPr>
          <w:lang w:val="en-US"/>
        </w:rPr>
      </w:pPr>
      <w:r>
        <w:rPr>
          <w:lang w:val="en-US"/>
        </w:rPr>
        <w:t>Unit: the name of the Unit (usually device or system name)</w:t>
      </w:r>
    </w:p>
    <w:p w:rsidR="009F7DDE" w:rsidRDefault="009F7DDE" w:rsidP="009F7DDE">
      <w:pPr>
        <w:pStyle w:val="ListParagraph"/>
        <w:numPr>
          <w:ilvl w:val="0"/>
          <w:numId w:val="15"/>
        </w:numPr>
        <w:rPr>
          <w:lang w:val="en-US"/>
        </w:rPr>
      </w:pPr>
      <w:r>
        <w:rPr>
          <w:lang w:val="en-US"/>
        </w:rPr>
        <w:t>Application: the name of the application (usually the name of the executable)</w:t>
      </w:r>
    </w:p>
    <w:p w:rsidR="009F7DDE" w:rsidRDefault="009F7DDE" w:rsidP="009F7DDE">
      <w:pPr>
        <w:rPr>
          <w:lang w:val="en-US"/>
        </w:rPr>
      </w:pPr>
    </w:p>
    <w:p w:rsidR="009F7DDE" w:rsidRDefault="009F7DDE" w:rsidP="009F7DDE">
      <w:pPr>
        <w:rPr>
          <w:lang w:val="en-US"/>
        </w:rPr>
      </w:pPr>
      <w:r>
        <w:rPr>
          <w:lang w:val="en-US"/>
        </w:rPr>
        <w:t>Every address in a network of Medi nodes should be unique; if not, the results of routing might be unexpected.</w:t>
      </w:r>
    </w:p>
    <w:p w:rsidR="00CA7D15" w:rsidRDefault="00CA7D15" w:rsidP="009F7DDE">
      <w:pPr>
        <w:rPr>
          <w:lang w:val="en-US"/>
        </w:rPr>
      </w:pPr>
    </w:p>
    <w:p w:rsidR="00CA7D15" w:rsidRDefault="00CA7D15" w:rsidP="009F7DDE">
      <w:pPr>
        <w:rPr>
          <w:lang w:val="en-US"/>
        </w:rPr>
      </w:pPr>
      <w:r>
        <w:rPr>
          <w:lang w:val="en-US"/>
        </w:rPr>
        <w:t xml:space="preserve">Addresses are always written as </w:t>
      </w:r>
      <w:r w:rsidRPr="00CA7D15">
        <w:rPr>
          <w:rFonts w:ascii="Consolas" w:hAnsi="Consolas" w:cs="Consolas"/>
          <w:lang w:val="en-US"/>
        </w:rPr>
        <w:t>&lt;</w:t>
      </w:r>
      <w:r>
        <w:rPr>
          <w:rFonts w:ascii="Consolas" w:hAnsi="Consolas" w:cs="Consolas"/>
          <w:lang w:val="en-US"/>
        </w:rPr>
        <w:t>U</w:t>
      </w:r>
      <w:r w:rsidRPr="00CA7D15">
        <w:rPr>
          <w:rFonts w:ascii="Consolas" w:hAnsi="Consolas" w:cs="Consolas"/>
          <w:lang w:val="en-US"/>
        </w:rPr>
        <w:t>nit&gt;:&lt;</w:t>
      </w:r>
      <w:r>
        <w:rPr>
          <w:rFonts w:ascii="Consolas" w:hAnsi="Consolas" w:cs="Consolas"/>
          <w:lang w:val="en-US"/>
        </w:rPr>
        <w:t>A</w:t>
      </w:r>
      <w:r w:rsidRPr="00CA7D15">
        <w:rPr>
          <w:rFonts w:ascii="Consolas" w:hAnsi="Consolas" w:cs="Consolas"/>
          <w:lang w:val="en-US"/>
        </w:rPr>
        <w:t>pplication&gt;</w:t>
      </w:r>
      <w:r>
        <w:rPr>
          <w:lang w:val="en-US"/>
        </w:rPr>
        <w:t xml:space="preserve">, for example: </w:t>
      </w:r>
      <w:r w:rsidRPr="00CA7D15">
        <w:rPr>
          <w:rFonts w:ascii="Consolas" w:hAnsi="Consolas" w:cs="Consolas"/>
          <w:lang w:val="en-US"/>
        </w:rPr>
        <w:t>TFT-00-11-22:SystemManager</w:t>
      </w:r>
      <w:r>
        <w:rPr>
          <w:lang w:val="en-US"/>
        </w:rPr>
        <w:t>.</w:t>
      </w:r>
    </w:p>
    <w:p w:rsidR="009F7DDE" w:rsidRDefault="009F7DDE" w:rsidP="009F7DDE">
      <w:pPr>
        <w:rPr>
          <w:lang w:val="en-US"/>
        </w:rPr>
      </w:pPr>
    </w:p>
    <w:p w:rsidR="009F7DDE" w:rsidRDefault="009F7DDE" w:rsidP="009F7DDE">
      <w:pPr>
        <w:pStyle w:val="Heading4"/>
        <w:rPr>
          <w:lang w:val="en-US"/>
        </w:rPr>
      </w:pPr>
      <w:r>
        <w:rPr>
          <w:lang w:val="en-US"/>
        </w:rPr>
        <w:t>Local Address</w:t>
      </w:r>
    </w:p>
    <w:p w:rsidR="009F7DDE" w:rsidRDefault="009F7DDE" w:rsidP="009F7DDE">
      <w:pPr>
        <w:rPr>
          <w:lang w:val="en-US"/>
        </w:rPr>
      </w:pPr>
      <w:r>
        <w:rPr>
          <w:lang w:val="en-US"/>
        </w:rPr>
        <w:t xml:space="preserve">The local address of every message dispatcher is available with </w:t>
      </w:r>
      <w:r w:rsidRPr="00FF6434">
        <w:rPr>
          <w:rFonts w:ascii="Consolas" w:hAnsi="Consolas" w:cs="Consolas"/>
          <w:lang w:val="en-US"/>
        </w:rPr>
        <w:t>IMessageDispatcher</w:t>
      </w:r>
      <w:r>
        <w:rPr>
          <w:rFonts w:ascii="Consolas" w:hAnsi="Consolas" w:cs="Consolas"/>
          <w:lang w:val="en-US"/>
        </w:rPr>
        <w:t>.LocalAddress</w:t>
      </w:r>
      <w:r>
        <w:rPr>
          <w:lang w:val="en-US"/>
        </w:rPr>
        <w:t>. Usually one doesn’t have to worry about this address since it is automatically used as the source address by the dispatcher when sending a message.</w:t>
      </w:r>
    </w:p>
    <w:p w:rsidR="009F7DDE" w:rsidRDefault="009F7DDE" w:rsidP="009F7DDE">
      <w:pPr>
        <w:rPr>
          <w:lang w:val="en-US"/>
        </w:rPr>
      </w:pPr>
    </w:p>
    <w:p w:rsidR="009F7DDE" w:rsidRDefault="009F7DDE" w:rsidP="009F7DDE">
      <w:pPr>
        <w:pStyle w:val="Heading4"/>
        <w:rPr>
          <w:lang w:val="en-US"/>
        </w:rPr>
      </w:pPr>
      <w:r>
        <w:rPr>
          <w:lang w:val="en-US"/>
        </w:rPr>
        <w:t>Address Types</w:t>
      </w:r>
    </w:p>
    <w:p w:rsidR="009F7DDE" w:rsidRDefault="009F7DDE" w:rsidP="009F7DDE">
      <w:pPr>
        <w:rPr>
          <w:lang w:val="en-US"/>
        </w:rPr>
      </w:pPr>
      <w:r>
        <w:rPr>
          <w:lang w:val="en-US"/>
        </w:rPr>
        <w:t>Three different types of addresses can be used as the destination address when sending messages:</w:t>
      </w:r>
    </w:p>
    <w:p w:rsidR="009F7DDE" w:rsidRDefault="009F7DDE" w:rsidP="009F7DDE">
      <w:pPr>
        <w:pStyle w:val="ListParagraph"/>
        <w:numPr>
          <w:ilvl w:val="0"/>
          <w:numId w:val="17"/>
        </w:numPr>
        <w:rPr>
          <w:lang w:val="en-US"/>
        </w:rPr>
      </w:pPr>
      <w:r w:rsidRPr="00C146CA">
        <w:rPr>
          <w:b/>
          <w:lang w:val="en-US"/>
        </w:rPr>
        <w:t>Specific:</w:t>
      </w:r>
      <w:r>
        <w:rPr>
          <w:lang w:val="en-US"/>
        </w:rPr>
        <w:t xml:space="preserve"> contain</w:t>
      </w:r>
      <w:r w:rsidR="00C146CA">
        <w:rPr>
          <w:lang w:val="en-US"/>
        </w:rPr>
        <w:t>s</w:t>
      </w:r>
      <w:r>
        <w:rPr>
          <w:lang w:val="en-US"/>
        </w:rPr>
        <w:t xml:space="preserve"> a Unit and an application name and thus </w:t>
      </w:r>
      <w:r w:rsidR="00C146CA">
        <w:rPr>
          <w:lang w:val="en-US"/>
        </w:rPr>
        <w:t>addresses</w:t>
      </w:r>
      <w:r>
        <w:rPr>
          <w:lang w:val="en-US"/>
        </w:rPr>
        <w:t xml:space="preserve"> only a single message dispatcher</w:t>
      </w:r>
      <w:r w:rsidR="00CA7D15">
        <w:rPr>
          <w:lang w:val="en-US"/>
        </w:rPr>
        <w:t xml:space="preserve">. Example: </w:t>
      </w:r>
      <w:r w:rsidR="00CA7D15" w:rsidRPr="00CA7D15">
        <w:rPr>
          <w:rFonts w:ascii="Consolas" w:hAnsi="Consolas" w:cs="Consolas"/>
          <w:lang w:val="en-US"/>
        </w:rPr>
        <w:t>TFT-00-11-22:SystemManager</w:t>
      </w:r>
    </w:p>
    <w:p w:rsidR="009F7DDE" w:rsidRDefault="002F36FB" w:rsidP="009F7DDE">
      <w:pPr>
        <w:pStyle w:val="ListParagraph"/>
        <w:numPr>
          <w:ilvl w:val="0"/>
          <w:numId w:val="17"/>
        </w:numPr>
        <w:rPr>
          <w:lang w:val="en-US"/>
        </w:rPr>
      </w:pPr>
      <w:r w:rsidRPr="00C146CA">
        <w:rPr>
          <w:b/>
          <w:lang w:val="en-US"/>
        </w:rPr>
        <w:lastRenderedPageBreak/>
        <w:t>Multicast:</w:t>
      </w:r>
      <w:r>
        <w:rPr>
          <w:lang w:val="en-US"/>
        </w:rPr>
        <w:t xml:space="preserve"> </w:t>
      </w:r>
      <w:r w:rsidR="00C146CA">
        <w:rPr>
          <w:lang w:val="en-US"/>
        </w:rPr>
        <w:t>there are two different kinds of multicast addresses:</w:t>
      </w:r>
    </w:p>
    <w:p w:rsidR="00C146CA" w:rsidRDefault="00C146CA" w:rsidP="00C146CA">
      <w:pPr>
        <w:pStyle w:val="ListParagraph"/>
        <w:numPr>
          <w:ilvl w:val="1"/>
          <w:numId w:val="17"/>
        </w:numPr>
        <w:rPr>
          <w:lang w:val="en-US"/>
        </w:rPr>
      </w:pPr>
      <w:r>
        <w:rPr>
          <w:lang w:val="en-US"/>
        </w:rPr>
        <w:t xml:space="preserve">Unit-multicast: send the message to all applications on a given Unit. For this, the </w:t>
      </w:r>
      <w:r w:rsidRPr="00C146CA">
        <w:rPr>
          <w:rFonts w:ascii="Consolas" w:hAnsi="Consolas" w:cs="Consolas"/>
          <w:lang w:val="en-US"/>
        </w:rPr>
        <w:t>Unit</w:t>
      </w:r>
      <w:r>
        <w:rPr>
          <w:lang w:val="en-US"/>
        </w:rPr>
        <w:t xml:space="preserve"> property is set to the name of the Unit and the </w:t>
      </w:r>
      <w:r w:rsidRPr="00C146CA">
        <w:rPr>
          <w:rFonts w:ascii="Consolas" w:hAnsi="Consolas" w:cs="Consolas"/>
          <w:lang w:val="en-US"/>
        </w:rPr>
        <w:t>Application</w:t>
      </w:r>
      <w:r>
        <w:rPr>
          <w:lang w:val="en-US"/>
        </w:rPr>
        <w:t xml:space="preserve"> property only contains the wildcard character “</w:t>
      </w:r>
      <w:r w:rsidRPr="00C146CA">
        <w:rPr>
          <w:rFonts w:ascii="Consolas" w:hAnsi="Consolas" w:cs="Consolas"/>
          <w:lang w:val="en-US"/>
        </w:rPr>
        <w:t>*</w:t>
      </w:r>
      <w:r>
        <w:rPr>
          <w:lang w:val="en-US"/>
        </w:rPr>
        <w:t>”</w:t>
      </w:r>
      <w:r w:rsidR="00CA7D15">
        <w:rPr>
          <w:lang w:val="en-US"/>
        </w:rPr>
        <w:t xml:space="preserve">. Example: </w:t>
      </w:r>
      <w:r w:rsidR="00CA7D15" w:rsidRPr="00CA7D15">
        <w:rPr>
          <w:rFonts w:ascii="Consolas" w:hAnsi="Consolas" w:cs="Consolas"/>
          <w:lang w:val="en-US"/>
        </w:rPr>
        <w:t>TFT-00-11-22:</w:t>
      </w:r>
      <w:r w:rsidR="00CA7D15">
        <w:rPr>
          <w:rFonts w:ascii="Consolas" w:hAnsi="Consolas" w:cs="Consolas"/>
          <w:lang w:val="en-US"/>
        </w:rPr>
        <w:t>*</w:t>
      </w:r>
    </w:p>
    <w:p w:rsidR="00C146CA" w:rsidRDefault="00C146CA" w:rsidP="00C146CA">
      <w:pPr>
        <w:pStyle w:val="ListParagraph"/>
        <w:numPr>
          <w:ilvl w:val="1"/>
          <w:numId w:val="17"/>
        </w:numPr>
        <w:rPr>
          <w:lang w:val="en-US"/>
        </w:rPr>
      </w:pPr>
      <w:r>
        <w:rPr>
          <w:lang w:val="en-US"/>
        </w:rPr>
        <w:t>Application-multicast: send the message to a given application on all Units connected in the network.</w:t>
      </w:r>
      <w:r w:rsidRPr="00C146CA">
        <w:rPr>
          <w:lang w:val="en-US"/>
        </w:rPr>
        <w:t xml:space="preserve"> </w:t>
      </w:r>
      <w:r>
        <w:rPr>
          <w:lang w:val="en-US"/>
        </w:rPr>
        <w:t xml:space="preserve">For this, the </w:t>
      </w:r>
      <w:r w:rsidRPr="00C146CA">
        <w:rPr>
          <w:rFonts w:ascii="Consolas" w:hAnsi="Consolas" w:cs="Consolas"/>
          <w:lang w:val="en-US"/>
        </w:rPr>
        <w:t>Application</w:t>
      </w:r>
      <w:r>
        <w:rPr>
          <w:lang w:val="en-US"/>
        </w:rPr>
        <w:t xml:space="preserve"> property is set to the name of the application and the </w:t>
      </w:r>
      <w:r w:rsidRPr="00C146CA">
        <w:rPr>
          <w:rFonts w:ascii="Consolas" w:hAnsi="Consolas" w:cs="Consolas"/>
          <w:lang w:val="en-US"/>
        </w:rPr>
        <w:t>Unit</w:t>
      </w:r>
      <w:r>
        <w:rPr>
          <w:lang w:val="en-US"/>
        </w:rPr>
        <w:t xml:space="preserve"> property only contains the wildcard character “</w:t>
      </w:r>
      <w:r w:rsidRPr="00C146CA">
        <w:rPr>
          <w:rFonts w:ascii="Consolas" w:hAnsi="Consolas" w:cs="Consolas"/>
          <w:lang w:val="en-US"/>
        </w:rPr>
        <w:t>*</w:t>
      </w:r>
      <w:r>
        <w:rPr>
          <w:lang w:val="en-US"/>
        </w:rPr>
        <w:t>”</w:t>
      </w:r>
      <w:r w:rsidR="00CA7D15">
        <w:rPr>
          <w:lang w:val="en-US"/>
        </w:rPr>
        <w:t xml:space="preserve">. Example: </w:t>
      </w:r>
      <w:r w:rsidR="00CA7D15">
        <w:rPr>
          <w:rFonts w:ascii="Consolas" w:hAnsi="Consolas" w:cs="Consolas"/>
          <w:lang w:val="en-US"/>
        </w:rPr>
        <w:t>*</w:t>
      </w:r>
      <w:r w:rsidR="00CA7D15" w:rsidRPr="00CA7D15">
        <w:rPr>
          <w:rFonts w:ascii="Consolas" w:hAnsi="Consolas" w:cs="Consolas"/>
          <w:lang w:val="en-US"/>
        </w:rPr>
        <w:t>:SystemManager</w:t>
      </w:r>
    </w:p>
    <w:p w:rsidR="00C146CA" w:rsidRDefault="00C146CA" w:rsidP="00C146CA">
      <w:pPr>
        <w:pStyle w:val="ListParagraph"/>
        <w:numPr>
          <w:ilvl w:val="0"/>
          <w:numId w:val="17"/>
        </w:numPr>
        <w:rPr>
          <w:lang w:val="en-US"/>
        </w:rPr>
      </w:pPr>
      <w:r w:rsidRPr="00C146CA">
        <w:rPr>
          <w:b/>
          <w:lang w:val="en-US"/>
        </w:rPr>
        <w:t>Broadcast:</w:t>
      </w:r>
      <w:r>
        <w:rPr>
          <w:lang w:val="en-US"/>
        </w:rPr>
        <w:t xml:space="preserve"> uses the wildcard character for both Unit and application name and thus addresses all message dispatchers in the entire network.</w:t>
      </w:r>
      <w:r w:rsidR="00CA7D15">
        <w:rPr>
          <w:lang w:val="en-US"/>
        </w:rPr>
        <w:t xml:space="preserve"> Example: </w:t>
      </w:r>
      <w:r w:rsidR="00CA7D15">
        <w:rPr>
          <w:rFonts w:ascii="Consolas" w:hAnsi="Consolas" w:cs="Consolas"/>
          <w:lang w:val="en-US"/>
        </w:rPr>
        <w:t>*</w:t>
      </w:r>
      <w:r w:rsidR="00CA7D15" w:rsidRPr="00CA7D15">
        <w:rPr>
          <w:rFonts w:ascii="Consolas" w:hAnsi="Consolas" w:cs="Consolas"/>
          <w:lang w:val="en-US"/>
        </w:rPr>
        <w:t>:</w:t>
      </w:r>
      <w:r w:rsidR="00CA7D15">
        <w:rPr>
          <w:rFonts w:ascii="Consolas" w:hAnsi="Consolas" w:cs="Consolas"/>
          <w:lang w:val="en-US"/>
        </w:rPr>
        <w:t>*</w:t>
      </w:r>
    </w:p>
    <w:p w:rsidR="00C146CA" w:rsidRPr="00C146CA" w:rsidRDefault="00C146CA" w:rsidP="00C146CA">
      <w:pPr>
        <w:rPr>
          <w:lang w:val="en-US"/>
        </w:rPr>
      </w:pPr>
    </w:p>
    <w:p w:rsidR="00E05979" w:rsidRDefault="00E05979" w:rsidP="00E05979">
      <w:pPr>
        <w:pStyle w:val="Heading3"/>
        <w:rPr>
          <w:lang w:val="en-US"/>
        </w:rPr>
      </w:pPr>
      <w:bookmarkStart w:id="48" w:name="_Toc421886446"/>
      <w:r>
        <w:rPr>
          <w:lang w:val="en-US"/>
        </w:rPr>
        <w:t>Routing Table</w:t>
      </w:r>
      <w:bookmarkEnd w:id="48"/>
    </w:p>
    <w:p w:rsidR="00C146CA" w:rsidRDefault="00C146CA" w:rsidP="00C146CA">
      <w:pPr>
        <w:rPr>
          <w:lang w:val="en-US"/>
        </w:rPr>
      </w:pPr>
      <w:r>
        <w:rPr>
          <w:lang w:val="en-US"/>
        </w:rPr>
        <w:t>To know how to reach which addresses, every node in the Medi network has a routing table. The table is updated when a new connection is created or closed, but also when routing updates are received from other nodes.</w:t>
      </w:r>
    </w:p>
    <w:p w:rsidR="00C146CA" w:rsidRDefault="00C146CA" w:rsidP="00C146CA">
      <w:pPr>
        <w:rPr>
          <w:lang w:val="en-US"/>
        </w:rPr>
      </w:pPr>
    </w:p>
    <w:p w:rsidR="00C146CA" w:rsidRDefault="00C146CA" w:rsidP="00C146CA">
      <w:pPr>
        <w:pStyle w:val="Heading4"/>
        <w:rPr>
          <w:lang w:val="en-US"/>
        </w:rPr>
      </w:pPr>
      <w:r>
        <w:rPr>
          <w:lang w:val="en-US"/>
        </w:rPr>
        <w:t>Routing Table Structure</w:t>
      </w:r>
    </w:p>
    <w:p w:rsidR="009A023E" w:rsidRDefault="009A023E" w:rsidP="009A023E">
      <w:pPr>
        <w:rPr>
          <w:lang w:val="en-US"/>
        </w:rPr>
      </w:pPr>
      <w:r>
        <w:rPr>
          <w:lang w:val="en-US"/>
        </w:rPr>
        <w:t>The routing table contains for every entry the following information:</w:t>
      </w:r>
    </w:p>
    <w:p w:rsidR="009A023E" w:rsidRDefault="00044D48" w:rsidP="009A023E">
      <w:pPr>
        <w:pStyle w:val="ListParagraph"/>
        <w:numPr>
          <w:ilvl w:val="0"/>
          <w:numId w:val="8"/>
        </w:numPr>
        <w:rPr>
          <w:lang w:val="en-US"/>
        </w:rPr>
      </w:pPr>
      <w:r w:rsidRPr="007A793A">
        <w:rPr>
          <w:b/>
          <w:lang w:val="en-US"/>
        </w:rPr>
        <w:t>Address:</w:t>
      </w:r>
      <w:r>
        <w:rPr>
          <w:lang w:val="en-US"/>
        </w:rPr>
        <w:t xml:space="preserve"> the address for which the entry contains the information</w:t>
      </w:r>
    </w:p>
    <w:p w:rsidR="00044D48" w:rsidRDefault="00044D48" w:rsidP="007A793A">
      <w:pPr>
        <w:pStyle w:val="ListParagraph"/>
        <w:numPr>
          <w:ilvl w:val="0"/>
          <w:numId w:val="8"/>
        </w:numPr>
        <w:rPr>
          <w:lang w:val="en-US"/>
        </w:rPr>
      </w:pPr>
      <w:r w:rsidRPr="007A793A">
        <w:rPr>
          <w:b/>
          <w:lang w:val="en-US"/>
        </w:rPr>
        <w:t>Session Identifier:</w:t>
      </w:r>
      <w:r>
        <w:rPr>
          <w:lang w:val="en-US"/>
        </w:rPr>
        <w:t xml:space="preserve"> the way to know through which peer and which session </w:t>
      </w:r>
      <w:r w:rsidR="007A793A">
        <w:rPr>
          <w:lang w:val="en-US"/>
        </w:rPr>
        <w:t xml:space="preserve">a message should be forwarded. </w:t>
      </w:r>
      <w:r w:rsidR="003B6C6A">
        <w:rPr>
          <w:lang w:val="en-US"/>
        </w:rPr>
        <w:t>If this is</w:t>
      </w:r>
      <w:r w:rsidR="007A793A">
        <w:rPr>
          <w:lang w:val="en-US"/>
        </w:rPr>
        <w:t xml:space="preserve"> the special </w:t>
      </w:r>
      <w:r w:rsidR="007A793A" w:rsidRPr="007A793A">
        <w:rPr>
          <w:rFonts w:ascii="Consolas" w:hAnsi="Consolas" w:cs="Consolas"/>
          <w:lang w:val="en-US"/>
        </w:rPr>
        <w:t>SessionIds.Local</w:t>
      </w:r>
      <w:r w:rsidR="007A793A" w:rsidRPr="007A793A">
        <w:rPr>
          <w:lang w:val="en-US"/>
        </w:rPr>
        <w:t xml:space="preserve"> </w:t>
      </w:r>
      <w:r w:rsidR="003B6C6A">
        <w:rPr>
          <w:lang w:val="en-US"/>
        </w:rPr>
        <w:t>then</w:t>
      </w:r>
      <w:r w:rsidR="007A793A">
        <w:rPr>
          <w:lang w:val="en-US"/>
        </w:rPr>
        <w:t xml:space="preserve"> the local message dispatcher is responsible for this address.</w:t>
      </w:r>
      <w:r w:rsidR="00582E3D">
        <w:rPr>
          <w:lang w:val="en-US"/>
        </w:rPr>
        <w:t xml:space="preserve"> See chapter </w:t>
      </w:r>
      <w:r w:rsidR="00582E3D">
        <w:rPr>
          <w:lang w:val="en-US"/>
        </w:rPr>
        <w:fldChar w:fldCharType="begin"/>
      </w:r>
      <w:r w:rsidR="00582E3D">
        <w:rPr>
          <w:lang w:val="en-US"/>
        </w:rPr>
        <w:instrText xml:space="preserve"> REF _Ref420389538 \r \h </w:instrText>
      </w:r>
      <w:r w:rsidR="00582E3D">
        <w:rPr>
          <w:lang w:val="en-US"/>
        </w:rPr>
      </w:r>
      <w:r w:rsidR="00582E3D">
        <w:rPr>
          <w:lang w:val="en-US"/>
        </w:rPr>
        <w:fldChar w:fldCharType="separate"/>
      </w:r>
      <w:r w:rsidR="00F91CC5">
        <w:rPr>
          <w:lang w:val="en-US"/>
        </w:rPr>
        <w:t>5</w:t>
      </w:r>
      <w:r w:rsidR="00582E3D">
        <w:rPr>
          <w:lang w:val="en-US"/>
        </w:rPr>
        <w:fldChar w:fldCharType="end"/>
      </w:r>
      <w:r w:rsidR="00582E3D">
        <w:rPr>
          <w:lang w:val="en-US"/>
        </w:rPr>
        <w:t xml:space="preserve"> for more information about sessions.</w:t>
      </w:r>
    </w:p>
    <w:p w:rsidR="007A793A" w:rsidRPr="009A023E" w:rsidRDefault="007A793A" w:rsidP="007A793A">
      <w:pPr>
        <w:pStyle w:val="ListParagraph"/>
        <w:numPr>
          <w:ilvl w:val="0"/>
          <w:numId w:val="8"/>
        </w:numPr>
        <w:rPr>
          <w:lang w:val="en-US"/>
        </w:rPr>
      </w:pPr>
      <w:r>
        <w:rPr>
          <w:b/>
          <w:lang w:val="en-US"/>
        </w:rPr>
        <w:t>Hops:</w:t>
      </w:r>
      <w:r>
        <w:rPr>
          <w:lang w:val="en-US"/>
        </w:rPr>
        <w:t xml:space="preserve"> the number of nodes that have to be passed to get to the address. This allows</w:t>
      </w:r>
      <w:r w:rsidR="003B6C6A">
        <w:rPr>
          <w:lang w:val="en-US"/>
        </w:rPr>
        <w:t xml:space="preserve"> the routing algorithm</w:t>
      </w:r>
      <w:r>
        <w:rPr>
          <w:lang w:val="en-US"/>
        </w:rPr>
        <w:t xml:space="preserve"> to decide if a newly announced routing entry is better than the existing entry in the routing table.</w:t>
      </w:r>
      <w:r w:rsidR="003B6C6A">
        <w:rPr>
          <w:lang w:val="en-US"/>
        </w:rPr>
        <w:t xml:space="preserve"> This is zero when the address is handled by the local message dispatcher and it is incremented by one for each hop.</w:t>
      </w:r>
    </w:p>
    <w:p w:rsidR="009A023E" w:rsidRDefault="009A023E" w:rsidP="009A023E">
      <w:pPr>
        <w:rPr>
          <w:lang w:val="en-US"/>
        </w:rPr>
      </w:pPr>
    </w:p>
    <w:p w:rsidR="009A023E" w:rsidRPr="009A023E" w:rsidRDefault="009A023E" w:rsidP="009A023E">
      <w:pPr>
        <w:rPr>
          <w:lang w:val="en-US"/>
        </w:rPr>
      </w:pPr>
      <w:r>
        <w:rPr>
          <w:lang w:val="en-US"/>
        </w:rPr>
        <w:t>Every address exists exactly once in the routing table, so there is no priority handling required for different entries.</w:t>
      </w:r>
    </w:p>
    <w:p w:rsidR="009A023E" w:rsidRPr="009A023E" w:rsidRDefault="009A023E" w:rsidP="009A023E">
      <w:pPr>
        <w:rPr>
          <w:lang w:val="en-US"/>
        </w:rPr>
      </w:pPr>
    </w:p>
    <w:p w:rsidR="00C146CA" w:rsidRDefault="00C146CA" w:rsidP="00C146CA">
      <w:pPr>
        <w:pStyle w:val="Heading4"/>
        <w:rPr>
          <w:lang w:val="en-US"/>
        </w:rPr>
      </w:pPr>
      <w:r>
        <w:rPr>
          <w:lang w:val="en-US"/>
        </w:rPr>
        <w:t>Routing Updates</w:t>
      </w:r>
    </w:p>
    <w:p w:rsidR="00C146CA" w:rsidRDefault="00C146CA" w:rsidP="00C146CA">
      <w:pPr>
        <w:rPr>
          <w:lang w:val="en-US"/>
        </w:rPr>
      </w:pPr>
      <w:r>
        <w:rPr>
          <w:lang w:val="en-US"/>
        </w:rPr>
        <w:t xml:space="preserve">Routing updates are sent as </w:t>
      </w:r>
      <w:r w:rsidR="00CD6856">
        <w:rPr>
          <w:lang w:val="en-US"/>
        </w:rPr>
        <w:t xml:space="preserve">list of </w:t>
      </w:r>
      <w:r w:rsidR="00CD6856" w:rsidRPr="00CD6856">
        <w:rPr>
          <w:rFonts w:ascii="Consolas" w:hAnsi="Consolas" w:cs="Consolas"/>
          <w:lang w:val="en-US"/>
        </w:rPr>
        <w:t>RouteUpdate</w:t>
      </w:r>
      <w:r>
        <w:rPr>
          <w:lang w:val="en-US"/>
        </w:rPr>
        <w:t xml:space="preserve"> only from one node to an adjacent node. These messages are never sent any further since, if a routing table entry was updated, it would automatically create a routing update </w:t>
      </w:r>
      <w:r w:rsidR="00CD6856">
        <w:rPr>
          <w:lang w:val="en-US"/>
        </w:rPr>
        <w:t>for all adjacent nodes anyways</w:t>
      </w:r>
      <w:r>
        <w:rPr>
          <w:lang w:val="en-US"/>
        </w:rPr>
        <w:t>.</w:t>
      </w:r>
    </w:p>
    <w:p w:rsidR="00C146CA" w:rsidRDefault="00C146CA" w:rsidP="00C146CA">
      <w:pPr>
        <w:rPr>
          <w:lang w:val="en-US"/>
        </w:rPr>
      </w:pPr>
    </w:p>
    <w:p w:rsidR="00C146CA" w:rsidRDefault="00C146CA" w:rsidP="00C146CA">
      <w:pPr>
        <w:rPr>
          <w:lang w:val="en-US"/>
        </w:rPr>
      </w:pPr>
      <w:r>
        <w:rPr>
          <w:lang w:val="en-US"/>
        </w:rPr>
        <w:t>Routing updates are never sent back to the peer sending an update since this could cause infini</w:t>
      </w:r>
      <w:r w:rsidR="003B6C6A">
        <w:rPr>
          <w:lang w:val="en-US"/>
        </w:rPr>
        <w:t xml:space="preserve">te loops and doesn’t make sense – </w:t>
      </w:r>
      <w:r>
        <w:rPr>
          <w:lang w:val="en-US"/>
        </w:rPr>
        <w:t>all entries have lower hop counts on the sending node than on the receiving node)</w:t>
      </w:r>
      <w:r w:rsidR="00CD6856">
        <w:rPr>
          <w:lang w:val="en-US"/>
        </w:rPr>
        <w:t>.</w:t>
      </w:r>
    </w:p>
    <w:p w:rsidR="00200AEF" w:rsidRDefault="00200AEF" w:rsidP="00C146CA">
      <w:pPr>
        <w:rPr>
          <w:lang w:val="en-US"/>
        </w:rPr>
      </w:pPr>
    </w:p>
    <w:p w:rsidR="00200AEF" w:rsidRDefault="00200AEF" w:rsidP="00200AEF">
      <w:pPr>
        <w:pStyle w:val="Heading4"/>
        <w:rPr>
          <w:lang w:val="en-US"/>
        </w:rPr>
      </w:pPr>
      <w:r>
        <w:rPr>
          <w:lang w:val="en-US"/>
        </w:rPr>
        <w:t>Address Conflicts</w:t>
      </w:r>
    </w:p>
    <w:p w:rsidR="00200AEF" w:rsidRPr="00200AEF" w:rsidRDefault="00200AEF" w:rsidP="00200AEF">
      <w:pPr>
        <w:rPr>
          <w:lang w:val="en-US"/>
        </w:rPr>
      </w:pPr>
      <w:r>
        <w:rPr>
          <w:lang w:val="en-US"/>
        </w:rPr>
        <w:t>If for some reason the same address exists twice in a network, the one with the lower hop count is used. This guarantees that a given address is always reachable with the shortest path, but it also means that if two nodes have the same address, any addressed message will only reach one of them.</w:t>
      </w:r>
    </w:p>
    <w:p w:rsidR="003B6C6A" w:rsidRPr="00C146CA" w:rsidRDefault="003B6C6A" w:rsidP="00C146CA">
      <w:pPr>
        <w:rPr>
          <w:lang w:val="en-US"/>
        </w:rPr>
      </w:pPr>
    </w:p>
    <w:p w:rsidR="00E05979" w:rsidRDefault="001F4720" w:rsidP="00E05979">
      <w:pPr>
        <w:pStyle w:val="Heading3"/>
        <w:rPr>
          <w:lang w:val="en-US"/>
        </w:rPr>
      </w:pPr>
      <w:bookmarkStart w:id="49" w:name="_Ref420563150"/>
      <w:bookmarkStart w:id="50" w:name="_Toc421886447"/>
      <w:r>
        <w:rPr>
          <w:lang w:val="en-US"/>
        </w:rPr>
        <w:t>Gateway Connections</w:t>
      </w:r>
      <w:bookmarkEnd w:id="49"/>
      <w:bookmarkEnd w:id="50"/>
    </w:p>
    <w:p w:rsidR="001F4720" w:rsidRDefault="001F4720" w:rsidP="001F4720">
      <w:pPr>
        <w:rPr>
          <w:lang w:val="en-US"/>
        </w:rPr>
      </w:pPr>
      <w:r>
        <w:rPr>
          <w:lang w:val="en-US"/>
        </w:rPr>
        <w:t>Since Medi supports both broadcast and multicast messages, there must be a way to limit the propagation of such messages in large networks. This is done by setting some connections to be “gateway connections.” Such a connection always contains two ends: the gateway client and the gateway server.</w:t>
      </w:r>
    </w:p>
    <w:p w:rsidR="001F4720" w:rsidRDefault="001F4720" w:rsidP="001F4720">
      <w:pPr>
        <w:rPr>
          <w:lang w:val="en-US"/>
        </w:rPr>
      </w:pPr>
    </w:p>
    <w:p w:rsidR="001F4720" w:rsidRDefault="001F4720" w:rsidP="001F4720">
      <w:pPr>
        <w:rPr>
          <w:lang w:val="en-US"/>
        </w:rPr>
      </w:pPr>
      <w:r>
        <w:rPr>
          <w:lang w:val="en-US"/>
        </w:rPr>
        <w:lastRenderedPageBreak/>
        <w:t xml:space="preserve">Contrary to other kinds of networks (e.g. IP), a node can’t be configured to be a gateway, but only a connection can be in gateway mode. To enable this, the client of a connection has to initialize the connection as being a gateway connection. This is done by setting </w:t>
      </w:r>
      <w:r w:rsidRPr="001F4720">
        <w:rPr>
          <w:rFonts w:ascii="Consolas" w:hAnsi="Consolas" w:cs="Consolas"/>
          <w:lang w:val="en-US"/>
        </w:rPr>
        <w:t>ClientPeerConfig.IsGateway</w:t>
      </w:r>
      <w:r>
        <w:rPr>
          <w:lang w:val="en-US"/>
        </w:rPr>
        <w:t xml:space="preserve"> to </w:t>
      </w:r>
      <w:r w:rsidRPr="001F4720">
        <w:rPr>
          <w:rFonts w:ascii="Consolas" w:hAnsi="Consolas" w:cs="Consolas"/>
          <w:lang w:val="en-US"/>
        </w:rPr>
        <w:t>true</w:t>
      </w:r>
      <w:r>
        <w:rPr>
          <w:lang w:val="en-US"/>
        </w:rPr>
        <w:t>.</w:t>
      </w:r>
      <w:r w:rsidR="008453A8">
        <w:rPr>
          <w:lang w:val="en-US"/>
        </w:rPr>
        <w:t xml:space="preserve"> This allows the same server to be a gateway for some </w:t>
      </w:r>
      <w:r w:rsidR="008A474D">
        <w:rPr>
          <w:lang w:val="en-US"/>
        </w:rPr>
        <w:t xml:space="preserve">connections </w:t>
      </w:r>
      <w:r w:rsidR="008453A8">
        <w:rPr>
          <w:lang w:val="en-US"/>
        </w:rPr>
        <w:t>and a regular peer for other</w:t>
      </w:r>
      <w:r w:rsidR="008A474D">
        <w:rPr>
          <w:lang w:val="en-US"/>
        </w:rPr>
        <w:t>s</w:t>
      </w:r>
      <w:r w:rsidR="008453A8">
        <w:rPr>
          <w:lang w:val="en-US"/>
        </w:rPr>
        <w:t>.</w:t>
      </w:r>
    </w:p>
    <w:p w:rsidR="008453A8" w:rsidRDefault="008453A8" w:rsidP="001F4720">
      <w:pPr>
        <w:rPr>
          <w:lang w:val="en-US"/>
        </w:rPr>
      </w:pPr>
    </w:p>
    <w:p w:rsidR="008453A8" w:rsidRDefault="008453A8" w:rsidP="001F4720">
      <w:pPr>
        <w:rPr>
          <w:lang w:val="en-US"/>
        </w:rPr>
      </w:pPr>
      <w:r>
        <w:rPr>
          <w:lang w:val="en-US"/>
        </w:rPr>
        <w:t>Gateway connections have the following special behaviors:</w:t>
      </w:r>
    </w:p>
    <w:p w:rsidR="00CA7D15" w:rsidRDefault="00CA7D15" w:rsidP="008453A8">
      <w:pPr>
        <w:pStyle w:val="ListParagraph"/>
        <w:numPr>
          <w:ilvl w:val="0"/>
          <w:numId w:val="8"/>
        </w:numPr>
        <w:rPr>
          <w:lang w:val="en-US"/>
        </w:rPr>
      </w:pPr>
      <w:r>
        <w:rPr>
          <w:lang w:val="en-US"/>
        </w:rPr>
        <w:t>The gateway client:</w:t>
      </w:r>
    </w:p>
    <w:p w:rsidR="00CA7D15" w:rsidRDefault="00CA7D15" w:rsidP="00CA7D15">
      <w:pPr>
        <w:pStyle w:val="ListParagraph"/>
        <w:numPr>
          <w:ilvl w:val="1"/>
          <w:numId w:val="8"/>
        </w:numPr>
        <w:rPr>
          <w:lang w:val="en-US"/>
        </w:rPr>
      </w:pPr>
      <w:r>
        <w:rPr>
          <w:lang w:val="en-US"/>
        </w:rPr>
        <w:t xml:space="preserve">Adds a routing entry for </w:t>
      </w:r>
      <w:r w:rsidRPr="00CA7D15">
        <w:rPr>
          <w:rFonts w:ascii="Consolas" w:hAnsi="Consolas" w:cs="Consolas"/>
          <w:lang w:val="en-US"/>
        </w:rPr>
        <w:t>*:*</w:t>
      </w:r>
      <w:r>
        <w:rPr>
          <w:lang w:val="en-US"/>
        </w:rPr>
        <w:t>, which means that any address not found in the routing table can be reached through this connection.</w:t>
      </w:r>
    </w:p>
    <w:p w:rsidR="00CA7D15" w:rsidRDefault="00CA7D15" w:rsidP="00CA7D15">
      <w:pPr>
        <w:pStyle w:val="ListParagraph"/>
        <w:numPr>
          <w:ilvl w:val="1"/>
          <w:numId w:val="8"/>
        </w:numPr>
        <w:rPr>
          <w:lang w:val="en-US"/>
        </w:rPr>
      </w:pPr>
      <w:r>
        <w:rPr>
          <w:lang w:val="en-US"/>
        </w:rPr>
        <w:t xml:space="preserve">Continues to send routing updates to the gateway server. </w:t>
      </w:r>
    </w:p>
    <w:p w:rsidR="00CA7D15" w:rsidRDefault="00CA7D15" w:rsidP="00CA7D15">
      <w:pPr>
        <w:pStyle w:val="ListParagraph"/>
        <w:numPr>
          <w:ilvl w:val="1"/>
          <w:numId w:val="8"/>
        </w:numPr>
        <w:rPr>
          <w:lang w:val="en-US"/>
        </w:rPr>
      </w:pPr>
      <w:r>
        <w:rPr>
          <w:lang w:val="en-US"/>
        </w:rPr>
        <w:t>Doesn’t send subscription information to the gateway server.</w:t>
      </w:r>
    </w:p>
    <w:p w:rsidR="00DA7000" w:rsidRDefault="004A306E" w:rsidP="00DA7000">
      <w:pPr>
        <w:pStyle w:val="ListParagraph"/>
        <w:numPr>
          <w:ilvl w:val="1"/>
          <w:numId w:val="8"/>
        </w:numPr>
        <w:rPr>
          <w:lang w:val="en-US"/>
        </w:rPr>
      </w:pPr>
      <w:r>
        <w:rPr>
          <w:lang w:val="en-US"/>
        </w:rPr>
        <w:t>Doesn’t forward multicast and broadcast messages to the gateway server.</w:t>
      </w:r>
      <w:r w:rsidR="00DA7000" w:rsidRPr="00DA7000">
        <w:rPr>
          <w:lang w:val="en-US"/>
        </w:rPr>
        <w:t xml:space="preserve"> </w:t>
      </w:r>
    </w:p>
    <w:p w:rsidR="004A306E" w:rsidRPr="00DA7000" w:rsidRDefault="00DA7000" w:rsidP="00DA7000">
      <w:pPr>
        <w:pStyle w:val="ListParagraph"/>
        <w:numPr>
          <w:ilvl w:val="1"/>
          <w:numId w:val="8"/>
        </w:numPr>
        <w:rPr>
          <w:lang w:val="en-US"/>
        </w:rPr>
      </w:pPr>
      <w:r>
        <w:rPr>
          <w:lang w:val="en-US"/>
        </w:rPr>
        <w:t>Forwards messages of all types for unknown addresses to the gateway server.</w:t>
      </w:r>
    </w:p>
    <w:p w:rsidR="00CA7D15" w:rsidRDefault="00CA7D15" w:rsidP="008453A8">
      <w:pPr>
        <w:pStyle w:val="ListParagraph"/>
        <w:numPr>
          <w:ilvl w:val="0"/>
          <w:numId w:val="8"/>
        </w:numPr>
        <w:rPr>
          <w:lang w:val="en-US"/>
        </w:rPr>
      </w:pPr>
      <w:r>
        <w:rPr>
          <w:lang w:val="en-US"/>
        </w:rPr>
        <w:t>The gateway server:</w:t>
      </w:r>
    </w:p>
    <w:p w:rsidR="00CA7D15" w:rsidRDefault="00CA7D15" w:rsidP="00CA7D15">
      <w:pPr>
        <w:pStyle w:val="ListParagraph"/>
        <w:numPr>
          <w:ilvl w:val="1"/>
          <w:numId w:val="8"/>
        </w:numPr>
        <w:rPr>
          <w:lang w:val="en-US"/>
        </w:rPr>
      </w:pPr>
      <w:r>
        <w:rPr>
          <w:lang w:val="en-US"/>
        </w:rPr>
        <w:t>Doesn’t send routing updates to the gateway client.</w:t>
      </w:r>
      <w:r w:rsidRPr="00CA7D15">
        <w:rPr>
          <w:lang w:val="en-US"/>
        </w:rPr>
        <w:t xml:space="preserve"> </w:t>
      </w:r>
    </w:p>
    <w:p w:rsidR="004A306E" w:rsidRDefault="00CA7D15" w:rsidP="004A306E">
      <w:pPr>
        <w:pStyle w:val="ListParagraph"/>
        <w:numPr>
          <w:ilvl w:val="1"/>
          <w:numId w:val="8"/>
        </w:numPr>
        <w:rPr>
          <w:lang w:val="en-US"/>
        </w:rPr>
      </w:pPr>
      <w:r w:rsidRPr="004A306E">
        <w:rPr>
          <w:lang w:val="en-US"/>
        </w:rPr>
        <w:t>Doesn’t send subscription information to the gateway client.</w:t>
      </w:r>
      <w:r w:rsidR="004A306E" w:rsidRPr="004A306E">
        <w:rPr>
          <w:lang w:val="en-US"/>
        </w:rPr>
        <w:t xml:space="preserve"> </w:t>
      </w:r>
    </w:p>
    <w:p w:rsidR="001F4720" w:rsidRDefault="004A306E" w:rsidP="004A306E">
      <w:pPr>
        <w:pStyle w:val="ListParagraph"/>
        <w:numPr>
          <w:ilvl w:val="1"/>
          <w:numId w:val="8"/>
        </w:numPr>
        <w:rPr>
          <w:lang w:val="en-US"/>
        </w:rPr>
      </w:pPr>
      <w:r>
        <w:rPr>
          <w:lang w:val="en-US"/>
        </w:rPr>
        <w:t>Doesn’t forward multicast and broadcast messages to the gateway client.</w:t>
      </w:r>
    </w:p>
    <w:p w:rsidR="004A306E" w:rsidRDefault="00C63BD6" w:rsidP="004A306E">
      <w:pPr>
        <w:pStyle w:val="ListParagraph"/>
        <w:numPr>
          <w:ilvl w:val="1"/>
          <w:numId w:val="8"/>
        </w:numPr>
        <w:rPr>
          <w:lang w:val="en-US"/>
        </w:rPr>
      </w:pPr>
      <w:r>
        <w:rPr>
          <w:noProof/>
        </w:rPr>
        <mc:AlternateContent>
          <mc:Choice Requires="wps">
            <w:drawing>
              <wp:anchor distT="0" distB="0" distL="114300" distR="114300" simplePos="0" relativeHeight="251746304" behindDoc="0" locked="0" layoutInCell="1" allowOverlap="1">
                <wp:simplePos x="0" y="0"/>
                <wp:positionH relativeFrom="column">
                  <wp:posOffset>1576070</wp:posOffset>
                </wp:positionH>
                <wp:positionV relativeFrom="paragraph">
                  <wp:posOffset>1945005</wp:posOffset>
                </wp:positionV>
                <wp:extent cx="1047750" cy="238125"/>
                <wp:effectExtent l="114300" t="0" r="19050" b="161925"/>
                <wp:wrapNone/>
                <wp:docPr id="77" name="Line Callout 1 77"/>
                <wp:cNvGraphicFramePr/>
                <a:graphic xmlns:a="http://schemas.openxmlformats.org/drawingml/2006/main">
                  <a:graphicData uri="http://schemas.microsoft.com/office/word/2010/wordprocessingShape">
                    <wps:wsp>
                      <wps:cNvSpPr/>
                      <wps:spPr>
                        <a:xfrm>
                          <a:off x="0" y="0"/>
                          <a:ext cx="1047750" cy="238125"/>
                        </a:xfrm>
                        <a:prstGeom prst="borderCallout1">
                          <a:avLst>
                            <a:gd name="adj1" fmla="val 21528"/>
                            <a:gd name="adj2" fmla="val 24"/>
                            <a:gd name="adj3" fmla="val 148674"/>
                            <a:gd name="adj4" fmla="val -10151"/>
                          </a:avLst>
                        </a:prstGeom>
                      </wps:spPr>
                      <wps:style>
                        <a:lnRef idx="2">
                          <a:schemeClr val="accent2"/>
                        </a:lnRef>
                        <a:fillRef idx="1">
                          <a:schemeClr val="lt1"/>
                        </a:fillRef>
                        <a:effectRef idx="0">
                          <a:schemeClr val="accent2"/>
                        </a:effectRef>
                        <a:fontRef idx="minor">
                          <a:schemeClr val="dk1"/>
                        </a:fontRef>
                      </wps:style>
                      <wps:txbx>
                        <w:txbxContent>
                          <w:p w:rsidR="00C63BD6" w:rsidRPr="00C63BD6" w:rsidRDefault="00C63BD6" w:rsidP="00C63BD6">
                            <w:pPr>
                              <w:jc w:val="center"/>
                              <w:rPr>
                                <w:sz w:val="18"/>
                                <w:szCs w:val="18"/>
                              </w:rPr>
                            </w:pPr>
                            <w:r w:rsidRPr="00C63BD6">
                              <w:rPr>
                                <w:sz w:val="18"/>
                                <w:szCs w:val="18"/>
                              </w:rPr>
                              <w:t>*.* Routing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77" o:spid="_x0000_s1048" type="#_x0000_t47" style="position:absolute;left:0;text-align:left;margin-left:124.1pt;margin-top:153.15pt;width:82.5pt;height:1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NHiqQIAAM4FAAAOAAAAZHJzL2Uyb0RvYy54bWysVMlu2zAQvRfoPxC8JxIVOXaNyIHhIEUB&#10;Iw2aFDnTFBmr5VaStux+fYeULDsLUKDoReJw3gznzXZ1vVMSbbnzjdEVJuc5RlwzUzf6ucLfH2/P&#10;Jhj5QHVNpdG8wnvu8fXs44er1k55YdZG1twhcKL9tLUVXodgp1nm2Zor6s+N5RqUwjhFA4juOasd&#10;bcG7klmR55dZa1xtnWHce7i96ZR4lvwLwVn4KoTnAckKQ2whfV36ruI3m13R6bOjdt2wPgz6D1Eo&#10;2mh4dHB1QwNFG9e8caUa5ow3IpwzozIjRMN44gBsSP6KzcOaWp64QHK8HdLk/59bdre9d6ipKzwe&#10;Y6SpghotG83RgkppNgERBArIUmv9FMAP9t71kodjpLwTTsU/kEG7lNn9kFm+C4jBJcnL8XgEBWCg&#10;Ky4mpBhFp9nR2jofPnOjUDxUeAVl5a4PgqTU0u3Sh5Tjug+U1j8IRkJJKNmWSlSQUTHpS3qCKV5g&#10;yreAi1MAKSeX43dA5SnojORkRHoKfWBA5kACmMV8dRlKp7CXPMYu9TcuIN+QkyKxSp3OF9IhYFBh&#10;yhjXoeg9J3Q0E42Ug2GXjleGMhzC6bHRjKcJGAzzv784WKRXjQ6DsWq0ce85qH8OL3f4A/uOc6Qf&#10;dqtdajKSyhOvVqbeQ+c5042kt+y2gcovqQ/31EFBoVlgr4Sv8BHStBU2/QmjtXG/37uPeBgN0GLU&#10;wkxX2P/aUMcxkl80DM0nUpZxCSShHI0LENypZnWq0Ru1MFASaDGILh0jPsjDUTijnqBP5/FVUFHN&#10;4O0Ks+AOwiJ0uwYWGOPzeYLB4FsalvrBsug8Jjr2zePuiTrbt3+Awbkzh/mn09Ri3cAcsdFSm/km&#10;GNGEqDzmtRdgacDpxVY6lRPquIZnfwAAAP//AwBQSwMEFAAGAAgAAAAhAG80JfThAAAACwEAAA8A&#10;AABkcnMvZG93bnJldi54bWxMj8FOwzAMhu9IvENkJG4sXVtNVdd0qpjGQIIDA3HOGq+t1jhdk23l&#10;7TEnOPr3p9+fi9Vke3HB0XeOFMxnEQik2pmOGgWfH5uHDIQPmozuHaGCb/SwKm9vCp0bd6V3vOxC&#10;I7iEfK4VtCEMuZS+btFqP3MDEu8ObrQ68Dg20oz6yuW2l3EULaTVHfGFVg/42GJ93J2tguchfqvW&#10;22rz9HqKt3g82Zd1+qXU/d1ULUEEnMIfDL/6rA4lO+3dmYwXvYI4zWJGFSTRIgHBRDpPONlzkiYZ&#10;yLKQ/38ofwAAAP//AwBQSwECLQAUAAYACAAAACEAtoM4kv4AAADhAQAAEwAAAAAAAAAAAAAAAAAA&#10;AAAAW0NvbnRlbnRfVHlwZXNdLnhtbFBLAQItABQABgAIAAAAIQA4/SH/1gAAAJQBAAALAAAAAAAA&#10;AAAAAAAAAC8BAABfcmVscy8ucmVsc1BLAQItABQABgAIAAAAIQB7UNHiqQIAAM4FAAAOAAAAAAAA&#10;AAAAAAAAAC4CAABkcnMvZTJvRG9jLnhtbFBLAQItABQABgAIAAAAIQBvNCX04QAAAAsBAAAPAAAA&#10;AAAAAAAAAAAAAAMFAABkcnMvZG93bnJldi54bWxQSwUGAAAAAAQABADzAAAAEQYAAAAA&#10;" adj="-2193,32114,5,4650" fillcolor="white [3201]" strokecolor="#ed7d31 [3205]" strokeweight="1pt">
                <v:textbox>
                  <w:txbxContent>
                    <w:p w:rsidR="00C63BD6" w:rsidRPr="00C63BD6" w:rsidRDefault="00C63BD6" w:rsidP="00C63BD6">
                      <w:pPr>
                        <w:jc w:val="center"/>
                        <w:rPr>
                          <w:sz w:val="18"/>
                          <w:szCs w:val="18"/>
                        </w:rPr>
                      </w:pPr>
                      <w:r w:rsidRPr="00C63BD6">
                        <w:rPr>
                          <w:sz w:val="18"/>
                          <w:szCs w:val="18"/>
                        </w:rPr>
                        <w:t>*.* Routing Entry</w:t>
                      </w:r>
                    </w:p>
                  </w:txbxContent>
                </v:textbox>
                <o:callout v:ext="edit" minusy="t"/>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23495</wp:posOffset>
                </wp:positionH>
                <wp:positionV relativeFrom="paragraph">
                  <wp:posOffset>497205</wp:posOffset>
                </wp:positionV>
                <wp:extent cx="1400175" cy="1419225"/>
                <wp:effectExtent l="19050" t="19050" r="28575" b="28575"/>
                <wp:wrapTopAndBottom/>
                <wp:docPr id="36" name="Can 36"/>
                <wp:cNvGraphicFramePr/>
                <a:graphic xmlns:a="http://schemas.openxmlformats.org/drawingml/2006/main">
                  <a:graphicData uri="http://schemas.microsoft.com/office/word/2010/wordprocessingShape">
                    <wps:wsp>
                      <wps:cNvSpPr/>
                      <wps:spPr>
                        <a:xfrm>
                          <a:off x="0" y="0"/>
                          <a:ext cx="1400175" cy="1419225"/>
                        </a:xfrm>
                        <a:prstGeom prst="can">
                          <a:avLst/>
                        </a:prstGeom>
                        <a:ln w="38100"/>
                      </wps:spPr>
                      <wps:style>
                        <a:lnRef idx="2">
                          <a:schemeClr val="dk1"/>
                        </a:lnRef>
                        <a:fillRef idx="1">
                          <a:schemeClr val="lt1"/>
                        </a:fillRef>
                        <a:effectRef idx="0">
                          <a:schemeClr val="dk1"/>
                        </a:effectRef>
                        <a:fontRef idx="minor">
                          <a:schemeClr val="dk1"/>
                        </a:fontRef>
                      </wps:style>
                      <wps:txbx>
                        <w:txbxContent>
                          <w:p w:rsidR="001C0EA6" w:rsidRDefault="001C0EA6" w:rsidP="001C0EA6">
                            <w:pPr>
                              <w:jc w:val="center"/>
                            </w:pPr>
                            <w:r>
                              <w:t>Regular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36" o:spid="_x0000_s1049" type="#_x0000_t22" style="position:absolute;left:0;text-align:left;margin-left:1.85pt;margin-top:39.15pt;width:110.25pt;height:111.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Q4mcAIAACoFAAAOAAAAZHJzL2Uyb0RvYy54bWysVEtv2zAMvg/YfxB0X2xnSR9BnSJI0WFA&#10;0QZLh54VWWqMSaImKbGzXz9KdpygK3YYdpFJ8yPFx0fd3LZakb1wvgZT0mKUUyIMh6o2ryX9/nz/&#10;6YoSH5ipmAIjSnoQnt7OP364aexMjGELqhKOYBDjZ40t6TYEO8syz7dCMz8CKwwaJTjNAqruNasc&#10;azC6Vtk4zy+yBlxlHXDhPf6964x0nuJLKXh4ktKLQFRJMbeQTpfOTTyz+Q2bvTpmtzXv02D/kIVm&#10;tcFLh1B3LDCyc/UfoXTNHXiQYcRBZyBlzUWqAasp8jfVrLfMilQLNsfboU3+/4Xlj/uVI3VV0s8X&#10;lBimcUZLZghq2JrG+hki1nbles2jGOtspdPxixWQNrXzMLRTtIFw/FlM8ry4nFLC0VZMiuvxeBqj&#10;Zid363z4IkCTKJSUs66LbP/gQ4c8IuJlypAGE70q8jS4LKbXJZSkcFCig30TEmvCFMZpKIlNYqkc&#10;2TPkQfWj6NNQBpHRRdZKDU7Fe04qHJ16bHQTiWGDY/6e4+m2AZ1uBBMGR10bcH93lh0eu3dWaxRD&#10;u2nTAIvr48g2UB1wqg46unvL72vs7wPzYcUc8hs3AXc2POEhFWBPoZco2YL79d7/iEfaoZWSBvel&#10;pP7njjlBifpqkJDXxWQSFywpk+nlGBV3btmcW8xOLwFHUeDrYHkSIz6ooygd6Bdc7UW8FU3McLwb&#10;GRLcUVmGbo/xceBisUgwXCrLwoNZWx6Dx0ZHAj23L8zZnmQB+fkIx91iszdk67DR08BiF0DWiYmx&#10;1V1f+xHgQiYq949H3PhzPaFOT9z8NwAAAP//AwBQSwMEFAAGAAgAAAAhAMnvVsjgAAAACAEAAA8A&#10;AABkcnMvZG93bnJldi54bWxMj09Lw0AQxe+C32EZwZvdNJE2xmyKShQPRbAK4m2TTJPQ7GzIbvPn&#10;2zue9PjmPd77TbqbTSdGHFxrScF6FYBAKm3VUq3g8+P5JgbhvKZKd5ZQwYIOdtnlRaqTyk70juPB&#10;14JLyCVaQeN9n0jpygaNdivbI7F3tIPRnuVQy2rQE5ebToZBsJFGt8QLje7xqcHydDgbBW93r/s8&#10;/1rax+X0nb8U00ib6KjU9dX8cA/C4+z/wvCLz+iQMVNhz1Q50SmIthxUsI0jEGyH4W0IouB7sI5B&#10;Zqn8/0D2AwAA//8DAFBLAQItABQABgAIAAAAIQC2gziS/gAAAOEBAAATAAAAAAAAAAAAAAAAAAAA&#10;AABbQ29udGVudF9UeXBlc10ueG1sUEsBAi0AFAAGAAgAAAAhADj9If/WAAAAlAEAAAsAAAAAAAAA&#10;AAAAAAAALwEAAF9yZWxzLy5yZWxzUEsBAi0AFAAGAAgAAAAhADYxDiZwAgAAKgUAAA4AAAAAAAAA&#10;AAAAAAAALgIAAGRycy9lMm9Eb2MueG1sUEsBAi0AFAAGAAgAAAAhAMnvVsjgAAAACAEAAA8AAAAA&#10;AAAAAAAAAAAAygQAAGRycy9kb3ducmV2LnhtbFBLBQYAAAAABAAEAPMAAADXBQAAAAA=&#10;" adj="5328" fillcolor="white [3201]" strokecolor="black [3200]" strokeweight="3pt">
                <v:stroke joinstyle="miter"/>
                <v:textbox>
                  <w:txbxContent>
                    <w:p w:rsidR="001C0EA6" w:rsidRDefault="001C0EA6" w:rsidP="001C0EA6">
                      <w:pPr>
                        <w:jc w:val="center"/>
                      </w:pPr>
                      <w:r>
                        <w:t>Regular Client</w:t>
                      </w:r>
                    </w:p>
                  </w:txbxContent>
                </v:textbox>
                <w10:wrap type="topAndBottom"/>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4690745</wp:posOffset>
                </wp:positionH>
                <wp:positionV relativeFrom="paragraph">
                  <wp:posOffset>497205</wp:posOffset>
                </wp:positionV>
                <wp:extent cx="1400175" cy="1419225"/>
                <wp:effectExtent l="19050" t="19050" r="28575" b="28575"/>
                <wp:wrapTopAndBottom/>
                <wp:docPr id="39" name="Can 39"/>
                <wp:cNvGraphicFramePr/>
                <a:graphic xmlns:a="http://schemas.openxmlformats.org/drawingml/2006/main">
                  <a:graphicData uri="http://schemas.microsoft.com/office/word/2010/wordprocessingShape">
                    <wps:wsp>
                      <wps:cNvSpPr/>
                      <wps:spPr>
                        <a:xfrm>
                          <a:off x="0" y="0"/>
                          <a:ext cx="1400175" cy="1419225"/>
                        </a:xfrm>
                        <a:prstGeom prst="can">
                          <a:avLst/>
                        </a:prstGeom>
                        <a:ln w="38100"/>
                      </wps:spPr>
                      <wps:style>
                        <a:lnRef idx="2">
                          <a:schemeClr val="dk1"/>
                        </a:lnRef>
                        <a:fillRef idx="1">
                          <a:schemeClr val="lt1"/>
                        </a:fillRef>
                        <a:effectRef idx="0">
                          <a:schemeClr val="dk1"/>
                        </a:effectRef>
                        <a:fontRef idx="minor">
                          <a:schemeClr val="dk1"/>
                        </a:fontRef>
                      </wps:style>
                      <wps:txbx>
                        <w:txbxContent>
                          <w:p w:rsidR="001C0EA6" w:rsidRDefault="001C0EA6" w:rsidP="001C0EA6">
                            <w:pPr>
                              <w:jc w:val="center"/>
                            </w:pPr>
                            <w:r>
                              <w:t>Regular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39" o:spid="_x0000_s1050" type="#_x0000_t22" style="position:absolute;left:0;text-align:left;margin-left:369.35pt;margin-top:39.15pt;width:110.25pt;height:111.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xbbwIAACoFAAAOAAAAZHJzL2Uyb0RvYy54bWysVE1v2zAMvQ/YfxB0X2xnydoGdYogRYcB&#10;RRs0HXpWZKkxJomapMTOfv0o2XGCrthh2MUmxUeKH4+6vmm1InvhfA2mpMUop0QYDlVtXkv6/fnu&#10;0yUlPjBTMQVGlPQgPL2Zf/xw3diZGMMWVCUcwSDGzxpb0m0IdpZlnm+FZn4EVhg0SnCaBVTda1Y5&#10;1mB0rbJxnn/JGnCVdcCF93h62xnpPMWXUvDwKKUXgaiSYm4hfV36buI3m1+z2atjdlvzPg32D1lo&#10;Vhu8dAh1ywIjO1f/EUrX3IEHGUYcdAZS1lykGrCaIn9TzXrLrEi1YHO8Hdrk/19Y/rBfOVJXJf18&#10;RYlhGme0ZIaghq1prJ8hYm1Xrtc8irHOVjod/1gBaVM7D0M7RRsIx8NikufFxZQSjrZiUlyNx9MY&#10;NTu5W+fDVwGaRKGknHVdZPt7HzrkEREvU4Y0mOhlkafBZTG9LqEkhYMSHexJSKwJUxinoSQ2iaVy&#10;ZM+QB9WPok9DGURGF1krNTgV7zmpcHTqsdFNJIYNjvl7jqfbBnS6EUwYHHVtwP3dWXZ47N5ZrVEM&#10;7aZNAxynpsSjDVQHnKqDju7e8rsa+3vPfFgxh/zGTcCdDY/4kQqwp9BLlGzB/XrvPOKRdmilpMF9&#10;Kan/uWNOUKK+GSTkVTGZxAVLymR6gdkQd27ZnFvMTi8BR1Hg62B5EiM+qKMoHegXXO1FvBVNzHC8&#10;GxkS3FFZhm6P8XHgYrFIMFwqy8K9WVseg8dGRwI9ty/M2Z5kAfn5AMfdYrM3ZOuw0dPAYhdA1omJ&#10;p772I8CFTFTuH4+48ed6Qp2euPlvAAAA//8DAFBLAwQUAAYACAAAACEAey4AV+IAAAAKAQAADwAA&#10;AGRycy9kb3ducmV2LnhtbEyPTUvDQBCG74L/YRnBm920wTaJ2RSVKB5EsAribZNMk9DsbMhu8/Hv&#10;HU96m2Ee3nnedD+bTow4uNaSgvUqAIFU2qqlWsHnx9NNBMJ5TZXuLKGCBR3ss8uLVCeVnegdx4Ov&#10;BYeQS7SCxvs+kdKVDRrtVrZH4tvRDkZ7XodaVoOeONx0chMEW2l0S/yh0T0+NlieDmej4C1+ec3z&#10;r6V9WE7f+XMxjbQNj0pdX833dyA8zv4Phl99VoeMnQp7psqJTsEujHaM8hCFIBiIb+MNiEJBGKwj&#10;kFkq/1fIfgAAAP//AwBQSwECLQAUAAYACAAAACEAtoM4kv4AAADhAQAAEwAAAAAAAAAAAAAAAAAA&#10;AAAAW0NvbnRlbnRfVHlwZXNdLnhtbFBLAQItABQABgAIAAAAIQA4/SH/1gAAAJQBAAALAAAAAAAA&#10;AAAAAAAAAC8BAABfcmVscy8ucmVsc1BLAQItABQABgAIAAAAIQDXTmxbbwIAACoFAAAOAAAAAAAA&#10;AAAAAAAAAC4CAABkcnMvZTJvRG9jLnhtbFBLAQItABQABgAIAAAAIQB7LgBX4gAAAAoBAAAPAAAA&#10;AAAAAAAAAAAAAMkEAABkcnMvZG93bnJldi54bWxQSwUGAAAAAAQABADzAAAA2AUAAAAA&#10;" adj="5328" fillcolor="white [3201]" strokecolor="black [3200]" strokeweight="3pt">
                <v:stroke joinstyle="miter"/>
                <v:textbox>
                  <w:txbxContent>
                    <w:p w:rsidR="001C0EA6" w:rsidRDefault="001C0EA6" w:rsidP="001C0EA6">
                      <w:pPr>
                        <w:jc w:val="center"/>
                      </w:pPr>
                      <w:r>
                        <w:t>Regular Server</w:t>
                      </w:r>
                    </w:p>
                  </w:txbxContent>
                </v:textbox>
                <w10:wrap type="topAndBottom"/>
              </v:shap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1452245</wp:posOffset>
                </wp:positionH>
                <wp:positionV relativeFrom="paragraph">
                  <wp:posOffset>754380</wp:posOffset>
                </wp:positionV>
                <wp:extent cx="3200400" cy="0"/>
                <wp:effectExtent l="38100" t="76200" r="19050" b="95250"/>
                <wp:wrapTopAndBottom/>
                <wp:docPr id="47" name="Straight Arrow Connector 47"/>
                <wp:cNvGraphicFramePr/>
                <a:graphic xmlns:a="http://schemas.openxmlformats.org/drawingml/2006/main">
                  <a:graphicData uri="http://schemas.microsoft.com/office/word/2010/wordprocessingShape">
                    <wps:wsp>
                      <wps:cNvCnPr/>
                      <wps:spPr>
                        <a:xfrm>
                          <a:off x="0" y="0"/>
                          <a:ext cx="3200400" cy="0"/>
                        </a:xfrm>
                        <a:prstGeom prst="straightConnector1">
                          <a:avLst/>
                        </a:prstGeom>
                        <a:ln>
                          <a:headEnd type="triangle" w="med" len="med"/>
                          <a:tailEnd type="triangle"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92506FE" id="Straight Arrow Connector 47" o:spid="_x0000_s1026" type="#_x0000_t32" style="position:absolute;margin-left:114.35pt;margin-top:59.4pt;width:252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1Zl6AEAAEIEAAAOAAAAZHJzL2Uyb0RvYy54bWysU9uO0zAQfUfiHyy/06RlBahqukJd4AVB&#10;xcIHeJ1xY8k3jYem/XvGbppFgLQI8TKx4zln5hyPN7cn78QRMNsYOrlctFJA0LG34dDJb1/fv3gj&#10;RSYVeuVigE6eIcvb7fNnmzGtYRWH6HpAwSQhr8fUyYEorZsm6wG8youYIPChiegV8RYPTY9qZHbv&#10;mlXbvmrGiH3CqCFn/nt3OZTbym8MaPpsTAYSrpPcG9WINT6U2Gw3an1AlQarpzbUP3ThlQ1cdKa6&#10;U6TEd7S/UXmrMeZoaKGjb6IxVkPVwGqW7S9q7geVoGphc3Kabcr/j1Z/Ou5R2L6TN6+lCMrzHd0T&#10;KnsYSLxFjKPYxRDYx4iCU9ivMeU1w3Zhj9Mupz0W8SeDvnxZljhVj8+zx3AiofnnS761m5avQl/P&#10;mkdgwkwfIHpRFp3MUyNzB8vqsTp+zMSlGXgFlKoulDiA6t+FXtA5sRRCq8LBgRRjJz30UjjgOS2r&#10;evOkrPvbbC5XSjRF/0VxXdHZwaX8FzDsZNFY26wzDDuH4qh4+pTWEGhV6lYmzi4wY52bge3TwCm/&#10;QKHO9wxePQ2eEbVyDDSDvQ0R/0RAp+XUsrnkXx246C4WPMT+XGehWsODWhVOj6q8hJ/3Ff749Lc/&#10;AAAA//8DAFBLAwQUAAYACAAAACEABVa+Dt8AAAALAQAADwAAAGRycy9kb3ducmV2LnhtbEyPT0vD&#10;QBDF74LfYRnBi9hNI9qQZlNUGpAeCsaC1212mgT3T9jdJtFP7wiCHue9H2/eKzaz0WxEH3pnBSwX&#10;CTC0jVO9bQUc3qrbDFiI0iqpnUUBnxhgU15eFDJXbrKvONaxZRRiQy4FdDEOOeeh6dDIsHADWvJO&#10;zhsZ6fQtV15OFG40T5PkgRvZW/rQyQGfO2w+6rMRMG7Hr52/f9nv9Lae9k/v+qY6VEJcX82Pa2AR&#10;5/gHw099qg4ldTq6s1WBaQFpmq0IJWOZ0QYiVncpKcdfhZcF/7+h/AYAAP//AwBQSwECLQAUAAYA&#10;CAAAACEAtoM4kv4AAADhAQAAEwAAAAAAAAAAAAAAAAAAAAAAW0NvbnRlbnRfVHlwZXNdLnhtbFBL&#10;AQItABQABgAIAAAAIQA4/SH/1gAAAJQBAAALAAAAAAAAAAAAAAAAAC8BAABfcmVscy8ucmVsc1BL&#10;AQItABQABgAIAAAAIQDiz1Zl6AEAAEIEAAAOAAAAAAAAAAAAAAAAAC4CAABkcnMvZTJvRG9jLnht&#10;bFBLAQItABQABgAIAAAAIQAFVr4O3wAAAAsBAAAPAAAAAAAAAAAAAAAAAEIEAABkcnMvZG93bnJl&#10;di54bWxQSwUGAAAAAAQABADzAAAATgUAAAAA&#10;" strokecolor="#ed7d31 [3205]" strokeweight="1.5pt">
                <v:stroke startarrow="block" endarrow="block" joinstyle="miter"/>
                <w10:wrap type="topAndBottom"/>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2395220</wp:posOffset>
                </wp:positionH>
                <wp:positionV relativeFrom="paragraph">
                  <wp:posOffset>516255</wp:posOffset>
                </wp:positionV>
                <wp:extent cx="1514475" cy="25717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15144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0EA6" w:rsidRDefault="001C0EA6" w:rsidP="001C0EA6">
                            <w:pPr>
                              <w:jc w:val="center"/>
                            </w:pPr>
                            <w:r>
                              <w:t>Routing 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51" type="#_x0000_t202" style="position:absolute;left:0;text-align:left;margin-left:188.6pt;margin-top:40.65pt;width:119.25pt;height:20.2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JdbfgIAAGwFAAAOAAAAZHJzL2Uyb0RvYy54bWysVFtP2zAUfp+0/2D5faTtKGwVKepATJMQ&#10;oMHEs+vYNJrj49luk+7X89lJS8X2wrSX5Pic79wvZ+ddY9hG+VCTLfn4aMSZspKq2j6V/MfD1YdP&#10;nIUobCUMWVXyrQr8fP7+3VnrZmpCKzKV8gxGbJi1ruSrGN2sKIJcqUaEI3LKQqjJNyLi6Z+KyosW&#10;1htTTEajk6IlXzlPUoUA7mUv5PNsX2sl463WQUVmSo7YYv76/F2mbzE/E7MnL9yqlkMY4h+iaERt&#10;4XRv6lJEwda+/sNUU0tPgXQ8ktQUpHUtVc4B2YxHr7K5Xwmnci4oTnD7MoX/Z1bebO48q6uST6ec&#10;WdGgRw+qi+wLdQws1Kd1YQbYvQMwduCjzzt+ADOl3WnfpD8SYpCj0tt9dZM1mZSm4+PjU3iRkE2m&#10;p2PQMF+8aDsf4ldFDUtEyT26l4sqNtch9tAdJDmzdFUbkztoLGtLfvJxOsoKewmMG5uwKs/CYCZl&#10;1Eeeqbg1KmGM/a40apETSIw8herCeLYRmB8hpbIx557tAp1QGkG8RXHAv0T1FuU+j51nsnGv3NSW&#10;fM7+VdjVz13Iusej5gd5JzJ2yy4PwWTf2SVVWzTcU78ywcmrGl25FiHeCY8dQY+x9/EWH20I1aeB&#10;4mxF/vff+AmP0YWUsxY7V/Lway284sx8sxjqzxiQtKT5cTw9neDhDyXLQ4ldNxeEtoxxYZzMZMJH&#10;syO1p+YR52GRvEIkrITvkscdeRH7S4DzItVikUFYSyfitb13MplOXUoz99A9Cu+GwYwY6RvabaeY&#10;vZrPHps0LS3WkXSdhzcVuq/q0ACsdB7/4fykm3H4zqiXIzl/BgAA//8DAFBLAwQUAAYACAAAACEA&#10;p3XJT+EAAAAKAQAADwAAAGRycy9kb3ducmV2LnhtbEyPQUvDQBCF74L/YRnBm90kpU2I2ZQSKILo&#10;obUXb5PsNglmZ2N220Z/veNJj8P7eO+bYjPbQVzM5HtHCuJFBMJQ43RPrYLj2+4hA+EDksbBkVHw&#10;ZTxsytubAnPtrrQ3l0NoBZeQz1FBF8KYS+mbzlj0Czca4uzkJouBz6mVesIrl9tBJlG0lhZ74oUO&#10;R1N1pvk4nK2C52r3ivs6sdn3UD29nLbj5/F9pdT93bx9BBHMHP5g+NVndSjZqXZn0l4MCpZpmjCq&#10;IIuXIBhYx6sURM1kEmcgy0L+f6H8AQAA//8DAFBLAQItABQABgAIAAAAIQC2gziS/gAAAOEBAAAT&#10;AAAAAAAAAAAAAAAAAAAAAABbQ29udGVudF9UeXBlc10ueG1sUEsBAi0AFAAGAAgAAAAhADj9If/W&#10;AAAAlAEAAAsAAAAAAAAAAAAAAAAALwEAAF9yZWxzLy5yZWxzUEsBAi0AFAAGAAgAAAAhAIGEl1t+&#10;AgAAbAUAAA4AAAAAAAAAAAAAAAAALgIAAGRycy9lMm9Eb2MueG1sUEsBAi0AFAAGAAgAAAAhAKd1&#10;yU/hAAAACgEAAA8AAAAAAAAAAAAAAAAA2AQAAGRycy9kb3ducmV2LnhtbFBLBQYAAAAABAAEAPMA&#10;AADmBQAAAAA=&#10;" filled="f" stroked="f" strokeweight=".5pt">
                <v:textbox>
                  <w:txbxContent>
                    <w:p w:rsidR="001C0EA6" w:rsidRDefault="001C0EA6" w:rsidP="001C0EA6">
                      <w:pPr>
                        <w:jc w:val="center"/>
                      </w:pPr>
                      <w:r>
                        <w:t>Routing Updates</w:t>
                      </w:r>
                    </w:p>
                  </w:txbxContent>
                </v:textbox>
                <w10:wrap type="topAndBottom"/>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1452245</wp:posOffset>
                </wp:positionH>
                <wp:positionV relativeFrom="paragraph">
                  <wp:posOffset>1087755</wp:posOffset>
                </wp:positionV>
                <wp:extent cx="3200400" cy="0"/>
                <wp:effectExtent l="38100" t="76200" r="19050" b="95250"/>
                <wp:wrapTopAndBottom/>
                <wp:docPr id="59" name="Straight Arrow Connector 59"/>
                <wp:cNvGraphicFramePr/>
                <a:graphic xmlns:a="http://schemas.openxmlformats.org/drawingml/2006/main">
                  <a:graphicData uri="http://schemas.microsoft.com/office/word/2010/wordprocessingShape">
                    <wps:wsp>
                      <wps:cNvCnPr/>
                      <wps:spPr>
                        <a:xfrm>
                          <a:off x="0" y="0"/>
                          <a:ext cx="3200400" cy="0"/>
                        </a:xfrm>
                        <a:prstGeom prst="straightConnector1">
                          <a:avLst/>
                        </a:prstGeom>
                        <a:ln>
                          <a:headEnd type="triangle" w="med" len="med"/>
                          <a:tailEnd type="triangle" w="med" len="med"/>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63EBB22" id="Straight Arrow Connector 59" o:spid="_x0000_s1026" type="#_x0000_t32" style="position:absolute;margin-left:114.35pt;margin-top:85.65pt;width:252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0ej6QEAAEIEAAAOAAAAZHJzL2Uyb0RvYy54bWysU9uO0zAQfUfiHyy/06QFVlA1XaEu8IJg&#10;tQsf4HXGjSXfNB6a9u8Zu2kWAdIixMvEjuecmXM83lwfvRMHwGxj6ORy0UoBQcfehn0nv3398OKN&#10;FJlU6JWLATp5giyvt8+fbca0hlUcousBBZOEvB5TJweitG6arAfwKi9igsCHJqJXxFvcNz2qkdm9&#10;a1Zte9WMEfuEUUPO/PfmfCi3ld8Y0PTFmAwkXCe5N6oRa3wosdlu1HqPKg1WT22of+jCKxu46Ex1&#10;o0iJ72h/o/JWY8zR0EJH30RjrIaqgdUs21/U3A8qQdXC5uQ025T/H63+fLhFYftOvn4rRVCe7+ie&#10;UNn9QOIdYhzFLobAPkYUnMJ+jSmvGbYLtzjtcrrFIv5o0JcvyxLH6vFp9hiOJDT/fMm39qrlq9CX&#10;s+YRmDDTR4helEUn89TI3MGyeqwOnzJxaQZeAKWqCyUOoPr3oRd0SiyF0KqwdyDF2EkPvRQOeE7L&#10;qt48Kev+NpvLlRJN0X9WXFd0cnAufweGnSwaa5t1hmHnUBwUT5/SGgJdlbqVibMLzFjnZmD7NHDK&#10;L1Co8z2DV0+DZ0StHAPNYG9DxD8R0HE5tWzO+RcHzrqLBQ+xP9VZqNbwoFaF06MqL+HnfYU/Pv3t&#10;DwAAAP//AwBQSwMEFAAGAAgAAAAhAIrQX1fcAAAACwEAAA8AAABkcnMvZG93bnJldi54bWxMj0FL&#10;w0AQhe+C/2EZwZvdNAVTYjalit4Esdqet9kxu5idDdltmvx7RxDscd77ePNetZl8J0YcogukYLnI&#10;QCA1wThqFXx+vNytQcSkyeguECqYMcKmvr6qdGnCmd5x3KVWcAjFUiuwKfWllLGx6HVchB6Jva8w&#10;eJ34HFppBn3mcN/JPMvupdeO+IPVPT5ZbL53J6/g1bq30YT5+RD3bvt4IL+fMVfq9mbaPoBIOKV/&#10;GH7rc3WoudMxnMhE0SnI83XBKBvFcgWCiWKVs3L8U2RdycsN9Q8AAAD//wMAUEsBAi0AFAAGAAgA&#10;AAAhALaDOJL+AAAA4QEAABMAAAAAAAAAAAAAAAAAAAAAAFtDb250ZW50X1R5cGVzXS54bWxQSwEC&#10;LQAUAAYACAAAACEAOP0h/9YAAACUAQAACwAAAAAAAAAAAAAAAAAvAQAAX3JlbHMvLnJlbHNQSwEC&#10;LQAUAAYACAAAACEAlXtHo+kBAABCBAAADgAAAAAAAAAAAAAAAAAuAgAAZHJzL2Uyb0RvYy54bWxQ&#10;SwECLQAUAAYACAAAACEAitBfV9wAAAALAQAADwAAAAAAAAAAAAAAAABDBAAAZHJzL2Rvd25yZXYu&#10;eG1sUEsFBgAAAAAEAAQA8wAAAEwFAAAAAA==&#10;" strokecolor="#70ad47 [3209]" strokeweight="1.5pt">
                <v:stroke startarrow="block" endarrow="block" joinstyle="miter"/>
                <w10:wrap type="topAndBottom"/>
              </v:shap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2395220</wp:posOffset>
                </wp:positionH>
                <wp:positionV relativeFrom="paragraph">
                  <wp:posOffset>849630</wp:posOffset>
                </wp:positionV>
                <wp:extent cx="1514475" cy="25717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15144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0EA6" w:rsidRDefault="001C0EA6" w:rsidP="001C0EA6">
                            <w:pPr>
                              <w:jc w:val="center"/>
                            </w:pPr>
                            <w:r>
                              <w:t>Subscription 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 o:spid="_x0000_s1052" type="#_x0000_t202" style="position:absolute;left:0;text-align:left;margin-left:188.6pt;margin-top:66.9pt;width:119.25pt;height:20.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jg8gAIAAGwFAAAOAAAAZHJzL2Uyb0RvYy54bWysVE1PGzEQvVfqf7B8L5ukBNqIDUpBVJUQ&#10;oELF2fHaZFWvx7WdZNNfz7N3N0S0F6pedseeN+P5eDNn521j2Eb5UJMt+fhoxJmykqraPpX8x8PV&#10;h0+chShsJQxZVfKdCvx8/v7d2dbN1IRWZCrlGZzYMNu6kq9idLOiCHKlGhGOyCkLpSbfiIijfyoq&#10;L7bw3phiMhqdFFvylfMkVQi4veyUfJ79a61kvNU6qMhMyRFbzF+fv8v0LeZnYvbkhVvVsg9D/EMU&#10;jagtHt27uhRRsLWv/3DV1NJTIB2PJDUFaV1LlXNANuPRq2zuV8KpnAuKE9y+TOH/uZU3mzvP6qrk&#10;JyiPFQ169KDayL5Qy3CF+mxdmAF27wCMLe7R5+E+4DKl3WrfpD8SYtDD1W5f3eRNJqPp+Pj4dMqZ&#10;hG4yPR1Dhvvixdr5EL8qalgSSu7RvVxUsbkOsYMOkPSYpavamNxBY9kWKXycjrLBXgPnxiasylzo&#10;3aSMusizFHdGJYyx35VGLXIC6SKzUF0YzzYC/BFSKhtz7tkv0AmlEcRbDHv8S1RvMe7yGF4mG/fG&#10;TW3J5+xfhV39HELWHR41P8g7ibFdtpkEk8nQ2SVVOzTcUzcywcmrGl25FiHeCY8ZQY8x9/EWH20I&#10;1ade4mxF/vff7hMe1IWWsy1mruTh11p4xZn5ZkHqzyBIGtJ8OJ6eTnDwh5rlocaumwtCW8bYME5m&#10;MeGjGUTtqXnEelikV6ESVuLtksdBvIjdJsB6kWqxyCCMpRPx2t47mVynLiXOPbSPwruemBGUvqFh&#10;OsXsFT87bLK0tFhH0nUmbyp0V9W+ARjpTP9+/aSdcXjOqJclOX8GAAD//wMAUEsDBBQABgAIAAAA&#10;IQAZMgT34gAAAAsBAAAPAAAAZHJzL2Rvd25yZXYueG1sTI/BTsMwEETvSPyDtUjcqNOENlWIU1WR&#10;KiQEh5ZeuG3ibRIR2yF228DXs5zKcWeeZmfy9WR6cabRd84qmM8iEGRrpzvbKDi8bx9WIHxAq7F3&#10;lhR8k4d1cXuTY6bdxe7ovA+N4BDrM1TQhjBkUvq6JYN+5gay7B3daDDwOTZSj3jhcNPLOIqW0mBn&#10;+UOLA5Ut1Z/7k1HwUm7fcFfFZvXTl8+vx83wdfhYKHV/N22eQASawhWGv/pcHQruVLmT1V70CpI0&#10;jRllI0l4AxPL+SIFUbGSPiYgi1z+31D8AgAA//8DAFBLAQItABQABgAIAAAAIQC2gziS/gAAAOEB&#10;AAATAAAAAAAAAAAAAAAAAAAAAABbQ29udGVudF9UeXBlc10ueG1sUEsBAi0AFAAGAAgAAAAhADj9&#10;If/WAAAAlAEAAAsAAAAAAAAAAAAAAAAALwEAAF9yZWxzLy5yZWxzUEsBAi0AFAAGAAgAAAAhAF0+&#10;ODyAAgAAbAUAAA4AAAAAAAAAAAAAAAAALgIAAGRycy9lMm9Eb2MueG1sUEsBAi0AFAAGAAgAAAAh&#10;ABkyBPfiAAAACwEAAA8AAAAAAAAAAAAAAAAA2gQAAGRycy9kb3ducmV2LnhtbFBLBQYAAAAABAAE&#10;APMAAADpBQAAAAA=&#10;" filled="f" stroked="f" strokeweight=".5pt">
                <v:textbox>
                  <w:txbxContent>
                    <w:p w:rsidR="001C0EA6" w:rsidRDefault="001C0EA6" w:rsidP="001C0EA6">
                      <w:pPr>
                        <w:jc w:val="center"/>
                      </w:pPr>
                      <w:r>
                        <w:t>Subscription Updates</w:t>
                      </w:r>
                    </w:p>
                  </w:txbxContent>
                </v:textbox>
                <w10:wrap type="topAndBottom"/>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1452245</wp:posOffset>
                </wp:positionH>
                <wp:positionV relativeFrom="paragraph">
                  <wp:posOffset>1440180</wp:posOffset>
                </wp:positionV>
                <wp:extent cx="3200400" cy="0"/>
                <wp:effectExtent l="38100" t="76200" r="19050" b="95250"/>
                <wp:wrapTopAndBottom/>
                <wp:docPr id="61" name="Straight Arrow Connector 61"/>
                <wp:cNvGraphicFramePr/>
                <a:graphic xmlns:a="http://schemas.openxmlformats.org/drawingml/2006/main">
                  <a:graphicData uri="http://schemas.microsoft.com/office/word/2010/wordprocessingShape">
                    <wps:wsp>
                      <wps:cNvCnPr/>
                      <wps:spPr>
                        <a:xfrm>
                          <a:off x="0" y="0"/>
                          <a:ext cx="3200400" cy="0"/>
                        </a:xfrm>
                        <a:prstGeom prst="straightConnector1">
                          <a:avLst/>
                        </a:prstGeom>
                        <a:ln>
                          <a:headEnd type="triangle" w="med" len="med"/>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06429DDE" id="Straight Arrow Connector 61" o:spid="_x0000_s1026" type="#_x0000_t32" style="position:absolute;margin-left:114.35pt;margin-top:113.4pt;width:252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Voq6QEAAEIEAAAOAAAAZHJzL2Uyb0RvYy54bWysU9uO0zAQfUfiHyy/06RltUJV0xXqAi8I&#10;KhY+wOuMG0u+aTw0zd8zdtssAqRFiBfHjuecmXNmvLk7eSeOgNnG0MnlopUCgo69DYdOfvv6/tUb&#10;KTKp0CsXA3Rygizvti9fbMa0hlUcousBBZOEvB5TJweitG6arAfwKi9igsCXJqJXxEc8ND2qkdm9&#10;a1Zte9uMEfuEUUPO/Pf+fCm3ld8Y0PTZmAwkXCe5Nqor1vWxrM12o9YHVGmw+lKG+ocqvLKBk85U&#10;94qU+I72NypvNcYcDS109E00xmqoGljNsv1FzcOgElQtbE5Os035/9HqT8c9Ctt38nYpRVCee/RA&#10;qOxhIPEWMY5iF0NgHyMKDmG/xpTXDNuFPV5OOe2xiD8Z9OXLssSpejzNHsOJhOafr7lrNy23Ql/v&#10;midgwkwfIHpRNp3Ml0LmCpbVY3X8mIlTM/AKKFldKOsAqn8XekFTYimEVoWDAynGTnropXDAc1p2&#10;tfOkrPvbaE5XUjRF/1lx3dHk4Jz+Cxh2smisZdYZhp1DcVQ8fUprCHRT8lYmji4wY52bge3zwEt8&#10;gUKd7xm8eh48I2rmGGgGexsi/omATrXpXLI5x18dOOsuFjzGfqqzUK3hQa0KL4+qvISfzxX+9PS3&#10;PwAAAP//AwBQSwMEFAAGAAgAAAAhALSX7vHbAAAACwEAAA8AAABkcnMvZG93bnJldi54bWxMT01L&#10;xDAQvQv+hzCCNzfdFLpLbbqIIHjYi6sHj9lm2lSbSWnS3eqvdxYEvc374M171W7xgzjhFPtAGtar&#10;DARSE2xPnYa316e7LYiYDFkzBEINXxhhV19fVaa04UwveDqkTnAIxdJocCmNpZSxcehNXIURibU2&#10;TN4khlMn7WTOHO4HqbKskN70xB+cGfHRYfN5mL0GFvZ5H97t+rmd923uPkKhvrW+vVke7kEkXNKf&#10;GS71uTrU3OkYZrJRDBqU2m7YejkK3sCOTa6YOf4ysq7k/w31DwAAAP//AwBQSwECLQAUAAYACAAA&#10;ACEAtoM4kv4AAADhAQAAEwAAAAAAAAAAAAAAAAAAAAAAW0NvbnRlbnRfVHlwZXNdLnhtbFBLAQIt&#10;ABQABgAIAAAAIQA4/SH/1gAAAJQBAAALAAAAAAAAAAAAAAAAAC8BAABfcmVscy8ucmVsc1BLAQIt&#10;ABQABgAIAAAAIQAu9Voq6QEAAEIEAAAOAAAAAAAAAAAAAAAAAC4CAABkcnMvZTJvRG9jLnhtbFBL&#10;AQItABQABgAIAAAAIQC0l+7x2wAAAAsBAAAPAAAAAAAAAAAAAAAAAEMEAABkcnMvZG93bnJldi54&#10;bWxQSwUGAAAAAAQABADzAAAASwUAAAAA&#10;" strokecolor="#ffc000 [3207]" strokeweight="1.5pt">
                <v:stroke startarrow="block" endarrow="block" joinstyle="miter"/>
                <w10:wrap type="topAndBottom"/>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1928495</wp:posOffset>
                </wp:positionH>
                <wp:positionV relativeFrom="paragraph">
                  <wp:posOffset>1202055</wp:posOffset>
                </wp:positionV>
                <wp:extent cx="2447926" cy="25717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2447926"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BD6" w:rsidRDefault="00C63BD6" w:rsidP="001C0EA6">
                            <w:pPr>
                              <w:jc w:val="center"/>
                            </w:pPr>
                            <w:r>
                              <w:t>Broadcast / Multicast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2" o:spid="_x0000_s1053" type="#_x0000_t202" style="position:absolute;left:0;text-align:left;margin-left:151.85pt;margin-top:94.65pt;width:192.75pt;height:20.2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1kgwIAAGwFAAAOAAAAZHJzL2Uyb0RvYy54bWysVEtv2zAMvg/YfxB0X524eaxBnSJr0WFA&#10;0BZLhp4VWWqMSaImKbGzX19KttMg26XDLjZFfqL48XV902hF9sL5CkxBhxcDSoThUFbmpaA/1vef&#10;PlPiAzMlU2BEQQ/C05v5xw/XtZ2JHLagSuEIOjF+VtuCbkOwsyzzfCs08xdghUGjBKdZwKN7yUrH&#10;avSuVZYPBpOsBldaB1x4j9q71kjnyb+UgodHKb0IRBUUYwvp69J3E7/Z/JrNXhyz24p3YbB/iEKz&#10;yuCjR1d3LDCyc9UfrnTFHXiQ4YKDzkDKiovEAdkMB2dsVltmReKCyfH2mCb//9zyh/2TI1VZ0ElO&#10;iWEaa7QWTSBfoCGowvzU1s8QtrIIDA3qsc693qMy0m6k0/GPhAjaMdOHY3ajN47KfDSaXuUTSjja&#10;8vF0OB1HN9nbbet8+CpAkygU1GH1UlLZfulDC+0h8TED95VSqYLKkBopXI4H6cLRgs6ViViReqFz&#10;Exm1kScpHJSIGGW+C4m5SASiInWhuFWO7Bn2D+NcmJC4J7+IjiiJQbznYod/i+o9l1se/ctgwvGy&#10;rgy4xP4s7PJnH7Js8ZjzE95RDM2mSU2QX/aV3UB5wII7aEfGW35fYVWWzIcn5nBGsMY49+ERP1IB&#10;Zh86iZItuN9/00c8ti5aKalx5grqf+2YE5Sobwab+mo4GsUhTYfReJrjwZ1aNqcWs9O3gGUZ4oax&#10;PIkRH1QvSgf6GdfDIr6KJmY4vl3Q0Iu3od0EuF64WCwSCMfSsrA0K8uj61il2HPr5pk52zVmwJZ+&#10;gH462eysP1tsvGlgsQsgq9S8MdFtVrsC4Ein9u/WT9wZp+eEeluS81cAAAD//wMAUEsDBBQABgAI&#10;AAAAIQDMVqcL4gAAAAsBAAAPAAAAZHJzL2Rvd25yZXYueG1sTI/BTsMwEETvSPyDtUjcqIMjihPi&#10;VFWkCgnBoaUXbk68TSJiO8RuG/h6llM5ruZp5m2xmu3ATjiF3jsF94sEGLrGm961CvbvmzsJLETt&#10;jB68QwXfGGBVXl8VOjf+7LZ42sWWUYkLuVbQxTjmnIemQ6vDwo/oKDv4yepI59RyM+kzlduBiyRZ&#10;cqt7RwudHrHqsPncHa2Cl2rzpre1sPJnqJ5fD+vxa//xoNTtzbx+AhZxjhcY/vRJHUpyqv3RmcAG&#10;BWmSPhJKgcxSYEQsZSaA1QqEyCTwsuD/fyh/AQAA//8DAFBLAQItABQABgAIAAAAIQC2gziS/gAA&#10;AOEBAAATAAAAAAAAAAAAAAAAAAAAAABbQ29udGVudF9UeXBlc10ueG1sUEsBAi0AFAAGAAgAAAAh&#10;ADj9If/WAAAAlAEAAAsAAAAAAAAAAAAAAAAALwEAAF9yZWxzLy5yZWxzUEsBAi0AFAAGAAgAAAAh&#10;ABoITWSDAgAAbAUAAA4AAAAAAAAAAAAAAAAALgIAAGRycy9lMm9Eb2MueG1sUEsBAi0AFAAGAAgA&#10;AAAhAMxWpwviAAAACwEAAA8AAAAAAAAAAAAAAAAA3QQAAGRycy9kb3ducmV2LnhtbFBLBQYAAAAA&#10;BAAEAPMAAADsBQAAAAA=&#10;" filled="f" stroked="f" strokeweight=".5pt">
                <v:textbox>
                  <w:txbxContent>
                    <w:p w:rsidR="00C63BD6" w:rsidRDefault="00C63BD6" w:rsidP="001C0EA6">
                      <w:pPr>
                        <w:jc w:val="center"/>
                      </w:pPr>
                      <w:r>
                        <w:t>Broadcast / Multicast Messages</w:t>
                      </w:r>
                    </w:p>
                  </w:txbxContent>
                </v:textbox>
                <w10:wrap type="topAndBottom"/>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1452245</wp:posOffset>
                </wp:positionH>
                <wp:positionV relativeFrom="paragraph">
                  <wp:posOffset>1697355</wp:posOffset>
                </wp:positionV>
                <wp:extent cx="3200400" cy="0"/>
                <wp:effectExtent l="38100" t="76200" r="19050" b="95250"/>
                <wp:wrapTopAndBottom/>
                <wp:docPr id="63" name="Straight Arrow Connector 63"/>
                <wp:cNvGraphicFramePr/>
                <a:graphic xmlns:a="http://schemas.openxmlformats.org/drawingml/2006/main">
                  <a:graphicData uri="http://schemas.microsoft.com/office/word/2010/wordprocessingShape">
                    <wps:wsp>
                      <wps:cNvCnPr/>
                      <wps:spPr>
                        <a:xfrm>
                          <a:off x="0" y="0"/>
                          <a:ext cx="3200400" cy="0"/>
                        </a:xfrm>
                        <a:prstGeom prst="straightConnector1">
                          <a:avLst/>
                        </a:prstGeom>
                        <a:ln>
                          <a:headEnd type="triangle" w="med" len="med"/>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6A50714" id="Straight Arrow Connector 63" o:spid="_x0000_s1026" type="#_x0000_t32" style="position:absolute;margin-left:114.35pt;margin-top:133.65pt;width:252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1WK6QEAAEIEAAAOAAAAZHJzL2Uyb0RvYy54bWysU9tuEzEQfUfiHyy/k92kVYWibCqUAi8I&#10;Ilo+wPWOs5Z803jIJn/P2NluESAVIV5m7fWcM3OOx5vbk3fiCJhtDJ1cLlopIOjY23Do5LeHD2/e&#10;SpFJhV65GKCTZ8jydvv61WZMa1jFIboeUDBJyOsxdXIgSuumyXoAr/IiJgh8aCJ6RbzFQ9OjGpnd&#10;u2bVtjfNGLFPGDXkzH/vLodyW/mNAU1fjMlAwnWSe6MascbHEpvtRq0PqNJg9dSG+ocuvLKBi85U&#10;d4qU+I72NypvNcYcDS109E00xmqoGljNsv1Fzf2gElQtbE5Os035/9Hqz8c9Ctt38uZKiqA839E9&#10;obKHgcQ7xDiKXQyBfYwoOIX9GlNeM2wX9jjtctpjEX8y6MuXZYlT9fg8ewwnEpp/XvGtXbd8Ffrp&#10;rHkGJsz0EaIXZdHJPDUyd7CsHqvjp0xcmoFPgFLVhRIHUP370As6J5ZCaFU4OJBi7KSHXgoHPKdl&#10;VW+elHV/m83lSomm6L8oris6O7iU/wqGnSwaa5t1hmHnUBwVT5/SGgJdl7qVibMLzFjnZmD7MnDK&#10;L1Co8z2DVy+DZ0StHAPNYG9DxD8R0Gk5tWwu+U8OXHQXCx5jf66zUK3hQa0Kp0dVXsLP+wp/fvrb&#10;HwAAAP//AwBQSwMEFAAGAAgAAAAhAHx0ncbdAAAACwEAAA8AAABkcnMvZG93bnJldi54bWxMj0FL&#10;w0AQhe+C/2EZwZvdNIGkxGxKEQQPvVg99LjNTrKx2dmQ3bTRX+8Igt5m3nu8+abaLm4QF5xC70nB&#10;epWAQGq86alT8P72/LABEaImowdPqOATA2zr25tKl8Zf6RUvh9gJLqFQagU2xrGUMjQWnQ4rPyKx&#10;1/rJ6cjr1Ekz6SuXu0GmSZJLp3viC1aP+GSxOR9mp4CNfdb7o1m/tPO+zeyHz9Mvpe7vlt0jiIhL&#10;/AvDDz6jQ81MJz+TCWJQkKabgqM85EUGghNFlrJy+lVkXcn/P9TfAAAA//8DAFBLAQItABQABgAI&#10;AAAAIQC2gziS/gAAAOEBAAATAAAAAAAAAAAAAAAAAAAAAABbQ29udGVudF9UeXBlc10ueG1sUEsB&#10;Ai0AFAAGAAgAAAAhADj9If/WAAAAlAEAAAsAAAAAAAAAAAAAAAAALwEAAF9yZWxzLy5yZWxzUEsB&#10;Ai0AFAAGAAgAAAAhAF5HVYrpAQAAQgQAAA4AAAAAAAAAAAAAAAAALgIAAGRycy9lMm9Eb2MueG1s&#10;UEsBAi0AFAAGAAgAAAAhAHx0ncbdAAAACwEAAA8AAAAAAAAAAAAAAAAAQwQAAGRycy9kb3ducmV2&#10;LnhtbFBLBQYAAAAABAAEAPMAAABNBQAAAAA=&#10;" strokecolor="#ffc000 [3207]" strokeweight="1.5pt">
                <v:stroke startarrow="block" endarrow="block" joinstyle="miter"/>
                <w10:wrap type="topAndBottom"/>
              </v:shap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1928495</wp:posOffset>
                </wp:positionH>
                <wp:positionV relativeFrom="paragraph">
                  <wp:posOffset>1459230</wp:posOffset>
                </wp:positionV>
                <wp:extent cx="2447925" cy="25717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24479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BD6" w:rsidRDefault="00C63BD6" w:rsidP="001C0EA6">
                            <w:pPr>
                              <w:jc w:val="center"/>
                            </w:pPr>
                            <w:r>
                              <w:t>Messages with specific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4" o:spid="_x0000_s1054" type="#_x0000_t202" style="position:absolute;left:0;text-align:left;margin-left:151.85pt;margin-top:114.9pt;width:192.75pt;height:20.2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h3gQIAAGwFAAAOAAAAZHJzL2Uyb0RvYy54bWysVN9v2jAQfp+0/8Hy+xrIoKyooWKtmCah&#10;thpMfTaOXaLZPs82JOyv39lJALG9dNpLcr77fL7vft3eNVqRvXC+AlPQ4dWAEmE4lJV5Lej39eLD&#10;J0p8YKZkCowo6EF4ejd7/+62tlORwxZUKRxBJ8ZPa1vQbQh2mmWeb4Vm/gqsMGiU4DQLeHSvWelY&#10;jd61yvLB4DqrwZXWARfeo/ahNdJZ8i+l4OFJSi8CUQXF2EL6uvTdxG82u2XTV8fstuJdGOwfotCs&#10;Mvjo0dUDC4zsXPWHK11xBx5kuOKgM5Cy4iJxQDbDwQWb1ZZZkbhgcrw9psn/P7f8cf/sSFUW9HpE&#10;iWEaa7QWTSCfoSGowvzU1k8RtrIIDA3qsc693qMy0m6k0/GPhAjaMdOHY3ajN47KfDSa3ORjSjja&#10;8vFkOBlHN9nptnU+fBGgSRQK6rB6Kalsv/ShhfaQ+JiBRaVUqqAypEYKH8eDdOFoQefKRKxIvdC5&#10;iYzayJMUDkpEjDLfhMRcJAJRkbpQ3CtH9gz7h3EuTEjck19ER5TEIN5yscOfonrL5ZZH/zKYcLys&#10;KwMusb8Iu/zRhyxbPOb8jHcUQ7NpUhPkx4pvoDxgwR20I+MtX1RYlSXz4Zk5nBGsMc59eMKPVIDZ&#10;h06iZAvu19/0EY+ti1ZKapy5gvqfO+YEJeqrwaa+GY5GcUjTYTSe5Hhw55bNucXs9D1gWYa4YSxP&#10;YsQH1YvSgX7B9TCPr6KJGY5vFzT04n1oNwGuFy7m8wTCsbQsLM3K8ug6Vin23Lp5Yc52jRmwpR+h&#10;n042vejPFhtvGpjvAsgqNW9MdJvVrgA40qn9u/UTd8b5OaFOS3L2GwAA//8DAFBLAwQUAAYACAAA&#10;ACEAfsV9/OIAAAALAQAADwAAAGRycy9kb3ducmV2LnhtbEyPwU7DMAyG70i8Q2QkbiwhFVtXmk5T&#10;pQkJjcPGLtzcJmsrmqQ02VZ4erwTHG1/+v39+WqyPTubMXTeKXicCWDG1V53rlFweN88pMBCRKex&#10;984o+DYBVsXtTY6Z9he3M+d9bBiFuJChgjbGIeM81K2xGGZ+MI5uRz9ajDSODdcjXijc9lwKMecW&#10;O0cfWhxM2Zr6c3+yCl7LzRvuKmnTn7582R7Xw9fh40mp+7tp/Qwsmin+wXDVJ3UoyKnyJ6cD6xUk&#10;IlkQqkDKJXUgYp4uJbCKNguRAC9y/r9D8QsAAP//AwBQSwECLQAUAAYACAAAACEAtoM4kv4AAADh&#10;AQAAEwAAAAAAAAAAAAAAAAAAAAAAW0NvbnRlbnRfVHlwZXNdLnhtbFBLAQItABQABgAIAAAAIQA4&#10;/SH/1gAAAJQBAAALAAAAAAAAAAAAAAAAAC8BAABfcmVscy8ucmVsc1BLAQItABQABgAIAAAAIQCj&#10;Pth3gQIAAGwFAAAOAAAAAAAAAAAAAAAAAC4CAABkcnMvZTJvRG9jLnhtbFBLAQItABQABgAIAAAA&#10;IQB+xX384gAAAAsBAAAPAAAAAAAAAAAAAAAAANsEAABkcnMvZG93bnJldi54bWxQSwUGAAAAAAQA&#10;BADzAAAA6gUAAAAA&#10;" filled="f" stroked="f" strokeweight=".5pt">
                <v:textbox>
                  <w:txbxContent>
                    <w:p w:rsidR="00C63BD6" w:rsidRDefault="00C63BD6" w:rsidP="001C0EA6">
                      <w:pPr>
                        <w:jc w:val="center"/>
                      </w:pPr>
                      <w:r>
                        <w:t>Messages with specific address</w:t>
                      </w:r>
                    </w:p>
                  </w:txbxContent>
                </v:textbox>
                <w10:wrap type="topAndBottom"/>
              </v:shape>
            </w:pict>
          </mc:Fallback>
        </mc:AlternateContent>
      </w:r>
      <w:r>
        <w:rPr>
          <w:noProof/>
        </w:rPr>
        <mc:AlternateContent>
          <mc:Choice Requires="wps">
            <w:drawing>
              <wp:anchor distT="0" distB="0" distL="114300" distR="114300" simplePos="0" relativeHeight="251736064" behindDoc="0" locked="0" layoutInCell="1" allowOverlap="1" wp14:anchorId="65B1E7AB" wp14:editId="75118062">
                <wp:simplePos x="0" y="0"/>
                <wp:positionH relativeFrom="column">
                  <wp:posOffset>23495</wp:posOffset>
                </wp:positionH>
                <wp:positionV relativeFrom="paragraph">
                  <wp:posOffset>2087880</wp:posOffset>
                </wp:positionV>
                <wp:extent cx="1400175" cy="1419225"/>
                <wp:effectExtent l="19050" t="19050" r="28575" b="28575"/>
                <wp:wrapTopAndBottom/>
                <wp:docPr id="67" name="Can 67"/>
                <wp:cNvGraphicFramePr/>
                <a:graphic xmlns:a="http://schemas.openxmlformats.org/drawingml/2006/main">
                  <a:graphicData uri="http://schemas.microsoft.com/office/word/2010/wordprocessingShape">
                    <wps:wsp>
                      <wps:cNvSpPr/>
                      <wps:spPr>
                        <a:xfrm>
                          <a:off x="0" y="0"/>
                          <a:ext cx="1400175" cy="1419225"/>
                        </a:xfrm>
                        <a:prstGeom prst="can">
                          <a:avLst/>
                        </a:prstGeom>
                        <a:ln w="38100"/>
                      </wps:spPr>
                      <wps:style>
                        <a:lnRef idx="2">
                          <a:schemeClr val="accent1"/>
                        </a:lnRef>
                        <a:fillRef idx="1">
                          <a:schemeClr val="lt1"/>
                        </a:fillRef>
                        <a:effectRef idx="0">
                          <a:schemeClr val="accent1"/>
                        </a:effectRef>
                        <a:fontRef idx="minor">
                          <a:schemeClr val="dk1"/>
                        </a:fontRef>
                      </wps:style>
                      <wps:txbx>
                        <w:txbxContent>
                          <w:p w:rsidR="00C63BD6" w:rsidRDefault="00C63BD6" w:rsidP="001C0EA6">
                            <w:pPr>
                              <w:jc w:val="center"/>
                            </w:pPr>
                            <w:r>
                              <w:t>Gateway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B1E7AB" id="Can 67" o:spid="_x0000_s1055" type="#_x0000_t22" style="position:absolute;left:0;text-align:left;margin-left:1.85pt;margin-top:164.4pt;width:110.25pt;height:111.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KNcwIAADIFAAAOAAAAZHJzL2Uyb0RvYy54bWysVEtv2zAMvg/YfxB0X21nSR9BnSJI0WFA&#10;0AZLh54VWWqMSaImKbGzXz9Kdtysy2nYxSbFjxQfH3V712pF9sL5GkxJi4ucEmE4VLV5Len354dP&#10;15T4wEzFFBhR0oPw9G728cNtY6diBFtQlXAEgxg/bWxJtyHYaZZ5vhWa+QuwwqBRgtMsoOpes8qx&#10;BqNrlY3y/DJrwFXWARfe4+l9Z6SzFF9KwcOTlF4EokqKuYX0dem7id9sdsumr47Zbc37NNg/ZKFZ&#10;bfDSIdQ9C4zsXP1XKF1zBx5kuOCgM5Cy5iLVgNUU+btq1ltmRaoFm+Pt0Cb//8Lyx/3Kkboq6eUV&#10;JYZpnNGCGYIatqaxfoqItV25XvMoxjpb6XT8YwWkTe08DO0UbSAcD4txnhdXE0o42opxcTMaTWLU&#10;7M3dOh++CNAkCiXlrOsi2y996JBHRLxMGdKU9PN1kafBZTG9LqEkhYMSHeybkFgTpjBKQ0lsEgvl&#10;yJ4hDxjnwoSiT0UZREc3WSs1OBbnHNXg1GOjm0gsGxzzc45/3jh4pFvBhMFZ1wbcuQDVj2O6ssNj&#10;F09qjmJoN20aZNfkeLSB6oDTddDR3lv+UGOfl8yHFXPIc9wI3N3whB+pAHsLvUTJFtyvc+cRj/RD&#10;KyUN7k1J/c8dc4IS9dUgMW+K8TguWlLGk6sRKu7Usjm1mJ1eAI6kwFfC8iRGfFBHUTrQL7ji83gr&#10;mpjheDcyJbijsgjdPuMjwcV8nmC4XJaFpVlbHoPHRkciPbcvzNmebAF5+gjHHWPTd6TrsNHTwHwX&#10;QNaJkW997UeAi5ko3T8icfNP9YR6e+pmvwEAAP//AwBQSwMEFAAGAAgAAAAhAJ9pNA7fAAAACQEA&#10;AA8AAABkcnMvZG93bnJldi54bWxMj8FOwzAQRO9I/IO1SNyoU5eUKo1TIRASBziQop7d2Ems2usQ&#10;u2n4e5YTnFajGc2+KXezd2wyY7QBJSwXGTCDTdAWOwmf+5e7DbCYFGrlAhoJ3ybCrrq+KlWhwwU/&#10;zFSnjlEJxkJJ6FMaCs5j0xuv4iIMBslrw+hVIjl2XI/qQuXecZFla+6VRfrQq8E89aY51WcvYW5P&#10;7692f8jx+WtaT25p27faSnl7Mz9ugSUzp78w/OITOlTEdAxn1JE5CasHCtIRG1pAvhD3AthRQp6L&#10;FfCq5P8XVD8AAAD//wMAUEsBAi0AFAAGAAgAAAAhALaDOJL+AAAA4QEAABMAAAAAAAAAAAAAAAAA&#10;AAAAAFtDb250ZW50X1R5cGVzXS54bWxQSwECLQAUAAYACAAAACEAOP0h/9YAAACUAQAACwAAAAAA&#10;AAAAAAAAAAAvAQAAX3JlbHMvLnJlbHNQSwECLQAUAAYACAAAACEAKgKijXMCAAAyBQAADgAAAAAA&#10;AAAAAAAAAAAuAgAAZHJzL2Uyb0RvYy54bWxQSwECLQAUAAYACAAAACEAn2k0Dt8AAAAJAQAADwAA&#10;AAAAAAAAAAAAAADNBAAAZHJzL2Rvd25yZXYueG1sUEsFBgAAAAAEAAQA8wAAANkFAAAAAA==&#10;" adj="5328" fillcolor="white [3201]" strokecolor="#5b9bd5 [3204]" strokeweight="3pt">
                <v:stroke joinstyle="miter"/>
                <v:textbox>
                  <w:txbxContent>
                    <w:p w:rsidR="00C63BD6" w:rsidRDefault="00C63BD6" w:rsidP="001C0EA6">
                      <w:pPr>
                        <w:jc w:val="center"/>
                      </w:pPr>
                      <w:r>
                        <w:t>Gateway Client</w:t>
                      </w:r>
                    </w:p>
                  </w:txbxContent>
                </v:textbox>
                <w10:wrap type="topAndBottom"/>
              </v:shape>
            </w:pict>
          </mc:Fallback>
        </mc:AlternateContent>
      </w:r>
      <w:r>
        <w:rPr>
          <w:noProof/>
        </w:rPr>
        <mc:AlternateContent>
          <mc:Choice Requires="wps">
            <w:drawing>
              <wp:anchor distT="0" distB="0" distL="114300" distR="114300" simplePos="0" relativeHeight="251737088" behindDoc="0" locked="0" layoutInCell="1" allowOverlap="1" wp14:anchorId="3B7713B5" wp14:editId="623BD401">
                <wp:simplePos x="0" y="0"/>
                <wp:positionH relativeFrom="column">
                  <wp:posOffset>4690745</wp:posOffset>
                </wp:positionH>
                <wp:positionV relativeFrom="paragraph">
                  <wp:posOffset>2087880</wp:posOffset>
                </wp:positionV>
                <wp:extent cx="1400175" cy="1419225"/>
                <wp:effectExtent l="19050" t="19050" r="28575" b="28575"/>
                <wp:wrapTopAndBottom/>
                <wp:docPr id="68" name="Can 68"/>
                <wp:cNvGraphicFramePr/>
                <a:graphic xmlns:a="http://schemas.openxmlformats.org/drawingml/2006/main">
                  <a:graphicData uri="http://schemas.microsoft.com/office/word/2010/wordprocessingShape">
                    <wps:wsp>
                      <wps:cNvSpPr/>
                      <wps:spPr>
                        <a:xfrm>
                          <a:off x="0" y="0"/>
                          <a:ext cx="1400175" cy="1419225"/>
                        </a:xfrm>
                        <a:prstGeom prst="can">
                          <a:avLst/>
                        </a:prstGeom>
                        <a:ln w="38100"/>
                      </wps:spPr>
                      <wps:style>
                        <a:lnRef idx="2">
                          <a:schemeClr val="dk1"/>
                        </a:lnRef>
                        <a:fillRef idx="1">
                          <a:schemeClr val="lt1"/>
                        </a:fillRef>
                        <a:effectRef idx="0">
                          <a:schemeClr val="dk1"/>
                        </a:effectRef>
                        <a:fontRef idx="minor">
                          <a:schemeClr val="dk1"/>
                        </a:fontRef>
                      </wps:style>
                      <wps:txbx>
                        <w:txbxContent>
                          <w:p w:rsidR="00C63BD6" w:rsidRDefault="00C63BD6" w:rsidP="001C0EA6">
                            <w:pPr>
                              <w:jc w:val="center"/>
                              <w:rPr>
                                <w:lang w:val="en-US"/>
                              </w:rPr>
                            </w:pPr>
                            <w:r w:rsidRPr="00C63BD6">
                              <w:rPr>
                                <w:lang w:val="en-US"/>
                              </w:rPr>
                              <w:t>Regular Server</w:t>
                            </w:r>
                          </w:p>
                          <w:p w:rsidR="00C63BD6" w:rsidRPr="00C63BD6" w:rsidRDefault="00C63BD6" w:rsidP="001C0EA6">
                            <w:pPr>
                              <w:jc w:val="center"/>
                              <w:rPr>
                                <w:lang w:val="en-US"/>
                              </w:rPr>
                            </w:pPr>
                            <w:r w:rsidRPr="00C63BD6">
                              <w:rPr>
                                <w:lang w:val="en-US"/>
                              </w:rPr>
                              <w:br/>
                            </w:r>
                            <w:r w:rsidRPr="00C63BD6">
                              <w:rPr>
                                <w:sz w:val="16"/>
                                <w:szCs w:val="16"/>
                                <w:lang w:val="en-US"/>
                              </w:rPr>
                              <w:t xml:space="preserve">(there is no difference in </w:t>
                            </w:r>
                            <w:r>
                              <w:rPr>
                                <w:sz w:val="16"/>
                                <w:szCs w:val="16"/>
                                <w:lang w:val="en-US"/>
                              </w:rPr>
                              <w:t xml:space="preserve">the </w:t>
                            </w:r>
                            <w:r w:rsidRPr="00C63BD6">
                              <w:rPr>
                                <w:sz w:val="16"/>
                                <w:szCs w:val="16"/>
                                <w:lang w:val="en-US"/>
                              </w:rPr>
                              <w:t>configuration for a Broadcast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7713B5" id="Can 68" o:spid="_x0000_s1056" type="#_x0000_t22" style="position:absolute;left:0;text-align:left;margin-left:369.35pt;margin-top:164.4pt;width:110.25pt;height:111.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9s+bwIAACoFAAAOAAAAZHJzL2Uyb0RvYy54bWysVEtv2zAMvg/YfxB0X/1Y+griFEGKDgOK&#10;Nlg79KzIUmJMEjVJiZ39+lGy4wZdscOwi0yaHyk+Pmp202lF9sL5BkxFi7OcEmE41I3ZVPT7892n&#10;K0p8YKZmCoyo6EF4ejP/+GHW2qkoYQuqFo5gEOOnra3oNgQ7zTLPt0IzfwZWGDRKcJoFVN0mqx1r&#10;MbpWWZnnF1kLrrYOuPAe/972RjpP8aUUPDxK6UUgqqKYW0inS+c6ntl8xqYbx+y24UMa7B+y0Kwx&#10;eOkY6pYFRnau+SOUbrgDDzKccdAZSNlwkWrAaor8TTVPW2ZFqgWb4+3YJv//wvKH/cqRpq7oBU7K&#10;MI0zWjJDUMPWtNZPEfFkV27QPIqxzk46Hb9YAelSOw9jO0UXCMefxSTPi8tzSjjaiklxXZbnMWr2&#10;6m6dD18EaBKFinLWd5Ht733okUdEvEwZ0lb081WRp8FlMb0+oSSFgxI97JuQWBOmUKahJDaJpXJk&#10;z5AH9Y9iSEMZREYX2Sg1OhXvOalwdBqw0U0kho2O+XuOr7eN6HQjmDA66saA+7uz7PHYvZNaoxi6&#10;dZcGWF4cR7aG+oBTddDT3Vt+12B/75kPK+aQ37gJuLPhEQ+pAHsKg0TJFtyv9/5HPNIOrZS0uC8V&#10;9T93zAlK1FeDhLwuJpO4YEmZnF+WqLhTy/rUYnZ6CTiKAl8Hy5MY8UEdRelAv+BqL+KtaGKG493I&#10;kOCOyjL0e4yPAxeLRYLhUlkW7s2T5TF4bHQk0HP3wpwdSBaQnw9w3C02fUO2Hhs9DSx2AWSTmBhb&#10;3fd1GAEuZKLy8HjEjT/VE+r1iZv/BgAA//8DAFBLAwQUAAYACAAAACEAtd9ErOMAAAALAQAADwAA&#10;AGRycy9kb3ducmV2LnhtbEyPTUvEMBRF94L/ITzBnZPa0pm2Nh1UqrgQwVEQd2mTacs0L6XJ9OPf&#10;+1zp8vEO956b7xfTs0mPrrMo4HYTANNYW9VhI+Dz4+kmAea8RCV7i1rAqh3si8uLXGbKzviup4Nv&#10;GIWgy6SA1vsh49zVrTbSbeygkX5HOxrp6RwbrkY5U7jpeRgEW25kh9TQykE/tro+Hc5GwFv68lqW&#10;X2v3sJ6+y+dqnnAbHYW4vlru74B5vfg/GH71SR0KcqrsGZVjvYBdlOwIFRCFCW0gIo3TEFglII7D&#10;CHiR8/8bih8AAAD//wMAUEsBAi0AFAAGAAgAAAAhALaDOJL+AAAA4QEAABMAAAAAAAAAAAAAAAAA&#10;AAAAAFtDb250ZW50X1R5cGVzXS54bWxQSwECLQAUAAYACAAAACEAOP0h/9YAAACUAQAACwAAAAAA&#10;AAAAAAAAAAAvAQAAX3JlbHMvLnJlbHNQSwECLQAUAAYACAAAACEAj6PbPm8CAAAqBQAADgAAAAAA&#10;AAAAAAAAAAAuAgAAZHJzL2Uyb0RvYy54bWxQSwECLQAUAAYACAAAACEAtd9ErOMAAAALAQAADwAA&#10;AAAAAAAAAAAAAADJBAAAZHJzL2Rvd25yZXYueG1sUEsFBgAAAAAEAAQA8wAAANkFAAAAAA==&#10;" adj="5328" fillcolor="white [3201]" strokecolor="black [3200]" strokeweight="3pt">
                <v:stroke joinstyle="miter"/>
                <v:textbox>
                  <w:txbxContent>
                    <w:p w:rsidR="00C63BD6" w:rsidRDefault="00C63BD6" w:rsidP="001C0EA6">
                      <w:pPr>
                        <w:jc w:val="center"/>
                        <w:rPr>
                          <w:lang w:val="en-US"/>
                        </w:rPr>
                      </w:pPr>
                      <w:r w:rsidRPr="00C63BD6">
                        <w:rPr>
                          <w:lang w:val="en-US"/>
                        </w:rPr>
                        <w:t>Regular Server</w:t>
                      </w:r>
                    </w:p>
                    <w:p w:rsidR="00C63BD6" w:rsidRPr="00C63BD6" w:rsidRDefault="00C63BD6" w:rsidP="001C0EA6">
                      <w:pPr>
                        <w:jc w:val="center"/>
                        <w:rPr>
                          <w:lang w:val="en-US"/>
                        </w:rPr>
                      </w:pPr>
                      <w:r w:rsidRPr="00C63BD6">
                        <w:rPr>
                          <w:lang w:val="en-US"/>
                        </w:rPr>
                        <w:br/>
                      </w:r>
                      <w:r w:rsidRPr="00C63BD6">
                        <w:rPr>
                          <w:sz w:val="16"/>
                          <w:szCs w:val="16"/>
                          <w:lang w:val="en-US"/>
                        </w:rPr>
                        <w:t xml:space="preserve">(there is no difference in </w:t>
                      </w:r>
                      <w:r>
                        <w:rPr>
                          <w:sz w:val="16"/>
                          <w:szCs w:val="16"/>
                          <w:lang w:val="en-US"/>
                        </w:rPr>
                        <w:t xml:space="preserve">the </w:t>
                      </w:r>
                      <w:r w:rsidRPr="00C63BD6">
                        <w:rPr>
                          <w:sz w:val="16"/>
                          <w:szCs w:val="16"/>
                          <w:lang w:val="en-US"/>
                        </w:rPr>
                        <w:t>configuration for a Broadcast Server)</w:t>
                      </w:r>
                    </w:p>
                  </w:txbxContent>
                </v:textbox>
                <w10:wrap type="topAndBottom"/>
              </v:shape>
            </w:pict>
          </mc:Fallback>
        </mc:AlternateContent>
      </w:r>
      <w:r>
        <w:rPr>
          <w:noProof/>
        </w:rPr>
        <mc:AlternateContent>
          <mc:Choice Requires="wps">
            <w:drawing>
              <wp:anchor distT="0" distB="0" distL="114300" distR="114300" simplePos="0" relativeHeight="251738112" behindDoc="0" locked="0" layoutInCell="1" allowOverlap="1" wp14:anchorId="2C410E9E" wp14:editId="56DA9E96">
                <wp:simplePos x="0" y="0"/>
                <wp:positionH relativeFrom="column">
                  <wp:posOffset>1452245</wp:posOffset>
                </wp:positionH>
                <wp:positionV relativeFrom="paragraph">
                  <wp:posOffset>2345055</wp:posOffset>
                </wp:positionV>
                <wp:extent cx="3200400" cy="0"/>
                <wp:effectExtent l="0" t="76200" r="19050" b="95250"/>
                <wp:wrapTopAndBottom/>
                <wp:docPr id="69" name="Straight Arrow Connector 69"/>
                <wp:cNvGraphicFramePr/>
                <a:graphic xmlns:a="http://schemas.openxmlformats.org/drawingml/2006/main">
                  <a:graphicData uri="http://schemas.microsoft.com/office/word/2010/wordprocessingShape">
                    <wps:wsp>
                      <wps:cNvCnPr/>
                      <wps:spPr>
                        <a:xfrm>
                          <a:off x="0" y="0"/>
                          <a:ext cx="3200400" cy="0"/>
                        </a:xfrm>
                        <a:prstGeom prst="straightConnector1">
                          <a:avLst/>
                        </a:prstGeom>
                        <a:ln>
                          <a:headEnd type="none" w="med" len="med"/>
                          <a:tailEnd type="triangle"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BCFD2CD" id="Straight Arrow Connector 69" o:spid="_x0000_s1026" type="#_x0000_t32" style="position:absolute;margin-left:114.35pt;margin-top:184.65pt;width:252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Pr7AEAAD4EAAAOAAAAZHJzL2Uyb0RvYy54bWysU9uO0zAQfUfiHyy/06QFraBqukJd4AVB&#10;xcIHeJ1xY8k3jYem/XvGbjZFXLQS4mVix3POzDkeb25P3okjYLYxdHK5aKWAoGNvw6GT376+f/Fa&#10;ikwq9MrFAJ08Q5a32+fPNmNawyoO0fWAgklCXo+pkwNRWjdN1gN4lRcxQeBDE9Er4i0emh7VyOze&#10;Nau2vWnGiH3CqCFn/nt3OZTbym8MaPpsTAYSrpPcG9WINT6U2Gw3an1AlQarpzbUP3ThlQ1cdKa6&#10;U6TEd7S/UXmrMeZoaKGjb6IxVkPVwGqW7S9q7geVoGphc3Kabcr/j1Z/Ou5R2L6TN2+kCMrzHd0T&#10;KnsYSLxFjKPYxRDYx4iCU9ivMeU1w3Zhj9Mupz0W8SeDvnxZljhVj8+zx3AiofnnS761Vy1fhX48&#10;a67AhJk+QPSiLDqZp0bmDpbVY3X8mIlLM/ARUKq6UOIAqn8XekHnxFICD50UYyc99FI44Bktq3rr&#10;pKy7ZhJaFQ7uL9lcqtA3RftFbV3R2cGl9Bcw7GLRV1us8ws7h+KoePKU1hBoVepWJs4uMGOdm4Ht&#10;08Apv0ChzvYMXj0NnhG1cgw0g70NEf9EQKfl1LK55D86cNFdLHiI/bnOQbWGh7QqnB5UeQU/7yv8&#10;+uy3PwAAAP//AwBQSwMEFAAGAAgAAAAhAGUB/PPfAAAACwEAAA8AAABkcnMvZG93bnJldi54bWxM&#10;j9FKw0AQRd8F/2EZwZdgNybY1phNUUEoQh+MfsA2Oyah2dl0d9PGv3cEQR/nzuHOmXIz20Gc0Ife&#10;kYLbRQoCqXGmp1bBx/vLzRpEiJqMHhyhgi8MsKkuL0pdGHemNzzVsRVcQqHQCroYx0LK0HRodVi4&#10;EYl3n85bHXn0rTRen7ncDjJL06W0uie+0OkRnztsDvVkFSTbg092d24Kx2Od+dcx2dqnSanrq/nx&#10;AUTEOf7B8KPP6lCx095NZIIYFGTZesWognx5n4NgYpVnnOx/E1mV8v8P1TcAAAD//wMAUEsBAi0A&#10;FAAGAAgAAAAhALaDOJL+AAAA4QEAABMAAAAAAAAAAAAAAAAAAAAAAFtDb250ZW50X1R5cGVzXS54&#10;bWxQSwECLQAUAAYACAAAACEAOP0h/9YAAACUAQAACwAAAAAAAAAAAAAAAAAvAQAAX3JlbHMvLnJl&#10;bHNQSwECLQAUAAYACAAAACEAL5/D6+wBAAA+BAAADgAAAAAAAAAAAAAAAAAuAgAAZHJzL2Uyb0Rv&#10;Yy54bWxQSwECLQAUAAYACAAAACEAZQH8898AAAALAQAADwAAAAAAAAAAAAAAAABGBAAAZHJzL2Rv&#10;d25yZXYueG1sUEsFBgAAAAAEAAQA8wAAAFIFAAAAAA==&#10;" strokecolor="#ed7d31 [3205]" strokeweight="1.5pt">
                <v:stroke endarrow="block" joinstyle="miter"/>
                <w10:wrap type="topAndBottom"/>
              </v:shape>
            </w:pict>
          </mc:Fallback>
        </mc:AlternateContent>
      </w:r>
      <w:r>
        <w:rPr>
          <w:noProof/>
        </w:rPr>
        <mc:AlternateContent>
          <mc:Choice Requires="wps">
            <w:drawing>
              <wp:anchor distT="0" distB="0" distL="114300" distR="114300" simplePos="0" relativeHeight="251739136" behindDoc="0" locked="0" layoutInCell="1" allowOverlap="1" wp14:anchorId="1C02BC82" wp14:editId="30067CCD">
                <wp:simplePos x="0" y="0"/>
                <wp:positionH relativeFrom="column">
                  <wp:posOffset>2395220</wp:posOffset>
                </wp:positionH>
                <wp:positionV relativeFrom="paragraph">
                  <wp:posOffset>2106930</wp:posOffset>
                </wp:positionV>
                <wp:extent cx="1514475" cy="25717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15144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BD6" w:rsidRDefault="00C63BD6" w:rsidP="001C0EA6">
                            <w:pPr>
                              <w:jc w:val="center"/>
                            </w:pPr>
                            <w:r>
                              <w:t>Routing 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02BC82" id="Text Box 70" o:spid="_x0000_s1057" type="#_x0000_t202" style="position:absolute;left:0;text-align:left;margin-left:188.6pt;margin-top:165.9pt;width:119.25pt;height:20.2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XegQIAAGwFAAAOAAAAZHJzL2Uyb0RvYy54bWysVE1vEzEQvSPxHyzf6SahaSDqpgqtipAq&#10;WtGinh2v3azweoztJBt+Pc/e3TQqXIq47I49b8bz8WbOL9rGsK3yoSZb8vHJiDNlJVW1fSr594fr&#10;dx84C1HYShiyquR7FfjF4u2b852bqwmtyVTKMzixYb5zJV/H6OZFEeRaNSKckFMWSk2+ERFH/1RU&#10;XuzgvTHFZDQ6K3bkK+dJqhBwe9Up+SL711rJeKt1UJGZkiO2mL8+f1fpWyzOxfzJC7euZR+G+Ico&#10;GlFbPHpwdSWiYBtf/+GqqaWnQDqeSGoK0rqWKueAbMajF9ncr4VTORcUJ7hDmcL/cyu/bu88q6uS&#10;z1AeKxr06EG1kX2iluEK9dm5MAfs3gEYW9yjz8N9wGVKu9W+SX8kxKCHq/2husmbTEbT8enpbMqZ&#10;hG4ynY0hw33xbO18iJ8VNSwJJffoXi6q2N6E2EEHSHrM0nVtTO6gsWxX8rP301E2OGjg3NiEVZkL&#10;vZuUURd5luLeqIQx9pvSqEVOIF1kFqpL49lWgD9CSmVjzj37BTqhNIJ4jWGPf47qNcZdHsPLZOPB&#10;uKkt+Zz9i7CrH0PIusOj5kd5JzG2qzaTYDIbOruiao+Ge+pGJjh5XaMrNyLEO+ExI+gx5j7e4qMN&#10;ofrUS5ytyf/6233Cg7rQcrbDzJU8/NwIrzgzXyxI/REESUOaD6fT2QQHf6xZHWvsprkktGWMDeNk&#10;FhM+mkHUnppHrIdlehUqYSXeLnkcxMvYbQKsF6mWywzCWDoRb+y9k8l16lLi3EP7KLzriRlB6a80&#10;TKeYv+Bnh02WlpabSLrO5E2F7qraNwAjnenfr5+0M47PGfW8JBe/AQAA//8DAFBLAwQUAAYACAAA&#10;ACEABrnvGOIAAAALAQAADwAAAGRycy9kb3ducmV2LnhtbEyPS2vDMBCE74X8B7GB3hr5QeLgWg7B&#10;EAqlPSTNpbe1pdimeriWkrj99d2cmtsO8zE7U2wmo9lFjb53VkC8iIAp2zjZ21bA8WP3tAbmA1qJ&#10;2lkl4Ed52JSzhwJz6a52ry6H0DIKsT5HAV0IQ865bzpl0C/coCx5JzcaDCTHlssRrxRuNE+iaMUN&#10;9pY+dDioqlPN1+FsBLxWu3fc14lZ/+rq5e20Hb6Pn0shHufT9hlYUFP4h+FWn6pDSZ1qd7bSMy0g&#10;zbKEUDrSmDYQsYqXGbD6ZiUp8LLg9xvKPwAAAP//AwBQSwECLQAUAAYACAAAACEAtoM4kv4AAADh&#10;AQAAEwAAAAAAAAAAAAAAAAAAAAAAW0NvbnRlbnRfVHlwZXNdLnhtbFBLAQItABQABgAIAAAAIQA4&#10;/SH/1gAAAJQBAAALAAAAAAAAAAAAAAAAAC8BAABfcmVscy8ucmVsc1BLAQItABQABgAIAAAAIQBM&#10;gNXegQIAAGwFAAAOAAAAAAAAAAAAAAAAAC4CAABkcnMvZTJvRG9jLnhtbFBLAQItABQABgAIAAAA&#10;IQAGue8Y4gAAAAsBAAAPAAAAAAAAAAAAAAAAANsEAABkcnMvZG93bnJldi54bWxQSwUGAAAAAAQA&#10;BADzAAAA6gUAAAAA&#10;" filled="f" stroked="f" strokeweight=".5pt">
                <v:textbox>
                  <w:txbxContent>
                    <w:p w:rsidR="00C63BD6" w:rsidRDefault="00C63BD6" w:rsidP="001C0EA6">
                      <w:pPr>
                        <w:jc w:val="center"/>
                      </w:pPr>
                      <w:r>
                        <w:t>Routing Updates</w:t>
                      </w:r>
                    </w:p>
                  </w:txbxContent>
                </v:textbox>
                <w10:wrap type="topAndBottom"/>
              </v:shape>
            </w:pict>
          </mc:Fallback>
        </mc:AlternateContent>
      </w:r>
      <w:r>
        <w:rPr>
          <w:noProof/>
        </w:rPr>
        <mc:AlternateContent>
          <mc:Choice Requires="wps">
            <w:drawing>
              <wp:anchor distT="0" distB="0" distL="114300" distR="114300" simplePos="0" relativeHeight="251740160" behindDoc="0" locked="0" layoutInCell="1" allowOverlap="1" wp14:anchorId="03EE9972" wp14:editId="73815D23">
                <wp:simplePos x="0" y="0"/>
                <wp:positionH relativeFrom="column">
                  <wp:posOffset>1452245</wp:posOffset>
                </wp:positionH>
                <wp:positionV relativeFrom="paragraph">
                  <wp:posOffset>2678430</wp:posOffset>
                </wp:positionV>
                <wp:extent cx="3200400" cy="0"/>
                <wp:effectExtent l="0" t="0" r="0" b="19050"/>
                <wp:wrapTopAndBottom/>
                <wp:docPr id="71" name="Straight Arrow Connector 71"/>
                <wp:cNvGraphicFramePr/>
                <a:graphic xmlns:a="http://schemas.openxmlformats.org/drawingml/2006/main">
                  <a:graphicData uri="http://schemas.microsoft.com/office/word/2010/wordprocessingShape">
                    <wps:wsp>
                      <wps:cNvCnPr/>
                      <wps:spPr>
                        <a:xfrm>
                          <a:off x="0" y="0"/>
                          <a:ext cx="3200400" cy="0"/>
                        </a:xfrm>
                        <a:prstGeom prst="straightConnector1">
                          <a:avLst/>
                        </a:prstGeom>
                        <a:ln>
                          <a:prstDash val="sysDot"/>
                          <a:headEnd type="none" w="med" len="med"/>
                          <a:tailEnd type="none" w="med" len="med"/>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0724173F" id="Straight Arrow Connector 71" o:spid="_x0000_s1026" type="#_x0000_t32" style="position:absolute;margin-left:114.35pt;margin-top:210.9pt;width:252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5pL9QEAAFQEAAAOAAAAZHJzL2Uyb0RvYy54bWysVNuO0zAQfUfiHyy/06QFLShqukIt8IKg&#10;YuEDvM64seSbxqZJ/p6x02YRIO1qxYvry5yZc85Mur0drWFnwKi9a/l6VXMGTvpOu1PLf3z/+Ood&#10;ZzEJ1wnjHbR8gshvdy9fbIfQwMb33nSAjJK42Ayh5X1KoamqKHuwIq58AEePyqMViY54qjoUA2W3&#10;ptrU9U01eOwCegkx0u1hfuS7kl8pkOmrUhESMy0nbqmsWNb7vFa7rWhOKEKv5YWGeAYLK7Sjokuq&#10;g0iC/UT9VyqrJfroVVpJbyuvlJZQNJCadf2HmrteBChayJwYFpvi/0srv5yPyHTX8rdrzpyw1KO7&#10;hEKf+sTeI/qB7b1z5KNHRiHk1xBiQ7C9O+LlFMMRs/hRoc2/JIuNxeNp8RjGxCRdvqauvampFfL6&#10;Vj0AA8b0CbxledPyeCGyMFgXj8X5c0xUmoBXQK5qXF7zzUHEnp0FtTxO8eDT3OUeRPfBdSxNgUQ6&#10;GkfOhpZb6DgzQNObd2UektDmKZFEIBetsiOzB2WXJgMzoW+gyNusuhAvUw17gzM5ISW4dJNrlkwU&#10;nWFKG7MA68eBl/gMhTLxC3jzOHhBlMrepQVstfP4rwRpLGNAlNUcf3Vg1p0tuPfdVKajWEOjWxRe&#10;PrP8bfx+LvCHP4PdLwAAAP//AwBQSwMEFAAGAAgAAAAhACuqdp3fAAAACwEAAA8AAABkcnMvZG93&#10;bnJldi54bWxMj01Lw0AQhu+C/2EZwZvddCu2xGxKKHqyQlut9LjNjkkwOxuymzb9944g6HHeeXg/&#10;suXoWnHCPjSeNEwnCQik0tuGKg3vb893CxAhGrKm9YQaLhhgmV9fZSa1/kxbPO1iJdiEQmo01DF2&#10;qZShrNGZMPEdEv8+fe9M5LOvpO3Nmc1dK1WSPEhnGuKE2nS4qrH82g1Ow2b/sh/Ws/V2XL1ePp5i&#10;sTkUh0rr25uxeAQRcYx/MPzU5+qQc6ejH8gG0WpQajFnVMO9mvIGJuYzxcrxV5F5Jv9vyL8BAAD/&#10;/wMAUEsBAi0AFAAGAAgAAAAhALaDOJL+AAAA4QEAABMAAAAAAAAAAAAAAAAAAAAAAFtDb250ZW50&#10;X1R5cGVzXS54bWxQSwECLQAUAAYACAAAACEAOP0h/9YAAACUAQAACwAAAAAAAAAAAAAAAAAvAQAA&#10;X3JlbHMvLnJlbHNQSwECLQAUAAYACAAAACEA6ueaS/UBAABUBAAADgAAAAAAAAAAAAAAAAAuAgAA&#10;ZHJzL2Uyb0RvYy54bWxQSwECLQAUAAYACAAAACEAK6p2nd8AAAALAQAADwAAAAAAAAAAAAAAAABP&#10;BAAAZHJzL2Rvd25yZXYueG1sUEsFBgAAAAAEAAQA8wAAAFsFAAAAAA==&#10;" strokecolor="#70ad47 [3209]" strokeweight="1.5pt">
                <v:stroke dashstyle="1 1" joinstyle="miter"/>
                <w10:wrap type="topAndBottom"/>
              </v:shape>
            </w:pict>
          </mc:Fallback>
        </mc:AlternateContent>
      </w:r>
      <w:r>
        <w:rPr>
          <w:noProof/>
        </w:rPr>
        <mc:AlternateContent>
          <mc:Choice Requires="wps">
            <w:drawing>
              <wp:anchor distT="0" distB="0" distL="114300" distR="114300" simplePos="0" relativeHeight="251741184" behindDoc="0" locked="0" layoutInCell="1" allowOverlap="1" wp14:anchorId="44DF06CB" wp14:editId="3B1475FC">
                <wp:simplePos x="0" y="0"/>
                <wp:positionH relativeFrom="column">
                  <wp:posOffset>2395220</wp:posOffset>
                </wp:positionH>
                <wp:positionV relativeFrom="paragraph">
                  <wp:posOffset>2440305</wp:posOffset>
                </wp:positionV>
                <wp:extent cx="1514475" cy="25717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15144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BD6" w:rsidRPr="00C63BD6" w:rsidRDefault="00C63BD6" w:rsidP="001C0EA6">
                            <w:pPr>
                              <w:jc w:val="center"/>
                              <w:rPr>
                                <w:strike/>
                              </w:rPr>
                            </w:pPr>
                            <w:r w:rsidRPr="00C63BD6">
                              <w:rPr>
                                <w:strike/>
                              </w:rPr>
                              <w:t>Subscription 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DF06CB" id="Text Box 72" o:spid="_x0000_s1058" type="#_x0000_t202" style="position:absolute;left:0;text-align:left;margin-left:188.6pt;margin-top:192.15pt;width:119.25pt;height:20.2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ggIAAGwFAAAOAAAAZHJzL2Uyb0RvYy54bWysVE1v2zAMvQ/YfxB0X51kTdMFdYqsRYcB&#10;RVusHXpWZKkxJomaxMTOfv0o2U6CbpcOu9iU+Ejx45EXl601bKtCrMGVfHwy4kw5CVXtXkr+/enm&#10;wzlnEYWrhAGnSr5TkV8u3r+7aPxcTWANplKBkRMX540v+RrRz4siyrWyIp6AV46UGoIVSMfwUlRB&#10;NOTdmmIyGp0VDYTKB5AqRrq97pR8kf1rrSTeax0VMlNyig3zN+TvKn2LxYWYvwTh17XswxD/EIUV&#10;taNH966uBQq2CfUfrmwtA0TQeCLBFqB1LVXOgbIZj15l87gWXuVcqDjR78sU/59bebd9CKyuSj6b&#10;cOaEpR49qRbZZ2gZXVF9Gh/nBHv0BMSW7qnPw32ky5R2q4NNf0qIkZ4qvdtXN3mTyWg6Pj2dTTmT&#10;pJtMZ2OSyX1xsPYh4hcFliWh5IG6l4sqtrcRO+gASY85uKmNyR00jjUlP/s4HWWDvYacG5ewKnOh&#10;d5My6iLPEu6MShjjvilNtcgJpIvMQnVlAtsK4o+QUjnMuWe/hE4oTUG8xbDHH6J6i3GXx/AyONwb&#10;29pByNm/Crv6MYSsOzzV/CjvJGK7ajMJJudDZ1dQ7ajhAbqRiV7e1NSVWxHxQQSaEeoxzT3e00cb&#10;oOpDL3G2hvDrb/cJT9QlLWcNzVzJ48+NCIoz89URqT8RQdKQ5sPpdDahQzjWrI41bmOvgNoypg3j&#10;ZRYTHs0g6gD2mdbDMr1KKuEkvV1yHMQr7DYBrReplssMorH0Am/do5fJdepS4txT+yyC74mJROk7&#10;GKZTzF/xs8MmSwfLDYKuM3lTobuq9g2gkc7079dP2hnH54w6LMnFbwAAAP//AwBQSwMEFAAGAAgA&#10;AAAhAF3ffkTjAAAACwEAAA8AAABkcnMvZG93bnJldi54bWxMj8FOwzAMhu9IvENkJG4sXdetVdd0&#10;mipNSAgOG7twc5usrZY4pcm2wtMTTnCz5U+/v7/YTEazqxpdb0nAfBYBU9RY2VMr4Pi+e8qAOY8k&#10;UVtSAr6Ug015f1dgLu2N9up68C0LIeRyFNB5P+Scu6ZTBt3MDorC7WRHgz6sY8vliLcQbjSPo2jF&#10;DfYUPnQ4qKpTzflwMQJeqt0b7uvYZN+6en49bYfP48dSiMeHabsG5tXk/2D41Q/qUAan2l5IOqYF&#10;LNI0DmgYsmQBLBCr+TIFVgtI4iQDXhb8f4fyBwAA//8DAFBLAQItABQABgAIAAAAIQC2gziS/gAA&#10;AOEBAAATAAAAAAAAAAAAAAAAAAAAAABbQ29udGVudF9UeXBlc10ueG1sUEsBAi0AFAAGAAgAAAAh&#10;ADj9If/WAAAAlAEAAAsAAAAAAAAAAAAAAAAALwEAAF9yZWxzLy5yZWxzUEsBAi0AFAAGAAgAAAAh&#10;AMj74tWCAgAAbAUAAA4AAAAAAAAAAAAAAAAALgIAAGRycy9lMm9Eb2MueG1sUEsBAi0AFAAGAAgA&#10;AAAhAF3ffkTjAAAACwEAAA8AAAAAAAAAAAAAAAAA3AQAAGRycy9kb3ducmV2LnhtbFBLBQYAAAAA&#10;BAAEAPMAAADsBQAAAAA=&#10;" filled="f" stroked="f" strokeweight=".5pt">
                <v:textbox>
                  <w:txbxContent>
                    <w:p w:rsidR="00C63BD6" w:rsidRPr="00C63BD6" w:rsidRDefault="00C63BD6" w:rsidP="001C0EA6">
                      <w:pPr>
                        <w:jc w:val="center"/>
                        <w:rPr>
                          <w:strike/>
                        </w:rPr>
                      </w:pPr>
                      <w:r w:rsidRPr="00C63BD6">
                        <w:rPr>
                          <w:strike/>
                        </w:rPr>
                        <w:t>Subscription Updates</w:t>
                      </w:r>
                    </w:p>
                  </w:txbxContent>
                </v:textbox>
                <w10:wrap type="topAndBottom"/>
              </v:shape>
            </w:pict>
          </mc:Fallback>
        </mc:AlternateContent>
      </w:r>
      <w:r>
        <w:rPr>
          <w:noProof/>
        </w:rPr>
        <mc:AlternateContent>
          <mc:Choice Requires="wps">
            <w:drawing>
              <wp:anchor distT="0" distB="0" distL="114300" distR="114300" simplePos="0" relativeHeight="251742208" behindDoc="0" locked="0" layoutInCell="1" allowOverlap="1" wp14:anchorId="1AFF0F07" wp14:editId="45F04826">
                <wp:simplePos x="0" y="0"/>
                <wp:positionH relativeFrom="column">
                  <wp:posOffset>1452245</wp:posOffset>
                </wp:positionH>
                <wp:positionV relativeFrom="paragraph">
                  <wp:posOffset>3030855</wp:posOffset>
                </wp:positionV>
                <wp:extent cx="3200400" cy="0"/>
                <wp:effectExtent l="0" t="0" r="0" b="19050"/>
                <wp:wrapTopAndBottom/>
                <wp:docPr id="73" name="Straight Arrow Connector 73"/>
                <wp:cNvGraphicFramePr/>
                <a:graphic xmlns:a="http://schemas.openxmlformats.org/drawingml/2006/main">
                  <a:graphicData uri="http://schemas.microsoft.com/office/word/2010/wordprocessingShape">
                    <wps:wsp>
                      <wps:cNvCnPr/>
                      <wps:spPr>
                        <a:xfrm>
                          <a:off x="0" y="0"/>
                          <a:ext cx="3200400" cy="0"/>
                        </a:xfrm>
                        <a:prstGeom prst="straightConnector1">
                          <a:avLst/>
                        </a:prstGeom>
                        <a:ln>
                          <a:prstDash val="sysDot"/>
                          <a:headEnd type="none" w="med" len="med"/>
                          <a:tailEnd type="non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D978207" id="Straight Arrow Connector 73" o:spid="_x0000_s1026" type="#_x0000_t32" style="position:absolute;margin-left:114.35pt;margin-top:238.65pt;width:252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B9AEAAFQEAAAOAAAAZHJzL2Uyb0RvYy54bWysVNuO0zAQfUfiHyy/06TdFaCo6Qq1wAuC&#10;ioUP8DrjxpJvGpum+XvGTppFC9IixIvry5yZc85Mur27WMPOgFF71/L1quYMnPSddqeWf//24dVb&#10;zmISrhPGO2j5CJHf7V6+2A6hgY3vvekAGSVxsRlCy/uUQlNVUfZgRVz5AI4elUcrEh3xVHUoBspu&#10;TbWp69fV4LEL6CXESLeH6ZHvSn6lQKYvSkVIzLScuKWyYlkf8lrttqI5oQi9ljMN8Q8srNCOii6p&#10;DiIJ9gP1b6msluijV2klva28UlpC0UBq1vUTNfe9CFC0kDkxLDbF/5dWfj4fkemu5W9uOHPCUo/u&#10;Ewp96hN7h+gHtvfOkY8eGYWQX0OIDcH27ojzKYYjZvEXhTb/kix2KR6Pi8dwSUzS5Q117bamVsjr&#10;W/UIDBjTR/CW5U3L40xkYbAuHovzp5ioNAGvgFzVuLzmm4OIPTsLankc48Gnqcs9iO6961gaA4l0&#10;NI6cDS230HFmgKY378o8JKHN30QSgVy0yo5MHpRdGg1MhL6CIm+z6kK8TDXsDU7khJTg0m2uWTJR&#10;dIYpbcwCrJ8HzvEZCmXiF/DmefCCKJW9SwvYaufxTwnSZT1TVlP81YFJd7bgwXdjmY5iDY1uUTh/&#10;Zvnb+PVc4I9/BrufAAAA//8DAFBLAwQUAAYACAAAACEAtlFBmd0AAAALAQAADwAAAGRycy9kb3du&#10;cmV2LnhtbEyPwUrEMBCG74LvEEbw5qa2aku36bIIggcv7qrnbDI2XZukNGk3+/aOIOhx/vn455tm&#10;k+zAFpxC752A21UGDJ3yunedgLf9000FLETptBy8QwFnDLBpLy8aWWt/cq+47GLHqMSFWgowMY41&#10;50EZtDKs/IiOdp9+sjLSOHVcT/JE5XbgeZY9cCt7RxeMHPHRoPrazVbAs3nfFkvxovammj/uz5NK&#10;x6SEuL5K2zWwiCn+wfCjT+rQktPBz04HNgjI86okVMBdWRbAiCiLnJLDb8Lbhv//of0GAAD//wMA&#10;UEsBAi0AFAAGAAgAAAAhALaDOJL+AAAA4QEAABMAAAAAAAAAAAAAAAAAAAAAAFtDb250ZW50X1R5&#10;cGVzXS54bWxQSwECLQAUAAYACAAAACEAOP0h/9YAAACUAQAACwAAAAAAAAAAAAAAAAAvAQAAX3Jl&#10;bHMvLnJlbHNQSwECLQAUAAYACAAAACEAZKZfgfQBAABUBAAADgAAAAAAAAAAAAAAAAAuAgAAZHJz&#10;L2Uyb0RvYy54bWxQSwECLQAUAAYACAAAACEAtlFBmd0AAAALAQAADwAAAAAAAAAAAAAAAABOBAAA&#10;ZHJzL2Rvd25yZXYueG1sUEsFBgAAAAAEAAQA8wAAAFgFAAAAAA==&#10;" strokecolor="#ffc000 [3207]" strokeweight="1.5pt">
                <v:stroke dashstyle="1 1" joinstyle="miter"/>
                <w10:wrap type="topAndBottom"/>
              </v:shape>
            </w:pict>
          </mc:Fallback>
        </mc:AlternateContent>
      </w:r>
      <w:r>
        <w:rPr>
          <w:noProof/>
        </w:rPr>
        <mc:AlternateContent>
          <mc:Choice Requires="wps">
            <w:drawing>
              <wp:anchor distT="0" distB="0" distL="114300" distR="114300" simplePos="0" relativeHeight="251743232" behindDoc="0" locked="0" layoutInCell="1" allowOverlap="1" wp14:anchorId="2E0CB405" wp14:editId="3862F1F8">
                <wp:simplePos x="0" y="0"/>
                <wp:positionH relativeFrom="column">
                  <wp:posOffset>1928495</wp:posOffset>
                </wp:positionH>
                <wp:positionV relativeFrom="paragraph">
                  <wp:posOffset>2792730</wp:posOffset>
                </wp:positionV>
                <wp:extent cx="2447926" cy="257175"/>
                <wp:effectExtent l="0" t="0" r="0" b="0"/>
                <wp:wrapTopAndBottom/>
                <wp:docPr id="74" name="Text Box 74"/>
                <wp:cNvGraphicFramePr/>
                <a:graphic xmlns:a="http://schemas.openxmlformats.org/drawingml/2006/main">
                  <a:graphicData uri="http://schemas.microsoft.com/office/word/2010/wordprocessingShape">
                    <wps:wsp>
                      <wps:cNvSpPr txBox="1"/>
                      <wps:spPr>
                        <a:xfrm>
                          <a:off x="0" y="0"/>
                          <a:ext cx="2447926"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BD6" w:rsidRPr="00C63BD6" w:rsidRDefault="00C63BD6" w:rsidP="001C0EA6">
                            <w:pPr>
                              <w:jc w:val="center"/>
                              <w:rPr>
                                <w:strike/>
                              </w:rPr>
                            </w:pPr>
                            <w:r w:rsidRPr="00C63BD6">
                              <w:rPr>
                                <w:strike/>
                              </w:rPr>
                              <w:t>Broadcast / Multicast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0CB405" id="Text Box 74" o:spid="_x0000_s1059" type="#_x0000_t202" style="position:absolute;left:0;text-align:left;margin-left:151.85pt;margin-top:219.9pt;width:192.75pt;height:20.2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IshAIAAGwFAAAOAAAAZHJzL2Uyb0RvYy54bWysVEtv2zAMvg/YfxB0X514eaxBnCJL0WFA&#10;0BZrh54VWUqMSaImKbGzXz9KttMg26XDLjZFfqL4+Mj5TaMVOQjnKzAFHV4NKBGGQ1mZbUG/P999&#10;+ESJD8yUTIERBT0KT28W79/NazsTOexAlcIRdGL8rLYF3YVgZ1nm+U5o5q/ACoNGCU6zgEe3zUrH&#10;avSuVZYPBpOsBldaB1x4j9rb1kgXyb+UgocHKb0IRBUUYwvp69J3E7/ZYs5mW8fsruJdGOwfotCs&#10;MvjoydUtC4zsXfWHK11xBx5kuOKgM5Cy4iLlgNkMBxfZPO2YFSkXLI63pzL5/+eW3x8eHanKgk5H&#10;lBimsUfPognkMzQEVVif2voZwp4sAkODeuxzr/eojGk30un4x4QI2rHSx1N1ozeOynw0ml7nE0o4&#10;2vLxdDgdRzfZ623rfPgiQJMoFNRh91JR2WHtQwvtIfExA3eVUqmDypC6oJOP40G6cLKgc2UiViQu&#10;dG5iRm3kSQpHJSJGmW9CYi1SAlGRWChWypEDQ/4wzoUJKffkF9ERJTGIt1zs8K9RveVym0f/Mphw&#10;uqwrAy5lfxF2+aMPWbZ4rPlZ3lEMzaZJJMiv+85uoDxiwx20I+Mtv6uwK2vmwyNzOCPYY5z78IAf&#10;qQCrD51EyQ7cr7/pIx6pi1ZKapy5gvqfe+YEJeqrQVJfD0ejOKTpMBpPczy4c8vm3GL2egXYliFu&#10;GMuTGPFB9aJ0oF9wPSzjq2hihuPbBQ29uArtJsD1wsVymUA4lpaFtXmyPLqOXYqce25emLMdMQNS&#10;+h766WSzC3622HjTwHIfQFaJvLHQbVW7BuBIJ/p36yfujPNzQr0uycVvAAAA//8DAFBLAwQUAAYA&#10;CAAAACEAaXpp2eIAAAALAQAADwAAAGRycy9kb3ducmV2LnhtbEyPy07DMBBF90j8gzVI7KhNAiUN&#10;caoqUoVUwaKlG3aT2E0i/Aix24Z+PcMKljNzdOfcYjlZw056DL13Eu5nAph2jVe9ayXs39d3GbAQ&#10;0Sk03mkJ3zrAsry+KjBX/uy2+rSLLaMQF3KU0MU45JyHptMWw8wP2tHt4EeLkcax5WrEM4VbwxMh&#10;5txi7+hDh4OuOt187o5WwqZav+G2Tmx2MdXL62E1fO0/HqW8vZlWz8CinuIfDL/6pA4lOdX+6FRg&#10;RkIq0idCJTykC+pAxDxbJMBq2mQiBV4W/H+H8gcAAP//AwBQSwECLQAUAAYACAAAACEAtoM4kv4A&#10;AADhAQAAEwAAAAAAAAAAAAAAAAAAAAAAW0NvbnRlbnRfVHlwZXNdLnhtbFBLAQItABQABgAIAAAA&#10;IQA4/SH/1gAAAJQBAAALAAAAAAAAAAAAAAAAAC8BAABfcmVscy8ucmVsc1BLAQItABQABgAIAAAA&#10;IQCBCJIshAIAAGwFAAAOAAAAAAAAAAAAAAAAAC4CAABkcnMvZTJvRG9jLnhtbFBLAQItABQABgAI&#10;AAAAIQBpemnZ4gAAAAsBAAAPAAAAAAAAAAAAAAAAAN4EAABkcnMvZG93bnJldi54bWxQSwUGAAAA&#10;AAQABADzAAAA7QUAAAAA&#10;" filled="f" stroked="f" strokeweight=".5pt">
                <v:textbox>
                  <w:txbxContent>
                    <w:p w:rsidR="00C63BD6" w:rsidRPr="00C63BD6" w:rsidRDefault="00C63BD6" w:rsidP="001C0EA6">
                      <w:pPr>
                        <w:jc w:val="center"/>
                        <w:rPr>
                          <w:strike/>
                        </w:rPr>
                      </w:pPr>
                      <w:r w:rsidRPr="00C63BD6">
                        <w:rPr>
                          <w:strike/>
                        </w:rPr>
                        <w:t>Broadcast / Multicast Messages</w:t>
                      </w:r>
                    </w:p>
                  </w:txbxContent>
                </v:textbox>
                <w10:wrap type="topAndBottom"/>
              </v:shape>
            </w:pict>
          </mc:Fallback>
        </mc:AlternateContent>
      </w:r>
      <w:r>
        <w:rPr>
          <w:noProof/>
        </w:rPr>
        <mc:AlternateContent>
          <mc:Choice Requires="wps">
            <w:drawing>
              <wp:anchor distT="0" distB="0" distL="114300" distR="114300" simplePos="0" relativeHeight="251744256" behindDoc="0" locked="0" layoutInCell="1" allowOverlap="1" wp14:anchorId="46E97BE1" wp14:editId="064236D7">
                <wp:simplePos x="0" y="0"/>
                <wp:positionH relativeFrom="column">
                  <wp:posOffset>1452245</wp:posOffset>
                </wp:positionH>
                <wp:positionV relativeFrom="paragraph">
                  <wp:posOffset>3288030</wp:posOffset>
                </wp:positionV>
                <wp:extent cx="3200400" cy="0"/>
                <wp:effectExtent l="38100" t="76200" r="19050" b="95250"/>
                <wp:wrapTopAndBottom/>
                <wp:docPr id="75" name="Straight Arrow Connector 75"/>
                <wp:cNvGraphicFramePr/>
                <a:graphic xmlns:a="http://schemas.openxmlformats.org/drawingml/2006/main">
                  <a:graphicData uri="http://schemas.microsoft.com/office/word/2010/wordprocessingShape">
                    <wps:wsp>
                      <wps:cNvCnPr/>
                      <wps:spPr>
                        <a:xfrm>
                          <a:off x="0" y="0"/>
                          <a:ext cx="3200400" cy="0"/>
                        </a:xfrm>
                        <a:prstGeom prst="straightConnector1">
                          <a:avLst/>
                        </a:prstGeom>
                        <a:ln>
                          <a:headEnd type="triangle" w="med" len="med"/>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3A1D356F" id="Straight Arrow Connector 75" o:spid="_x0000_s1026" type="#_x0000_t32" style="position:absolute;margin-left:114.35pt;margin-top:258.9pt;width:252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GaZ6QEAAEIEAAAOAAAAZHJzL2Uyb0RvYy54bWysU9uO0zAQfUfiHyy/06RluahqukJd4AXB&#10;ahc+wOuMG0u+aTw07d8zdtMsAqRFiJeJHc85M+d4vLk+eicOgNnG0MnlopUCgo69DftOfvv64cVb&#10;KTKp0CsXA3TyBFleb58/24xpDas4RNcDCiYJeT2mTg5Ead00WQ/gVV7EBIEPTUSviLe4b3pUI7N7&#10;16za9nUzRuwTRg0589+b86HcVn5jQNMXYzKQcJ3k3qhGrPGhxGa7Ues9qjRYPbWh/qELr2zgojPV&#10;jSIlvqP9jcpbjTFHQwsdfRONsRqqBlazbH9Rcz+oBFULm5PTbFP+f7T68+EWhe07+eaVFEF5vqN7&#10;QmX3A4l3iHEUuxgC+xhRcAr7Naa8Ztgu3OK0y+kWi/ijQV++LEscq8en2WM4ktD88yXf2lXLV6Ev&#10;Z80jMGGmjxC9KItO5qmRuYNl9VgdPmXi0gy8AEpVF0ocQPXvQy/olFgKoVVh70CKsZMeeikc8JyW&#10;Vb15Utb9bTaXKyWaov+suK7o5OBc/g4MO1k01jbrDMPOoTgonj6lNQS6KnUrE2cXmLHOzcD2aeCU&#10;X6BQ53sGr54Gz4haOQaawd6GiH8ioONyatmc8y8OnHUXCx5if6qzUK3hQa0Kp0dVXsLP+wp/fPrb&#10;HwAAAP//AwBQSwMEFAAGAAgAAAAhAB8CYC7dAAAACwEAAA8AAABkcnMvZG93bnJldi54bWxMj81O&#10;wzAQhO9IvIO1SNyo8yOaKsSpEBISh14oHDi68SZOG6+j2GkDT88iIcFxZz7NzlTbxQ3ijFPoPSlI&#10;VwkIpMabnjoF72/PdxsQIWoyevCECj4xwLa+vqp0afyFXvG8j53gEAqlVmBjHEspQ2PR6bDyIxJ7&#10;rZ+cjnxOnTSTvnC4G2SWJGvpdE/8weoRnyw2p/3sFLCxy3v/YdKXdt61uT36dfal1O3N8vgAIuIS&#10;/2D4qc/VoeZOBz+TCWJQkGWbglEF92nBG5go8oyVw68i60r+31B/AwAA//8DAFBLAQItABQABgAI&#10;AAAAIQC2gziS/gAAAOEBAAATAAAAAAAAAAAAAAAAAAAAAABbQ29udGVudF9UeXBlc10ueG1sUEsB&#10;Ai0AFAAGAAgAAAAhADj9If/WAAAAlAEAAAsAAAAAAAAAAAAAAAAALwEAAF9yZWxzLy5yZWxzUEsB&#10;Ai0AFAAGAAgAAAAhAMgoZpnpAQAAQgQAAA4AAAAAAAAAAAAAAAAALgIAAGRycy9lMm9Eb2MueG1s&#10;UEsBAi0AFAAGAAgAAAAhAB8CYC7dAAAACwEAAA8AAAAAAAAAAAAAAAAAQwQAAGRycy9kb3ducmV2&#10;LnhtbFBLBQYAAAAABAAEAPMAAABNBQAAAAA=&#10;" strokecolor="#ffc000 [3207]" strokeweight="1.5pt">
                <v:stroke startarrow="block" endarrow="block" joinstyle="miter"/>
                <w10:wrap type="topAndBottom"/>
              </v:shape>
            </w:pict>
          </mc:Fallback>
        </mc:AlternateContent>
      </w:r>
      <w:r>
        <w:rPr>
          <w:noProof/>
        </w:rPr>
        <mc:AlternateContent>
          <mc:Choice Requires="wps">
            <w:drawing>
              <wp:anchor distT="0" distB="0" distL="114300" distR="114300" simplePos="0" relativeHeight="251745280" behindDoc="0" locked="0" layoutInCell="1" allowOverlap="1" wp14:anchorId="353E9040" wp14:editId="3C30BF4B">
                <wp:simplePos x="0" y="0"/>
                <wp:positionH relativeFrom="column">
                  <wp:posOffset>1928495</wp:posOffset>
                </wp:positionH>
                <wp:positionV relativeFrom="paragraph">
                  <wp:posOffset>3049905</wp:posOffset>
                </wp:positionV>
                <wp:extent cx="2447925" cy="257175"/>
                <wp:effectExtent l="0" t="0" r="0" b="0"/>
                <wp:wrapTopAndBottom/>
                <wp:docPr id="76" name="Text Box 76"/>
                <wp:cNvGraphicFramePr/>
                <a:graphic xmlns:a="http://schemas.openxmlformats.org/drawingml/2006/main">
                  <a:graphicData uri="http://schemas.microsoft.com/office/word/2010/wordprocessingShape">
                    <wps:wsp>
                      <wps:cNvSpPr txBox="1"/>
                      <wps:spPr>
                        <a:xfrm>
                          <a:off x="0" y="0"/>
                          <a:ext cx="24479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BD6" w:rsidRDefault="00C63BD6" w:rsidP="001C0EA6">
                            <w:pPr>
                              <w:jc w:val="center"/>
                            </w:pPr>
                            <w:r>
                              <w:t>Messages with specific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3E9040" id="Text Box 76" o:spid="_x0000_s1060" type="#_x0000_t202" style="position:absolute;left:0;text-align:left;margin-left:151.85pt;margin-top:240.15pt;width:192.75pt;height:20.2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5fQgwIAAGwFAAAOAAAAZHJzL2Uyb0RvYy54bWysVEtv2zAMvg/YfxB0X52keaxBnCJL0WFA&#10;0BZrh54VWUqMSaImKbGzX19KtpMg26XDLjZFfqL4+MjZba0V2QvnSzA57V/1KBGGQ1GaTU5/vNx/&#10;+kyJD8wUTIEROT0IT2/nHz/MKjsVA9iCKoQj6MT4aWVzug3BTrPM863QzF+BFQaNEpxmAY9ukxWO&#10;Vehdq2zQ642zClxhHXDhPWrvGiOdJ/9SCh4epfQiEJVTjC2kr0vfdfxm8xmbbhyz25K3YbB/iEKz&#10;0uCjR1d3LDCyc+UfrnTJHXiQ4YqDzkDKkouUA2bT711k87xlVqRcsDjeHsvk/59b/rB/cqQscjoZ&#10;U2KYxh69iDqQL1ATVGF9KuunCHu2CAw16rHPnd6jMqZdS6fjHxMiaMdKH47Vjd44KgfD4eRmMKKE&#10;o20wmvQno+gmO922zoevAjSJQk4ddi8Vle1XPjTQDhIfM3BfKpU6qAypcjq+HvXShaMFnSsTsSJx&#10;oXUTM2oiT1I4KBExynwXEmuREoiKxEKxVI7sGfKHcS5MSLknv4iOKIlBvOdiiz9F9Z7LTR7dy2DC&#10;8bIuDbiU/UXYxc8uZNngseZneUcx1Os6keA6TURUraE4YMMdNCPjLb8vsSsr5sMTczgj2GOc+/CI&#10;H6kAqw+tRMkW3O+/6SMeqYtWSiqcuZz6XzvmBCXqm0FS3/SHwzik6TAcTQZ4cOeW9bnF7PQSsC19&#10;3DCWJzHig+pE6UC/4npYxFfRxAzHt3MaOnEZmk2A64WLxSKBcCwtCyvzbHl0HbsUOfdSvzJnW2IG&#10;pPQDdNPJphf8bLDxpoHFLoAsE3lPVW0bgCOd6N+un7gzzs8JdVqS8zcAAAD//wMAUEsDBBQABgAI&#10;AAAAIQCUU+7T4wAAAAsBAAAPAAAAZHJzL2Rvd25yZXYueG1sTI/BTsMwEETvSPyDtUjcqE1Ci5vG&#10;qapIFRKCQ0sv3DbxNomI7RC7beDrMSc4ruZp5m2+nkzPzjT6zlkF9zMBjGztdGcbBYe37Z0E5gNa&#10;jb2zpOCLPKyL66scM+0udkfnfWhYLLE+QwVtCEPGua9bMuhnbiAbs6MbDYZ4jg3XI15iuel5IsSC&#10;G+xsXGhxoLKl+mN/Mgqey+0r7qrEyO++fHo5bobPw/tcqdubabMCFmgKfzD86kd1KKJT5U5We9Yr&#10;SEX6GFEFD1KkwCKxkMsEWKVgnggJvMj5/x+KHwAAAP//AwBQSwECLQAUAAYACAAAACEAtoM4kv4A&#10;AADhAQAAEwAAAAAAAAAAAAAAAAAAAAAAW0NvbnRlbnRfVHlwZXNdLnhtbFBLAQItABQABgAIAAAA&#10;IQA4/SH/1gAAAJQBAAALAAAAAAAAAAAAAAAAAC8BAABfcmVscy8ucmVsc1BLAQItABQABgAIAAAA&#10;IQBV85fQgwIAAGwFAAAOAAAAAAAAAAAAAAAAAC4CAABkcnMvZTJvRG9jLnhtbFBLAQItABQABgAI&#10;AAAAIQCUU+7T4wAAAAsBAAAPAAAAAAAAAAAAAAAAAN0EAABkcnMvZG93bnJldi54bWxQSwUGAAAA&#10;AAQABADzAAAA7QUAAAAA&#10;" filled="f" stroked="f" strokeweight=".5pt">
                <v:textbox>
                  <w:txbxContent>
                    <w:p w:rsidR="00C63BD6" w:rsidRDefault="00C63BD6" w:rsidP="001C0EA6">
                      <w:pPr>
                        <w:jc w:val="center"/>
                      </w:pPr>
                      <w:r>
                        <w:t>Messages with specific address</w:t>
                      </w:r>
                    </w:p>
                  </w:txbxContent>
                </v:textbox>
                <w10:wrap type="topAndBottom"/>
              </v:shape>
            </w:pict>
          </mc:Fallback>
        </mc:AlternateContent>
      </w:r>
      <w:r w:rsidR="004A306E">
        <w:rPr>
          <w:lang w:val="en-US"/>
        </w:rPr>
        <w:t xml:space="preserve">Forwards </w:t>
      </w:r>
      <w:r w:rsidR="00DA7000">
        <w:rPr>
          <w:lang w:val="en-US"/>
        </w:rPr>
        <w:t xml:space="preserve">messages of all types for </w:t>
      </w:r>
      <w:r w:rsidR="003968C0">
        <w:rPr>
          <w:lang w:val="en-US"/>
        </w:rPr>
        <w:t xml:space="preserve">specific </w:t>
      </w:r>
      <w:r w:rsidR="00DA7000">
        <w:rPr>
          <w:lang w:val="en-US"/>
        </w:rPr>
        <w:t>addresses known to be reachable through the gateway client to it.</w:t>
      </w:r>
    </w:p>
    <w:p w:rsidR="001C0EA6" w:rsidRDefault="001C0EA6" w:rsidP="001C0EA6">
      <w:pPr>
        <w:rPr>
          <w:lang w:val="en-US"/>
        </w:rPr>
      </w:pPr>
    </w:p>
    <w:p w:rsidR="001C0EA6" w:rsidRPr="001C0EA6" w:rsidRDefault="001C0EA6" w:rsidP="001C0EA6">
      <w:pPr>
        <w:rPr>
          <w:lang w:val="en-US"/>
        </w:rPr>
      </w:pPr>
    </w:p>
    <w:p w:rsidR="004A306E" w:rsidRPr="004A306E" w:rsidRDefault="004A306E" w:rsidP="004A306E">
      <w:pPr>
        <w:rPr>
          <w:lang w:val="en-US"/>
        </w:rPr>
      </w:pPr>
    </w:p>
    <w:p w:rsidR="000378FF" w:rsidRDefault="00E05979" w:rsidP="00E05979">
      <w:pPr>
        <w:pStyle w:val="Heading3"/>
        <w:rPr>
          <w:lang w:val="en-US"/>
        </w:rPr>
      </w:pPr>
      <w:bookmarkStart w:id="51" w:name="_Ref421095213"/>
      <w:bookmarkStart w:id="52" w:name="_Toc421886448"/>
      <w:r>
        <w:rPr>
          <w:lang w:val="en-US"/>
        </w:rPr>
        <w:t>Broadcast Subscriptions</w:t>
      </w:r>
      <w:bookmarkEnd w:id="51"/>
      <w:bookmarkEnd w:id="52"/>
    </w:p>
    <w:p w:rsidR="00C733DB" w:rsidRDefault="00C733DB" w:rsidP="00C733DB">
      <w:pPr>
        <w:rPr>
          <w:lang w:val="en-US"/>
        </w:rPr>
      </w:pPr>
      <w:r>
        <w:rPr>
          <w:lang w:val="en-US"/>
        </w:rPr>
        <w:t>If the connection between two nodes passes through a gateway connection, no broadcast or multicast messages can be received on either end. Usually this is the expected behavior, but there are circumstances where one node would like to receive such messages anyways for a certain amount of time. This can be achieved by using “broadcast subscriptions” which basically tells a node in the network to forward all messages of a given type to a given address.</w:t>
      </w:r>
    </w:p>
    <w:p w:rsidR="00C733DB" w:rsidRDefault="00C733DB" w:rsidP="00C733DB">
      <w:pPr>
        <w:rPr>
          <w:lang w:val="en-US"/>
        </w:rPr>
      </w:pPr>
    </w:p>
    <w:p w:rsidR="00C733DB" w:rsidRPr="00C733DB" w:rsidRDefault="00C733DB" w:rsidP="00C733DB">
      <w:pPr>
        <w:rPr>
          <w:lang w:val="en-US"/>
        </w:rPr>
      </w:pPr>
      <w:r>
        <w:rPr>
          <w:lang w:val="en-US"/>
        </w:rPr>
        <w:t>Further details about how to use broadcast subscriptions can be found in chapter</w:t>
      </w:r>
      <w:r w:rsidR="00E744EC">
        <w:rPr>
          <w:lang w:val="en-US"/>
        </w:rPr>
        <w:t xml:space="preserve"> </w:t>
      </w:r>
      <w:r w:rsidR="00E744EC">
        <w:rPr>
          <w:lang w:val="en-US"/>
        </w:rPr>
        <w:fldChar w:fldCharType="begin"/>
      </w:r>
      <w:r w:rsidR="00E744EC">
        <w:rPr>
          <w:lang w:val="en-US"/>
        </w:rPr>
        <w:instrText xml:space="preserve"> REF _Ref421883594 \r \h </w:instrText>
      </w:r>
      <w:r w:rsidR="00E744EC">
        <w:rPr>
          <w:lang w:val="en-US"/>
        </w:rPr>
      </w:r>
      <w:r w:rsidR="00E744EC">
        <w:rPr>
          <w:lang w:val="en-US"/>
        </w:rPr>
        <w:fldChar w:fldCharType="separate"/>
      </w:r>
      <w:r w:rsidR="00F91CC5">
        <w:rPr>
          <w:lang w:val="en-US"/>
        </w:rPr>
        <w:t>8.3</w:t>
      </w:r>
      <w:r w:rsidR="00E744EC">
        <w:rPr>
          <w:lang w:val="en-US"/>
        </w:rPr>
        <w:fldChar w:fldCharType="end"/>
      </w:r>
      <w:r>
        <w:rPr>
          <w:lang w:val="en-US"/>
        </w:rPr>
        <w:t>.</w:t>
      </w:r>
    </w:p>
    <w:p w:rsidR="00E744EC" w:rsidRDefault="00E744EC">
      <w:pPr>
        <w:rPr>
          <w:rFonts w:cs="Arial"/>
          <w:b/>
          <w:bCs/>
          <w:iCs/>
          <w:sz w:val="28"/>
          <w:szCs w:val="28"/>
          <w:lang w:val="en-US"/>
        </w:rPr>
      </w:pPr>
      <w:r>
        <w:rPr>
          <w:lang w:val="en-US"/>
        </w:rPr>
        <w:br w:type="page"/>
      </w:r>
    </w:p>
    <w:p w:rsidR="000E0333" w:rsidRDefault="000E0333" w:rsidP="000E0333">
      <w:pPr>
        <w:pStyle w:val="Heading2"/>
        <w:tabs>
          <w:tab w:val="clear" w:pos="851"/>
          <w:tab w:val="left" w:pos="709"/>
          <w:tab w:val="num" w:pos="1021"/>
        </w:tabs>
        <w:spacing w:before="240" w:after="60"/>
        <w:ind w:left="1021" w:hanging="1021"/>
        <w:rPr>
          <w:lang w:val="en-US"/>
        </w:rPr>
      </w:pPr>
      <w:bookmarkStart w:id="53" w:name="_Toc421886449"/>
      <w:r>
        <w:rPr>
          <w:lang w:val="en-US"/>
        </w:rPr>
        <w:lastRenderedPageBreak/>
        <w:t>Management</w:t>
      </w:r>
      <w:bookmarkEnd w:id="53"/>
    </w:p>
    <w:p w:rsidR="008414CF" w:rsidRDefault="008414CF" w:rsidP="008414CF">
      <w:pPr>
        <w:rPr>
          <w:lang w:val="en-US"/>
        </w:rPr>
      </w:pPr>
      <w:r>
        <w:rPr>
          <w:lang w:val="en-US"/>
        </w:rPr>
        <w:t>Every node in a Medi network can provide management information. This information is organized in a tree and can be</w:t>
      </w:r>
      <w:r w:rsidR="000A6F7B">
        <w:rPr>
          <w:lang w:val="en-US"/>
        </w:rPr>
        <w:t xml:space="preserve"> accessed locally and remotely. Medi Management is similar to SNMP (Simple Network Management Protocol).</w:t>
      </w:r>
    </w:p>
    <w:p w:rsidR="000A6F7B" w:rsidRDefault="000A6F7B" w:rsidP="008414CF">
      <w:pPr>
        <w:rPr>
          <w:lang w:val="en-US"/>
        </w:rPr>
      </w:pPr>
    </w:p>
    <w:p w:rsidR="000A6F7B" w:rsidRDefault="000A6F7B" w:rsidP="008414CF">
      <w:pPr>
        <w:rPr>
          <w:lang w:val="en-US"/>
        </w:rPr>
      </w:pPr>
      <w:r>
        <w:rPr>
          <w:lang w:val="en-US"/>
        </w:rPr>
        <w:t>Currently the management tree is read-only and has to be queried for updates – there is no automatic value update.</w:t>
      </w:r>
    </w:p>
    <w:p w:rsidR="000A6F7B" w:rsidRDefault="000A6F7B" w:rsidP="008414CF">
      <w:pPr>
        <w:rPr>
          <w:lang w:val="en-US"/>
        </w:rPr>
      </w:pPr>
    </w:p>
    <w:p w:rsidR="000A6F7B" w:rsidRDefault="000A6F7B" w:rsidP="008414CF">
      <w:pPr>
        <w:rPr>
          <w:lang w:val="en-US"/>
        </w:rPr>
      </w:pPr>
      <w:r>
        <w:rPr>
          <w:lang w:val="en-US"/>
        </w:rPr>
        <w:t>Medi itself already provides some information about its internal state. Other components can easily add more information into their own subtree.</w:t>
      </w:r>
    </w:p>
    <w:p w:rsidR="00C86949" w:rsidRDefault="00C86949" w:rsidP="008414CF">
      <w:pPr>
        <w:rPr>
          <w:lang w:val="en-US"/>
        </w:rPr>
      </w:pPr>
    </w:p>
    <w:p w:rsidR="00C86949" w:rsidRPr="008414CF" w:rsidRDefault="00C86949" w:rsidP="008414CF">
      <w:pPr>
        <w:rPr>
          <w:lang w:val="en-US"/>
        </w:rPr>
      </w:pPr>
      <w:r>
        <w:rPr>
          <w:lang w:val="en-US"/>
        </w:rPr>
        <w:t xml:space="preserve">The entire API can be found in the </w:t>
      </w:r>
      <w:r w:rsidRPr="00C86949">
        <w:rPr>
          <w:rFonts w:ascii="Consolas" w:hAnsi="Consolas" w:cs="Consolas"/>
          <w:lang w:val="en-US"/>
        </w:rPr>
        <w:t>Gorba.Common.Medi.Core.Management</w:t>
      </w:r>
      <w:r>
        <w:rPr>
          <w:lang w:val="en-US"/>
        </w:rPr>
        <w:t xml:space="preserve"> namespace and the factory for accessing management trees is accessible through </w:t>
      </w:r>
      <w:r w:rsidRPr="00C86949">
        <w:rPr>
          <w:rFonts w:ascii="Consolas" w:hAnsi="Consolas" w:cs="Consolas"/>
          <w:lang w:val="en-US"/>
        </w:rPr>
        <w:t>IRootMessageDispatcher.ManagementProviderFactory</w:t>
      </w:r>
      <w:r>
        <w:rPr>
          <w:lang w:val="en-US"/>
        </w:rPr>
        <w:t>.</w:t>
      </w:r>
    </w:p>
    <w:p w:rsidR="00765B35" w:rsidRDefault="00765B35" w:rsidP="00765B35">
      <w:pPr>
        <w:pStyle w:val="Heading2"/>
        <w:tabs>
          <w:tab w:val="clear" w:pos="851"/>
          <w:tab w:val="left" w:pos="709"/>
          <w:tab w:val="num" w:pos="1021"/>
        </w:tabs>
        <w:spacing w:before="240" w:after="60"/>
        <w:ind w:left="1021" w:hanging="1021"/>
        <w:rPr>
          <w:lang w:val="en-US"/>
        </w:rPr>
      </w:pPr>
      <w:bookmarkStart w:id="54" w:name="_Toc421886450"/>
      <w:r>
        <w:rPr>
          <w:lang w:val="en-US"/>
        </w:rPr>
        <w:t>Log Observation</w:t>
      </w:r>
      <w:bookmarkEnd w:id="54"/>
    </w:p>
    <w:p w:rsidR="00573B0F" w:rsidRDefault="00573B0F" w:rsidP="00573B0F">
      <w:pPr>
        <w:rPr>
          <w:lang w:val="en-US"/>
        </w:rPr>
      </w:pPr>
      <w:r>
        <w:rPr>
          <w:lang w:val="en-US"/>
        </w:rPr>
        <w:t xml:space="preserve">Medi provides a way out of the box to access the live log messages created on any node. This allows applications to </w:t>
      </w:r>
      <w:r w:rsidR="000F6906">
        <w:rPr>
          <w:lang w:val="en-US"/>
        </w:rPr>
        <w:t>display the log messages currently being created at a remote node.</w:t>
      </w:r>
    </w:p>
    <w:p w:rsidR="000F6906" w:rsidRDefault="000F6906" w:rsidP="00573B0F">
      <w:pPr>
        <w:rPr>
          <w:lang w:val="en-US"/>
        </w:rPr>
      </w:pPr>
    </w:p>
    <w:p w:rsidR="000F6906" w:rsidRDefault="000F6906" w:rsidP="00573B0F">
      <w:pPr>
        <w:rPr>
          <w:lang w:val="en-US"/>
        </w:rPr>
      </w:pPr>
      <w:r>
        <w:rPr>
          <w:lang w:val="en-US"/>
        </w:rPr>
        <w:t>Log observation doesn’t allow to read past log messages, but only sends messages when they are created.</w:t>
      </w:r>
    </w:p>
    <w:p w:rsidR="000F6906" w:rsidRDefault="000F6906" w:rsidP="00573B0F">
      <w:pPr>
        <w:rPr>
          <w:lang w:val="en-US"/>
        </w:rPr>
      </w:pPr>
    </w:p>
    <w:p w:rsidR="000F6906" w:rsidRDefault="000F6906" w:rsidP="00573B0F">
      <w:pPr>
        <w:rPr>
          <w:lang w:val="en-US"/>
        </w:rPr>
      </w:pPr>
      <w:r>
        <w:rPr>
          <w:lang w:val="en-US"/>
        </w:rPr>
        <w:t>To prevent log message flooding there are two limitations:</w:t>
      </w:r>
    </w:p>
    <w:p w:rsidR="000F6906" w:rsidRPr="000F6906" w:rsidRDefault="000F6906" w:rsidP="000F6906">
      <w:pPr>
        <w:pStyle w:val="ListParagraph"/>
        <w:numPr>
          <w:ilvl w:val="0"/>
          <w:numId w:val="8"/>
        </w:numPr>
        <w:rPr>
          <w:lang w:val="en-US"/>
        </w:rPr>
      </w:pPr>
      <w:r>
        <w:rPr>
          <w:lang w:val="en-US"/>
        </w:rPr>
        <w:t xml:space="preserve">Log messages coming from the </w:t>
      </w:r>
      <w:r w:rsidRPr="000F6906">
        <w:rPr>
          <w:rFonts w:ascii="Consolas" w:hAnsi="Consolas" w:cs="Consolas"/>
          <w:lang w:val="en-US"/>
        </w:rPr>
        <w:t>Gorba.Common.Medi</w:t>
      </w:r>
      <w:r>
        <w:rPr>
          <w:lang w:val="en-US"/>
        </w:rPr>
        <w:t xml:space="preserve"> namespace with a level below Info (i.e. Trace and Debug) are not sent to observers</w:t>
      </w:r>
    </w:p>
    <w:p w:rsidR="000F6906" w:rsidRDefault="000F6906" w:rsidP="000F6906">
      <w:pPr>
        <w:pStyle w:val="ListParagraph"/>
        <w:numPr>
          <w:ilvl w:val="0"/>
          <w:numId w:val="8"/>
        </w:numPr>
        <w:rPr>
          <w:lang w:val="en-US"/>
        </w:rPr>
      </w:pPr>
      <w:r>
        <w:rPr>
          <w:lang w:val="en-US"/>
        </w:rPr>
        <w:t xml:space="preserve">Log messages coming from any </w:t>
      </w:r>
      <w:r w:rsidRPr="000F6906">
        <w:rPr>
          <w:rFonts w:ascii="Consolas" w:hAnsi="Consolas" w:cs="Consolas"/>
          <w:lang w:val="en-US"/>
        </w:rPr>
        <w:t>ProducerConsumerQueue</w:t>
      </w:r>
      <w:r>
        <w:rPr>
          <w:lang w:val="en-US"/>
        </w:rPr>
        <w:t xml:space="preserve"> with a level below Info (i.e. Trace and Debug) are not sent to observers</w:t>
      </w:r>
    </w:p>
    <w:p w:rsidR="000F6906" w:rsidRDefault="000F6906" w:rsidP="000F6906">
      <w:pPr>
        <w:rPr>
          <w:lang w:val="en-US"/>
        </w:rPr>
      </w:pPr>
    </w:p>
    <w:p w:rsidR="000F6906" w:rsidRDefault="000F6906" w:rsidP="000F6906">
      <w:pPr>
        <w:rPr>
          <w:lang w:val="en-US"/>
        </w:rPr>
      </w:pPr>
      <w:r>
        <w:rPr>
          <w:lang w:val="en-US"/>
        </w:rPr>
        <w:t xml:space="preserve">Internally log observation uses timers so that </w:t>
      </w:r>
      <w:r w:rsidR="00173E3C">
        <w:rPr>
          <w:lang w:val="en-US"/>
        </w:rPr>
        <w:t>log messages are only sent to a requesting node for a limited time, unless a new request is made.</w:t>
      </w:r>
    </w:p>
    <w:p w:rsidR="006C1932" w:rsidRDefault="006C1932" w:rsidP="000F6906">
      <w:pPr>
        <w:rPr>
          <w:lang w:val="en-US"/>
        </w:rPr>
      </w:pPr>
    </w:p>
    <w:p w:rsidR="006C1932" w:rsidRDefault="00231F19" w:rsidP="000F6906">
      <w:pPr>
        <w:rPr>
          <w:lang w:val="en-US"/>
        </w:rPr>
      </w:pPr>
      <w:r>
        <w:rPr>
          <w:lang w:val="en-US"/>
        </w:rPr>
        <w:t xml:space="preserve">Logs can be observed locally by calling </w:t>
      </w:r>
      <w:r w:rsidRPr="00231F19">
        <w:rPr>
          <w:rFonts w:ascii="Consolas" w:hAnsi="Consolas" w:cs="Consolas"/>
          <w:lang w:val="en-US"/>
        </w:rPr>
        <w:t>MessageDispatcher.Instance.LogObserverFactory.</w:t>
      </w:r>
      <w:r>
        <w:rPr>
          <w:rFonts w:ascii="Consolas" w:hAnsi="Consolas" w:cs="Consolas"/>
          <w:lang w:val="en-US"/>
        </w:rPr>
        <w:t xml:space="preserve"> </w:t>
      </w:r>
      <w:r w:rsidRPr="00231F19">
        <w:rPr>
          <w:rFonts w:ascii="Consolas" w:hAnsi="Consolas" w:cs="Consolas"/>
          <w:lang w:val="en-US"/>
        </w:rPr>
        <w:t>LocalObserver</w:t>
      </w:r>
      <w:r>
        <w:rPr>
          <w:lang w:val="en-US"/>
        </w:rPr>
        <w:t xml:space="preserve"> and remote logs are available in the same factory by using the </w:t>
      </w:r>
      <w:r w:rsidRPr="00231F19">
        <w:rPr>
          <w:rFonts w:ascii="Consolas" w:hAnsi="Consolas" w:cs="Consolas"/>
          <w:lang w:val="en-US"/>
        </w:rPr>
        <w:t>CreateRemoteObserver()</w:t>
      </w:r>
      <w:r>
        <w:rPr>
          <w:lang w:val="en-US"/>
        </w:rPr>
        <w:t xml:space="preserve"> method.</w:t>
      </w:r>
      <w:r w:rsidR="004B304A">
        <w:rPr>
          <w:lang w:val="en-US"/>
        </w:rPr>
        <w:t xml:space="preserve"> The log observer then has the possibility to define the expected level as well as registering to an event when a new message is created.</w:t>
      </w:r>
    </w:p>
    <w:p w:rsidR="00A37CD1" w:rsidRDefault="00231F19" w:rsidP="00231F19">
      <w:pPr>
        <w:tabs>
          <w:tab w:val="left" w:pos="6585"/>
        </w:tabs>
        <w:rPr>
          <w:lang w:val="en-US"/>
        </w:rPr>
      </w:pPr>
      <w:r>
        <w:rPr>
          <w:lang w:val="en-US"/>
        </w:rPr>
        <w:tab/>
      </w:r>
    </w:p>
    <w:p w:rsidR="00A37CD1" w:rsidRDefault="00A37CD1" w:rsidP="00A37CD1">
      <w:pPr>
        <w:pStyle w:val="Heading2"/>
        <w:rPr>
          <w:lang w:val="en-US"/>
        </w:rPr>
      </w:pPr>
      <w:bookmarkStart w:id="55" w:name="_Toc421886451"/>
      <w:r>
        <w:rPr>
          <w:lang w:val="en-US"/>
        </w:rPr>
        <w:t>Named Dispatchers</w:t>
      </w:r>
      <w:bookmarkEnd w:id="55"/>
    </w:p>
    <w:p w:rsidR="00A37CD1" w:rsidRDefault="00A37CD1" w:rsidP="00A37CD1">
      <w:pPr>
        <w:rPr>
          <w:lang w:val="en-US"/>
        </w:rPr>
      </w:pPr>
      <w:r>
        <w:rPr>
          <w:lang w:val="en-US"/>
        </w:rPr>
        <w:t>Sometimes it is necessary that a component is reachable by a commonly known name or that a Medi node must impersonate something.</w:t>
      </w:r>
    </w:p>
    <w:p w:rsidR="00A37CD1" w:rsidRDefault="00A37CD1" w:rsidP="00A37CD1">
      <w:pPr>
        <w:rPr>
          <w:lang w:val="en-US"/>
        </w:rPr>
      </w:pPr>
    </w:p>
    <w:p w:rsidR="00A37CD1" w:rsidRDefault="00A37CD1" w:rsidP="00A37CD1">
      <w:pPr>
        <w:rPr>
          <w:lang w:val="en-US"/>
        </w:rPr>
      </w:pPr>
      <w:r>
        <w:rPr>
          <w:lang w:val="en-US"/>
        </w:rPr>
        <w:t xml:space="preserve">Therefore it is possible to create so-called named dispatchers that can have a different unit and/or application name. Those named dispatchers provide methods to receive and send messages; so they can be used like a regular dispatcher. A named dispatcher is created by calling one of the </w:t>
      </w:r>
      <w:r w:rsidRPr="00A37CD1">
        <w:rPr>
          <w:rFonts w:ascii="Consolas" w:hAnsi="Consolas" w:cs="Consolas"/>
          <w:lang w:val="en-US"/>
        </w:rPr>
        <w:t>IRootMessageDispatcher.GetNamedDispatcher()</w:t>
      </w:r>
      <w:r>
        <w:rPr>
          <w:lang w:val="en-US"/>
        </w:rPr>
        <w:t xml:space="preserve"> methods.</w:t>
      </w:r>
    </w:p>
    <w:p w:rsidR="00A37CD1" w:rsidRDefault="00A37CD1" w:rsidP="00A37CD1">
      <w:pPr>
        <w:rPr>
          <w:lang w:val="en-US"/>
        </w:rPr>
      </w:pPr>
    </w:p>
    <w:p w:rsidR="00A37CD1" w:rsidRDefault="00A37CD1" w:rsidP="00A37CD1">
      <w:pPr>
        <w:rPr>
          <w:lang w:val="en-US"/>
        </w:rPr>
      </w:pPr>
      <w:r>
        <w:rPr>
          <w:lang w:val="en-US"/>
        </w:rPr>
        <w:t>Named dispatchers should be disposed of once they are not needed anymore. This will update the routing for the previously registered address.</w:t>
      </w:r>
    </w:p>
    <w:p w:rsidR="00AB24F4" w:rsidRDefault="00AB24F4" w:rsidP="00A37CD1">
      <w:pPr>
        <w:rPr>
          <w:lang w:val="en-US"/>
        </w:rPr>
      </w:pPr>
    </w:p>
    <w:p w:rsidR="008D09FA" w:rsidRDefault="00AB24F4">
      <w:pPr>
        <w:rPr>
          <w:rFonts w:cs="Arial"/>
          <w:b/>
          <w:bCs/>
          <w:sz w:val="32"/>
          <w:szCs w:val="32"/>
          <w:lang w:val="en-US"/>
        </w:rPr>
      </w:pPr>
      <w:r>
        <w:rPr>
          <w:lang w:val="en-US"/>
        </w:rPr>
        <w:t>An example for a commonly known name is the “fake” application “</w:t>
      </w:r>
      <w:r w:rsidRPr="00AB24F4">
        <w:rPr>
          <w:lang w:val="en-US"/>
        </w:rPr>
        <w:t>SystemManagementController</w:t>
      </w:r>
      <w:r>
        <w:rPr>
          <w:lang w:val="en-US"/>
        </w:rPr>
        <w:t>” which is used on Units to send messages to the System Manager without knowing the application’s name (it could be SystemManager, ServerManager or SystemManagerShell). Impersonation could be used in Comm.S to address legacy iqubes (they don’t have a Medi address, but a QNet address).</w:t>
      </w:r>
      <w:r w:rsidR="008D09FA">
        <w:rPr>
          <w:lang w:val="en-US"/>
        </w:rPr>
        <w:br w:type="page"/>
      </w:r>
    </w:p>
    <w:p w:rsidR="007E75BD" w:rsidRDefault="007E75BD" w:rsidP="007E75BD">
      <w:pPr>
        <w:pStyle w:val="Heading1"/>
        <w:tabs>
          <w:tab w:val="clear" w:pos="567"/>
          <w:tab w:val="num" w:pos="1021"/>
        </w:tabs>
        <w:spacing w:before="600" w:after="240"/>
        <w:ind w:left="1021" w:right="680" w:hanging="1021"/>
        <w:rPr>
          <w:lang w:val="en-US"/>
        </w:rPr>
      </w:pPr>
      <w:bookmarkStart w:id="56" w:name="_Toc421886452"/>
      <w:r>
        <w:rPr>
          <w:lang w:val="en-US"/>
        </w:rPr>
        <w:lastRenderedPageBreak/>
        <w:t>Peers</w:t>
      </w:r>
      <w:bookmarkEnd w:id="56"/>
    </w:p>
    <w:p w:rsidR="00F66BBC" w:rsidRDefault="00F66BBC" w:rsidP="00F66BBC">
      <w:pPr>
        <w:rPr>
          <w:lang w:val="en-US"/>
        </w:rPr>
      </w:pPr>
      <w:r>
        <w:rPr>
          <w:lang w:val="en-US"/>
        </w:rPr>
        <w:t>Peers are one of the configurable parts of Medi. They allow the connection to and from other applications.</w:t>
      </w:r>
    </w:p>
    <w:p w:rsidR="00F66BBC" w:rsidRDefault="00F66BBC" w:rsidP="00F66BBC">
      <w:pPr>
        <w:rPr>
          <w:lang w:val="en-US"/>
        </w:rPr>
      </w:pPr>
    </w:p>
    <w:p w:rsidR="00F66BBC" w:rsidRPr="00F66BBC" w:rsidRDefault="00F66BBC" w:rsidP="00F66BBC">
      <w:pPr>
        <w:rPr>
          <w:lang w:val="en-US"/>
        </w:rPr>
      </w:pPr>
      <w:r>
        <w:rPr>
          <w:lang w:val="en-US"/>
        </w:rPr>
        <w:t>If a new messaging protocol needs to be implemented in Medi, this is the extension point where to start. If for example the QNet and ECX protocols were to be implemented in Medi (which is one way of fixing the communication gap between old and new protocols – the other being to add Medi to Comm.S), one should create a new peer for each of those protocols.</w:t>
      </w:r>
    </w:p>
    <w:p w:rsidR="004E09CC" w:rsidRDefault="004E09CC" w:rsidP="004E09CC">
      <w:pPr>
        <w:pStyle w:val="Heading2"/>
        <w:tabs>
          <w:tab w:val="clear" w:pos="851"/>
          <w:tab w:val="left" w:pos="709"/>
          <w:tab w:val="num" w:pos="1021"/>
        </w:tabs>
        <w:spacing w:before="240" w:after="60"/>
        <w:ind w:left="1021" w:hanging="1021"/>
        <w:rPr>
          <w:lang w:val="en-US"/>
        </w:rPr>
      </w:pPr>
      <w:bookmarkStart w:id="57" w:name="_Ref421274137"/>
      <w:bookmarkStart w:id="58" w:name="_Toc421886453"/>
      <w:r>
        <w:rPr>
          <w:lang w:val="en-US"/>
        </w:rPr>
        <w:t>Medi Peers</w:t>
      </w:r>
      <w:bookmarkEnd w:id="57"/>
      <w:bookmarkEnd w:id="58"/>
    </w:p>
    <w:p w:rsidR="00F66BBC" w:rsidRDefault="00F66BBC" w:rsidP="00F66BBC">
      <w:pPr>
        <w:rPr>
          <w:lang w:val="en-US"/>
        </w:rPr>
      </w:pPr>
      <w:r>
        <w:rPr>
          <w:lang w:val="en-US"/>
        </w:rPr>
        <w:t xml:space="preserve">The default peer to be used in Medi is simply called the “Medi Peer”. There are actually two different classes implementing this, the </w:t>
      </w:r>
      <w:r w:rsidRPr="00F66BBC">
        <w:rPr>
          <w:rFonts w:ascii="Consolas" w:hAnsi="Consolas" w:cs="Consolas"/>
          <w:lang w:val="en-US"/>
        </w:rPr>
        <w:t>ServerPeerStack</w:t>
      </w:r>
      <w:r>
        <w:rPr>
          <w:lang w:val="en-US"/>
        </w:rPr>
        <w:t xml:space="preserve"> and the </w:t>
      </w:r>
      <w:r w:rsidRPr="00F66BBC">
        <w:rPr>
          <w:rFonts w:ascii="Consolas" w:hAnsi="Consolas" w:cs="Consolas"/>
          <w:lang w:val="en-US"/>
        </w:rPr>
        <w:t>ClientPeerStack</w:t>
      </w:r>
      <w:r>
        <w:rPr>
          <w:lang w:val="en-US"/>
        </w:rPr>
        <w:t>.</w:t>
      </w:r>
    </w:p>
    <w:p w:rsidR="00F66BBC" w:rsidRDefault="00F66BBC" w:rsidP="00F66BBC">
      <w:pPr>
        <w:rPr>
          <w:lang w:val="en-US"/>
        </w:rPr>
      </w:pPr>
    </w:p>
    <w:p w:rsidR="00F66BBC" w:rsidRDefault="00F66BBC" w:rsidP="00F66BBC">
      <w:pPr>
        <w:rPr>
          <w:lang w:val="en-US"/>
        </w:rPr>
      </w:pPr>
      <w:r>
        <w:rPr>
          <w:lang w:val="en-US"/>
        </w:rPr>
        <w:t>Both support a stack consisting of:</w:t>
      </w:r>
    </w:p>
    <w:p w:rsidR="00F66BBC" w:rsidRDefault="00F66BBC" w:rsidP="00F66BBC">
      <w:pPr>
        <w:pStyle w:val="ListParagraph"/>
        <w:numPr>
          <w:ilvl w:val="0"/>
          <w:numId w:val="8"/>
        </w:numPr>
        <w:rPr>
          <w:lang w:val="en-US"/>
        </w:rPr>
      </w:pPr>
      <w:r>
        <w:rPr>
          <w:lang w:val="en-US"/>
        </w:rPr>
        <w:t xml:space="preserve">Codec (see chapter </w:t>
      </w:r>
      <w:r>
        <w:rPr>
          <w:lang w:val="en-US"/>
        </w:rPr>
        <w:fldChar w:fldCharType="begin"/>
      </w:r>
      <w:r>
        <w:rPr>
          <w:lang w:val="en-US"/>
        </w:rPr>
        <w:instrText xml:space="preserve"> REF _Ref420572016 \r \h </w:instrText>
      </w:r>
      <w:r>
        <w:rPr>
          <w:lang w:val="en-US"/>
        </w:rPr>
      </w:r>
      <w:r>
        <w:rPr>
          <w:lang w:val="en-US"/>
        </w:rPr>
        <w:fldChar w:fldCharType="separate"/>
      </w:r>
      <w:r w:rsidR="00F91CC5">
        <w:rPr>
          <w:lang w:val="en-US"/>
        </w:rPr>
        <w:t>7</w:t>
      </w:r>
      <w:r>
        <w:rPr>
          <w:lang w:val="en-US"/>
        </w:rPr>
        <w:fldChar w:fldCharType="end"/>
      </w:r>
      <w:r>
        <w:rPr>
          <w:lang w:val="en-US"/>
        </w:rPr>
        <w:t>) on top of a</w:t>
      </w:r>
    </w:p>
    <w:p w:rsidR="00F66BBC" w:rsidRDefault="00F66BBC" w:rsidP="00F66BBC">
      <w:pPr>
        <w:pStyle w:val="ListParagraph"/>
        <w:numPr>
          <w:ilvl w:val="0"/>
          <w:numId w:val="8"/>
        </w:numPr>
        <w:rPr>
          <w:lang w:val="en-US"/>
        </w:rPr>
      </w:pPr>
      <w:r>
        <w:rPr>
          <w:lang w:val="en-US"/>
        </w:rPr>
        <w:t xml:space="preserve">Transport (see chapter </w:t>
      </w:r>
      <w:r>
        <w:rPr>
          <w:lang w:val="en-US"/>
        </w:rPr>
        <w:fldChar w:fldCharType="begin"/>
      </w:r>
      <w:r>
        <w:rPr>
          <w:lang w:val="en-US"/>
        </w:rPr>
        <w:instrText xml:space="preserve"> REF _Ref420572025 \r \h </w:instrText>
      </w:r>
      <w:r>
        <w:rPr>
          <w:lang w:val="en-US"/>
        </w:rPr>
      </w:r>
      <w:r>
        <w:rPr>
          <w:lang w:val="en-US"/>
        </w:rPr>
        <w:fldChar w:fldCharType="separate"/>
      </w:r>
      <w:r w:rsidR="00F91CC5">
        <w:rPr>
          <w:lang w:val="en-US"/>
        </w:rPr>
        <w:t>6</w:t>
      </w:r>
      <w:r>
        <w:rPr>
          <w:lang w:val="en-US"/>
        </w:rPr>
        <w:fldChar w:fldCharType="end"/>
      </w:r>
      <w:r>
        <w:rPr>
          <w:lang w:val="en-US"/>
        </w:rPr>
        <w:t>)</w:t>
      </w:r>
    </w:p>
    <w:p w:rsidR="00F66BBC" w:rsidRDefault="00F66BBC" w:rsidP="00F66BBC">
      <w:pPr>
        <w:rPr>
          <w:lang w:val="en-US"/>
        </w:rPr>
      </w:pPr>
    </w:p>
    <w:p w:rsidR="00F66BBC" w:rsidRDefault="00B50A89" w:rsidP="00F66BBC">
      <w:pPr>
        <w:rPr>
          <w:lang w:val="en-US"/>
        </w:rPr>
      </w:pPr>
      <w:r>
        <w:rPr>
          <w:lang w:val="en-US"/>
        </w:rPr>
        <w:t xml:space="preserve">The Medi peer implements all the stuff common to all kinds of codecs and transports. It is responsible for the routing to and from remote nodes (see chapter </w:t>
      </w:r>
      <w:r>
        <w:rPr>
          <w:lang w:val="en-US"/>
        </w:rPr>
        <w:fldChar w:fldCharType="begin"/>
      </w:r>
      <w:r>
        <w:rPr>
          <w:lang w:val="en-US"/>
        </w:rPr>
        <w:instrText xml:space="preserve"> REF _Ref419885786 \r \h </w:instrText>
      </w:r>
      <w:r>
        <w:rPr>
          <w:lang w:val="en-US"/>
        </w:rPr>
      </w:r>
      <w:r>
        <w:rPr>
          <w:lang w:val="en-US"/>
        </w:rPr>
        <w:fldChar w:fldCharType="separate"/>
      </w:r>
      <w:r w:rsidR="00F91CC5">
        <w:rPr>
          <w:lang w:val="en-US"/>
        </w:rPr>
        <w:t>3.4</w:t>
      </w:r>
      <w:r>
        <w:rPr>
          <w:lang w:val="en-US"/>
        </w:rPr>
        <w:fldChar w:fldCharType="end"/>
      </w:r>
      <w:r>
        <w:rPr>
          <w:lang w:val="en-US"/>
        </w:rPr>
        <w:t xml:space="preserve">) as well as subscriptions (see chapter </w:t>
      </w:r>
      <w:r>
        <w:rPr>
          <w:lang w:val="en-US"/>
        </w:rPr>
        <w:fldChar w:fldCharType="begin"/>
      </w:r>
      <w:r>
        <w:rPr>
          <w:lang w:val="en-US"/>
        </w:rPr>
        <w:instrText xml:space="preserve"> REF _Ref420572182 \r \h </w:instrText>
      </w:r>
      <w:r>
        <w:rPr>
          <w:lang w:val="en-US"/>
        </w:rPr>
      </w:r>
      <w:r>
        <w:rPr>
          <w:lang w:val="en-US"/>
        </w:rPr>
        <w:fldChar w:fldCharType="separate"/>
      </w:r>
      <w:r w:rsidR="00F91CC5">
        <w:rPr>
          <w:lang w:val="en-US"/>
        </w:rPr>
        <w:t>3.3</w:t>
      </w:r>
      <w:r>
        <w:rPr>
          <w:lang w:val="en-US"/>
        </w:rPr>
        <w:fldChar w:fldCharType="end"/>
      </w:r>
      <w:r>
        <w:rPr>
          <w:lang w:val="en-US"/>
        </w:rPr>
        <w:t>) from those nodes. It also handles the reception of Ping messages and the sending of the corresponding Pong response.</w:t>
      </w:r>
    </w:p>
    <w:p w:rsidR="00B50A89" w:rsidRDefault="00B50A89" w:rsidP="00F66BBC">
      <w:pPr>
        <w:rPr>
          <w:lang w:val="en-US"/>
        </w:rPr>
      </w:pPr>
    </w:p>
    <w:p w:rsidR="00B50A89" w:rsidRPr="00F66BBC" w:rsidRDefault="00B50A89" w:rsidP="00F66BBC">
      <w:pPr>
        <w:rPr>
          <w:lang w:val="en-US"/>
        </w:rPr>
      </w:pPr>
      <w:r>
        <w:rPr>
          <w:lang w:val="en-US"/>
        </w:rPr>
        <w:t xml:space="preserve">The </w:t>
      </w:r>
      <w:r w:rsidRPr="00B50A89">
        <w:rPr>
          <w:rFonts w:ascii="Consolas" w:hAnsi="Consolas" w:cs="Consolas"/>
          <w:lang w:val="en-US"/>
        </w:rPr>
        <w:t>MediPeerBase</w:t>
      </w:r>
      <w:r>
        <w:rPr>
          <w:lang w:val="en-US"/>
        </w:rPr>
        <w:t xml:space="preserve"> class exists so that it would be possible to later implement a peer that is based on the known Medi messages, but might not consist of Codec and Transport.</w:t>
      </w:r>
    </w:p>
    <w:p w:rsidR="004E09CC" w:rsidRDefault="004E09CC" w:rsidP="004E09CC">
      <w:pPr>
        <w:pStyle w:val="Heading2"/>
        <w:tabs>
          <w:tab w:val="clear" w:pos="851"/>
          <w:tab w:val="left" w:pos="709"/>
          <w:tab w:val="num" w:pos="1021"/>
        </w:tabs>
        <w:spacing w:before="240" w:after="60"/>
        <w:ind w:left="1021" w:hanging="1021"/>
        <w:rPr>
          <w:lang w:val="en-US"/>
        </w:rPr>
      </w:pPr>
      <w:bookmarkStart w:id="59" w:name="_Toc421886454"/>
      <w:r>
        <w:rPr>
          <w:lang w:val="en-US"/>
        </w:rPr>
        <w:t>Event Handler Peers</w:t>
      </w:r>
      <w:bookmarkEnd w:id="59"/>
    </w:p>
    <w:p w:rsidR="00876903" w:rsidRPr="00876903" w:rsidRDefault="00876903" w:rsidP="00876903">
      <w:pPr>
        <w:rPr>
          <w:lang w:val="en-US"/>
        </w:rPr>
      </w:pPr>
      <w:r>
        <w:rPr>
          <w:lang w:val="en-US"/>
        </w:rPr>
        <w:t>The Event Handler peer exists for two reasons:</w:t>
      </w:r>
    </w:p>
    <w:p w:rsidR="00173E3C" w:rsidRDefault="00173E3C" w:rsidP="00173E3C">
      <w:pPr>
        <w:pStyle w:val="ListParagraph"/>
        <w:numPr>
          <w:ilvl w:val="0"/>
          <w:numId w:val="10"/>
        </w:numPr>
        <w:rPr>
          <w:lang w:val="en-US"/>
        </w:rPr>
      </w:pPr>
      <w:r>
        <w:rPr>
          <w:lang w:val="en-US"/>
        </w:rPr>
        <w:t>Legacy</w:t>
      </w:r>
      <w:r w:rsidR="00876903">
        <w:rPr>
          <w:lang w:val="en-US"/>
        </w:rPr>
        <w:t xml:space="preserve"> compatibility</w:t>
      </w:r>
    </w:p>
    <w:p w:rsidR="00173E3C" w:rsidRDefault="00173E3C" w:rsidP="00173E3C">
      <w:pPr>
        <w:pStyle w:val="ListParagraph"/>
        <w:numPr>
          <w:ilvl w:val="0"/>
          <w:numId w:val="10"/>
        </w:numPr>
        <w:rPr>
          <w:lang w:val="en-US"/>
        </w:rPr>
      </w:pPr>
      <w:r>
        <w:rPr>
          <w:lang w:val="en-US"/>
        </w:rPr>
        <w:t xml:space="preserve">Connections to </w:t>
      </w:r>
      <w:r w:rsidR="00876903">
        <w:rPr>
          <w:lang w:val="en-US"/>
        </w:rPr>
        <w:t xml:space="preserve">third </w:t>
      </w:r>
      <w:r>
        <w:rPr>
          <w:lang w:val="en-US"/>
        </w:rPr>
        <w:t>party applications</w:t>
      </w:r>
    </w:p>
    <w:p w:rsidR="00876903" w:rsidRDefault="00876903" w:rsidP="00876903">
      <w:pPr>
        <w:rPr>
          <w:lang w:val="en-US"/>
        </w:rPr>
      </w:pPr>
    </w:p>
    <w:p w:rsidR="00876903" w:rsidRDefault="00876903" w:rsidP="00876903">
      <w:pPr>
        <w:rPr>
          <w:lang w:val="en-US"/>
        </w:rPr>
      </w:pPr>
      <w:r>
        <w:rPr>
          <w:lang w:val="en-US"/>
        </w:rPr>
        <w:t>The Event Handler (or Event Dispatcher</w:t>
      </w:r>
      <w:r w:rsidR="00603829">
        <w:rPr>
          <w:lang w:val="en-US"/>
        </w:rPr>
        <w:t>, EDI</w:t>
      </w:r>
      <w:r>
        <w:rPr>
          <w:lang w:val="en-US"/>
        </w:rPr>
        <w:t>) protocol is the predecessor to the Medi protocol and is (as of this writing) still used in board computers and in older TFT installations (e.g. BusTerminal).</w:t>
      </w:r>
    </w:p>
    <w:p w:rsidR="00876903" w:rsidRDefault="00876903" w:rsidP="00876903">
      <w:pPr>
        <w:rPr>
          <w:lang w:val="en-US"/>
        </w:rPr>
      </w:pPr>
    </w:p>
    <w:p w:rsidR="00876903" w:rsidRDefault="00876903" w:rsidP="00876903">
      <w:pPr>
        <w:rPr>
          <w:lang w:val="en-US"/>
        </w:rPr>
      </w:pPr>
      <w:r>
        <w:rPr>
          <w:lang w:val="en-US"/>
        </w:rPr>
        <w:t xml:space="preserve">Since the Event Handler protocol is very simple to implement (just send </w:t>
      </w:r>
      <w:r w:rsidR="00C51E2E">
        <w:rPr>
          <w:lang w:val="en-US"/>
        </w:rPr>
        <w:t xml:space="preserve">and receive </w:t>
      </w:r>
      <w:r>
        <w:rPr>
          <w:lang w:val="en-US"/>
        </w:rPr>
        <w:t xml:space="preserve">XML structures over a TCP socket), it is also used in several projects to connect third party applications with Gorba applications. Usually </w:t>
      </w:r>
      <w:r w:rsidR="00603829">
        <w:rPr>
          <w:lang w:val="en-US"/>
        </w:rPr>
        <w:t xml:space="preserve">it </w:t>
      </w:r>
      <w:r>
        <w:rPr>
          <w:lang w:val="en-US"/>
        </w:rPr>
        <w:t>is</w:t>
      </w:r>
      <w:r w:rsidR="00603829">
        <w:rPr>
          <w:lang w:val="en-US"/>
        </w:rPr>
        <w:t xml:space="preserve"> used</w:t>
      </w:r>
      <w:r>
        <w:rPr>
          <w:lang w:val="en-US"/>
        </w:rPr>
        <w:t xml:space="preserve"> to exchange Ximple messages.</w:t>
      </w:r>
    </w:p>
    <w:p w:rsidR="00603829" w:rsidRDefault="00603829" w:rsidP="00876903">
      <w:pPr>
        <w:rPr>
          <w:lang w:val="en-US"/>
        </w:rPr>
      </w:pPr>
    </w:p>
    <w:p w:rsidR="00603829" w:rsidRDefault="00603829" w:rsidP="00876903">
      <w:pPr>
        <w:rPr>
          <w:lang w:val="en-US"/>
        </w:rPr>
      </w:pPr>
      <w:r>
        <w:rPr>
          <w:lang w:val="en-US"/>
        </w:rPr>
        <w:t>Both client and server implementations are available since in some scenarios our application might be serving Event Handler connections or might be connecting to an EventHandler server or EdiServer.</w:t>
      </w:r>
    </w:p>
    <w:p w:rsidR="00603829" w:rsidRDefault="00603829" w:rsidP="00876903">
      <w:pPr>
        <w:rPr>
          <w:lang w:val="en-US"/>
        </w:rPr>
      </w:pPr>
    </w:p>
    <w:p w:rsidR="00603829" w:rsidRPr="00876903" w:rsidRDefault="00603829" w:rsidP="00876903">
      <w:pPr>
        <w:rPr>
          <w:lang w:val="en-US"/>
        </w:rPr>
      </w:pPr>
      <w:r>
        <w:rPr>
          <w:lang w:val="en-US"/>
        </w:rPr>
        <w:t>On the board computer a newer version of EDI was created to simplify the detection of messages. It contains start and end tags (</w:t>
      </w:r>
      <w:r w:rsidRPr="00603829">
        <w:rPr>
          <w:rFonts w:ascii="Consolas" w:hAnsi="Consolas" w:cs="Consolas"/>
          <w:lang w:val="en-US"/>
        </w:rPr>
        <w:t>&lt;1&gt;</w:t>
      </w:r>
      <w:r>
        <w:rPr>
          <w:lang w:val="en-US"/>
        </w:rPr>
        <w:t xml:space="preserve"> and </w:t>
      </w:r>
      <w:r w:rsidRPr="00603829">
        <w:rPr>
          <w:rFonts w:ascii="Consolas" w:hAnsi="Consolas" w:cs="Consolas"/>
          <w:lang w:val="en-US"/>
        </w:rPr>
        <w:t>&lt;2&gt;</w:t>
      </w:r>
      <w:r>
        <w:rPr>
          <w:lang w:val="en-US"/>
        </w:rPr>
        <w:t xml:space="preserve">) to delimit messages. This behavior </w:t>
      </w:r>
      <w:r w:rsidR="003968C0">
        <w:rPr>
          <w:lang w:val="en-US"/>
        </w:rPr>
        <w:t>(called “</w:t>
      </w:r>
      <w:r w:rsidR="00BB73C2">
        <w:rPr>
          <w:lang w:val="en-US"/>
        </w:rPr>
        <w:t>tagged mode</w:t>
      </w:r>
      <w:r w:rsidR="003968C0">
        <w:rPr>
          <w:lang w:val="en-US"/>
        </w:rPr>
        <w:t xml:space="preserve">”) </w:t>
      </w:r>
      <w:r>
        <w:rPr>
          <w:lang w:val="en-US"/>
        </w:rPr>
        <w:t>is implemented as a configurable option in the Event Handler peers as well.</w:t>
      </w:r>
    </w:p>
    <w:p w:rsidR="00173E3C" w:rsidRDefault="00173E3C" w:rsidP="00173E3C">
      <w:pPr>
        <w:rPr>
          <w:lang w:val="en-US"/>
        </w:rPr>
      </w:pPr>
    </w:p>
    <w:p w:rsidR="0040313C" w:rsidRPr="00173E3C" w:rsidRDefault="0040313C" w:rsidP="00173E3C">
      <w:pPr>
        <w:rPr>
          <w:lang w:val="en-US"/>
        </w:rPr>
      </w:pPr>
      <w:r>
        <w:rPr>
          <w:lang w:val="en-US"/>
        </w:rPr>
        <w:t xml:space="preserve">The Event Handler peers use the standard .NET XML serializer and are therefore not directly compatible with BEC (see chapter </w:t>
      </w:r>
      <w:r>
        <w:rPr>
          <w:lang w:val="en-US"/>
        </w:rPr>
        <w:fldChar w:fldCharType="begin"/>
      </w:r>
      <w:r>
        <w:rPr>
          <w:lang w:val="en-US"/>
        </w:rPr>
        <w:instrText xml:space="preserve"> REF _Ref419885422 \r \h </w:instrText>
      </w:r>
      <w:r>
        <w:rPr>
          <w:lang w:val="en-US"/>
        </w:rPr>
      </w:r>
      <w:r>
        <w:rPr>
          <w:lang w:val="en-US"/>
        </w:rPr>
        <w:fldChar w:fldCharType="separate"/>
      </w:r>
      <w:r w:rsidR="00F91CC5">
        <w:rPr>
          <w:lang w:val="en-US"/>
        </w:rPr>
        <w:t>7.1</w:t>
      </w:r>
      <w:r>
        <w:rPr>
          <w:lang w:val="en-US"/>
        </w:rPr>
        <w:fldChar w:fldCharType="end"/>
      </w:r>
      <w:r>
        <w:rPr>
          <w:lang w:val="en-US"/>
        </w:rPr>
        <w:t xml:space="preserve">). To prevent issues with unknown types, the Event Handler peer should always be configured in the application that creates or consumes the given messages. </w:t>
      </w:r>
    </w:p>
    <w:p w:rsidR="004E09CC" w:rsidRPr="004E09CC" w:rsidRDefault="004E09CC" w:rsidP="004E09CC">
      <w:pPr>
        <w:rPr>
          <w:lang w:val="en-US"/>
        </w:rPr>
      </w:pPr>
    </w:p>
    <w:p w:rsidR="008D09FA" w:rsidRDefault="008D09FA">
      <w:pPr>
        <w:rPr>
          <w:rFonts w:cs="Arial"/>
          <w:b/>
          <w:bCs/>
          <w:sz w:val="32"/>
          <w:szCs w:val="32"/>
          <w:lang w:val="en-US"/>
        </w:rPr>
      </w:pPr>
      <w:r>
        <w:rPr>
          <w:lang w:val="en-US"/>
        </w:rPr>
        <w:br w:type="page"/>
      </w:r>
    </w:p>
    <w:p w:rsidR="008D09FA" w:rsidRDefault="008D09FA" w:rsidP="008D09FA">
      <w:pPr>
        <w:pStyle w:val="Heading1"/>
        <w:tabs>
          <w:tab w:val="clear" w:pos="567"/>
          <w:tab w:val="num" w:pos="1021"/>
        </w:tabs>
        <w:spacing w:before="600" w:after="240"/>
        <w:ind w:left="1021" w:right="680" w:hanging="1021"/>
        <w:rPr>
          <w:lang w:val="en-US"/>
        </w:rPr>
      </w:pPr>
      <w:bookmarkStart w:id="60" w:name="_Ref420389538"/>
      <w:bookmarkStart w:id="61" w:name="_Ref420563498"/>
      <w:bookmarkStart w:id="62" w:name="_Toc421886455"/>
      <w:r>
        <w:rPr>
          <w:lang w:val="en-US"/>
        </w:rPr>
        <w:lastRenderedPageBreak/>
        <w:t>Sessions</w:t>
      </w:r>
      <w:bookmarkEnd w:id="60"/>
      <w:bookmarkEnd w:id="61"/>
      <w:bookmarkEnd w:id="62"/>
    </w:p>
    <w:p w:rsidR="006D5759" w:rsidRDefault="006D5759" w:rsidP="006D5759">
      <w:pPr>
        <w:rPr>
          <w:lang w:val="en-US"/>
        </w:rPr>
      </w:pPr>
      <w:r>
        <w:rPr>
          <w:lang w:val="en-US"/>
        </w:rPr>
        <w:t>In Medi peers all connections are assigned a unique session identifier. This identifier is used to recognize existing sessions to reuse resources and to ensure proper reception of all messages (in the right sequence).</w:t>
      </w:r>
    </w:p>
    <w:p w:rsidR="006D5759" w:rsidRDefault="006D5759" w:rsidP="006D5759">
      <w:pPr>
        <w:rPr>
          <w:lang w:val="en-US"/>
        </w:rPr>
      </w:pPr>
    </w:p>
    <w:p w:rsidR="006D5759" w:rsidRDefault="006D5759" w:rsidP="006D5759">
      <w:pPr>
        <w:rPr>
          <w:lang w:val="en-US"/>
        </w:rPr>
      </w:pPr>
      <w:r>
        <w:rPr>
          <w:lang w:val="en-US"/>
        </w:rPr>
        <w:t>Every transport implementation has its own way to generate and exchange session identifiers.</w:t>
      </w:r>
    </w:p>
    <w:p w:rsidR="006D5759" w:rsidRDefault="006D5759" w:rsidP="006D5759">
      <w:pPr>
        <w:rPr>
          <w:lang w:val="en-US"/>
        </w:rPr>
      </w:pPr>
    </w:p>
    <w:p w:rsidR="006D5759" w:rsidRDefault="006D5759" w:rsidP="006D5759">
      <w:pPr>
        <w:pStyle w:val="Heading2"/>
        <w:rPr>
          <w:lang w:val="en-US"/>
        </w:rPr>
      </w:pPr>
      <w:bookmarkStart w:id="63" w:name="_Toc421886456"/>
      <w:r>
        <w:rPr>
          <w:lang w:val="en-US"/>
        </w:rPr>
        <w:t>Reuse of Resources</w:t>
      </w:r>
      <w:bookmarkEnd w:id="63"/>
    </w:p>
    <w:p w:rsidR="006D5759" w:rsidRDefault="006D5759" w:rsidP="006D5759">
      <w:pPr>
        <w:rPr>
          <w:lang w:val="en-US"/>
        </w:rPr>
      </w:pPr>
      <w:r>
        <w:rPr>
          <w:lang w:val="en-US"/>
        </w:rPr>
        <w:t>Since both ends to a connection know the identifier for the session, it is possible to reuse resources by reusing the same session identifier.</w:t>
      </w:r>
    </w:p>
    <w:p w:rsidR="006D5759" w:rsidRDefault="006D5759" w:rsidP="006D5759">
      <w:pPr>
        <w:rPr>
          <w:lang w:val="en-US"/>
        </w:rPr>
      </w:pPr>
    </w:p>
    <w:p w:rsidR="006D5759" w:rsidRDefault="006D5759" w:rsidP="006D5759">
      <w:pPr>
        <w:rPr>
          <w:lang w:val="en-US"/>
        </w:rPr>
      </w:pPr>
      <w:r>
        <w:rPr>
          <w:lang w:val="en-US"/>
        </w:rPr>
        <w:t xml:space="preserve">This can be used in state-less transports where there is no direct logical connection between two peers, or in stateful transports where the logical connection (e.g. a TCP/IP socket connection) might be interrupted. The TCP transport (see chapter </w:t>
      </w:r>
      <w:r>
        <w:rPr>
          <w:lang w:val="en-US"/>
        </w:rPr>
        <w:fldChar w:fldCharType="begin"/>
      </w:r>
      <w:r>
        <w:rPr>
          <w:lang w:val="en-US"/>
        </w:rPr>
        <w:instrText xml:space="preserve"> REF _Ref420575547 \r \h </w:instrText>
      </w:r>
      <w:r>
        <w:rPr>
          <w:lang w:val="en-US"/>
        </w:rPr>
      </w:r>
      <w:r>
        <w:rPr>
          <w:lang w:val="en-US"/>
        </w:rPr>
        <w:fldChar w:fldCharType="separate"/>
      </w:r>
      <w:r w:rsidR="00F91CC5">
        <w:rPr>
          <w:lang w:val="en-US"/>
        </w:rPr>
        <w:t>6.1.2</w:t>
      </w:r>
      <w:r>
        <w:rPr>
          <w:lang w:val="en-US"/>
        </w:rPr>
        <w:fldChar w:fldCharType="end"/>
      </w:r>
      <w:r>
        <w:rPr>
          <w:lang w:val="en-US"/>
        </w:rPr>
        <w:t>) uses session identifiers to recognize when a client reconnects a server. Like this a session can be reused while the underlying TCP/IP connection might be interrupted for example when the device is in an area without reception (Wi-Fi or cellular network).</w:t>
      </w:r>
    </w:p>
    <w:p w:rsidR="006D5759" w:rsidRDefault="006D5759" w:rsidP="006D5759">
      <w:pPr>
        <w:rPr>
          <w:lang w:val="en-US"/>
        </w:rPr>
      </w:pPr>
    </w:p>
    <w:p w:rsidR="006D5759" w:rsidRDefault="006D5759" w:rsidP="006D5759">
      <w:pPr>
        <w:rPr>
          <w:lang w:val="en-US"/>
        </w:rPr>
      </w:pPr>
      <w:r>
        <w:rPr>
          <w:lang w:val="en-US"/>
        </w:rPr>
        <w:t>Currently the following functionality relies on sessions:</w:t>
      </w:r>
    </w:p>
    <w:p w:rsidR="006D5759" w:rsidRDefault="006D5759" w:rsidP="006D5759">
      <w:pPr>
        <w:pStyle w:val="ListParagraph"/>
        <w:numPr>
          <w:ilvl w:val="0"/>
          <w:numId w:val="10"/>
        </w:numPr>
        <w:rPr>
          <w:lang w:val="en-US"/>
        </w:rPr>
      </w:pPr>
      <w:r>
        <w:rPr>
          <w:lang w:val="en-US"/>
        </w:rPr>
        <w:t xml:space="preserve">Routing: </w:t>
      </w:r>
      <w:r w:rsidR="004903E5">
        <w:rPr>
          <w:lang w:val="en-US"/>
        </w:rPr>
        <w:t>routing tables are not changed when a TCP/IP connection is lost and later reconnected</w:t>
      </w:r>
      <w:r w:rsidR="00AF5344">
        <w:rPr>
          <w:lang w:val="en-US"/>
        </w:rPr>
        <w:t xml:space="preserve"> (before the Session Timeout)</w:t>
      </w:r>
      <w:r w:rsidR="004903E5">
        <w:rPr>
          <w:lang w:val="en-US"/>
        </w:rPr>
        <w:t>; this reduces the number of routing messages transferred through Medi</w:t>
      </w:r>
    </w:p>
    <w:p w:rsidR="004903E5" w:rsidRPr="006D5759" w:rsidRDefault="004903E5" w:rsidP="006D5759">
      <w:pPr>
        <w:pStyle w:val="ListParagraph"/>
        <w:numPr>
          <w:ilvl w:val="0"/>
          <w:numId w:val="10"/>
        </w:numPr>
        <w:rPr>
          <w:lang w:val="en-US"/>
        </w:rPr>
      </w:pPr>
      <w:r>
        <w:rPr>
          <w:lang w:val="en-US"/>
        </w:rPr>
        <w:t xml:space="preserve">BEC mappings: String and schema mappings of BEC (see chapter </w:t>
      </w:r>
      <w:r>
        <w:rPr>
          <w:lang w:val="en-US"/>
        </w:rPr>
        <w:fldChar w:fldCharType="begin"/>
      </w:r>
      <w:r>
        <w:rPr>
          <w:lang w:val="en-US"/>
        </w:rPr>
        <w:instrText xml:space="preserve"> REF _Ref420575750 \r \h </w:instrText>
      </w:r>
      <w:r>
        <w:rPr>
          <w:lang w:val="en-US"/>
        </w:rPr>
      </w:r>
      <w:r>
        <w:rPr>
          <w:lang w:val="en-US"/>
        </w:rPr>
        <w:fldChar w:fldCharType="separate"/>
      </w:r>
      <w:r w:rsidR="00F91CC5">
        <w:rPr>
          <w:lang w:val="en-US"/>
        </w:rPr>
        <w:t>7.1.2</w:t>
      </w:r>
      <w:r>
        <w:rPr>
          <w:lang w:val="en-US"/>
        </w:rPr>
        <w:fldChar w:fldCharType="end"/>
      </w:r>
      <w:r>
        <w:rPr>
          <w:lang w:val="en-US"/>
        </w:rPr>
        <w:t>) are stored for each session and thus strings and schemas don’t have to be retransmitted when a connection is lost and later reconnected</w:t>
      </w:r>
    </w:p>
    <w:p w:rsidR="006D5759" w:rsidRPr="006D5759" w:rsidRDefault="006D5759" w:rsidP="006D5759">
      <w:pPr>
        <w:rPr>
          <w:lang w:val="en-US"/>
        </w:rPr>
      </w:pPr>
    </w:p>
    <w:p w:rsidR="006D5759" w:rsidRDefault="006D5759" w:rsidP="006D5759">
      <w:pPr>
        <w:pStyle w:val="Heading2"/>
        <w:rPr>
          <w:lang w:val="en-US"/>
        </w:rPr>
      </w:pPr>
      <w:bookmarkStart w:id="64" w:name="_Toc421886457"/>
      <w:r>
        <w:rPr>
          <w:lang w:val="en-US"/>
        </w:rPr>
        <w:t>Frame Handling</w:t>
      </w:r>
      <w:bookmarkEnd w:id="64"/>
    </w:p>
    <w:p w:rsidR="00AF5344" w:rsidRDefault="00AF5344" w:rsidP="00AF5344">
      <w:pPr>
        <w:rPr>
          <w:lang w:val="en-US"/>
        </w:rPr>
      </w:pPr>
      <w:r>
        <w:rPr>
          <w:lang w:val="en-US"/>
        </w:rPr>
        <w:t>Frame handling provides a way to retransmit possibly lost frames and identify duplicate frames. When a connection between two peers is lost, both ends don’t know which messages might have been lost at that time. Therefore similar to TCP (but in the application layer) Medi supports frame handling.</w:t>
      </w:r>
    </w:p>
    <w:p w:rsidR="00AF5344" w:rsidRDefault="00AF5344" w:rsidP="00AF5344">
      <w:pPr>
        <w:rPr>
          <w:lang w:val="en-US"/>
        </w:rPr>
      </w:pPr>
    </w:p>
    <w:p w:rsidR="00AF5344" w:rsidRDefault="00AF5344" w:rsidP="00AF5344">
      <w:pPr>
        <w:rPr>
          <w:lang w:val="en-US"/>
        </w:rPr>
      </w:pPr>
      <w:r>
        <w:rPr>
          <w:lang w:val="en-US"/>
        </w:rPr>
        <w:t>Each message is called a frame and gets additional information:</w:t>
      </w:r>
    </w:p>
    <w:p w:rsidR="00D83DAF" w:rsidRDefault="00AF5344" w:rsidP="00AF5344">
      <w:pPr>
        <w:pStyle w:val="ListParagraph"/>
        <w:numPr>
          <w:ilvl w:val="0"/>
          <w:numId w:val="10"/>
        </w:numPr>
        <w:rPr>
          <w:lang w:val="en-US"/>
        </w:rPr>
      </w:pPr>
      <w:r>
        <w:rPr>
          <w:lang w:val="en-US"/>
        </w:rPr>
        <w:t>The id</w:t>
      </w:r>
      <w:r w:rsidR="00D83DAF">
        <w:rPr>
          <w:lang w:val="en-US"/>
        </w:rPr>
        <w:t>entifier</w:t>
      </w:r>
      <w:r>
        <w:rPr>
          <w:lang w:val="en-US"/>
        </w:rPr>
        <w:t xml:space="preserve"> (</w:t>
      </w:r>
      <w:r w:rsidR="00D83DAF">
        <w:rPr>
          <w:lang w:val="en-US"/>
        </w:rPr>
        <w:t>consecutive number) of the current frame</w:t>
      </w:r>
    </w:p>
    <w:p w:rsidR="00AF5344" w:rsidRDefault="00D83DAF" w:rsidP="00AF5344">
      <w:pPr>
        <w:pStyle w:val="ListParagraph"/>
        <w:numPr>
          <w:ilvl w:val="0"/>
          <w:numId w:val="10"/>
        </w:numPr>
        <w:rPr>
          <w:lang w:val="en-US"/>
        </w:rPr>
      </w:pPr>
      <w:r>
        <w:rPr>
          <w:lang w:val="en-US"/>
        </w:rPr>
        <w:t>Last received frame identifier</w:t>
      </w:r>
    </w:p>
    <w:p w:rsidR="00D83DAF" w:rsidRDefault="00D83DAF" w:rsidP="00D83DAF">
      <w:pPr>
        <w:rPr>
          <w:lang w:val="en-US"/>
        </w:rPr>
      </w:pPr>
    </w:p>
    <w:p w:rsidR="00D83DAF" w:rsidRDefault="00D83DAF" w:rsidP="00D83DAF">
      <w:pPr>
        <w:rPr>
          <w:lang w:val="en-US"/>
        </w:rPr>
      </w:pPr>
      <w:r>
        <w:rPr>
          <w:lang w:val="en-US"/>
        </w:rPr>
        <w:t>Both peers keep a list of all sent messages with their identifier and only deletes them once the opposite peer acknowledges them.</w:t>
      </w:r>
    </w:p>
    <w:p w:rsidR="00D83DAF" w:rsidRDefault="00D83DAF" w:rsidP="00D83DAF">
      <w:pPr>
        <w:rPr>
          <w:lang w:val="en-US"/>
        </w:rPr>
      </w:pPr>
    </w:p>
    <w:p w:rsidR="00D83DAF" w:rsidRDefault="00D83DAF" w:rsidP="00D83DAF">
      <w:pPr>
        <w:rPr>
          <w:lang w:val="en-US"/>
        </w:rPr>
      </w:pPr>
      <w:r>
        <w:rPr>
          <w:lang w:val="en-US"/>
        </w:rPr>
        <w:t>When a session is “restarted”, each peer starts immediately sending previously not acknowledged messages to the other end. That peer will then ignore the frames it has already received and only process the previously unknown ones.</w:t>
      </w:r>
    </w:p>
    <w:p w:rsidR="00D83DAF" w:rsidRDefault="00D83DAF" w:rsidP="00D83DAF">
      <w:pPr>
        <w:rPr>
          <w:lang w:val="en-US"/>
        </w:rPr>
      </w:pPr>
    </w:p>
    <w:p w:rsidR="00D83DAF" w:rsidRPr="00D83DAF" w:rsidRDefault="00D83DAF" w:rsidP="00D83DAF">
      <w:pPr>
        <w:rPr>
          <w:lang w:val="en-US"/>
        </w:rPr>
      </w:pPr>
      <w:r>
        <w:rPr>
          <w:lang w:val="en-US"/>
        </w:rPr>
        <w:t>It is important to note that (contrary to TCP) there are no pure “acknowledge” messages. They are always sent “piggyback” on a message that is to be sent anyways. Since in most transports there is a way of checking if the connection is still alive (“keep-alive”), those messages play the role of acknowledgements if the general message flow is unidirectional.</w:t>
      </w:r>
    </w:p>
    <w:p w:rsidR="008D09FA" w:rsidRDefault="008D09FA">
      <w:pPr>
        <w:rPr>
          <w:rFonts w:cs="Arial"/>
          <w:b/>
          <w:bCs/>
          <w:sz w:val="32"/>
          <w:szCs w:val="32"/>
          <w:lang w:val="en-US"/>
        </w:rPr>
      </w:pPr>
      <w:r>
        <w:rPr>
          <w:lang w:val="en-US"/>
        </w:rPr>
        <w:br w:type="page"/>
      </w:r>
    </w:p>
    <w:p w:rsidR="007E75BD" w:rsidRDefault="007E75BD" w:rsidP="007E75BD">
      <w:pPr>
        <w:pStyle w:val="Heading1"/>
        <w:tabs>
          <w:tab w:val="clear" w:pos="567"/>
          <w:tab w:val="num" w:pos="1021"/>
        </w:tabs>
        <w:spacing w:before="600" w:after="240"/>
        <w:ind w:left="1021" w:right="680" w:hanging="1021"/>
        <w:rPr>
          <w:lang w:val="en-US"/>
        </w:rPr>
      </w:pPr>
      <w:bookmarkStart w:id="65" w:name="_Ref420572025"/>
      <w:bookmarkStart w:id="66" w:name="_Toc421886458"/>
      <w:r>
        <w:rPr>
          <w:lang w:val="en-US"/>
        </w:rPr>
        <w:lastRenderedPageBreak/>
        <w:t>Transports</w:t>
      </w:r>
      <w:bookmarkEnd w:id="65"/>
      <w:bookmarkEnd w:id="66"/>
    </w:p>
    <w:p w:rsidR="00173E3C" w:rsidRDefault="00173E3C" w:rsidP="00173E3C">
      <w:pPr>
        <w:rPr>
          <w:lang w:val="en-US"/>
        </w:rPr>
      </w:pPr>
      <w:r>
        <w:rPr>
          <w:lang w:val="en-US"/>
        </w:rPr>
        <w:t xml:space="preserve">To send messages from one node to another, two Medi </w:t>
      </w:r>
      <w:r w:rsidR="00E74517">
        <w:rPr>
          <w:lang w:val="en-US"/>
        </w:rPr>
        <w:t>peers</w:t>
      </w:r>
      <w:r>
        <w:rPr>
          <w:lang w:val="en-US"/>
        </w:rPr>
        <w:t xml:space="preserve"> are connected with a common transport. Transports allow to easily change the underlying connection without having to touch the upper layers (codecs and message dispatching).</w:t>
      </w:r>
    </w:p>
    <w:p w:rsidR="00173E3C" w:rsidRDefault="00173E3C" w:rsidP="00173E3C">
      <w:pPr>
        <w:rPr>
          <w:lang w:val="en-US"/>
        </w:rPr>
      </w:pPr>
    </w:p>
    <w:p w:rsidR="00173E3C" w:rsidRDefault="00173E3C" w:rsidP="00173E3C">
      <w:pPr>
        <w:rPr>
          <w:lang w:val="en-US"/>
        </w:rPr>
      </w:pPr>
      <w:r>
        <w:rPr>
          <w:lang w:val="en-US"/>
        </w:rPr>
        <w:t xml:space="preserve">All transports implement </w:t>
      </w:r>
      <w:r w:rsidRPr="008E395F">
        <w:rPr>
          <w:rFonts w:ascii="Consolas" w:hAnsi="Consolas" w:cs="Consolas"/>
          <w:lang w:val="en-US"/>
        </w:rPr>
        <w:t>IMessageTransport</w:t>
      </w:r>
      <w:r>
        <w:rPr>
          <w:lang w:val="en-US"/>
        </w:rPr>
        <w:t xml:space="preserve"> which provides an interface to send and receive </w:t>
      </w:r>
      <w:r w:rsidR="009543F0">
        <w:rPr>
          <w:lang w:val="en-US"/>
        </w:rPr>
        <w:t xml:space="preserve">regular </w:t>
      </w:r>
      <w:r>
        <w:rPr>
          <w:lang w:val="en-US"/>
        </w:rPr>
        <w:t xml:space="preserve">messages </w:t>
      </w:r>
      <w:r w:rsidR="009543F0">
        <w:rPr>
          <w:lang w:val="en-US"/>
        </w:rPr>
        <w:t xml:space="preserve">(which have been serialized to buffers using a codec) </w:t>
      </w:r>
      <w:r>
        <w:rPr>
          <w:lang w:val="en-US"/>
        </w:rPr>
        <w:t xml:space="preserve">as well as </w:t>
      </w:r>
      <w:r w:rsidR="009543F0">
        <w:rPr>
          <w:lang w:val="en-US"/>
        </w:rPr>
        <w:t>stream messages. All transports must support regular messages, but supporting stream messages is optional.</w:t>
      </w:r>
    </w:p>
    <w:p w:rsidR="008E395F" w:rsidRDefault="008E395F" w:rsidP="00173E3C">
      <w:pPr>
        <w:rPr>
          <w:lang w:val="en-US"/>
        </w:rPr>
      </w:pPr>
    </w:p>
    <w:p w:rsidR="008E395F" w:rsidRPr="00173E3C" w:rsidRDefault="008E395F" w:rsidP="00173E3C">
      <w:pPr>
        <w:rPr>
          <w:lang w:val="en-US"/>
        </w:rPr>
      </w:pPr>
      <w:r>
        <w:rPr>
          <w:lang w:val="en-US"/>
        </w:rPr>
        <w:t xml:space="preserve">Most transports have a client that connects to a server, so one peer must be configured using a </w:t>
      </w:r>
      <w:r w:rsidRPr="008E395F">
        <w:rPr>
          <w:rFonts w:ascii="Consolas" w:hAnsi="Consolas" w:cs="Consolas"/>
          <w:lang w:val="en-US"/>
        </w:rPr>
        <w:t>ClientPeerConfig</w:t>
      </w:r>
      <w:r>
        <w:rPr>
          <w:lang w:val="en-US"/>
        </w:rPr>
        <w:t xml:space="preserve"> and the other using a </w:t>
      </w:r>
      <w:r w:rsidRPr="008E395F">
        <w:rPr>
          <w:rFonts w:ascii="Consolas" w:hAnsi="Consolas" w:cs="Consolas"/>
          <w:lang w:val="en-US"/>
        </w:rPr>
        <w:t>ServerPeerConfig</w:t>
      </w:r>
      <w:r>
        <w:rPr>
          <w:lang w:val="en-US"/>
        </w:rPr>
        <w:t>. If in a</w:t>
      </w:r>
      <w:r w:rsidR="00B57271">
        <w:rPr>
          <w:lang w:val="en-US"/>
        </w:rPr>
        <w:t xml:space="preserve"> type of</w:t>
      </w:r>
      <w:r>
        <w:rPr>
          <w:lang w:val="en-US"/>
        </w:rPr>
        <w:t xml:space="preserve"> transport both ends are </w:t>
      </w:r>
      <w:r w:rsidR="00B57271">
        <w:rPr>
          <w:lang w:val="en-US"/>
        </w:rPr>
        <w:t>equal (so there is no “client” and “server”)</w:t>
      </w:r>
      <w:r>
        <w:rPr>
          <w:lang w:val="en-US"/>
        </w:rPr>
        <w:t xml:space="preserve">, then </w:t>
      </w:r>
      <w:r w:rsidR="00B57271">
        <w:rPr>
          <w:lang w:val="en-US"/>
        </w:rPr>
        <w:t>all peers</w:t>
      </w:r>
      <w:r>
        <w:rPr>
          <w:lang w:val="en-US"/>
        </w:rPr>
        <w:t xml:space="preserve"> should be configured using </w:t>
      </w:r>
      <w:r w:rsidRPr="008E395F">
        <w:rPr>
          <w:rFonts w:ascii="Consolas" w:hAnsi="Consolas" w:cs="Consolas"/>
          <w:lang w:val="en-US"/>
        </w:rPr>
        <w:t>ServerPeerConfig</w:t>
      </w:r>
      <w:r w:rsidR="00B57271">
        <w:rPr>
          <w:lang w:val="en-US"/>
        </w:rPr>
        <w:t xml:space="preserve">s; an example for this is the (experimental) File Transport (cf. chapter </w:t>
      </w:r>
      <w:r w:rsidR="00B57271">
        <w:rPr>
          <w:lang w:val="en-US"/>
        </w:rPr>
        <w:fldChar w:fldCharType="begin"/>
      </w:r>
      <w:r w:rsidR="00B57271">
        <w:rPr>
          <w:lang w:val="en-US"/>
        </w:rPr>
        <w:instrText xml:space="preserve"> REF _Ref421885084 \r \h </w:instrText>
      </w:r>
      <w:r w:rsidR="00B57271">
        <w:rPr>
          <w:lang w:val="en-US"/>
        </w:rPr>
      </w:r>
      <w:r w:rsidR="00B57271">
        <w:rPr>
          <w:lang w:val="en-US"/>
        </w:rPr>
        <w:fldChar w:fldCharType="separate"/>
      </w:r>
      <w:r w:rsidR="00F91CC5">
        <w:rPr>
          <w:lang w:val="en-US"/>
        </w:rPr>
        <w:t>6.2</w:t>
      </w:r>
      <w:r w:rsidR="00B57271">
        <w:rPr>
          <w:lang w:val="en-US"/>
        </w:rPr>
        <w:fldChar w:fldCharType="end"/>
      </w:r>
      <w:r w:rsidR="00B57271">
        <w:rPr>
          <w:lang w:val="en-US"/>
        </w:rPr>
        <w:t>).</w:t>
      </w:r>
    </w:p>
    <w:p w:rsidR="00B722CA" w:rsidRDefault="00B722CA" w:rsidP="00B722CA">
      <w:pPr>
        <w:pStyle w:val="Heading2"/>
        <w:tabs>
          <w:tab w:val="clear" w:pos="851"/>
          <w:tab w:val="left" w:pos="709"/>
          <w:tab w:val="num" w:pos="1021"/>
        </w:tabs>
        <w:spacing w:before="240" w:after="60"/>
        <w:ind w:left="1021" w:hanging="1021"/>
        <w:rPr>
          <w:lang w:val="en-US"/>
        </w:rPr>
      </w:pPr>
      <w:bookmarkStart w:id="67" w:name="_Toc421886459"/>
      <w:r>
        <w:rPr>
          <w:lang w:val="en-US"/>
        </w:rPr>
        <w:t>Stream Transports</w:t>
      </w:r>
      <w:bookmarkEnd w:id="67"/>
    </w:p>
    <w:p w:rsidR="00D67CA6" w:rsidRDefault="00D67CA6" w:rsidP="00D67CA6">
      <w:pPr>
        <w:rPr>
          <w:lang w:val="en-US"/>
        </w:rPr>
      </w:pPr>
      <w:r>
        <w:rPr>
          <w:lang w:val="en-US"/>
        </w:rPr>
        <w:t xml:space="preserve">Most transports use </w:t>
      </w:r>
      <w:r w:rsidR="00995D1E">
        <w:rPr>
          <w:lang w:val="en-US"/>
        </w:rPr>
        <w:t xml:space="preserve">.NET </w:t>
      </w:r>
      <w:r>
        <w:rPr>
          <w:lang w:val="en-US"/>
        </w:rPr>
        <w:t>streams to exchange information.</w:t>
      </w:r>
      <w:r w:rsidR="00995D1E">
        <w:rPr>
          <w:lang w:val="en-US"/>
        </w:rPr>
        <w:t xml:space="preserve"> Therefore one common transport base class framework was created to handle such streams.</w:t>
      </w:r>
    </w:p>
    <w:p w:rsidR="00995D1E" w:rsidRDefault="00995D1E" w:rsidP="00D67CA6">
      <w:pPr>
        <w:rPr>
          <w:lang w:val="en-US"/>
        </w:rPr>
      </w:pPr>
    </w:p>
    <w:p w:rsidR="00995D1E" w:rsidRDefault="00995D1E" w:rsidP="00D67CA6">
      <w:pPr>
        <w:rPr>
          <w:lang w:val="en-US"/>
        </w:rPr>
      </w:pPr>
      <w:r>
        <w:rPr>
          <w:lang w:val="en-US"/>
        </w:rPr>
        <w:t xml:space="preserve">Stream transports support both regular and </w:t>
      </w:r>
      <w:r w:rsidR="00D534BB">
        <w:rPr>
          <w:lang w:val="en-US"/>
        </w:rPr>
        <w:t>resource</w:t>
      </w:r>
      <w:r>
        <w:rPr>
          <w:lang w:val="en-US"/>
        </w:rPr>
        <w:t xml:space="preserve"> messages</w:t>
      </w:r>
      <w:r w:rsidR="00D534BB">
        <w:rPr>
          <w:lang w:val="en-US"/>
        </w:rPr>
        <w:t xml:space="preserve"> (also called stream messages)</w:t>
      </w:r>
      <w:r>
        <w:rPr>
          <w:lang w:val="en-US"/>
        </w:rPr>
        <w:t xml:space="preserve"> and use two separate connections to separate these channels. This allows for small messages to be transferred quickly on the first channel while a larger </w:t>
      </w:r>
      <w:r w:rsidR="00D534BB">
        <w:rPr>
          <w:lang w:val="en-US"/>
        </w:rPr>
        <w:t>resource</w:t>
      </w:r>
      <w:r>
        <w:rPr>
          <w:lang w:val="en-US"/>
        </w:rPr>
        <w:t xml:space="preserve"> message might </w:t>
      </w:r>
      <w:r w:rsidR="00E74517">
        <w:rPr>
          <w:lang w:val="en-US"/>
        </w:rPr>
        <w:t>occupy</w:t>
      </w:r>
      <w:r>
        <w:rPr>
          <w:lang w:val="en-US"/>
        </w:rPr>
        <w:t xml:space="preserve"> the second channel</w:t>
      </w:r>
      <w:r w:rsidR="00E74517">
        <w:rPr>
          <w:lang w:val="en-US"/>
        </w:rPr>
        <w:t xml:space="preserve"> for some time</w:t>
      </w:r>
      <w:r>
        <w:rPr>
          <w:lang w:val="en-US"/>
        </w:rPr>
        <w:t>. To identify a channel after connecting, the two transport layers use a handshake (see below).</w:t>
      </w:r>
    </w:p>
    <w:p w:rsidR="00995D1E" w:rsidRPr="00D67CA6" w:rsidRDefault="00995D1E" w:rsidP="00D67CA6">
      <w:pPr>
        <w:rPr>
          <w:lang w:val="en-US"/>
        </w:rPr>
      </w:pPr>
    </w:p>
    <w:p w:rsidR="00A20B46" w:rsidRDefault="00A20B46" w:rsidP="00A20B46">
      <w:pPr>
        <w:pStyle w:val="Heading3"/>
        <w:rPr>
          <w:lang w:val="en-US"/>
        </w:rPr>
      </w:pPr>
      <w:bookmarkStart w:id="68" w:name="_Toc421886460"/>
      <w:r>
        <w:rPr>
          <w:lang w:val="en-US"/>
        </w:rPr>
        <w:t>Common Features</w:t>
      </w:r>
      <w:bookmarkEnd w:id="68"/>
    </w:p>
    <w:p w:rsidR="00A20B46" w:rsidRDefault="00A20B46" w:rsidP="00A20B46">
      <w:pPr>
        <w:rPr>
          <w:lang w:val="en-US"/>
        </w:rPr>
      </w:pPr>
      <w:r>
        <w:rPr>
          <w:lang w:val="en-US"/>
        </w:rPr>
        <w:t>Most of the code in stream transports is common to all kinds of transports and therefore most features are also common.</w:t>
      </w:r>
      <w:r w:rsidR="009D0151">
        <w:rPr>
          <w:lang w:val="en-US"/>
        </w:rPr>
        <w:t xml:space="preserve"> In this chapter you find all those features.</w:t>
      </w:r>
    </w:p>
    <w:p w:rsidR="00A20B46" w:rsidRPr="00A20B46" w:rsidRDefault="00A20B46" w:rsidP="00A20B46">
      <w:pPr>
        <w:rPr>
          <w:lang w:val="en-US"/>
        </w:rPr>
      </w:pPr>
    </w:p>
    <w:p w:rsidR="008E395F" w:rsidRPr="00981255" w:rsidRDefault="008E395F" w:rsidP="00A20B46">
      <w:pPr>
        <w:pStyle w:val="Heading4"/>
        <w:rPr>
          <w:lang w:val="en-US"/>
        </w:rPr>
      </w:pPr>
      <w:r w:rsidRPr="00981255">
        <w:rPr>
          <w:lang w:val="en-US"/>
        </w:rPr>
        <w:t>Handshake</w:t>
      </w:r>
    </w:p>
    <w:p w:rsidR="008E395F" w:rsidRDefault="00E74517" w:rsidP="008E395F">
      <w:pPr>
        <w:rPr>
          <w:lang w:val="en-US"/>
        </w:rPr>
      </w:pPr>
      <w:r>
        <w:rPr>
          <w:lang w:val="en-US"/>
        </w:rPr>
        <w:t xml:space="preserve">When a stream client connects to a stream server, the two transport implementations use a handshake to agree on the available features and to identify sessions (see chapter </w:t>
      </w:r>
      <w:r>
        <w:rPr>
          <w:lang w:val="en-US"/>
        </w:rPr>
        <w:fldChar w:fldCharType="begin"/>
      </w:r>
      <w:r>
        <w:rPr>
          <w:lang w:val="en-US"/>
        </w:rPr>
        <w:instrText xml:space="preserve"> REF _Ref420389538 \r \h </w:instrText>
      </w:r>
      <w:r>
        <w:rPr>
          <w:lang w:val="en-US"/>
        </w:rPr>
      </w:r>
      <w:r>
        <w:rPr>
          <w:lang w:val="en-US"/>
        </w:rPr>
        <w:fldChar w:fldCharType="separate"/>
      </w:r>
      <w:r w:rsidR="00F91CC5">
        <w:rPr>
          <w:lang w:val="en-US"/>
        </w:rPr>
        <w:t>5</w:t>
      </w:r>
      <w:r>
        <w:rPr>
          <w:lang w:val="en-US"/>
        </w:rPr>
        <w:fldChar w:fldCharType="end"/>
      </w:r>
      <w:r>
        <w:rPr>
          <w:lang w:val="en-US"/>
        </w:rPr>
        <w:t>).</w:t>
      </w:r>
    </w:p>
    <w:p w:rsidR="008462CD" w:rsidRDefault="008462CD" w:rsidP="008E395F">
      <w:pPr>
        <w:rPr>
          <w:lang w:val="en-US"/>
        </w:rPr>
      </w:pPr>
    </w:p>
    <w:p w:rsidR="008462CD" w:rsidRDefault="008462CD" w:rsidP="008E395F">
      <w:pPr>
        <w:rPr>
          <w:lang w:val="en-US"/>
        </w:rPr>
      </w:pPr>
      <w:r>
        <w:rPr>
          <w:lang w:val="en-US"/>
        </w:rPr>
        <w:t>The sequence of messages is as follows (if successful):</w:t>
      </w:r>
    </w:p>
    <w:p w:rsidR="008462CD" w:rsidRDefault="008462CD" w:rsidP="008462CD">
      <w:pPr>
        <w:pStyle w:val="ListParagraph"/>
        <w:numPr>
          <w:ilvl w:val="0"/>
          <w:numId w:val="18"/>
        </w:numPr>
        <w:rPr>
          <w:lang w:val="en-US"/>
        </w:rPr>
      </w:pPr>
      <w:r>
        <w:rPr>
          <w:lang w:val="en-US"/>
        </w:rPr>
        <w:t>Client connects to server</w:t>
      </w:r>
    </w:p>
    <w:p w:rsidR="008462CD" w:rsidRDefault="008462CD" w:rsidP="008462CD">
      <w:pPr>
        <w:pStyle w:val="ListParagraph"/>
        <w:numPr>
          <w:ilvl w:val="0"/>
          <w:numId w:val="18"/>
        </w:numPr>
        <w:rPr>
          <w:lang w:val="en-US"/>
        </w:rPr>
      </w:pPr>
      <w:r>
        <w:rPr>
          <w:lang w:val="en-US"/>
        </w:rPr>
        <w:t>Client sends handshake message to the server</w:t>
      </w:r>
    </w:p>
    <w:p w:rsidR="008462CD" w:rsidRDefault="008462CD" w:rsidP="008462CD">
      <w:pPr>
        <w:pStyle w:val="ListParagraph"/>
        <w:numPr>
          <w:ilvl w:val="0"/>
          <w:numId w:val="18"/>
        </w:numPr>
        <w:rPr>
          <w:lang w:val="en-US"/>
        </w:rPr>
      </w:pPr>
      <w:bookmarkStart w:id="69" w:name="_Ref420389791"/>
      <w:r>
        <w:rPr>
          <w:lang w:val="en-US"/>
        </w:rPr>
        <w:t>Server sends agreed handshake message to the client</w:t>
      </w:r>
      <w:bookmarkEnd w:id="69"/>
    </w:p>
    <w:p w:rsidR="008462CD" w:rsidRDefault="008462CD" w:rsidP="008462CD">
      <w:pPr>
        <w:pStyle w:val="ListParagraph"/>
        <w:numPr>
          <w:ilvl w:val="0"/>
          <w:numId w:val="18"/>
        </w:numPr>
        <w:rPr>
          <w:lang w:val="en-US"/>
        </w:rPr>
      </w:pPr>
      <w:bookmarkStart w:id="70" w:name="_Ref420389869"/>
      <w:r>
        <w:rPr>
          <w:lang w:val="en-US"/>
        </w:rPr>
        <w:t>Client sends acknowledge to the server</w:t>
      </w:r>
      <w:bookmarkEnd w:id="70"/>
    </w:p>
    <w:p w:rsidR="008462CD" w:rsidRDefault="008462CD" w:rsidP="008462CD">
      <w:pPr>
        <w:pStyle w:val="ListParagraph"/>
        <w:numPr>
          <w:ilvl w:val="0"/>
          <w:numId w:val="18"/>
        </w:numPr>
        <w:rPr>
          <w:lang w:val="en-US"/>
        </w:rPr>
      </w:pPr>
      <w:r>
        <w:rPr>
          <w:lang w:val="en-US"/>
        </w:rPr>
        <w:t>Regular communication starts with the chosen codec</w:t>
      </w:r>
    </w:p>
    <w:p w:rsidR="008462CD" w:rsidRDefault="008462CD" w:rsidP="008462CD">
      <w:pPr>
        <w:rPr>
          <w:lang w:val="en-US"/>
        </w:rPr>
      </w:pPr>
    </w:p>
    <w:p w:rsidR="008462CD" w:rsidRDefault="008462CD" w:rsidP="008462CD">
      <w:pPr>
        <w:rPr>
          <w:lang w:val="en-US"/>
        </w:rPr>
      </w:pPr>
      <w:r>
        <w:rPr>
          <w:lang w:val="en-US"/>
        </w:rPr>
        <w:t xml:space="preserve">If the server can’t understand the message from the client or doesn’t support it, it sends a negative acknowledge instead of step </w:t>
      </w:r>
      <w:r>
        <w:rPr>
          <w:lang w:val="en-US"/>
        </w:rPr>
        <w:fldChar w:fldCharType="begin"/>
      </w:r>
      <w:r>
        <w:rPr>
          <w:lang w:val="en-US"/>
        </w:rPr>
        <w:instrText xml:space="preserve"> REF _Ref420389791 \r \h </w:instrText>
      </w:r>
      <w:r>
        <w:rPr>
          <w:lang w:val="en-US"/>
        </w:rPr>
      </w:r>
      <w:r>
        <w:rPr>
          <w:lang w:val="en-US"/>
        </w:rPr>
        <w:fldChar w:fldCharType="separate"/>
      </w:r>
      <w:r w:rsidR="00F91CC5">
        <w:rPr>
          <w:lang w:val="en-US"/>
        </w:rPr>
        <w:t>3</w:t>
      </w:r>
      <w:r>
        <w:rPr>
          <w:lang w:val="en-US"/>
        </w:rPr>
        <w:fldChar w:fldCharType="end"/>
      </w:r>
      <w:r>
        <w:rPr>
          <w:lang w:val="en-US"/>
        </w:rPr>
        <w:t xml:space="preserve"> and closes the connection immediately.</w:t>
      </w:r>
    </w:p>
    <w:p w:rsidR="008462CD" w:rsidRDefault="008462CD" w:rsidP="008462CD">
      <w:pPr>
        <w:rPr>
          <w:lang w:val="en-US"/>
        </w:rPr>
      </w:pPr>
    </w:p>
    <w:p w:rsidR="008462CD" w:rsidRDefault="008462CD" w:rsidP="008462CD">
      <w:pPr>
        <w:rPr>
          <w:lang w:val="en-US"/>
        </w:rPr>
      </w:pPr>
      <w:r>
        <w:rPr>
          <w:lang w:val="en-US"/>
        </w:rPr>
        <w:t xml:space="preserve">If the client can’t understand the message from the server or doesn’t support it, it sends a negative acknowledge instead of step </w:t>
      </w:r>
      <w:r>
        <w:rPr>
          <w:lang w:val="en-US"/>
        </w:rPr>
        <w:fldChar w:fldCharType="begin"/>
      </w:r>
      <w:r>
        <w:rPr>
          <w:lang w:val="en-US"/>
        </w:rPr>
        <w:instrText xml:space="preserve"> REF _Ref420389869 \r \h </w:instrText>
      </w:r>
      <w:r>
        <w:rPr>
          <w:lang w:val="en-US"/>
        </w:rPr>
      </w:r>
      <w:r>
        <w:rPr>
          <w:lang w:val="en-US"/>
        </w:rPr>
        <w:fldChar w:fldCharType="separate"/>
      </w:r>
      <w:r w:rsidR="00F91CC5">
        <w:rPr>
          <w:lang w:val="en-US"/>
        </w:rPr>
        <w:t>4</w:t>
      </w:r>
      <w:r>
        <w:rPr>
          <w:lang w:val="en-US"/>
        </w:rPr>
        <w:fldChar w:fldCharType="end"/>
      </w:r>
      <w:r>
        <w:rPr>
          <w:lang w:val="en-US"/>
        </w:rPr>
        <w:t xml:space="preserve"> and closes the connection immediately.</w:t>
      </w:r>
    </w:p>
    <w:p w:rsidR="008462CD" w:rsidRDefault="008462CD" w:rsidP="008462CD">
      <w:pPr>
        <w:rPr>
          <w:lang w:val="en-US"/>
        </w:rPr>
      </w:pPr>
    </w:p>
    <w:p w:rsidR="008462CD" w:rsidRDefault="008462CD" w:rsidP="008462CD">
      <w:pPr>
        <w:pStyle w:val="Heading5"/>
        <w:rPr>
          <w:lang w:val="en-US"/>
        </w:rPr>
      </w:pPr>
      <w:bookmarkStart w:id="71" w:name="_Ref421882316"/>
      <w:r>
        <w:rPr>
          <w:lang w:val="en-US"/>
        </w:rPr>
        <w:t>Handshake Message Structure</w:t>
      </w:r>
      <w:bookmarkEnd w:id="71"/>
    </w:p>
    <w:p w:rsidR="008462CD" w:rsidRDefault="006660AF" w:rsidP="008462CD">
      <w:pPr>
        <w:rPr>
          <w:lang w:val="en-US"/>
        </w:rPr>
      </w:pPr>
      <w:r>
        <w:rPr>
          <w:lang w:val="en-US"/>
        </w:rPr>
        <w:t xml:space="preserve">The handshake message looks as follows: </w:t>
      </w:r>
      <w:r w:rsidRPr="006660AF">
        <w:rPr>
          <w:rFonts w:ascii="Consolas" w:hAnsi="Consolas" w:cs="Consolas"/>
          <w:lang w:val="en-US"/>
        </w:rPr>
        <w:t>&lt;{features},{codec},{session},{remote}&gt;</w:t>
      </w:r>
      <w:r>
        <w:rPr>
          <w:lang w:val="en-US"/>
        </w:rPr>
        <w:t xml:space="preserve"> where:</w:t>
      </w:r>
    </w:p>
    <w:p w:rsidR="006660AF" w:rsidRDefault="006660AF" w:rsidP="006660AF">
      <w:pPr>
        <w:pStyle w:val="ListParagraph"/>
        <w:numPr>
          <w:ilvl w:val="0"/>
          <w:numId w:val="9"/>
        </w:numPr>
        <w:rPr>
          <w:lang w:val="en-US"/>
        </w:rPr>
      </w:pPr>
      <w:r w:rsidRPr="00B45F0B">
        <w:rPr>
          <w:rFonts w:ascii="Consolas" w:hAnsi="Consolas" w:cs="Consolas"/>
          <w:lang w:val="en-US"/>
        </w:rPr>
        <w:t>{features}</w:t>
      </w:r>
      <w:r w:rsidR="009B1C76">
        <w:rPr>
          <w:lang w:val="en-US"/>
        </w:rPr>
        <w:t xml:space="preserve"> is a bit-field (written as decimal digits) of the following features:</w:t>
      </w:r>
    </w:p>
    <w:p w:rsidR="009B1C76" w:rsidRDefault="009B1C76" w:rsidP="009B1C76">
      <w:pPr>
        <w:pStyle w:val="ListParagraph"/>
        <w:numPr>
          <w:ilvl w:val="1"/>
          <w:numId w:val="9"/>
        </w:numPr>
        <w:rPr>
          <w:lang w:val="en-US"/>
        </w:rPr>
      </w:pPr>
      <w:r>
        <w:rPr>
          <w:lang w:val="en-US"/>
        </w:rPr>
        <w:t>1: this stream is used to transmit regular messages</w:t>
      </w:r>
    </w:p>
    <w:p w:rsidR="009B1C76" w:rsidRDefault="009B1C76" w:rsidP="009B1C76">
      <w:pPr>
        <w:pStyle w:val="ListParagraph"/>
        <w:numPr>
          <w:ilvl w:val="1"/>
          <w:numId w:val="9"/>
        </w:numPr>
        <w:rPr>
          <w:lang w:val="en-US"/>
        </w:rPr>
      </w:pPr>
      <w:r>
        <w:rPr>
          <w:lang w:val="en-US"/>
        </w:rPr>
        <w:t xml:space="preserve">2: this stream is used to transmit </w:t>
      </w:r>
      <w:r w:rsidR="00D534BB">
        <w:rPr>
          <w:lang w:val="en-US"/>
        </w:rPr>
        <w:t>resource</w:t>
      </w:r>
      <w:r>
        <w:rPr>
          <w:lang w:val="en-US"/>
        </w:rPr>
        <w:t xml:space="preserve"> messages</w:t>
      </w:r>
    </w:p>
    <w:p w:rsidR="009B1C76" w:rsidRDefault="009B1C76" w:rsidP="009B1C76">
      <w:pPr>
        <w:pStyle w:val="ListParagraph"/>
        <w:numPr>
          <w:ilvl w:val="1"/>
          <w:numId w:val="9"/>
        </w:numPr>
        <w:rPr>
          <w:lang w:val="en-US"/>
        </w:rPr>
      </w:pPr>
      <w:r>
        <w:rPr>
          <w:lang w:val="en-US"/>
        </w:rPr>
        <w:t>4: unused</w:t>
      </w:r>
    </w:p>
    <w:p w:rsidR="009B1C76" w:rsidRDefault="009B1C76" w:rsidP="009B1C76">
      <w:pPr>
        <w:pStyle w:val="ListParagraph"/>
        <w:numPr>
          <w:ilvl w:val="1"/>
          <w:numId w:val="9"/>
        </w:numPr>
        <w:rPr>
          <w:lang w:val="en-US"/>
        </w:rPr>
      </w:pPr>
      <w:r>
        <w:rPr>
          <w:lang w:val="en-US"/>
        </w:rPr>
        <w:lastRenderedPageBreak/>
        <w:t>8: every message is prepended with a frame and acknowledge number (framing)</w:t>
      </w:r>
    </w:p>
    <w:p w:rsidR="009B1C76" w:rsidRDefault="009B1C76" w:rsidP="009B1C76">
      <w:pPr>
        <w:pStyle w:val="ListParagraph"/>
        <w:numPr>
          <w:ilvl w:val="1"/>
          <w:numId w:val="9"/>
        </w:numPr>
        <w:rPr>
          <w:lang w:val="en-US"/>
        </w:rPr>
      </w:pPr>
      <w:r>
        <w:rPr>
          <w:lang w:val="en-US"/>
        </w:rPr>
        <w:t>16: currently unsupported, but in the future reserved for stream compression</w:t>
      </w:r>
    </w:p>
    <w:p w:rsidR="009B1C76" w:rsidRDefault="009B1C76" w:rsidP="009B1C76">
      <w:pPr>
        <w:pStyle w:val="ListParagraph"/>
        <w:numPr>
          <w:ilvl w:val="1"/>
          <w:numId w:val="9"/>
        </w:numPr>
        <w:rPr>
          <w:lang w:val="en-US"/>
        </w:rPr>
      </w:pPr>
      <w:r>
        <w:rPr>
          <w:lang w:val="en-US"/>
        </w:rPr>
        <w:t>32: currently unsupported, but in the future reserved for stream encryption</w:t>
      </w:r>
    </w:p>
    <w:p w:rsidR="009B1C76" w:rsidRDefault="009B1C76" w:rsidP="009B1C76">
      <w:pPr>
        <w:pStyle w:val="ListParagraph"/>
        <w:numPr>
          <w:ilvl w:val="1"/>
          <w:numId w:val="9"/>
        </w:numPr>
        <w:rPr>
          <w:lang w:val="en-US"/>
        </w:rPr>
      </w:pPr>
      <w:r>
        <w:rPr>
          <w:lang w:val="en-US"/>
        </w:rPr>
        <w:t>64:</w:t>
      </w:r>
      <w:r w:rsidR="0042035E">
        <w:rPr>
          <w:lang w:val="en-US"/>
        </w:rPr>
        <w:t xml:space="preserve"> the connection is a gateway connection (see chapter </w:t>
      </w:r>
      <w:r w:rsidR="0042035E">
        <w:rPr>
          <w:lang w:val="en-US"/>
        </w:rPr>
        <w:fldChar w:fldCharType="begin"/>
      </w:r>
      <w:r w:rsidR="0042035E">
        <w:rPr>
          <w:lang w:val="en-US"/>
        </w:rPr>
        <w:instrText xml:space="preserve"> REF _Ref420563150 \r \h </w:instrText>
      </w:r>
      <w:r w:rsidR="0042035E">
        <w:rPr>
          <w:lang w:val="en-US"/>
        </w:rPr>
      </w:r>
      <w:r w:rsidR="0042035E">
        <w:rPr>
          <w:lang w:val="en-US"/>
        </w:rPr>
        <w:fldChar w:fldCharType="separate"/>
      </w:r>
      <w:r w:rsidR="00F91CC5">
        <w:rPr>
          <w:lang w:val="en-US"/>
        </w:rPr>
        <w:t>3.4.3</w:t>
      </w:r>
      <w:r w:rsidR="0042035E">
        <w:rPr>
          <w:lang w:val="en-US"/>
        </w:rPr>
        <w:fldChar w:fldCharType="end"/>
      </w:r>
      <w:r w:rsidR="0042035E">
        <w:rPr>
          <w:lang w:val="en-US"/>
        </w:rPr>
        <w:t>)</w:t>
      </w:r>
    </w:p>
    <w:p w:rsidR="006660AF" w:rsidRDefault="006660AF" w:rsidP="006660AF">
      <w:pPr>
        <w:pStyle w:val="ListParagraph"/>
        <w:numPr>
          <w:ilvl w:val="0"/>
          <w:numId w:val="9"/>
        </w:numPr>
        <w:rPr>
          <w:lang w:val="en-US"/>
        </w:rPr>
      </w:pPr>
      <w:r w:rsidRPr="00B45F0B">
        <w:rPr>
          <w:rFonts w:ascii="Consolas" w:hAnsi="Consolas" w:cs="Consolas"/>
          <w:lang w:val="en-US"/>
        </w:rPr>
        <w:t>{codec}</w:t>
      </w:r>
      <w:r w:rsidR="0042035E">
        <w:rPr>
          <w:lang w:val="en-US"/>
        </w:rPr>
        <w:t xml:space="preserve"> is a combination of one character codec type and one digit version number, currently the following codec identifiers are used:</w:t>
      </w:r>
    </w:p>
    <w:p w:rsidR="0042035E" w:rsidRDefault="0042035E" w:rsidP="0042035E">
      <w:pPr>
        <w:pStyle w:val="ListParagraph"/>
        <w:numPr>
          <w:ilvl w:val="1"/>
          <w:numId w:val="9"/>
        </w:numPr>
        <w:rPr>
          <w:lang w:val="en-US"/>
        </w:rPr>
      </w:pPr>
      <w:r>
        <w:rPr>
          <w:lang w:val="en-US"/>
        </w:rPr>
        <w:t>B: BEC (only version 1 supported)</w:t>
      </w:r>
    </w:p>
    <w:p w:rsidR="0042035E" w:rsidRDefault="0042035E" w:rsidP="0042035E">
      <w:pPr>
        <w:pStyle w:val="ListParagraph"/>
        <w:numPr>
          <w:ilvl w:val="1"/>
          <w:numId w:val="9"/>
        </w:numPr>
        <w:rPr>
          <w:lang w:val="en-US"/>
        </w:rPr>
      </w:pPr>
      <w:r>
        <w:rPr>
          <w:lang w:val="en-US"/>
        </w:rPr>
        <w:t>X: XML (only version 1 supported)</w:t>
      </w:r>
    </w:p>
    <w:p w:rsidR="006660AF" w:rsidRDefault="006660AF" w:rsidP="006660AF">
      <w:pPr>
        <w:pStyle w:val="ListParagraph"/>
        <w:numPr>
          <w:ilvl w:val="0"/>
          <w:numId w:val="9"/>
        </w:numPr>
        <w:rPr>
          <w:lang w:val="en-US"/>
        </w:rPr>
      </w:pPr>
      <w:r w:rsidRPr="00B45F0B">
        <w:rPr>
          <w:rFonts w:ascii="Consolas" w:hAnsi="Consolas" w:cs="Consolas"/>
          <w:lang w:val="en-US"/>
        </w:rPr>
        <w:t>{session}</w:t>
      </w:r>
      <w:r w:rsidR="00E80EB1">
        <w:rPr>
          <w:lang w:val="en-US"/>
        </w:rPr>
        <w:t xml:space="preserve"> is a common identifier shared by both peers on a connection (see also chapter </w:t>
      </w:r>
      <w:r w:rsidR="00E80EB1">
        <w:rPr>
          <w:lang w:val="en-US"/>
        </w:rPr>
        <w:fldChar w:fldCharType="begin"/>
      </w:r>
      <w:r w:rsidR="00E80EB1">
        <w:rPr>
          <w:lang w:val="en-US"/>
        </w:rPr>
        <w:instrText xml:space="preserve"> REF _Ref420563498 \r \h </w:instrText>
      </w:r>
      <w:r w:rsidR="00E80EB1">
        <w:rPr>
          <w:lang w:val="en-US"/>
        </w:rPr>
      </w:r>
      <w:r w:rsidR="00E80EB1">
        <w:rPr>
          <w:lang w:val="en-US"/>
        </w:rPr>
        <w:fldChar w:fldCharType="separate"/>
      </w:r>
      <w:r w:rsidR="00F91CC5">
        <w:rPr>
          <w:lang w:val="en-US"/>
        </w:rPr>
        <w:t>5</w:t>
      </w:r>
      <w:r w:rsidR="00E80EB1">
        <w:rPr>
          <w:lang w:val="en-US"/>
        </w:rPr>
        <w:fldChar w:fldCharType="end"/>
      </w:r>
      <w:r w:rsidR="00E80EB1">
        <w:rPr>
          <w:lang w:val="en-US"/>
        </w:rPr>
        <w:t>)</w:t>
      </w:r>
    </w:p>
    <w:p w:rsidR="006660AF" w:rsidRPr="006660AF" w:rsidRDefault="006660AF" w:rsidP="006660AF">
      <w:pPr>
        <w:pStyle w:val="ListParagraph"/>
        <w:numPr>
          <w:ilvl w:val="0"/>
          <w:numId w:val="9"/>
        </w:numPr>
        <w:rPr>
          <w:lang w:val="en-US"/>
        </w:rPr>
      </w:pPr>
      <w:r w:rsidRPr="00B45F0B">
        <w:rPr>
          <w:rFonts w:ascii="Consolas" w:hAnsi="Consolas" w:cs="Consolas"/>
          <w:lang w:val="en-US"/>
        </w:rPr>
        <w:t>{remote}</w:t>
      </w:r>
      <w:r w:rsidR="00E80EB1">
        <w:rPr>
          <w:lang w:val="en-US"/>
        </w:rPr>
        <w:t xml:space="preserve"> is a local identifier which must be unique for each node; remote and session together guarantee that each connected session can be uniquely identified (since </w:t>
      </w:r>
      <w:r w:rsidR="00E60F91">
        <w:rPr>
          <w:lang w:val="en-US"/>
        </w:rPr>
        <w:t>two</w:t>
      </w:r>
      <w:r w:rsidR="00E80EB1">
        <w:rPr>
          <w:lang w:val="en-US"/>
        </w:rPr>
        <w:t xml:space="preserve"> session identifier</w:t>
      </w:r>
      <w:r w:rsidR="00E60F91">
        <w:rPr>
          <w:lang w:val="en-US"/>
        </w:rPr>
        <w:t>s</w:t>
      </w:r>
      <w:r w:rsidR="00E80EB1">
        <w:rPr>
          <w:lang w:val="en-US"/>
        </w:rPr>
        <w:t xml:space="preserve"> </w:t>
      </w:r>
      <w:r w:rsidR="00E60F91">
        <w:rPr>
          <w:lang w:val="en-US"/>
        </w:rPr>
        <w:t xml:space="preserve">provided by different nodes might not be unique within a given node) </w:t>
      </w:r>
    </w:p>
    <w:p w:rsidR="006660AF" w:rsidRDefault="006660AF" w:rsidP="008462CD">
      <w:pPr>
        <w:rPr>
          <w:lang w:val="en-US"/>
        </w:rPr>
      </w:pPr>
    </w:p>
    <w:p w:rsidR="00B45F0B" w:rsidRDefault="00B45F0B" w:rsidP="008462CD">
      <w:pPr>
        <w:rPr>
          <w:lang w:val="en-US"/>
        </w:rPr>
      </w:pPr>
      <w:r>
        <w:rPr>
          <w:lang w:val="en-US"/>
        </w:rPr>
        <w:t>If the handshake message structure has to be changed in the future, it is important that the first part (“</w:t>
      </w:r>
      <w:r w:rsidRPr="006660AF">
        <w:rPr>
          <w:rFonts w:ascii="Consolas" w:hAnsi="Consolas" w:cs="Consolas"/>
          <w:lang w:val="en-US"/>
        </w:rPr>
        <w:t>&lt;{features},</w:t>
      </w:r>
      <w:r>
        <w:rPr>
          <w:lang w:val="en-US"/>
        </w:rPr>
        <w:t>”) remains the same, so that the new structure can be deduced from the features bit-field.</w:t>
      </w:r>
    </w:p>
    <w:p w:rsidR="006660AF" w:rsidRPr="008462CD" w:rsidRDefault="006660AF" w:rsidP="008462CD">
      <w:pPr>
        <w:rPr>
          <w:lang w:val="en-US"/>
        </w:rPr>
      </w:pPr>
    </w:p>
    <w:p w:rsidR="008462CD" w:rsidRDefault="008462CD" w:rsidP="008462CD">
      <w:pPr>
        <w:pStyle w:val="Heading5"/>
        <w:rPr>
          <w:lang w:val="en-US"/>
        </w:rPr>
      </w:pPr>
      <w:r>
        <w:rPr>
          <w:lang w:val="en-US"/>
        </w:rPr>
        <w:t>Acknowledge Message Structure</w:t>
      </w:r>
    </w:p>
    <w:p w:rsidR="00792580" w:rsidRDefault="00792580" w:rsidP="00792580">
      <w:pPr>
        <w:rPr>
          <w:lang w:val="en-US"/>
        </w:rPr>
      </w:pPr>
      <w:r>
        <w:rPr>
          <w:lang w:val="en-US"/>
        </w:rPr>
        <w:t xml:space="preserve">The acknowledge of the handshake has the simple structure </w:t>
      </w:r>
      <w:r w:rsidRPr="006660AF">
        <w:rPr>
          <w:rFonts w:ascii="Consolas" w:hAnsi="Consolas" w:cs="Consolas"/>
          <w:lang w:val="en-US"/>
        </w:rPr>
        <w:t>&lt;{</w:t>
      </w:r>
      <w:r>
        <w:rPr>
          <w:rFonts w:ascii="Consolas" w:hAnsi="Consolas" w:cs="Consolas"/>
          <w:lang w:val="en-US"/>
        </w:rPr>
        <w:t>status</w:t>
      </w:r>
      <w:r w:rsidRPr="006660AF">
        <w:rPr>
          <w:rFonts w:ascii="Consolas" w:hAnsi="Consolas" w:cs="Consolas"/>
          <w:lang w:val="en-US"/>
        </w:rPr>
        <w:t>}</w:t>
      </w:r>
      <w:r>
        <w:rPr>
          <w:rFonts w:ascii="Consolas" w:hAnsi="Consolas" w:cs="Consolas"/>
          <w:lang w:val="en-US"/>
        </w:rPr>
        <w:t>&gt;</w:t>
      </w:r>
      <w:r>
        <w:rPr>
          <w:lang w:val="en-US"/>
        </w:rPr>
        <w:t xml:space="preserve"> where </w:t>
      </w:r>
      <w:r w:rsidRPr="006660AF">
        <w:rPr>
          <w:rFonts w:ascii="Consolas" w:hAnsi="Consolas" w:cs="Consolas"/>
          <w:lang w:val="en-US"/>
        </w:rPr>
        <w:t>{</w:t>
      </w:r>
      <w:r>
        <w:rPr>
          <w:rFonts w:ascii="Consolas" w:hAnsi="Consolas" w:cs="Consolas"/>
          <w:lang w:val="en-US"/>
        </w:rPr>
        <w:t>status</w:t>
      </w:r>
      <w:r w:rsidRPr="006660AF">
        <w:rPr>
          <w:rFonts w:ascii="Consolas" w:hAnsi="Consolas" w:cs="Consolas"/>
          <w:lang w:val="en-US"/>
        </w:rPr>
        <w:t>}</w:t>
      </w:r>
      <w:r>
        <w:rPr>
          <w:lang w:val="en-US"/>
        </w:rPr>
        <w:t xml:space="preserve"> is one of:</w:t>
      </w:r>
    </w:p>
    <w:p w:rsidR="00792580" w:rsidRDefault="00792580" w:rsidP="00792580">
      <w:pPr>
        <w:pStyle w:val="ListParagraph"/>
        <w:numPr>
          <w:ilvl w:val="0"/>
          <w:numId w:val="9"/>
        </w:numPr>
        <w:rPr>
          <w:lang w:val="en-US"/>
        </w:rPr>
      </w:pPr>
      <w:r>
        <w:rPr>
          <w:lang w:val="en-US"/>
        </w:rPr>
        <w:t>0: Failure: this value only exists for backwards compatibility and means a general failure</w:t>
      </w:r>
    </w:p>
    <w:p w:rsidR="00792580" w:rsidRDefault="00792580" w:rsidP="00792580">
      <w:pPr>
        <w:pStyle w:val="ListParagraph"/>
        <w:numPr>
          <w:ilvl w:val="0"/>
          <w:numId w:val="9"/>
        </w:numPr>
        <w:rPr>
          <w:lang w:val="en-US"/>
        </w:rPr>
      </w:pPr>
      <w:r>
        <w:rPr>
          <w:lang w:val="en-US"/>
        </w:rPr>
        <w:t>1: Success: positive acknowledgement: “everything is OK, proceed”</w:t>
      </w:r>
    </w:p>
    <w:p w:rsidR="00792580" w:rsidRDefault="00792580" w:rsidP="00792580">
      <w:pPr>
        <w:pStyle w:val="ListParagraph"/>
        <w:numPr>
          <w:ilvl w:val="0"/>
          <w:numId w:val="9"/>
        </w:numPr>
        <w:rPr>
          <w:lang w:val="en-US"/>
        </w:rPr>
      </w:pPr>
      <w:r>
        <w:rPr>
          <w:lang w:val="en-US"/>
        </w:rPr>
        <w:t>2: Version Not Supported: the three least significant bits (values 0..7) are not supported</w:t>
      </w:r>
    </w:p>
    <w:p w:rsidR="00792580" w:rsidRDefault="00792580" w:rsidP="00792580">
      <w:pPr>
        <w:pStyle w:val="ListParagraph"/>
        <w:numPr>
          <w:ilvl w:val="0"/>
          <w:numId w:val="9"/>
        </w:numPr>
        <w:rPr>
          <w:lang w:val="en-US"/>
        </w:rPr>
      </w:pPr>
      <w:r>
        <w:rPr>
          <w:lang w:val="en-US"/>
        </w:rPr>
        <w:t xml:space="preserve">3: Internal Error: </w:t>
      </w:r>
      <w:r w:rsidR="00D57182">
        <w:rPr>
          <w:lang w:val="en-US"/>
        </w:rPr>
        <w:t>something went wrong during handshake</w:t>
      </w:r>
    </w:p>
    <w:p w:rsidR="00D57182" w:rsidRDefault="00D57182" w:rsidP="00792580">
      <w:pPr>
        <w:pStyle w:val="ListParagraph"/>
        <w:numPr>
          <w:ilvl w:val="0"/>
          <w:numId w:val="9"/>
        </w:numPr>
        <w:rPr>
          <w:lang w:val="en-US"/>
        </w:rPr>
      </w:pPr>
      <w:r>
        <w:rPr>
          <w:lang w:val="en-US"/>
        </w:rPr>
        <w:t>4: No Connection: this is never found in an acknowledge, but used inside a client peer when it couldn’t connect to the server</w:t>
      </w:r>
    </w:p>
    <w:p w:rsidR="00D57182" w:rsidRDefault="00D57182" w:rsidP="00792580">
      <w:pPr>
        <w:pStyle w:val="ListParagraph"/>
        <w:numPr>
          <w:ilvl w:val="0"/>
          <w:numId w:val="9"/>
        </w:numPr>
        <w:rPr>
          <w:lang w:val="en-US"/>
        </w:rPr>
      </w:pPr>
      <w:r>
        <w:rPr>
          <w:lang w:val="en-US"/>
        </w:rPr>
        <w:t>5: Stream Error: this should never be found in an acknowledge, but is used within a peer when the connection was broken</w:t>
      </w:r>
    </w:p>
    <w:p w:rsidR="00D57182" w:rsidRDefault="00D57182" w:rsidP="00792580">
      <w:pPr>
        <w:pStyle w:val="ListParagraph"/>
        <w:numPr>
          <w:ilvl w:val="0"/>
          <w:numId w:val="9"/>
        </w:numPr>
        <w:rPr>
          <w:lang w:val="en-US"/>
        </w:rPr>
      </w:pPr>
      <w:r>
        <w:rPr>
          <w:lang w:val="en-US"/>
        </w:rPr>
        <w:t>6: Bad Content: the receiving peer doesn’t understand the structure of the handshake message</w:t>
      </w:r>
    </w:p>
    <w:p w:rsidR="00D57182" w:rsidRDefault="00D57182" w:rsidP="00792580">
      <w:pPr>
        <w:pStyle w:val="ListParagraph"/>
        <w:numPr>
          <w:ilvl w:val="0"/>
          <w:numId w:val="9"/>
        </w:numPr>
        <w:rPr>
          <w:lang w:val="en-US"/>
        </w:rPr>
      </w:pPr>
      <w:r>
        <w:rPr>
          <w:lang w:val="en-US"/>
        </w:rPr>
        <w:t>7: Codec Not Supported: the receiving peer doesn’t know how to handle the codec</w:t>
      </w:r>
      <w:r w:rsidR="00F0676E">
        <w:rPr>
          <w:lang w:val="en-US"/>
        </w:rPr>
        <w:t xml:space="preserve"> or its version</w:t>
      </w:r>
      <w:r>
        <w:rPr>
          <w:lang w:val="en-US"/>
        </w:rPr>
        <w:t xml:space="preserve"> defined in the handshake (this happens for example if one peer is set to BEC and the other to XML)</w:t>
      </w:r>
    </w:p>
    <w:p w:rsidR="00792580" w:rsidRDefault="00792580" w:rsidP="00792580">
      <w:pPr>
        <w:rPr>
          <w:lang w:val="en-US"/>
        </w:rPr>
      </w:pPr>
    </w:p>
    <w:p w:rsidR="00792580" w:rsidRPr="00792580" w:rsidRDefault="00792580" w:rsidP="00792580">
      <w:pPr>
        <w:rPr>
          <w:lang w:val="en-US"/>
        </w:rPr>
      </w:pPr>
      <w:r>
        <w:rPr>
          <w:lang w:val="en-US"/>
        </w:rPr>
        <w:t>If a peer receives a value other than 1 (even if currently unknown), it should immediately close the connection.</w:t>
      </w:r>
      <w:r w:rsidR="00B80AB0">
        <w:rPr>
          <w:lang w:val="en-US"/>
        </w:rPr>
        <w:t xml:space="preserve"> If the error is 2 or 7, it shouldn’t even try to reconnect again since those failures are permanent.</w:t>
      </w:r>
    </w:p>
    <w:p w:rsidR="00792580" w:rsidRPr="00792580" w:rsidRDefault="00792580" w:rsidP="00792580">
      <w:pPr>
        <w:rPr>
          <w:lang w:val="en-US"/>
        </w:rPr>
      </w:pPr>
    </w:p>
    <w:p w:rsidR="009B1C76" w:rsidRDefault="009B1C76" w:rsidP="009B1C76">
      <w:pPr>
        <w:pStyle w:val="Heading4"/>
        <w:rPr>
          <w:lang w:val="en-US"/>
        </w:rPr>
      </w:pPr>
      <w:r>
        <w:rPr>
          <w:lang w:val="en-US"/>
        </w:rPr>
        <w:t>Message Streams</w:t>
      </w:r>
    </w:p>
    <w:p w:rsidR="00170EE2" w:rsidRDefault="00915755" w:rsidP="00170EE2">
      <w:pPr>
        <w:rPr>
          <w:lang w:val="en-US"/>
        </w:rPr>
      </w:pPr>
      <w:r>
        <w:rPr>
          <w:lang w:val="en-US"/>
        </w:rPr>
        <w:t xml:space="preserve">The message stream is used to send regular </w:t>
      </w:r>
      <w:r w:rsidRPr="00915755">
        <w:rPr>
          <w:rFonts w:ascii="Consolas" w:hAnsi="Consolas" w:cs="Consolas"/>
          <w:lang w:val="en-US"/>
        </w:rPr>
        <w:t>MediMessage</w:t>
      </w:r>
      <w:r>
        <w:rPr>
          <w:lang w:val="en-US"/>
        </w:rPr>
        <w:t xml:space="preserve">s to the opposite peer. </w:t>
      </w:r>
      <w:r w:rsidR="00170EE2">
        <w:rPr>
          <w:lang w:val="en-US"/>
        </w:rPr>
        <w:t xml:space="preserve">The message stream contains only payload data after the </w:t>
      </w:r>
      <w:r w:rsidR="0099505C">
        <w:rPr>
          <w:lang w:val="en-US"/>
        </w:rPr>
        <w:t>handshake. There are no begin or end message markers. This has the advantage of making this transport very efficient, but requires the upper layer (codec) to care about message boundaries. A message buffer returned when reading from a stream transport may contain parts of a message or one or more messages.</w:t>
      </w:r>
    </w:p>
    <w:p w:rsidR="0099505C" w:rsidRPr="00170EE2" w:rsidRDefault="0099505C" w:rsidP="00170EE2">
      <w:pPr>
        <w:rPr>
          <w:lang w:val="en-US"/>
        </w:rPr>
      </w:pPr>
    </w:p>
    <w:p w:rsidR="009B1C76" w:rsidRDefault="00D534BB" w:rsidP="009B1C76">
      <w:pPr>
        <w:pStyle w:val="Heading4"/>
        <w:rPr>
          <w:lang w:val="en-US"/>
        </w:rPr>
      </w:pPr>
      <w:r>
        <w:rPr>
          <w:lang w:val="en-US"/>
        </w:rPr>
        <w:t>Resource</w:t>
      </w:r>
      <w:r w:rsidR="009B1C76">
        <w:rPr>
          <w:lang w:val="en-US"/>
        </w:rPr>
        <w:t xml:space="preserve"> Streams</w:t>
      </w:r>
    </w:p>
    <w:p w:rsidR="0099505C" w:rsidRDefault="0099505C" w:rsidP="009B1C76">
      <w:pPr>
        <w:rPr>
          <w:lang w:val="en-US"/>
        </w:rPr>
      </w:pPr>
      <w:r>
        <w:rPr>
          <w:lang w:val="en-US"/>
        </w:rPr>
        <w:t xml:space="preserve">Internally sending a </w:t>
      </w:r>
      <w:r w:rsidR="00D534BB">
        <w:rPr>
          <w:lang w:val="en-US"/>
        </w:rPr>
        <w:t>resource</w:t>
      </w:r>
      <w:r>
        <w:rPr>
          <w:lang w:val="en-US"/>
        </w:rPr>
        <w:t xml:space="preserve"> message is split into multiple messages, some of them sent over the </w:t>
      </w:r>
      <w:r w:rsidR="00D534BB">
        <w:rPr>
          <w:lang w:val="en-US"/>
        </w:rPr>
        <w:t>regular</w:t>
      </w:r>
      <w:r>
        <w:rPr>
          <w:lang w:val="en-US"/>
        </w:rPr>
        <w:t xml:space="preserve"> message </w:t>
      </w:r>
      <w:r w:rsidR="00A448FC">
        <w:rPr>
          <w:lang w:val="en-US"/>
        </w:rPr>
        <w:t>channel</w:t>
      </w:r>
      <w:r>
        <w:rPr>
          <w:lang w:val="en-US"/>
        </w:rPr>
        <w:t xml:space="preserve">, others sent over the </w:t>
      </w:r>
      <w:r w:rsidR="00D534BB">
        <w:rPr>
          <w:lang w:val="en-US"/>
        </w:rPr>
        <w:t>resource</w:t>
      </w:r>
      <w:r>
        <w:rPr>
          <w:lang w:val="en-US"/>
        </w:rPr>
        <w:t xml:space="preserve"> channel.</w:t>
      </w:r>
    </w:p>
    <w:p w:rsidR="0099505C" w:rsidRDefault="0099505C" w:rsidP="009B1C76">
      <w:pPr>
        <w:rPr>
          <w:lang w:val="en-US"/>
        </w:rPr>
      </w:pPr>
    </w:p>
    <w:p w:rsidR="0099505C" w:rsidRDefault="0099505C" w:rsidP="0099505C">
      <w:pPr>
        <w:pStyle w:val="ListParagraph"/>
        <w:numPr>
          <w:ilvl w:val="0"/>
          <w:numId w:val="19"/>
        </w:numPr>
        <w:rPr>
          <w:lang w:val="en-US"/>
        </w:rPr>
      </w:pPr>
      <w:r>
        <w:rPr>
          <w:lang w:val="en-US"/>
        </w:rPr>
        <w:t xml:space="preserve">The sending peer sends a </w:t>
      </w:r>
      <w:r w:rsidRPr="00F0503B">
        <w:rPr>
          <w:rFonts w:ascii="Consolas" w:hAnsi="Consolas" w:cs="Consolas"/>
          <w:lang w:val="en-US"/>
        </w:rPr>
        <w:t>ResourceStateRequest</w:t>
      </w:r>
      <w:r>
        <w:rPr>
          <w:lang w:val="en-US"/>
        </w:rPr>
        <w:t xml:space="preserve"> with the hash of the </w:t>
      </w:r>
      <w:r w:rsidR="00D534BB">
        <w:rPr>
          <w:lang w:val="en-US"/>
        </w:rPr>
        <w:t>resource</w:t>
      </w:r>
      <w:r w:rsidR="00A448FC">
        <w:rPr>
          <w:lang w:val="en-US"/>
        </w:rPr>
        <w:t xml:space="preserve"> to the receiver (over the message channel)</w:t>
      </w:r>
    </w:p>
    <w:p w:rsidR="00A448FC" w:rsidRDefault="00A448FC" w:rsidP="0099505C">
      <w:pPr>
        <w:pStyle w:val="ListParagraph"/>
        <w:numPr>
          <w:ilvl w:val="0"/>
          <w:numId w:val="19"/>
        </w:numPr>
        <w:rPr>
          <w:lang w:val="en-US"/>
        </w:rPr>
      </w:pPr>
      <w:r>
        <w:rPr>
          <w:lang w:val="en-US"/>
        </w:rPr>
        <w:t xml:space="preserve">The receiving peer replies to that request with a </w:t>
      </w:r>
      <w:r w:rsidRPr="00F0503B">
        <w:rPr>
          <w:rFonts w:ascii="Consolas" w:hAnsi="Consolas" w:cs="Consolas"/>
          <w:lang w:val="en-US"/>
        </w:rPr>
        <w:t>ResourceStateResponse</w:t>
      </w:r>
      <w:r>
        <w:rPr>
          <w:lang w:val="en-US"/>
        </w:rPr>
        <w:t xml:space="preserve"> containing:</w:t>
      </w:r>
    </w:p>
    <w:p w:rsidR="00A448FC" w:rsidRDefault="00A448FC" w:rsidP="00A448FC">
      <w:pPr>
        <w:pStyle w:val="ListParagraph"/>
        <w:numPr>
          <w:ilvl w:val="1"/>
          <w:numId w:val="19"/>
        </w:numPr>
        <w:rPr>
          <w:lang w:val="en-US"/>
        </w:rPr>
      </w:pPr>
      <w:r>
        <w:rPr>
          <w:lang w:val="en-US"/>
        </w:rPr>
        <w:t xml:space="preserve">The hash of the </w:t>
      </w:r>
      <w:r w:rsidR="00D534BB">
        <w:rPr>
          <w:lang w:val="en-US"/>
        </w:rPr>
        <w:t>resource</w:t>
      </w:r>
      <w:r>
        <w:rPr>
          <w:lang w:val="en-US"/>
        </w:rPr>
        <w:t xml:space="preserve"> (as received)</w:t>
      </w:r>
    </w:p>
    <w:p w:rsidR="00A448FC" w:rsidRDefault="00A448FC" w:rsidP="00A448FC">
      <w:pPr>
        <w:pStyle w:val="ListParagraph"/>
        <w:numPr>
          <w:ilvl w:val="1"/>
          <w:numId w:val="19"/>
        </w:numPr>
        <w:rPr>
          <w:lang w:val="en-US"/>
        </w:rPr>
      </w:pPr>
      <w:r>
        <w:rPr>
          <w:lang w:val="en-US"/>
        </w:rPr>
        <w:t>A flag indicating if the receiving peer already knows the entire resource</w:t>
      </w:r>
    </w:p>
    <w:p w:rsidR="00A448FC" w:rsidRDefault="00A448FC" w:rsidP="00A448FC">
      <w:pPr>
        <w:pStyle w:val="ListParagraph"/>
        <w:numPr>
          <w:ilvl w:val="1"/>
          <w:numId w:val="19"/>
        </w:numPr>
        <w:rPr>
          <w:lang w:val="en-US"/>
        </w:rPr>
      </w:pPr>
      <w:r>
        <w:rPr>
          <w:lang w:val="en-US"/>
        </w:rPr>
        <w:lastRenderedPageBreak/>
        <w:t>The number of bytes already available in the receiving peer (this allows to continue an aborted transfer of a large resource)</w:t>
      </w:r>
    </w:p>
    <w:p w:rsidR="00A448FC" w:rsidRDefault="00A448FC" w:rsidP="00A448FC">
      <w:pPr>
        <w:pStyle w:val="ListParagraph"/>
        <w:numPr>
          <w:ilvl w:val="0"/>
          <w:numId w:val="19"/>
        </w:numPr>
        <w:rPr>
          <w:lang w:val="en-US"/>
        </w:rPr>
      </w:pPr>
      <w:r>
        <w:rPr>
          <w:lang w:val="en-US"/>
        </w:rPr>
        <w:t xml:space="preserve">Upon reception of the response the sending peer sends a </w:t>
      </w:r>
      <w:r w:rsidRPr="00F0503B">
        <w:rPr>
          <w:rFonts w:ascii="Consolas" w:hAnsi="Consolas" w:cs="Consolas"/>
          <w:lang w:val="en-US"/>
        </w:rPr>
        <w:t>ResourceStateAck</w:t>
      </w:r>
      <w:r>
        <w:rPr>
          <w:lang w:val="en-US"/>
        </w:rPr>
        <w:t xml:space="preserve"> with the hash so that the receiving peer knows that its response has arrived (currently this is only used to make sure frames are not repeated and thus resources resent when a connection was lost after a transfer)</w:t>
      </w:r>
    </w:p>
    <w:p w:rsidR="00AF6595" w:rsidRDefault="00A448FC" w:rsidP="00A448FC">
      <w:pPr>
        <w:pStyle w:val="ListParagraph"/>
        <w:numPr>
          <w:ilvl w:val="0"/>
          <w:numId w:val="19"/>
        </w:numPr>
        <w:rPr>
          <w:lang w:val="en-US"/>
        </w:rPr>
      </w:pPr>
      <w:r>
        <w:rPr>
          <w:lang w:val="en-US"/>
        </w:rPr>
        <w:t xml:space="preserve">If the </w:t>
      </w:r>
      <w:r w:rsidR="00D534BB">
        <w:rPr>
          <w:lang w:val="en-US"/>
        </w:rPr>
        <w:t>resource</w:t>
      </w:r>
      <w:r>
        <w:rPr>
          <w:lang w:val="en-US"/>
        </w:rPr>
        <w:t xml:space="preserve"> is not yet completely available at the receiving peer (as reported by the </w:t>
      </w:r>
      <w:r w:rsidRPr="00F0503B">
        <w:rPr>
          <w:rFonts w:ascii="Consolas" w:hAnsi="Consolas" w:cs="Consolas"/>
          <w:lang w:val="en-US"/>
        </w:rPr>
        <w:t>ResourceStateResponse</w:t>
      </w:r>
      <w:r>
        <w:rPr>
          <w:lang w:val="en-US"/>
        </w:rPr>
        <w:t>), the following header</w:t>
      </w:r>
      <w:r w:rsidR="00AF6595">
        <w:rPr>
          <w:lang w:val="en-US"/>
        </w:rPr>
        <w:t xml:space="preserve"> is sent</w:t>
      </w:r>
      <w:r w:rsidR="00955E9E">
        <w:rPr>
          <w:lang w:val="en-US"/>
        </w:rPr>
        <w:t xml:space="preserve"> on the </w:t>
      </w:r>
      <w:r w:rsidR="00D534BB">
        <w:rPr>
          <w:lang w:val="en-US"/>
        </w:rPr>
        <w:t>resource</w:t>
      </w:r>
      <w:r w:rsidR="00955E9E">
        <w:rPr>
          <w:lang w:val="en-US"/>
        </w:rPr>
        <w:t xml:space="preserve"> channel</w:t>
      </w:r>
      <w:r>
        <w:rPr>
          <w:lang w:val="en-US"/>
        </w:rPr>
        <w:t>:</w:t>
      </w:r>
    </w:p>
    <w:p w:rsidR="00AF6595" w:rsidRDefault="00AF6595" w:rsidP="00AF6595">
      <w:pPr>
        <w:pStyle w:val="ListParagraph"/>
        <w:numPr>
          <w:ilvl w:val="1"/>
          <w:numId w:val="19"/>
        </w:numPr>
        <w:rPr>
          <w:lang w:val="en-US"/>
        </w:rPr>
      </w:pPr>
      <w:r>
        <w:rPr>
          <w:lang w:val="en-US"/>
        </w:rPr>
        <w:t>1 byte “0”: Header start</w:t>
      </w:r>
    </w:p>
    <w:p w:rsidR="00AF6595" w:rsidRDefault="00AF6595" w:rsidP="00AF6595">
      <w:pPr>
        <w:pStyle w:val="ListParagraph"/>
        <w:numPr>
          <w:ilvl w:val="1"/>
          <w:numId w:val="19"/>
        </w:numPr>
        <w:rPr>
          <w:lang w:val="en-US"/>
        </w:rPr>
      </w:pPr>
      <w:r>
        <w:rPr>
          <w:lang w:val="en-US"/>
        </w:rPr>
        <w:t>8 bytes: Length of this header (excluding a &amp; b)</w:t>
      </w:r>
    </w:p>
    <w:p w:rsidR="00AF6595" w:rsidRDefault="00AF6595" w:rsidP="00F66BBC">
      <w:pPr>
        <w:pStyle w:val="ListParagraph"/>
        <w:numPr>
          <w:ilvl w:val="1"/>
          <w:numId w:val="19"/>
        </w:numPr>
        <w:rPr>
          <w:lang w:val="en-US"/>
        </w:rPr>
      </w:pPr>
      <w:r>
        <w:rPr>
          <w:lang w:val="en-US"/>
        </w:rPr>
        <w:t>1 byte: Header version (currently “1”)</w:t>
      </w:r>
      <w:r w:rsidRPr="00AF6595">
        <w:rPr>
          <w:lang w:val="en-US"/>
        </w:rPr>
        <w:t xml:space="preserve"> </w:t>
      </w:r>
    </w:p>
    <w:p w:rsidR="00AF6595" w:rsidRDefault="00AF6595" w:rsidP="00AF6595">
      <w:pPr>
        <w:pStyle w:val="ListParagraph"/>
        <w:numPr>
          <w:ilvl w:val="1"/>
          <w:numId w:val="19"/>
        </w:numPr>
        <w:rPr>
          <w:lang w:val="en-US"/>
        </w:rPr>
      </w:pPr>
      <w:r>
        <w:rPr>
          <w:lang w:val="en-US"/>
        </w:rPr>
        <w:t xml:space="preserve">Variable length string (see .NET </w:t>
      </w:r>
      <w:r w:rsidRPr="00F0503B">
        <w:rPr>
          <w:rFonts w:ascii="Consolas" w:hAnsi="Consolas" w:cs="Consolas"/>
          <w:lang w:val="en-US"/>
        </w:rPr>
        <w:t>BinaryWriter</w:t>
      </w:r>
      <w:r>
        <w:rPr>
          <w:lang w:val="en-US"/>
        </w:rPr>
        <w:t>): Source Medi address unit name</w:t>
      </w:r>
      <w:r w:rsidRPr="00AF6595">
        <w:rPr>
          <w:lang w:val="en-US"/>
        </w:rPr>
        <w:t xml:space="preserve"> </w:t>
      </w:r>
    </w:p>
    <w:p w:rsidR="00AF6595" w:rsidRDefault="00AF6595" w:rsidP="00AF6595">
      <w:pPr>
        <w:pStyle w:val="ListParagraph"/>
        <w:numPr>
          <w:ilvl w:val="1"/>
          <w:numId w:val="19"/>
        </w:numPr>
        <w:rPr>
          <w:lang w:val="en-US"/>
        </w:rPr>
      </w:pPr>
      <w:r>
        <w:rPr>
          <w:lang w:val="en-US"/>
        </w:rPr>
        <w:t>Variable length string: Source Medi address application name</w:t>
      </w:r>
    </w:p>
    <w:p w:rsidR="00AF6595" w:rsidRDefault="00AF6595" w:rsidP="00AF6595">
      <w:pPr>
        <w:pStyle w:val="ListParagraph"/>
        <w:numPr>
          <w:ilvl w:val="1"/>
          <w:numId w:val="19"/>
        </w:numPr>
        <w:rPr>
          <w:lang w:val="en-US"/>
        </w:rPr>
      </w:pPr>
      <w:r>
        <w:rPr>
          <w:lang w:val="en-US"/>
        </w:rPr>
        <w:t>Variable length string: Destination Medi address unit name</w:t>
      </w:r>
    </w:p>
    <w:p w:rsidR="00AF6595" w:rsidRDefault="00AF6595" w:rsidP="00AF6595">
      <w:pPr>
        <w:pStyle w:val="ListParagraph"/>
        <w:numPr>
          <w:ilvl w:val="1"/>
          <w:numId w:val="19"/>
        </w:numPr>
        <w:rPr>
          <w:lang w:val="en-US"/>
        </w:rPr>
      </w:pPr>
      <w:r>
        <w:rPr>
          <w:lang w:val="en-US"/>
        </w:rPr>
        <w:t>Variable length string: Destination Medi address application name</w:t>
      </w:r>
    </w:p>
    <w:p w:rsidR="00AF6595" w:rsidRDefault="00AF6595" w:rsidP="00AF6595">
      <w:pPr>
        <w:pStyle w:val="ListParagraph"/>
        <w:numPr>
          <w:ilvl w:val="1"/>
          <w:numId w:val="19"/>
        </w:numPr>
        <w:rPr>
          <w:lang w:val="en-US"/>
        </w:rPr>
      </w:pPr>
      <w:r>
        <w:rPr>
          <w:lang w:val="en-US"/>
        </w:rPr>
        <w:t xml:space="preserve">8 bytes: Offset </w:t>
      </w:r>
      <w:r w:rsidR="00AE3129">
        <w:rPr>
          <w:lang w:val="en-US"/>
        </w:rPr>
        <w:t xml:space="preserve">from where the data is sent (0 if the entire </w:t>
      </w:r>
      <w:r w:rsidR="00D534BB">
        <w:rPr>
          <w:lang w:val="en-US"/>
        </w:rPr>
        <w:t>resource</w:t>
      </w:r>
      <w:r w:rsidR="00AE3129">
        <w:rPr>
          <w:lang w:val="en-US"/>
        </w:rPr>
        <w:t xml:space="preserve"> is sent)</w:t>
      </w:r>
    </w:p>
    <w:p w:rsidR="00AE3129" w:rsidRDefault="00AE3129" w:rsidP="00AF6595">
      <w:pPr>
        <w:pStyle w:val="ListParagraph"/>
        <w:numPr>
          <w:ilvl w:val="1"/>
          <w:numId w:val="19"/>
        </w:numPr>
        <w:rPr>
          <w:lang w:val="en-US"/>
        </w:rPr>
      </w:pPr>
      <w:r>
        <w:rPr>
          <w:lang w:val="en-US"/>
        </w:rPr>
        <w:t xml:space="preserve">8 bytes: Total length of the </w:t>
      </w:r>
      <w:r w:rsidR="00D534BB">
        <w:rPr>
          <w:lang w:val="en-US"/>
        </w:rPr>
        <w:t>resource</w:t>
      </w:r>
      <w:r>
        <w:rPr>
          <w:lang w:val="en-US"/>
        </w:rPr>
        <w:t xml:space="preserve"> (not starting from the offset!)</w:t>
      </w:r>
    </w:p>
    <w:p w:rsidR="00AE3129" w:rsidRDefault="00AE3129" w:rsidP="00AF6595">
      <w:pPr>
        <w:pStyle w:val="ListParagraph"/>
        <w:numPr>
          <w:ilvl w:val="1"/>
          <w:numId w:val="19"/>
        </w:numPr>
        <w:rPr>
          <w:lang w:val="en-US"/>
        </w:rPr>
      </w:pPr>
      <w:r>
        <w:rPr>
          <w:lang w:val="en-US"/>
        </w:rPr>
        <w:t xml:space="preserve">Variable length string: hash of the (entire) </w:t>
      </w:r>
      <w:r w:rsidR="00D534BB">
        <w:rPr>
          <w:lang w:val="en-US"/>
        </w:rPr>
        <w:t>resource</w:t>
      </w:r>
    </w:p>
    <w:p w:rsidR="00A448FC" w:rsidRDefault="00AF6595" w:rsidP="00A448FC">
      <w:pPr>
        <w:pStyle w:val="ListParagraph"/>
        <w:numPr>
          <w:ilvl w:val="0"/>
          <w:numId w:val="19"/>
        </w:numPr>
        <w:rPr>
          <w:lang w:val="en-US"/>
        </w:rPr>
      </w:pPr>
      <w:r>
        <w:rPr>
          <w:lang w:val="en-US"/>
        </w:rPr>
        <w:t xml:space="preserve">After the header the unknown part (or the entire </w:t>
      </w:r>
      <w:r w:rsidR="00D534BB">
        <w:rPr>
          <w:lang w:val="en-US"/>
        </w:rPr>
        <w:t>resource</w:t>
      </w:r>
      <w:r>
        <w:rPr>
          <w:lang w:val="en-US"/>
        </w:rPr>
        <w:t>) is sent:</w:t>
      </w:r>
    </w:p>
    <w:p w:rsidR="00AE3129" w:rsidRDefault="00AE3129" w:rsidP="00AE3129">
      <w:pPr>
        <w:pStyle w:val="ListParagraph"/>
        <w:numPr>
          <w:ilvl w:val="1"/>
          <w:numId w:val="19"/>
        </w:numPr>
        <w:rPr>
          <w:lang w:val="en-US"/>
        </w:rPr>
      </w:pPr>
      <w:r>
        <w:rPr>
          <w:lang w:val="en-US"/>
        </w:rPr>
        <w:t>1 byte “1”: Content start</w:t>
      </w:r>
    </w:p>
    <w:p w:rsidR="00AE3129" w:rsidRDefault="00AE3129" w:rsidP="00AE3129">
      <w:pPr>
        <w:pStyle w:val="ListParagraph"/>
        <w:numPr>
          <w:ilvl w:val="1"/>
          <w:numId w:val="19"/>
        </w:numPr>
        <w:rPr>
          <w:lang w:val="en-US"/>
        </w:rPr>
      </w:pPr>
      <w:r>
        <w:rPr>
          <w:lang w:val="en-US"/>
        </w:rPr>
        <w:t>8 bytes: Length of following data (excluding a &amp; b) – this is now only the length starting at the offset provided in the header</w:t>
      </w:r>
      <w:r w:rsidR="00955E9E">
        <w:rPr>
          <w:lang w:val="en-US"/>
        </w:rPr>
        <w:t>!</w:t>
      </w:r>
    </w:p>
    <w:p w:rsidR="00484E97" w:rsidRDefault="00484E97" w:rsidP="00484E97">
      <w:pPr>
        <w:rPr>
          <w:lang w:val="en-US"/>
        </w:rPr>
      </w:pPr>
    </w:p>
    <w:p w:rsidR="00484E97" w:rsidRDefault="00484E97" w:rsidP="00484E97">
      <w:pPr>
        <w:pStyle w:val="Heading4"/>
        <w:rPr>
          <w:lang w:val="en-US"/>
        </w:rPr>
      </w:pPr>
      <w:r>
        <w:rPr>
          <w:lang w:val="en-US"/>
        </w:rPr>
        <w:t>Stream Factory</w:t>
      </w:r>
    </w:p>
    <w:p w:rsidR="00484E97" w:rsidRPr="00484E97" w:rsidRDefault="00484E97" w:rsidP="00484E97">
      <w:pPr>
        <w:rPr>
          <w:lang w:val="en-US"/>
        </w:rPr>
      </w:pPr>
      <w:r>
        <w:rPr>
          <w:lang w:val="en-US"/>
        </w:rPr>
        <w:t xml:space="preserve">To make the creation of new kinds of stream transports easy (like the Bluetooth transport below), usually it is enough to implement the </w:t>
      </w:r>
      <w:r w:rsidRPr="00360534">
        <w:rPr>
          <w:rFonts w:ascii="Consolas" w:hAnsi="Consolas" w:cs="Consolas"/>
          <w:lang w:val="en-US"/>
        </w:rPr>
        <w:t>IStreamFactory</w:t>
      </w:r>
      <w:r>
        <w:rPr>
          <w:lang w:val="en-US"/>
        </w:rPr>
        <w:t xml:space="preserve"> interface and provide it through </w:t>
      </w:r>
      <w:r w:rsidR="00360534">
        <w:rPr>
          <w:lang w:val="en-US"/>
        </w:rPr>
        <w:t>(</w:t>
      </w:r>
      <w:r>
        <w:rPr>
          <w:lang w:val="en-US"/>
        </w:rPr>
        <w:t>almost empty</w:t>
      </w:r>
      <w:r w:rsidR="00360534">
        <w:rPr>
          <w:lang w:val="en-US"/>
        </w:rPr>
        <w:t>)</w:t>
      </w:r>
      <w:r>
        <w:rPr>
          <w:lang w:val="en-US"/>
        </w:rPr>
        <w:t xml:space="preserve"> client and server implementation</w:t>
      </w:r>
      <w:r w:rsidR="00360534">
        <w:rPr>
          <w:lang w:val="en-US"/>
        </w:rPr>
        <w:t xml:space="preserve">s. See the classes in </w:t>
      </w:r>
      <w:r w:rsidR="00360534" w:rsidRPr="00360534">
        <w:rPr>
          <w:rFonts w:ascii="Consolas" w:hAnsi="Consolas" w:cs="Consolas"/>
          <w:lang w:val="en-US"/>
        </w:rPr>
        <w:t>Gorba.Common.Medi.Bluetooth</w:t>
      </w:r>
      <w:r w:rsidR="00360534">
        <w:rPr>
          <w:lang w:val="en-US"/>
        </w:rPr>
        <w:t xml:space="preserve"> as an example.</w:t>
      </w:r>
    </w:p>
    <w:p w:rsidR="008462CD" w:rsidRPr="008462CD" w:rsidRDefault="008462CD" w:rsidP="008462CD">
      <w:pPr>
        <w:rPr>
          <w:lang w:val="en-US"/>
        </w:rPr>
      </w:pPr>
    </w:p>
    <w:p w:rsidR="00B722CA" w:rsidRDefault="00B722CA" w:rsidP="00B722CA">
      <w:pPr>
        <w:pStyle w:val="Heading3"/>
        <w:rPr>
          <w:lang w:val="en-US"/>
        </w:rPr>
      </w:pPr>
      <w:bookmarkStart w:id="72" w:name="_Ref420575547"/>
      <w:bookmarkStart w:id="73" w:name="_Toc421886461"/>
      <w:r>
        <w:rPr>
          <w:lang w:val="en-US"/>
        </w:rPr>
        <w:t>TCP Transport</w:t>
      </w:r>
      <w:bookmarkEnd w:id="72"/>
      <w:bookmarkEnd w:id="73"/>
    </w:p>
    <w:p w:rsidR="00360534" w:rsidRDefault="00360534" w:rsidP="00360534">
      <w:pPr>
        <w:rPr>
          <w:lang w:val="en-US"/>
        </w:rPr>
      </w:pPr>
      <w:r>
        <w:rPr>
          <w:lang w:val="en-US"/>
        </w:rPr>
        <w:t>The TCP transport is completely based on the common stream transport framework and simply uses .NET sockets for communication.</w:t>
      </w:r>
    </w:p>
    <w:p w:rsidR="00360534" w:rsidRDefault="00360534" w:rsidP="00360534">
      <w:pPr>
        <w:rPr>
          <w:lang w:val="en-US"/>
        </w:rPr>
      </w:pPr>
    </w:p>
    <w:p w:rsidR="00360534" w:rsidRDefault="00360534" w:rsidP="00360534">
      <w:pPr>
        <w:rPr>
          <w:lang w:val="en-US"/>
        </w:rPr>
      </w:pPr>
      <w:r>
        <w:rPr>
          <w:lang w:val="en-US"/>
        </w:rPr>
        <w:t>The TCP server is always bound to any local IP address and listens to connections with a backlog of 10 slots.</w:t>
      </w:r>
    </w:p>
    <w:p w:rsidR="00360534" w:rsidRDefault="00360534" w:rsidP="00360534">
      <w:pPr>
        <w:rPr>
          <w:lang w:val="en-US"/>
        </w:rPr>
      </w:pPr>
    </w:p>
    <w:p w:rsidR="00360534" w:rsidRDefault="00360534" w:rsidP="00360534">
      <w:pPr>
        <w:rPr>
          <w:lang w:val="en-US"/>
        </w:rPr>
      </w:pPr>
      <w:r>
        <w:rPr>
          <w:lang w:val="en-US"/>
        </w:rPr>
        <w:t>The TCP client supports domain name resolution before connecting a regular socket.</w:t>
      </w:r>
    </w:p>
    <w:p w:rsidR="00360534" w:rsidRPr="00360534" w:rsidRDefault="00360534" w:rsidP="00360534">
      <w:pPr>
        <w:rPr>
          <w:lang w:val="en-US"/>
        </w:rPr>
      </w:pPr>
    </w:p>
    <w:p w:rsidR="00B722CA" w:rsidRDefault="00B722CA" w:rsidP="00B722CA">
      <w:pPr>
        <w:pStyle w:val="Heading3"/>
        <w:rPr>
          <w:lang w:val="en-US"/>
        </w:rPr>
      </w:pPr>
      <w:bookmarkStart w:id="74" w:name="_Toc421886462"/>
      <w:r>
        <w:rPr>
          <w:lang w:val="en-US"/>
        </w:rPr>
        <w:t>Bluetooth Transport (experimental)</w:t>
      </w:r>
      <w:bookmarkEnd w:id="74"/>
    </w:p>
    <w:p w:rsidR="00360534" w:rsidRDefault="00360534" w:rsidP="00360534">
      <w:pPr>
        <w:rPr>
          <w:lang w:val="en-US"/>
        </w:rPr>
      </w:pPr>
      <w:r>
        <w:rPr>
          <w:lang w:val="en-US"/>
        </w:rPr>
        <w:t xml:space="preserve">The Bluetooth transport was mainly done as a proof of concept for the extensibility of the stream transport framework. </w:t>
      </w:r>
      <w:r w:rsidR="00C22D45">
        <w:rPr>
          <w:lang w:val="en-US"/>
        </w:rPr>
        <w:t>In general it has been tested with a small dongle as well as a built-in Bluetooth radio in a laptop. The functionality is based on 32FEET.NET a Bluetooth (and IrDA) implementation which would also work on .NET Compact Framework (but was never tested).</w:t>
      </w:r>
    </w:p>
    <w:p w:rsidR="00C22D45" w:rsidRDefault="00C22D45" w:rsidP="00360534">
      <w:pPr>
        <w:rPr>
          <w:lang w:val="en-US"/>
        </w:rPr>
      </w:pPr>
    </w:p>
    <w:p w:rsidR="00C22D45" w:rsidRDefault="00C22D45" w:rsidP="00360534">
      <w:pPr>
        <w:rPr>
          <w:lang w:val="en-US"/>
        </w:rPr>
      </w:pPr>
      <w:r>
        <w:rPr>
          <w:lang w:val="en-US"/>
        </w:rPr>
        <w:t xml:space="preserve">The protocol uses the following service UUID: </w:t>
      </w:r>
      <w:r w:rsidRPr="00C22D45">
        <w:rPr>
          <w:rFonts w:ascii="Consolas" w:hAnsi="Consolas" w:cs="Consolas"/>
          <w:lang w:val="en-US"/>
        </w:rPr>
        <w:t>A655A737-612D-4DB4-AA30-53AC0A565779</w:t>
      </w:r>
    </w:p>
    <w:p w:rsidR="00C22D45" w:rsidRDefault="00C22D45" w:rsidP="00360534">
      <w:pPr>
        <w:rPr>
          <w:lang w:val="en-US"/>
        </w:rPr>
      </w:pPr>
    </w:p>
    <w:p w:rsidR="00C22D45" w:rsidRDefault="00C22D45" w:rsidP="00360534">
      <w:pPr>
        <w:rPr>
          <w:lang w:val="en-US"/>
        </w:rPr>
      </w:pPr>
      <w:r>
        <w:rPr>
          <w:lang w:val="en-US"/>
        </w:rPr>
        <w:t>Since there is no way of resolving names with Bluetooth, one needs to know the server’s Bluetooth address to connect to it; so using this transport makes only sense in an environment where the address is discovered using directly the 32FEET.NET API and then Medi is configured dynamically to use the found address.</w:t>
      </w:r>
    </w:p>
    <w:p w:rsidR="00C22D45" w:rsidRDefault="00C22D45" w:rsidP="00360534">
      <w:pPr>
        <w:rPr>
          <w:lang w:val="en-US"/>
        </w:rPr>
      </w:pPr>
    </w:p>
    <w:p w:rsidR="00C22D45" w:rsidRPr="00360534" w:rsidRDefault="00C22D45" w:rsidP="00360534">
      <w:pPr>
        <w:rPr>
          <w:lang w:val="en-US"/>
        </w:rPr>
      </w:pPr>
      <w:r>
        <w:rPr>
          <w:lang w:val="en-US"/>
        </w:rPr>
        <w:t>Bluetooth transport does not handle pairing in any way, this is done directly by the Bluetooth stacks on the devices that are connecting to each other and is thus not covered here.</w:t>
      </w:r>
    </w:p>
    <w:p w:rsidR="00484E97" w:rsidRDefault="00484E97" w:rsidP="00484E97">
      <w:pPr>
        <w:pStyle w:val="Heading3"/>
        <w:rPr>
          <w:lang w:val="en-US"/>
        </w:rPr>
      </w:pPr>
      <w:bookmarkStart w:id="75" w:name="_Toc421886463"/>
      <w:r>
        <w:rPr>
          <w:lang w:val="en-US"/>
        </w:rPr>
        <w:lastRenderedPageBreak/>
        <w:t>Pipe Transport (testing only)</w:t>
      </w:r>
      <w:bookmarkEnd w:id="75"/>
    </w:p>
    <w:p w:rsidR="00214998" w:rsidRDefault="00214998" w:rsidP="00214998">
      <w:pPr>
        <w:rPr>
          <w:lang w:val="en-US"/>
        </w:rPr>
      </w:pPr>
      <w:r>
        <w:rPr>
          <w:lang w:val="en-US"/>
        </w:rPr>
        <w:t xml:space="preserve">To simplify unit testing another transport was created: the Pipe transport. It is a very simple implementation of in-memory pipes: a client connects to a server and messages sent from one peer to the other are directly passed as buffers.This allows </w:t>
      </w:r>
      <w:r w:rsidR="00521280">
        <w:rPr>
          <w:lang w:val="en-US"/>
        </w:rPr>
        <w:t xml:space="preserve">to have two independent peers on the same computer without having to use (public) TCP ports and </w:t>
      </w:r>
      <w:r w:rsidR="00AE716B">
        <w:rPr>
          <w:lang w:val="en-US"/>
        </w:rPr>
        <w:t>waiting on the slower TCP/IP communication.</w:t>
      </w:r>
    </w:p>
    <w:p w:rsidR="00364EB8" w:rsidRDefault="00364EB8" w:rsidP="00214998">
      <w:pPr>
        <w:rPr>
          <w:lang w:val="en-US"/>
        </w:rPr>
      </w:pPr>
    </w:p>
    <w:p w:rsidR="00364EB8" w:rsidRPr="00214998" w:rsidRDefault="00364EB8" w:rsidP="00214998">
      <w:pPr>
        <w:rPr>
          <w:lang w:val="en-US"/>
        </w:rPr>
      </w:pPr>
      <w:r>
        <w:rPr>
          <w:lang w:val="en-US"/>
        </w:rPr>
        <w:t xml:space="preserve">Receiving methods never get called directly by sending methods since this could cause deadlock situations – therefore most calls are routed through the thread pool.  </w:t>
      </w:r>
    </w:p>
    <w:p w:rsidR="00B722CA" w:rsidRDefault="00B722CA" w:rsidP="00B722CA">
      <w:pPr>
        <w:pStyle w:val="Heading2"/>
        <w:tabs>
          <w:tab w:val="clear" w:pos="851"/>
          <w:tab w:val="left" w:pos="709"/>
          <w:tab w:val="num" w:pos="1021"/>
        </w:tabs>
        <w:spacing w:before="240" w:after="60"/>
        <w:ind w:left="1021" w:hanging="1021"/>
        <w:rPr>
          <w:lang w:val="en-US"/>
        </w:rPr>
      </w:pPr>
      <w:bookmarkStart w:id="76" w:name="_Ref421885084"/>
      <w:bookmarkStart w:id="77" w:name="_Toc421886464"/>
      <w:r>
        <w:rPr>
          <w:lang w:val="en-US"/>
        </w:rPr>
        <w:t>File Transport (experimental)</w:t>
      </w:r>
      <w:bookmarkEnd w:id="76"/>
      <w:bookmarkEnd w:id="77"/>
    </w:p>
    <w:p w:rsidR="00AE716B" w:rsidRDefault="00AE716B">
      <w:pPr>
        <w:rPr>
          <w:lang w:val="en-US"/>
        </w:rPr>
      </w:pPr>
      <w:r>
        <w:rPr>
          <w:lang w:val="en-US"/>
        </w:rPr>
        <w:t>The file transport is yet another experiment to validate the Medi architecture. It is an incomplete implementation of the basic transport interfaces and allows to exchange messages using files.</w:t>
      </w:r>
      <w:r w:rsidR="001E5C68">
        <w:rPr>
          <w:lang w:val="en-US"/>
        </w:rPr>
        <w:t xml:space="preserve"> The files can either be located in a local folder, a network folder or on an FTP server.</w:t>
      </w:r>
    </w:p>
    <w:p w:rsidR="001E5C68" w:rsidRDefault="001E5C68">
      <w:pPr>
        <w:rPr>
          <w:lang w:val="en-US"/>
        </w:rPr>
      </w:pPr>
    </w:p>
    <w:p w:rsidR="001E5C68" w:rsidRDefault="001E5C68">
      <w:pPr>
        <w:rPr>
          <w:lang w:val="en-US"/>
        </w:rPr>
      </w:pPr>
      <w:r>
        <w:rPr>
          <w:lang w:val="en-US"/>
        </w:rPr>
        <w:t>This transport should never be used in productive environments, but can be seen as an example of how to write a transport that is not based on streams and that has equal peers, so no client-server setup.</w:t>
      </w:r>
    </w:p>
    <w:p w:rsidR="008D09FA" w:rsidRDefault="008D09FA">
      <w:pPr>
        <w:rPr>
          <w:rFonts w:cs="Arial"/>
          <w:b/>
          <w:bCs/>
          <w:sz w:val="32"/>
          <w:szCs w:val="32"/>
          <w:lang w:val="en-US"/>
        </w:rPr>
      </w:pPr>
      <w:r>
        <w:rPr>
          <w:lang w:val="en-US"/>
        </w:rPr>
        <w:br w:type="page"/>
      </w:r>
    </w:p>
    <w:p w:rsidR="007E75BD" w:rsidRDefault="007E75BD" w:rsidP="007E75BD">
      <w:pPr>
        <w:pStyle w:val="Heading1"/>
        <w:tabs>
          <w:tab w:val="clear" w:pos="567"/>
          <w:tab w:val="num" w:pos="1021"/>
        </w:tabs>
        <w:spacing w:before="600" w:after="240"/>
        <w:ind w:left="1021" w:right="680" w:hanging="1021"/>
        <w:rPr>
          <w:lang w:val="en-US"/>
        </w:rPr>
      </w:pPr>
      <w:bookmarkStart w:id="78" w:name="_Ref420572016"/>
      <w:bookmarkStart w:id="79" w:name="_Toc421886465"/>
      <w:r>
        <w:rPr>
          <w:lang w:val="en-US"/>
        </w:rPr>
        <w:lastRenderedPageBreak/>
        <w:t>Codecs</w:t>
      </w:r>
      <w:bookmarkEnd w:id="78"/>
      <w:bookmarkEnd w:id="79"/>
    </w:p>
    <w:p w:rsidR="006B7D3C" w:rsidRDefault="006B7D3C" w:rsidP="006B7D3C">
      <w:pPr>
        <w:rPr>
          <w:lang w:val="en-US"/>
        </w:rPr>
      </w:pPr>
      <w:r>
        <w:rPr>
          <w:lang w:val="en-US"/>
        </w:rPr>
        <w:t>Medi supports multiple codecs (or “encodings”). Each of them has its advantages and disadvantages.</w:t>
      </w:r>
    </w:p>
    <w:p w:rsidR="006B7D3C" w:rsidRDefault="006B7D3C" w:rsidP="006B7D3C">
      <w:pPr>
        <w:rPr>
          <w:lang w:val="en-US"/>
        </w:rPr>
      </w:pPr>
    </w:p>
    <w:p w:rsidR="006B7D3C" w:rsidRDefault="006B7D3C" w:rsidP="006B7D3C">
      <w:pPr>
        <w:rPr>
          <w:lang w:val="en-US"/>
        </w:rPr>
      </w:pPr>
      <w:r>
        <w:rPr>
          <w:lang w:val="en-US"/>
        </w:rPr>
        <w:t>Since codecs are not compatible between each other, an entire network should always use the same codec. It is currently for example not possible to send a Ximple message from an application using XML encoding through a Medi Server that supports XML and BEC to an application which is configured to use BEC. Reason for this is that types unknown to an intermediate Medi node (e.g. Medi Server) are simply passed along in binary form – and binary BEC data can’t be converted to XML and vice versa.</w:t>
      </w:r>
    </w:p>
    <w:p w:rsidR="004C57E5" w:rsidRDefault="004C57E5" w:rsidP="006B7D3C">
      <w:pPr>
        <w:rPr>
          <w:lang w:val="en-US"/>
        </w:rPr>
      </w:pPr>
    </w:p>
    <w:p w:rsidR="004C57E5" w:rsidRDefault="004C57E5" w:rsidP="006B7D3C">
      <w:pPr>
        <w:rPr>
          <w:lang w:val="en-US"/>
        </w:rPr>
      </w:pPr>
      <w:r>
        <w:rPr>
          <w:lang w:val="en-US"/>
        </w:rPr>
        <w:t xml:space="preserve">BEC is the preferred codec, </w:t>
      </w:r>
      <w:r w:rsidR="005C04CE">
        <w:rPr>
          <w:lang w:val="en-US"/>
        </w:rPr>
        <w:t>unless</w:t>
      </w:r>
      <w:r>
        <w:rPr>
          <w:lang w:val="en-US"/>
        </w:rPr>
        <w:t xml:space="preserve"> there </w:t>
      </w:r>
      <w:r w:rsidR="005C04CE">
        <w:rPr>
          <w:lang w:val="en-US"/>
        </w:rPr>
        <w:t>is an important reason</w:t>
      </w:r>
      <w:r>
        <w:rPr>
          <w:lang w:val="en-US"/>
        </w:rPr>
        <w:t xml:space="preserve"> for choosing XML.</w:t>
      </w:r>
    </w:p>
    <w:p w:rsidR="0042035E" w:rsidRDefault="0042035E" w:rsidP="006B7D3C">
      <w:pPr>
        <w:rPr>
          <w:lang w:val="en-US"/>
        </w:rPr>
      </w:pPr>
    </w:p>
    <w:p w:rsidR="0042035E" w:rsidRPr="006B7D3C" w:rsidRDefault="0042035E" w:rsidP="006B7D3C">
      <w:pPr>
        <w:rPr>
          <w:lang w:val="en-US"/>
        </w:rPr>
      </w:pPr>
      <w:r>
        <w:rPr>
          <w:lang w:val="en-US"/>
        </w:rPr>
        <w:t>Because codecs can change between different versions of Medi, but within the same codec should still be compatible, a codec is identified by its type and a version number. Currently for all codecs the version number is 1, but in the future it will be possible to implement new features or make “breaking” changes that are only used between peers that support a certain newer version.</w:t>
      </w:r>
    </w:p>
    <w:p w:rsidR="00B722CA" w:rsidRDefault="00B722CA" w:rsidP="00B722CA">
      <w:pPr>
        <w:pStyle w:val="Heading2"/>
        <w:tabs>
          <w:tab w:val="clear" w:pos="851"/>
          <w:tab w:val="left" w:pos="709"/>
          <w:tab w:val="num" w:pos="1021"/>
        </w:tabs>
        <w:spacing w:before="240" w:after="60"/>
        <w:ind w:left="1021" w:hanging="1021"/>
        <w:rPr>
          <w:lang w:val="en-US"/>
        </w:rPr>
      </w:pPr>
      <w:bookmarkStart w:id="80" w:name="_Ref419885422"/>
      <w:bookmarkStart w:id="81" w:name="_Toc421886466"/>
      <w:r>
        <w:rPr>
          <w:lang w:val="en-US"/>
        </w:rPr>
        <w:t>Binary Enhanced Coding (BEC)</w:t>
      </w:r>
      <w:bookmarkEnd w:id="80"/>
      <w:bookmarkEnd w:id="81"/>
    </w:p>
    <w:p w:rsidR="00A83C89" w:rsidRDefault="00A83C89" w:rsidP="00A83C89">
      <w:pPr>
        <w:rPr>
          <w:lang w:val="en-US"/>
        </w:rPr>
      </w:pPr>
      <w:r>
        <w:rPr>
          <w:lang w:val="en-US"/>
        </w:rPr>
        <w:t xml:space="preserve">The Binary Enhanced Coding (BEC) was developed mainly to support slow connections, but it has proven to be a reasonable solution in all situations. BEC is proprietary to Gorba and is only meant to be used between Gorba </w:t>
      </w:r>
      <w:r w:rsidR="00A0728E">
        <w:rPr>
          <w:lang w:val="en-US"/>
        </w:rPr>
        <w:t>applications</w:t>
      </w:r>
      <w:r>
        <w:rPr>
          <w:lang w:val="en-US"/>
        </w:rPr>
        <w:t>.</w:t>
      </w:r>
    </w:p>
    <w:p w:rsidR="00756912" w:rsidRDefault="00756912" w:rsidP="00A83C89">
      <w:pPr>
        <w:rPr>
          <w:lang w:val="en-US"/>
        </w:rPr>
      </w:pPr>
    </w:p>
    <w:p w:rsidR="00756912" w:rsidRDefault="00756912" w:rsidP="00A83C89">
      <w:pPr>
        <w:rPr>
          <w:lang w:val="en-US"/>
        </w:rPr>
      </w:pPr>
      <w:r>
        <w:rPr>
          <w:lang w:val="en-US"/>
        </w:rPr>
        <w:t xml:space="preserve">The main </w:t>
      </w:r>
      <w:r w:rsidR="005C04CE">
        <w:rPr>
          <w:lang w:val="en-US"/>
        </w:rPr>
        <w:t>advantages</w:t>
      </w:r>
      <w:r>
        <w:rPr>
          <w:lang w:val="en-US"/>
        </w:rPr>
        <w:t xml:space="preserve"> of BEC are:</w:t>
      </w:r>
    </w:p>
    <w:p w:rsidR="00756912" w:rsidRDefault="00756912" w:rsidP="00756912">
      <w:pPr>
        <w:pStyle w:val="ListParagraph"/>
        <w:numPr>
          <w:ilvl w:val="0"/>
          <w:numId w:val="9"/>
        </w:numPr>
        <w:rPr>
          <w:lang w:val="en-US"/>
        </w:rPr>
      </w:pPr>
      <w:r>
        <w:rPr>
          <w:lang w:val="en-US"/>
        </w:rPr>
        <w:t>Binary data format uses less data than XML</w:t>
      </w:r>
    </w:p>
    <w:p w:rsidR="00756912" w:rsidRDefault="00756912" w:rsidP="00756912">
      <w:pPr>
        <w:pStyle w:val="ListParagraph"/>
        <w:numPr>
          <w:ilvl w:val="0"/>
          <w:numId w:val="9"/>
        </w:numPr>
        <w:rPr>
          <w:lang w:val="en-US"/>
        </w:rPr>
      </w:pPr>
      <w:r>
        <w:rPr>
          <w:lang w:val="en-US"/>
        </w:rPr>
        <w:t>String tables allow to only send the same string once (in both directions)</w:t>
      </w:r>
    </w:p>
    <w:p w:rsidR="00756912" w:rsidRDefault="005C04CE" w:rsidP="00756912">
      <w:pPr>
        <w:pStyle w:val="ListParagraph"/>
        <w:numPr>
          <w:ilvl w:val="0"/>
          <w:numId w:val="9"/>
        </w:numPr>
        <w:rPr>
          <w:lang w:val="en-US"/>
        </w:rPr>
      </w:pPr>
      <w:r>
        <w:rPr>
          <w:lang w:val="en-US"/>
        </w:rPr>
        <w:t>Schema exchange helps keeping messages compatible between different versions (similar to .NET XML serialization)</w:t>
      </w:r>
    </w:p>
    <w:p w:rsidR="00DB2451" w:rsidRDefault="00DB2451" w:rsidP="00756912">
      <w:pPr>
        <w:pStyle w:val="ListParagraph"/>
        <w:numPr>
          <w:ilvl w:val="0"/>
          <w:numId w:val="9"/>
        </w:numPr>
        <w:rPr>
          <w:lang w:val="en-US"/>
        </w:rPr>
      </w:pPr>
      <w:r>
        <w:rPr>
          <w:lang w:val="en-US"/>
        </w:rPr>
        <w:t>Inheritance is supported without additional metadata (contrary to .NET XML serialization which requires attributes)</w:t>
      </w:r>
    </w:p>
    <w:p w:rsidR="00ED0EED" w:rsidRDefault="00ED0EED" w:rsidP="00ED0EED">
      <w:pPr>
        <w:rPr>
          <w:lang w:val="en-US"/>
        </w:rPr>
      </w:pPr>
    </w:p>
    <w:p w:rsidR="00ED0EED" w:rsidRPr="00ED0EED" w:rsidRDefault="00ED0EED" w:rsidP="00ED0EED">
      <w:pPr>
        <w:pStyle w:val="Heading3"/>
        <w:rPr>
          <w:lang w:val="en-US"/>
        </w:rPr>
      </w:pPr>
      <w:bookmarkStart w:id="82" w:name="_Toc421886467"/>
      <w:r>
        <w:rPr>
          <w:lang w:val="en-US"/>
        </w:rPr>
        <w:t>Encoding Sequence</w:t>
      </w:r>
      <w:bookmarkEnd w:id="82"/>
    </w:p>
    <w:p w:rsidR="00377532" w:rsidRPr="00377532" w:rsidRDefault="00377532" w:rsidP="00377532">
      <w:pPr>
        <w:rPr>
          <w:lang w:val="en-US"/>
        </w:rPr>
      </w:pPr>
      <w:r>
        <w:rPr>
          <w:lang w:val="en-US"/>
        </w:rPr>
        <w:t xml:space="preserve">BEC traverses </w:t>
      </w:r>
      <w:r w:rsidR="00E51615">
        <w:rPr>
          <w:lang w:val="en-US"/>
        </w:rPr>
        <w:t xml:space="preserve">the object tree of an object </w:t>
      </w:r>
      <w:r>
        <w:rPr>
          <w:lang w:val="en-US"/>
        </w:rPr>
        <w:t xml:space="preserve">and serializes all </w:t>
      </w:r>
      <w:r w:rsidR="00E51615">
        <w:rPr>
          <w:lang w:val="en-US"/>
        </w:rPr>
        <w:t xml:space="preserve">its </w:t>
      </w:r>
      <w:r>
        <w:rPr>
          <w:lang w:val="en-US"/>
        </w:rPr>
        <w:t>properties</w:t>
      </w:r>
      <w:r w:rsidR="00E51615">
        <w:rPr>
          <w:lang w:val="en-US"/>
        </w:rPr>
        <w:t xml:space="preserve"> recursively</w:t>
      </w:r>
      <w:r>
        <w:rPr>
          <w:lang w:val="en-US"/>
        </w:rPr>
        <w:t>.</w:t>
      </w:r>
      <w:r w:rsidR="00ED0EED">
        <w:rPr>
          <w:lang w:val="en-US"/>
        </w:rPr>
        <w:t xml:space="preserve"> For each newly encountered type, a schema is created (see below) and all newly encountered strings are </w:t>
      </w:r>
      <w:r w:rsidR="00E51615">
        <w:rPr>
          <w:lang w:val="en-US"/>
        </w:rPr>
        <w:t>sent before the actual message.</w:t>
      </w:r>
    </w:p>
    <w:p w:rsidR="005C04CE" w:rsidRDefault="005C04CE" w:rsidP="005C04CE">
      <w:pPr>
        <w:rPr>
          <w:lang w:val="en-US"/>
        </w:rPr>
      </w:pPr>
    </w:p>
    <w:p w:rsidR="00E23C36" w:rsidRDefault="00E23C36" w:rsidP="005C04CE">
      <w:pPr>
        <w:pStyle w:val="Heading3"/>
        <w:rPr>
          <w:lang w:val="en-US"/>
        </w:rPr>
      </w:pPr>
      <w:bookmarkStart w:id="83" w:name="_Ref420575750"/>
      <w:bookmarkStart w:id="84" w:name="_Toc421886468"/>
      <w:r>
        <w:rPr>
          <w:lang w:val="en-US"/>
        </w:rPr>
        <w:t>Mapping</w:t>
      </w:r>
      <w:bookmarkEnd w:id="83"/>
      <w:bookmarkEnd w:id="84"/>
    </w:p>
    <w:p w:rsidR="00E23C36" w:rsidRDefault="00E23C36" w:rsidP="00E23C36">
      <w:pPr>
        <w:rPr>
          <w:lang w:val="en-US"/>
        </w:rPr>
      </w:pPr>
      <w:r>
        <w:rPr>
          <w:lang w:val="en-US"/>
        </w:rPr>
        <w:t xml:space="preserve">In the following chapters there are two kinds of mappings: </w:t>
      </w:r>
      <w:r w:rsidR="00DB75E1">
        <w:rPr>
          <w:lang w:val="en-US"/>
        </w:rPr>
        <w:t>s</w:t>
      </w:r>
      <w:r>
        <w:rPr>
          <w:lang w:val="en-US"/>
        </w:rPr>
        <w:t xml:space="preserve">tring mapping and </w:t>
      </w:r>
      <w:r w:rsidR="00DB75E1">
        <w:rPr>
          <w:lang w:val="en-US"/>
        </w:rPr>
        <w:t>s</w:t>
      </w:r>
      <w:r>
        <w:rPr>
          <w:lang w:val="en-US"/>
        </w:rPr>
        <w:t xml:space="preserve">chema mapping. A mapping is the assignment of a unique identifier to a value. </w:t>
      </w:r>
      <w:r w:rsidR="00DB75E1">
        <w:rPr>
          <w:lang w:val="en-US"/>
        </w:rPr>
        <w:t>Mappings are done for each session. They support reverse-mapping, which means that the two directions of a communication channel only require the mapping to be sent once over the channel.</w:t>
      </w:r>
    </w:p>
    <w:p w:rsidR="00DB75E1" w:rsidRDefault="00DB75E1" w:rsidP="00E23C36">
      <w:pPr>
        <w:rPr>
          <w:lang w:val="en-US"/>
        </w:rPr>
      </w:pPr>
    </w:p>
    <w:p w:rsidR="00DB75E1" w:rsidRDefault="00DB75E1" w:rsidP="00B009D9">
      <w:pPr>
        <w:rPr>
          <w:lang w:val="en-US"/>
        </w:rPr>
      </w:pPr>
      <w:r>
        <w:rPr>
          <w:lang w:val="en-US"/>
        </w:rPr>
        <w:t>Example: A sends the string “abc” to B, referring to it with the identifier 5; then B will refer to “abc” with the identifier -5. This means that B never has to transmit a mapping for “abc.” This improves the throughput of the codec even more.</w:t>
      </w:r>
    </w:p>
    <w:p w:rsidR="00E23C36" w:rsidRPr="00E23C36" w:rsidRDefault="00E23C36" w:rsidP="00E23C36">
      <w:pPr>
        <w:rPr>
          <w:lang w:val="en-US"/>
        </w:rPr>
      </w:pPr>
    </w:p>
    <w:p w:rsidR="005C04CE" w:rsidRDefault="005C04CE" w:rsidP="005C04CE">
      <w:pPr>
        <w:pStyle w:val="Heading3"/>
        <w:rPr>
          <w:lang w:val="en-US"/>
        </w:rPr>
      </w:pPr>
      <w:bookmarkStart w:id="85" w:name="_Toc421886469"/>
      <w:r>
        <w:rPr>
          <w:lang w:val="en-US"/>
        </w:rPr>
        <w:t>Primary message types</w:t>
      </w:r>
      <w:bookmarkEnd w:id="85"/>
    </w:p>
    <w:p w:rsidR="005C04CE" w:rsidRDefault="005C04CE" w:rsidP="005C04CE">
      <w:pPr>
        <w:rPr>
          <w:lang w:val="en-US"/>
        </w:rPr>
      </w:pPr>
      <w:r>
        <w:rPr>
          <w:lang w:val="en-US"/>
        </w:rPr>
        <w:t>BEC has three different types of primary messages exchanged:</w:t>
      </w:r>
    </w:p>
    <w:p w:rsidR="00377532" w:rsidRDefault="00377532" w:rsidP="00377532">
      <w:pPr>
        <w:pStyle w:val="ListParagraph"/>
        <w:numPr>
          <w:ilvl w:val="0"/>
          <w:numId w:val="9"/>
        </w:numPr>
        <w:rPr>
          <w:lang w:val="en-US"/>
        </w:rPr>
      </w:pPr>
      <w:r>
        <w:rPr>
          <w:lang w:val="en-US"/>
        </w:rPr>
        <w:t>String Mapping Messages are used to exchange strings with their unique identifier</w:t>
      </w:r>
    </w:p>
    <w:p w:rsidR="005C04CE" w:rsidRDefault="005C04CE" w:rsidP="005C04CE">
      <w:pPr>
        <w:pStyle w:val="ListParagraph"/>
        <w:numPr>
          <w:ilvl w:val="0"/>
          <w:numId w:val="9"/>
        </w:numPr>
        <w:rPr>
          <w:lang w:val="en-US"/>
        </w:rPr>
      </w:pPr>
      <w:r>
        <w:rPr>
          <w:lang w:val="en-US"/>
        </w:rPr>
        <w:t>Schema Messages hold the information about the serialization structure of types</w:t>
      </w:r>
    </w:p>
    <w:p w:rsidR="009F31B5" w:rsidRDefault="009F31B5" w:rsidP="005C04CE">
      <w:pPr>
        <w:pStyle w:val="ListParagraph"/>
        <w:numPr>
          <w:ilvl w:val="0"/>
          <w:numId w:val="9"/>
        </w:numPr>
        <w:rPr>
          <w:lang w:val="en-US"/>
        </w:rPr>
      </w:pPr>
      <w:r>
        <w:rPr>
          <w:lang w:val="en-US"/>
        </w:rPr>
        <w:t>Regular Medi Messages contain the actual payload</w:t>
      </w:r>
    </w:p>
    <w:p w:rsidR="00ED0EED" w:rsidRDefault="00ED0EED" w:rsidP="00ED0EED">
      <w:pPr>
        <w:rPr>
          <w:lang w:val="en-US"/>
        </w:rPr>
      </w:pPr>
    </w:p>
    <w:p w:rsidR="00ED0EED" w:rsidRDefault="00ED0EED" w:rsidP="00ED0EED">
      <w:pPr>
        <w:rPr>
          <w:lang w:val="en-US"/>
        </w:rPr>
      </w:pPr>
      <w:r>
        <w:rPr>
          <w:lang w:val="en-US"/>
        </w:rPr>
        <w:lastRenderedPageBreak/>
        <w:t>The sequence of messages for a single encoded object is always:</w:t>
      </w:r>
    </w:p>
    <w:p w:rsidR="00ED0EED" w:rsidRDefault="00ED0EED" w:rsidP="00ED0EED">
      <w:pPr>
        <w:pStyle w:val="ListParagraph"/>
        <w:numPr>
          <w:ilvl w:val="0"/>
          <w:numId w:val="11"/>
        </w:numPr>
        <w:rPr>
          <w:lang w:val="en-US"/>
        </w:rPr>
      </w:pPr>
      <w:r>
        <w:rPr>
          <w:lang w:val="en-US"/>
        </w:rPr>
        <w:t>Zero or one String Mapping Message</w:t>
      </w:r>
    </w:p>
    <w:p w:rsidR="00ED0EED" w:rsidRDefault="00ED0EED" w:rsidP="00ED0EED">
      <w:pPr>
        <w:pStyle w:val="ListParagraph"/>
        <w:numPr>
          <w:ilvl w:val="0"/>
          <w:numId w:val="11"/>
        </w:numPr>
        <w:rPr>
          <w:lang w:val="en-US"/>
        </w:rPr>
      </w:pPr>
      <w:r>
        <w:rPr>
          <w:lang w:val="en-US"/>
        </w:rPr>
        <w:t>Zero or more Schema Messages</w:t>
      </w:r>
    </w:p>
    <w:p w:rsidR="00ED0EED" w:rsidRPr="00ED0EED" w:rsidRDefault="00ED0EED" w:rsidP="00ED0EED">
      <w:pPr>
        <w:pStyle w:val="ListParagraph"/>
        <w:numPr>
          <w:ilvl w:val="0"/>
          <w:numId w:val="11"/>
        </w:numPr>
        <w:rPr>
          <w:lang w:val="en-US"/>
        </w:rPr>
      </w:pPr>
      <w:r>
        <w:rPr>
          <w:lang w:val="en-US"/>
        </w:rPr>
        <w:t>Exactly one Medi Message</w:t>
      </w:r>
    </w:p>
    <w:p w:rsidR="00377532" w:rsidRPr="00377532" w:rsidRDefault="00377532" w:rsidP="00377532">
      <w:pPr>
        <w:rPr>
          <w:lang w:val="en-US"/>
        </w:rPr>
      </w:pPr>
    </w:p>
    <w:p w:rsidR="00377532" w:rsidRDefault="00377532" w:rsidP="00377532">
      <w:pPr>
        <w:pStyle w:val="Heading4"/>
        <w:rPr>
          <w:lang w:val="en-US"/>
        </w:rPr>
      </w:pPr>
      <w:r>
        <w:rPr>
          <w:lang w:val="en-US"/>
        </w:rPr>
        <w:t>String Mapping Messages</w:t>
      </w:r>
    </w:p>
    <w:p w:rsidR="00ED0EED" w:rsidRDefault="00ED0EED" w:rsidP="00377532">
      <w:pPr>
        <w:rPr>
          <w:lang w:val="en-US"/>
        </w:rPr>
      </w:pPr>
      <w:r>
        <w:rPr>
          <w:lang w:val="en-US"/>
        </w:rPr>
        <w:t xml:space="preserve">All newly mapped strings </w:t>
      </w:r>
      <w:r w:rsidR="00E6625D">
        <w:rPr>
          <w:lang w:val="en-US"/>
        </w:rPr>
        <w:t>are put into a single String Mapping Message. This allows to refer to known strings by their integer unique identifier. The following two strings a</w:t>
      </w:r>
      <w:r w:rsidR="00AA7F49">
        <w:rPr>
          <w:lang w:val="en-US"/>
        </w:rPr>
        <w:t>re never transmitted and have predefined</w:t>
      </w:r>
      <w:r w:rsidR="00E6625D">
        <w:rPr>
          <w:lang w:val="en-US"/>
        </w:rPr>
        <w:t xml:space="preserve"> constant identifier</w:t>
      </w:r>
      <w:r w:rsidR="00AA7F49">
        <w:rPr>
          <w:lang w:val="en-US"/>
        </w:rPr>
        <w:t>s</w:t>
      </w:r>
      <w:r w:rsidR="00E6625D">
        <w:rPr>
          <w:lang w:val="en-US"/>
        </w:rPr>
        <w:t>:</w:t>
      </w:r>
    </w:p>
    <w:p w:rsidR="00E6625D" w:rsidRDefault="00E6625D" w:rsidP="00E6625D">
      <w:pPr>
        <w:pStyle w:val="ListParagraph"/>
        <w:numPr>
          <w:ilvl w:val="0"/>
          <w:numId w:val="9"/>
        </w:numPr>
        <w:rPr>
          <w:lang w:val="en-US"/>
        </w:rPr>
      </w:pPr>
      <w:r>
        <w:rPr>
          <w:lang w:val="en-US"/>
        </w:rPr>
        <w:t>Null value has always the identifier 0</w:t>
      </w:r>
    </w:p>
    <w:p w:rsidR="00E6625D" w:rsidRPr="00E6625D" w:rsidRDefault="00E6625D" w:rsidP="00E6625D">
      <w:pPr>
        <w:pStyle w:val="ListParagraph"/>
        <w:numPr>
          <w:ilvl w:val="0"/>
          <w:numId w:val="9"/>
        </w:numPr>
        <w:rPr>
          <w:lang w:val="en-US"/>
        </w:rPr>
      </w:pPr>
      <w:r>
        <w:rPr>
          <w:lang w:val="en-US"/>
        </w:rPr>
        <w:t>An empty string has always the identifier 1</w:t>
      </w:r>
    </w:p>
    <w:p w:rsidR="00E6625D" w:rsidRDefault="00E6625D" w:rsidP="00377532">
      <w:pPr>
        <w:rPr>
          <w:lang w:val="en-US"/>
        </w:rPr>
      </w:pPr>
    </w:p>
    <w:p w:rsidR="00E6625D" w:rsidRDefault="00E6625D" w:rsidP="00E6625D">
      <w:pPr>
        <w:pStyle w:val="Heading4"/>
        <w:rPr>
          <w:lang w:val="en-US"/>
        </w:rPr>
      </w:pPr>
      <w:r>
        <w:rPr>
          <w:lang w:val="en-US"/>
        </w:rPr>
        <w:t>Schema Messages</w:t>
      </w:r>
    </w:p>
    <w:p w:rsidR="00E6625D" w:rsidRDefault="0025167A" w:rsidP="00E6625D">
      <w:pPr>
        <w:rPr>
          <w:lang w:val="en-US"/>
        </w:rPr>
      </w:pPr>
      <w:r>
        <w:rPr>
          <w:lang w:val="en-US"/>
        </w:rPr>
        <w:t>All newly found types are described using one Schema Message per type. A schema is actually a regular object (</w:t>
      </w:r>
      <w:r w:rsidR="00DB2451">
        <w:rPr>
          <w:lang w:val="en-US"/>
        </w:rPr>
        <w:t>implementing</w:t>
      </w:r>
      <w:r>
        <w:rPr>
          <w:lang w:val="en-US"/>
        </w:rPr>
        <w:t xml:space="preserve"> </w:t>
      </w:r>
      <w:r w:rsidRPr="0025167A">
        <w:rPr>
          <w:rFonts w:ascii="Consolas" w:hAnsi="Consolas" w:cs="Consolas"/>
          <w:lang w:val="en-US"/>
        </w:rPr>
        <w:t>ITypeSchema</w:t>
      </w:r>
      <w:r>
        <w:rPr>
          <w:lang w:val="en-US"/>
        </w:rPr>
        <w:t>) that is also serialized using BEC. To prevent issues at start-up (how do you transmit the schema of a schema?), the following types have predefined constant identifiers and can therefore never change their structure (except if a new version of the codec is used):</w:t>
      </w:r>
    </w:p>
    <w:p w:rsidR="00E23C36" w:rsidRDefault="00E23C36" w:rsidP="00E610D7">
      <w:pPr>
        <w:pStyle w:val="ListParagraph"/>
        <w:numPr>
          <w:ilvl w:val="0"/>
          <w:numId w:val="12"/>
        </w:numPr>
        <w:rPr>
          <w:lang w:val="en-US"/>
        </w:rPr>
      </w:pPr>
      <w:r>
        <w:rPr>
          <w:lang w:val="en-US"/>
        </w:rPr>
        <w:t>ID 0: Used for null values</w:t>
      </w:r>
    </w:p>
    <w:p w:rsidR="0025167A" w:rsidRPr="00E610D7" w:rsidRDefault="00E23C36" w:rsidP="00E610D7">
      <w:pPr>
        <w:pStyle w:val="ListParagraph"/>
        <w:numPr>
          <w:ilvl w:val="0"/>
          <w:numId w:val="12"/>
        </w:numPr>
        <w:rPr>
          <w:lang w:val="en-US"/>
        </w:rPr>
      </w:pPr>
      <w:r>
        <w:rPr>
          <w:lang w:val="en-US"/>
        </w:rPr>
        <w:t>ID 1</w:t>
      </w:r>
      <w:r w:rsidR="0025167A" w:rsidRPr="00E610D7">
        <w:rPr>
          <w:lang w:val="en-US"/>
        </w:rPr>
        <w:t xml:space="preserve">: </w:t>
      </w:r>
      <w:r w:rsidR="0025167A" w:rsidRPr="00E610D7">
        <w:rPr>
          <w:rFonts w:ascii="Consolas" w:hAnsi="Consolas" w:cs="Consolas"/>
          <w:lang w:val="en-US"/>
        </w:rPr>
        <w:t>TypeName</w:t>
      </w:r>
      <w:r w:rsidR="00E610D7">
        <w:rPr>
          <w:lang w:val="en-US"/>
        </w:rPr>
        <w:t xml:space="preserve"> (name</w:t>
      </w:r>
      <w:r w:rsidR="0025167A" w:rsidRPr="00E610D7">
        <w:rPr>
          <w:lang w:val="en-US"/>
        </w:rPr>
        <w:t xml:space="preserve"> of a possibly unknown </w:t>
      </w:r>
      <w:r w:rsidR="00E610D7">
        <w:rPr>
          <w:lang w:val="en-US"/>
        </w:rPr>
        <w:t xml:space="preserve">.NET </w:t>
      </w:r>
      <w:r w:rsidR="0025167A" w:rsidRPr="00E610D7">
        <w:rPr>
          <w:lang w:val="en-US"/>
        </w:rPr>
        <w:t>type)</w:t>
      </w:r>
    </w:p>
    <w:p w:rsidR="0025167A" w:rsidRPr="00E610D7" w:rsidRDefault="00E23C36" w:rsidP="00E610D7">
      <w:pPr>
        <w:pStyle w:val="ListParagraph"/>
        <w:numPr>
          <w:ilvl w:val="0"/>
          <w:numId w:val="12"/>
        </w:numPr>
        <w:rPr>
          <w:lang w:val="en-US"/>
        </w:rPr>
      </w:pPr>
      <w:r>
        <w:rPr>
          <w:lang w:val="en-US"/>
        </w:rPr>
        <w:t>ID 2</w:t>
      </w:r>
      <w:r w:rsidR="0025167A" w:rsidRPr="00E610D7">
        <w:rPr>
          <w:lang w:val="en-US"/>
        </w:rPr>
        <w:t xml:space="preserve">: </w:t>
      </w:r>
      <w:r w:rsidR="0025167A" w:rsidRPr="00E610D7">
        <w:rPr>
          <w:rFonts w:ascii="Consolas" w:hAnsi="Consolas" w:cs="Consolas"/>
          <w:lang w:val="en-US"/>
        </w:rPr>
        <w:t>BecSchema</w:t>
      </w:r>
      <w:r w:rsidR="0025167A" w:rsidRPr="00E610D7">
        <w:rPr>
          <w:lang w:val="en-US"/>
        </w:rPr>
        <w:t xml:space="preserve"> (schema of the structure of a regular type)</w:t>
      </w:r>
    </w:p>
    <w:p w:rsidR="0025167A" w:rsidRPr="00E610D7" w:rsidRDefault="0025167A" w:rsidP="00E610D7">
      <w:pPr>
        <w:pStyle w:val="ListParagraph"/>
        <w:numPr>
          <w:ilvl w:val="0"/>
          <w:numId w:val="12"/>
        </w:numPr>
        <w:rPr>
          <w:lang w:val="en-US"/>
        </w:rPr>
      </w:pPr>
      <w:r w:rsidRPr="00E610D7">
        <w:rPr>
          <w:lang w:val="en-US"/>
        </w:rPr>
        <w:t>ID</w:t>
      </w:r>
      <w:r w:rsidR="00E23C36">
        <w:rPr>
          <w:lang w:val="en-US"/>
        </w:rPr>
        <w:t xml:space="preserve"> 3</w:t>
      </w:r>
      <w:r w:rsidRPr="00E610D7">
        <w:rPr>
          <w:lang w:val="en-US"/>
        </w:rPr>
        <w:t xml:space="preserve">: </w:t>
      </w:r>
      <w:r w:rsidRPr="00E610D7">
        <w:rPr>
          <w:rFonts w:ascii="Consolas" w:hAnsi="Consolas" w:cs="Consolas"/>
          <w:lang w:val="en-US"/>
        </w:rPr>
        <w:t>BuiltInTypeSchema</w:t>
      </w:r>
      <w:r w:rsidRPr="00E610D7">
        <w:rPr>
          <w:lang w:val="en-US"/>
        </w:rPr>
        <w:t xml:space="preserve"> (built-in types like primitives, strings, Type, …)</w:t>
      </w:r>
    </w:p>
    <w:p w:rsidR="0025167A" w:rsidRPr="00E610D7" w:rsidRDefault="00E23C36" w:rsidP="00E610D7">
      <w:pPr>
        <w:pStyle w:val="ListParagraph"/>
        <w:numPr>
          <w:ilvl w:val="0"/>
          <w:numId w:val="12"/>
        </w:numPr>
        <w:rPr>
          <w:lang w:val="en-US"/>
        </w:rPr>
      </w:pPr>
      <w:r>
        <w:rPr>
          <w:lang w:val="en-US"/>
        </w:rPr>
        <w:t>ID 4</w:t>
      </w:r>
      <w:r w:rsidR="0025167A" w:rsidRPr="00E610D7">
        <w:rPr>
          <w:lang w:val="en-US"/>
        </w:rPr>
        <w:t xml:space="preserve">: </w:t>
      </w:r>
      <w:r w:rsidR="0025167A" w:rsidRPr="00E610D7">
        <w:rPr>
          <w:rFonts w:ascii="Consolas" w:hAnsi="Consolas" w:cs="Consolas"/>
          <w:lang w:val="en-US"/>
        </w:rPr>
        <w:t>DefaultTypeSchema</w:t>
      </w:r>
      <w:r w:rsidR="0025167A" w:rsidRPr="00E610D7">
        <w:rPr>
          <w:lang w:val="en-US"/>
        </w:rPr>
        <w:t xml:space="preserve"> (schema referring to a type and its schema)</w:t>
      </w:r>
    </w:p>
    <w:p w:rsidR="0025167A" w:rsidRPr="00E610D7" w:rsidRDefault="00E23C36" w:rsidP="00E610D7">
      <w:pPr>
        <w:pStyle w:val="ListParagraph"/>
        <w:numPr>
          <w:ilvl w:val="0"/>
          <w:numId w:val="12"/>
        </w:numPr>
        <w:rPr>
          <w:lang w:val="en-US"/>
        </w:rPr>
      </w:pPr>
      <w:r>
        <w:rPr>
          <w:lang w:val="en-US"/>
        </w:rPr>
        <w:t>ID 5</w:t>
      </w:r>
      <w:r w:rsidR="0025167A" w:rsidRPr="00E610D7">
        <w:rPr>
          <w:lang w:val="en-US"/>
        </w:rPr>
        <w:t xml:space="preserve">: </w:t>
      </w:r>
      <w:r w:rsidR="0025167A" w:rsidRPr="00E610D7">
        <w:rPr>
          <w:rFonts w:ascii="Consolas" w:hAnsi="Consolas" w:cs="Consolas"/>
          <w:lang w:val="en-US"/>
        </w:rPr>
        <w:t>ListTypeSchema</w:t>
      </w:r>
      <w:r w:rsidR="0025167A" w:rsidRPr="00E610D7">
        <w:rPr>
          <w:lang w:val="en-US"/>
        </w:rPr>
        <w:t xml:space="preserve"> (schema of lists and arrays)</w:t>
      </w:r>
    </w:p>
    <w:p w:rsidR="0025167A" w:rsidRPr="00E610D7" w:rsidRDefault="00E23C36" w:rsidP="00E610D7">
      <w:pPr>
        <w:pStyle w:val="ListParagraph"/>
        <w:numPr>
          <w:ilvl w:val="0"/>
          <w:numId w:val="12"/>
        </w:numPr>
        <w:rPr>
          <w:lang w:val="en-US"/>
        </w:rPr>
      </w:pPr>
      <w:r>
        <w:rPr>
          <w:lang w:val="en-US"/>
        </w:rPr>
        <w:t>ID 6</w:t>
      </w:r>
      <w:r w:rsidR="0025167A" w:rsidRPr="00E610D7">
        <w:rPr>
          <w:lang w:val="en-US"/>
        </w:rPr>
        <w:t xml:space="preserve">: </w:t>
      </w:r>
      <w:r w:rsidR="0025167A" w:rsidRPr="00E610D7">
        <w:rPr>
          <w:rFonts w:ascii="Consolas" w:hAnsi="Consolas" w:cs="Consolas"/>
          <w:lang w:val="en-US"/>
        </w:rPr>
        <w:t>EnumTypeSchema</w:t>
      </w:r>
      <w:r w:rsidR="0025167A" w:rsidRPr="00E610D7">
        <w:rPr>
          <w:lang w:val="en-US"/>
        </w:rPr>
        <w:t xml:space="preserve"> (schema of enums)</w:t>
      </w:r>
    </w:p>
    <w:p w:rsidR="0025167A" w:rsidRPr="00E610D7" w:rsidRDefault="00E23C36" w:rsidP="00E610D7">
      <w:pPr>
        <w:pStyle w:val="ListParagraph"/>
        <w:numPr>
          <w:ilvl w:val="0"/>
          <w:numId w:val="12"/>
        </w:numPr>
        <w:rPr>
          <w:lang w:val="en-US"/>
        </w:rPr>
      </w:pPr>
      <w:r>
        <w:rPr>
          <w:lang w:val="en-US"/>
        </w:rPr>
        <w:t>ID 7</w:t>
      </w:r>
      <w:r w:rsidR="0025167A" w:rsidRPr="00E610D7">
        <w:rPr>
          <w:lang w:val="en-US"/>
        </w:rPr>
        <w:t xml:space="preserve">: </w:t>
      </w:r>
      <w:r w:rsidR="0025167A" w:rsidRPr="00E610D7">
        <w:rPr>
          <w:rFonts w:ascii="Consolas" w:hAnsi="Consolas" w:cs="Consolas"/>
          <w:lang w:val="en-US"/>
        </w:rPr>
        <w:t>SchemaMember</w:t>
      </w:r>
      <w:r w:rsidR="0025167A" w:rsidRPr="00E610D7">
        <w:rPr>
          <w:lang w:val="en-US"/>
        </w:rPr>
        <w:t xml:space="preserve"> (property of a </w:t>
      </w:r>
      <w:r w:rsidR="0025167A" w:rsidRPr="00E610D7">
        <w:rPr>
          <w:rFonts w:ascii="Consolas" w:hAnsi="Consolas" w:cs="Consolas"/>
          <w:lang w:val="en-US"/>
        </w:rPr>
        <w:t>BecSchema</w:t>
      </w:r>
      <w:r w:rsidR="0025167A" w:rsidRPr="00E610D7">
        <w:rPr>
          <w:lang w:val="en-US"/>
        </w:rPr>
        <w:t>)</w:t>
      </w:r>
    </w:p>
    <w:p w:rsidR="0025167A" w:rsidRPr="00E610D7" w:rsidRDefault="00E23C36" w:rsidP="00E610D7">
      <w:pPr>
        <w:pStyle w:val="ListParagraph"/>
        <w:numPr>
          <w:ilvl w:val="0"/>
          <w:numId w:val="12"/>
        </w:numPr>
        <w:rPr>
          <w:lang w:val="en-US"/>
        </w:rPr>
      </w:pPr>
      <w:r>
        <w:rPr>
          <w:lang w:val="en-US"/>
        </w:rPr>
        <w:t>ID 8</w:t>
      </w:r>
      <w:r w:rsidR="0025167A" w:rsidRPr="00E610D7">
        <w:rPr>
          <w:lang w:val="en-US"/>
        </w:rPr>
        <w:t xml:space="preserve">: </w:t>
      </w:r>
      <w:r w:rsidR="0025167A" w:rsidRPr="00E610D7">
        <w:rPr>
          <w:rFonts w:ascii="Consolas" w:hAnsi="Consolas" w:cs="Consolas"/>
          <w:lang w:val="en-US"/>
        </w:rPr>
        <w:t>SchemaMessage</w:t>
      </w:r>
      <w:r w:rsidR="0025167A" w:rsidRPr="00E610D7">
        <w:rPr>
          <w:lang w:val="en-US"/>
        </w:rPr>
        <w:t xml:space="preserve"> (message containing one schema)</w:t>
      </w:r>
    </w:p>
    <w:p w:rsidR="0025167A" w:rsidRPr="00E610D7" w:rsidRDefault="00E23C36" w:rsidP="00E610D7">
      <w:pPr>
        <w:pStyle w:val="ListParagraph"/>
        <w:numPr>
          <w:ilvl w:val="0"/>
          <w:numId w:val="12"/>
        </w:numPr>
        <w:rPr>
          <w:lang w:val="en-US"/>
        </w:rPr>
      </w:pPr>
      <w:r>
        <w:rPr>
          <w:lang w:val="en-US"/>
        </w:rPr>
        <w:t>ID 9</w:t>
      </w:r>
      <w:r w:rsidR="0025167A" w:rsidRPr="00E610D7">
        <w:rPr>
          <w:lang w:val="en-US"/>
        </w:rPr>
        <w:t xml:space="preserve">: </w:t>
      </w:r>
      <w:r w:rsidR="0025167A" w:rsidRPr="00E610D7">
        <w:rPr>
          <w:rFonts w:ascii="Consolas" w:hAnsi="Consolas" w:cs="Consolas"/>
          <w:lang w:val="en-US"/>
        </w:rPr>
        <w:t>StringMappingMessage</w:t>
      </w:r>
      <w:r w:rsidR="0025167A" w:rsidRPr="00E610D7">
        <w:rPr>
          <w:lang w:val="en-US"/>
        </w:rPr>
        <w:t xml:space="preserve"> (message containing multiple string mappings)</w:t>
      </w:r>
    </w:p>
    <w:p w:rsidR="00ED0EED" w:rsidRDefault="00ED0EED" w:rsidP="00377532">
      <w:pPr>
        <w:rPr>
          <w:lang w:val="en-US"/>
        </w:rPr>
      </w:pPr>
    </w:p>
    <w:p w:rsidR="009A6915" w:rsidRDefault="009A6915" w:rsidP="009A6915">
      <w:pPr>
        <w:pStyle w:val="Heading3"/>
        <w:rPr>
          <w:lang w:val="en-US"/>
        </w:rPr>
      </w:pPr>
      <w:bookmarkStart w:id="86" w:name="_Toc421886470"/>
      <w:r>
        <w:rPr>
          <w:lang w:val="en-US"/>
        </w:rPr>
        <w:t>BEC Schema Structure</w:t>
      </w:r>
      <w:bookmarkEnd w:id="86"/>
    </w:p>
    <w:p w:rsidR="009A6915" w:rsidRDefault="009A6915" w:rsidP="009A6915">
      <w:pPr>
        <w:rPr>
          <w:lang w:val="en-US"/>
        </w:rPr>
      </w:pPr>
      <w:r>
        <w:rPr>
          <w:lang w:val="en-US"/>
        </w:rPr>
        <w:t xml:space="preserve">As mentioned above, BEC creates, caches and exchanges schema information to know the exact structure of exchanged objects. The </w:t>
      </w:r>
      <w:r w:rsidRPr="009A6915">
        <w:rPr>
          <w:rFonts w:ascii="Consolas" w:hAnsi="Consolas" w:cs="Consolas"/>
          <w:lang w:val="en-US"/>
        </w:rPr>
        <w:t>SchemaFactory</w:t>
      </w:r>
      <w:r>
        <w:rPr>
          <w:lang w:val="en-US"/>
        </w:rPr>
        <w:t xml:space="preserve"> is responsible for creating a schema for a given type and caching it for the lifetime of the application. A single schema contains information about exactly one object; it doesn’t describe the entire object tree but rather references other schemata if needed. There is no notion of inheritance in a schema, thus a schema always contains all properties of its type and base types.</w:t>
      </w:r>
    </w:p>
    <w:p w:rsidR="00DB2451" w:rsidRDefault="00DB2451" w:rsidP="009A6915">
      <w:pPr>
        <w:rPr>
          <w:lang w:val="en-US"/>
        </w:rPr>
      </w:pPr>
    </w:p>
    <w:p w:rsidR="00DB2451" w:rsidRDefault="00DB2451" w:rsidP="009A6915">
      <w:pPr>
        <w:rPr>
          <w:lang w:val="en-US"/>
        </w:rPr>
      </w:pPr>
      <w:r>
        <w:rPr>
          <w:lang w:val="en-US"/>
        </w:rPr>
        <w:t xml:space="preserve">Each kind of schema is represented by a type implementing </w:t>
      </w:r>
      <w:r w:rsidRPr="0025167A">
        <w:rPr>
          <w:rFonts w:ascii="Consolas" w:hAnsi="Consolas" w:cs="Consolas"/>
          <w:lang w:val="en-US"/>
        </w:rPr>
        <w:t>ITypeSchema</w:t>
      </w:r>
      <w:r>
        <w:rPr>
          <w:lang w:val="en-US"/>
        </w:rPr>
        <w:t>. The following kinds exist:</w:t>
      </w:r>
    </w:p>
    <w:p w:rsidR="00DB2451" w:rsidRDefault="00DB2451" w:rsidP="009A6915">
      <w:pPr>
        <w:rPr>
          <w:lang w:val="en-US"/>
        </w:rPr>
      </w:pPr>
    </w:p>
    <w:p w:rsidR="00DB2451" w:rsidRDefault="00DB2451" w:rsidP="00DB2451">
      <w:pPr>
        <w:pStyle w:val="Heading4"/>
        <w:rPr>
          <w:lang w:val="en-US"/>
        </w:rPr>
      </w:pPr>
      <w:r>
        <w:rPr>
          <w:lang w:val="en-US"/>
        </w:rPr>
        <w:t>BecSchema</w:t>
      </w:r>
    </w:p>
    <w:p w:rsidR="00DB2451" w:rsidRDefault="00DB2451" w:rsidP="00DB2451">
      <w:pPr>
        <w:rPr>
          <w:lang w:val="en-US"/>
        </w:rPr>
      </w:pPr>
      <w:r>
        <w:rPr>
          <w:lang w:val="en-US"/>
        </w:rPr>
        <w:t xml:space="preserve">The </w:t>
      </w:r>
      <w:r w:rsidRPr="00E610D7">
        <w:rPr>
          <w:rFonts w:ascii="Consolas" w:hAnsi="Consolas" w:cs="Consolas"/>
          <w:lang w:val="en-US"/>
        </w:rPr>
        <w:t>BecSchema</w:t>
      </w:r>
      <w:r w:rsidRPr="00E610D7">
        <w:rPr>
          <w:lang w:val="en-US"/>
        </w:rPr>
        <w:t xml:space="preserve"> </w:t>
      </w:r>
      <w:r>
        <w:rPr>
          <w:lang w:val="en-US"/>
        </w:rPr>
        <w:t xml:space="preserve">contains the name of the type and all its </w:t>
      </w:r>
      <w:r w:rsidR="001F209F">
        <w:rPr>
          <w:lang w:val="en-US"/>
        </w:rPr>
        <w:t xml:space="preserve">fields and </w:t>
      </w:r>
      <w:r>
        <w:rPr>
          <w:lang w:val="en-US"/>
        </w:rPr>
        <w:t>properties. A property is represent</w:t>
      </w:r>
      <w:r w:rsidR="001F209F">
        <w:rPr>
          <w:lang w:val="en-US"/>
        </w:rPr>
        <w:t>ed by its type schema and name.</w:t>
      </w:r>
    </w:p>
    <w:p w:rsidR="001F209F" w:rsidRDefault="001F209F" w:rsidP="00DB2451">
      <w:pPr>
        <w:rPr>
          <w:lang w:val="en-US"/>
        </w:rPr>
      </w:pPr>
    </w:p>
    <w:p w:rsidR="001F209F" w:rsidRDefault="001F209F" w:rsidP="00DB2451">
      <w:pPr>
        <w:rPr>
          <w:lang w:val="en-US"/>
        </w:rPr>
      </w:pPr>
      <w:r>
        <w:rPr>
          <w:lang w:val="en-US"/>
        </w:rPr>
        <w:t>To be similar to XML serialization regarding the members serialized, the BEC schema has the following modifications to the list of fields and properties:</w:t>
      </w:r>
    </w:p>
    <w:p w:rsidR="001F209F" w:rsidRPr="001F209F" w:rsidRDefault="001F209F" w:rsidP="001F209F">
      <w:pPr>
        <w:pStyle w:val="ListParagraph"/>
        <w:numPr>
          <w:ilvl w:val="0"/>
          <w:numId w:val="12"/>
        </w:numPr>
        <w:rPr>
          <w:lang w:val="en-US"/>
        </w:rPr>
      </w:pPr>
      <w:r w:rsidRPr="001F209F">
        <w:rPr>
          <w:lang w:val="en-US"/>
        </w:rPr>
        <w:t xml:space="preserve">If the member has an </w:t>
      </w:r>
      <w:r w:rsidRPr="001F209F">
        <w:rPr>
          <w:rFonts w:ascii="Consolas" w:hAnsi="Consolas" w:cs="Consolas"/>
          <w:lang w:val="en-US"/>
        </w:rPr>
        <w:t>XmlIgnoreAttribute</w:t>
      </w:r>
      <w:r w:rsidRPr="001F209F">
        <w:rPr>
          <w:lang w:val="en-US"/>
        </w:rPr>
        <w:t>, it is ignored</w:t>
      </w:r>
    </w:p>
    <w:p w:rsidR="001F209F" w:rsidRPr="001F209F" w:rsidRDefault="001F209F" w:rsidP="001F209F">
      <w:pPr>
        <w:pStyle w:val="ListParagraph"/>
        <w:numPr>
          <w:ilvl w:val="0"/>
          <w:numId w:val="12"/>
        </w:numPr>
        <w:rPr>
          <w:lang w:val="en-US"/>
        </w:rPr>
      </w:pPr>
      <w:r w:rsidRPr="001F209F">
        <w:rPr>
          <w:lang w:val="en-US"/>
        </w:rPr>
        <w:t xml:space="preserve">If the member has an </w:t>
      </w:r>
      <w:r w:rsidRPr="001F209F">
        <w:rPr>
          <w:rFonts w:ascii="Consolas" w:hAnsi="Consolas" w:cs="Consolas"/>
          <w:lang w:val="en-US"/>
        </w:rPr>
        <w:t>XmlElementAttribute</w:t>
      </w:r>
      <w:r w:rsidRPr="001F209F">
        <w:rPr>
          <w:lang w:val="en-US"/>
        </w:rPr>
        <w:t xml:space="preserve"> with a non-empty “Name”, this name is used instead of the original member name</w:t>
      </w:r>
    </w:p>
    <w:p w:rsidR="001F209F" w:rsidRPr="001F209F" w:rsidRDefault="001F209F" w:rsidP="001F209F">
      <w:pPr>
        <w:pStyle w:val="ListParagraph"/>
        <w:numPr>
          <w:ilvl w:val="0"/>
          <w:numId w:val="12"/>
        </w:numPr>
        <w:rPr>
          <w:lang w:val="en-US"/>
        </w:rPr>
      </w:pPr>
      <w:r w:rsidRPr="001F209F">
        <w:rPr>
          <w:lang w:val="en-US"/>
        </w:rPr>
        <w:t xml:space="preserve">If the member has an </w:t>
      </w:r>
      <w:r w:rsidRPr="001F209F">
        <w:rPr>
          <w:rFonts w:ascii="Consolas" w:hAnsi="Consolas" w:cs="Consolas"/>
          <w:lang w:val="en-US"/>
        </w:rPr>
        <w:t>XmlAttributeAttribute</w:t>
      </w:r>
      <w:r w:rsidRPr="001F209F">
        <w:rPr>
          <w:lang w:val="en-US"/>
        </w:rPr>
        <w:t xml:space="preserve"> with a non-empty “Name”, this name is used instead of the original member name; </w:t>
      </w:r>
      <w:r>
        <w:rPr>
          <w:lang w:val="en-US"/>
        </w:rPr>
        <w:t>the name</w:t>
      </w:r>
      <w:r w:rsidRPr="001F209F">
        <w:rPr>
          <w:lang w:val="en-US"/>
        </w:rPr>
        <w:t xml:space="preserve"> is also </w:t>
      </w:r>
      <w:r>
        <w:rPr>
          <w:lang w:val="en-US"/>
        </w:rPr>
        <w:t xml:space="preserve">(in both cases) </w:t>
      </w:r>
      <w:r w:rsidRPr="001F209F">
        <w:rPr>
          <w:lang w:val="en-US"/>
        </w:rPr>
        <w:t xml:space="preserve">prefixed with an “@” to distinguish it from elements and </w:t>
      </w:r>
      <w:r>
        <w:rPr>
          <w:lang w:val="en-US"/>
        </w:rPr>
        <w:t>regular</w:t>
      </w:r>
      <w:r w:rsidRPr="001F209F">
        <w:rPr>
          <w:lang w:val="en-US"/>
        </w:rPr>
        <w:t xml:space="preserve"> properties</w:t>
      </w:r>
    </w:p>
    <w:p w:rsidR="00DB2451" w:rsidRDefault="00DB2451" w:rsidP="00DB2451">
      <w:pPr>
        <w:rPr>
          <w:lang w:val="en-US"/>
        </w:rPr>
      </w:pPr>
    </w:p>
    <w:p w:rsidR="00DB2451" w:rsidRDefault="00DB2451" w:rsidP="00DB2451">
      <w:pPr>
        <w:pStyle w:val="Heading4"/>
        <w:rPr>
          <w:lang w:val="en-US"/>
        </w:rPr>
      </w:pPr>
      <w:r>
        <w:rPr>
          <w:lang w:val="en-US"/>
        </w:rPr>
        <w:lastRenderedPageBreak/>
        <w:t>BuiltInTypeSchema</w:t>
      </w:r>
    </w:p>
    <w:p w:rsidR="00DB2451" w:rsidRDefault="00DB2451" w:rsidP="00DB2451">
      <w:pPr>
        <w:rPr>
          <w:lang w:val="en-US"/>
        </w:rPr>
      </w:pPr>
      <w:r>
        <w:rPr>
          <w:lang w:val="en-US"/>
        </w:rPr>
        <w:t xml:space="preserve">The </w:t>
      </w:r>
      <w:r w:rsidRPr="00E610D7">
        <w:rPr>
          <w:rFonts w:ascii="Consolas" w:hAnsi="Consolas" w:cs="Consolas"/>
          <w:lang w:val="en-US"/>
        </w:rPr>
        <w:t>BuiltInTypeSchema</w:t>
      </w:r>
      <w:r w:rsidRPr="00E610D7">
        <w:rPr>
          <w:lang w:val="en-US"/>
        </w:rPr>
        <w:t xml:space="preserve"> </w:t>
      </w:r>
      <w:r>
        <w:rPr>
          <w:lang w:val="en-US"/>
        </w:rPr>
        <w:t>refers only to the type name which must be known to the encoding and the decoding application.</w:t>
      </w:r>
      <w:r w:rsidR="000605E5">
        <w:rPr>
          <w:lang w:val="en-US"/>
        </w:rPr>
        <w:t xml:space="preserve"> The following types are currently known:</w:t>
      </w:r>
    </w:p>
    <w:p w:rsidR="000605E5" w:rsidRDefault="000605E5" w:rsidP="000605E5">
      <w:pPr>
        <w:pStyle w:val="ListParagraph"/>
        <w:numPr>
          <w:ilvl w:val="0"/>
          <w:numId w:val="12"/>
        </w:numPr>
        <w:rPr>
          <w:lang w:val="en-US"/>
        </w:rPr>
      </w:pPr>
      <w:r>
        <w:rPr>
          <w:lang w:val="en-US"/>
        </w:rPr>
        <w:t>All primitives (</w:t>
      </w:r>
      <w:r w:rsidRPr="000605E5">
        <w:rPr>
          <w:rFonts w:ascii="Consolas" w:hAnsi="Consolas" w:cs="Consolas"/>
          <w:lang w:val="en-US"/>
        </w:rPr>
        <w:t>byte</w:t>
      </w:r>
      <w:r>
        <w:rPr>
          <w:lang w:val="en-US"/>
        </w:rPr>
        <w:t xml:space="preserve">, </w:t>
      </w:r>
      <w:r w:rsidRPr="000605E5">
        <w:rPr>
          <w:rFonts w:ascii="Consolas" w:hAnsi="Consolas" w:cs="Consolas"/>
          <w:lang w:val="en-US"/>
        </w:rPr>
        <w:t>sbyte</w:t>
      </w:r>
      <w:r>
        <w:rPr>
          <w:lang w:val="en-US"/>
        </w:rPr>
        <w:t xml:space="preserve">, </w:t>
      </w:r>
      <w:r w:rsidRPr="000605E5">
        <w:rPr>
          <w:rFonts w:ascii="Consolas" w:hAnsi="Consolas" w:cs="Consolas"/>
          <w:lang w:val="en-US"/>
        </w:rPr>
        <w:t>short</w:t>
      </w:r>
      <w:r>
        <w:rPr>
          <w:lang w:val="en-US"/>
        </w:rPr>
        <w:t xml:space="preserve">, </w:t>
      </w:r>
      <w:r w:rsidRPr="000605E5">
        <w:rPr>
          <w:rFonts w:ascii="Consolas" w:hAnsi="Consolas" w:cs="Consolas"/>
          <w:lang w:val="en-US"/>
        </w:rPr>
        <w:t>ushort</w:t>
      </w:r>
      <w:r>
        <w:rPr>
          <w:lang w:val="en-US"/>
        </w:rPr>
        <w:t xml:space="preserve">, </w:t>
      </w:r>
      <w:r w:rsidRPr="000605E5">
        <w:rPr>
          <w:rFonts w:ascii="Consolas" w:hAnsi="Consolas" w:cs="Consolas"/>
          <w:lang w:val="en-US"/>
        </w:rPr>
        <w:t>int</w:t>
      </w:r>
      <w:r>
        <w:rPr>
          <w:lang w:val="en-US"/>
        </w:rPr>
        <w:t xml:space="preserve">, </w:t>
      </w:r>
      <w:r w:rsidRPr="000605E5">
        <w:rPr>
          <w:rFonts w:ascii="Consolas" w:hAnsi="Consolas" w:cs="Consolas"/>
          <w:lang w:val="en-US"/>
        </w:rPr>
        <w:t>uint</w:t>
      </w:r>
      <w:r>
        <w:rPr>
          <w:lang w:val="en-US"/>
        </w:rPr>
        <w:t xml:space="preserve">, </w:t>
      </w:r>
      <w:r w:rsidRPr="000605E5">
        <w:rPr>
          <w:rFonts w:ascii="Consolas" w:hAnsi="Consolas" w:cs="Consolas"/>
          <w:lang w:val="en-US"/>
        </w:rPr>
        <w:t>long</w:t>
      </w:r>
      <w:r>
        <w:rPr>
          <w:lang w:val="en-US"/>
        </w:rPr>
        <w:t xml:space="preserve">, </w:t>
      </w:r>
      <w:r w:rsidRPr="000605E5">
        <w:rPr>
          <w:rFonts w:ascii="Consolas" w:hAnsi="Consolas" w:cs="Consolas"/>
          <w:lang w:val="en-US"/>
        </w:rPr>
        <w:t>ulong</w:t>
      </w:r>
      <w:r>
        <w:rPr>
          <w:lang w:val="en-US"/>
        </w:rPr>
        <w:t xml:space="preserve">, </w:t>
      </w:r>
      <w:r w:rsidRPr="000605E5">
        <w:rPr>
          <w:rFonts w:ascii="Consolas" w:hAnsi="Consolas" w:cs="Consolas"/>
          <w:lang w:val="en-US"/>
        </w:rPr>
        <w:t>char</w:t>
      </w:r>
      <w:r>
        <w:rPr>
          <w:lang w:val="en-US"/>
        </w:rPr>
        <w:t xml:space="preserve">, </w:t>
      </w:r>
      <w:r w:rsidRPr="000605E5">
        <w:rPr>
          <w:rFonts w:ascii="Consolas" w:hAnsi="Consolas" w:cs="Consolas"/>
          <w:lang w:val="en-US"/>
        </w:rPr>
        <w:t>double</w:t>
      </w:r>
      <w:r>
        <w:rPr>
          <w:lang w:val="en-US"/>
        </w:rPr>
        <w:t xml:space="preserve">, </w:t>
      </w:r>
      <w:r w:rsidRPr="000605E5">
        <w:rPr>
          <w:rFonts w:ascii="Consolas" w:hAnsi="Consolas" w:cs="Consolas"/>
          <w:lang w:val="en-US"/>
        </w:rPr>
        <w:t>float</w:t>
      </w:r>
      <w:r>
        <w:rPr>
          <w:lang w:val="en-US"/>
        </w:rPr>
        <w:t>)</w:t>
      </w:r>
    </w:p>
    <w:p w:rsidR="000605E5" w:rsidRDefault="000605E5" w:rsidP="000605E5">
      <w:pPr>
        <w:pStyle w:val="ListParagraph"/>
        <w:numPr>
          <w:ilvl w:val="0"/>
          <w:numId w:val="12"/>
        </w:numPr>
        <w:rPr>
          <w:lang w:val="en-US"/>
        </w:rPr>
      </w:pPr>
      <w:r>
        <w:rPr>
          <w:lang w:val="en-US"/>
        </w:rPr>
        <w:t>Strings</w:t>
      </w:r>
    </w:p>
    <w:p w:rsidR="000605E5" w:rsidRDefault="000605E5" w:rsidP="000605E5">
      <w:pPr>
        <w:pStyle w:val="ListParagraph"/>
        <w:numPr>
          <w:ilvl w:val="0"/>
          <w:numId w:val="12"/>
        </w:numPr>
        <w:rPr>
          <w:lang w:val="en-US"/>
        </w:rPr>
      </w:pPr>
      <w:r>
        <w:rPr>
          <w:lang w:val="en-US"/>
        </w:rPr>
        <w:t>Array of bytes</w:t>
      </w:r>
    </w:p>
    <w:p w:rsidR="000605E5" w:rsidRDefault="000605E5" w:rsidP="000605E5">
      <w:pPr>
        <w:pStyle w:val="ListParagraph"/>
        <w:numPr>
          <w:ilvl w:val="0"/>
          <w:numId w:val="12"/>
        </w:numPr>
        <w:rPr>
          <w:lang w:val="en-US"/>
        </w:rPr>
      </w:pPr>
      <w:r>
        <w:rPr>
          <w:lang w:val="en-US"/>
        </w:rPr>
        <w:t>Type</w:t>
      </w:r>
    </w:p>
    <w:p w:rsidR="000605E5" w:rsidRDefault="000605E5" w:rsidP="000605E5">
      <w:pPr>
        <w:pStyle w:val="ListParagraph"/>
        <w:numPr>
          <w:ilvl w:val="0"/>
          <w:numId w:val="12"/>
        </w:numPr>
        <w:rPr>
          <w:lang w:val="en-US"/>
        </w:rPr>
      </w:pPr>
      <w:r w:rsidRPr="000605E5">
        <w:rPr>
          <w:rFonts w:ascii="Consolas" w:hAnsi="Consolas" w:cs="Consolas"/>
          <w:lang w:val="en-US"/>
        </w:rPr>
        <w:t>Guid</w:t>
      </w:r>
    </w:p>
    <w:p w:rsidR="000605E5" w:rsidRPr="000605E5" w:rsidRDefault="000605E5" w:rsidP="000605E5">
      <w:pPr>
        <w:pStyle w:val="ListParagraph"/>
        <w:numPr>
          <w:ilvl w:val="0"/>
          <w:numId w:val="12"/>
        </w:numPr>
        <w:rPr>
          <w:lang w:val="en-US"/>
        </w:rPr>
      </w:pPr>
      <w:r w:rsidRPr="000605E5">
        <w:rPr>
          <w:rFonts w:ascii="Consolas" w:hAnsi="Consolas" w:cs="Consolas"/>
          <w:lang w:val="en-US"/>
        </w:rPr>
        <w:t>DateTime</w:t>
      </w:r>
    </w:p>
    <w:p w:rsidR="00DB2451" w:rsidRDefault="00DB2451" w:rsidP="00DB2451">
      <w:pPr>
        <w:rPr>
          <w:lang w:val="en-US"/>
        </w:rPr>
      </w:pPr>
    </w:p>
    <w:p w:rsidR="00DB2451" w:rsidRDefault="00DB2451" w:rsidP="00DB2451">
      <w:pPr>
        <w:pStyle w:val="Heading4"/>
        <w:rPr>
          <w:lang w:val="en-US"/>
        </w:rPr>
      </w:pPr>
      <w:r>
        <w:rPr>
          <w:lang w:val="en-US"/>
        </w:rPr>
        <w:t>DefaultTypeSchema</w:t>
      </w:r>
    </w:p>
    <w:p w:rsidR="00DB2451" w:rsidRDefault="00DB2451" w:rsidP="00DB2451">
      <w:pPr>
        <w:rPr>
          <w:lang w:val="en-US"/>
        </w:rPr>
      </w:pPr>
      <w:r>
        <w:rPr>
          <w:lang w:val="en-US"/>
        </w:rPr>
        <w:t xml:space="preserve">The </w:t>
      </w:r>
      <w:r w:rsidRPr="00E610D7">
        <w:rPr>
          <w:rFonts w:ascii="Consolas" w:hAnsi="Consolas" w:cs="Consolas"/>
          <w:lang w:val="en-US"/>
        </w:rPr>
        <w:t>DefaultTypeSchema</w:t>
      </w:r>
      <w:r w:rsidRPr="00E610D7">
        <w:rPr>
          <w:lang w:val="en-US"/>
        </w:rPr>
        <w:t xml:space="preserve"> </w:t>
      </w:r>
      <w:r>
        <w:rPr>
          <w:lang w:val="en-US"/>
        </w:rPr>
        <w:t>is a placeholder schema for any type. It is used for properties and allows subclasses to be used instead of the class or interface defined in an object.</w:t>
      </w:r>
    </w:p>
    <w:p w:rsidR="00DB2451" w:rsidRDefault="00DB2451" w:rsidP="00DB2451">
      <w:pPr>
        <w:rPr>
          <w:lang w:val="en-US"/>
        </w:rPr>
      </w:pPr>
    </w:p>
    <w:p w:rsidR="00DB2451" w:rsidRDefault="00DB2451" w:rsidP="00DB2451">
      <w:pPr>
        <w:rPr>
          <w:lang w:val="en-US"/>
        </w:rPr>
      </w:pPr>
      <w:r>
        <w:rPr>
          <w:lang w:val="en-US"/>
        </w:rPr>
        <w:t xml:space="preserve">Example: class B extends A and C has a property of A; the property A (of C) will be described using the </w:t>
      </w:r>
      <w:r w:rsidRPr="00E610D7">
        <w:rPr>
          <w:rFonts w:ascii="Consolas" w:hAnsi="Consolas" w:cs="Consolas"/>
          <w:lang w:val="en-US"/>
        </w:rPr>
        <w:t>DefaultTypeSchema</w:t>
      </w:r>
      <w:r w:rsidRPr="00E610D7">
        <w:rPr>
          <w:lang w:val="en-US"/>
        </w:rPr>
        <w:t xml:space="preserve"> </w:t>
      </w:r>
      <w:r>
        <w:rPr>
          <w:lang w:val="en-US"/>
        </w:rPr>
        <w:t xml:space="preserve">which then allows both A and B to be used as values for the property. This is a strong advantage over XML serialization where </w:t>
      </w:r>
      <w:r w:rsidR="000605E5">
        <w:rPr>
          <w:lang w:val="en-US"/>
        </w:rPr>
        <w:t>subclasses must be defined using .NET attributes.</w:t>
      </w:r>
    </w:p>
    <w:p w:rsidR="000605E5" w:rsidRDefault="000605E5" w:rsidP="00DB2451">
      <w:pPr>
        <w:rPr>
          <w:lang w:val="en-US"/>
        </w:rPr>
      </w:pPr>
    </w:p>
    <w:p w:rsidR="000605E5" w:rsidRDefault="000605E5" w:rsidP="000605E5">
      <w:pPr>
        <w:pStyle w:val="Heading4"/>
        <w:rPr>
          <w:lang w:val="en-US"/>
        </w:rPr>
      </w:pPr>
      <w:r>
        <w:rPr>
          <w:lang w:val="en-US"/>
        </w:rPr>
        <w:t>ListTypeSchema</w:t>
      </w:r>
    </w:p>
    <w:p w:rsidR="000605E5" w:rsidRDefault="000605E5" w:rsidP="000605E5">
      <w:pPr>
        <w:rPr>
          <w:lang w:val="en-US"/>
        </w:rPr>
      </w:pPr>
      <w:r>
        <w:rPr>
          <w:lang w:val="en-US"/>
        </w:rPr>
        <w:t xml:space="preserve">The </w:t>
      </w:r>
      <w:r w:rsidRPr="00E610D7">
        <w:rPr>
          <w:rFonts w:ascii="Consolas" w:hAnsi="Consolas" w:cs="Consolas"/>
          <w:lang w:val="en-US"/>
        </w:rPr>
        <w:t>ListTypeSchema</w:t>
      </w:r>
      <w:r w:rsidRPr="00E610D7">
        <w:rPr>
          <w:lang w:val="en-US"/>
        </w:rPr>
        <w:t xml:space="preserve"> </w:t>
      </w:r>
      <w:r>
        <w:rPr>
          <w:lang w:val="en-US"/>
        </w:rPr>
        <w:t xml:space="preserve">contains the type of the list as well as the type of its elements. Lists are types implementing </w:t>
      </w:r>
      <w:r w:rsidRPr="000605E5">
        <w:rPr>
          <w:rFonts w:ascii="Consolas" w:hAnsi="Consolas" w:cs="Consolas"/>
          <w:lang w:val="en-US"/>
        </w:rPr>
        <w:t>IList</w:t>
      </w:r>
      <w:r>
        <w:rPr>
          <w:lang w:val="en-US"/>
        </w:rPr>
        <w:t xml:space="preserve"> (which includes arrays). The type of elements is in most cases described using a </w:t>
      </w:r>
      <w:r w:rsidRPr="00E610D7">
        <w:rPr>
          <w:rFonts w:ascii="Consolas" w:hAnsi="Consolas" w:cs="Consolas"/>
          <w:lang w:val="en-US"/>
        </w:rPr>
        <w:t>DefaultTypeSchema</w:t>
      </w:r>
      <w:r>
        <w:rPr>
          <w:lang w:val="en-US"/>
        </w:rPr>
        <w:t>, which again allows to use subclasses as elements of a list.</w:t>
      </w:r>
    </w:p>
    <w:p w:rsidR="000605E5" w:rsidRDefault="000605E5" w:rsidP="000605E5">
      <w:pPr>
        <w:rPr>
          <w:lang w:val="en-US"/>
        </w:rPr>
      </w:pPr>
    </w:p>
    <w:p w:rsidR="000605E5" w:rsidRDefault="000605E5" w:rsidP="000605E5">
      <w:pPr>
        <w:pStyle w:val="Heading4"/>
        <w:rPr>
          <w:lang w:val="en-US"/>
        </w:rPr>
      </w:pPr>
      <w:r>
        <w:rPr>
          <w:lang w:val="en-US"/>
        </w:rPr>
        <w:t>EnumTypeSchema</w:t>
      </w:r>
    </w:p>
    <w:p w:rsidR="000605E5" w:rsidRPr="000605E5" w:rsidRDefault="000605E5" w:rsidP="000605E5">
      <w:pPr>
        <w:rPr>
          <w:lang w:val="en-US"/>
        </w:rPr>
      </w:pPr>
      <w:r>
        <w:rPr>
          <w:lang w:val="en-US"/>
        </w:rPr>
        <w:t xml:space="preserve">The </w:t>
      </w:r>
      <w:r w:rsidRPr="00E610D7">
        <w:rPr>
          <w:rFonts w:ascii="Consolas" w:hAnsi="Consolas" w:cs="Consolas"/>
          <w:lang w:val="en-US"/>
        </w:rPr>
        <w:t>EnumTypeSchema</w:t>
      </w:r>
      <w:r w:rsidRPr="00E610D7">
        <w:rPr>
          <w:lang w:val="en-US"/>
        </w:rPr>
        <w:t xml:space="preserve"> </w:t>
      </w:r>
      <w:r>
        <w:rPr>
          <w:lang w:val="en-US"/>
        </w:rPr>
        <w:t>contains the type of the enum as well as the type of the underlying value.</w:t>
      </w:r>
    </w:p>
    <w:p w:rsidR="000605E5" w:rsidRDefault="000605E5" w:rsidP="00DB2451">
      <w:pPr>
        <w:rPr>
          <w:lang w:val="en-US"/>
        </w:rPr>
      </w:pPr>
    </w:p>
    <w:p w:rsidR="00E23C36" w:rsidRDefault="00E23C36" w:rsidP="00FF6434">
      <w:pPr>
        <w:pStyle w:val="Heading3"/>
        <w:rPr>
          <w:lang w:val="en-US"/>
        </w:rPr>
      </w:pPr>
      <w:bookmarkStart w:id="87" w:name="_Ref419471215"/>
      <w:bookmarkStart w:id="88" w:name="_Toc421886471"/>
      <w:r>
        <w:rPr>
          <w:lang w:val="en-US"/>
        </w:rPr>
        <w:t>Serialization Process</w:t>
      </w:r>
      <w:bookmarkEnd w:id="87"/>
      <w:bookmarkEnd w:id="88"/>
    </w:p>
    <w:p w:rsidR="00E23C36" w:rsidRDefault="00E23C36" w:rsidP="00E23C36">
      <w:pPr>
        <w:rPr>
          <w:lang w:val="en-US"/>
        </w:rPr>
      </w:pPr>
      <w:r>
        <w:rPr>
          <w:lang w:val="en-US"/>
        </w:rPr>
        <w:t xml:space="preserve">This chapter describes step by step how an object is serialized using BEC. These steps are more or less </w:t>
      </w:r>
      <w:r w:rsidR="005B1406">
        <w:rPr>
          <w:lang w:val="en-US"/>
        </w:rPr>
        <w:t>also followed</w:t>
      </w:r>
      <w:r>
        <w:rPr>
          <w:lang w:val="en-US"/>
        </w:rPr>
        <w:t xml:space="preserve"> when de-serializing an object.</w:t>
      </w:r>
    </w:p>
    <w:p w:rsidR="00FF6434" w:rsidRDefault="00FF6434" w:rsidP="00E23C36">
      <w:pPr>
        <w:rPr>
          <w:lang w:val="en-US"/>
        </w:rPr>
      </w:pPr>
    </w:p>
    <w:p w:rsidR="00FF6434" w:rsidRDefault="00FF6434" w:rsidP="00FF6434">
      <w:pPr>
        <w:pStyle w:val="ListParagraph"/>
        <w:numPr>
          <w:ilvl w:val="0"/>
          <w:numId w:val="14"/>
        </w:numPr>
        <w:rPr>
          <w:lang w:val="en-US"/>
        </w:rPr>
      </w:pPr>
      <w:r>
        <w:rPr>
          <w:lang w:val="en-US"/>
        </w:rPr>
        <w:t xml:space="preserve">The first value that is serialized is the identifier of the schema for the object being serialized. If the object being serialized is null, then the identifier 0 is used. See </w:t>
      </w:r>
      <w:r w:rsidR="00B951C7">
        <w:rPr>
          <w:lang w:val="en-US"/>
        </w:rPr>
        <w:t xml:space="preserve">chapter </w:t>
      </w:r>
      <w:r w:rsidR="00B951C7">
        <w:rPr>
          <w:lang w:val="en-US"/>
        </w:rPr>
        <w:fldChar w:fldCharType="begin"/>
      </w:r>
      <w:r w:rsidR="00B951C7">
        <w:rPr>
          <w:lang w:val="en-US"/>
        </w:rPr>
        <w:instrText xml:space="preserve"> REF _Ref419473649 \r \h </w:instrText>
      </w:r>
      <w:r w:rsidR="00B951C7">
        <w:rPr>
          <w:lang w:val="en-US"/>
        </w:rPr>
      </w:r>
      <w:r w:rsidR="00B951C7">
        <w:rPr>
          <w:lang w:val="en-US"/>
        </w:rPr>
        <w:fldChar w:fldCharType="separate"/>
      </w:r>
      <w:r w:rsidR="00F91CC5">
        <w:rPr>
          <w:lang w:val="en-US"/>
        </w:rPr>
        <w:t>7.1.5.5</w:t>
      </w:r>
      <w:r w:rsidR="00B951C7">
        <w:rPr>
          <w:lang w:val="en-US"/>
        </w:rPr>
        <w:fldChar w:fldCharType="end"/>
      </w:r>
      <w:r>
        <w:rPr>
          <w:lang w:val="en-US"/>
        </w:rPr>
        <w:t xml:space="preserve"> for the binary format of an integer.</w:t>
      </w:r>
    </w:p>
    <w:p w:rsidR="00FF6434" w:rsidRPr="00FF6434" w:rsidRDefault="00FF6434" w:rsidP="00FF6434">
      <w:pPr>
        <w:pStyle w:val="ListParagraph"/>
        <w:numPr>
          <w:ilvl w:val="0"/>
          <w:numId w:val="14"/>
        </w:numPr>
        <w:rPr>
          <w:lang w:val="en-US"/>
        </w:rPr>
      </w:pPr>
      <w:r>
        <w:rPr>
          <w:lang w:val="en-US"/>
        </w:rPr>
        <w:t>If the object is not null, it will be serialized depending on its type (see below)</w:t>
      </w:r>
    </w:p>
    <w:p w:rsidR="00B009D9" w:rsidRDefault="008B40DE" w:rsidP="008B40DE">
      <w:pPr>
        <w:tabs>
          <w:tab w:val="left" w:pos="7875"/>
        </w:tabs>
        <w:rPr>
          <w:lang w:val="en-US"/>
        </w:rPr>
      </w:pPr>
      <w:r>
        <w:rPr>
          <w:lang w:val="en-US"/>
        </w:rPr>
        <w:tab/>
      </w:r>
    </w:p>
    <w:p w:rsidR="00B009D9" w:rsidRDefault="00B009D9" w:rsidP="00FF6434">
      <w:pPr>
        <w:pStyle w:val="Heading4"/>
        <w:rPr>
          <w:lang w:val="en-US"/>
        </w:rPr>
      </w:pPr>
      <w:r>
        <w:rPr>
          <w:lang w:val="en-US"/>
        </w:rPr>
        <w:t>Regular Object</w:t>
      </w:r>
    </w:p>
    <w:p w:rsidR="00B009D9" w:rsidRDefault="00B009D9" w:rsidP="00B009D9">
      <w:pPr>
        <w:rPr>
          <w:lang w:val="en-US"/>
        </w:rPr>
      </w:pPr>
      <w:r>
        <w:rPr>
          <w:lang w:val="en-US"/>
        </w:rPr>
        <w:t>A regular object is simply serialized by serializing its properties</w:t>
      </w:r>
      <w:r w:rsidR="00D83DAF">
        <w:rPr>
          <w:lang w:val="en-US"/>
        </w:rPr>
        <w:t xml:space="preserve"> in the order they appear in the schema</w:t>
      </w:r>
      <w:r>
        <w:rPr>
          <w:lang w:val="en-US"/>
        </w:rPr>
        <w:t xml:space="preserve"> according to the process described in the entire chapter </w:t>
      </w:r>
      <w:r>
        <w:rPr>
          <w:lang w:val="en-US"/>
        </w:rPr>
        <w:fldChar w:fldCharType="begin"/>
      </w:r>
      <w:r>
        <w:rPr>
          <w:lang w:val="en-US"/>
        </w:rPr>
        <w:instrText xml:space="preserve"> REF _Ref419471215 \r \h </w:instrText>
      </w:r>
      <w:r>
        <w:rPr>
          <w:lang w:val="en-US"/>
        </w:rPr>
      </w:r>
      <w:r>
        <w:rPr>
          <w:lang w:val="en-US"/>
        </w:rPr>
        <w:fldChar w:fldCharType="separate"/>
      </w:r>
      <w:r w:rsidR="00F91CC5">
        <w:rPr>
          <w:lang w:val="en-US"/>
        </w:rPr>
        <w:t>7.1.5</w:t>
      </w:r>
      <w:r>
        <w:rPr>
          <w:lang w:val="en-US"/>
        </w:rPr>
        <w:fldChar w:fldCharType="end"/>
      </w:r>
      <w:r w:rsidR="008B40DE">
        <w:rPr>
          <w:lang w:val="en-US"/>
        </w:rPr>
        <w:t>; this means</w:t>
      </w:r>
      <w:r w:rsidR="005732B0">
        <w:rPr>
          <w:lang w:val="en-US"/>
        </w:rPr>
        <w:t xml:space="preserve"> starting with the schema identifier of the value of the property</w:t>
      </w:r>
      <w:r w:rsidR="00D83DAF">
        <w:rPr>
          <w:lang w:val="en-US"/>
        </w:rPr>
        <w:t xml:space="preserve"> (which doesn’t have to be the same as the type of the property)</w:t>
      </w:r>
      <w:r w:rsidR="005732B0">
        <w:rPr>
          <w:lang w:val="en-US"/>
        </w:rPr>
        <w:t xml:space="preserve"> and so on.</w:t>
      </w:r>
    </w:p>
    <w:p w:rsidR="005732B0" w:rsidRDefault="005732B0" w:rsidP="00B009D9">
      <w:pPr>
        <w:rPr>
          <w:lang w:val="en-US"/>
        </w:rPr>
      </w:pPr>
    </w:p>
    <w:p w:rsidR="005C4EF2" w:rsidRDefault="005C4EF2" w:rsidP="00FF6434">
      <w:pPr>
        <w:pStyle w:val="Heading4"/>
        <w:rPr>
          <w:lang w:val="en-US"/>
        </w:rPr>
      </w:pPr>
      <w:r>
        <w:rPr>
          <w:lang w:val="en-US"/>
        </w:rPr>
        <w:t>Boolean</w:t>
      </w:r>
    </w:p>
    <w:p w:rsidR="005C4EF2" w:rsidRDefault="005C4EF2" w:rsidP="005C4EF2">
      <w:pPr>
        <w:rPr>
          <w:lang w:val="en-US"/>
        </w:rPr>
      </w:pPr>
      <w:r>
        <w:rPr>
          <w:lang w:val="en-US"/>
        </w:rPr>
        <w:t>A Boolean is written as an 8-bit value (0 representing false, 1 representing true).</w:t>
      </w:r>
    </w:p>
    <w:p w:rsidR="005C4EF2" w:rsidRPr="005C4EF2" w:rsidRDefault="005C4EF2" w:rsidP="005C4EF2">
      <w:pPr>
        <w:rPr>
          <w:lang w:val="en-US"/>
        </w:rPr>
      </w:pPr>
    </w:p>
    <w:p w:rsidR="005732B0" w:rsidRDefault="005732B0" w:rsidP="00FF6434">
      <w:pPr>
        <w:pStyle w:val="Heading4"/>
        <w:rPr>
          <w:lang w:val="en-US"/>
        </w:rPr>
      </w:pPr>
      <w:r>
        <w:rPr>
          <w:lang w:val="en-US"/>
        </w:rPr>
        <w:t>Byte</w:t>
      </w:r>
    </w:p>
    <w:p w:rsidR="005732B0" w:rsidRDefault="005732B0" w:rsidP="005732B0">
      <w:pPr>
        <w:rPr>
          <w:lang w:val="en-US"/>
        </w:rPr>
      </w:pPr>
      <w:r>
        <w:rPr>
          <w:lang w:val="en-US"/>
        </w:rPr>
        <w:t>A byte is written as a regular 8-bit value.</w:t>
      </w:r>
    </w:p>
    <w:p w:rsidR="005732B0" w:rsidRDefault="005732B0" w:rsidP="005732B0">
      <w:pPr>
        <w:rPr>
          <w:lang w:val="en-US"/>
        </w:rPr>
      </w:pPr>
    </w:p>
    <w:p w:rsidR="005732B0" w:rsidRDefault="005732B0" w:rsidP="00FF6434">
      <w:pPr>
        <w:pStyle w:val="Heading4"/>
        <w:rPr>
          <w:lang w:val="en-US"/>
        </w:rPr>
      </w:pPr>
      <w:r>
        <w:rPr>
          <w:lang w:val="en-US"/>
        </w:rPr>
        <w:t>Signed Byte</w:t>
      </w:r>
    </w:p>
    <w:p w:rsidR="005732B0" w:rsidRDefault="005732B0" w:rsidP="005732B0">
      <w:pPr>
        <w:rPr>
          <w:lang w:val="en-US"/>
        </w:rPr>
      </w:pPr>
      <w:r>
        <w:rPr>
          <w:lang w:val="en-US"/>
        </w:rPr>
        <w:t>A signed byte is written as a regular 8-bit value.</w:t>
      </w:r>
    </w:p>
    <w:p w:rsidR="005732B0" w:rsidRPr="005732B0" w:rsidRDefault="005732B0" w:rsidP="005732B0">
      <w:pPr>
        <w:rPr>
          <w:lang w:val="en-US"/>
        </w:rPr>
      </w:pPr>
      <w:r>
        <w:rPr>
          <w:lang w:val="en-US"/>
        </w:rPr>
        <w:lastRenderedPageBreak/>
        <w:t xml:space="preserve"> </w:t>
      </w:r>
    </w:p>
    <w:p w:rsidR="005732B0" w:rsidRDefault="005732B0" w:rsidP="00FF6434">
      <w:pPr>
        <w:pStyle w:val="Heading4"/>
        <w:rPr>
          <w:lang w:val="en-US"/>
        </w:rPr>
      </w:pPr>
      <w:bookmarkStart w:id="89" w:name="_Ref419473649"/>
      <w:r>
        <w:rPr>
          <w:lang w:val="en-US"/>
        </w:rPr>
        <w:t>Signed Integers</w:t>
      </w:r>
      <w:bookmarkEnd w:id="89"/>
    </w:p>
    <w:p w:rsidR="005732B0" w:rsidRPr="005732B0" w:rsidRDefault="005732B0" w:rsidP="005732B0">
      <w:pPr>
        <w:rPr>
          <w:lang w:val="en-US"/>
        </w:rPr>
      </w:pPr>
      <w:r>
        <w:rPr>
          <w:lang w:val="en-US"/>
        </w:rPr>
        <w:t>Signed integers (</w:t>
      </w:r>
      <w:r w:rsidRPr="000605E5">
        <w:rPr>
          <w:rFonts w:ascii="Consolas" w:hAnsi="Consolas" w:cs="Consolas"/>
          <w:lang w:val="en-US"/>
        </w:rPr>
        <w:t>short</w:t>
      </w:r>
      <w:r>
        <w:rPr>
          <w:lang w:val="en-US"/>
        </w:rPr>
        <w:t xml:space="preserve">, </w:t>
      </w:r>
      <w:r w:rsidRPr="000605E5">
        <w:rPr>
          <w:rFonts w:ascii="Consolas" w:hAnsi="Consolas" w:cs="Consolas"/>
          <w:lang w:val="en-US"/>
        </w:rPr>
        <w:t>int</w:t>
      </w:r>
      <w:r>
        <w:rPr>
          <w:lang w:val="en-US"/>
        </w:rPr>
        <w:t xml:space="preserve"> and </w:t>
      </w:r>
      <w:r w:rsidRPr="000605E5">
        <w:rPr>
          <w:rFonts w:ascii="Consolas" w:hAnsi="Consolas" w:cs="Consolas"/>
          <w:lang w:val="en-US"/>
        </w:rPr>
        <w:t>long</w:t>
      </w:r>
      <w:r>
        <w:rPr>
          <w:lang w:val="en-US"/>
        </w:rPr>
        <w:t xml:space="preserve">) are serialized using a short format which will in </w:t>
      </w:r>
      <w:r w:rsidR="00521855">
        <w:rPr>
          <w:lang w:val="en-US"/>
        </w:rPr>
        <w:t>many</w:t>
      </w:r>
      <w:r>
        <w:rPr>
          <w:lang w:val="en-US"/>
        </w:rPr>
        <w:t xml:space="preserve"> cases </w:t>
      </w:r>
      <w:r w:rsidR="00521855">
        <w:rPr>
          <w:lang w:val="en-US"/>
        </w:rPr>
        <w:t xml:space="preserve">(especially for small numbers) </w:t>
      </w:r>
      <w:r>
        <w:rPr>
          <w:lang w:val="en-US"/>
        </w:rPr>
        <w:t>use</w:t>
      </w:r>
      <w:r w:rsidR="00521855">
        <w:rPr>
          <w:lang w:val="en-US"/>
        </w:rPr>
        <w:t>s</w:t>
      </w:r>
      <w:r>
        <w:rPr>
          <w:lang w:val="en-US"/>
        </w:rPr>
        <w:t xml:space="preserve"> less bytes than simply using the binary representation of the number:</w:t>
      </w:r>
    </w:p>
    <w:p w:rsidR="005732B0" w:rsidRDefault="005732B0" w:rsidP="00FF6434">
      <w:pPr>
        <w:pStyle w:val="ListParagraph"/>
        <w:numPr>
          <w:ilvl w:val="0"/>
          <w:numId w:val="13"/>
        </w:numPr>
        <w:rPr>
          <w:lang w:val="en-US"/>
        </w:rPr>
      </w:pPr>
      <w:r w:rsidRPr="005732B0">
        <w:rPr>
          <w:lang w:val="en-US"/>
        </w:rPr>
        <w:t>The highest bit of every byte written defines if there are more bytes coming.</w:t>
      </w:r>
    </w:p>
    <w:p w:rsidR="00B009D9" w:rsidRDefault="005732B0" w:rsidP="00FF6434">
      <w:pPr>
        <w:pStyle w:val="ListParagraph"/>
        <w:numPr>
          <w:ilvl w:val="0"/>
          <w:numId w:val="13"/>
        </w:numPr>
        <w:rPr>
          <w:lang w:val="en-US"/>
        </w:rPr>
      </w:pPr>
      <w:r w:rsidRPr="005732B0">
        <w:rPr>
          <w:lang w:val="en-US"/>
        </w:rPr>
        <w:t>The second highest bit of the first byte is set if the value is to be inverted (2's complement) to represent a negative number.</w:t>
      </w:r>
    </w:p>
    <w:p w:rsidR="008811A8" w:rsidRDefault="008811A8" w:rsidP="005732B0">
      <w:pPr>
        <w:rPr>
          <w:lang w:val="en-US"/>
        </w:rPr>
      </w:pPr>
    </w:p>
    <w:p w:rsidR="005732B0" w:rsidRDefault="005732B0" w:rsidP="005732B0">
      <w:pPr>
        <w:rPr>
          <w:lang w:val="en-US"/>
        </w:rPr>
      </w:pPr>
      <w:r>
        <w:rPr>
          <w:lang w:val="en-US"/>
        </w:rPr>
        <w:t>Examples</w:t>
      </w:r>
      <w:r w:rsidR="008811A8">
        <w:rPr>
          <w:lang w:val="en-US"/>
        </w:rPr>
        <w:t xml:space="preserve"> (</w:t>
      </w:r>
      <w:r w:rsidR="008811A8" w:rsidRPr="008811A8">
        <w:rPr>
          <w:highlight w:val="green"/>
          <w:lang w:val="en-US"/>
        </w:rPr>
        <w:t>green</w:t>
      </w:r>
      <w:r w:rsidR="008811A8">
        <w:rPr>
          <w:lang w:val="en-US"/>
        </w:rPr>
        <w:t xml:space="preserve"> = more bytes, </w:t>
      </w:r>
      <w:r w:rsidR="008811A8" w:rsidRPr="008811A8">
        <w:rPr>
          <w:highlight w:val="red"/>
          <w:lang w:val="en-US"/>
        </w:rPr>
        <w:t>red</w:t>
      </w:r>
      <w:r w:rsidR="008811A8">
        <w:rPr>
          <w:lang w:val="en-US"/>
        </w:rPr>
        <w:t xml:space="preserve"> = negative, other colors = value)</w:t>
      </w:r>
      <w:r>
        <w:rPr>
          <w:lang w:val="en-US"/>
        </w:rPr>
        <w:t>:</w:t>
      </w:r>
    </w:p>
    <w:tbl>
      <w:tblPr>
        <w:tblStyle w:val="TableGrid"/>
        <w:tblW w:w="9627" w:type="dxa"/>
        <w:tblLook w:val="01E0" w:firstRow="1" w:lastRow="1" w:firstColumn="1" w:lastColumn="1" w:noHBand="0" w:noVBand="0"/>
      </w:tblPr>
      <w:tblGrid>
        <w:gridCol w:w="1457"/>
        <w:gridCol w:w="3074"/>
        <w:gridCol w:w="5096"/>
      </w:tblGrid>
      <w:tr w:rsidR="005732B0" w:rsidRPr="003B3EC8" w:rsidTr="005732B0">
        <w:tc>
          <w:tcPr>
            <w:tcW w:w="1457" w:type="dxa"/>
            <w:shd w:val="clear" w:color="auto" w:fill="D9D9D9"/>
          </w:tcPr>
          <w:p w:rsidR="005732B0" w:rsidRPr="003B3EC8" w:rsidRDefault="005732B0" w:rsidP="00FF6434">
            <w:pPr>
              <w:jc w:val="center"/>
              <w:rPr>
                <w:b/>
                <w:lang w:val="en-US"/>
              </w:rPr>
            </w:pPr>
            <w:r>
              <w:rPr>
                <w:b/>
                <w:lang w:val="en-US"/>
              </w:rPr>
              <w:t>Value</w:t>
            </w:r>
          </w:p>
        </w:tc>
        <w:tc>
          <w:tcPr>
            <w:tcW w:w="3074" w:type="dxa"/>
            <w:shd w:val="clear" w:color="auto" w:fill="D9D9D9"/>
          </w:tcPr>
          <w:p w:rsidR="005732B0" w:rsidRPr="003B3EC8" w:rsidRDefault="005732B0" w:rsidP="00FF6434">
            <w:pPr>
              <w:jc w:val="center"/>
              <w:rPr>
                <w:b/>
                <w:lang w:val="en-US"/>
              </w:rPr>
            </w:pPr>
            <w:r>
              <w:rPr>
                <w:b/>
                <w:lang w:val="en-US"/>
              </w:rPr>
              <w:t>Binary</w:t>
            </w:r>
          </w:p>
        </w:tc>
        <w:tc>
          <w:tcPr>
            <w:tcW w:w="5096" w:type="dxa"/>
            <w:shd w:val="clear" w:color="auto" w:fill="D9D9D9"/>
          </w:tcPr>
          <w:p w:rsidR="005732B0" w:rsidRDefault="005732B0" w:rsidP="00FF6434">
            <w:pPr>
              <w:jc w:val="center"/>
              <w:rPr>
                <w:b/>
                <w:lang w:val="en-US"/>
              </w:rPr>
            </w:pPr>
            <w:r>
              <w:rPr>
                <w:b/>
                <w:lang w:val="en-US"/>
              </w:rPr>
              <w:t>BEC Serialized</w:t>
            </w:r>
          </w:p>
        </w:tc>
      </w:tr>
      <w:tr w:rsidR="005732B0" w:rsidRPr="005732B0" w:rsidTr="005732B0">
        <w:tc>
          <w:tcPr>
            <w:tcW w:w="1457" w:type="dxa"/>
          </w:tcPr>
          <w:p w:rsidR="005732B0" w:rsidRPr="005732B0" w:rsidRDefault="005732B0" w:rsidP="00FF6434">
            <w:pPr>
              <w:rPr>
                <w:rFonts w:ascii="Consolas" w:hAnsi="Consolas" w:cs="Consolas"/>
                <w:lang w:val="en-US"/>
              </w:rPr>
            </w:pPr>
            <w:r>
              <w:rPr>
                <w:rFonts w:ascii="Consolas" w:hAnsi="Consolas" w:cs="Consolas"/>
                <w:lang w:val="en-US"/>
              </w:rPr>
              <w:t>19</w:t>
            </w:r>
          </w:p>
        </w:tc>
        <w:tc>
          <w:tcPr>
            <w:tcW w:w="3074" w:type="dxa"/>
          </w:tcPr>
          <w:p w:rsidR="005732B0" w:rsidRPr="005732B0" w:rsidRDefault="005732B0" w:rsidP="00FF6434">
            <w:pPr>
              <w:rPr>
                <w:rFonts w:ascii="Consolas" w:hAnsi="Consolas" w:cs="Consolas"/>
                <w:lang w:val="en-US"/>
              </w:rPr>
            </w:pPr>
            <w:r w:rsidRPr="008811A8">
              <w:rPr>
                <w:rFonts w:ascii="Consolas" w:hAnsi="Consolas" w:cs="Consolas"/>
                <w:lang w:val="en-US"/>
              </w:rPr>
              <w:t>00</w:t>
            </w:r>
            <w:r w:rsidRPr="008811A8">
              <w:rPr>
                <w:rFonts w:ascii="Consolas" w:hAnsi="Consolas" w:cs="Consolas"/>
                <w:highlight w:val="yellow"/>
                <w:lang w:val="en-US"/>
              </w:rPr>
              <w:t>01'0011</w:t>
            </w:r>
          </w:p>
        </w:tc>
        <w:tc>
          <w:tcPr>
            <w:tcW w:w="5096" w:type="dxa"/>
          </w:tcPr>
          <w:p w:rsidR="005732B0" w:rsidRPr="005732B0" w:rsidRDefault="005732B0" w:rsidP="00FF6434">
            <w:pPr>
              <w:rPr>
                <w:rFonts w:ascii="Consolas" w:hAnsi="Consolas" w:cs="Consolas"/>
                <w:lang w:val="en-US"/>
              </w:rPr>
            </w:pPr>
            <w:r w:rsidRPr="008811A8">
              <w:rPr>
                <w:rFonts w:ascii="Consolas" w:hAnsi="Consolas" w:cs="Consolas"/>
                <w:highlight w:val="green"/>
                <w:lang w:val="en-US"/>
              </w:rPr>
              <w:t>0</w:t>
            </w:r>
            <w:r w:rsidRPr="008811A8">
              <w:rPr>
                <w:rFonts w:ascii="Consolas" w:hAnsi="Consolas" w:cs="Consolas"/>
                <w:highlight w:val="red"/>
                <w:lang w:val="en-US"/>
              </w:rPr>
              <w:t>0</w:t>
            </w:r>
            <w:r w:rsidRPr="008811A8">
              <w:rPr>
                <w:rFonts w:ascii="Consolas" w:hAnsi="Consolas" w:cs="Consolas"/>
                <w:highlight w:val="yellow"/>
                <w:lang w:val="en-US"/>
              </w:rPr>
              <w:t>01'0011</w:t>
            </w:r>
          </w:p>
        </w:tc>
      </w:tr>
      <w:tr w:rsidR="005732B0" w:rsidRPr="005732B0" w:rsidTr="005732B0">
        <w:tc>
          <w:tcPr>
            <w:tcW w:w="1457" w:type="dxa"/>
          </w:tcPr>
          <w:p w:rsidR="005732B0" w:rsidRPr="005732B0" w:rsidRDefault="005732B0" w:rsidP="00FF6434">
            <w:pPr>
              <w:rPr>
                <w:rFonts w:ascii="Consolas" w:hAnsi="Consolas" w:cs="Consolas"/>
                <w:lang w:val="en-US"/>
              </w:rPr>
            </w:pPr>
            <w:r>
              <w:rPr>
                <w:rFonts w:ascii="Consolas" w:hAnsi="Consolas" w:cs="Consolas"/>
                <w:lang w:val="en-US"/>
              </w:rPr>
              <w:t>-55</w:t>
            </w:r>
          </w:p>
        </w:tc>
        <w:tc>
          <w:tcPr>
            <w:tcW w:w="3074" w:type="dxa"/>
          </w:tcPr>
          <w:p w:rsidR="005732B0" w:rsidRPr="008811A8" w:rsidRDefault="008811A8" w:rsidP="008811A8">
            <w:r w:rsidRPr="008811A8">
              <w:t>2’s complement of -55 = 54:</w:t>
            </w:r>
          </w:p>
          <w:p w:rsidR="008811A8" w:rsidRPr="005732B0" w:rsidRDefault="008811A8" w:rsidP="00FF6434">
            <w:pPr>
              <w:rPr>
                <w:rFonts w:ascii="Consolas" w:hAnsi="Consolas" w:cs="Consolas"/>
                <w:lang w:val="en-US"/>
              </w:rPr>
            </w:pPr>
            <w:r w:rsidRPr="008811A8">
              <w:rPr>
                <w:rFonts w:ascii="Consolas" w:hAnsi="Consolas" w:cs="Consolas"/>
                <w:lang w:val="en-US"/>
              </w:rPr>
              <w:t>00</w:t>
            </w:r>
            <w:r w:rsidRPr="008811A8">
              <w:rPr>
                <w:rFonts w:ascii="Consolas" w:hAnsi="Consolas" w:cs="Consolas"/>
                <w:highlight w:val="yellow"/>
                <w:lang w:val="en-US"/>
              </w:rPr>
              <w:t>11'0110</w:t>
            </w:r>
          </w:p>
        </w:tc>
        <w:tc>
          <w:tcPr>
            <w:tcW w:w="5096" w:type="dxa"/>
          </w:tcPr>
          <w:p w:rsidR="005732B0" w:rsidRPr="005732B0" w:rsidRDefault="008811A8" w:rsidP="00FF6434">
            <w:pPr>
              <w:rPr>
                <w:rFonts w:ascii="Consolas" w:hAnsi="Consolas" w:cs="Consolas"/>
                <w:lang w:val="en-US"/>
              </w:rPr>
            </w:pPr>
            <w:r w:rsidRPr="008811A8">
              <w:rPr>
                <w:rFonts w:ascii="Consolas" w:hAnsi="Consolas" w:cs="Consolas"/>
                <w:highlight w:val="green"/>
                <w:lang w:val="en-US"/>
              </w:rPr>
              <w:t>0</w:t>
            </w:r>
            <w:r w:rsidRPr="008811A8">
              <w:rPr>
                <w:rFonts w:ascii="Consolas" w:hAnsi="Consolas" w:cs="Consolas"/>
                <w:highlight w:val="red"/>
                <w:lang w:val="en-US"/>
              </w:rPr>
              <w:t>1</w:t>
            </w:r>
            <w:r w:rsidRPr="008811A8">
              <w:rPr>
                <w:rFonts w:ascii="Consolas" w:hAnsi="Consolas" w:cs="Consolas"/>
                <w:highlight w:val="yellow"/>
                <w:lang w:val="en-US"/>
              </w:rPr>
              <w:t>11'0110</w:t>
            </w:r>
          </w:p>
        </w:tc>
      </w:tr>
      <w:tr w:rsidR="008811A8" w:rsidRPr="005732B0" w:rsidTr="005732B0">
        <w:tc>
          <w:tcPr>
            <w:tcW w:w="1457" w:type="dxa"/>
          </w:tcPr>
          <w:p w:rsidR="008811A8" w:rsidRDefault="008811A8" w:rsidP="00FF6434">
            <w:pPr>
              <w:rPr>
                <w:rFonts w:ascii="Consolas" w:hAnsi="Consolas" w:cs="Consolas"/>
                <w:lang w:val="en-US"/>
              </w:rPr>
            </w:pPr>
            <w:r>
              <w:rPr>
                <w:rFonts w:ascii="Consolas" w:hAnsi="Consolas" w:cs="Consolas"/>
                <w:lang w:val="en-US"/>
              </w:rPr>
              <w:t>165</w:t>
            </w:r>
          </w:p>
        </w:tc>
        <w:tc>
          <w:tcPr>
            <w:tcW w:w="3074" w:type="dxa"/>
          </w:tcPr>
          <w:p w:rsidR="008811A8" w:rsidRPr="008811A8" w:rsidRDefault="008811A8" w:rsidP="008811A8">
            <w:r w:rsidRPr="008811A8">
              <w:rPr>
                <w:rFonts w:ascii="Consolas" w:hAnsi="Consolas" w:cs="Consolas"/>
                <w:highlight w:val="cyan"/>
                <w:lang w:val="en-US"/>
              </w:rPr>
              <w:t>10</w:t>
            </w:r>
            <w:r w:rsidRPr="008811A8">
              <w:rPr>
                <w:rFonts w:ascii="Consolas" w:hAnsi="Consolas" w:cs="Consolas"/>
                <w:highlight w:val="yellow"/>
                <w:lang w:val="en-US"/>
              </w:rPr>
              <w:t>10'0101</w:t>
            </w:r>
          </w:p>
        </w:tc>
        <w:tc>
          <w:tcPr>
            <w:tcW w:w="5096" w:type="dxa"/>
          </w:tcPr>
          <w:p w:rsidR="008811A8" w:rsidRPr="008811A8" w:rsidRDefault="008811A8" w:rsidP="008811A8">
            <w:pPr>
              <w:rPr>
                <w:rFonts w:ascii="Consolas" w:hAnsi="Consolas" w:cs="Consolas"/>
                <w:highlight w:val="green"/>
                <w:lang w:val="en-US"/>
              </w:rPr>
            </w:pPr>
            <w:r w:rsidRPr="008811A8">
              <w:rPr>
                <w:rFonts w:ascii="Consolas" w:hAnsi="Consolas" w:cs="Consolas"/>
                <w:highlight w:val="green"/>
                <w:lang w:val="en-US"/>
              </w:rPr>
              <w:t>1</w:t>
            </w:r>
            <w:r w:rsidRPr="008811A8">
              <w:rPr>
                <w:rFonts w:ascii="Consolas" w:hAnsi="Consolas" w:cs="Consolas"/>
                <w:highlight w:val="red"/>
                <w:lang w:val="en-US"/>
              </w:rPr>
              <w:t>0</w:t>
            </w:r>
            <w:r w:rsidRPr="008811A8">
              <w:rPr>
                <w:rFonts w:ascii="Consolas" w:hAnsi="Consolas" w:cs="Consolas"/>
                <w:highlight w:val="yellow"/>
                <w:lang w:val="en-US"/>
              </w:rPr>
              <w:t>10'0101</w:t>
            </w:r>
            <w:r>
              <w:rPr>
                <w:rFonts w:ascii="Consolas" w:hAnsi="Consolas" w:cs="Consolas"/>
                <w:lang w:val="en-US"/>
              </w:rPr>
              <w:t xml:space="preserve"> </w:t>
            </w:r>
            <w:r w:rsidRPr="008811A8">
              <w:rPr>
                <w:rFonts w:ascii="Consolas" w:hAnsi="Consolas" w:cs="Consolas"/>
                <w:highlight w:val="green"/>
                <w:lang w:val="en-US"/>
              </w:rPr>
              <w:t>0</w:t>
            </w:r>
            <w:r>
              <w:rPr>
                <w:rFonts w:ascii="Consolas" w:hAnsi="Consolas" w:cs="Consolas"/>
                <w:lang w:val="en-US"/>
              </w:rPr>
              <w:t>00</w:t>
            </w:r>
            <w:r w:rsidRPr="008811A8">
              <w:rPr>
                <w:rFonts w:ascii="Consolas" w:hAnsi="Consolas" w:cs="Consolas"/>
                <w:lang w:val="en-US"/>
              </w:rPr>
              <w:t>0'00</w:t>
            </w:r>
            <w:r w:rsidRPr="008811A8">
              <w:rPr>
                <w:rFonts w:ascii="Consolas" w:hAnsi="Consolas" w:cs="Consolas"/>
                <w:highlight w:val="cyan"/>
                <w:lang w:val="en-US"/>
              </w:rPr>
              <w:t>10</w:t>
            </w:r>
          </w:p>
        </w:tc>
      </w:tr>
      <w:tr w:rsidR="008811A8" w:rsidRPr="005732B0" w:rsidTr="005732B0">
        <w:tc>
          <w:tcPr>
            <w:tcW w:w="1457" w:type="dxa"/>
          </w:tcPr>
          <w:p w:rsidR="008811A8" w:rsidRDefault="008811A8" w:rsidP="00FF6434">
            <w:pPr>
              <w:rPr>
                <w:rFonts w:ascii="Consolas" w:hAnsi="Consolas" w:cs="Consolas"/>
                <w:lang w:val="en-US"/>
              </w:rPr>
            </w:pPr>
            <w:r>
              <w:rPr>
                <w:rFonts w:ascii="Consolas" w:hAnsi="Consolas" w:cs="Consolas"/>
                <w:lang w:val="en-US"/>
              </w:rPr>
              <w:t>6515</w:t>
            </w:r>
          </w:p>
        </w:tc>
        <w:tc>
          <w:tcPr>
            <w:tcW w:w="3074" w:type="dxa"/>
          </w:tcPr>
          <w:p w:rsidR="008811A8" w:rsidRPr="008811A8" w:rsidRDefault="008811A8" w:rsidP="008811A8">
            <w:pPr>
              <w:rPr>
                <w:rFonts w:ascii="Consolas" w:hAnsi="Consolas" w:cs="Consolas"/>
                <w:highlight w:val="cyan"/>
                <w:lang w:val="en-US"/>
              </w:rPr>
            </w:pPr>
            <w:r w:rsidRPr="008811A8">
              <w:rPr>
                <w:rFonts w:ascii="Consolas" w:hAnsi="Consolas" w:cs="Consolas"/>
                <w:lang w:val="en-US"/>
              </w:rPr>
              <w:t>000</w:t>
            </w:r>
            <w:r>
              <w:rPr>
                <w:rFonts w:ascii="Consolas" w:hAnsi="Consolas" w:cs="Consolas"/>
                <w:highlight w:val="cyan"/>
                <w:lang w:val="en-US"/>
              </w:rPr>
              <w:t>1</w:t>
            </w:r>
            <w:r w:rsidRPr="008811A8">
              <w:rPr>
                <w:rFonts w:ascii="Consolas" w:hAnsi="Consolas" w:cs="Consolas"/>
                <w:highlight w:val="cyan"/>
                <w:lang w:val="en-US"/>
              </w:rPr>
              <w:t>'</w:t>
            </w:r>
            <w:r>
              <w:rPr>
                <w:rFonts w:ascii="Consolas" w:hAnsi="Consolas" w:cs="Consolas"/>
                <w:highlight w:val="cyan"/>
                <w:lang w:val="en-US"/>
              </w:rPr>
              <w:t>1</w:t>
            </w:r>
            <w:r w:rsidRPr="008811A8">
              <w:rPr>
                <w:rFonts w:ascii="Consolas" w:hAnsi="Consolas" w:cs="Consolas"/>
                <w:highlight w:val="cyan"/>
                <w:lang w:val="en-US"/>
              </w:rPr>
              <w:t>0</w:t>
            </w:r>
            <w:r>
              <w:rPr>
                <w:rFonts w:ascii="Consolas" w:hAnsi="Consolas" w:cs="Consolas"/>
                <w:highlight w:val="cyan"/>
                <w:lang w:val="en-US"/>
              </w:rPr>
              <w:t>01</w:t>
            </w:r>
            <w:r w:rsidRPr="008811A8">
              <w:rPr>
                <w:rFonts w:ascii="Consolas" w:hAnsi="Consolas" w:cs="Consolas"/>
                <w:highlight w:val="cyan"/>
                <w:lang w:val="en-US"/>
              </w:rPr>
              <w:t xml:space="preserve"> 0</w:t>
            </w:r>
            <w:r>
              <w:rPr>
                <w:rFonts w:ascii="Consolas" w:hAnsi="Consolas" w:cs="Consolas"/>
                <w:highlight w:val="cyan"/>
                <w:lang w:val="en-US"/>
              </w:rPr>
              <w:t>1</w:t>
            </w:r>
            <w:r>
              <w:rPr>
                <w:rFonts w:ascii="Consolas" w:hAnsi="Consolas" w:cs="Consolas"/>
                <w:highlight w:val="yellow"/>
                <w:lang w:val="en-US"/>
              </w:rPr>
              <w:t>1</w:t>
            </w:r>
            <w:r w:rsidRPr="008811A8">
              <w:rPr>
                <w:rFonts w:ascii="Consolas" w:hAnsi="Consolas" w:cs="Consolas"/>
                <w:highlight w:val="yellow"/>
                <w:lang w:val="en-US"/>
              </w:rPr>
              <w:t>1'</w:t>
            </w:r>
            <w:r>
              <w:rPr>
                <w:rFonts w:ascii="Consolas" w:hAnsi="Consolas" w:cs="Consolas"/>
                <w:highlight w:val="yellow"/>
                <w:lang w:val="en-US"/>
              </w:rPr>
              <w:t>00</w:t>
            </w:r>
            <w:r w:rsidRPr="008811A8">
              <w:rPr>
                <w:rFonts w:ascii="Consolas" w:hAnsi="Consolas" w:cs="Consolas"/>
                <w:highlight w:val="yellow"/>
                <w:lang w:val="en-US"/>
              </w:rPr>
              <w:t>11</w:t>
            </w:r>
          </w:p>
        </w:tc>
        <w:tc>
          <w:tcPr>
            <w:tcW w:w="5096" w:type="dxa"/>
          </w:tcPr>
          <w:p w:rsidR="008811A8" w:rsidRPr="008811A8" w:rsidRDefault="008811A8" w:rsidP="008811A8">
            <w:pPr>
              <w:rPr>
                <w:rFonts w:ascii="Consolas" w:hAnsi="Consolas" w:cs="Consolas"/>
                <w:highlight w:val="green"/>
                <w:lang w:val="en-US"/>
              </w:rPr>
            </w:pPr>
            <w:r w:rsidRPr="008811A8">
              <w:rPr>
                <w:rFonts w:ascii="Consolas" w:hAnsi="Consolas" w:cs="Consolas"/>
                <w:highlight w:val="green"/>
                <w:lang w:val="en-US"/>
              </w:rPr>
              <w:t>1</w:t>
            </w:r>
            <w:r w:rsidRPr="008811A8">
              <w:rPr>
                <w:rFonts w:ascii="Consolas" w:hAnsi="Consolas" w:cs="Consolas"/>
                <w:highlight w:val="red"/>
                <w:lang w:val="en-US"/>
              </w:rPr>
              <w:t>0</w:t>
            </w:r>
            <w:r>
              <w:rPr>
                <w:rFonts w:ascii="Consolas" w:hAnsi="Consolas" w:cs="Consolas"/>
                <w:highlight w:val="yellow"/>
                <w:lang w:val="en-US"/>
              </w:rPr>
              <w:t>1</w:t>
            </w:r>
            <w:r w:rsidRPr="008811A8">
              <w:rPr>
                <w:rFonts w:ascii="Consolas" w:hAnsi="Consolas" w:cs="Consolas"/>
                <w:highlight w:val="yellow"/>
                <w:lang w:val="en-US"/>
              </w:rPr>
              <w:t>1'</w:t>
            </w:r>
            <w:r>
              <w:rPr>
                <w:rFonts w:ascii="Consolas" w:hAnsi="Consolas" w:cs="Consolas"/>
                <w:highlight w:val="yellow"/>
                <w:lang w:val="en-US"/>
              </w:rPr>
              <w:t>00</w:t>
            </w:r>
            <w:r w:rsidRPr="008811A8">
              <w:rPr>
                <w:rFonts w:ascii="Consolas" w:hAnsi="Consolas" w:cs="Consolas"/>
                <w:highlight w:val="yellow"/>
                <w:lang w:val="en-US"/>
              </w:rPr>
              <w:t>11</w:t>
            </w:r>
            <w:r w:rsidRPr="008811A8">
              <w:rPr>
                <w:rFonts w:ascii="Consolas" w:hAnsi="Consolas" w:cs="Consolas"/>
                <w:lang w:val="en-US"/>
              </w:rPr>
              <w:t xml:space="preserve"> </w:t>
            </w:r>
            <w:r w:rsidRPr="008811A8">
              <w:rPr>
                <w:rFonts w:ascii="Consolas" w:hAnsi="Consolas" w:cs="Consolas"/>
                <w:highlight w:val="green"/>
                <w:lang w:val="en-US"/>
              </w:rPr>
              <w:t>0</w:t>
            </w:r>
            <w:r>
              <w:rPr>
                <w:rFonts w:ascii="Consolas" w:hAnsi="Consolas" w:cs="Consolas"/>
                <w:highlight w:val="cyan"/>
                <w:lang w:val="en-US"/>
              </w:rPr>
              <w:t>11</w:t>
            </w:r>
            <w:r w:rsidRPr="008811A8">
              <w:rPr>
                <w:rFonts w:ascii="Consolas" w:hAnsi="Consolas" w:cs="Consolas"/>
                <w:highlight w:val="cyan"/>
                <w:lang w:val="en-US"/>
              </w:rPr>
              <w:t>0'</w:t>
            </w:r>
            <w:r>
              <w:rPr>
                <w:rFonts w:ascii="Consolas" w:hAnsi="Consolas" w:cs="Consolas"/>
                <w:highlight w:val="cyan"/>
                <w:lang w:val="en-US"/>
              </w:rPr>
              <w:t>01</w:t>
            </w:r>
            <w:r w:rsidRPr="008811A8">
              <w:rPr>
                <w:rFonts w:ascii="Consolas" w:hAnsi="Consolas" w:cs="Consolas"/>
                <w:highlight w:val="cyan"/>
                <w:lang w:val="en-US"/>
              </w:rPr>
              <w:t>0</w:t>
            </w:r>
            <w:r>
              <w:rPr>
                <w:rFonts w:ascii="Consolas" w:hAnsi="Consolas" w:cs="Consolas"/>
                <w:highlight w:val="cyan"/>
                <w:lang w:val="en-US"/>
              </w:rPr>
              <w:t>1</w:t>
            </w:r>
          </w:p>
        </w:tc>
      </w:tr>
      <w:tr w:rsidR="00521855" w:rsidRPr="005732B0" w:rsidTr="005732B0">
        <w:tc>
          <w:tcPr>
            <w:tcW w:w="1457" w:type="dxa"/>
          </w:tcPr>
          <w:p w:rsidR="00521855" w:rsidRDefault="00521855" w:rsidP="00FF6434">
            <w:pPr>
              <w:rPr>
                <w:rFonts w:ascii="Consolas" w:hAnsi="Consolas" w:cs="Consolas"/>
                <w:lang w:val="en-US"/>
              </w:rPr>
            </w:pPr>
            <w:r>
              <w:rPr>
                <w:rFonts w:ascii="Consolas" w:hAnsi="Consolas" w:cs="Consolas"/>
                <w:lang w:val="en-US"/>
              </w:rPr>
              <w:t>45861</w:t>
            </w:r>
          </w:p>
        </w:tc>
        <w:tc>
          <w:tcPr>
            <w:tcW w:w="3074" w:type="dxa"/>
          </w:tcPr>
          <w:p w:rsidR="00521855" w:rsidRPr="008811A8" w:rsidRDefault="00521855" w:rsidP="00521855">
            <w:pPr>
              <w:rPr>
                <w:rFonts w:ascii="Consolas" w:hAnsi="Consolas" w:cs="Consolas"/>
                <w:lang w:val="en-US"/>
              </w:rPr>
            </w:pPr>
            <w:r w:rsidRPr="00521855">
              <w:rPr>
                <w:rFonts w:ascii="Consolas" w:hAnsi="Consolas" w:cs="Consolas"/>
                <w:highlight w:val="magenta"/>
                <w:lang w:val="en-US"/>
              </w:rPr>
              <w:t>101</w:t>
            </w:r>
            <w:r w:rsidRPr="00521855">
              <w:rPr>
                <w:rFonts w:ascii="Consolas" w:hAnsi="Consolas" w:cs="Consolas"/>
                <w:highlight w:val="cyan"/>
                <w:lang w:val="en-US"/>
              </w:rPr>
              <w:t>1'0011 00</w:t>
            </w:r>
            <w:r w:rsidRPr="00521855">
              <w:rPr>
                <w:rFonts w:ascii="Consolas" w:hAnsi="Consolas" w:cs="Consolas"/>
                <w:highlight w:val="yellow"/>
                <w:lang w:val="en-US"/>
              </w:rPr>
              <w:t>10'0101</w:t>
            </w:r>
          </w:p>
        </w:tc>
        <w:tc>
          <w:tcPr>
            <w:tcW w:w="5096" w:type="dxa"/>
          </w:tcPr>
          <w:p w:rsidR="00521855" w:rsidRPr="008811A8" w:rsidRDefault="00521855" w:rsidP="00521855">
            <w:pPr>
              <w:rPr>
                <w:rFonts w:ascii="Consolas" w:hAnsi="Consolas" w:cs="Consolas"/>
                <w:highlight w:val="green"/>
                <w:lang w:val="en-US"/>
              </w:rPr>
            </w:pPr>
            <w:r>
              <w:rPr>
                <w:rFonts w:ascii="Consolas" w:hAnsi="Consolas" w:cs="Consolas"/>
                <w:highlight w:val="green"/>
                <w:lang w:val="en-US"/>
              </w:rPr>
              <w:t>1</w:t>
            </w:r>
            <w:r w:rsidRPr="00521855">
              <w:rPr>
                <w:rFonts w:ascii="Consolas" w:hAnsi="Consolas" w:cs="Consolas"/>
                <w:highlight w:val="red"/>
                <w:lang w:val="en-US"/>
              </w:rPr>
              <w:t>0</w:t>
            </w:r>
            <w:r w:rsidRPr="00521855">
              <w:rPr>
                <w:rFonts w:ascii="Consolas" w:hAnsi="Consolas" w:cs="Consolas"/>
                <w:highlight w:val="yellow"/>
                <w:lang w:val="en-US"/>
              </w:rPr>
              <w:t>10'0101</w:t>
            </w:r>
            <w:r>
              <w:rPr>
                <w:rFonts w:ascii="Consolas" w:hAnsi="Consolas" w:cs="Consolas"/>
                <w:lang w:val="en-US"/>
              </w:rPr>
              <w:t xml:space="preserve"> 1</w:t>
            </w:r>
            <w:r w:rsidRPr="00521855">
              <w:rPr>
                <w:rFonts w:ascii="Consolas" w:hAnsi="Consolas" w:cs="Consolas"/>
                <w:highlight w:val="cyan"/>
                <w:lang w:val="en-US"/>
              </w:rPr>
              <w:t>100'1100</w:t>
            </w:r>
            <w:r>
              <w:rPr>
                <w:rFonts w:ascii="Consolas" w:hAnsi="Consolas" w:cs="Consolas"/>
                <w:lang w:val="en-US"/>
              </w:rPr>
              <w:t xml:space="preserve"> 0000</w:t>
            </w:r>
            <w:r w:rsidRPr="008811A8">
              <w:rPr>
                <w:rFonts w:ascii="Consolas" w:hAnsi="Consolas" w:cs="Consolas"/>
                <w:lang w:val="en-US"/>
              </w:rPr>
              <w:t>'</w:t>
            </w:r>
            <w:r>
              <w:rPr>
                <w:rFonts w:ascii="Consolas" w:hAnsi="Consolas" w:cs="Consolas"/>
                <w:lang w:val="en-US"/>
              </w:rPr>
              <w:t>0</w:t>
            </w:r>
            <w:r w:rsidRPr="00521855">
              <w:rPr>
                <w:rFonts w:ascii="Consolas" w:hAnsi="Consolas" w:cs="Consolas"/>
                <w:highlight w:val="magenta"/>
                <w:lang w:val="en-US"/>
              </w:rPr>
              <w:t>101</w:t>
            </w:r>
          </w:p>
        </w:tc>
      </w:tr>
    </w:tbl>
    <w:p w:rsidR="005732B0" w:rsidRPr="005732B0" w:rsidRDefault="005732B0" w:rsidP="005732B0">
      <w:pPr>
        <w:rPr>
          <w:lang w:val="en-US"/>
        </w:rPr>
      </w:pPr>
    </w:p>
    <w:p w:rsidR="00521855" w:rsidRDefault="00521855" w:rsidP="00FF6434">
      <w:pPr>
        <w:pStyle w:val="Heading4"/>
        <w:rPr>
          <w:lang w:val="en-US"/>
        </w:rPr>
      </w:pPr>
      <w:bookmarkStart w:id="90" w:name="_Ref419473524"/>
      <w:r>
        <w:rPr>
          <w:lang w:val="en-US"/>
        </w:rPr>
        <w:t>Unsigned Integers</w:t>
      </w:r>
      <w:bookmarkEnd w:id="90"/>
    </w:p>
    <w:p w:rsidR="00521855" w:rsidRPr="005732B0" w:rsidRDefault="00521855" w:rsidP="00521855">
      <w:pPr>
        <w:rPr>
          <w:lang w:val="en-US"/>
        </w:rPr>
      </w:pPr>
      <w:r>
        <w:rPr>
          <w:lang w:val="en-US"/>
        </w:rPr>
        <w:t>Unsigned integers (</w:t>
      </w:r>
      <w:r w:rsidR="005C4EF2">
        <w:rPr>
          <w:rFonts w:ascii="Consolas" w:hAnsi="Consolas" w:cs="Consolas"/>
          <w:lang w:val="en-US"/>
        </w:rPr>
        <w:t>char</w:t>
      </w:r>
      <w:r w:rsidR="005C4EF2">
        <w:rPr>
          <w:lang w:val="en-US"/>
        </w:rPr>
        <w:t xml:space="preserve">, </w:t>
      </w:r>
      <w:r w:rsidR="005C4EF2">
        <w:rPr>
          <w:rFonts w:ascii="Consolas" w:hAnsi="Consolas" w:cs="Consolas"/>
          <w:lang w:val="en-US"/>
        </w:rPr>
        <w:t>u</w:t>
      </w:r>
      <w:r>
        <w:rPr>
          <w:rFonts w:ascii="Consolas" w:hAnsi="Consolas" w:cs="Consolas"/>
          <w:lang w:val="en-US"/>
        </w:rPr>
        <w:t>s</w:t>
      </w:r>
      <w:r w:rsidRPr="000605E5">
        <w:rPr>
          <w:rFonts w:ascii="Consolas" w:hAnsi="Consolas" w:cs="Consolas"/>
          <w:lang w:val="en-US"/>
        </w:rPr>
        <w:t>hort</w:t>
      </w:r>
      <w:r>
        <w:rPr>
          <w:lang w:val="en-US"/>
        </w:rPr>
        <w:t xml:space="preserve">, </w:t>
      </w:r>
      <w:r>
        <w:rPr>
          <w:rFonts w:ascii="Consolas" w:hAnsi="Consolas" w:cs="Consolas"/>
          <w:lang w:val="en-US"/>
        </w:rPr>
        <w:t>ui</w:t>
      </w:r>
      <w:r w:rsidRPr="000605E5">
        <w:rPr>
          <w:rFonts w:ascii="Consolas" w:hAnsi="Consolas" w:cs="Consolas"/>
          <w:lang w:val="en-US"/>
        </w:rPr>
        <w:t>nt</w:t>
      </w:r>
      <w:r>
        <w:rPr>
          <w:lang w:val="en-US"/>
        </w:rPr>
        <w:t xml:space="preserve"> and </w:t>
      </w:r>
      <w:r>
        <w:rPr>
          <w:rFonts w:ascii="Consolas" w:hAnsi="Consolas" w:cs="Consolas"/>
          <w:lang w:val="en-US"/>
        </w:rPr>
        <w:t>ul</w:t>
      </w:r>
      <w:r w:rsidRPr="000605E5">
        <w:rPr>
          <w:rFonts w:ascii="Consolas" w:hAnsi="Consolas" w:cs="Consolas"/>
          <w:lang w:val="en-US"/>
        </w:rPr>
        <w:t>ong</w:t>
      </w:r>
      <w:r>
        <w:rPr>
          <w:lang w:val="en-US"/>
        </w:rPr>
        <w:t>) are serialized using a short format which will in many cases (especially for small numbers) uses less bytes than simply using the binary representation of the number:</w:t>
      </w:r>
    </w:p>
    <w:p w:rsidR="00521855" w:rsidRPr="00521855" w:rsidRDefault="00521855" w:rsidP="00521855">
      <w:pPr>
        <w:pStyle w:val="ListParagraph"/>
        <w:numPr>
          <w:ilvl w:val="0"/>
          <w:numId w:val="13"/>
        </w:numPr>
        <w:rPr>
          <w:lang w:val="en-US"/>
        </w:rPr>
      </w:pPr>
      <w:r w:rsidRPr="005732B0">
        <w:rPr>
          <w:lang w:val="en-US"/>
        </w:rPr>
        <w:t>The highest bit of every byte written defines if there</w:t>
      </w:r>
      <w:r>
        <w:rPr>
          <w:lang w:val="en-US"/>
        </w:rPr>
        <w:t xml:space="preserve"> are more bytes coming</w:t>
      </w:r>
      <w:r w:rsidRPr="00521855">
        <w:rPr>
          <w:lang w:val="en-US"/>
        </w:rPr>
        <w:t>.</w:t>
      </w:r>
    </w:p>
    <w:p w:rsidR="00521855" w:rsidRDefault="00521855" w:rsidP="00521855">
      <w:pPr>
        <w:rPr>
          <w:lang w:val="en-US"/>
        </w:rPr>
      </w:pPr>
    </w:p>
    <w:p w:rsidR="00521855" w:rsidRDefault="00521855" w:rsidP="00521855">
      <w:pPr>
        <w:rPr>
          <w:lang w:val="en-US"/>
        </w:rPr>
      </w:pPr>
      <w:r>
        <w:rPr>
          <w:lang w:val="en-US"/>
        </w:rPr>
        <w:t>Examples (</w:t>
      </w:r>
      <w:r w:rsidRPr="008811A8">
        <w:rPr>
          <w:highlight w:val="green"/>
          <w:lang w:val="en-US"/>
        </w:rPr>
        <w:t>green</w:t>
      </w:r>
      <w:r>
        <w:rPr>
          <w:lang w:val="en-US"/>
        </w:rPr>
        <w:t xml:space="preserve"> = more bytes, other colors = value):</w:t>
      </w:r>
    </w:p>
    <w:tbl>
      <w:tblPr>
        <w:tblStyle w:val="TableGrid"/>
        <w:tblW w:w="9627" w:type="dxa"/>
        <w:tblLook w:val="01E0" w:firstRow="1" w:lastRow="1" w:firstColumn="1" w:lastColumn="1" w:noHBand="0" w:noVBand="0"/>
      </w:tblPr>
      <w:tblGrid>
        <w:gridCol w:w="1457"/>
        <w:gridCol w:w="3074"/>
        <w:gridCol w:w="5096"/>
      </w:tblGrid>
      <w:tr w:rsidR="00521855" w:rsidRPr="003B3EC8" w:rsidTr="00FF6434">
        <w:tc>
          <w:tcPr>
            <w:tcW w:w="1457" w:type="dxa"/>
            <w:shd w:val="clear" w:color="auto" w:fill="D9D9D9"/>
          </w:tcPr>
          <w:p w:rsidR="00521855" w:rsidRPr="003B3EC8" w:rsidRDefault="00521855" w:rsidP="00FF6434">
            <w:pPr>
              <w:jc w:val="center"/>
              <w:rPr>
                <w:b/>
                <w:lang w:val="en-US"/>
              </w:rPr>
            </w:pPr>
            <w:r>
              <w:rPr>
                <w:b/>
                <w:lang w:val="en-US"/>
              </w:rPr>
              <w:t>Value</w:t>
            </w:r>
          </w:p>
        </w:tc>
        <w:tc>
          <w:tcPr>
            <w:tcW w:w="3074" w:type="dxa"/>
            <w:shd w:val="clear" w:color="auto" w:fill="D9D9D9"/>
          </w:tcPr>
          <w:p w:rsidR="00521855" w:rsidRPr="003B3EC8" w:rsidRDefault="00521855" w:rsidP="00FF6434">
            <w:pPr>
              <w:jc w:val="center"/>
              <w:rPr>
                <w:b/>
                <w:lang w:val="en-US"/>
              </w:rPr>
            </w:pPr>
            <w:r>
              <w:rPr>
                <w:b/>
                <w:lang w:val="en-US"/>
              </w:rPr>
              <w:t>Binary</w:t>
            </w:r>
          </w:p>
        </w:tc>
        <w:tc>
          <w:tcPr>
            <w:tcW w:w="5096" w:type="dxa"/>
            <w:shd w:val="clear" w:color="auto" w:fill="D9D9D9"/>
          </w:tcPr>
          <w:p w:rsidR="00521855" w:rsidRDefault="00521855" w:rsidP="00FF6434">
            <w:pPr>
              <w:jc w:val="center"/>
              <w:rPr>
                <w:b/>
                <w:lang w:val="en-US"/>
              </w:rPr>
            </w:pPr>
            <w:r>
              <w:rPr>
                <w:b/>
                <w:lang w:val="en-US"/>
              </w:rPr>
              <w:t>BEC Serialized</w:t>
            </w:r>
          </w:p>
        </w:tc>
      </w:tr>
      <w:tr w:rsidR="00521855" w:rsidRPr="005732B0" w:rsidTr="00FF6434">
        <w:tc>
          <w:tcPr>
            <w:tcW w:w="1457" w:type="dxa"/>
          </w:tcPr>
          <w:p w:rsidR="00521855" w:rsidRPr="005732B0" w:rsidRDefault="00521855" w:rsidP="00FF6434">
            <w:pPr>
              <w:rPr>
                <w:rFonts w:ascii="Consolas" w:hAnsi="Consolas" w:cs="Consolas"/>
                <w:lang w:val="en-US"/>
              </w:rPr>
            </w:pPr>
            <w:r>
              <w:rPr>
                <w:rFonts w:ascii="Consolas" w:hAnsi="Consolas" w:cs="Consolas"/>
                <w:lang w:val="en-US"/>
              </w:rPr>
              <w:t>19</w:t>
            </w:r>
          </w:p>
        </w:tc>
        <w:tc>
          <w:tcPr>
            <w:tcW w:w="3074" w:type="dxa"/>
          </w:tcPr>
          <w:p w:rsidR="00521855" w:rsidRPr="005732B0" w:rsidRDefault="00521855" w:rsidP="00FF6434">
            <w:pPr>
              <w:rPr>
                <w:rFonts w:ascii="Consolas" w:hAnsi="Consolas" w:cs="Consolas"/>
                <w:lang w:val="en-US"/>
              </w:rPr>
            </w:pPr>
            <w:r w:rsidRPr="008811A8">
              <w:rPr>
                <w:rFonts w:ascii="Consolas" w:hAnsi="Consolas" w:cs="Consolas"/>
                <w:lang w:val="en-US"/>
              </w:rPr>
              <w:t>0</w:t>
            </w:r>
            <w:r w:rsidRPr="00521855">
              <w:rPr>
                <w:rFonts w:ascii="Consolas" w:hAnsi="Consolas" w:cs="Consolas"/>
                <w:highlight w:val="yellow"/>
                <w:lang w:val="en-US"/>
              </w:rPr>
              <w:t>0</w:t>
            </w:r>
            <w:r w:rsidRPr="008811A8">
              <w:rPr>
                <w:rFonts w:ascii="Consolas" w:hAnsi="Consolas" w:cs="Consolas"/>
                <w:highlight w:val="yellow"/>
                <w:lang w:val="en-US"/>
              </w:rPr>
              <w:t>01'0011</w:t>
            </w:r>
          </w:p>
        </w:tc>
        <w:tc>
          <w:tcPr>
            <w:tcW w:w="5096" w:type="dxa"/>
          </w:tcPr>
          <w:p w:rsidR="00521855" w:rsidRPr="005732B0" w:rsidRDefault="00521855" w:rsidP="00FF6434">
            <w:pPr>
              <w:rPr>
                <w:rFonts w:ascii="Consolas" w:hAnsi="Consolas" w:cs="Consolas"/>
                <w:lang w:val="en-US"/>
              </w:rPr>
            </w:pPr>
            <w:r w:rsidRPr="008811A8">
              <w:rPr>
                <w:rFonts w:ascii="Consolas" w:hAnsi="Consolas" w:cs="Consolas"/>
                <w:highlight w:val="green"/>
                <w:lang w:val="en-US"/>
              </w:rPr>
              <w:t>0</w:t>
            </w:r>
            <w:r w:rsidRPr="00521855">
              <w:rPr>
                <w:rFonts w:ascii="Consolas" w:hAnsi="Consolas" w:cs="Consolas"/>
                <w:highlight w:val="yellow"/>
                <w:lang w:val="en-US"/>
              </w:rPr>
              <w:t>0</w:t>
            </w:r>
            <w:r w:rsidRPr="008811A8">
              <w:rPr>
                <w:rFonts w:ascii="Consolas" w:hAnsi="Consolas" w:cs="Consolas"/>
                <w:highlight w:val="yellow"/>
                <w:lang w:val="en-US"/>
              </w:rPr>
              <w:t>01'0011</w:t>
            </w:r>
          </w:p>
        </w:tc>
      </w:tr>
      <w:tr w:rsidR="00521855" w:rsidRPr="005732B0" w:rsidTr="00FF6434">
        <w:tc>
          <w:tcPr>
            <w:tcW w:w="1457" w:type="dxa"/>
          </w:tcPr>
          <w:p w:rsidR="00521855" w:rsidRDefault="00521855" w:rsidP="00FF6434">
            <w:pPr>
              <w:rPr>
                <w:rFonts w:ascii="Consolas" w:hAnsi="Consolas" w:cs="Consolas"/>
                <w:lang w:val="en-US"/>
              </w:rPr>
            </w:pPr>
            <w:r>
              <w:rPr>
                <w:rFonts w:ascii="Consolas" w:hAnsi="Consolas" w:cs="Consolas"/>
                <w:lang w:val="en-US"/>
              </w:rPr>
              <w:t>165</w:t>
            </w:r>
          </w:p>
        </w:tc>
        <w:tc>
          <w:tcPr>
            <w:tcW w:w="3074" w:type="dxa"/>
          </w:tcPr>
          <w:p w:rsidR="00521855" w:rsidRPr="008811A8" w:rsidRDefault="00521855" w:rsidP="00FF6434">
            <w:r w:rsidRPr="008811A8">
              <w:rPr>
                <w:rFonts w:ascii="Consolas" w:hAnsi="Consolas" w:cs="Consolas"/>
                <w:highlight w:val="cyan"/>
                <w:lang w:val="en-US"/>
              </w:rPr>
              <w:t>1</w:t>
            </w:r>
            <w:r w:rsidRPr="00521855">
              <w:rPr>
                <w:rFonts w:ascii="Consolas" w:hAnsi="Consolas" w:cs="Consolas"/>
                <w:highlight w:val="yellow"/>
                <w:lang w:val="en-US"/>
              </w:rPr>
              <w:t>0</w:t>
            </w:r>
            <w:r w:rsidRPr="008811A8">
              <w:rPr>
                <w:rFonts w:ascii="Consolas" w:hAnsi="Consolas" w:cs="Consolas"/>
                <w:highlight w:val="yellow"/>
                <w:lang w:val="en-US"/>
              </w:rPr>
              <w:t>10'0101</w:t>
            </w:r>
          </w:p>
        </w:tc>
        <w:tc>
          <w:tcPr>
            <w:tcW w:w="5096" w:type="dxa"/>
          </w:tcPr>
          <w:p w:rsidR="00521855" w:rsidRPr="008811A8" w:rsidRDefault="00521855" w:rsidP="00521855">
            <w:pPr>
              <w:rPr>
                <w:rFonts w:ascii="Consolas" w:hAnsi="Consolas" w:cs="Consolas"/>
                <w:highlight w:val="green"/>
                <w:lang w:val="en-US"/>
              </w:rPr>
            </w:pPr>
            <w:r w:rsidRPr="008811A8">
              <w:rPr>
                <w:rFonts w:ascii="Consolas" w:hAnsi="Consolas" w:cs="Consolas"/>
                <w:highlight w:val="green"/>
                <w:lang w:val="en-US"/>
              </w:rPr>
              <w:t>1</w:t>
            </w:r>
            <w:r w:rsidRPr="00521855">
              <w:rPr>
                <w:rFonts w:ascii="Consolas" w:hAnsi="Consolas" w:cs="Consolas"/>
                <w:highlight w:val="yellow"/>
                <w:lang w:val="en-US"/>
              </w:rPr>
              <w:t>0</w:t>
            </w:r>
            <w:r w:rsidRPr="008811A8">
              <w:rPr>
                <w:rFonts w:ascii="Consolas" w:hAnsi="Consolas" w:cs="Consolas"/>
                <w:highlight w:val="yellow"/>
                <w:lang w:val="en-US"/>
              </w:rPr>
              <w:t>10'0101</w:t>
            </w:r>
            <w:r>
              <w:rPr>
                <w:rFonts w:ascii="Consolas" w:hAnsi="Consolas" w:cs="Consolas"/>
                <w:lang w:val="en-US"/>
              </w:rPr>
              <w:t xml:space="preserve"> </w:t>
            </w:r>
            <w:r w:rsidRPr="008811A8">
              <w:rPr>
                <w:rFonts w:ascii="Consolas" w:hAnsi="Consolas" w:cs="Consolas"/>
                <w:highlight w:val="green"/>
                <w:lang w:val="en-US"/>
              </w:rPr>
              <w:t>0</w:t>
            </w:r>
            <w:r>
              <w:rPr>
                <w:rFonts w:ascii="Consolas" w:hAnsi="Consolas" w:cs="Consolas"/>
                <w:lang w:val="en-US"/>
              </w:rPr>
              <w:t>00</w:t>
            </w:r>
            <w:r w:rsidRPr="008811A8">
              <w:rPr>
                <w:rFonts w:ascii="Consolas" w:hAnsi="Consolas" w:cs="Consolas"/>
                <w:lang w:val="en-US"/>
              </w:rPr>
              <w:t>0'00</w:t>
            </w:r>
            <w:r>
              <w:rPr>
                <w:rFonts w:ascii="Consolas" w:hAnsi="Consolas" w:cs="Consolas"/>
                <w:lang w:val="en-US"/>
              </w:rPr>
              <w:t>0</w:t>
            </w:r>
            <w:r>
              <w:rPr>
                <w:rFonts w:ascii="Consolas" w:hAnsi="Consolas" w:cs="Consolas"/>
                <w:highlight w:val="cyan"/>
                <w:lang w:val="en-US"/>
              </w:rPr>
              <w:t>1</w:t>
            </w:r>
          </w:p>
        </w:tc>
      </w:tr>
      <w:tr w:rsidR="00521855" w:rsidRPr="005732B0" w:rsidTr="00FF6434">
        <w:tc>
          <w:tcPr>
            <w:tcW w:w="1457" w:type="dxa"/>
          </w:tcPr>
          <w:p w:rsidR="00521855" w:rsidRDefault="00521855" w:rsidP="00FF6434">
            <w:pPr>
              <w:rPr>
                <w:rFonts w:ascii="Consolas" w:hAnsi="Consolas" w:cs="Consolas"/>
                <w:lang w:val="en-US"/>
              </w:rPr>
            </w:pPr>
            <w:r>
              <w:rPr>
                <w:rFonts w:ascii="Consolas" w:hAnsi="Consolas" w:cs="Consolas"/>
                <w:lang w:val="en-US"/>
              </w:rPr>
              <w:t>6515</w:t>
            </w:r>
          </w:p>
        </w:tc>
        <w:tc>
          <w:tcPr>
            <w:tcW w:w="3074" w:type="dxa"/>
          </w:tcPr>
          <w:p w:rsidR="00521855" w:rsidRPr="008811A8" w:rsidRDefault="00521855" w:rsidP="00FF6434">
            <w:pPr>
              <w:rPr>
                <w:rFonts w:ascii="Consolas" w:hAnsi="Consolas" w:cs="Consolas"/>
                <w:highlight w:val="cyan"/>
                <w:lang w:val="en-US"/>
              </w:rPr>
            </w:pPr>
            <w:r w:rsidRPr="008811A8">
              <w:rPr>
                <w:rFonts w:ascii="Consolas" w:hAnsi="Consolas" w:cs="Consolas"/>
                <w:lang w:val="en-US"/>
              </w:rPr>
              <w:t>00</w:t>
            </w:r>
            <w:r w:rsidRPr="00521855">
              <w:rPr>
                <w:rFonts w:ascii="Consolas" w:hAnsi="Consolas" w:cs="Consolas"/>
                <w:highlight w:val="cyan"/>
                <w:lang w:val="en-US"/>
              </w:rPr>
              <w:t>0</w:t>
            </w:r>
            <w:r>
              <w:rPr>
                <w:rFonts w:ascii="Consolas" w:hAnsi="Consolas" w:cs="Consolas"/>
                <w:highlight w:val="cyan"/>
                <w:lang w:val="en-US"/>
              </w:rPr>
              <w:t>1</w:t>
            </w:r>
            <w:r w:rsidRPr="008811A8">
              <w:rPr>
                <w:rFonts w:ascii="Consolas" w:hAnsi="Consolas" w:cs="Consolas"/>
                <w:highlight w:val="cyan"/>
                <w:lang w:val="en-US"/>
              </w:rPr>
              <w:t>'</w:t>
            </w:r>
            <w:r>
              <w:rPr>
                <w:rFonts w:ascii="Consolas" w:hAnsi="Consolas" w:cs="Consolas"/>
                <w:highlight w:val="cyan"/>
                <w:lang w:val="en-US"/>
              </w:rPr>
              <w:t>1</w:t>
            </w:r>
            <w:r w:rsidRPr="008811A8">
              <w:rPr>
                <w:rFonts w:ascii="Consolas" w:hAnsi="Consolas" w:cs="Consolas"/>
                <w:highlight w:val="cyan"/>
                <w:lang w:val="en-US"/>
              </w:rPr>
              <w:t>0</w:t>
            </w:r>
            <w:r>
              <w:rPr>
                <w:rFonts w:ascii="Consolas" w:hAnsi="Consolas" w:cs="Consolas"/>
                <w:highlight w:val="cyan"/>
                <w:lang w:val="en-US"/>
              </w:rPr>
              <w:t>01</w:t>
            </w:r>
            <w:r w:rsidRPr="008811A8">
              <w:rPr>
                <w:rFonts w:ascii="Consolas" w:hAnsi="Consolas" w:cs="Consolas"/>
                <w:highlight w:val="cyan"/>
                <w:lang w:val="en-US"/>
              </w:rPr>
              <w:t xml:space="preserve"> 0</w:t>
            </w:r>
            <w:r w:rsidRPr="00521855">
              <w:rPr>
                <w:rFonts w:ascii="Consolas" w:hAnsi="Consolas" w:cs="Consolas"/>
                <w:highlight w:val="yellow"/>
                <w:lang w:val="en-US"/>
              </w:rPr>
              <w:t>1</w:t>
            </w:r>
            <w:r>
              <w:rPr>
                <w:rFonts w:ascii="Consolas" w:hAnsi="Consolas" w:cs="Consolas"/>
                <w:highlight w:val="yellow"/>
                <w:lang w:val="en-US"/>
              </w:rPr>
              <w:t>1</w:t>
            </w:r>
            <w:r w:rsidRPr="008811A8">
              <w:rPr>
                <w:rFonts w:ascii="Consolas" w:hAnsi="Consolas" w:cs="Consolas"/>
                <w:highlight w:val="yellow"/>
                <w:lang w:val="en-US"/>
              </w:rPr>
              <w:t>1'</w:t>
            </w:r>
            <w:r>
              <w:rPr>
                <w:rFonts w:ascii="Consolas" w:hAnsi="Consolas" w:cs="Consolas"/>
                <w:highlight w:val="yellow"/>
                <w:lang w:val="en-US"/>
              </w:rPr>
              <w:t>00</w:t>
            </w:r>
            <w:r w:rsidRPr="008811A8">
              <w:rPr>
                <w:rFonts w:ascii="Consolas" w:hAnsi="Consolas" w:cs="Consolas"/>
                <w:highlight w:val="yellow"/>
                <w:lang w:val="en-US"/>
              </w:rPr>
              <w:t>11</w:t>
            </w:r>
          </w:p>
        </w:tc>
        <w:tc>
          <w:tcPr>
            <w:tcW w:w="5096" w:type="dxa"/>
          </w:tcPr>
          <w:p w:rsidR="00521855" w:rsidRPr="008811A8" w:rsidRDefault="00521855" w:rsidP="00521855">
            <w:pPr>
              <w:rPr>
                <w:rFonts w:ascii="Consolas" w:hAnsi="Consolas" w:cs="Consolas"/>
                <w:highlight w:val="green"/>
                <w:lang w:val="en-US"/>
              </w:rPr>
            </w:pPr>
            <w:r w:rsidRPr="008811A8">
              <w:rPr>
                <w:rFonts w:ascii="Consolas" w:hAnsi="Consolas" w:cs="Consolas"/>
                <w:highlight w:val="green"/>
                <w:lang w:val="en-US"/>
              </w:rPr>
              <w:t>1</w:t>
            </w:r>
            <w:r>
              <w:rPr>
                <w:rFonts w:ascii="Consolas" w:hAnsi="Consolas" w:cs="Consolas"/>
                <w:highlight w:val="yellow"/>
                <w:lang w:val="en-US"/>
              </w:rPr>
              <w:t>11</w:t>
            </w:r>
            <w:r w:rsidRPr="008811A8">
              <w:rPr>
                <w:rFonts w:ascii="Consolas" w:hAnsi="Consolas" w:cs="Consolas"/>
                <w:highlight w:val="yellow"/>
                <w:lang w:val="en-US"/>
              </w:rPr>
              <w:t>1'</w:t>
            </w:r>
            <w:r>
              <w:rPr>
                <w:rFonts w:ascii="Consolas" w:hAnsi="Consolas" w:cs="Consolas"/>
                <w:highlight w:val="yellow"/>
                <w:lang w:val="en-US"/>
              </w:rPr>
              <w:t>00</w:t>
            </w:r>
            <w:r w:rsidRPr="008811A8">
              <w:rPr>
                <w:rFonts w:ascii="Consolas" w:hAnsi="Consolas" w:cs="Consolas"/>
                <w:highlight w:val="yellow"/>
                <w:lang w:val="en-US"/>
              </w:rPr>
              <w:t>11</w:t>
            </w:r>
            <w:r w:rsidRPr="008811A8">
              <w:rPr>
                <w:rFonts w:ascii="Consolas" w:hAnsi="Consolas" w:cs="Consolas"/>
                <w:lang w:val="en-US"/>
              </w:rPr>
              <w:t xml:space="preserve"> </w:t>
            </w:r>
            <w:r w:rsidRPr="008811A8">
              <w:rPr>
                <w:rFonts w:ascii="Consolas" w:hAnsi="Consolas" w:cs="Consolas"/>
                <w:highlight w:val="green"/>
                <w:lang w:val="en-US"/>
              </w:rPr>
              <w:t>0</w:t>
            </w:r>
            <w:r>
              <w:rPr>
                <w:rFonts w:ascii="Consolas" w:hAnsi="Consolas" w:cs="Consolas"/>
                <w:highlight w:val="cyan"/>
                <w:lang w:val="en-US"/>
              </w:rPr>
              <w:t>011</w:t>
            </w:r>
            <w:r w:rsidRPr="008811A8">
              <w:rPr>
                <w:rFonts w:ascii="Consolas" w:hAnsi="Consolas" w:cs="Consolas"/>
                <w:highlight w:val="cyan"/>
                <w:lang w:val="en-US"/>
              </w:rPr>
              <w:t>'</w:t>
            </w:r>
            <w:r>
              <w:rPr>
                <w:rFonts w:ascii="Consolas" w:hAnsi="Consolas" w:cs="Consolas"/>
                <w:highlight w:val="cyan"/>
                <w:lang w:val="en-US"/>
              </w:rPr>
              <w:t>001</w:t>
            </w:r>
            <w:r w:rsidRPr="008811A8">
              <w:rPr>
                <w:rFonts w:ascii="Consolas" w:hAnsi="Consolas" w:cs="Consolas"/>
                <w:highlight w:val="cyan"/>
                <w:lang w:val="en-US"/>
              </w:rPr>
              <w:t>0</w:t>
            </w:r>
          </w:p>
        </w:tc>
      </w:tr>
      <w:tr w:rsidR="00521855" w:rsidRPr="005732B0" w:rsidTr="00521855">
        <w:tblPrEx>
          <w:tblLook w:val="04A0" w:firstRow="1" w:lastRow="0" w:firstColumn="1" w:lastColumn="0" w:noHBand="0" w:noVBand="1"/>
        </w:tblPrEx>
        <w:tc>
          <w:tcPr>
            <w:tcW w:w="1457" w:type="dxa"/>
          </w:tcPr>
          <w:p w:rsidR="00521855" w:rsidRDefault="00521855" w:rsidP="00FF6434">
            <w:pPr>
              <w:rPr>
                <w:rFonts w:ascii="Consolas" w:hAnsi="Consolas" w:cs="Consolas"/>
                <w:lang w:val="en-US"/>
              </w:rPr>
            </w:pPr>
            <w:r>
              <w:rPr>
                <w:rFonts w:ascii="Consolas" w:hAnsi="Consolas" w:cs="Consolas"/>
                <w:lang w:val="en-US"/>
              </w:rPr>
              <w:t>45861</w:t>
            </w:r>
          </w:p>
        </w:tc>
        <w:tc>
          <w:tcPr>
            <w:tcW w:w="3074" w:type="dxa"/>
          </w:tcPr>
          <w:p w:rsidR="00521855" w:rsidRPr="008811A8" w:rsidRDefault="00521855" w:rsidP="00FF6434">
            <w:pPr>
              <w:rPr>
                <w:rFonts w:ascii="Consolas" w:hAnsi="Consolas" w:cs="Consolas"/>
                <w:lang w:val="en-US"/>
              </w:rPr>
            </w:pPr>
            <w:r w:rsidRPr="00521855">
              <w:rPr>
                <w:rFonts w:ascii="Consolas" w:hAnsi="Consolas" w:cs="Consolas"/>
                <w:highlight w:val="magenta"/>
                <w:lang w:val="en-US"/>
              </w:rPr>
              <w:t>10</w:t>
            </w:r>
            <w:r w:rsidRPr="00521855">
              <w:rPr>
                <w:rFonts w:ascii="Consolas" w:hAnsi="Consolas" w:cs="Consolas"/>
                <w:highlight w:val="cyan"/>
                <w:lang w:val="en-US"/>
              </w:rPr>
              <w:t>11'0011 0</w:t>
            </w:r>
            <w:r w:rsidRPr="00521855">
              <w:rPr>
                <w:rFonts w:ascii="Consolas" w:hAnsi="Consolas" w:cs="Consolas"/>
                <w:highlight w:val="yellow"/>
                <w:lang w:val="en-US"/>
              </w:rPr>
              <w:t>010'0101</w:t>
            </w:r>
          </w:p>
        </w:tc>
        <w:tc>
          <w:tcPr>
            <w:tcW w:w="5096" w:type="dxa"/>
          </w:tcPr>
          <w:p w:rsidR="00521855" w:rsidRPr="008811A8" w:rsidRDefault="00521855" w:rsidP="00C20C20">
            <w:pPr>
              <w:rPr>
                <w:rFonts w:ascii="Consolas" w:hAnsi="Consolas" w:cs="Consolas"/>
                <w:highlight w:val="green"/>
                <w:lang w:val="en-US"/>
              </w:rPr>
            </w:pPr>
            <w:r>
              <w:rPr>
                <w:rFonts w:ascii="Consolas" w:hAnsi="Consolas" w:cs="Consolas"/>
                <w:highlight w:val="green"/>
                <w:lang w:val="en-US"/>
              </w:rPr>
              <w:t>1</w:t>
            </w:r>
            <w:r w:rsidRPr="00521855">
              <w:rPr>
                <w:rFonts w:ascii="Consolas" w:hAnsi="Consolas" w:cs="Consolas"/>
                <w:highlight w:val="yellow"/>
                <w:lang w:val="en-US"/>
              </w:rPr>
              <w:t>010'0101</w:t>
            </w:r>
            <w:r>
              <w:rPr>
                <w:rFonts w:ascii="Consolas" w:hAnsi="Consolas" w:cs="Consolas"/>
                <w:lang w:val="en-US"/>
              </w:rPr>
              <w:t xml:space="preserve"> </w:t>
            </w:r>
            <w:r w:rsidRPr="00C20C20">
              <w:rPr>
                <w:rFonts w:ascii="Consolas" w:hAnsi="Consolas" w:cs="Consolas"/>
                <w:highlight w:val="green"/>
                <w:lang w:val="en-US"/>
              </w:rPr>
              <w:t>1</w:t>
            </w:r>
            <w:r w:rsidRPr="00521855">
              <w:rPr>
                <w:rFonts w:ascii="Consolas" w:hAnsi="Consolas" w:cs="Consolas"/>
                <w:highlight w:val="cyan"/>
                <w:lang w:val="en-US"/>
              </w:rPr>
              <w:t>1</w:t>
            </w:r>
            <w:r w:rsidR="00C20C20">
              <w:rPr>
                <w:rFonts w:ascii="Consolas" w:hAnsi="Consolas" w:cs="Consolas"/>
                <w:highlight w:val="cyan"/>
                <w:lang w:val="en-US"/>
              </w:rPr>
              <w:t>1</w:t>
            </w:r>
            <w:r w:rsidRPr="00521855">
              <w:rPr>
                <w:rFonts w:ascii="Consolas" w:hAnsi="Consolas" w:cs="Consolas"/>
                <w:highlight w:val="cyan"/>
                <w:lang w:val="en-US"/>
              </w:rPr>
              <w:t>0'</w:t>
            </w:r>
            <w:r>
              <w:rPr>
                <w:rFonts w:ascii="Consolas" w:hAnsi="Consolas" w:cs="Consolas"/>
                <w:highlight w:val="cyan"/>
                <w:lang w:val="en-US"/>
              </w:rPr>
              <w:t>0</w:t>
            </w:r>
            <w:r w:rsidRPr="00521855">
              <w:rPr>
                <w:rFonts w:ascii="Consolas" w:hAnsi="Consolas" w:cs="Consolas"/>
                <w:highlight w:val="cyan"/>
                <w:lang w:val="en-US"/>
              </w:rPr>
              <w:t>1</w:t>
            </w:r>
            <w:r>
              <w:rPr>
                <w:rFonts w:ascii="Consolas" w:hAnsi="Consolas" w:cs="Consolas"/>
                <w:highlight w:val="cyan"/>
                <w:lang w:val="en-US"/>
              </w:rPr>
              <w:t>1</w:t>
            </w:r>
            <w:r w:rsidRPr="00521855">
              <w:rPr>
                <w:rFonts w:ascii="Consolas" w:hAnsi="Consolas" w:cs="Consolas"/>
                <w:highlight w:val="cyan"/>
                <w:lang w:val="en-US"/>
              </w:rPr>
              <w:t>0</w:t>
            </w:r>
            <w:r>
              <w:rPr>
                <w:rFonts w:ascii="Consolas" w:hAnsi="Consolas" w:cs="Consolas"/>
                <w:lang w:val="en-US"/>
              </w:rPr>
              <w:t xml:space="preserve"> 0000</w:t>
            </w:r>
            <w:r w:rsidRPr="008811A8">
              <w:rPr>
                <w:rFonts w:ascii="Consolas" w:hAnsi="Consolas" w:cs="Consolas"/>
                <w:lang w:val="en-US"/>
              </w:rPr>
              <w:t>'</w:t>
            </w:r>
            <w:r w:rsidR="00C20C20">
              <w:rPr>
                <w:rFonts w:ascii="Consolas" w:hAnsi="Consolas" w:cs="Consolas"/>
                <w:lang w:val="en-US"/>
              </w:rPr>
              <w:t>0</w:t>
            </w:r>
            <w:r>
              <w:rPr>
                <w:rFonts w:ascii="Consolas" w:hAnsi="Consolas" w:cs="Consolas"/>
                <w:lang w:val="en-US"/>
              </w:rPr>
              <w:t>0</w:t>
            </w:r>
            <w:r w:rsidRPr="00521855">
              <w:rPr>
                <w:rFonts w:ascii="Consolas" w:hAnsi="Consolas" w:cs="Consolas"/>
                <w:highlight w:val="magenta"/>
                <w:lang w:val="en-US"/>
              </w:rPr>
              <w:t>10</w:t>
            </w:r>
          </w:p>
        </w:tc>
      </w:tr>
    </w:tbl>
    <w:p w:rsidR="00521855" w:rsidRPr="005732B0" w:rsidRDefault="00521855" w:rsidP="00521855">
      <w:pPr>
        <w:rPr>
          <w:lang w:val="en-US"/>
        </w:rPr>
      </w:pPr>
    </w:p>
    <w:p w:rsidR="00C20C20" w:rsidRDefault="00C20C20" w:rsidP="00FF6434">
      <w:pPr>
        <w:pStyle w:val="Heading4"/>
        <w:rPr>
          <w:lang w:val="en-US"/>
        </w:rPr>
      </w:pPr>
      <w:r>
        <w:rPr>
          <w:lang w:val="en-US"/>
        </w:rPr>
        <w:t>Floating Point Numbers</w:t>
      </w:r>
    </w:p>
    <w:p w:rsidR="00C20C20" w:rsidRDefault="00C20C20" w:rsidP="00C20C20">
      <w:pPr>
        <w:rPr>
          <w:lang w:val="en-US"/>
        </w:rPr>
      </w:pPr>
      <w:r w:rsidRPr="005C4EF2">
        <w:rPr>
          <w:rFonts w:ascii="Consolas" w:hAnsi="Consolas" w:cs="Consolas"/>
          <w:lang w:val="en-US"/>
        </w:rPr>
        <w:t>Float</w:t>
      </w:r>
      <w:r>
        <w:rPr>
          <w:lang w:val="en-US"/>
        </w:rPr>
        <w:t xml:space="preserve"> and </w:t>
      </w:r>
      <w:r w:rsidRPr="005C4EF2">
        <w:rPr>
          <w:rFonts w:ascii="Consolas" w:hAnsi="Consolas" w:cs="Consolas"/>
          <w:lang w:val="en-US"/>
        </w:rPr>
        <w:t>double</w:t>
      </w:r>
      <w:r>
        <w:rPr>
          <w:lang w:val="en-US"/>
        </w:rPr>
        <w:t xml:space="preserve"> are serialized </w:t>
      </w:r>
      <w:r w:rsidR="005C4EF2">
        <w:rPr>
          <w:lang w:val="en-US"/>
        </w:rPr>
        <w:t>using</w:t>
      </w:r>
      <w:r>
        <w:rPr>
          <w:lang w:val="en-US"/>
        </w:rPr>
        <w:t xml:space="preserve"> their IEEE 754 representation, either using 4 or 8 bytes.</w:t>
      </w:r>
    </w:p>
    <w:p w:rsidR="00ED0EED" w:rsidRDefault="00ED0EED" w:rsidP="00377532">
      <w:pPr>
        <w:rPr>
          <w:lang w:val="en-US"/>
        </w:rPr>
      </w:pPr>
    </w:p>
    <w:p w:rsidR="00DD26D5" w:rsidRDefault="00DD26D5" w:rsidP="00FF6434">
      <w:pPr>
        <w:pStyle w:val="Heading4"/>
        <w:rPr>
          <w:lang w:val="en-US"/>
        </w:rPr>
      </w:pPr>
      <w:bookmarkStart w:id="91" w:name="_Ref419473933"/>
      <w:r>
        <w:rPr>
          <w:lang w:val="en-US"/>
        </w:rPr>
        <w:t>Array of Bytes</w:t>
      </w:r>
      <w:bookmarkEnd w:id="91"/>
    </w:p>
    <w:p w:rsidR="00DD26D5" w:rsidRDefault="00DD26D5" w:rsidP="00DD26D5">
      <w:pPr>
        <w:rPr>
          <w:lang w:val="en-US"/>
        </w:rPr>
      </w:pPr>
      <w:r>
        <w:rPr>
          <w:lang w:val="en-US"/>
        </w:rPr>
        <w:t xml:space="preserve">An array of bytes is serialized as its length (as unsigned integer, see chapter </w:t>
      </w:r>
      <w:r>
        <w:rPr>
          <w:lang w:val="en-US"/>
        </w:rPr>
        <w:fldChar w:fldCharType="begin"/>
      </w:r>
      <w:r>
        <w:rPr>
          <w:lang w:val="en-US"/>
        </w:rPr>
        <w:instrText xml:space="preserve"> REF _Ref419473524 \r \h </w:instrText>
      </w:r>
      <w:r>
        <w:rPr>
          <w:lang w:val="en-US"/>
        </w:rPr>
      </w:r>
      <w:r>
        <w:rPr>
          <w:lang w:val="en-US"/>
        </w:rPr>
        <w:fldChar w:fldCharType="separate"/>
      </w:r>
      <w:r w:rsidR="00F91CC5">
        <w:rPr>
          <w:lang w:val="en-US"/>
        </w:rPr>
        <w:t>7.1.5.6</w:t>
      </w:r>
      <w:r>
        <w:rPr>
          <w:lang w:val="en-US"/>
        </w:rPr>
        <w:fldChar w:fldCharType="end"/>
      </w:r>
      <w:r>
        <w:rPr>
          <w:lang w:val="en-US"/>
        </w:rPr>
        <w:t>) followed by the bytes as regular 8-bit values.</w:t>
      </w:r>
    </w:p>
    <w:p w:rsidR="00DD26D5" w:rsidRDefault="00DD26D5" w:rsidP="00DD26D5">
      <w:pPr>
        <w:rPr>
          <w:lang w:val="en-US"/>
        </w:rPr>
      </w:pPr>
    </w:p>
    <w:p w:rsidR="00DD26D5" w:rsidRDefault="00DD26D5" w:rsidP="00FF6434">
      <w:pPr>
        <w:pStyle w:val="Heading4"/>
        <w:rPr>
          <w:lang w:val="en-US"/>
        </w:rPr>
      </w:pPr>
      <w:bookmarkStart w:id="92" w:name="_Ref419473824"/>
      <w:r>
        <w:rPr>
          <w:lang w:val="en-US"/>
        </w:rPr>
        <w:t>String</w:t>
      </w:r>
      <w:bookmarkEnd w:id="92"/>
    </w:p>
    <w:p w:rsidR="00377532" w:rsidRDefault="00377532" w:rsidP="00377532">
      <w:pPr>
        <w:rPr>
          <w:lang w:val="en-US"/>
        </w:rPr>
      </w:pPr>
      <w:r>
        <w:rPr>
          <w:lang w:val="en-US"/>
        </w:rPr>
        <w:t xml:space="preserve">If </w:t>
      </w:r>
      <w:r w:rsidR="00ED0EED">
        <w:rPr>
          <w:lang w:val="en-US"/>
        </w:rPr>
        <w:t xml:space="preserve">BEC finds a string </w:t>
      </w:r>
      <w:r w:rsidR="00DD26D5">
        <w:rPr>
          <w:lang w:val="en-US"/>
        </w:rPr>
        <w:t>value</w:t>
      </w:r>
      <w:r w:rsidR="00ED0EED">
        <w:rPr>
          <w:lang w:val="en-US"/>
        </w:rPr>
        <w:t>, it checks with its internal mapping whether that string is already known; if</w:t>
      </w:r>
      <w:r w:rsidR="00DD26D5">
        <w:rPr>
          <w:lang w:val="en-US"/>
        </w:rPr>
        <w:t xml:space="preserve"> not, the next available identifier is taken. The identifier is serialized as a signed integer (see chapter </w:t>
      </w:r>
      <w:r w:rsidR="00DD26D5">
        <w:rPr>
          <w:lang w:val="en-US"/>
        </w:rPr>
        <w:fldChar w:fldCharType="begin"/>
      </w:r>
      <w:r w:rsidR="00DD26D5">
        <w:rPr>
          <w:lang w:val="en-US"/>
        </w:rPr>
        <w:instrText xml:space="preserve"> REF _Ref419473649 \r \h </w:instrText>
      </w:r>
      <w:r w:rsidR="00DD26D5">
        <w:rPr>
          <w:lang w:val="en-US"/>
        </w:rPr>
      </w:r>
      <w:r w:rsidR="00DD26D5">
        <w:rPr>
          <w:lang w:val="en-US"/>
        </w:rPr>
        <w:fldChar w:fldCharType="separate"/>
      </w:r>
      <w:r w:rsidR="00F91CC5">
        <w:rPr>
          <w:lang w:val="en-US"/>
        </w:rPr>
        <w:t>7.1.5.5</w:t>
      </w:r>
      <w:r w:rsidR="00DD26D5">
        <w:rPr>
          <w:lang w:val="en-US"/>
        </w:rPr>
        <w:fldChar w:fldCharType="end"/>
      </w:r>
      <w:r w:rsidR="00DD26D5">
        <w:rPr>
          <w:lang w:val="en-US"/>
        </w:rPr>
        <w:t>).</w:t>
      </w:r>
    </w:p>
    <w:p w:rsidR="008B40DE" w:rsidRDefault="008B40DE" w:rsidP="00377532">
      <w:pPr>
        <w:rPr>
          <w:lang w:val="en-US"/>
        </w:rPr>
      </w:pPr>
    </w:p>
    <w:p w:rsidR="008B40DE" w:rsidRDefault="008B40DE" w:rsidP="00FF6434">
      <w:pPr>
        <w:pStyle w:val="Heading4"/>
        <w:rPr>
          <w:lang w:val="en-US"/>
        </w:rPr>
      </w:pPr>
      <w:r>
        <w:rPr>
          <w:lang w:val="en-US"/>
        </w:rPr>
        <w:t>Type</w:t>
      </w:r>
    </w:p>
    <w:p w:rsidR="008B40DE" w:rsidRDefault="008B40DE" w:rsidP="008B40DE">
      <w:pPr>
        <w:rPr>
          <w:lang w:val="en-US"/>
        </w:rPr>
      </w:pPr>
      <w:r>
        <w:rPr>
          <w:lang w:val="en-US"/>
        </w:rPr>
        <w:t xml:space="preserve">A .NET type is serialized using its full name (namespace and type name) as a string (see chapter </w:t>
      </w:r>
      <w:r>
        <w:rPr>
          <w:lang w:val="en-US"/>
        </w:rPr>
        <w:fldChar w:fldCharType="begin"/>
      </w:r>
      <w:r>
        <w:rPr>
          <w:lang w:val="en-US"/>
        </w:rPr>
        <w:instrText xml:space="preserve"> REF _Ref419473824 \r \h </w:instrText>
      </w:r>
      <w:r>
        <w:rPr>
          <w:lang w:val="en-US"/>
        </w:rPr>
      </w:r>
      <w:r>
        <w:rPr>
          <w:lang w:val="en-US"/>
        </w:rPr>
        <w:fldChar w:fldCharType="separate"/>
      </w:r>
      <w:r w:rsidR="00F91CC5">
        <w:rPr>
          <w:lang w:val="en-US"/>
        </w:rPr>
        <w:t>7.1.5.9</w:t>
      </w:r>
      <w:r>
        <w:rPr>
          <w:lang w:val="en-US"/>
        </w:rPr>
        <w:fldChar w:fldCharType="end"/>
      </w:r>
      <w:r>
        <w:rPr>
          <w:lang w:val="en-US"/>
        </w:rPr>
        <w:t>).</w:t>
      </w:r>
    </w:p>
    <w:p w:rsidR="008B40DE" w:rsidRDefault="008B40DE" w:rsidP="008B40DE">
      <w:pPr>
        <w:rPr>
          <w:lang w:val="en-US"/>
        </w:rPr>
      </w:pPr>
    </w:p>
    <w:p w:rsidR="008B40DE" w:rsidRDefault="008B40DE" w:rsidP="00FF6434">
      <w:pPr>
        <w:pStyle w:val="Heading4"/>
        <w:rPr>
          <w:lang w:val="en-US"/>
        </w:rPr>
      </w:pPr>
      <w:r>
        <w:rPr>
          <w:lang w:val="en-US"/>
        </w:rPr>
        <w:t>Guid</w:t>
      </w:r>
    </w:p>
    <w:p w:rsidR="008B40DE" w:rsidRDefault="008B40DE" w:rsidP="008B40DE">
      <w:pPr>
        <w:rPr>
          <w:lang w:val="en-US"/>
        </w:rPr>
      </w:pPr>
      <w:r>
        <w:rPr>
          <w:lang w:val="en-US"/>
        </w:rPr>
        <w:t xml:space="preserve">A .NET </w:t>
      </w:r>
      <w:r w:rsidR="00ED65B0" w:rsidRPr="00ED65B0">
        <w:rPr>
          <w:rFonts w:ascii="Consolas" w:hAnsi="Consolas" w:cs="Consolas"/>
          <w:lang w:val="en-US"/>
        </w:rPr>
        <w:t>Guid</w:t>
      </w:r>
      <w:r>
        <w:rPr>
          <w:lang w:val="en-US"/>
        </w:rPr>
        <w:t xml:space="preserve"> object is converted to its byte array equivalent (16 bytes) and then serialized as an array of bytes (see chapter </w:t>
      </w:r>
      <w:r>
        <w:rPr>
          <w:lang w:val="en-US"/>
        </w:rPr>
        <w:fldChar w:fldCharType="begin"/>
      </w:r>
      <w:r>
        <w:rPr>
          <w:lang w:val="en-US"/>
        </w:rPr>
        <w:instrText xml:space="preserve"> REF _Ref419473933 \r \h </w:instrText>
      </w:r>
      <w:r>
        <w:rPr>
          <w:lang w:val="en-US"/>
        </w:rPr>
      </w:r>
      <w:r>
        <w:rPr>
          <w:lang w:val="en-US"/>
        </w:rPr>
        <w:fldChar w:fldCharType="separate"/>
      </w:r>
      <w:r w:rsidR="00F91CC5">
        <w:rPr>
          <w:lang w:val="en-US"/>
        </w:rPr>
        <w:t>7.1.5.8</w:t>
      </w:r>
      <w:r>
        <w:rPr>
          <w:lang w:val="en-US"/>
        </w:rPr>
        <w:fldChar w:fldCharType="end"/>
      </w:r>
      <w:r>
        <w:rPr>
          <w:lang w:val="en-US"/>
        </w:rPr>
        <w:t>).</w:t>
      </w:r>
    </w:p>
    <w:p w:rsidR="00ED65B0" w:rsidRDefault="00ED65B0" w:rsidP="008B40DE">
      <w:pPr>
        <w:rPr>
          <w:lang w:val="en-US"/>
        </w:rPr>
      </w:pPr>
    </w:p>
    <w:p w:rsidR="00ED65B0" w:rsidRDefault="00ED65B0" w:rsidP="00FF6434">
      <w:pPr>
        <w:pStyle w:val="Heading4"/>
        <w:rPr>
          <w:lang w:val="en-US"/>
        </w:rPr>
      </w:pPr>
      <w:r>
        <w:rPr>
          <w:lang w:val="en-US"/>
        </w:rPr>
        <w:t>DateTime</w:t>
      </w:r>
    </w:p>
    <w:p w:rsidR="00ED65B0" w:rsidRDefault="00ED65B0" w:rsidP="008B40DE">
      <w:pPr>
        <w:rPr>
          <w:lang w:val="en-US"/>
        </w:rPr>
      </w:pPr>
      <w:r>
        <w:rPr>
          <w:lang w:val="en-US"/>
        </w:rPr>
        <w:t xml:space="preserve">A .NET </w:t>
      </w:r>
      <w:r w:rsidRPr="00ED65B0">
        <w:rPr>
          <w:rFonts w:ascii="Consolas" w:hAnsi="Consolas" w:cs="Consolas"/>
          <w:lang w:val="en-US"/>
        </w:rPr>
        <w:t>DateTime</w:t>
      </w:r>
      <w:r>
        <w:rPr>
          <w:lang w:val="en-US"/>
        </w:rPr>
        <w:t xml:space="preserve"> object is serialized with its tick count as a signed integer (see chapter </w:t>
      </w:r>
      <w:r>
        <w:rPr>
          <w:lang w:val="en-US"/>
        </w:rPr>
        <w:fldChar w:fldCharType="begin"/>
      </w:r>
      <w:r>
        <w:rPr>
          <w:lang w:val="en-US"/>
        </w:rPr>
        <w:instrText xml:space="preserve"> REF _Ref419473649 \r \h </w:instrText>
      </w:r>
      <w:r>
        <w:rPr>
          <w:lang w:val="en-US"/>
        </w:rPr>
      </w:r>
      <w:r>
        <w:rPr>
          <w:lang w:val="en-US"/>
        </w:rPr>
        <w:fldChar w:fldCharType="separate"/>
      </w:r>
      <w:r w:rsidR="00F91CC5">
        <w:rPr>
          <w:lang w:val="en-US"/>
        </w:rPr>
        <w:t>7.1.5.5</w:t>
      </w:r>
      <w:r>
        <w:rPr>
          <w:lang w:val="en-US"/>
        </w:rPr>
        <w:fldChar w:fldCharType="end"/>
      </w:r>
      <w:r>
        <w:rPr>
          <w:lang w:val="en-US"/>
        </w:rPr>
        <w:t>) followed by its kind in a single byte.</w:t>
      </w:r>
    </w:p>
    <w:p w:rsidR="0099499E" w:rsidRDefault="0099499E" w:rsidP="008B40DE">
      <w:pPr>
        <w:rPr>
          <w:lang w:val="en-US"/>
        </w:rPr>
      </w:pPr>
    </w:p>
    <w:p w:rsidR="0099499E" w:rsidRDefault="0099499E" w:rsidP="00FF6434">
      <w:pPr>
        <w:pStyle w:val="Heading4"/>
        <w:rPr>
          <w:lang w:val="en-US"/>
        </w:rPr>
      </w:pPr>
      <w:r>
        <w:rPr>
          <w:lang w:val="en-US"/>
        </w:rPr>
        <w:t>Lists and Arrays</w:t>
      </w:r>
    </w:p>
    <w:p w:rsidR="0099499E" w:rsidRDefault="0099499E" w:rsidP="0099499E">
      <w:pPr>
        <w:rPr>
          <w:lang w:val="en-US"/>
        </w:rPr>
      </w:pPr>
      <w:r>
        <w:rPr>
          <w:lang w:val="en-US"/>
        </w:rPr>
        <w:t xml:space="preserve">Lists and arrays are serialized by serializing their length as a signed integer (see chapter </w:t>
      </w:r>
      <w:r>
        <w:rPr>
          <w:lang w:val="en-US"/>
        </w:rPr>
        <w:fldChar w:fldCharType="begin"/>
      </w:r>
      <w:r>
        <w:rPr>
          <w:lang w:val="en-US"/>
        </w:rPr>
        <w:instrText xml:space="preserve"> REF _Ref419473649 \r \h </w:instrText>
      </w:r>
      <w:r>
        <w:rPr>
          <w:lang w:val="en-US"/>
        </w:rPr>
      </w:r>
      <w:r>
        <w:rPr>
          <w:lang w:val="en-US"/>
        </w:rPr>
        <w:fldChar w:fldCharType="separate"/>
      </w:r>
      <w:r w:rsidR="00F91CC5">
        <w:rPr>
          <w:lang w:val="en-US"/>
        </w:rPr>
        <w:t>7.1.5.5</w:t>
      </w:r>
      <w:r>
        <w:rPr>
          <w:lang w:val="en-US"/>
        </w:rPr>
        <w:fldChar w:fldCharType="end"/>
      </w:r>
      <w:r>
        <w:rPr>
          <w:lang w:val="en-US"/>
        </w:rPr>
        <w:t xml:space="preserve">) followed by each element serialized according to the process described in the entire chapter </w:t>
      </w:r>
      <w:r>
        <w:rPr>
          <w:lang w:val="en-US"/>
        </w:rPr>
        <w:fldChar w:fldCharType="begin"/>
      </w:r>
      <w:r>
        <w:rPr>
          <w:lang w:val="en-US"/>
        </w:rPr>
        <w:instrText xml:space="preserve"> REF _Ref419471215 \r \h </w:instrText>
      </w:r>
      <w:r>
        <w:rPr>
          <w:lang w:val="en-US"/>
        </w:rPr>
      </w:r>
      <w:r>
        <w:rPr>
          <w:lang w:val="en-US"/>
        </w:rPr>
        <w:fldChar w:fldCharType="separate"/>
      </w:r>
      <w:r w:rsidR="00F91CC5">
        <w:rPr>
          <w:lang w:val="en-US"/>
        </w:rPr>
        <w:t>7.1.5</w:t>
      </w:r>
      <w:r>
        <w:rPr>
          <w:lang w:val="en-US"/>
        </w:rPr>
        <w:fldChar w:fldCharType="end"/>
      </w:r>
      <w:r>
        <w:rPr>
          <w:lang w:val="en-US"/>
        </w:rPr>
        <w:t>; this means for each element starting with the schema identifier of the value of the element and so on. If the list or array is null, the value -1 is serialized.</w:t>
      </w:r>
    </w:p>
    <w:p w:rsidR="0068695A" w:rsidRDefault="0068695A" w:rsidP="0099499E">
      <w:pPr>
        <w:rPr>
          <w:lang w:val="en-US"/>
        </w:rPr>
      </w:pPr>
    </w:p>
    <w:p w:rsidR="0068695A" w:rsidRDefault="0068695A" w:rsidP="0068695A">
      <w:pPr>
        <w:pStyle w:val="Heading3"/>
        <w:rPr>
          <w:lang w:val="en-US"/>
        </w:rPr>
      </w:pPr>
      <w:bookmarkStart w:id="93" w:name="_Toc421886472"/>
      <w:r>
        <w:rPr>
          <w:lang w:val="en-US"/>
        </w:rPr>
        <w:t>IBecSerializable</w:t>
      </w:r>
      <w:bookmarkEnd w:id="93"/>
    </w:p>
    <w:p w:rsidR="0068695A" w:rsidRDefault="0068695A" w:rsidP="0068695A">
      <w:pPr>
        <w:rPr>
          <w:lang w:val="en-US"/>
        </w:rPr>
      </w:pPr>
      <w:r>
        <w:rPr>
          <w:lang w:val="en-US"/>
        </w:rPr>
        <w:t xml:space="preserve">If a type requires special handling during serialization and deserialization, it is possible to implement the </w:t>
      </w:r>
      <w:r w:rsidRPr="003D7C43">
        <w:rPr>
          <w:rFonts w:ascii="Consolas" w:hAnsi="Consolas" w:cs="Consolas"/>
          <w:lang w:val="en-US"/>
        </w:rPr>
        <w:t>IBecSerializable</w:t>
      </w:r>
      <w:r>
        <w:rPr>
          <w:lang w:val="en-US"/>
        </w:rPr>
        <w:t xml:space="preserve"> interface.</w:t>
      </w:r>
      <w:r w:rsidR="00056F88">
        <w:rPr>
          <w:lang w:val="en-US"/>
        </w:rPr>
        <w:t xml:space="preserve"> Use this interface only when there is absolutely no other solution.</w:t>
      </w:r>
    </w:p>
    <w:p w:rsidR="0068695A" w:rsidRDefault="0068695A" w:rsidP="0068695A">
      <w:pPr>
        <w:rPr>
          <w:lang w:val="en-US"/>
        </w:rPr>
      </w:pPr>
    </w:p>
    <w:p w:rsidR="0068695A" w:rsidRPr="0068695A" w:rsidRDefault="0068695A" w:rsidP="0068695A">
      <w:pPr>
        <w:rPr>
          <w:lang w:val="en-US"/>
        </w:rPr>
      </w:pPr>
      <w:r>
        <w:rPr>
          <w:lang w:val="en-US"/>
        </w:rPr>
        <w:t xml:space="preserve">Be very careful when creating the </w:t>
      </w:r>
      <w:r w:rsidRPr="003D7C43">
        <w:rPr>
          <w:rFonts w:ascii="Consolas" w:hAnsi="Consolas" w:cs="Consolas"/>
          <w:lang w:val="en-US"/>
        </w:rPr>
        <w:t>BecSchema</w:t>
      </w:r>
      <w:r>
        <w:rPr>
          <w:lang w:val="en-US"/>
        </w:rPr>
        <w:t xml:space="preserve"> returned by </w:t>
      </w:r>
      <w:r w:rsidRPr="003D7C43">
        <w:rPr>
          <w:rFonts w:ascii="Consolas" w:hAnsi="Consolas" w:cs="Consolas"/>
          <w:lang w:val="en-US"/>
        </w:rPr>
        <w:t>GetSchema()</w:t>
      </w:r>
      <w:r>
        <w:rPr>
          <w:lang w:val="en-US"/>
        </w:rPr>
        <w:t xml:space="preserve"> since it must match exactly the structure of the data, otherwise </w:t>
      </w:r>
      <w:r w:rsidR="003D7C43">
        <w:rPr>
          <w:lang w:val="en-US"/>
        </w:rPr>
        <w:t xml:space="preserve">intermediate nodes will not be able to handle such messages which will cause the entire deserialization process </w:t>
      </w:r>
      <w:r w:rsidR="00056F88">
        <w:rPr>
          <w:lang w:val="en-US"/>
        </w:rPr>
        <w:t xml:space="preserve">for the given connection </w:t>
      </w:r>
      <w:r w:rsidR="003D7C43">
        <w:rPr>
          <w:lang w:val="en-US"/>
        </w:rPr>
        <w:t>to fail.</w:t>
      </w:r>
    </w:p>
    <w:p w:rsidR="00310C6E" w:rsidRDefault="00310C6E" w:rsidP="00310C6E">
      <w:pPr>
        <w:rPr>
          <w:lang w:val="en-US"/>
        </w:rPr>
      </w:pPr>
    </w:p>
    <w:p w:rsidR="00310C6E" w:rsidRDefault="00310C6E" w:rsidP="00310C6E">
      <w:pPr>
        <w:pStyle w:val="Heading3"/>
        <w:rPr>
          <w:lang w:val="en-US"/>
        </w:rPr>
      </w:pPr>
      <w:bookmarkStart w:id="94" w:name="_Toc421886473"/>
      <w:r>
        <w:rPr>
          <w:lang w:val="en-US"/>
        </w:rPr>
        <w:t>Frame Handling</w:t>
      </w:r>
      <w:bookmarkEnd w:id="94"/>
    </w:p>
    <w:p w:rsidR="0099499E" w:rsidRDefault="00310C6E" w:rsidP="00310C6E">
      <w:pPr>
        <w:rPr>
          <w:lang w:val="en-US"/>
        </w:rPr>
      </w:pPr>
      <w:r>
        <w:rPr>
          <w:lang w:val="en-US"/>
        </w:rPr>
        <w:t>If Frame Handling is enabled, each message has the following two values appended:</w:t>
      </w:r>
    </w:p>
    <w:p w:rsidR="00310C6E" w:rsidRDefault="00310C6E" w:rsidP="00310C6E">
      <w:pPr>
        <w:pStyle w:val="ListParagraph"/>
        <w:numPr>
          <w:ilvl w:val="0"/>
          <w:numId w:val="13"/>
        </w:numPr>
        <w:rPr>
          <w:lang w:val="en-US"/>
        </w:rPr>
      </w:pPr>
      <w:r>
        <w:rPr>
          <w:lang w:val="en-US"/>
        </w:rPr>
        <w:t xml:space="preserve">Unsigned integer (see </w:t>
      </w:r>
      <w:r>
        <w:rPr>
          <w:lang w:val="en-US"/>
        </w:rPr>
        <w:fldChar w:fldCharType="begin"/>
      </w:r>
      <w:r>
        <w:rPr>
          <w:lang w:val="en-US"/>
        </w:rPr>
        <w:instrText xml:space="preserve"> REF _Ref419473524 \r \h </w:instrText>
      </w:r>
      <w:r>
        <w:rPr>
          <w:lang w:val="en-US"/>
        </w:rPr>
      </w:r>
      <w:r>
        <w:rPr>
          <w:lang w:val="en-US"/>
        </w:rPr>
        <w:fldChar w:fldCharType="separate"/>
      </w:r>
      <w:r w:rsidR="00F91CC5">
        <w:rPr>
          <w:lang w:val="en-US"/>
        </w:rPr>
        <w:t>7.1.5.6</w:t>
      </w:r>
      <w:r>
        <w:rPr>
          <w:lang w:val="en-US"/>
        </w:rPr>
        <w:fldChar w:fldCharType="end"/>
      </w:r>
      <w:r>
        <w:rPr>
          <w:lang w:val="en-US"/>
        </w:rPr>
        <w:t>) send frame number</w:t>
      </w:r>
    </w:p>
    <w:p w:rsidR="00310C6E" w:rsidRPr="00310C6E" w:rsidRDefault="00310C6E" w:rsidP="00310C6E">
      <w:pPr>
        <w:pStyle w:val="ListParagraph"/>
        <w:numPr>
          <w:ilvl w:val="0"/>
          <w:numId w:val="13"/>
        </w:numPr>
        <w:rPr>
          <w:lang w:val="en-US"/>
        </w:rPr>
      </w:pPr>
      <w:r>
        <w:rPr>
          <w:lang w:val="en-US"/>
        </w:rPr>
        <w:t xml:space="preserve">Unsigned integer (see </w:t>
      </w:r>
      <w:r>
        <w:rPr>
          <w:lang w:val="en-US"/>
        </w:rPr>
        <w:fldChar w:fldCharType="begin"/>
      </w:r>
      <w:r>
        <w:rPr>
          <w:lang w:val="en-US"/>
        </w:rPr>
        <w:instrText xml:space="preserve"> REF _Ref419473524 \r \h </w:instrText>
      </w:r>
      <w:r>
        <w:rPr>
          <w:lang w:val="en-US"/>
        </w:rPr>
      </w:r>
      <w:r>
        <w:rPr>
          <w:lang w:val="en-US"/>
        </w:rPr>
        <w:fldChar w:fldCharType="separate"/>
      </w:r>
      <w:r w:rsidR="00F91CC5">
        <w:rPr>
          <w:lang w:val="en-US"/>
        </w:rPr>
        <w:t>7.1.5.6</w:t>
      </w:r>
      <w:r>
        <w:rPr>
          <w:lang w:val="en-US"/>
        </w:rPr>
        <w:fldChar w:fldCharType="end"/>
      </w:r>
      <w:r>
        <w:rPr>
          <w:lang w:val="en-US"/>
        </w:rPr>
        <w:t>) acknowledge frame number</w:t>
      </w:r>
    </w:p>
    <w:p w:rsidR="00B722CA" w:rsidRDefault="00B722CA" w:rsidP="00B722CA">
      <w:pPr>
        <w:pStyle w:val="Heading2"/>
        <w:tabs>
          <w:tab w:val="clear" w:pos="851"/>
          <w:tab w:val="left" w:pos="709"/>
          <w:tab w:val="num" w:pos="1021"/>
        </w:tabs>
        <w:spacing w:before="240" w:after="60"/>
        <w:ind w:left="1021" w:hanging="1021"/>
        <w:rPr>
          <w:lang w:val="en-US"/>
        </w:rPr>
      </w:pPr>
      <w:bookmarkStart w:id="95" w:name="_Ref419885408"/>
      <w:bookmarkStart w:id="96" w:name="_Toc421886474"/>
      <w:r>
        <w:rPr>
          <w:lang w:val="en-US"/>
        </w:rPr>
        <w:t>XML</w:t>
      </w:r>
      <w:bookmarkEnd w:id="95"/>
      <w:bookmarkEnd w:id="96"/>
    </w:p>
    <w:p w:rsidR="006B7D3C" w:rsidRDefault="006B7D3C" w:rsidP="006B7D3C">
      <w:pPr>
        <w:rPr>
          <w:lang w:val="en-US"/>
        </w:rPr>
      </w:pPr>
      <w:r>
        <w:rPr>
          <w:lang w:val="en-US"/>
        </w:rPr>
        <w:t xml:space="preserve">The XML codec uses the .NET XML serialization to </w:t>
      </w:r>
      <w:r w:rsidR="00990A61">
        <w:rPr>
          <w:lang w:val="en-US"/>
        </w:rPr>
        <w:t>serialize MediMessage objects. It is therefore very simple and the TCP streams are (mostly) human readable.</w:t>
      </w:r>
    </w:p>
    <w:p w:rsidR="00990A61" w:rsidRDefault="00990A61" w:rsidP="006B7D3C">
      <w:pPr>
        <w:rPr>
          <w:lang w:val="en-US"/>
        </w:rPr>
      </w:pPr>
    </w:p>
    <w:p w:rsidR="00990A61" w:rsidRDefault="00990A61" w:rsidP="006B7D3C">
      <w:pPr>
        <w:rPr>
          <w:lang w:val="en-US"/>
        </w:rPr>
      </w:pPr>
      <w:r>
        <w:rPr>
          <w:lang w:val="en-US"/>
        </w:rPr>
        <w:t>To make parsing easier, each message is terminated with a null byte (0x00).</w:t>
      </w:r>
    </w:p>
    <w:p w:rsidR="00990A61" w:rsidRDefault="00990A61" w:rsidP="006B7D3C">
      <w:pPr>
        <w:rPr>
          <w:lang w:val="en-US"/>
        </w:rPr>
      </w:pPr>
    </w:p>
    <w:p w:rsidR="00310C6E" w:rsidRDefault="00310C6E" w:rsidP="00310C6E">
      <w:pPr>
        <w:pStyle w:val="Heading3"/>
        <w:rPr>
          <w:lang w:val="en-US"/>
        </w:rPr>
      </w:pPr>
      <w:bookmarkStart w:id="97" w:name="_Toc421886475"/>
      <w:r>
        <w:rPr>
          <w:lang w:val="en-US"/>
        </w:rPr>
        <w:t>Frame Handling</w:t>
      </w:r>
      <w:bookmarkEnd w:id="97"/>
    </w:p>
    <w:p w:rsidR="00990A61" w:rsidRDefault="00990A61" w:rsidP="006B7D3C">
      <w:pPr>
        <w:rPr>
          <w:lang w:val="en-US"/>
        </w:rPr>
      </w:pPr>
      <w:r>
        <w:rPr>
          <w:lang w:val="en-US"/>
        </w:rPr>
        <w:t>If Frame Handling is enabled, each message is prefixed with a 17 byte ASCII header:</w:t>
      </w:r>
    </w:p>
    <w:p w:rsidR="00990A61" w:rsidRPr="00990A61" w:rsidRDefault="00990A61" w:rsidP="006B7D3C">
      <w:pPr>
        <w:rPr>
          <w:rFonts w:ascii="Courier New" w:hAnsi="Courier New" w:cs="Courier New"/>
          <w:lang w:val="en-US"/>
        </w:rPr>
      </w:pPr>
      <w:r w:rsidRPr="00990A61">
        <w:rPr>
          <w:rFonts w:ascii="Courier New" w:hAnsi="Courier New" w:cs="Courier New"/>
          <w:lang w:val="en-US"/>
        </w:rPr>
        <w:t>&lt;8 byte hex send frame number&gt;-&lt;8 byte hex acknowledge frame number&gt;</w:t>
      </w:r>
    </w:p>
    <w:p w:rsidR="00B722CA" w:rsidRDefault="00B722CA" w:rsidP="00B722CA">
      <w:pPr>
        <w:pStyle w:val="Heading2"/>
        <w:tabs>
          <w:tab w:val="clear" w:pos="851"/>
          <w:tab w:val="left" w:pos="709"/>
          <w:tab w:val="num" w:pos="1021"/>
        </w:tabs>
        <w:spacing w:before="240" w:after="60"/>
        <w:ind w:left="1021" w:hanging="1021"/>
        <w:rPr>
          <w:lang w:val="en-US"/>
        </w:rPr>
      </w:pPr>
      <w:bookmarkStart w:id="98" w:name="_Toc421886476"/>
      <w:r>
        <w:rPr>
          <w:lang w:val="en-US"/>
        </w:rPr>
        <w:t>Dynamic Codec</w:t>
      </w:r>
      <w:bookmarkEnd w:id="98"/>
    </w:p>
    <w:p w:rsidR="00981255" w:rsidRPr="00981255" w:rsidRDefault="00981255" w:rsidP="00981255">
      <w:pPr>
        <w:rPr>
          <w:lang w:val="en-US"/>
        </w:rPr>
      </w:pPr>
      <w:r>
        <w:rPr>
          <w:lang w:val="en-US"/>
        </w:rPr>
        <w:t xml:space="preserve">The dynamic codec can be used in servers only and allows to choose the codec </w:t>
      </w:r>
      <w:r w:rsidR="00A83C89">
        <w:rPr>
          <w:lang w:val="en-US"/>
        </w:rPr>
        <w:t xml:space="preserve">automatically </w:t>
      </w:r>
      <w:r>
        <w:rPr>
          <w:lang w:val="en-US"/>
        </w:rPr>
        <w:t>during the handshake. A</w:t>
      </w:r>
      <w:r w:rsidR="00465197">
        <w:rPr>
          <w:lang w:val="en-US"/>
        </w:rPr>
        <w:t>s</w:t>
      </w:r>
      <w:r>
        <w:rPr>
          <w:lang w:val="en-US"/>
        </w:rPr>
        <w:t xml:space="preserve"> mentioned above, a conversion between different codecs is not possible, but at least an application can speak with different clients</w:t>
      </w:r>
      <w:r w:rsidR="005B1406" w:rsidRPr="005B1406">
        <w:rPr>
          <w:lang w:val="en-US"/>
        </w:rPr>
        <w:t xml:space="preserve"> </w:t>
      </w:r>
      <w:r w:rsidR="005B1406">
        <w:rPr>
          <w:lang w:val="en-US"/>
        </w:rPr>
        <w:t>using different codecs for each of them</w:t>
      </w:r>
      <w:r>
        <w:rPr>
          <w:lang w:val="en-US"/>
        </w:rPr>
        <w:t>.</w:t>
      </w:r>
    </w:p>
    <w:p w:rsidR="008D09FA" w:rsidRDefault="008D09FA">
      <w:pPr>
        <w:rPr>
          <w:rFonts w:cs="Arial"/>
          <w:b/>
          <w:bCs/>
          <w:sz w:val="32"/>
          <w:szCs w:val="32"/>
          <w:lang w:val="en-US"/>
        </w:rPr>
      </w:pPr>
      <w:r>
        <w:rPr>
          <w:lang w:val="en-US"/>
        </w:rPr>
        <w:br w:type="page"/>
      </w:r>
    </w:p>
    <w:p w:rsidR="007E75BD" w:rsidRDefault="007E75BD" w:rsidP="007E75BD">
      <w:pPr>
        <w:pStyle w:val="Heading1"/>
        <w:tabs>
          <w:tab w:val="clear" w:pos="567"/>
          <w:tab w:val="num" w:pos="1021"/>
        </w:tabs>
        <w:spacing w:before="600" w:after="240"/>
        <w:ind w:left="1021" w:right="680" w:hanging="1021"/>
        <w:rPr>
          <w:lang w:val="en-US"/>
        </w:rPr>
      </w:pPr>
      <w:bookmarkStart w:id="99" w:name="_Toc421886477"/>
      <w:r>
        <w:rPr>
          <w:lang w:val="en-US"/>
        </w:rPr>
        <w:lastRenderedPageBreak/>
        <w:t>Services</w:t>
      </w:r>
      <w:bookmarkEnd w:id="99"/>
    </w:p>
    <w:p w:rsidR="00A11027" w:rsidRDefault="00A11027" w:rsidP="00A11027">
      <w:pPr>
        <w:rPr>
          <w:lang w:val="en-US"/>
        </w:rPr>
      </w:pPr>
      <w:r>
        <w:rPr>
          <w:lang w:val="en-US"/>
        </w:rPr>
        <w:t xml:space="preserve">Medi provides a simple way of accessing shared services that are related to Medi. Most services need to be configured using the </w:t>
      </w:r>
      <w:r w:rsidRPr="00A11027">
        <w:rPr>
          <w:rFonts w:ascii="Consolas" w:hAnsi="Consolas" w:cs="Consolas"/>
          <w:lang w:val="en-US"/>
        </w:rPr>
        <w:t>MediConfig.Services</w:t>
      </w:r>
      <w:r>
        <w:rPr>
          <w:lang w:val="en-US"/>
        </w:rPr>
        <w:t xml:space="preserve"> configuration property and are then available through </w:t>
      </w:r>
      <w:r w:rsidRPr="00A11027">
        <w:rPr>
          <w:rFonts w:ascii="Consolas" w:hAnsi="Consolas" w:cs="Consolas"/>
          <w:lang w:val="en-US"/>
        </w:rPr>
        <w:t>IRootMessageDispatcher.GetService&lt;T&gt;()</w:t>
      </w:r>
      <w:r>
        <w:rPr>
          <w:lang w:val="en-US"/>
        </w:rPr>
        <w:t>.</w:t>
      </w:r>
    </w:p>
    <w:p w:rsidR="002F083A" w:rsidRDefault="002F083A" w:rsidP="00A11027">
      <w:pPr>
        <w:rPr>
          <w:lang w:val="en-US"/>
        </w:rPr>
      </w:pPr>
    </w:p>
    <w:p w:rsidR="002F083A" w:rsidRDefault="002F083A" w:rsidP="00A11027">
      <w:pPr>
        <w:rPr>
          <w:lang w:val="en-US"/>
        </w:rPr>
      </w:pPr>
      <w:r>
        <w:rPr>
          <w:lang w:val="en-US"/>
        </w:rPr>
        <w:t>Services are started and stopped by Medi during configuration respectively disposal.</w:t>
      </w:r>
    </w:p>
    <w:p w:rsidR="002F083A" w:rsidRDefault="002F083A" w:rsidP="00A11027">
      <w:pPr>
        <w:rPr>
          <w:lang w:val="en-US"/>
        </w:rPr>
      </w:pPr>
    </w:p>
    <w:p w:rsidR="002F083A" w:rsidRPr="00A11027" w:rsidRDefault="002F083A" w:rsidP="00A11027">
      <w:pPr>
        <w:rPr>
          <w:lang w:val="en-US"/>
        </w:rPr>
      </w:pPr>
      <w:r>
        <w:rPr>
          <w:lang w:val="en-US"/>
        </w:rPr>
        <w:t xml:space="preserve">In the future it is very well possible to add more services. Services need to implement </w:t>
      </w:r>
      <w:r w:rsidRPr="002F083A">
        <w:rPr>
          <w:rFonts w:ascii="Consolas" w:hAnsi="Consolas" w:cs="Consolas"/>
          <w:lang w:val="en-US"/>
        </w:rPr>
        <w:t>IServiceImpl</w:t>
      </w:r>
      <w:r>
        <w:rPr>
          <w:lang w:val="en-US"/>
        </w:rPr>
        <w:t xml:space="preserve"> and the corresponding service interface. If a service is placed in its own project, of course the DLL must be set </w:t>
      </w:r>
      <w:r w:rsidR="00414792">
        <w:rPr>
          <w:lang w:val="en-US"/>
        </w:rPr>
        <w:t xml:space="preserve">to </w:t>
      </w:r>
      <w:r>
        <w:rPr>
          <w:lang w:val="en-US"/>
        </w:rPr>
        <w:t>“Internals Visible” in Medi.Core.</w:t>
      </w:r>
      <w:r w:rsidR="00915755">
        <w:rPr>
          <w:lang w:val="en-US"/>
        </w:rPr>
        <w:t xml:space="preserve"> Please do not place any services outside the </w:t>
      </w:r>
      <w:r w:rsidR="00915755" w:rsidRPr="00915755">
        <w:rPr>
          <w:rFonts w:ascii="Consolas" w:hAnsi="Consolas" w:cs="Consolas"/>
          <w:lang w:val="en-US"/>
        </w:rPr>
        <w:t>Gorba.Common.Medi</w:t>
      </w:r>
      <w:r w:rsidR="00915755">
        <w:rPr>
          <w:lang w:val="en-US"/>
        </w:rPr>
        <w:t xml:space="preserve"> namespace – this is not meant to be a general service discovery component.</w:t>
      </w:r>
    </w:p>
    <w:p w:rsidR="000378FF" w:rsidRDefault="000378FF" w:rsidP="000378FF">
      <w:pPr>
        <w:pStyle w:val="Heading2"/>
        <w:tabs>
          <w:tab w:val="clear" w:pos="851"/>
          <w:tab w:val="left" w:pos="709"/>
          <w:tab w:val="num" w:pos="1021"/>
        </w:tabs>
        <w:spacing w:before="240" w:after="60"/>
        <w:ind w:left="1021" w:hanging="1021"/>
        <w:rPr>
          <w:lang w:val="en-US"/>
        </w:rPr>
      </w:pPr>
      <w:bookmarkStart w:id="100" w:name="_Toc421886478"/>
      <w:r>
        <w:rPr>
          <w:lang w:val="en-US"/>
        </w:rPr>
        <w:t>Resource Service</w:t>
      </w:r>
      <w:bookmarkEnd w:id="100"/>
    </w:p>
    <w:p w:rsidR="00414792" w:rsidRDefault="00414792" w:rsidP="00414792">
      <w:pPr>
        <w:rPr>
          <w:lang w:val="en-US"/>
        </w:rPr>
      </w:pPr>
      <w:r>
        <w:rPr>
          <w:lang w:val="en-US"/>
        </w:rPr>
        <w:t xml:space="preserve">The resource service is the most complex of all services. Since it partially also interacts with transports, some classes (besides configuration) are located in </w:t>
      </w:r>
      <w:r w:rsidRPr="00414792">
        <w:rPr>
          <w:rFonts w:ascii="Consolas" w:hAnsi="Consolas" w:cs="Consolas"/>
          <w:lang w:val="en-US"/>
        </w:rPr>
        <w:t>Gorba.Common.Medi.Core.Resources</w:t>
      </w:r>
      <w:r>
        <w:rPr>
          <w:lang w:val="en-US"/>
        </w:rPr>
        <w:t xml:space="preserve"> while all others are in the separate DLL </w:t>
      </w:r>
      <w:r w:rsidRPr="00414792">
        <w:rPr>
          <w:rFonts w:ascii="Consolas" w:hAnsi="Consolas" w:cs="Consolas"/>
          <w:lang w:val="en-US"/>
        </w:rPr>
        <w:t>Gorba.Common.Medi.Resources</w:t>
      </w:r>
      <w:r>
        <w:rPr>
          <w:lang w:val="en-US"/>
        </w:rPr>
        <w:t>.</w:t>
      </w:r>
    </w:p>
    <w:p w:rsidR="00414792" w:rsidRDefault="00414792" w:rsidP="00414792">
      <w:pPr>
        <w:rPr>
          <w:lang w:val="en-US"/>
        </w:rPr>
      </w:pPr>
    </w:p>
    <w:p w:rsidR="00414792" w:rsidRDefault="00414792" w:rsidP="00414792">
      <w:pPr>
        <w:rPr>
          <w:lang w:val="en-US"/>
        </w:rPr>
      </w:pPr>
      <w:r>
        <w:rPr>
          <w:lang w:val="en-US"/>
        </w:rPr>
        <w:t>The resource service is responsible for storing and managing resources in a system. It also supports sending resources from one node to another. Since multiple applications might want to access the same resources on the same system (computer), there are two different kinds of resource services:</w:t>
      </w:r>
    </w:p>
    <w:p w:rsidR="00414792" w:rsidRDefault="00414792" w:rsidP="00414792">
      <w:pPr>
        <w:pStyle w:val="ListParagraph"/>
        <w:numPr>
          <w:ilvl w:val="0"/>
          <w:numId w:val="13"/>
        </w:numPr>
        <w:rPr>
          <w:lang w:val="en-US"/>
        </w:rPr>
      </w:pPr>
      <w:r>
        <w:rPr>
          <w:lang w:val="en-US"/>
        </w:rPr>
        <w:t xml:space="preserve">The </w:t>
      </w:r>
      <w:r w:rsidRPr="00414792">
        <w:rPr>
          <w:rFonts w:ascii="Consolas" w:hAnsi="Consolas" w:cs="Consolas"/>
          <w:lang w:val="en-US"/>
        </w:rPr>
        <w:t>LocalResourceService</w:t>
      </w:r>
      <w:r>
        <w:rPr>
          <w:lang w:val="en-US"/>
        </w:rPr>
        <w:t xml:space="preserve"> stores resources in a (local) storage and provides direct access to those files</w:t>
      </w:r>
      <w:r w:rsidR="00915755">
        <w:rPr>
          <w:lang w:val="en-US"/>
        </w:rPr>
        <w:t xml:space="preserve"> and is configured using the </w:t>
      </w:r>
      <w:r w:rsidR="00915755" w:rsidRPr="00414792">
        <w:rPr>
          <w:rFonts w:ascii="Consolas" w:hAnsi="Consolas" w:cs="Consolas"/>
          <w:lang w:val="en-US"/>
        </w:rPr>
        <w:t>LocalResourceService</w:t>
      </w:r>
      <w:r w:rsidR="00915755">
        <w:rPr>
          <w:rFonts w:ascii="Consolas" w:hAnsi="Consolas" w:cs="Consolas"/>
          <w:lang w:val="en-US"/>
        </w:rPr>
        <w:t>Config</w:t>
      </w:r>
      <w:r w:rsidR="00915755">
        <w:rPr>
          <w:lang w:val="en-US"/>
        </w:rPr>
        <w:t>.</w:t>
      </w:r>
    </w:p>
    <w:p w:rsidR="00414792" w:rsidRDefault="00414792" w:rsidP="00414792">
      <w:pPr>
        <w:pStyle w:val="ListParagraph"/>
        <w:numPr>
          <w:ilvl w:val="0"/>
          <w:numId w:val="13"/>
        </w:numPr>
        <w:rPr>
          <w:lang w:val="en-US"/>
        </w:rPr>
      </w:pPr>
      <w:r>
        <w:rPr>
          <w:lang w:val="en-US"/>
        </w:rPr>
        <w:t xml:space="preserve">The </w:t>
      </w:r>
      <w:r w:rsidRPr="00414792">
        <w:rPr>
          <w:rFonts w:ascii="Consolas" w:hAnsi="Consolas" w:cs="Consolas"/>
          <w:lang w:val="en-US"/>
        </w:rPr>
        <w:t>RemoteResourceService</w:t>
      </w:r>
      <w:r>
        <w:rPr>
          <w:lang w:val="en-US"/>
        </w:rPr>
        <w:t xml:space="preserve"> requires a </w:t>
      </w:r>
      <w:r w:rsidRPr="00414792">
        <w:rPr>
          <w:rFonts w:ascii="Consolas" w:hAnsi="Consolas" w:cs="Consolas"/>
          <w:lang w:val="en-US"/>
        </w:rPr>
        <w:t>LocalResourceService</w:t>
      </w:r>
      <w:r>
        <w:rPr>
          <w:lang w:val="en-US"/>
        </w:rPr>
        <w:t xml:space="preserve"> running on the same system and mostly just forwards requests to the local service.</w:t>
      </w:r>
      <w:r w:rsidR="00915755">
        <w:rPr>
          <w:lang w:val="en-US"/>
        </w:rPr>
        <w:t xml:space="preserve"> It is configured using the </w:t>
      </w:r>
      <w:r w:rsidR="00915755">
        <w:rPr>
          <w:rFonts w:ascii="Consolas" w:hAnsi="Consolas" w:cs="Consolas"/>
          <w:lang w:val="en-US"/>
        </w:rPr>
        <w:t>Remote</w:t>
      </w:r>
      <w:r w:rsidR="00915755" w:rsidRPr="00414792">
        <w:rPr>
          <w:rFonts w:ascii="Consolas" w:hAnsi="Consolas" w:cs="Consolas"/>
          <w:lang w:val="en-US"/>
        </w:rPr>
        <w:t>ResourceService</w:t>
      </w:r>
      <w:r w:rsidR="00915755">
        <w:rPr>
          <w:rFonts w:ascii="Consolas" w:hAnsi="Consolas" w:cs="Consolas"/>
          <w:lang w:val="en-US"/>
        </w:rPr>
        <w:t>Config</w:t>
      </w:r>
      <w:r w:rsidR="00915755">
        <w:rPr>
          <w:lang w:val="en-US"/>
        </w:rPr>
        <w:t>.</w:t>
      </w:r>
    </w:p>
    <w:p w:rsidR="00414792" w:rsidRDefault="00414792" w:rsidP="00414792">
      <w:pPr>
        <w:rPr>
          <w:lang w:val="en-US"/>
        </w:rPr>
      </w:pPr>
    </w:p>
    <w:p w:rsidR="008F2614" w:rsidRDefault="008F2614" w:rsidP="00414792">
      <w:pPr>
        <w:pStyle w:val="Heading3"/>
        <w:rPr>
          <w:lang w:val="en-US"/>
        </w:rPr>
      </w:pPr>
      <w:bookmarkStart w:id="101" w:name="_Toc421886479"/>
      <w:r>
        <w:rPr>
          <w:lang w:val="en-US"/>
        </w:rPr>
        <w:t>Functionality</w:t>
      </w:r>
      <w:bookmarkEnd w:id="101"/>
    </w:p>
    <w:p w:rsidR="008F2614" w:rsidRDefault="008F2614" w:rsidP="008F2614">
      <w:pPr>
        <w:pStyle w:val="Heading4"/>
        <w:rPr>
          <w:lang w:val="en-US"/>
        </w:rPr>
      </w:pPr>
      <w:r>
        <w:rPr>
          <w:lang w:val="en-US"/>
        </w:rPr>
        <w:t>Register Resources</w:t>
      </w:r>
    </w:p>
    <w:p w:rsidR="008F2614" w:rsidRDefault="008F2614" w:rsidP="008F2614">
      <w:pPr>
        <w:rPr>
          <w:lang w:val="en-US"/>
        </w:rPr>
      </w:pPr>
      <w:r>
        <w:rPr>
          <w:lang w:val="en-US"/>
        </w:rPr>
        <w:t xml:space="preserve">Registering a resource adds the given file to the resource store and saves its information in the data store. A resource is uniquely identified by its MD5 hash and can always be retrieved at a later time by providing the </w:t>
      </w:r>
      <w:r w:rsidRPr="008F2614">
        <w:rPr>
          <w:rFonts w:ascii="Consolas" w:hAnsi="Consolas" w:cs="Consolas"/>
          <w:lang w:val="en-US"/>
        </w:rPr>
        <w:t>ResourceId</w:t>
      </w:r>
      <w:r>
        <w:rPr>
          <w:lang w:val="en-US"/>
        </w:rPr>
        <w:t xml:space="preserve"> (which is its hash).</w:t>
      </w:r>
      <w:r w:rsidR="00B15557">
        <w:rPr>
          <w:lang w:val="en-US"/>
        </w:rPr>
        <w:t xml:space="preserve"> If the resource is no longer required, it can be removed from the service as well.</w:t>
      </w:r>
      <w:r w:rsidR="006C1E94">
        <w:rPr>
          <w:lang w:val="en-US"/>
        </w:rPr>
        <w:t xml:space="preserve"> If an already registered resource hash is registered again, this is not seen as an error, but the new file is simply ignored (or deleted, depending on the </w:t>
      </w:r>
      <w:r w:rsidR="00D508BB">
        <w:rPr>
          <w:lang w:val="en-US"/>
        </w:rPr>
        <w:t>provided</w:t>
      </w:r>
      <w:r w:rsidR="006C1E94">
        <w:rPr>
          <w:lang w:val="en-US"/>
        </w:rPr>
        <w:t xml:space="preserve"> parameters).</w:t>
      </w:r>
    </w:p>
    <w:p w:rsidR="00FA7403" w:rsidRDefault="00FA7403" w:rsidP="008F2614">
      <w:pPr>
        <w:rPr>
          <w:lang w:val="en-US"/>
        </w:rPr>
      </w:pPr>
    </w:p>
    <w:p w:rsidR="00FA7403" w:rsidRDefault="00FA7403" w:rsidP="00FA7403">
      <w:pPr>
        <w:pStyle w:val="Heading4"/>
        <w:rPr>
          <w:lang w:val="en-US"/>
        </w:rPr>
      </w:pPr>
      <w:r>
        <w:rPr>
          <w:lang w:val="en-US"/>
        </w:rPr>
        <w:t>Export Resources</w:t>
      </w:r>
    </w:p>
    <w:p w:rsidR="00FA7403" w:rsidRDefault="00FA7403" w:rsidP="008F2614">
      <w:pPr>
        <w:rPr>
          <w:lang w:val="en-US"/>
        </w:rPr>
      </w:pPr>
      <w:r>
        <w:rPr>
          <w:lang w:val="en-US"/>
        </w:rPr>
        <w:t xml:space="preserve">When an application wants to have a copy of a registered resource, it can simply export it from the store. This will always create a copy of the resource and no longer keep track of the </w:t>
      </w:r>
      <w:r w:rsidR="00915755">
        <w:rPr>
          <w:lang w:val="en-US"/>
        </w:rPr>
        <w:t>exported file.</w:t>
      </w:r>
    </w:p>
    <w:p w:rsidR="008F2614" w:rsidRPr="008F2614" w:rsidRDefault="008F2614" w:rsidP="008F2614">
      <w:pPr>
        <w:rPr>
          <w:lang w:val="en-US"/>
        </w:rPr>
      </w:pPr>
    </w:p>
    <w:p w:rsidR="008F2614" w:rsidRDefault="008F2614" w:rsidP="008F2614">
      <w:pPr>
        <w:pStyle w:val="Heading4"/>
        <w:rPr>
          <w:lang w:val="en-US"/>
        </w:rPr>
      </w:pPr>
      <w:r>
        <w:rPr>
          <w:lang w:val="en-US"/>
        </w:rPr>
        <w:t>Checkout Resources</w:t>
      </w:r>
    </w:p>
    <w:p w:rsidR="00B15557" w:rsidRDefault="00B15557" w:rsidP="00B15557">
      <w:pPr>
        <w:rPr>
          <w:lang w:val="en-US"/>
        </w:rPr>
      </w:pPr>
      <w:r>
        <w:rPr>
          <w:lang w:val="en-US"/>
        </w:rPr>
        <w:t xml:space="preserve">The concept </w:t>
      </w:r>
      <w:r w:rsidR="00FA7403">
        <w:rPr>
          <w:lang w:val="en-US"/>
        </w:rPr>
        <w:t>of checkout and check-in is not used anywhere for now (instead export is used), but it allows to use registered resources outside of the store without creating copies.</w:t>
      </w:r>
      <w:r w:rsidR="00287067">
        <w:rPr>
          <w:lang w:val="en-US"/>
        </w:rPr>
        <w:t xml:space="preserve"> Especially for large resources this can be a big improvement since each resource is only available exactly once on the disk.</w:t>
      </w:r>
    </w:p>
    <w:p w:rsidR="00287067" w:rsidRDefault="00287067" w:rsidP="00B15557">
      <w:pPr>
        <w:rPr>
          <w:lang w:val="en-US"/>
        </w:rPr>
      </w:pPr>
    </w:p>
    <w:p w:rsidR="00287067" w:rsidRDefault="00287067" w:rsidP="00B15557">
      <w:pPr>
        <w:rPr>
          <w:lang w:val="en-US"/>
        </w:rPr>
      </w:pPr>
      <w:r>
        <w:rPr>
          <w:lang w:val="en-US"/>
        </w:rPr>
        <w:t>The disadvantage of this method is that if a checked out resource is deleted or modified (and therefore never checked in again), the resource service has “dead” references. This can lead to major issues if other components depend on the availability of the given resource.</w:t>
      </w:r>
    </w:p>
    <w:p w:rsidR="007E498D" w:rsidRPr="00B15557" w:rsidRDefault="007E498D" w:rsidP="00B15557">
      <w:pPr>
        <w:rPr>
          <w:lang w:val="en-US"/>
        </w:rPr>
      </w:pPr>
    </w:p>
    <w:p w:rsidR="008F2614" w:rsidRDefault="008F2614" w:rsidP="008F2614">
      <w:pPr>
        <w:pStyle w:val="Heading4"/>
        <w:rPr>
          <w:lang w:val="en-US"/>
        </w:rPr>
      </w:pPr>
      <w:r>
        <w:rPr>
          <w:lang w:val="en-US"/>
        </w:rPr>
        <w:t>Send Resources</w:t>
      </w:r>
    </w:p>
    <w:p w:rsidR="007E498D" w:rsidRDefault="007E498D" w:rsidP="007E498D">
      <w:pPr>
        <w:rPr>
          <w:lang w:val="en-US"/>
        </w:rPr>
      </w:pPr>
      <w:r>
        <w:rPr>
          <w:lang w:val="en-US"/>
        </w:rPr>
        <w:t xml:space="preserve">Resources can be sent from one node to another simply by providing the reference to the resource as well as the address to which to send the resource. It is not possible to multicast or broadcast a </w:t>
      </w:r>
      <w:r>
        <w:rPr>
          <w:lang w:val="en-US"/>
        </w:rPr>
        <w:lastRenderedPageBreak/>
        <w:t>resource. For the resource to pass from the first to the last node in the communication, all intermediate node (as well as the end node, of course) need to have a resource service configured.</w:t>
      </w:r>
    </w:p>
    <w:p w:rsidR="007E498D" w:rsidRDefault="007E498D" w:rsidP="007E498D">
      <w:pPr>
        <w:rPr>
          <w:lang w:val="en-US"/>
        </w:rPr>
      </w:pPr>
    </w:p>
    <w:p w:rsidR="007E498D" w:rsidRDefault="007E498D" w:rsidP="007E498D">
      <w:pPr>
        <w:rPr>
          <w:lang w:val="en-US"/>
        </w:rPr>
      </w:pPr>
      <w:r>
        <w:rPr>
          <w:lang w:val="en-US"/>
        </w:rPr>
        <w:t>Sending resources is optimized in a way that a resource is only sent from one node to another if it doesn’t exist yet on the second node.</w:t>
      </w:r>
    </w:p>
    <w:p w:rsidR="007E498D" w:rsidRDefault="007E498D" w:rsidP="007E498D">
      <w:pPr>
        <w:rPr>
          <w:lang w:val="en-US"/>
        </w:rPr>
      </w:pPr>
    </w:p>
    <w:p w:rsidR="007E498D" w:rsidRDefault="007E498D" w:rsidP="007E498D">
      <w:pPr>
        <w:rPr>
          <w:lang w:val="en-US"/>
        </w:rPr>
      </w:pPr>
      <w:r>
        <w:rPr>
          <w:lang w:val="en-US"/>
        </w:rPr>
        <w:t>A sent resource will be stored on every intermediate node to prevent having to resend it later again.</w:t>
      </w:r>
    </w:p>
    <w:p w:rsidR="007E498D" w:rsidRPr="007E498D" w:rsidRDefault="007E498D" w:rsidP="007E498D">
      <w:pPr>
        <w:rPr>
          <w:lang w:val="en-US"/>
        </w:rPr>
      </w:pPr>
    </w:p>
    <w:p w:rsidR="008F2614" w:rsidRDefault="008F2614" w:rsidP="008F2614">
      <w:pPr>
        <w:pStyle w:val="Heading4"/>
        <w:rPr>
          <w:lang w:val="en-US"/>
        </w:rPr>
      </w:pPr>
      <w:bookmarkStart w:id="102" w:name="_Ref421267079"/>
      <w:r>
        <w:rPr>
          <w:lang w:val="en-US"/>
        </w:rPr>
        <w:t>Send Files</w:t>
      </w:r>
      <w:bookmarkEnd w:id="102"/>
    </w:p>
    <w:p w:rsidR="007E498D" w:rsidRDefault="007E498D" w:rsidP="007E498D">
      <w:pPr>
        <w:rPr>
          <w:lang w:val="en-US"/>
        </w:rPr>
      </w:pPr>
      <w:r>
        <w:rPr>
          <w:lang w:val="en-US"/>
        </w:rPr>
        <w:t>Sending a file is similar to sending a resource with two main differences:</w:t>
      </w:r>
    </w:p>
    <w:p w:rsidR="007E498D" w:rsidRDefault="007E498D" w:rsidP="007E498D">
      <w:pPr>
        <w:pStyle w:val="ListParagraph"/>
        <w:numPr>
          <w:ilvl w:val="0"/>
          <w:numId w:val="13"/>
        </w:numPr>
        <w:rPr>
          <w:lang w:val="en-US"/>
        </w:rPr>
      </w:pPr>
      <w:r>
        <w:rPr>
          <w:lang w:val="en-US"/>
        </w:rPr>
        <w:t>The file does not need to (but can) be registered before sending</w:t>
      </w:r>
    </w:p>
    <w:p w:rsidR="007E498D" w:rsidRDefault="007E498D" w:rsidP="007E498D">
      <w:pPr>
        <w:pStyle w:val="ListParagraph"/>
        <w:numPr>
          <w:ilvl w:val="0"/>
          <w:numId w:val="13"/>
        </w:numPr>
        <w:rPr>
          <w:lang w:val="en-US"/>
        </w:rPr>
      </w:pPr>
      <w:r>
        <w:rPr>
          <w:lang w:val="en-US"/>
        </w:rPr>
        <w:t>The resource created from that file is defined as “temporary” and will thus be deleted immediately after the transfer; this is also the case for all intermediate nodes</w:t>
      </w:r>
    </w:p>
    <w:p w:rsidR="007E498D" w:rsidRDefault="007E498D" w:rsidP="007E498D">
      <w:pPr>
        <w:rPr>
          <w:lang w:val="en-US"/>
        </w:rPr>
      </w:pPr>
    </w:p>
    <w:p w:rsidR="007E498D" w:rsidRPr="007E498D" w:rsidRDefault="007E498D" w:rsidP="007E498D">
      <w:pPr>
        <w:rPr>
          <w:lang w:val="en-US"/>
        </w:rPr>
      </w:pPr>
      <w:r>
        <w:rPr>
          <w:lang w:val="en-US"/>
        </w:rPr>
        <w:t xml:space="preserve">The remote node will then raise the </w:t>
      </w:r>
      <w:r w:rsidRPr="007E498D">
        <w:rPr>
          <w:rFonts w:ascii="Consolas" w:hAnsi="Consolas" w:cs="Consolas"/>
          <w:lang w:val="en-US"/>
        </w:rPr>
        <w:t>FileReceived</w:t>
      </w:r>
      <w:r>
        <w:rPr>
          <w:lang w:val="en-US"/>
        </w:rPr>
        <w:t xml:space="preserve"> event in which the file must be handled.</w:t>
      </w:r>
    </w:p>
    <w:p w:rsidR="007E498D" w:rsidRPr="007E498D" w:rsidRDefault="007E498D" w:rsidP="007E498D">
      <w:pPr>
        <w:rPr>
          <w:lang w:val="en-US"/>
        </w:rPr>
      </w:pPr>
    </w:p>
    <w:p w:rsidR="008F2614" w:rsidRDefault="008F2614" w:rsidP="008F2614">
      <w:pPr>
        <w:pStyle w:val="Heading4"/>
        <w:rPr>
          <w:lang w:val="en-US"/>
        </w:rPr>
      </w:pPr>
      <w:r>
        <w:rPr>
          <w:lang w:val="en-US"/>
        </w:rPr>
        <w:t>Request Files</w:t>
      </w:r>
    </w:p>
    <w:p w:rsidR="007E498D" w:rsidRDefault="007E498D" w:rsidP="007E498D">
      <w:pPr>
        <w:rPr>
          <w:lang w:val="en-US"/>
        </w:rPr>
      </w:pPr>
      <w:r>
        <w:rPr>
          <w:lang w:val="en-US"/>
        </w:rPr>
        <w:t>If one node wants to download a file from a remote node, it can request the file</w:t>
      </w:r>
      <w:r w:rsidR="007614F4">
        <w:rPr>
          <w:lang w:val="en-US"/>
        </w:rPr>
        <w:t xml:space="preserve"> over Medi</w:t>
      </w:r>
      <w:r>
        <w:rPr>
          <w:lang w:val="en-US"/>
        </w:rPr>
        <w:t>.</w:t>
      </w:r>
      <w:r w:rsidR="007614F4">
        <w:rPr>
          <w:lang w:val="en-US"/>
        </w:rPr>
        <w:t xml:space="preserve"> The file is then transferred from the remote node to the local node using the “send file” mode (see </w:t>
      </w:r>
      <w:r w:rsidR="007614F4">
        <w:rPr>
          <w:lang w:val="en-US"/>
        </w:rPr>
        <w:fldChar w:fldCharType="begin"/>
      </w:r>
      <w:r w:rsidR="007614F4">
        <w:rPr>
          <w:lang w:val="en-US"/>
        </w:rPr>
        <w:instrText xml:space="preserve"> REF _Ref421267079 \r \h </w:instrText>
      </w:r>
      <w:r w:rsidR="007614F4">
        <w:rPr>
          <w:lang w:val="en-US"/>
        </w:rPr>
      </w:r>
      <w:r w:rsidR="007614F4">
        <w:rPr>
          <w:lang w:val="en-US"/>
        </w:rPr>
        <w:fldChar w:fldCharType="separate"/>
      </w:r>
      <w:r w:rsidR="00F91CC5">
        <w:rPr>
          <w:lang w:val="en-US"/>
        </w:rPr>
        <w:t>8.1.1.5</w:t>
      </w:r>
      <w:r w:rsidR="007614F4">
        <w:rPr>
          <w:lang w:val="en-US"/>
        </w:rPr>
        <w:fldChar w:fldCharType="end"/>
      </w:r>
      <w:r w:rsidR="007614F4">
        <w:rPr>
          <w:lang w:val="en-US"/>
        </w:rPr>
        <w:t xml:space="preserve">) which results in the </w:t>
      </w:r>
      <w:r w:rsidR="007614F4" w:rsidRPr="007E498D">
        <w:rPr>
          <w:rFonts w:ascii="Consolas" w:hAnsi="Consolas" w:cs="Consolas"/>
          <w:lang w:val="en-US"/>
        </w:rPr>
        <w:t>FileReceived</w:t>
      </w:r>
      <w:r w:rsidR="007614F4">
        <w:rPr>
          <w:lang w:val="en-US"/>
        </w:rPr>
        <w:t xml:space="preserve"> event being risen.</w:t>
      </w:r>
    </w:p>
    <w:p w:rsidR="00B824D8" w:rsidRDefault="00B824D8" w:rsidP="007E498D">
      <w:pPr>
        <w:rPr>
          <w:lang w:val="en-US"/>
        </w:rPr>
      </w:pPr>
    </w:p>
    <w:p w:rsidR="00B824D8" w:rsidRDefault="00B824D8" w:rsidP="00B824D8">
      <w:pPr>
        <w:pStyle w:val="Heading4"/>
        <w:rPr>
          <w:lang w:val="en-US"/>
        </w:rPr>
      </w:pPr>
      <w:r>
        <w:rPr>
          <w:lang w:val="en-US"/>
        </w:rPr>
        <w:t>Resource Locking</w:t>
      </w:r>
    </w:p>
    <w:p w:rsidR="00B824D8" w:rsidRPr="00B824D8" w:rsidRDefault="00B824D8" w:rsidP="00B824D8">
      <w:pPr>
        <w:rPr>
          <w:lang w:val="en-US"/>
        </w:rPr>
      </w:pPr>
      <w:r>
        <w:rPr>
          <w:lang w:val="en-US"/>
        </w:rPr>
        <w:t>Internally resource services make sure that a resource can only be deleted when it is no longer required by any service on the local system. Resources are marked for deletion when a lock exists while removing the resource and are only deleted once the last lock on the given resource is released.</w:t>
      </w:r>
    </w:p>
    <w:p w:rsidR="007614F4" w:rsidRPr="007E498D" w:rsidRDefault="007614F4" w:rsidP="007E498D">
      <w:pPr>
        <w:rPr>
          <w:lang w:val="en-US"/>
        </w:rPr>
      </w:pPr>
    </w:p>
    <w:p w:rsidR="00414792" w:rsidRDefault="00414792" w:rsidP="00414792">
      <w:pPr>
        <w:pStyle w:val="Heading3"/>
        <w:rPr>
          <w:lang w:val="en-US"/>
        </w:rPr>
      </w:pPr>
      <w:bookmarkStart w:id="103" w:name="_Toc421886480"/>
      <w:r>
        <w:rPr>
          <w:lang w:val="en-US"/>
        </w:rPr>
        <w:t>Local Resource Service</w:t>
      </w:r>
      <w:bookmarkEnd w:id="103"/>
    </w:p>
    <w:p w:rsidR="0016373B" w:rsidRDefault="0016373B" w:rsidP="0016373B">
      <w:pPr>
        <w:rPr>
          <w:lang w:val="en-US"/>
        </w:rPr>
      </w:pPr>
      <w:r>
        <w:rPr>
          <w:lang w:val="en-US"/>
        </w:rPr>
        <w:t>The local resource service stores all information about the resources in a “data store” and the resources themselves in a “resource store”. Both stores can be configured independently allowing to have specific behavior depending on the use case.</w:t>
      </w:r>
    </w:p>
    <w:p w:rsidR="0016373B" w:rsidRPr="0016373B" w:rsidRDefault="0016373B" w:rsidP="0016373B">
      <w:pPr>
        <w:rPr>
          <w:lang w:val="en-US"/>
        </w:rPr>
      </w:pPr>
    </w:p>
    <w:p w:rsidR="00414792" w:rsidRDefault="00414792" w:rsidP="00414792">
      <w:pPr>
        <w:pStyle w:val="Heading4"/>
        <w:rPr>
          <w:lang w:val="en-US"/>
        </w:rPr>
      </w:pPr>
      <w:r>
        <w:rPr>
          <w:lang w:val="en-US"/>
        </w:rPr>
        <w:t>Data Store</w:t>
      </w:r>
    </w:p>
    <w:p w:rsidR="0016373B" w:rsidRDefault="0016373B" w:rsidP="0016373B">
      <w:pPr>
        <w:rPr>
          <w:lang w:val="en-US"/>
        </w:rPr>
      </w:pPr>
      <w:r>
        <w:rPr>
          <w:lang w:val="en-US"/>
        </w:rPr>
        <w:t>The data store stores all information required by the resource service in a “database”. The default implementation (</w:t>
      </w:r>
      <w:r w:rsidRPr="0016373B">
        <w:rPr>
          <w:rFonts w:ascii="Consolas" w:hAnsi="Consolas" w:cs="Consolas"/>
          <w:lang w:val="en-US"/>
        </w:rPr>
        <w:t>FileResourceDataStore</w:t>
      </w:r>
      <w:r>
        <w:rPr>
          <w:lang w:val="en-US"/>
        </w:rPr>
        <w:t>) keeps track of that information in XML files called “.rin”.</w:t>
      </w:r>
    </w:p>
    <w:p w:rsidR="0016373B" w:rsidRPr="0016373B" w:rsidRDefault="0016373B" w:rsidP="0016373B">
      <w:pPr>
        <w:rPr>
          <w:lang w:val="en-US"/>
        </w:rPr>
      </w:pPr>
    </w:p>
    <w:p w:rsidR="00414792" w:rsidRDefault="00414792" w:rsidP="00414792">
      <w:pPr>
        <w:pStyle w:val="Heading4"/>
        <w:rPr>
          <w:lang w:val="en-US"/>
        </w:rPr>
      </w:pPr>
      <w:r>
        <w:rPr>
          <w:lang w:val="en-US"/>
        </w:rPr>
        <w:t>Resource Store</w:t>
      </w:r>
    </w:p>
    <w:p w:rsidR="0016373B" w:rsidRDefault="0016373B" w:rsidP="0016373B">
      <w:pPr>
        <w:rPr>
          <w:lang w:val="en-US"/>
        </w:rPr>
      </w:pPr>
      <w:r>
        <w:rPr>
          <w:lang w:val="en-US"/>
        </w:rPr>
        <w:t xml:space="preserve">The resource store is the place where the actual resources are kept. Usually it is a </w:t>
      </w:r>
      <w:r w:rsidRPr="0016373B">
        <w:rPr>
          <w:rFonts w:ascii="Consolas" w:hAnsi="Consolas" w:cs="Consolas"/>
          <w:lang w:val="en-US"/>
        </w:rPr>
        <w:t>FileResourceStore</w:t>
      </w:r>
      <w:r>
        <w:rPr>
          <w:lang w:val="en-US"/>
        </w:rPr>
        <w:t xml:space="preserve"> which simply stores files in a local directory.</w:t>
      </w:r>
    </w:p>
    <w:p w:rsidR="0016373B" w:rsidRPr="0016373B" w:rsidRDefault="0016373B" w:rsidP="0016373B">
      <w:pPr>
        <w:rPr>
          <w:lang w:val="en-US"/>
        </w:rPr>
      </w:pPr>
    </w:p>
    <w:p w:rsidR="00414792" w:rsidRDefault="00414792" w:rsidP="00414792">
      <w:pPr>
        <w:pStyle w:val="Heading3"/>
        <w:rPr>
          <w:lang w:val="en-US"/>
        </w:rPr>
      </w:pPr>
      <w:bookmarkStart w:id="104" w:name="_Toc421886481"/>
      <w:r>
        <w:rPr>
          <w:lang w:val="en-US"/>
        </w:rPr>
        <w:t>Remote Resource Service</w:t>
      </w:r>
      <w:bookmarkEnd w:id="104"/>
    </w:p>
    <w:p w:rsidR="00B824D8" w:rsidRPr="00B824D8" w:rsidRDefault="00B824D8" w:rsidP="00B824D8">
      <w:pPr>
        <w:rPr>
          <w:lang w:val="en-US"/>
        </w:rPr>
      </w:pPr>
      <w:r>
        <w:rPr>
          <w:lang w:val="en-US"/>
        </w:rPr>
        <w:t>The remote resource service requires a local resource service to run on the same system. It will then forward most requests directly to that service which does the actual handling of files.</w:t>
      </w:r>
    </w:p>
    <w:p w:rsidR="00414792" w:rsidRDefault="00414792">
      <w:pPr>
        <w:rPr>
          <w:rFonts w:cs="Arial"/>
          <w:b/>
          <w:bCs/>
          <w:iCs/>
          <w:sz w:val="28"/>
          <w:szCs w:val="28"/>
          <w:lang w:val="en-US"/>
        </w:rPr>
      </w:pPr>
      <w:r>
        <w:rPr>
          <w:lang w:val="en-US"/>
        </w:rPr>
        <w:br w:type="page"/>
      </w:r>
    </w:p>
    <w:p w:rsidR="000378FF" w:rsidRDefault="000378FF" w:rsidP="000378FF">
      <w:pPr>
        <w:pStyle w:val="Heading2"/>
        <w:tabs>
          <w:tab w:val="clear" w:pos="851"/>
          <w:tab w:val="left" w:pos="709"/>
          <w:tab w:val="num" w:pos="1021"/>
        </w:tabs>
        <w:spacing w:before="240" w:after="60"/>
        <w:ind w:left="1021" w:hanging="1021"/>
        <w:rPr>
          <w:lang w:val="en-US"/>
        </w:rPr>
      </w:pPr>
      <w:bookmarkStart w:id="105" w:name="_Toc421886482"/>
      <w:r>
        <w:rPr>
          <w:lang w:val="en-US"/>
        </w:rPr>
        <w:lastRenderedPageBreak/>
        <w:t>Port Forwarding Service</w:t>
      </w:r>
      <w:bookmarkEnd w:id="105"/>
    </w:p>
    <w:p w:rsidR="00AB75F5" w:rsidRDefault="00AB75F5" w:rsidP="00AB75F5">
      <w:pPr>
        <w:rPr>
          <w:lang w:val="en-US"/>
        </w:rPr>
      </w:pPr>
      <w:r>
        <w:rPr>
          <w:lang w:val="en-US"/>
        </w:rPr>
        <w:t>The port forwarding service provides a way to tunnel regular TCP traffic through a Medi connection. This can for example be used to access a port on a remote unit to which there is no direct connection (i.e. the connection goes through the Background System).</w:t>
      </w:r>
    </w:p>
    <w:p w:rsidR="00AB75F5" w:rsidRDefault="00AB75F5" w:rsidP="00AB75F5">
      <w:pPr>
        <w:rPr>
          <w:lang w:val="en-US"/>
        </w:rPr>
      </w:pPr>
    </w:p>
    <w:p w:rsidR="00AB75F5" w:rsidRDefault="00AB75F5" w:rsidP="00AB75F5">
      <w:pPr>
        <w:rPr>
          <w:lang w:val="en-US"/>
        </w:rPr>
      </w:pPr>
      <w:r>
        <w:rPr>
          <w:lang w:val="en-US"/>
        </w:rPr>
        <w:t xml:space="preserve">The basic framework of port forwarding would also support other kinds of data transfer like UDP or serial ports; but at the time of this writing, this </w:t>
      </w:r>
      <w:r w:rsidR="005C4B12">
        <w:rPr>
          <w:lang w:val="en-US"/>
        </w:rPr>
        <w:t>is not</w:t>
      </w:r>
      <w:r>
        <w:rPr>
          <w:lang w:val="en-US"/>
        </w:rPr>
        <w:t xml:space="preserve"> implemented (as there is no need for it at the moment).</w:t>
      </w:r>
    </w:p>
    <w:p w:rsidR="005C4B12" w:rsidRDefault="005C4B12" w:rsidP="00AB75F5">
      <w:pPr>
        <w:rPr>
          <w:lang w:val="en-US"/>
        </w:rPr>
      </w:pPr>
    </w:p>
    <w:p w:rsidR="00F00741" w:rsidRDefault="005C4B12" w:rsidP="005C4B12">
      <w:pPr>
        <w:pStyle w:val="Heading3"/>
        <w:rPr>
          <w:lang w:val="en-US"/>
        </w:rPr>
      </w:pPr>
      <w:bookmarkStart w:id="106" w:name="_Toc421886483"/>
      <w:r>
        <w:rPr>
          <w:lang w:val="en-US"/>
        </w:rPr>
        <w:t>Configuration</w:t>
      </w:r>
      <w:bookmarkEnd w:id="106"/>
    </w:p>
    <w:p w:rsidR="00F00741" w:rsidRDefault="00F00741" w:rsidP="00AB75F5">
      <w:pPr>
        <w:rPr>
          <w:lang w:val="en-US"/>
        </w:rPr>
      </w:pPr>
      <w:r>
        <w:rPr>
          <w:lang w:val="en-US"/>
        </w:rPr>
        <w:t>Like all services, the port forwarding must be enabled by configuring it in the Medi configuration.</w:t>
      </w:r>
      <w:r w:rsidR="00BE69CC">
        <w:rPr>
          <w:lang w:val="en-US"/>
        </w:rPr>
        <w:t xml:space="preserve"> There are no configuration parameters required since port forwardings are created at runtime using the </w:t>
      </w:r>
      <w:r w:rsidR="00BE69CC" w:rsidRPr="00BE69CC">
        <w:rPr>
          <w:rFonts w:ascii="Consolas" w:hAnsi="Consolas" w:cs="Consolas"/>
          <w:lang w:val="en-US"/>
        </w:rPr>
        <w:t>IPortForwardingService</w:t>
      </w:r>
      <w:r w:rsidR="00BE69CC">
        <w:rPr>
          <w:lang w:val="en-US"/>
        </w:rPr>
        <w:t xml:space="preserve"> interface.</w:t>
      </w:r>
    </w:p>
    <w:p w:rsidR="005C4B12" w:rsidRDefault="005C4B12" w:rsidP="00AB75F5">
      <w:pPr>
        <w:rPr>
          <w:lang w:val="en-US"/>
        </w:rPr>
      </w:pPr>
    </w:p>
    <w:p w:rsidR="005C4B12" w:rsidRDefault="005C4B12" w:rsidP="005C4B12">
      <w:pPr>
        <w:pStyle w:val="Heading3"/>
        <w:rPr>
          <w:lang w:val="en-US"/>
        </w:rPr>
      </w:pPr>
      <w:bookmarkStart w:id="107" w:name="_Toc421886484"/>
      <w:r>
        <w:rPr>
          <w:lang w:val="en-US"/>
        </w:rPr>
        <w:t>Setup of a Port Forwarding</w:t>
      </w:r>
      <w:bookmarkEnd w:id="107"/>
    </w:p>
    <w:p w:rsidR="005C4B12" w:rsidRDefault="005C4B12" w:rsidP="005C4B12">
      <w:pPr>
        <w:rPr>
          <w:lang w:val="en-US"/>
        </w:rPr>
      </w:pPr>
      <w:r>
        <w:rPr>
          <w:lang w:val="en-US"/>
        </w:rPr>
        <w:t>In the creation of a port forwarding, three roles are involved:</w:t>
      </w:r>
    </w:p>
    <w:p w:rsidR="005C4B12" w:rsidRDefault="005C4B12" w:rsidP="005C4B12">
      <w:pPr>
        <w:pStyle w:val="ListParagraph"/>
        <w:numPr>
          <w:ilvl w:val="0"/>
          <w:numId w:val="13"/>
        </w:numPr>
        <w:rPr>
          <w:lang w:val="en-US"/>
        </w:rPr>
      </w:pPr>
      <w:r>
        <w:rPr>
          <w:lang w:val="en-US"/>
        </w:rPr>
        <w:t>The creator</w:t>
      </w:r>
    </w:p>
    <w:p w:rsidR="005C4B12" w:rsidRDefault="005C4B12" w:rsidP="005C4B12">
      <w:pPr>
        <w:pStyle w:val="ListParagraph"/>
        <w:numPr>
          <w:ilvl w:val="0"/>
          <w:numId w:val="13"/>
        </w:numPr>
        <w:rPr>
          <w:lang w:val="en-US"/>
        </w:rPr>
      </w:pPr>
      <w:r>
        <w:rPr>
          <w:lang w:val="en-US"/>
        </w:rPr>
        <w:t>The first endpoint</w:t>
      </w:r>
      <w:r w:rsidR="00F51E48">
        <w:rPr>
          <w:lang w:val="en-US"/>
        </w:rPr>
        <w:t xml:space="preserve"> (A)</w:t>
      </w:r>
    </w:p>
    <w:p w:rsidR="005C4B12" w:rsidRDefault="005C4B12" w:rsidP="005C4B12">
      <w:pPr>
        <w:pStyle w:val="ListParagraph"/>
        <w:numPr>
          <w:ilvl w:val="0"/>
          <w:numId w:val="13"/>
        </w:numPr>
        <w:rPr>
          <w:lang w:val="en-US"/>
        </w:rPr>
      </w:pPr>
      <w:r>
        <w:rPr>
          <w:lang w:val="en-US"/>
        </w:rPr>
        <w:t>The second endpoint</w:t>
      </w:r>
      <w:r w:rsidR="00F51E48">
        <w:rPr>
          <w:lang w:val="en-US"/>
        </w:rPr>
        <w:t xml:space="preserve"> (B)</w:t>
      </w:r>
    </w:p>
    <w:p w:rsidR="005C4B12" w:rsidRDefault="005C4B12" w:rsidP="005C4B12">
      <w:pPr>
        <w:rPr>
          <w:lang w:val="en-US"/>
        </w:rPr>
      </w:pPr>
      <w:r>
        <w:rPr>
          <w:lang w:val="en-US"/>
        </w:rPr>
        <w:t>All these roles can be on the same or on different nodes. This allows for example node A to create a forwarding going from B to C. Often the first two roles are on the same node.</w:t>
      </w:r>
      <w:r w:rsidR="00367FD0">
        <w:rPr>
          <w:lang w:val="en-US"/>
        </w:rPr>
        <w:t xml:space="preserve"> All involved nodes need to have the port forwarding service enabled.</w:t>
      </w:r>
    </w:p>
    <w:p w:rsidR="00983681" w:rsidRDefault="00983681" w:rsidP="005C4B12">
      <w:pPr>
        <w:rPr>
          <w:lang w:val="en-US"/>
        </w:rPr>
      </w:pPr>
    </w:p>
    <w:p w:rsidR="00983681" w:rsidRDefault="0080769A" w:rsidP="005C4B12">
      <w:pPr>
        <w:rPr>
          <w:lang w:val="en-US"/>
        </w:rPr>
      </w:pPr>
      <w:r>
        <w:rPr>
          <w:noProof/>
        </w:rPr>
        <mc:AlternateContent>
          <mc:Choice Requires="wpg">
            <w:drawing>
              <wp:anchor distT="0" distB="0" distL="114300" distR="114300" simplePos="0" relativeHeight="251669504" behindDoc="0" locked="0" layoutInCell="1" allowOverlap="1" wp14:anchorId="3E52E38B" wp14:editId="0CF02ABC">
                <wp:simplePos x="0" y="0"/>
                <wp:positionH relativeFrom="column">
                  <wp:posOffset>166370</wp:posOffset>
                </wp:positionH>
                <wp:positionV relativeFrom="paragraph">
                  <wp:posOffset>567690</wp:posOffset>
                </wp:positionV>
                <wp:extent cx="4829810" cy="1745615"/>
                <wp:effectExtent l="0" t="0" r="27940" b="64135"/>
                <wp:wrapTopAndBottom/>
                <wp:docPr id="31" name="Group 31"/>
                <wp:cNvGraphicFramePr/>
                <a:graphic xmlns:a="http://schemas.openxmlformats.org/drawingml/2006/main">
                  <a:graphicData uri="http://schemas.microsoft.com/office/word/2010/wordprocessingGroup">
                    <wpg:wgp>
                      <wpg:cNvGrpSpPr/>
                      <wpg:grpSpPr>
                        <a:xfrm>
                          <a:off x="0" y="0"/>
                          <a:ext cx="4829810" cy="1745615"/>
                          <a:chOff x="0" y="0"/>
                          <a:chExt cx="4829810" cy="1745615"/>
                        </a:xfrm>
                      </wpg:grpSpPr>
                      <wps:wsp>
                        <wps:cNvPr id="5" name="Flowchart: Magnetic Disk 5"/>
                        <wps:cNvSpPr/>
                        <wps:spPr>
                          <a:xfrm>
                            <a:off x="2143125" y="0"/>
                            <a:ext cx="532130" cy="691515"/>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rsidR="00474CA9" w:rsidRPr="00983681" w:rsidRDefault="00474CA9" w:rsidP="00983681">
                              <w:pPr>
                                <w:jc w:val="center"/>
                                <w:rPr>
                                  <w:sz w:val="16"/>
                                  <w:szCs w:val="16"/>
                                </w:rPr>
                              </w:pPr>
                              <w:r w:rsidRPr="00983681">
                                <w:rPr>
                                  <w:sz w:val="16"/>
                                  <w:szCs w:val="16"/>
                                </w:rPr>
                                <w:t>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Magnetic Disk 6"/>
                        <wps:cNvSpPr/>
                        <wps:spPr>
                          <a:xfrm>
                            <a:off x="1447800" y="733425"/>
                            <a:ext cx="532130" cy="691515"/>
                          </a:xfrm>
                          <a:prstGeom prst="flowChartMagneticDisk">
                            <a:avLst/>
                          </a:prstGeom>
                        </wps:spPr>
                        <wps:style>
                          <a:lnRef idx="2">
                            <a:schemeClr val="accent2"/>
                          </a:lnRef>
                          <a:fillRef idx="1">
                            <a:schemeClr val="lt1"/>
                          </a:fillRef>
                          <a:effectRef idx="0">
                            <a:schemeClr val="accent2"/>
                          </a:effectRef>
                          <a:fontRef idx="minor">
                            <a:schemeClr val="dk1"/>
                          </a:fontRef>
                        </wps:style>
                        <wps:txbx>
                          <w:txbxContent>
                            <w:p w:rsidR="00474CA9" w:rsidRPr="00983681" w:rsidRDefault="00474CA9" w:rsidP="005A6344">
                              <w:pPr>
                                <w:jc w:val="center"/>
                                <w:rPr>
                                  <w:sz w:val="16"/>
                                  <w:szCs w:val="16"/>
                                </w:rPr>
                              </w:pPr>
                              <w:r>
                                <w:rPr>
                                  <w:sz w:val="16"/>
                                  <w:szCs w:val="16"/>
                                </w:rPr>
                                <w:t>End-point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2847975" y="733425"/>
                            <a:ext cx="532130" cy="691515"/>
                          </a:xfrm>
                          <a:prstGeom prst="flowChartMagneticDisk">
                            <a:avLst/>
                          </a:prstGeom>
                        </wps:spPr>
                        <wps:style>
                          <a:lnRef idx="2">
                            <a:schemeClr val="accent2"/>
                          </a:lnRef>
                          <a:fillRef idx="1">
                            <a:schemeClr val="lt1"/>
                          </a:fillRef>
                          <a:effectRef idx="0">
                            <a:schemeClr val="accent2"/>
                          </a:effectRef>
                          <a:fontRef idx="minor">
                            <a:schemeClr val="dk1"/>
                          </a:fontRef>
                        </wps:style>
                        <wps:txbx>
                          <w:txbxContent>
                            <w:p w:rsidR="00474CA9" w:rsidRPr="00983681" w:rsidRDefault="00474CA9" w:rsidP="005A6344">
                              <w:pPr>
                                <w:jc w:val="center"/>
                                <w:rPr>
                                  <w:sz w:val="16"/>
                                  <w:szCs w:val="16"/>
                                </w:rPr>
                              </w:pPr>
                              <w:r>
                                <w:rPr>
                                  <w:sz w:val="16"/>
                                  <w:szCs w:val="16"/>
                                </w:rPr>
                                <w:t>End-point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ube 9"/>
                        <wps:cNvSpPr/>
                        <wps:spPr>
                          <a:xfrm>
                            <a:off x="0" y="790575"/>
                            <a:ext cx="572135" cy="572135"/>
                          </a:xfrm>
                          <a:prstGeom prst="cube">
                            <a:avLst>
                              <a:gd name="adj" fmla="val 11990"/>
                            </a:avLst>
                          </a:prstGeom>
                        </wps:spPr>
                        <wps:style>
                          <a:lnRef idx="2">
                            <a:schemeClr val="accent6"/>
                          </a:lnRef>
                          <a:fillRef idx="1">
                            <a:schemeClr val="lt1"/>
                          </a:fillRef>
                          <a:effectRef idx="0">
                            <a:schemeClr val="accent6"/>
                          </a:effectRef>
                          <a:fontRef idx="minor">
                            <a:schemeClr val="dk1"/>
                          </a:fontRef>
                        </wps:style>
                        <wps:txbx>
                          <w:txbxContent>
                            <w:p w:rsidR="00474CA9" w:rsidRPr="005A6344" w:rsidRDefault="00474CA9" w:rsidP="005A6344">
                              <w:pPr>
                                <w:jc w:val="center"/>
                                <w:rPr>
                                  <w:sz w:val="16"/>
                                  <w:szCs w:val="16"/>
                                </w:rPr>
                              </w:pPr>
                              <w:r w:rsidRPr="005A6344">
                                <w:rPr>
                                  <w:sz w:val="16"/>
                                  <w:szCs w:val="16"/>
                                </w:rPr>
                                <w:t>TCP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be 10"/>
                        <wps:cNvSpPr/>
                        <wps:spPr>
                          <a:xfrm>
                            <a:off x="4257675" y="790575"/>
                            <a:ext cx="572135" cy="572135"/>
                          </a:xfrm>
                          <a:prstGeom prst="cube">
                            <a:avLst>
                              <a:gd name="adj" fmla="val 11990"/>
                            </a:avLst>
                          </a:prstGeom>
                        </wps:spPr>
                        <wps:style>
                          <a:lnRef idx="2">
                            <a:schemeClr val="accent6"/>
                          </a:lnRef>
                          <a:fillRef idx="1">
                            <a:schemeClr val="lt1"/>
                          </a:fillRef>
                          <a:effectRef idx="0">
                            <a:schemeClr val="accent6"/>
                          </a:effectRef>
                          <a:fontRef idx="minor">
                            <a:schemeClr val="dk1"/>
                          </a:fontRef>
                        </wps:style>
                        <wps:txbx>
                          <w:txbxContent>
                            <w:p w:rsidR="00474CA9" w:rsidRPr="005A6344" w:rsidRDefault="00474CA9" w:rsidP="005A6344">
                              <w:pPr>
                                <w:jc w:val="center"/>
                                <w:rPr>
                                  <w:sz w:val="16"/>
                                  <w:szCs w:val="16"/>
                                </w:rPr>
                              </w:pPr>
                              <w:r w:rsidRPr="005A6344">
                                <w:rPr>
                                  <w:sz w:val="16"/>
                                  <w:szCs w:val="16"/>
                                </w:rPr>
                                <w:t xml:space="preserve">TCP </w:t>
                              </w:r>
                              <w:r>
                                <w:rPr>
                                  <w:sz w:val="16"/>
                                  <w:szCs w:val="16"/>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638175" y="1085850"/>
                            <a:ext cx="747423"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695325" y="742950"/>
                            <a:ext cx="620201" cy="341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CA9" w:rsidRPr="005A6344" w:rsidRDefault="00474CA9" w:rsidP="005A6344">
                              <w:pPr>
                                <w:jc w:val="center"/>
                                <w:rPr>
                                  <w:sz w:val="16"/>
                                  <w:szCs w:val="16"/>
                                </w:rPr>
                              </w:pPr>
                              <w:r w:rsidRPr="005A6344">
                                <w:rPr>
                                  <w:sz w:val="16"/>
                                  <w:szCs w:val="16"/>
                                </w:rPr>
                                <w:t>TCP Packets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a:off x="2047875" y="1219200"/>
                            <a:ext cx="74739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1809750" y="1228725"/>
                            <a:ext cx="121094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CA9" w:rsidRDefault="00474CA9" w:rsidP="005A6344">
                              <w:pPr>
                                <w:jc w:val="center"/>
                                <w:rPr>
                                  <w:sz w:val="16"/>
                                  <w:szCs w:val="16"/>
                                </w:rPr>
                              </w:pPr>
                              <w:r>
                                <w:rPr>
                                  <w:sz w:val="16"/>
                                  <w:szCs w:val="16"/>
                                </w:rPr>
                                <w:t>DataMessages</w:t>
                              </w:r>
                            </w:p>
                            <w:p w:rsidR="00474CA9" w:rsidRPr="005A6344" w:rsidRDefault="00474CA9" w:rsidP="005A6344">
                              <w:pPr>
                                <w:jc w:val="center"/>
                                <w:rPr>
                                  <w:sz w:val="16"/>
                                  <w:szCs w:val="16"/>
                                </w:rPr>
                              </w:pPr>
                              <w:r>
                                <w:rPr>
                                  <w:sz w:val="16"/>
                                  <w:szCs w:val="16"/>
                                </w:rPr>
                                <w:t>DisconnectMessage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a:off x="3448050" y="1114425"/>
                            <a:ext cx="74739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3524250" y="771525"/>
                            <a:ext cx="620201" cy="3418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CA9" w:rsidRPr="005A6344" w:rsidRDefault="00474CA9" w:rsidP="005A6344">
                              <w:pPr>
                                <w:jc w:val="center"/>
                                <w:rPr>
                                  <w:sz w:val="16"/>
                                  <w:szCs w:val="16"/>
                                </w:rPr>
                              </w:pPr>
                              <w:r w:rsidRPr="005A6344">
                                <w:rPr>
                                  <w:sz w:val="16"/>
                                  <w:szCs w:val="16"/>
                                </w:rPr>
                                <w:t>TCP Packets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flipV="1">
                            <a:off x="1724025" y="323850"/>
                            <a:ext cx="357781" cy="365512"/>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H="1" flipV="1">
                            <a:off x="2752725" y="323850"/>
                            <a:ext cx="357781" cy="365512"/>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21" name="Text Box 21"/>
                        <wps:cNvSpPr txBox="1"/>
                        <wps:spPr>
                          <a:xfrm>
                            <a:off x="285750" y="171450"/>
                            <a:ext cx="1558014" cy="341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CA9" w:rsidRDefault="00474CA9" w:rsidP="00F51E48">
                              <w:pPr>
                                <w:jc w:val="right"/>
                                <w:rPr>
                                  <w:sz w:val="16"/>
                                  <w:szCs w:val="16"/>
                                </w:rPr>
                              </w:pPr>
                              <w:r>
                                <w:rPr>
                                  <w:sz w:val="16"/>
                                  <w:szCs w:val="16"/>
                                </w:rPr>
                                <w:t>CreateForwardingMessage</w:t>
                              </w:r>
                            </w:p>
                            <w:p w:rsidR="00474CA9" w:rsidRPr="005A6344" w:rsidRDefault="00474CA9" w:rsidP="00F51E48">
                              <w:pPr>
                                <w:jc w:val="right"/>
                                <w:rPr>
                                  <w:sz w:val="16"/>
                                  <w:szCs w:val="16"/>
                                </w:rPr>
                              </w:pPr>
                              <w:r>
                                <w:rPr>
                                  <w:sz w:val="16"/>
                                  <w:szCs w:val="16"/>
                                </w:rPr>
                                <w:t>RemoveForwardingMessage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952750" y="152400"/>
                            <a:ext cx="1558014" cy="341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CA9" w:rsidRDefault="00474CA9" w:rsidP="00F51E48">
                              <w:pPr>
                                <w:rPr>
                                  <w:sz w:val="16"/>
                                  <w:szCs w:val="16"/>
                                </w:rPr>
                              </w:pPr>
                              <w:r>
                                <w:rPr>
                                  <w:sz w:val="16"/>
                                  <w:szCs w:val="16"/>
                                </w:rPr>
                                <w:t>CreateForwardingMessage</w:t>
                              </w:r>
                            </w:p>
                            <w:p w:rsidR="00474CA9" w:rsidRPr="005A6344" w:rsidRDefault="00474CA9" w:rsidP="00F51E48">
                              <w:pPr>
                                <w:rPr>
                                  <w:sz w:val="16"/>
                                  <w:szCs w:val="16"/>
                                </w:rPr>
                              </w:pPr>
                              <w:r>
                                <w:rPr>
                                  <w:sz w:val="16"/>
                                  <w:szCs w:val="16"/>
                                </w:rPr>
                                <w:t>RemoveForwardingMessage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23"/>
                        <wps:cNvSpPr/>
                        <wps:spPr>
                          <a:xfrm>
                            <a:off x="1409700" y="1047750"/>
                            <a:ext cx="95415" cy="10336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333750" y="1057275"/>
                            <a:ext cx="95415" cy="10336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ine Callout 3 (Accent Bar) 25"/>
                        <wps:cNvSpPr/>
                        <wps:spPr>
                          <a:xfrm>
                            <a:off x="1133475" y="1504950"/>
                            <a:ext cx="862330" cy="202565"/>
                          </a:xfrm>
                          <a:prstGeom prst="accentCallout3">
                            <a:avLst>
                              <a:gd name="adj1" fmla="val 24209"/>
                              <a:gd name="adj2" fmla="val 8136"/>
                              <a:gd name="adj3" fmla="val 18750"/>
                              <a:gd name="adj4" fmla="val -16667"/>
                              <a:gd name="adj5" fmla="val -91090"/>
                              <a:gd name="adj6" fmla="val -16667"/>
                              <a:gd name="adj7" fmla="val -170914"/>
                              <a:gd name="adj8" fmla="val 37793"/>
                            </a:avLst>
                          </a:prstGeom>
                        </wps:spPr>
                        <wps:style>
                          <a:lnRef idx="2">
                            <a:schemeClr val="accent6"/>
                          </a:lnRef>
                          <a:fillRef idx="1">
                            <a:schemeClr val="lt1"/>
                          </a:fillRef>
                          <a:effectRef idx="0">
                            <a:schemeClr val="accent6"/>
                          </a:effectRef>
                          <a:fontRef idx="minor">
                            <a:schemeClr val="dk1"/>
                          </a:fontRef>
                        </wps:style>
                        <wps:txbx>
                          <w:txbxContent>
                            <w:p w:rsidR="00474CA9" w:rsidRPr="00F51E48" w:rsidRDefault="00474CA9" w:rsidP="00F51E48">
                              <w:pPr>
                                <w:jc w:val="center"/>
                                <w:rPr>
                                  <w:sz w:val="16"/>
                                  <w:szCs w:val="16"/>
                                </w:rPr>
                              </w:pPr>
                              <w:r w:rsidRPr="00F51E48">
                                <w:rPr>
                                  <w:sz w:val="16"/>
                                  <w:szCs w:val="16"/>
                                </w:rPr>
                                <w:t>TCP Server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ine Callout 3 (Accent Bar) 26"/>
                        <wps:cNvSpPr/>
                        <wps:spPr>
                          <a:xfrm>
                            <a:off x="3629025" y="1543050"/>
                            <a:ext cx="862330" cy="202565"/>
                          </a:xfrm>
                          <a:prstGeom prst="accentCallout3">
                            <a:avLst>
                              <a:gd name="adj1" fmla="val 24209"/>
                              <a:gd name="adj2" fmla="val 8136"/>
                              <a:gd name="adj3" fmla="val 18750"/>
                              <a:gd name="adj4" fmla="val -16667"/>
                              <a:gd name="adj5" fmla="val -91090"/>
                              <a:gd name="adj6" fmla="val -16667"/>
                              <a:gd name="adj7" fmla="val -183750"/>
                              <a:gd name="adj8" fmla="val -26534"/>
                            </a:avLst>
                          </a:prstGeom>
                        </wps:spPr>
                        <wps:style>
                          <a:lnRef idx="2">
                            <a:schemeClr val="accent6"/>
                          </a:lnRef>
                          <a:fillRef idx="1">
                            <a:schemeClr val="lt1"/>
                          </a:fillRef>
                          <a:effectRef idx="0">
                            <a:schemeClr val="accent6"/>
                          </a:effectRef>
                          <a:fontRef idx="minor">
                            <a:schemeClr val="dk1"/>
                          </a:fontRef>
                        </wps:style>
                        <wps:txbx>
                          <w:txbxContent>
                            <w:p w:rsidR="00474CA9" w:rsidRPr="00F51E48" w:rsidRDefault="00474CA9" w:rsidP="00F51E48">
                              <w:pPr>
                                <w:jc w:val="center"/>
                                <w:rPr>
                                  <w:sz w:val="16"/>
                                  <w:szCs w:val="16"/>
                                </w:rPr>
                              </w:pPr>
                              <w:r w:rsidRPr="00F51E48">
                                <w:rPr>
                                  <w:sz w:val="16"/>
                                  <w:szCs w:val="16"/>
                                </w:rPr>
                                <w:t xml:space="preserve">TCP </w:t>
                              </w:r>
                              <w:r>
                                <w:rPr>
                                  <w:sz w:val="16"/>
                                  <w:szCs w:val="16"/>
                                </w:rPr>
                                <w:t>Client</w:t>
                              </w:r>
                              <w:r w:rsidRPr="00F51E48">
                                <w:rPr>
                                  <w:sz w:val="16"/>
                                  <w:szCs w:val="16"/>
                                </w:rPr>
                                <w:t xml:space="preserve">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2047875" y="1047750"/>
                            <a:ext cx="74739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9" name="Text Box 29"/>
                        <wps:cNvSpPr txBox="1"/>
                        <wps:spPr>
                          <a:xfrm>
                            <a:off x="1800225" y="809625"/>
                            <a:ext cx="1210945"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4CA9" w:rsidRPr="005A6344" w:rsidRDefault="00474CA9" w:rsidP="0080769A">
                              <w:pPr>
                                <w:jc w:val="center"/>
                                <w:rPr>
                                  <w:sz w:val="16"/>
                                  <w:szCs w:val="16"/>
                                </w:rPr>
                              </w:pPr>
                              <w:r>
                                <w:rPr>
                                  <w:sz w:val="16"/>
                                  <w:szCs w:val="16"/>
                                </w:rPr>
                                <w:t>ConnectMessage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52E38B" id="Group 31" o:spid="_x0000_s1061" style="position:absolute;margin-left:13.1pt;margin-top:44.7pt;width:380.3pt;height:137.45pt;z-index:251669504" coordsize="48298,17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utDwggAAK9NAAAOAAAAZHJzL2Uyb0RvYy54bWzsXNty20YSfd+q/MMUnpIHWxjcwTKdUuTY&#10;u1VO4oqczTMEgiQSEMACI5Par98zV5AUIJF0zHUx8IOMywxm0OjT3XO6h6++36wK8ilr2rwqpxZ9&#10;aVskK9NqlpeLqfXbx7cvIou0LClnSVGV2dR6yFrr+9ff/OPVup5kTrWsilnWEDykbCfremotGasn&#10;V1dtusxWSfuyqrMSN+dVs0oYTpvF1axJ1nj6qrhybDu4WlfNrG6qNGtbXH0jb1qvxfPn8yxlv8zn&#10;bcZIMbUwNyb+NuLvHf979fpVMlk0Sb3MUzWN5IRZrJK8xKDmUW8SlpD7Jn/0qFWeNlVbzdnLtFpd&#10;VfN5nmbiHfA21N57m3dNdV+Ld1lM1ovaiAmi3ZPTyY9Nf/70oSH5bGq51CJlssI3EsMSnEM463ox&#10;QZt3TX1bf2jUhYU84++7mTcr/j/ehGyEWB+MWLMNIykuepETRxTST3GPhp4fUF8KPl3i6zzqly5/&#10;fKbnlR74is/PTGddQ4naTk7t58npdpnUmRB/y2Wg5ORrMb0tqnW6TBo2IT8lizJj0KA3efsnES/H&#10;54JORmrtpIUAe0TmUM+lDp76WHC+61BXyS2IqS/FZl4+mdRNy95l1Yrwg6k1x4xu+Iz0fPh0hFom&#10;n963DF8PfXUfnPA5ylmJI/ZQZHyCRflrNodO4NM5ordAY3ZTNORTAhwlaZqVTKgHnida827zvChM&#10;R9rXsTCdVFveLRMoNR3tvo67I5oeYtSqZKbzKi+rpu8Bsz/1dOeyvX57+c789dnmbqOBIPS8ndxV&#10;swd89aaSZqOt07c5BP0+admHpIGdwLeB7WO/4A+X/dSq1JFFllXz377rvD3UEnctsobdmVrtf+6T&#10;JrNI8a8SChtTz+OGSpx4fujgpNm+c7d9p7xf3VT4JMAuZicOeXtW6MN5U61+h4m85qPiVlKmGHtq&#10;pazRJzdM2kMY2TS7vhbNYJzqhL0vb+uUP5wLmuvNx83vSVMrbWPA98+VBkky2dMx2Zb3LKvre1bN&#10;c6GAXNRSruoTALDczJwBucGzyA2kyTsQufhSYWRDqEBu6LoeQAzFgUYr6/VVw9fhcz0rfPWIXxq+&#10;YpxOzUb4Xgh8w2fhGx4FXyfywjiUjneEr/T3T3jfc8HX1R9x9L4X5X1jDd+b+7uMxPorHxQjKx8b&#10;2z7wuutjQ4TIwDBfWiBY4sfSr+mFiQ53VdCSYnBhD0W0wr31YqaWPcnsD4vMVwXiOoS5hNI4FutD&#10;OEnV+C+MnkWkcVb3q0f80u7X0192xO9F4Zcv4CU/IACMUwCNh1kHIRjBcRhoZzviWNqok1bB58Kx&#10;YTFGHF8Wjl2N41vWJPliych101RrclOVJfjSqiHUxGDA9k2peD/NFWnuzZB+gRtRBW1qR37kK1pV&#10;r4NDL/QcjMp9tPaoA+65VVMyc5Hcwx61wCkv7rqLkv9dZsnsx3JG2EMN8pI1eVIuikyGCSzJi/57&#10;wvdqFkgwc9yWtT0cWC+V1RFK/fxXbyDddToS+V3HE7w32zzLfUmIc6OkiJgzMTLU07r4kSvLD9WG&#10;4NKuXyFsg+uchVLXB3jUIAbfolZznhPvK2Hg2GDYpRK6Ho18LZQBTWwAhS5QlPZax5Jc68rqLfhO&#10;XOdqSED9BS6G3LmjVExTnIqBFWr2pML16s4uBXqE0u12PFLxdjufoHyd5h5AvBr67YJdDvvb0a7I&#10;WqjAcdjhmGDjIIfj2CBetcdxaIxEoDT3Wx7HjdWqcPQ4guc9Evgdbk8A/dfscUwSoPM4xuyolcyh&#10;HodGNvhDyU1Qx4nC/QQAdagde0oP3YAqpwS/MDqdZ/lG7Z9P0L9OeQ9wOoY0Hp3OBeX6qMkWDDsd&#10;8+UPcjqu50W2RjtF7m8f7VjmjE6H1wdswU+WBPCo2MD4CeB3HU1r3lWBWHYcTPF/zU4HRVCSOuuc&#10;TqSXM0c6Hdd3oHmKEA+pv6+F4zrnlHDnvOsc8+1Hl3NJLsdkuIZdznbaa4BYI/Mir/+tq25UXR0N&#10;Hc9W7IbruI8oNtcPw0izG4HvU52tHQg0/0KejXMfq2yG+qUMFaD8SJAiu8xbieJP1Dv1tBx5OMU5&#10;cl7o/8XD8SIz6aAGVRdNFP82HC0J1f2nqEbrU2In9B2+RuL1UqMSr7qCyi7uOYLX6zqNS3uEhqhV&#10;NQXMJsrCpU5pb0G6Hrq0dyJUGqiVfUg9HAqjpvkl6vuRzclrntIAmxygShcNxoW9qcQ9gMM+Icbf&#10;0vnny3iNrx2jrAuKshxHu6oO5abi88i1FLJE8EkK5lhX7dPII8ylUTvSwZx1MYVieWXiR5hfEsxN&#10;lcKvSMSKjD5BDYH61Arn6mwgIUw90POqPJ8iY8SRjh5dfX7sezw3JXYl2a4bCD7wVB/+eZtpdFFP&#10;f/zXW4HwmZtp9IhfxgtfMBbTv+HOGcfUaWyhcb9Q42k0uvhnfC3qeOF4RzSazXQjGsd9bD0bgPXm&#10;Os4NweepHaicQpFszfu8zMhNUhTVPSMu+fZa7MwkPyTNd0QmBlRPvvZ9Gp+UYgebrqnwbe9RAVUU&#10;OK7ejIpaKj8Q+B12lzIKVJNzu1Iq7oG3a+6xau+K7pHbsMW6bbcNYv6uTURdAZfdJogXuiYU1SHK&#10;2W8PBSvWtXlBg0C6/N0HQbhbjWJk8HuehCqCrUYDT0IKcrtRaGNvp7R525NCbqhr5YZhLKIcyHXc&#10;dMCFBUE8n8T3DM8zBh4XVazsmHKdJ02dsAcHmzo3cGKdTKG+5/Ks/s7CYDR1W3uiTjF1kQj1hEwH&#10;Td0LJ/BdYQ9HW3cMr+kZtmu0dZdl60yVyHASzlQODCfheHylssY7dbJ9DMhZS5aGc8DJZDdbbPZw&#10;jBnj50IgaQN4nMTd3/l+S8MxxQ4dDW8SLkfS8KijtR2VF0ZJbSBXLh1Pt1NG68B7y1z08NJj3Lvx&#10;+Gd6vgzPZ340xzPc7AV7JfY17d0A4MWvgoklkvoFM/6zY9vnwix0v7P2+n8AAAD//wMAUEsDBBQA&#10;BgAIAAAAIQANfKns4QAAAAkBAAAPAAAAZHJzL2Rvd25yZXYueG1sTI9PS8NAFMTvgt9heYI3u/lT&#10;Y4x5KaWop1KwFcTbNnlNQrNvQ3abpN/e9aTHYYaZ3+SrWXdipMG2hhHCRQCCuDRVyzXC5+HtIQVh&#10;neJKdYYJ4UoWVsXtTa6yykz8QePe1cKXsM0UQuNcn0lpy4a0sgvTE3vvZAatnJdDLatBTb5cdzIK&#10;gkRq1bJfaFRPm4bK8/6iEd4nNa3j8HXcnk+b6/fhcfe1DQnx/m5ev4BwNLu/MPzie3QoPNPRXLiy&#10;okOIksgnEdLnJQjvP6WJv3JEiJNlDLLI5f8HxQ8AAAD//wMAUEsBAi0AFAAGAAgAAAAhALaDOJL+&#10;AAAA4QEAABMAAAAAAAAAAAAAAAAAAAAAAFtDb250ZW50X1R5cGVzXS54bWxQSwECLQAUAAYACAAA&#10;ACEAOP0h/9YAAACUAQAACwAAAAAAAAAAAAAAAAAvAQAAX3JlbHMvLnJlbHNQSwECLQAUAAYACAAA&#10;ACEAen7rQ8IIAACvTQAADgAAAAAAAAAAAAAAAAAuAgAAZHJzL2Uyb0RvYy54bWxQSwECLQAUAAYA&#10;CAAAACEADXyp7OEAAAAJAQAADwAAAAAAAAAAAAAAAAAcCwAAZHJzL2Rvd25yZXYueG1sUEsFBgAA&#10;AAAEAAQA8wAAACoM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62" type="#_x0000_t132" style="position:absolute;left:21431;width:5321;height: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tJMIA&#10;AADaAAAADwAAAGRycy9kb3ducmV2LnhtbESP3WoCMRSE7wu+QziCdzWrUpHVKCoU7I349wDHzXGz&#10;uDkJm9Rd+/RNoeDlMDPfMItVZ2vxoCZUjhWMhhkI4sLpiksFl/Pn+wxEiMgaa8ek4EkBVsve2wJz&#10;7Vo+0uMUS5EgHHJUYGL0uZShMGQxDJ0nTt7NNRZjkk0pdYNtgttajrNsKi1WnBYMetoaKu6nb6vA&#10;bq7jL3/7MXpy2B7W9/a493uj1KDfrecgInXxFf5v77SCD/i7km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6i0kwgAAANoAAAAPAAAAAAAAAAAAAAAAAJgCAABkcnMvZG93&#10;bnJldi54bWxQSwUGAAAAAAQABAD1AAAAhwMAAAAA&#10;" fillcolor="white [3201]" strokecolor="#5b9bd5 [3204]" strokeweight="1pt">
                  <v:stroke joinstyle="miter"/>
                  <v:textbox>
                    <w:txbxContent>
                      <w:p w:rsidR="00474CA9" w:rsidRPr="00983681" w:rsidRDefault="00474CA9" w:rsidP="00983681">
                        <w:pPr>
                          <w:jc w:val="center"/>
                          <w:rPr>
                            <w:sz w:val="16"/>
                            <w:szCs w:val="16"/>
                          </w:rPr>
                        </w:pPr>
                        <w:r w:rsidRPr="00983681">
                          <w:rPr>
                            <w:sz w:val="16"/>
                            <w:szCs w:val="16"/>
                          </w:rPr>
                          <w:t>Creator</w:t>
                        </w:r>
                      </w:p>
                    </w:txbxContent>
                  </v:textbox>
                </v:shape>
                <v:shape id="Flowchart: Magnetic Disk 6" o:spid="_x0000_s1063" type="#_x0000_t132" style="position:absolute;left:14478;top:7334;width:5321;height: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xX/cQA&#10;AADaAAAADwAAAGRycy9kb3ducmV2LnhtbESPT2vCQBTE7wW/w/IEb3VjW6SNrkELRfFU/4D09sg+&#10;k2D2bbK7mtRP3y0Uehxm5jfMPOtNLW7kfGVZwWScgCDOra64UHA8fDy+gvABWWNtmRR8k4dsMXiY&#10;Y6ptxzu67UMhIoR9igrKEJpUSp+XZNCPbUMcvbN1BkOUrpDaYRfhppZPSTKVBiuOCyU29F5Sftlf&#10;jQLaNl8vnXvLez6t1qf287mlOys1GvbLGYhAffgP/7U3WsEUfq/EG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MV/3EAAAA2gAAAA8AAAAAAAAAAAAAAAAAmAIAAGRycy9k&#10;b3ducmV2LnhtbFBLBQYAAAAABAAEAPUAAACJAwAAAAA=&#10;" fillcolor="white [3201]" strokecolor="#ed7d31 [3205]" strokeweight="1pt">
                  <v:stroke joinstyle="miter"/>
                  <v:textbox>
                    <w:txbxContent>
                      <w:p w:rsidR="00474CA9" w:rsidRPr="00983681" w:rsidRDefault="00474CA9" w:rsidP="005A6344">
                        <w:pPr>
                          <w:jc w:val="center"/>
                          <w:rPr>
                            <w:sz w:val="16"/>
                            <w:szCs w:val="16"/>
                          </w:rPr>
                        </w:pPr>
                        <w:r>
                          <w:rPr>
                            <w:sz w:val="16"/>
                            <w:szCs w:val="16"/>
                          </w:rPr>
                          <w:t>End-point A</w:t>
                        </w:r>
                      </w:p>
                    </w:txbxContent>
                  </v:textbox>
                </v:shape>
                <v:shape id="Flowchart: Magnetic Disk 7" o:spid="_x0000_s1064" type="#_x0000_t132" style="position:absolute;left:28479;top:7334;width:5322;height: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DyZsMA&#10;AADaAAAADwAAAGRycy9kb3ducmV2LnhtbESPQWsCMRSE74L/ITzBW81aS21Xo1hBlJ7UFsTbY/Pc&#10;Xdy8rEl0t/76plDwOMzMN8x03ppK3Mj50rKC4SABQZxZXXKu4Ptr9fQGwgdkjZVlUvBDHuazbmeK&#10;qbYN7+i2D7mIEPYpKihCqFMpfVaQQT+wNXH0TtYZDFG6XGqHTYSbSj4nyas0WHJcKLCmZUHZeX81&#10;CuizPr407j1r+fCxPly2owvdWal+r11MQARqwyP8395oBWP4uxJvgJ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DyZsMAAADaAAAADwAAAAAAAAAAAAAAAACYAgAAZHJzL2Rv&#10;d25yZXYueG1sUEsFBgAAAAAEAAQA9QAAAIgDAAAAAA==&#10;" fillcolor="white [3201]" strokecolor="#ed7d31 [3205]" strokeweight="1pt">
                  <v:stroke joinstyle="miter"/>
                  <v:textbox>
                    <w:txbxContent>
                      <w:p w:rsidR="00474CA9" w:rsidRPr="00983681" w:rsidRDefault="00474CA9" w:rsidP="005A6344">
                        <w:pPr>
                          <w:jc w:val="center"/>
                          <w:rPr>
                            <w:sz w:val="16"/>
                            <w:szCs w:val="16"/>
                          </w:rPr>
                        </w:pPr>
                        <w:r>
                          <w:rPr>
                            <w:sz w:val="16"/>
                            <w:szCs w:val="16"/>
                          </w:rPr>
                          <w:t>End-point B</w:t>
                        </w:r>
                      </w:p>
                    </w:txbxContent>
                  </v:textbox>
                </v:shape>
                <v:shape id="Cube 9" o:spid="_x0000_s1065" type="#_x0000_t16" style="position:absolute;top:7905;width:5721;height:5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4Aa8MA&#10;AADaAAAADwAAAGRycy9kb3ducmV2LnhtbESP3WrCQBSE7wu+w3IE7+pGLSVGVynFgtBC8ecBTrLH&#10;JJg9G3a3Sdqn7wqCl8PMfMOst4NpREfO15YVzKYJCOLC6ppLBefTx3MKwgdkjY1lUvBLHrab0dMa&#10;M217PlB3DKWIEPYZKqhCaDMpfVGRQT+1LXH0LtYZDFG6UmqHfYSbRs6T5FUarDkuVNjSe0XF9fhj&#10;FOy/MQ27rwV/pue/a1PkLvcvuVKT8fC2AhFoCI/wvb3XCpZwuxJv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4Aa8MAAADaAAAADwAAAAAAAAAAAAAAAACYAgAAZHJzL2Rv&#10;d25yZXYueG1sUEsFBgAAAAAEAAQA9QAAAIgDAAAAAA==&#10;" adj="2590" fillcolor="white [3201]" strokecolor="#70ad47 [3209]" strokeweight="1pt">
                  <v:textbox>
                    <w:txbxContent>
                      <w:p w:rsidR="00474CA9" w:rsidRPr="005A6344" w:rsidRDefault="00474CA9" w:rsidP="005A6344">
                        <w:pPr>
                          <w:jc w:val="center"/>
                          <w:rPr>
                            <w:sz w:val="16"/>
                            <w:szCs w:val="16"/>
                          </w:rPr>
                        </w:pPr>
                        <w:r w:rsidRPr="005A6344">
                          <w:rPr>
                            <w:sz w:val="16"/>
                            <w:szCs w:val="16"/>
                          </w:rPr>
                          <w:t>TCP Client</w:t>
                        </w:r>
                      </w:p>
                    </w:txbxContent>
                  </v:textbox>
                </v:shape>
                <v:shape id="Cube 10" o:spid="_x0000_s1066" type="#_x0000_t16" style="position:absolute;left:42576;top:7905;width:5722;height:5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U6nsQA&#10;AADbAAAADwAAAGRycy9kb3ducmV2LnhtbESP0WrCQBBF3wv9h2UKvtVNq5QQXaWIgtCCVP2ASXZM&#10;gtnZsLvV2K/vPAi+zXDv3Htmvhxcpy4UYuvZwNs4A0VcedtybeB42LzmoGJCtth5JgM3irBcPD/N&#10;sbD+yj902adaSQjHAg00KfWF1rFqyGEc+55YtJMPDpOsodY24FXCXaffs+xDO2xZGhrsadVQdd7/&#10;OgPbHeZp/T3hr/z4d+6qMpRxWhozehk+Z6ASDelhvl9vreALvfwiA+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1Op7EAAAA2wAAAA8AAAAAAAAAAAAAAAAAmAIAAGRycy9k&#10;b3ducmV2LnhtbFBLBQYAAAAABAAEAPUAAACJAwAAAAA=&#10;" adj="2590" fillcolor="white [3201]" strokecolor="#70ad47 [3209]" strokeweight="1pt">
                  <v:textbox>
                    <w:txbxContent>
                      <w:p w:rsidR="00474CA9" w:rsidRPr="005A6344" w:rsidRDefault="00474CA9" w:rsidP="005A6344">
                        <w:pPr>
                          <w:jc w:val="center"/>
                          <w:rPr>
                            <w:sz w:val="16"/>
                            <w:szCs w:val="16"/>
                          </w:rPr>
                        </w:pPr>
                        <w:r w:rsidRPr="005A6344">
                          <w:rPr>
                            <w:sz w:val="16"/>
                            <w:szCs w:val="16"/>
                          </w:rPr>
                          <w:t xml:space="preserve">TCP </w:t>
                        </w:r>
                        <w:r>
                          <w:rPr>
                            <w:sz w:val="16"/>
                            <w:szCs w:val="16"/>
                          </w:rPr>
                          <w:t>Server</w:t>
                        </w:r>
                      </w:p>
                    </w:txbxContent>
                  </v:textbox>
                </v:shape>
                <v:shape id="Straight Arrow Connector 13" o:spid="_x0000_s1067" type="#_x0000_t32" style="position:absolute;left:6381;top:10858;width:74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EfsIAAADbAAAADwAAAGRycy9kb3ducmV2LnhtbERPTWuDQBC9F/oflin0UpJVCyEx2YQS&#10;COmpRSM5D+5Epe6suBu1/vpuodDbPN7n7A6TacVAvWssK4iXEQji0uqGKwXF5bRYg3AeWWNrmRR8&#10;k4PD/vFhh6m2I2c05L4SIYRdigpq77tUSlfWZNAtbUccuJvtDfoA+0rqHscQblqZRNFKGmw4NNTY&#10;0bGm8iu/GwVJgUP7+dJk17nQH5skPhfzipV6fpretiA8Tf5f/Od+12H+K/z+Eg6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EfsIAAADbAAAADwAAAAAAAAAAAAAA&#10;AAChAgAAZHJzL2Rvd25yZXYueG1sUEsFBgAAAAAEAAQA+QAAAJADAAAAAA==&#10;" strokecolor="black [3200]" strokeweight=".5pt">
                  <v:stroke startarrow="block" endarrow="block" joinstyle="miter"/>
                </v:shape>
                <v:shape id="Text Box 14" o:spid="_x0000_s1068" type="#_x0000_t202" style="position:absolute;left:6953;top:7429;width:6202;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474CA9" w:rsidRPr="005A6344" w:rsidRDefault="00474CA9" w:rsidP="005A6344">
                        <w:pPr>
                          <w:jc w:val="center"/>
                          <w:rPr>
                            <w:sz w:val="16"/>
                            <w:szCs w:val="16"/>
                          </w:rPr>
                        </w:pPr>
                        <w:r w:rsidRPr="005A6344">
                          <w:rPr>
                            <w:sz w:val="16"/>
                            <w:szCs w:val="16"/>
                          </w:rPr>
                          <w:t>TCP Packets</w:t>
                        </w:r>
                      </w:p>
                    </w:txbxContent>
                  </v:textbox>
                </v:shape>
                <v:shape id="Straight Arrow Connector 15" o:spid="_x0000_s1069" type="#_x0000_t32" style="position:absolute;left:20478;top:12192;width:74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r5kcIAAADbAAAADwAAAGRycy9kb3ducmV2LnhtbERPTWuDQBC9F/oflin0UpJVoSEx2YQS&#10;COmpRSM5D+5Epe6suBu1/vpuodDbPN7n7A6TacVAvWssK4iXEQji0uqGKwXF5bRYg3AeWWNrmRR8&#10;k4PD/vFhh6m2I2c05L4SIYRdigpq77tUSlfWZNAtbUccuJvtDfoA+0rqHscQblqZRNFKGmw4NNTY&#10;0bGm8iu/GwVJgUP7+dJk17nQH5skPhfzipV6fpretiA8Tf5f/Od+12H+K/z+Eg6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r5kcIAAADbAAAADwAAAAAAAAAAAAAA&#10;AAChAgAAZHJzL2Rvd25yZXYueG1sUEsFBgAAAAAEAAQA+QAAAJADAAAAAA==&#10;" strokecolor="black [3200]" strokeweight=".5pt">
                  <v:stroke startarrow="block" endarrow="block" joinstyle="miter"/>
                </v:shape>
                <v:shape id="Text Box 16" o:spid="_x0000_s1070" type="#_x0000_t202" style="position:absolute;left:18097;top:12287;width:12109;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474CA9" w:rsidRDefault="00474CA9" w:rsidP="005A6344">
                        <w:pPr>
                          <w:jc w:val="center"/>
                          <w:rPr>
                            <w:sz w:val="16"/>
                            <w:szCs w:val="16"/>
                          </w:rPr>
                        </w:pPr>
                        <w:r>
                          <w:rPr>
                            <w:sz w:val="16"/>
                            <w:szCs w:val="16"/>
                          </w:rPr>
                          <w:t>DataMessages</w:t>
                        </w:r>
                      </w:p>
                      <w:p w:rsidR="00474CA9" w:rsidRPr="005A6344" w:rsidRDefault="00474CA9" w:rsidP="005A6344">
                        <w:pPr>
                          <w:jc w:val="center"/>
                          <w:rPr>
                            <w:sz w:val="16"/>
                            <w:szCs w:val="16"/>
                          </w:rPr>
                        </w:pPr>
                        <w:r>
                          <w:rPr>
                            <w:sz w:val="16"/>
                            <w:szCs w:val="16"/>
                          </w:rPr>
                          <w:t>DisconnectMessage</w:t>
                        </w:r>
                      </w:p>
                    </w:txbxContent>
                  </v:textbox>
                </v:shape>
                <v:shape id="Straight Arrow Connector 17" o:spid="_x0000_s1071" type="#_x0000_t32" style="position:absolute;left:34480;top:11144;width:74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TCfcIAAADbAAAADwAAAGRycy9kb3ducmV2LnhtbERPTWvCQBC9C/0PywhepNmYQ9qmWaUI&#10;pZ4qauh5yE6TYHY2ZNcY8+vdgtDbPN7n5JvRtGKg3jWWFayiGARxaXXDlYLi9Pn8CsJ5ZI2tZVJw&#10;Iweb9dMsx0zbKx9oOPpKhBB2GSqove8yKV1Zk0EX2Y44cL+2N+gD7Cupe7yGcNPKJI5TabDh0FBj&#10;R9uayvPxYhQkBQ7tftkcfqZCf78lq69iSlmpxXz8eAfhafT/4od7p8P8F/j7JRw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3TCfcIAAADbAAAADwAAAAAAAAAAAAAA&#10;AAChAgAAZHJzL2Rvd25yZXYueG1sUEsFBgAAAAAEAAQA+QAAAJADAAAAAA==&#10;" strokecolor="black [3200]" strokeweight=".5pt">
                  <v:stroke startarrow="block" endarrow="block" joinstyle="miter"/>
                </v:shape>
                <v:shape id="Text Box 18" o:spid="_x0000_s1072" type="#_x0000_t202" style="position:absolute;left:35242;top:7715;width:6202;height:3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474CA9" w:rsidRPr="005A6344" w:rsidRDefault="00474CA9" w:rsidP="005A6344">
                        <w:pPr>
                          <w:jc w:val="center"/>
                          <w:rPr>
                            <w:sz w:val="16"/>
                            <w:szCs w:val="16"/>
                          </w:rPr>
                        </w:pPr>
                        <w:r w:rsidRPr="005A6344">
                          <w:rPr>
                            <w:sz w:val="16"/>
                            <w:szCs w:val="16"/>
                          </w:rPr>
                          <w:t>TCP Packets</w:t>
                        </w:r>
                      </w:p>
                    </w:txbxContent>
                  </v:textbox>
                </v:shape>
                <v:shape id="Straight Arrow Connector 19" o:spid="_x0000_s1073" type="#_x0000_t32" style="position:absolute;left:17240;top:3238;width:3578;height:36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KSzcMAAADbAAAADwAAAGRycy9kb3ducmV2LnhtbERPS2vCQBC+F/wPywi91Y1CRaOriI/i&#10;QQqNCnobsmMSk50N2a3G/vpuQehtPr7nTOetqcSNGldYVtDvRSCIU6sLzhQc9pu3EQjnkTVWlknB&#10;gxzMZ52XKcba3vmLbonPRAhhF6OC3Ps6ltKlORl0PVsTB+5iG4M+wCaTusF7CDeVHETRUBosODTk&#10;WNMyp7RMvo2CdVWbfnLafVwHS/o5vx/LzeeqVOq12y4mIDy1/l/8dG91mD+Gv1/CA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yks3DAAAA2wAAAA8AAAAAAAAAAAAA&#10;AAAAoQIAAGRycy9kb3ducmV2LnhtbFBLBQYAAAAABAAEAPkAAACRAwAAAAA=&#10;" strokecolor="black [3200]" strokeweight=".5pt">
                  <v:stroke startarrow="block" joinstyle="miter"/>
                </v:shape>
                <v:shape id="Straight Arrow Connector 20" o:spid="_x0000_s1074" type="#_x0000_t32" style="position:absolute;left:27527;top:3238;width:3578;height:36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khOcAAAADbAAAADwAAAGRycy9kb3ducmV2LnhtbERPzWrCQBC+C32HZYTe6kYp0qauUhqE&#10;Kl78eYAhO80Gs7MxO9H07d2D4PHj+1+sBt+oK3WxDmxgOslAEZfB1lwZOB3Xbx+goiBbbAKTgX+K&#10;sFq+jBaY23DjPV0PUqkUwjFHA06kzbWOpSOPcRJa4sT9hc6jJNhV2nZ4S+G+0bMsm2uPNacGhy39&#10;OCrPh94buMhuUxTHy7aYr907y7mXz1NvzOt4+P4CJTTIU/xw/1oDs7Q+fUk/Q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JITnAAAAA2wAAAA8AAAAAAAAAAAAAAAAA&#10;oQIAAGRycy9kb3ducmV2LnhtbFBLBQYAAAAABAAEAPkAAACOAwAAAAA=&#10;" strokecolor="black [3200]" strokeweight=".5pt">
                  <v:stroke startarrow="block" joinstyle="miter"/>
                </v:shape>
                <v:shape id="Text Box 21" o:spid="_x0000_s1075" type="#_x0000_t202" style="position:absolute;left:2857;top:1714;width:15580;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474CA9" w:rsidRDefault="00474CA9" w:rsidP="00F51E48">
                        <w:pPr>
                          <w:jc w:val="right"/>
                          <w:rPr>
                            <w:sz w:val="16"/>
                            <w:szCs w:val="16"/>
                          </w:rPr>
                        </w:pPr>
                        <w:r>
                          <w:rPr>
                            <w:sz w:val="16"/>
                            <w:szCs w:val="16"/>
                          </w:rPr>
                          <w:t>CreateForwardingMessage</w:t>
                        </w:r>
                      </w:p>
                      <w:p w:rsidR="00474CA9" w:rsidRPr="005A6344" w:rsidRDefault="00474CA9" w:rsidP="00F51E48">
                        <w:pPr>
                          <w:jc w:val="right"/>
                          <w:rPr>
                            <w:sz w:val="16"/>
                            <w:szCs w:val="16"/>
                          </w:rPr>
                        </w:pPr>
                        <w:r>
                          <w:rPr>
                            <w:sz w:val="16"/>
                            <w:szCs w:val="16"/>
                          </w:rPr>
                          <w:t>RemoveForwardingMessage</w:t>
                        </w:r>
                      </w:p>
                    </w:txbxContent>
                  </v:textbox>
                </v:shape>
                <v:shape id="Text Box 22" o:spid="_x0000_s1076" type="#_x0000_t202" style="position:absolute;left:29527;top:1524;width:15580;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474CA9" w:rsidRDefault="00474CA9" w:rsidP="00F51E48">
                        <w:pPr>
                          <w:rPr>
                            <w:sz w:val="16"/>
                            <w:szCs w:val="16"/>
                          </w:rPr>
                        </w:pPr>
                        <w:r>
                          <w:rPr>
                            <w:sz w:val="16"/>
                            <w:szCs w:val="16"/>
                          </w:rPr>
                          <w:t>CreateForwardingMessage</w:t>
                        </w:r>
                      </w:p>
                      <w:p w:rsidR="00474CA9" w:rsidRPr="005A6344" w:rsidRDefault="00474CA9" w:rsidP="00F51E48">
                        <w:pPr>
                          <w:rPr>
                            <w:sz w:val="16"/>
                            <w:szCs w:val="16"/>
                          </w:rPr>
                        </w:pPr>
                        <w:r>
                          <w:rPr>
                            <w:sz w:val="16"/>
                            <w:szCs w:val="16"/>
                          </w:rPr>
                          <w:t>RemoveForwardingMessage</w:t>
                        </w:r>
                      </w:p>
                    </w:txbxContent>
                  </v:textbox>
                </v:shape>
                <v:rect id="Rectangle 23" o:spid="_x0000_s1077" style="position:absolute;left:14097;top:10477;width:954;height: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vPcIA&#10;AADbAAAADwAAAGRycy9kb3ducmV2LnhtbESPT4vCMBTE74LfITzBm6YqLNo1lqro7tE/u+v10Tzb&#10;YvNSmqj125sFweMwM79h5klrKnGjxpWWFYyGEQjizOqScwU/x81gCsJ5ZI2VZVLwIAfJotuZY6zt&#10;nfd0O/hcBAi7GBUU3texlC4ryKAb2po4eGfbGPRBNrnUDd4D3FRyHEUf0mDJYaHAmlYFZZfD1Si4&#10;ZtvlKa/T3Xoz4S9pRzPz+6eV6vfa9BOEp9a/w6/2t1YwnsD/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89wgAAANsAAAAPAAAAAAAAAAAAAAAAAJgCAABkcnMvZG93&#10;bnJldi54bWxQSwUGAAAAAAQABAD1AAAAhwMAAAAA&#10;" fillcolor="white [3201]" strokecolor="#70ad47 [3209]" strokeweight="1pt"/>
                <v:rect id="Rectangle 24" o:spid="_x0000_s1078" style="position:absolute;left:33337;top:10572;width:954;height:10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shapetype id="_x0000_t46" coordsize="21600,21600" o:spt="46" adj="23400,24400,25200,21600,25200,4050,23400,4050" path="m@0@1l@2@3@4@5@6@7nfem@6,l@6,21600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textborder="f"/>
                </v:shapetype>
                <v:shape id="Line Callout 3 (Accent Bar) 25" o:spid="_x0000_s1079" type="#_x0000_t46" style="position:absolute;left:11334;top:15049;width:8624;height:2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DQBcYA&#10;AADbAAAADwAAAGRycy9kb3ducmV2LnhtbESPW2vCQBSE3wX/w3KEvtVNQ1NqdJWo9EILBS8vvh2y&#10;p0k0e3bJrpr++26h4OMwM98ws0VvWnGhzjeWFTyMExDEpdUNVwr2u5f7ZxA+IGtsLZOCH/KwmA8H&#10;M8y1vfKGLttQiQhhn6OCOgSXS+nLmgz6sXXE0fu2ncEQZVdJ3eE1wk0r0yR5kgYbjgs1OlrVVJ62&#10;Z6Pgdek+bfF1nqzeHj8KV66z7JgelLob9cUURKA+3ML/7XetIM3g70v8AX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DQBcYAAADbAAAADwAAAAAAAAAAAAAAAACYAgAAZHJz&#10;L2Rvd25yZXYueG1sUEsFBgAAAAAEAAQA9QAAAIsDAAAAAA==&#10;" adj="8163,-36917,-3600,-19675,-3600,,1757,5229" fillcolor="white [3201]" strokecolor="#70ad47 [3209]" strokeweight="1pt">
                  <v:textbox>
                    <w:txbxContent>
                      <w:p w:rsidR="00474CA9" w:rsidRPr="00F51E48" w:rsidRDefault="00474CA9" w:rsidP="00F51E48">
                        <w:pPr>
                          <w:jc w:val="center"/>
                          <w:rPr>
                            <w:sz w:val="16"/>
                            <w:szCs w:val="16"/>
                          </w:rPr>
                        </w:pPr>
                        <w:r w:rsidRPr="00F51E48">
                          <w:rPr>
                            <w:sz w:val="16"/>
                            <w:szCs w:val="16"/>
                          </w:rPr>
                          <w:t>TCP Server Port</w:t>
                        </w:r>
                      </w:p>
                    </w:txbxContent>
                  </v:textbox>
                  <o:callout v:ext="edit" minusx="t"/>
                </v:shape>
                <v:shape id="Line Callout 3 (Accent Bar) 26" o:spid="_x0000_s1080" type="#_x0000_t46" style="position:absolute;left:36290;top:15430;width:8623;height:2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EW8IA&#10;AADbAAAADwAAAGRycy9kb3ducmV2LnhtbESPQWsCMRSE70L/Q3iF3vRtpYisRrGtBa+1Ih4fm+fu&#10;avKyTaKu/74pFHocZuYbZr7snVVXDrH1ouF5VIBiqbxppdaw+/oYTkHFRGLIemENd46wXDwM5lQa&#10;f5NPvm5TrTJEYkkampS6EjFWDTuKI9+xZO/og6OUZajRBLpluLM4LooJOmolLzTU8VvD1Xl7cRpW&#10;77h++a6ndn+yh3XwHb4eL6j102O/moFK3Kf/8F97YzSMJ/D7Jf8AX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zsRbwgAAANsAAAAPAAAAAAAAAAAAAAAAAJgCAABkcnMvZG93&#10;bnJldi54bWxQSwUGAAAAAAQABAD1AAAAhwMAAAAA&#10;" adj="-5731,-39690,-3600,-19675,-3600,,1757,5229" fillcolor="white [3201]" strokecolor="#70ad47 [3209]" strokeweight="1pt">
                  <v:textbox>
                    <w:txbxContent>
                      <w:p w:rsidR="00474CA9" w:rsidRPr="00F51E48" w:rsidRDefault="00474CA9" w:rsidP="00F51E48">
                        <w:pPr>
                          <w:jc w:val="center"/>
                          <w:rPr>
                            <w:sz w:val="16"/>
                            <w:szCs w:val="16"/>
                          </w:rPr>
                        </w:pPr>
                        <w:r w:rsidRPr="00F51E48">
                          <w:rPr>
                            <w:sz w:val="16"/>
                            <w:szCs w:val="16"/>
                          </w:rPr>
                          <w:t xml:space="preserve">TCP </w:t>
                        </w:r>
                        <w:r>
                          <w:rPr>
                            <w:sz w:val="16"/>
                            <w:szCs w:val="16"/>
                          </w:rPr>
                          <w:t>Client</w:t>
                        </w:r>
                        <w:r w:rsidRPr="00F51E48">
                          <w:rPr>
                            <w:sz w:val="16"/>
                            <w:szCs w:val="16"/>
                          </w:rPr>
                          <w:t xml:space="preserve"> Port</w:t>
                        </w:r>
                      </w:p>
                    </w:txbxContent>
                  </v:textbox>
                </v:shape>
                <v:shape id="Straight Arrow Connector 28" o:spid="_x0000_s1081" type="#_x0000_t32" style="position:absolute;left:20478;top:10477;width:74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P2b0AAADbAAAADwAAAGRycy9kb3ducmV2LnhtbERPyQrCMBC9C/5DGMGbpgqKVqO4IKg3&#10;FzwPzdgWm0ltoq1/bw6Cx8fb58vGFOJNlcstKxj0IxDEidU5pwqul11vAsJ5ZI2FZVLwIQfLRbs1&#10;x1jbmk/0PvtUhBB2MSrIvC9jKV2SkUHXtyVx4O62MugDrFKpK6xDuCnkMIrG0mDOoSHDkjYZJY/z&#10;yyio0d+m61X63Ky3h30zKp7jy/WoVLfTrGYgPDX+L/6591rBM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yT9m9AAAA2wAAAA8AAAAAAAAAAAAAAAAAoQIA&#10;AGRycy9kb3ducmV2LnhtbFBLBQYAAAAABAAEAPkAAACLAwAAAAA=&#10;" strokecolor="black [3200]" strokeweight=".5pt">
                  <v:stroke endarrow="block" joinstyle="miter"/>
                </v:shape>
                <v:shape id="Text Box 29" o:spid="_x0000_s1082" type="#_x0000_t202" style="position:absolute;left:18002;top:8096;width:12109;height: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474CA9" w:rsidRPr="005A6344" w:rsidRDefault="00474CA9" w:rsidP="0080769A">
                        <w:pPr>
                          <w:jc w:val="center"/>
                          <w:rPr>
                            <w:sz w:val="16"/>
                            <w:szCs w:val="16"/>
                          </w:rPr>
                        </w:pPr>
                        <w:r>
                          <w:rPr>
                            <w:sz w:val="16"/>
                            <w:szCs w:val="16"/>
                          </w:rPr>
                          <w:t>ConnectMessage</w:t>
                        </w:r>
                      </w:p>
                    </w:txbxContent>
                  </v:textbox>
                </v:shape>
                <w10:wrap type="topAndBottom"/>
              </v:group>
            </w:pict>
          </mc:Fallback>
        </mc:AlternateContent>
      </w:r>
      <w:r w:rsidR="00983681">
        <w:rPr>
          <w:lang w:val="en-US"/>
        </w:rPr>
        <w:t xml:space="preserve">The creator is the one calling </w:t>
      </w:r>
      <w:r w:rsidR="00983681" w:rsidRPr="00367FD0">
        <w:rPr>
          <w:rFonts w:ascii="Consolas" w:hAnsi="Consolas" w:cs="Consolas"/>
          <w:lang w:val="en-US"/>
        </w:rPr>
        <w:t>IPortForwardingService.BeginCreateForwarding</w:t>
      </w:r>
      <w:r>
        <w:rPr>
          <w:rFonts w:ascii="Consolas" w:hAnsi="Consolas" w:cs="Consolas"/>
          <w:lang w:val="en-US"/>
        </w:rPr>
        <w:t>()</w:t>
      </w:r>
      <w:r w:rsidR="00983681">
        <w:rPr>
          <w:lang w:val="en-US"/>
        </w:rPr>
        <w:t>, the two endpoints are the roles involved in the actual forwarding of data. The following picture shows the logical connections between the roles</w:t>
      </w:r>
      <w:r w:rsidR="005A6344">
        <w:rPr>
          <w:lang w:val="en-US"/>
        </w:rPr>
        <w:t xml:space="preserve"> and the messages exchanged</w:t>
      </w:r>
      <w:r w:rsidR="00983681">
        <w:rPr>
          <w:lang w:val="en-US"/>
        </w:rPr>
        <w:t>:</w:t>
      </w:r>
    </w:p>
    <w:p w:rsidR="00367FD0" w:rsidRDefault="00367FD0" w:rsidP="005C4B12">
      <w:pPr>
        <w:rPr>
          <w:lang w:val="en-US"/>
        </w:rPr>
      </w:pPr>
    </w:p>
    <w:p w:rsidR="00983681" w:rsidRDefault="00367FD0" w:rsidP="00367FD0">
      <w:pPr>
        <w:pStyle w:val="Heading3"/>
        <w:rPr>
          <w:lang w:val="en-US"/>
        </w:rPr>
      </w:pPr>
      <w:bookmarkStart w:id="108" w:name="_Toc421886485"/>
      <w:r>
        <w:rPr>
          <w:lang w:val="en-US"/>
        </w:rPr>
        <w:t>Stream Forwarding</w:t>
      </w:r>
      <w:bookmarkEnd w:id="108"/>
    </w:p>
    <w:p w:rsidR="00367FD0" w:rsidRPr="00367FD0" w:rsidRDefault="00367FD0" w:rsidP="00367FD0">
      <w:pPr>
        <w:rPr>
          <w:lang w:val="en-US"/>
        </w:rPr>
      </w:pPr>
      <w:r>
        <w:rPr>
          <w:lang w:val="en-US"/>
        </w:rPr>
        <w:t>In some applications it might be desirable to directly access a remote</w:t>
      </w:r>
      <w:r w:rsidR="003051D1">
        <w:rPr>
          <w:lang w:val="en-US"/>
        </w:rPr>
        <w:t xml:space="preserve"> TCP</w:t>
      </w:r>
      <w:r>
        <w:rPr>
          <w:lang w:val="en-US"/>
        </w:rPr>
        <w:t xml:space="preserve"> port using a .NET Stream. This can be achieved with the method </w:t>
      </w:r>
      <w:r w:rsidRPr="00367FD0">
        <w:rPr>
          <w:rFonts w:ascii="Consolas" w:hAnsi="Consolas" w:cs="Consolas"/>
          <w:lang w:val="en-US"/>
        </w:rPr>
        <w:t>BeginConnect()</w:t>
      </w:r>
      <w:r>
        <w:rPr>
          <w:lang w:val="en-US"/>
        </w:rPr>
        <w:t xml:space="preserve">. The corresponding end method will return a stream which can </w:t>
      </w:r>
      <w:r w:rsidR="008D488A">
        <w:rPr>
          <w:lang w:val="en-US"/>
        </w:rPr>
        <w:t xml:space="preserve">then </w:t>
      </w:r>
      <w:r>
        <w:rPr>
          <w:lang w:val="en-US"/>
        </w:rPr>
        <w:t xml:space="preserve">be used to read </w:t>
      </w:r>
      <w:r w:rsidR="008D488A">
        <w:rPr>
          <w:lang w:val="en-US"/>
        </w:rPr>
        <w:t xml:space="preserve">from </w:t>
      </w:r>
      <w:r>
        <w:rPr>
          <w:lang w:val="en-US"/>
        </w:rPr>
        <w:t>and write to the remote port.</w:t>
      </w:r>
    </w:p>
    <w:p w:rsidR="00491EB5" w:rsidRDefault="00491EB5">
      <w:pPr>
        <w:rPr>
          <w:rFonts w:cs="Arial"/>
          <w:b/>
          <w:bCs/>
          <w:iCs/>
          <w:sz w:val="28"/>
          <w:szCs w:val="28"/>
          <w:lang w:val="en-US"/>
        </w:rPr>
      </w:pPr>
      <w:bookmarkStart w:id="109" w:name="_Ref419903086"/>
      <w:r>
        <w:rPr>
          <w:lang w:val="en-US"/>
        </w:rPr>
        <w:br w:type="page"/>
      </w:r>
    </w:p>
    <w:p w:rsidR="005E46EF" w:rsidRDefault="005E46EF" w:rsidP="005E46EF">
      <w:pPr>
        <w:pStyle w:val="Heading2"/>
        <w:tabs>
          <w:tab w:val="clear" w:pos="851"/>
          <w:tab w:val="left" w:pos="709"/>
          <w:tab w:val="num" w:pos="1021"/>
        </w:tabs>
        <w:spacing w:before="240" w:after="60"/>
        <w:ind w:left="1021" w:hanging="1021"/>
        <w:rPr>
          <w:lang w:val="en-US"/>
        </w:rPr>
      </w:pPr>
      <w:bookmarkStart w:id="110" w:name="_Ref421883594"/>
      <w:bookmarkStart w:id="111" w:name="_Toc421886486"/>
      <w:r>
        <w:rPr>
          <w:lang w:val="en-US"/>
        </w:rPr>
        <w:lastRenderedPageBreak/>
        <w:t>Broadcast Subscription Service</w:t>
      </w:r>
      <w:bookmarkEnd w:id="109"/>
      <w:bookmarkEnd w:id="110"/>
      <w:bookmarkEnd w:id="111"/>
    </w:p>
    <w:p w:rsidR="00A11027" w:rsidRDefault="00A11027" w:rsidP="00A11027">
      <w:pPr>
        <w:rPr>
          <w:lang w:val="en-US"/>
        </w:rPr>
      </w:pPr>
      <w:r>
        <w:rPr>
          <w:lang w:val="en-US"/>
        </w:rPr>
        <w:t>Contrary to other services, the broadcast subscription service is automatically available in a Medi peer</w:t>
      </w:r>
      <w:r w:rsidR="00F52254">
        <w:rPr>
          <w:lang w:val="en-US"/>
        </w:rPr>
        <w:t>, so there is no configuration required</w:t>
      </w:r>
      <w:r>
        <w:rPr>
          <w:lang w:val="en-US"/>
        </w:rPr>
        <w:t>.</w:t>
      </w:r>
    </w:p>
    <w:p w:rsidR="00F52254" w:rsidRDefault="00F52254" w:rsidP="00A11027">
      <w:pPr>
        <w:rPr>
          <w:lang w:val="en-US"/>
        </w:rPr>
      </w:pPr>
    </w:p>
    <w:p w:rsidR="00F52254" w:rsidRDefault="00F52254" w:rsidP="00A11027">
      <w:pPr>
        <w:rPr>
          <w:lang w:val="en-US"/>
        </w:rPr>
      </w:pPr>
      <w:r>
        <w:rPr>
          <w:lang w:val="en-US"/>
        </w:rPr>
        <w:t xml:space="preserve">As explained in chapter </w:t>
      </w:r>
      <w:r>
        <w:rPr>
          <w:lang w:val="en-US"/>
        </w:rPr>
        <w:fldChar w:fldCharType="begin"/>
      </w:r>
      <w:r>
        <w:rPr>
          <w:lang w:val="en-US"/>
        </w:rPr>
        <w:instrText xml:space="preserve"> REF _Ref421095213 \r \h </w:instrText>
      </w:r>
      <w:r>
        <w:rPr>
          <w:lang w:val="en-US"/>
        </w:rPr>
      </w:r>
      <w:r>
        <w:rPr>
          <w:lang w:val="en-US"/>
        </w:rPr>
        <w:fldChar w:fldCharType="separate"/>
      </w:r>
      <w:r w:rsidR="00F91CC5">
        <w:rPr>
          <w:lang w:val="en-US"/>
        </w:rPr>
        <w:t>3.4.4</w:t>
      </w:r>
      <w:r>
        <w:rPr>
          <w:lang w:val="en-US"/>
        </w:rPr>
        <w:fldChar w:fldCharType="end"/>
      </w:r>
      <w:r>
        <w:rPr>
          <w:lang w:val="en-US"/>
        </w:rPr>
        <w:t>, there is sometimes the need to get multicast and broadcast messages even if they are not transmitted over a gateway connection.</w:t>
      </w:r>
    </w:p>
    <w:p w:rsidR="00A72DFD" w:rsidRDefault="00A72DFD" w:rsidP="00A11027">
      <w:pPr>
        <w:rPr>
          <w:lang w:val="en-US"/>
        </w:rPr>
      </w:pPr>
    </w:p>
    <w:p w:rsidR="00A72DFD" w:rsidRDefault="00A72DFD" w:rsidP="00A11027">
      <w:pPr>
        <w:rPr>
          <w:lang w:val="en-US"/>
        </w:rPr>
      </w:pPr>
      <w:r>
        <w:rPr>
          <w:lang w:val="en-US"/>
        </w:rPr>
        <w:t>The broadcast subscription service sends a request for a certain type of message to a remote broadcast subscription service. The remote service will then forward (by changing the destination address) the requested messages.</w:t>
      </w:r>
      <w:r w:rsidR="00081CDD">
        <w:rPr>
          <w:lang w:val="en-US"/>
        </w:rPr>
        <w:t xml:space="preserve"> Those messages are then received like regular messages on the message dispatcher from which the broadcast subscription service was requested.</w:t>
      </w:r>
    </w:p>
    <w:p w:rsidR="00A72DFD" w:rsidRDefault="00A72DFD" w:rsidP="00A11027">
      <w:pPr>
        <w:rPr>
          <w:lang w:val="en-US"/>
        </w:rPr>
      </w:pPr>
    </w:p>
    <w:p w:rsidR="00A72DFD" w:rsidRDefault="00A72DFD" w:rsidP="00A11027">
      <w:pPr>
        <w:rPr>
          <w:lang w:val="en-US"/>
        </w:rPr>
      </w:pPr>
      <w:r>
        <w:rPr>
          <w:lang w:val="en-US"/>
        </w:rPr>
        <w:t xml:space="preserve">To prevent load issues when connections are suddenly dropped, a broadcast subscription only has a limited lifetime </w:t>
      </w:r>
      <w:r w:rsidR="0058703A">
        <w:rPr>
          <w:lang w:val="en-US"/>
        </w:rPr>
        <w:t xml:space="preserve">(currently 5 minutes) </w:t>
      </w:r>
      <w:r>
        <w:rPr>
          <w:lang w:val="en-US"/>
        </w:rPr>
        <w:t>and needs to be renewed regularly. This guarantees that if a connection is lost, a broadcast subscription only “survives” for a short amount of time</w:t>
      </w:r>
      <w:r w:rsidR="0058703A">
        <w:rPr>
          <w:lang w:val="en-US"/>
        </w:rPr>
        <w:t>.</w:t>
      </w:r>
    </w:p>
    <w:p w:rsidR="00081CDD" w:rsidRDefault="00081CDD" w:rsidP="00A11027">
      <w:pPr>
        <w:rPr>
          <w:lang w:val="en-US"/>
        </w:rPr>
      </w:pPr>
    </w:p>
    <w:p w:rsidR="00081CDD" w:rsidRPr="00A11027" w:rsidRDefault="00081CDD" w:rsidP="00A11027">
      <w:pPr>
        <w:rPr>
          <w:lang w:val="en-US"/>
        </w:rPr>
      </w:pPr>
      <w:r>
        <w:rPr>
          <w:lang w:val="en-US"/>
        </w:rPr>
        <w:t>In general, broadcast subscriptions should only be used for a short period of time and not for regular operation of the system.</w:t>
      </w:r>
    </w:p>
    <w:p w:rsidR="006D614F" w:rsidRPr="003B3EC8" w:rsidRDefault="006D614F" w:rsidP="00490EDC">
      <w:pPr>
        <w:pStyle w:val="Heading1"/>
        <w:numPr>
          <w:ilvl w:val="0"/>
          <w:numId w:val="0"/>
        </w:numPr>
        <w:rPr>
          <w:lang w:val="en-US"/>
        </w:rPr>
      </w:pPr>
    </w:p>
    <w:p w:rsidR="008D09FA" w:rsidRDefault="008D09FA">
      <w:pPr>
        <w:rPr>
          <w:rFonts w:cs="Arial"/>
          <w:b/>
          <w:bCs/>
          <w:sz w:val="32"/>
          <w:szCs w:val="32"/>
          <w:lang w:val="en-US"/>
        </w:rPr>
      </w:pPr>
      <w:r>
        <w:rPr>
          <w:lang w:val="en-US"/>
        </w:rPr>
        <w:br w:type="page"/>
      </w:r>
    </w:p>
    <w:p w:rsidR="0078309F" w:rsidRPr="003B3EC8" w:rsidRDefault="0078309F" w:rsidP="0078309F">
      <w:pPr>
        <w:pStyle w:val="Heading1"/>
        <w:tabs>
          <w:tab w:val="clear" w:pos="567"/>
          <w:tab w:val="num" w:pos="1021"/>
        </w:tabs>
        <w:spacing w:before="600" w:after="240"/>
        <w:ind w:left="1021" w:right="680" w:hanging="1021"/>
        <w:rPr>
          <w:lang w:val="en-US"/>
        </w:rPr>
      </w:pPr>
      <w:bookmarkStart w:id="112" w:name="_Toc421886487"/>
      <w:r>
        <w:rPr>
          <w:lang w:val="en-US"/>
        </w:rPr>
        <w:lastRenderedPageBreak/>
        <w:t>Appendix A: Glossary</w:t>
      </w:r>
      <w:bookmarkEnd w:id="112"/>
    </w:p>
    <w:p w:rsidR="007E75BD" w:rsidRPr="003B3EC8" w:rsidRDefault="007E75BD" w:rsidP="007E75BD">
      <w:pPr>
        <w:rPr>
          <w:lang w:val="en-US"/>
        </w:rPr>
      </w:pPr>
    </w:p>
    <w:tbl>
      <w:tblPr>
        <w:tblStyle w:val="TableGrid"/>
        <w:tblW w:w="9634" w:type="dxa"/>
        <w:tblLook w:val="01E0" w:firstRow="1" w:lastRow="1" w:firstColumn="1" w:lastColumn="1" w:noHBand="0" w:noVBand="0"/>
      </w:tblPr>
      <w:tblGrid>
        <w:gridCol w:w="1951"/>
        <w:gridCol w:w="7683"/>
      </w:tblGrid>
      <w:tr w:rsidR="009E5608" w:rsidRPr="005C4B12" w:rsidTr="00A6324F">
        <w:tc>
          <w:tcPr>
            <w:tcW w:w="1951" w:type="dxa"/>
            <w:shd w:val="clear" w:color="auto" w:fill="D9D9D9"/>
          </w:tcPr>
          <w:p w:rsidR="009E5608" w:rsidRPr="003B3EC8" w:rsidRDefault="009E5608" w:rsidP="0025167A">
            <w:pPr>
              <w:jc w:val="center"/>
              <w:rPr>
                <w:b/>
                <w:lang w:val="en-US"/>
              </w:rPr>
            </w:pPr>
            <w:r>
              <w:rPr>
                <w:b/>
                <w:lang w:val="en-US"/>
              </w:rPr>
              <w:t>Term</w:t>
            </w:r>
          </w:p>
        </w:tc>
        <w:tc>
          <w:tcPr>
            <w:tcW w:w="7683" w:type="dxa"/>
            <w:shd w:val="clear" w:color="auto" w:fill="D9D9D9"/>
          </w:tcPr>
          <w:p w:rsidR="009E5608" w:rsidRPr="003B3EC8" w:rsidRDefault="009E5608" w:rsidP="0025167A">
            <w:pPr>
              <w:jc w:val="center"/>
              <w:rPr>
                <w:b/>
                <w:lang w:val="en-US"/>
              </w:rPr>
            </w:pPr>
            <w:r w:rsidRPr="003B3EC8">
              <w:rPr>
                <w:b/>
                <w:lang w:val="en-US"/>
              </w:rPr>
              <w:t>Description</w:t>
            </w:r>
          </w:p>
        </w:tc>
      </w:tr>
      <w:tr w:rsidR="009E5608" w:rsidRPr="003B3EC8" w:rsidTr="00A6324F">
        <w:tc>
          <w:tcPr>
            <w:tcW w:w="1951" w:type="dxa"/>
          </w:tcPr>
          <w:p w:rsidR="009E5608" w:rsidRPr="003B3EC8" w:rsidRDefault="00A6324F" w:rsidP="0025167A">
            <w:pPr>
              <w:rPr>
                <w:lang w:val="en-US"/>
              </w:rPr>
            </w:pPr>
            <w:r>
              <w:rPr>
                <w:lang w:val="en-US"/>
              </w:rPr>
              <w:t>Medi</w:t>
            </w:r>
          </w:p>
        </w:tc>
        <w:tc>
          <w:tcPr>
            <w:tcW w:w="7683" w:type="dxa"/>
          </w:tcPr>
          <w:p w:rsidR="009E5608" w:rsidRPr="003B3EC8" w:rsidRDefault="00A6324F" w:rsidP="0025167A">
            <w:pPr>
              <w:rPr>
                <w:lang w:val="en-US"/>
              </w:rPr>
            </w:pPr>
            <w:r>
              <w:rPr>
                <w:lang w:val="en-US"/>
              </w:rPr>
              <w:t>Message Dispatcher component described in this document</w:t>
            </w:r>
          </w:p>
        </w:tc>
      </w:tr>
      <w:tr w:rsidR="00981E42" w:rsidRPr="00F91CC5" w:rsidTr="00A6324F">
        <w:tc>
          <w:tcPr>
            <w:tcW w:w="1951" w:type="dxa"/>
          </w:tcPr>
          <w:p w:rsidR="00981E42" w:rsidRDefault="00981E42" w:rsidP="0025167A">
            <w:pPr>
              <w:rPr>
                <w:lang w:val="en-US"/>
              </w:rPr>
            </w:pPr>
            <w:r>
              <w:rPr>
                <w:lang w:val="en-US"/>
              </w:rPr>
              <w:t>BEC</w:t>
            </w:r>
          </w:p>
        </w:tc>
        <w:tc>
          <w:tcPr>
            <w:tcW w:w="7683" w:type="dxa"/>
          </w:tcPr>
          <w:p w:rsidR="00981E42" w:rsidRDefault="00981E42" w:rsidP="0025167A">
            <w:pPr>
              <w:rPr>
                <w:lang w:val="en-US"/>
              </w:rPr>
            </w:pPr>
            <w:r>
              <w:rPr>
                <w:lang w:val="en-US"/>
              </w:rPr>
              <w:t>Binary Enhanced Coding – codec optimized for minimal message size</w:t>
            </w:r>
          </w:p>
        </w:tc>
      </w:tr>
    </w:tbl>
    <w:p w:rsidR="007E75BD" w:rsidRPr="003B3EC8" w:rsidRDefault="007E75BD" w:rsidP="007E75BD">
      <w:pPr>
        <w:rPr>
          <w:lang w:val="en-US"/>
        </w:rPr>
      </w:pPr>
    </w:p>
    <w:p w:rsidR="00912989" w:rsidRPr="003B3EC8" w:rsidRDefault="00912989" w:rsidP="00912989">
      <w:pPr>
        <w:rPr>
          <w:lang w:val="en-US"/>
        </w:rPr>
      </w:pPr>
    </w:p>
    <w:sectPr w:rsidR="00912989" w:rsidRPr="003B3EC8" w:rsidSect="000F09A1">
      <w:headerReference w:type="even" r:id="rId27"/>
      <w:headerReference w:type="default" r:id="rId28"/>
      <w:footerReference w:type="even" r:id="rId29"/>
      <w:footerReference w:type="default" r:id="rId30"/>
      <w:headerReference w:type="first" r:id="rId31"/>
      <w:footerReference w:type="first" r:id="rId32"/>
      <w:pgSz w:w="11906" w:h="16838"/>
      <w:pgMar w:top="1418"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C5F" w:rsidRDefault="00904C5F">
      <w:r>
        <w:separator/>
      </w:r>
    </w:p>
  </w:endnote>
  <w:endnote w:type="continuationSeparator" w:id="0">
    <w:p w:rsidR="00904C5F" w:rsidRDefault="00904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300000000000000"/>
    <w:charset w:val="00"/>
    <w:family w:val="auto"/>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57Cn">
    <w:altName w:val="Century Gothic"/>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474CA9" w:rsidRPr="00FD08AF" w:rsidTr="00211797">
      <w:tc>
        <w:tcPr>
          <w:tcW w:w="0" w:type="auto"/>
        </w:tcPr>
        <w:p w:rsidR="00474CA9" w:rsidRPr="00FD08AF" w:rsidRDefault="00474CA9" w:rsidP="006C3BEC">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F91CC5">
            <w:rPr>
              <w:noProof/>
              <w:lang w:val="en-US"/>
            </w:rPr>
            <w:t>TD_MessageDispatcher.docx</w:t>
          </w:r>
          <w:r w:rsidRPr="00FD08AF">
            <w:rPr>
              <w:lang w:val="en-US"/>
            </w:rPr>
            <w:fldChar w:fldCharType="end"/>
          </w:r>
          <w:r w:rsidRPr="00FD08AF">
            <w:rPr>
              <w:lang w:val="en-US"/>
            </w:rPr>
            <w:tab/>
          </w:r>
        </w:p>
      </w:tc>
      <w:tc>
        <w:tcPr>
          <w:tcW w:w="3969" w:type="dxa"/>
        </w:tcPr>
        <w:p w:rsidR="00474CA9" w:rsidRPr="00FD08AF" w:rsidRDefault="00474CA9" w:rsidP="00326E17">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F91CC5">
            <w:rPr>
              <w:lang w:val="en-US"/>
            </w:rPr>
            <w:t>2015-05-11 / WES, Internal use only</w:t>
          </w:r>
          <w:r w:rsidRPr="00FD08AF">
            <w:rPr>
              <w:lang w:val="en-US"/>
            </w:rPr>
            <w:fldChar w:fldCharType="end"/>
          </w:r>
        </w:p>
      </w:tc>
      <w:tc>
        <w:tcPr>
          <w:tcW w:w="1701" w:type="dxa"/>
        </w:tcPr>
        <w:p w:rsidR="00474CA9" w:rsidRPr="00FD08AF" w:rsidRDefault="00474CA9" w:rsidP="00326E17">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F91CC5">
            <w:rPr>
              <w:rStyle w:val="PageNumber"/>
              <w:noProof/>
              <w:lang w:val="en-US"/>
            </w:rPr>
            <w:t>21</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F91CC5">
            <w:rPr>
              <w:rStyle w:val="PageNumber"/>
              <w:noProof/>
              <w:lang w:val="en-US"/>
            </w:rPr>
            <w:t>28</w:t>
          </w:r>
          <w:r w:rsidRPr="00FD08AF">
            <w:rPr>
              <w:rStyle w:val="PageNumber"/>
              <w:lang w:val="en-US"/>
            </w:rPr>
            <w:fldChar w:fldCharType="end"/>
          </w:r>
        </w:p>
      </w:tc>
    </w:tr>
  </w:tbl>
  <w:p w:rsidR="00474CA9" w:rsidRPr="00FD08AF" w:rsidRDefault="00474CA9" w:rsidP="00FD08AF">
    <w:pPr>
      <w:pStyle w:val="Foote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474CA9" w:rsidRPr="00FD08AF">
      <w:tc>
        <w:tcPr>
          <w:tcW w:w="0" w:type="auto"/>
        </w:tcPr>
        <w:p w:rsidR="00474CA9" w:rsidRPr="00FD08AF" w:rsidRDefault="00474CA9">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F91CC5">
            <w:rPr>
              <w:noProof/>
              <w:lang w:val="en-US"/>
            </w:rPr>
            <w:t>TD_MessageDispatcher.docx</w:t>
          </w:r>
          <w:r w:rsidRPr="00FD08AF">
            <w:rPr>
              <w:lang w:val="en-US"/>
            </w:rPr>
            <w:fldChar w:fldCharType="end"/>
          </w:r>
          <w:r w:rsidRPr="00FD08AF">
            <w:rPr>
              <w:lang w:val="en-US"/>
            </w:rPr>
            <w:tab/>
          </w:r>
        </w:p>
      </w:tc>
      <w:tc>
        <w:tcPr>
          <w:tcW w:w="3969" w:type="dxa"/>
        </w:tcPr>
        <w:p w:rsidR="00474CA9" w:rsidRPr="00FD08AF" w:rsidRDefault="00474CA9">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F91CC5">
            <w:rPr>
              <w:lang w:val="en-US"/>
            </w:rPr>
            <w:t>2015-05-11 / WES, Internal use only</w:t>
          </w:r>
          <w:r w:rsidRPr="00FD08AF">
            <w:rPr>
              <w:lang w:val="en-US"/>
            </w:rPr>
            <w:fldChar w:fldCharType="end"/>
          </w:r>
        </w:p>
      </w:tc>
      <w:tc>
        <w:tcPr>
          <w:tcW w:w="1701" w:type="dxa"/>
        </w:tcPr>
        <w:p w:rsidR="00474CA9" w:rsidRPr="00FD08AF" w:rsidRDefault="00474CA9">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F91CC5">
            <w:rPr>
              <w:rStyle w:val="PageNumber"/>
              <w:noProof/>
              <w:lang w:val="en-US"/>
            </w:rPr>
            <w:t>3</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F91CC5">
            <w:rPr>
              <w:rStyle w:val="PageNumber"/>
              <w:noProof/>
              <w:lang w:val="en-US"/>
            </w:rPr>
            <w:t>28</w:t>
          </w:r>
          <w:r w:rsidRPr="00FD08AF">
            <w:rPr>
              <w:rStyle w:val="PageNumber"/>
              <w:lang w:val="en-US"/>
            </w:rPr>
            <w:fldChar w:fldCharType="end"/>
          </w:r>
        </w:p>
      </w:tc>
    </w:tr>
  </w:tbl>
  <w:p w:rsidR="00474CA9" w:rsidRPr="00FD08AF" w:rsidRDefault="00474CA9">
    <w:pPr>
      <w:pStyle w:val="Footer"/>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3967"/>
      <w:gridCol w:w="3969"/>
      <w:gridCol w:w="1701"/>
    </w:tblGrid>
    <w:tr w:rsidR="00474CA9" w:rsidRPr="00FD08AF">
      <w:tc>
        <w:tcPr>
          <w:tcW w:w="0" w:type="auto"/>
        </w:tcPr>
        <w:p w:rsidR="00474CA9" w:rsidRPr="00FD08AF" w:rsidRDefault="00474CA9">
          <w:pPr>
            <w:pStyle w:val="Footer"/>
            <w:tabs>
              <w:tab w:val="clear" w:pos="4536"/>
              <w:tab w:val="clear" w:pos="9072"/>
              <w:tab w:val="right" w:pos="4212"/>
            </w:tabs>
            <w:rPr>
              <w:lang w:val="en-US"/>
            </w:rPr>
          </w:pPr>
          <w:r w:rsidRPr="00FD08AF">
            <w:rPr>
              <w:lang w:val="en-US"/>
            </w:rPr>
            <w:fldChar w:fldCharType="begin"/>
          </w:r>
          <w:r w:rsidRPr="00FD08AF">
            <w:rPr>
              <w:lang w:val="en-US"/>
            </w:rPr>
            <w:instrText xml:space="preserve"> FILENAME \* CHARFORMAT </w:instrText>
          </w:r>
          <w:r w:rsidRPr="00FD08AF">
            <w:rPr>
              <w:lang w:val="en-US"/>
            </w:rPr>
            <w:fldChar w:fldCharType="separate"/>
          </w:r>
          <w:r w:rsidR="00F91CC5">
            <w:rPr>
              <w:noProof/>
              <w:lang w:val="en-US"/>
            </w:rPr>
            <w:t>TD_MessageDispatcher.docx</w:t>
          </w:r>
          <w:r w:rsidRPr="00FD08AF">
            <w:rPr>
              <w:lang w:val="en-US"/>
            </w:rPr>
            <w:fldChar w:fldCharType="end"/>
          </w:r>
          <w:r w:rsidRPr="00FD08AF">
            <w:rPr>
              <w:lang w:val="en-US"/>
            </w:rPr>
            <w:tab/>
          </w:r>
        </w:p>
      </w:tc>
      <w:tc>
        <w:tcPr>
          <w:tcW w:w="3969" w:type="dxa"/>
        </w:tcPr>
        <w:p w:rsidR="00474CA9" w:rsidRPr="00FD08AF" w:rsidRDefault="00474CA9">
          <w:pPr>
            <w:pStyle w:val="Footer"/>
            <w:tabs>
              <w:tab w:val="clear" w:pos="4536"/>
            </w:tabs>
            <w:rPr>
              <w:lang w:val="en-US"/>
            </w:rPr>
          </w:pPr>
          <w:r w:rsidRPr="00FD08AF">
            <w:rPr>
              <w:lang w:val="en-US"/>
            </w:rPr>
            <w:fldChar w:fldCharType="begin"/>
          </w:r>
          <w:r w:rsidRPr="00FD08AF">
            <w:rPr>
              <w:lang w:val="en-US"/>
            </w:rPr>
            <w:instrText xml:space="preserve"> DOCPROPERTY GO_</w:instrText>
          </w:r>
          <w:r>
            <w:rPr>
              <w:lang w:val="en-US"/>
            </w:rPr>
            <w:instrText>Footer</w:instrText>
          </w:r>
          <w:r w:rsidRPr="00FD08AF">
            <w:rPr>
              <w:lang w:val="en-US"/>
            </w:rPr>
            <w:instrText xml:space="preserve"> \* CHARFORMAT</w:instrText>
          </w:r>
          <w:r w:rsidRPr="00FD08AF">
            <w:rPr>
              <w:lang w:val="en-US"/>
            </w:rPr>
            <w:fldChar w:fldCharType="separate"/>
          </w:r>
          <w:r w:rsidR="00F91CC5">
            <w:rPr>
              <w:lang w:val="en-US"/>
            </w:rPr>
            <w:t>2015-05-11 / WES, Internal use only</w:t>
          </w:r>
          <w:r w:rsidRPr="00FD08AF">
            <w:rPr>
              <w:lang w:val="en-US"/>
            </w:rPr>
            <w:fldChar w:fldCharType="end"/>
          </w:r>
        </w:p>
      </w:tc>
      <w:tc>
        <w:tcPr>
          <w:tcW w:w="1701" w:type="dxa"/>
        </w:tcPr>
        <w:p w:rsidR="00474CA9" w:rsidRPr="00FD08AF" w:rsidRDefault="00474CA9">
          <w:pPr>
            <w:pStyle w:val="Footer"/>
            <w:tabs>
              <w:tab w:val="right" w:pos="1512"/>
            </w:tabs>
            <w:rPr>
              <w:lang w:val="en-US"/>
            </w:rPr>
          </w:pPr>
          <w:r w:rsidRPr="00FD08AF">
            <w:rPr>
              <w:lang w:val="en-US"/>
            </w:rPr>
            <w:tab/>
            <w:t xml:space="preserve">Page </w:t>
          </w:r>
          <w:r w:rsidRPr="00FD08AF">
            <w:rPr>
              <w:rStyle w:val="PageNumber"/>
              <w:lang w:val="en-US"/>
            </w:rPr>
            <w:fldChar w:fldCharType="begin"/>
          </w:r>
          <w:r w:rsidRPr="00FD08AF">
            <w:rPr>
              <w:rStyle w:val="PageNumber"/>
              <w:lang w:val="en-US"/>
            </w:rPr>
            <w:instrText xml:space="preserve"> PAGE </w:instrText>
          </w:r>
          <w:r w:rsidRPr="00FD08AF">
            <w:rPr>
              <w:rStyle w:val="PageNumber"/>
              <w:lang w:val="en-US"/>
            </w:rPr>
            <w:fldChar w:fldCharType="separate"/>
          </w:r>
          <w:r w:rsidR="00F91CC5">
            <w:rPr>
              <w:rStyle w:val="PageNumber"/>
              <w:noProof/>
              <w:lang w:val="en-US"/>
            </w:rPr>
            <w:t>4</w:t>
          </w:r>
          <w:r w:rsidRPr="00FD08AF">
            <w:rPr>
              <w:rStyle w:val="PageNumber"/>
              <w:lang w:val="en-US"/>
            </w:rPr>
            <w:fldChar w:fldCharType="end"/>
          </w:r>
          <w:r w:rsidRPr="00FD08AF">
            <w:rPr>
              <w:rStyle w:val="PageNumber"/>
              <w:lang w:val="en-US"/>
            </w:rPr>
            <w:t xml:space="preserve"> / </w:t>
          </w:r>
          <w:r w:rsidRPr="00FD08AF">
            <w:rPr>
              <w:rStyle w:val="PageNumber"/>
              <w:lang w:val="en-US"/>
            </w:rPr>
            <w:fldChar w:fldCharType="begin"/>
          </w:r>
          <w:r w:rsidRPr="00FD08AF">
            <w:rPr>
              <w:rStyle w:val="PageNumber"/>
              <w:lang w:val="en-US"/>
            </w:rPr>
            <w:instrText xml:space="preserve"> NUMPAGES </w:instrText>
          </w:r>
          <w:r w:rsidRPr="00FD08AF">
            <w:rPr>
              <w:rStyle w:val="PageNumber"/>
              <w:lang w:val="en-US"/>
            </w:rPr>
            <w:fldChar w:fldCharType="separate"/>
          </w:r>
          <w:r w:rsidR="00F91CC5">
            <w:rPr>
              <w:rStyle w:val="PageNumber"/>
              <w:noProof/>
              <w:lang w:val="en-US"/>
            </w:rPr>
            <w:t>28</w:t>
          </w:r>
          <w:r w:rsidRPr="00FD08AF">
            <w:rPr>
              <w:rStyle w:val="PageNumber"/>
              <w:lang w:val="en-US"/>
            </w:rPr>
            <w:fldChar w:fldCharType="end"/>
          </w:r>
        </w:p>
      </w:tc>
    </w:tr>
  </w:tbl>
  <w:p w:rsidR="00474CA9" w:rsidRPr="00FD08AF" w:rsidRDefault="00474CA9">
    <w:pPr>
      <w:pStyle w:val="Footer"/>
      <w:rPr>
        <w:lang w:val="en-US"/>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C5F" w:rsidRDefault="00904C5F">
      <w:r>
        <w:separator/>
      </w:r>
    </w:p>
  </w:footnote>
  <w:footnote w:type="continuationSeparator" w:id="0">
    <w:p w:rsidR="00904C5F" w:rsidRDefault="00904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474CA9" w:rsidRPr="00FD08AF" w:rsidTr="00914BA5">
      <w:trPr>
        <w:jc w:val="center"/>
      </w:trPr>
      <w:tc>
        <w:tcPr>
          <w:tcW w:w="1701" w:type="dxa"/>
          <w:vMerge w:val="restart"/>
          <w:tcMar>
            <w:top w:w="0" w:type="dxa"/>
            <w:bottom w:w="57" w:type="dxa"/>
          </w:tcMar>
          <w:vAlign w:val="center"/>
        </w:tcPr>
        <w:p w:rsidR="00474CA9" w:rsidRPr="00FD08AF" w:rsidRDefault="00474CA9" w:rsidP="00C862CE">
          <w:pPr>
            <w:pStyle w:val="Header"/>
            <w:rPr>
              <w:lang w:val="en-US"/>
            </w:rPr>
          </w:pPr>
          <w:r w:rsidRPr="00FD08AF">
            <w:rPr>
              <w:noProof/>
            </w:rPr>
            <w:drawing>
              <wp:inline distT="0" distB="0" distL="0" distR="0">
                <wp:extent cx="904875" cy="266700"/>
                <wp:effectExtent l="0" t="0" r="9525" b="0"/>
                <wp:docPr id="4"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474CA9" w:rsidRPr="00FD08AF" w:rsidRDefault="00474CA9" w:rsidP="00C862CE">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F91CC5">
            <w:rPr>
              <w:rFonts w:ascii="Frutiger 57Cn" w:hAnsi="Frutiger 57Cn"/>
              <w:b/>
              <w:szCs w:val="22"/>
              <w:lang w:val="en-US"/>
            </w:rPr>
            <w:t>Common Software, Message Dispatcher</w:t>
          </w:r>
          <w:r w:rsidRPr="00FD08AF">
            <w:rPr>
              <w:rFonts w:ascii="Frutiger 57Cn" w:hAnsi="Frutiger 57Cn"/>
              <w:b/>
              <w:szCs w:val="22"/>
              <w:lang w:val="en-US"/>
            </w:rPr>
            <w:fldChar w:fldCharType="end"/>
          </w:r>
        </w:p>
      </w:tc>
    </w:tr>
    <w:tr w:rsidR="00474CA9" w:rsidRPr="00FD08AF" w:rsidTr="00914BA5">
      <w:trPr>
        <w:jc w:val="center"/>
      </w:trPr>
      <w:tc>
        <w:tcPr>
          <w:tcW w:w="1701" w:type="dxa"/>
          <w:vMerge/>
        </w:tcPr>
        <w:p w:rsidR="00474CA9" w:rsidRPr="00FD08AF" w:rsidRDefault="00474CA9" w:rsidP="00C862CE">
          <w:pPr>
            <w:pStyle w:val="Header"/>
            <w:rPr>
              <w:noProof/>
              <w:lang w:val="en-US"/>
            </w:rPr>
          </w:pPr>
        </w:p>
      </w:tc>
      <w:tc>
        <w:tcPr>
          <w:tcW w:w="0" w:type="auto"/>
        </w:tcPr>
        <w:p w:rsidR="00474CA9" w:rsidRPr="00B7037B" w:rsidRDefault="00474CA9" w:rsidP="00C862CE">
          <w:pPr>
            <w:pStyle w:val="Header"/>
            <w:rPr>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F91CC5">
            <w:rPr>
              <w:szCs w:val="22"/>
              <w:lang w:val="en-US"/>
            </w:rPr>
            <w:t>Architecture, Technical Description, 0.2, Draft</w:t>
          </w:r>
          <w:r w:rsidRPr="00B7037B">
            <w:rPr>
              <w:szCs w:val="22"/>
              <w:lang w:val="en-US"/>
            </w:rPr>
            <w:fldChar w:fldCharType="end"/>
          </w:r>
        </w:p>
      </w:tc>
    </w:tr>
  </w:tbl>
  <w:p w:rsidR="00474CA9" w:rsidRPr="00FD08AF" w:rsidRDefault="00474CA9" w:rsidP="000F09A1">
    <w:pPr>
      <w:pStyle w:val="Header"/>
      <w:jc w:val="right"/>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474CA9" w:rsidRPr="00F91CC5">
      <w:trPr>
        <w:jc w:val="center"/>
      </w:trPr>
      <w:tc>
        <w:tcPr>
          <w:tcW w:w="1701" w:type="dxa"/>
          <w:vMerge w:val="restart"/>
          <w:tcMar>
            <w:top w:w="0" w:type="dxa"/>
            <w:bottom w:w="57" w:type="dxa"/>
          </w:tcMar>
          <w:vAlign w:val="center"/>
        </w:tcPr>
        <w:p w:rsidR="00474CA9" w:rsidRPr="00FD08AF" w:rsidRDefault="00474CA9">
          <w:pPr>
            <w:pStyle w:val="Header"/>
            <w:rPr>
              <w:lang w:val="en-US"/>
            </w:rPr>
          </w:pPr>
          <w:r w:rsidRPr="00FD08AF">
            <w:rPr>
              <w:noProof/>
            </w:rPr>
            <w:drawing>
              <wp:inline distT="0" distB="0" distL="0" distR="0" wp14:anchorId="2F9E0DCE" wp14:editId="5D846EC0">
                <wp:extent cx="904875" cy="266700"/>
                <wp:effectExtent l="0" t="0" r="9525" b="0"/>
                <wp:docPr id="1"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474CA9" w:rsidRPr="00FD08AF" w:rsidRDefault="00474CA9">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GO_Project  \* CHARFORMAT</w:instrText>
          </w:r>
          <w:r w:rsidRPr="00FD08AF">
            <w:rPr>
              <w:rFonts w:ascii="Frutiger 57Cn" w:hAnsi="Frutiger 57Cn"/>
              <w:b/>
              <w:szCs w:val="22"/>
              <w:lang w:val="en-US"/>
            </w:rPr>
            <w:fldChar w:fldCharType="separate"/>
          </w:r>
          <w:r w:rsidR="00F91CC5">
            <w:rPr>
              <w:rFonts w:ascii="Frutiger 57Cn" w:hAnsi="Frutiger 57Cn"/>
              <w:b/>
              <w:szCs w:val="22"/>
              <w:lang w:val="en-US"/>
            </w:rPr>
            <w:t>Common Software</w:t>
          </w:r>
          <w:r w:rsidRPr="00FD08AF">
            <w:rPr>
              <w:rFonts w:ascii="Frutiger 57Cn" w:hAnsi="Frutiger 57Cn"/>
              <w:b/>
              <w:szCs w:val="22"/>
              <w:lang w:val="en-US"/>
            </w:rPr>
            <w:fldChar w:fldCharType="end"/>
          </w:r>
          <w:r w:rsidRPr="00FD08AF">
            <w:rPr>
              <w:rFonts w:ascii="Frutiger 57Cn" w:hAnsi="Frutiger 57Cn"/>
              <w:b/>
              <w:szCs w:val="22"/>
              <w:lang w:val="en-US"/>
            </w:rPr>
            <w:t xml:space="preserve">, </w:t>
          </w: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GO_Title  \* CHARFORMAT</w:instrText>
          </w:r>
          <w:r w:rsidRPr="00FD08AF">
            <w:rPr>
              <w:rFonts w:ascii="Frutiger 57Cn" w:hAnsi="Frutiger 57Cn"/>
              <w:b/>
              <w:szCs w:val="22"/>
              <w:lang w:val="en-US"/>
            </w:rPr>
            <w:fldChar w:fldCharType="separate"/>
          </w:r>
          <w:r w:rsidR="00F91CC5">
            <w:rPr>
              <w:rFonts w:ascii="Frutiger 57Cn" w:hAnsi="Frutiger 57Cn"/>
              <w:b/>
              <w:szCs w:val="22"/>
              <w:lang w:val="en-US"/>
            </w:rPr>
            <w:t>Message Dispatcher</w:t>
          </w:r>
          <w:r w:rsidRPr="00FD08AF">
            <w:rPr>
              <w:rFonts w:ascii="Frutiger 57Cn" w:hAnsi="Frutiger 57Cn"/>
              <w:b/>
              <w:szCs w:val="22"/>
              <w:lang w:val="en-US"/>
            </w:rPr>
            <w:fldChar w:fldCharType="end"/>
          </w:r>
          <w:r w:rsidRPr="00FD08AF">
            <w:rPr>
              <w:rFonts w:ascii="Frutiger 57Cn" w:hAnsi="Frutiger 57Cn"/>
              <w:b/>
              <w:szCs w:val="22"/>
              <w:lang w:val="en-US"/>
            </w:rPr>
            <w:t xml:space="preserve">, </w:t>
          </w: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GO_Subject \* CHARFORMAT</w:instrText>
          </w:r>
          <w:r w:rsidRPr="00FD08AF">
            <w:rPr>
              <w:rFonts w:ascii="Frutiger 57Cn" w:hAnsi="Frutiger 57Cn"/>
              <w:b/>
              <w:szCs w:val="22"/>
              <w:lang w:val="en-US"/>
            </w:rPr>
            <w:fldChar w:fldCharType="separate"/>
          </w:r>
          <w:r w:rsidR="00F91CC5">
            <w:rPr>
              <w:rFonts w:ascii="Frutiger 57Cn" w:hAnsi="Frutiger 57Cn"/>
              <w:b/>
              <w:szCs w:val="22"/>
              <w:lang w:val="en-US"/>
            </w:rPr>
            <w:t>Architecture</w:t>
          </w:r>
          <w:r w:rsidRPr="00FD08AF">
            <w:rPr>
              <w:rFonts w:ascii="Frutiger 57Cn" w:hAnsi="Frutiger 57Cn"/>
              <w:b/>
              <w:szCs w:val="22"/>
              <w:lang w:val="en-US"/>
            </w:rPr>
            <w:fldChar w:fldCharType="end"/>
          </w:r>
        </w:p>
      </w:tc>
    </w:tr>
    <w:tr w:rsidR="00474CA9" w:rsidRPr="00FD08AF">
      <w:trPr>
        <w:jc w:val="center"/>
      </w:trPr>
      <w:tc>
        <w:tcPr>
          <w:tcW w:w="1701" w:type="dxa"/>
          <w:vMerge/>
        </w:tcPr>
        <w:p w:rsidR="00474CA9" w:rsidRPr="00FD08AF" w:rsidRDefault="00474CA9">
          <w:pPr>
            <w:pStyle w:val="Header"/>
            <w:rPr>
              <w:noProof/>
              <w:lang w:val="en-US"/>
            </w:rPr>
          </w:pPr>
        </w:p>
      </w:tc>
      <w:tc>
        <w:tcPr>
          <w:tcW w:w="0" w:type="auto"/>
        </w:tcPr>
        <w:p w:rsidR="00474CA9" w:rsidRPr="00FD08AF" w:rsidRDefault="00474CA9">
          <w:pPr>
            <w:pStyle w:val="Header"/>
            <w:rPr>
              <w:rFonts w:ascii="Frutiger 57Cn" w:hAnsi="Frutiger 57Cn"/>
              <w:b/>
              <w:sz w:val="32"/>
              <w:szCs w:val="28"/>
              <w:lang w:val="en-US"/>
            </w:rPr>
          </w:pPr>
          <w:r w:rsidRPr="00FD08AF">
            <w:rPr>
              <w:lang w:val="en-US"/>
            </w:rPr>
            <w:fldChar w:fldCharType="begin"/>
          </w:r>
          <w:r w:rsidRPr="00FD08AF">
            <w:rPr>
              <w:lang w:val="en-US"/>
            </w:rPr>
            <w:instrText xml:space="preserve"> DOCPROPERTY GO_DocType \* CHARFORMAT</w:instrText>
          </w:r>
          <w:r w:rsidRPr="00FD08AF">
            <w:rPr>
              <w:lang w:val="en-US"/>
            </w:rPr>
            <w:fldChar w:fldCharType="separate"/>
          </w:r>
          <w:r w:rsidR="00F91CC5">
            <w:rPr>
              <w:lang w:val="en-US"/>
            </w:rPr>
            <w:t>Technical Description</w:t>
          </w:r>
          <w:r w:rsidRPr="00FD08AF">
            <w:rPr>
              <w:lang w:val="en-US"/>
            </w:rPr>
            <w:fldChar w:fldCharType="end"/>
          </w:r>
          <w:r w:rsidRPr="00FD08AF">
            <w:rPr>
              <w:lang w:val="en-US"/>
            </w:rPr>
            <w:t xml:space="preserve">, </w:t>
          </w:r>
          <w:r w:rsidRPr="00FD08AF">
            <w:rPr>
              <w:lang w:val="en-US"/>
            </w:rPr>
            <w:fldChar w:fldCharType="begin"/>
          </w:r>
          <w:r w:rsidRPr="00FD08AF">
            <w:rPr>
              <w:lang w:val="en-US"/>
            </w:rPr>
            <w:instrText xml:space="preserve"> DOCPROPERTY GO_Version \* CHARFORMAT</w:instrText>
          </w:r>
          <w:r w:rsidRPr="00FD08AF">
            <w:rPr>
              <w:lang w:val="en-US"/>
            </w:rPr>
            <w:fldChar w:fldCharType="separate"/>
          </w:r>
          <w:r w:rsidR="00F91CC5">
            <w:rPr>
              <w:lang w:val="en-US"/>
            </w:rPr>
            <w:t>0.2</w:t>
          </w:r>
          <w:r w:rsidRPr="00FD08AF">
            <w:rPr>
              <w:lang w:val="en-US"/>
            </w:rPr>
            <w:fldChar w:fldCharType="end"/>
          </w:r>
          <w:r w:rsidRPr="00FD08AF">
            <w:rPr>
              <w:lang w:val="en-US"/>
            </w:rPr>
            <w:t xml:space="preserve">, State: </w:t>
          </w:r>
          <w:r w:rsidRPr="00FD08AF">
            <w:rPr>
              <w:lang w:val="en-US"/>
            </w:rPr>
            <w:fldChar w:fldCharType="begin"/>
          </w:r>
          <w:r w:rsidRPr="00FD08AF">
            <w:rPr>
              <w:lang w:val="en-US"/>
            </w:rPr>
            <w:instrText xml:space="preserve"> DOCPROPERTY GO_State \* CHARFORMAT</w:instrText>
          </w:r>
          <w:r w:rsidRPr="00FD08AF">
            <w:rPr>
              <w:lang w:val="en-US"/>
            </w:rPr>
            <w:fldChar w:fldCharType="separate"/>
          </w:r>
          <w:r w:rsidR="00F91CC5">
            <w:rPr>
              <w:lang w:val="en-US"/>
            </w:rPr>
            <w:t>Draft</w:t>
          </w:r>
          <w:r w:rsidRPr="00FD08AF">
            <w:rPr>
              <w:lang w:val="en-US"/>
            </w:rPr>
            <w:fldChar w:fldCharType="end"/>
          </w:r>
        </w:p>
      </w:tc>
    </w:tr>
  </w:tbl>
  <w:p w:rsidR="00474CA9" w:rsidRPr="00FD08AF" w:rsidRDefault="00474CA9">
    <w:pPr>
      <w:pStyle w:val="Header"/>
      <w:jc w:val="right"/>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474CA9" w:rsidRPr="00FD08AF">
      <w:trPr>
        <w:jc w:val="center"/>
      </w:trPr>
      <w:tc>
        <w:tcPr>
          <w:tcW w:w="1701" w:type="dxa"/>
          <w:vMerge w:val="restart"/>
          <w:tcMar>
            <w:top w:w="0" w:type="dxa"/>
            <w:bottom w:w="57" w:type="dxa"/>
          </w:tcMar>
          <w:vAlign w:val="center"/>
        </w:tcPr>
        <w:p w:rsidR="00474CA9" w:rsidRPr="00FD08AF" w:rsidRDefault="00474CA9">
          <w:pPr>
            <w:pStyle w:val="Header"/>
            <w:rPr>
              <w:lang w:val="en-US"/>
            </w:rPr>
          </w:pPr>
          <w:r w:rsidRPr="00FD08AF">
            <w:rPr>
              <w:noProof/>
            </w:rPr>
            <w:drawing>
              <wp:inline distT="0" distB="0" distL="0" distR="0" wp14:anchorId="3C99B090" wp14:editId="6F1764F8">
                <wp:extent cx="904875" cy="266700"/>
                <wp:effectExtent l="0" t="0" r="9525" b="0"/>
                <wp:docPr id="2"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474CA9" w:rsidRPr="00FD08AF" w:rsidRDefault="00474CA9">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F91CC5">
            <w:rPr>
              <w:rFonts w:ascii="Frutiger 57Cn" w:hAnsi="Frutiger 57Cn"/>
              <w:b/>
              <w:szCs w:val="22"/>
              <w:lang w:val="en-US"/>
            </w:rPr>
            <w:t>Common Software, Message Dispatcher</w:t>
          </w:r>
          <w:r w:rsidRPr="00FD08AF">
            <w:rPr>
              <w:rFonts w:ascii="Frutiger 57Cn" w:hAnsi="Frutiger 57Cn"/>
              <w:b/>
              <w:szCs w:val="22"/>
              <w:lang w:val="en-US"/>
            </w:rPr>
            <w:fldChar w:fldCharType="end"/>
          </w:r>
        </w:p>
      </w:tc>
    </w:tr>
    <w:tr w:rsidR="00474CA9" w:rsidRPr="00FD08AF">
      <w:trPr>
        <w:jc w:val="center"/>
      </w:trPr>
      <w:tc>
        <w:tcPr>
          <w:tcW w:w="1701" w:type="dxa"/>
          <w:vMerge/>
        </w:tcPr>
        <w:p w:rsidR="00474CA9" w:rsidRPr="00FD08AF" w:rsidRDefault="00474CA9">
          <w:pPr>
            <w:pStyle w:val="Header"/>
            <w:rPr>
              <w:noProof/>
              <w:lang w:val="en-US"/>
            </w:rPr>
          </w:pPr>
        </w:p>
      </w:tc>
      <w:tc>
        <w:tcPr>
          <w:tcW w:w="0" w:type="auto"/>
        </w:tcPr>
        <w:p w:rsidR="00474CA9" w:rsidRPr="00000EEB" w:rsidRDefault="00474CA9">
          <w:pPr>
            <w:pStyle w:val="Header"/>
            <w:rPr>
              <w:rFonts w:ascii="Frutiger 57Cn" w:hAnsi="Frutiger 57Cn"/>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F91CC5">
            <w:rPr>
              <w:szCs w:val="22"/>
              <w:lang w:val="en-US"/>
            </w:rPr>
            <w:t>Architecture, Technical Description, 0.2, Draft</w:t>
          </w:r>
          <w:r w:rsidRPr="00B7037B">
            <w:rPr>
              <w:szCs w:val="22"/>
              <w:lang w:val="en-US"/>
            </w:rPr>
            <w:fldChar w:fldCharType="end"/>
          </w:r>
        </w:p>
      </w:tc>
    </w:tr>
  </w:tbl>
  <w:p w:rsidR="00474CA9" w:rsidRPr="00FD08AF" w:rsidRDefault="00474CA9">
    <w:pPr>
      <w:pStyle w:val="Header"/>
      <w:jc w:val="right"/>
      <w:rPr>
        <w:lang w:val="en-US"/>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01"/>
      <w:gridCol w:w="7936"/>
    </w:tblGrid>
    <w:tr w:rsidR="00474CA9" w:rsidRPr="00FD08AF">
      <w:trPr>
        <w:jc w:val="center"/>
      </w:trPr>
      <w:tc>
        <w:tcPr>
          <w:tcW w:w="1701" w:type="dxa"/>
          <w:vMerge w:val="restart"/>
          <w:tcMar>
            <w:top w:w="0" w:type="dxa"/>
            <w:bottom w:w="57" w:type="dxa"/>
          </w:tcMar>
          <w:vAlign w:val="center"/>
        </w:tcPr>
        <w:p w:rsidR="00474CA9" w:rsidRPr="00FD08AF" w:rsidRDefault="00474CA9">
          <w:pPr>
            <w:pStyle w:val="Header"/>
            <w:rPr>
              <w:lang w:val="en-US"/>
            </w:rPr>
          </w:pPr>
          <w:r w:rsidRPr="00FD08AF">
            <w:rPr>
              <w:noProof/>
            </w:rPr>
            <w:drawing>
              <wp:inline distT="0" distB="0" distL="0" distR="0" wp14:anchorId="6F896412" wp14:editId="04D0E8A0">
                <wp:extent cx="904875" cy="266700"/>
                <wp:effectExtent l="0" t="0" r="9525" b="0"/>
                <wp:docPr id="3" name="Bild 1" descr="Gorba-Logo_BB_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Gorba-Logo_BB_b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266700"/>
                        </a:xfrm>
                        <a:prstGeom prst="rect">
                          <a:avLst/>
                        </a:prstGeom>
                        <a:noFill/>
                        <a:ln>
                          <a:noFill/>
                        </a:ln>
                      </pic:spPr>
                    </pic:pic>
                  </a:graphicData>
                </a:graphic>
              </wp:inline>
            </w:drawing>
          </w:r>
        </w:p>
      </w:tc>
      <w:tc>
        <w:tcPr>
          <w:tcW w:w="0" w:type="auto"/>
        </w:tcPr>
        <w:p w:rsidR="00474CA9" w:rsidRPr="00FD08AF" w:rsidRDefault="00474CA9">
          <w:pPr>
            <w:pStyle w:val="Header"/>
            <w:rPr>
              <w:szCs w:val="22"/>
              <w:lang w:val="en-US"/>
            </w:rPr>
          </w:pPr>
          <w:r w:rsidRPr="00FD08AF">
            <w:rPr>
              <w:rFonts w:ascii="Frutiger 57Cn" w:hAnsi="Frutiger 57Cn"/>
              <w:b/>
              <w:szCs w:val="22"/>
              <w:lang w:val="en-US"/>
            </w:rPr>
            <w:fldChar w:fldCharType="begin"/>
          </w:r>
          <w:r w:rsidRPr="00FD08AF">
            <w:rPr>
              <w:rFonts w:ascii="Frutiger 57Cn" w:hAnsi="Frutiger 57Cn"/>
              <w:b/>
              <w:szCs w:val="22"/>
              <w:lang w:val="en-US"/>
            </w:rPr>
            <w:instrText xml:space="preserve"> DOCPROPERTY  GO_</w:instrText>
          </w:r>
          <w:r>
            <w:rPr>
              <w:rFonts w:ascii="Frutiger 57Cn" w:hAnsi="Frutiger 57Cn"/>
              <w:b/>
              <w:szCs w:val="22"/>
              <w:lang w:val="en-US"/>
            </w:rPr>
            <w:instrText>Header1</w:instrText>
          </w:r>
          <w:r w:rsidRPr="00FD08AF">
            <w:rPr>
              <w:rFonts w:ascii="Frutiger 57Cn" w:hAnsi="Frutiger 57Cn"/>
              <w:b/>
              <w:szCs w:val="22"/>
              <w:lang w:val="en-US"/>
            </w:rPr>
            <w:instrText xml:space="preserve">  \* CHARFORMAT</w:instrText>
          </w:r>
          <w:r w:rsidRPr="00FD08AF">
            <w:rPr>
              <w:rFonts w:ascii="Frutiger 57Cn" w:hAnsi="Frutiger 57Cn"/>
              <w:b/>
              <w:szCs w:val="22"/>
              <w:lang w:val="en-US"/>
            </w:rPr>
            <w:fldChar w:fldCharType="separate"/>
          </w:r>
          <w:r w:rsidR="00F91CC5">
            <w:rPr>
              <w:rFonts w:ascii="Frutiger 57Cn" w:hAnsi="Frutiger 57Cn"/>
              <w:b/>
              <w:szCs w:val="22"/>
              <w:lang w:val="en-US"/>
            </w:rPr>
            <w:t>Common Software, Message Dispatcher</w:t>
          </w:r>
          <w:r w:rsidRPr="00FD08AF">
            <w:rPr>
              <w:rFonts w:ascii="Frutiger 57Cn" w:hAnsi="Frutiger 57Cn"/>
              <w:b/>
              <w:szCs w:val="22"/>
              <w:lang w:val="en-US"/>
            </w:rPr>
            <w:fldChar w:fldCharType="end"/>
          </w:r>
        </w:p>
      </w:tc>
    </w:tr>
    <w:tr w:rsidR="00474CA9" w:rsidRPr="00FD08AF">
      <w:trPr>
        <w:jc w:val="center"/>
      </w:trPr>
      <w:tc>
        <w:tcPr>
          <w:tcW w:w="1701" w:type="dxa"/>
          <w:vMerge/>
        </w:tcPr>
        <w:p w:rsidR="00474CA9" w:rsidRPr="00FD08AF" w:rsidRDefault="00474CA9">
          <w:pPr>
            <w:pStyle w:val="Header"/>
            <w:rPr>
              <w:noProof/>
              <w:lang w:val="en-US"/>
            </w:rPr>
          </w:pPr>
        </w:p>
      </w:tc>
      <w:tc>
        <w:tcPr>
          <w:tcW w:w="0" w:type="auto"/>
        </w:tcPr>
        <w:p w:rsidR="00474CA9" w:rsidRPr="00000EEB" w:rsidRDefault="00474CA9">
          <w:pPr>
            <w:pStyle w:val="Header"/>
            <w:rPr>
              <w:rFonts w:ascii="Frutiger 57Cn" w:hAnsi="Frutiger 57Cn"/>
              <w:sz w:val="32"/>
              <w:szCs w:val="28"/>
              <w:lang w:val="en-US"/>
            </w:rPr>
          </w:pPr>
          <w:r w:rsidRPr="00B7037B">
            <w:rPr>
              <w:szCs w:val="22"/>
              <w:lang w:val="en-US"/>
            </w:rPr>
            <w:fldChar w:fldCharType="begin"/>
          </w:r>
          <w:r w:rsidRPr="00B7037B">
            <w:rPr>
              <w:szCs w:val="22"/>
              <w:lang w:val="en-US"/>
            </w:rPr>
            <w:instrText xml:space="preserve"> DOCPROPERTY GO_Header2 \* CHARFORMAT</w:instrText>
          </w:r>
          <w:r w:rsidRPr="00B7037B">
            <w:rPr>
              <w:szCs w:val="22"/>
              <w:lang w:val="en-US"/>
            </w:rPr>
            <w:fldChar w:fldCharType="separate"/>
          </w:r>
          <w:r w:rsidR="00F91CC5">
            <w:rPr>
              <w:szCs w:val="22"/>
              <w:lang w:val="en-US"/>
            </w:rPr>
            <w:t>Architecture, Technical Description, 0.2, Draft</w:t>
          </w:r>
          <w:r w:rsidRPr="00B7037B">
            <w:rPr>
              <w:szCs w:val="22"/>
              <w:lang w:val="en-US"/>
            </w:rPr>
            <w:fldChar w:fldCharType="end"/>
          </w:r>
        </w:p>
      </w:tc>
    </w:tr>
  </w:tbl>
  <w:p w:rsidR="00474CA9" w:rsidRPr="00FD08AF" w:rsidRDefault="00474CA9">
    <w:pPr>
      <w:pStyle w:val="Header"/>
      <w:jc w:val="right"/>
      <w:rPr>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CA9" w:rsidRDefault="00474C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6149A"/>
    <w:multiLevelType w:val="hybridMultilevel"/>
    <w:tmpl w:val="26D8A3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51740C"/>
    <w:multiLevelType w:val="hybridMultilevel"/>
    <w:tmpl w:val="959AC336"/>
    <w:lvl w:ilvl="0" w:tplc="961AF1EE">
      <w:numFmt w:val="bullet"/>
      <w:lvlText w:val="-"/>
      <w:lvlJc w:val="left"/>
      <w:pPr>
        <w:ind w:left="720" w:hanging="360"/>
      </w:pPr>
      <w:rPr>
        <w:rFonts w:ascii="Frutiger 45 Light" w:eastAsia="PMingLiU"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F15965"/>
    <w:multiLevelType w:val="hybridMultilevel"/>
    <w:tmpl w:val="8DFEAC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F9F591B"/>
    <w:multiLevelType w:val="hybridMultilevel"/>
    <w:tmpl w:val="F244D1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1113564"/>
    <w:multiLevelType w:val="hybridMultilevel"/>
    <w:tmpl w:val="452E7CB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23C11BD"/>
    <w:multiLevelType w:val="hybridMultilevel"/>
    <w:tmpl w:val="CBDADE2E"/>
    <w:lvl w:ilvl="0" w:tplc="961AF1EE">
      <w:numFmt w:val="bullet"/>
      <w:lvlText w:val="-"/>
      <w:lvlJc w:val="left"/>
      <w:pPr>
        <w:ind w:left="720" w:hanging="360"/>
      </w:pPr>
      <w:rPr>
        <w:rFonts w:ascii="Frutiger 45 Light" w:eastAsia="PMingLiU" w:hAnsi="Frutiger 45 Light"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2B372E4"/>
    <w:multiLevelType w:val="hybridMultilevel"/>
    <w:tmpl w:val="E5742EA0"/>
    <w:lvl w:ilvl="0" w:tplc="961AF1EE">
      <w:numFmt w:val="bullet"/>
      <w:lvlText w:val="-"/>
      <w:lvlJc w:val="left"/>
      <w:pPr>
        <w:ind w:left="720" w:hanging="360"/>
      </w:pPr>
      <w:rPr>
        <w:rFonts w:ascii="Frutiger 45 Light" w:eastAsia="PMingLiU"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2F55420"/>
    <w:multiLevelType w:val="hybridMultilevel"/>
    <w:tmpl w:val="79761440"/>
    <w:lvl w:ilvl="0" w:tplc="961AF1EE">
      <w:numFmt w:val="bullet"/>
      <w:lvlText w:val="-"/>
      <w:lvlJc w:val="left"/>
      <w:pPr>
        <w:ind w:left="720" w:hanging="360"/>
      </w:pPr>
      <w:rPr>
        <w:rFonts w:ascii="Frutiger 45 Light" w:eastAsia="PMingLiU" w:hAnsi="Frutiger 45 Light"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53818A6"/>
    <w:multiLevelType w:val="multilevel"/>
    <w:tmpl w:val="EE5E18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397E6247"/>
    <w:multiLevelType w:val="hybridMultilevel"/>
    <w:tmpl w:val="1C16BF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C472A02"/>
    <w:multiLevelType w:val="hybridMultilevel"/>
    <w:tmpl w:val="A648923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1CF6BEF"/>
    <w:multiLevelType w:val="hybridMultilevel"/>
    <w:tmpl w:val="066A4D02"/>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400991"/>
    <w:multiLevelType w:val="hybridMultilevel"/>
    <w:tmpl w:val="79FAFAF4"/>
    <w:lvl w:ilvl="0" w:tplc="BB8EF068">
      <w:start w:val="1"/>
      <w:numFmt w:val="bullet"/>
      <w:lvlText w:val="­"/>
      <w:lvlJc w:val="left"/>
      <w:pPr>
        <w:tabs>
          <w:tab w:val="num" w:pos="720"/>
        </w:tabs>
        <w:ind w:left="720" w:hanging="360"/>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F930BD"/>
    <w:multiLevelType w:val="multilevel"/>
    <w:tmpl w:val="08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42F67AD"/>
    <w:multiLevelType w:val="hybridMultilevel"/>
    <w:tmpl w:val="5B7C36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72FD350C"/>
    <w:multiLevelType w:val="hybridMultilevel"/>
    <w:tmpl w:val="77B61B54"/>
    <w:lvl w:ilvl="0" w:tplc="961AF1EE">
      <w:numFmt w:val="bullet"/>
      <w:lvlText w:val="-"/>
      <w:lvlJc w:val="left"/>
      <w:pPr>
        <w:ind w:left="720" w:hanging="360"/>
      </w:pPr>
      <w:rPr>
        <w:rFonts w:ascii="Frutiger 45 Light" w:eastAsia="PMingLiU" w:hAnsi="Frutiger 45 Ligh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86E7885"/>
    <w:multiLevelType w:val="hybridMultilevel"/>
    <w:tmpl w:val="C0FE65C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9933F01"/>
    <w:multiLevelType w:val="hybridMultilevel"/>
    <w:tmpl w:val="741E4738"/>
    <w:lvl w:ilvl="0" w:tplc="DE4CC75E">
      <w:start w:val="1"/>
      <w:numFmt w:val="bullet"/>
      <w:lvlText w:val="­"/>
      <w:lvlJc w:val="left"/>
      <w:pPr>
        <w:tabs>
          <w:tab w:val="num" w:pos="720"/>
        </w:tabs>
        <w:ind w:left="720" w:hanging="360"/>
      </w:pPr>
      <w:rPr>
        <w:rFonts w:ascii="Arial" w:hAnsi="Arial" w:hint="default"/>
      </w:rPr>
    </w:lvl>
    <w:lvl w:ilvl="1" w:tplc="10C49126" w:tentative="1">
      <w:start w:val="1"/>
      <w:numFmt w:val="bullet"/>
      <w:lvlText w:val="o"/>
      <w:lvlJc w:val="left"/>
      <w:pPr>
        <w:tabs>
          <w:tab w:val="num" w:pos="1440"/>
        </w:tabs>
        <w:ind w:left="1440" w:hanging="360"/>
      </w:pPr>
      <w:rPr>
        <w:rFonts w:ascii="Courier New" w:hAnsi="Courier New" w:cs="Courier New" w:hint="default"/>
      </w:rPr>
    </w:lvl>
    <w:lvl w:ilvl="2" w:tplc="07A0D7B8" w:tentative="1">
      <w:start w:val="1"/>
      <w:numFmt w:val="bullet"/>
      <w:lvlText w:val=""/>
      <w:lvlJc w:val="left"/>
      <w:pPr>
        <w:tabs>
          <w:tab w:val="num" w:pos="2160"/>
        </w:tabs>
        <w:ind w:left="2160" w:hanging="360"/>
      </w:pPr>
      <w:rPr>
        <w:rFonts w:ascii="Wingdings" w:hAnsi="Wingdings" w:hint="default"/>
      </w:rPr>
    </w:lvl>
    <w:lvl w:ilvl="3" w:tplc="40824D70" w:tentative="1">
      <w:start w:val="1"/>
      <w:numFmt w:val="bullet"/>
      <w:lvlText w:val=""/>
      <w:lvlJc w:val="left"/>
      <w:pPr>
        <w:tabs>
          <w:tab w:val="num" w:pos="2880"/>
        </w:tabs>
        <w:ind w:left="2880" w:hanging="360"/>
      </w:pPr>
      <w:rPr>
        <w:rFonts w:ascii="Symbol" w:hAnsi="Symbol" w:hint="default"/>
      </w:rPr>
    </w:lvl>
    <w:lvl w:ilvl="4" w:tplc="1A348E24" w:tentative="1">
      <w:start w:val="1"/>
      <w:numFmt w:val="bullet"/>
      <w:lvlText w:val="o"/>
      <w:lvlJc w:val="left"/>
      <w:pPr>
        <w:tabs>
          <w:tab w:val="num" w:pos="3600"/>
        </w:tabs>
        <w:ind w:left="3600" w:hanging="360"/>
      </w:pPr>
      <w:rPr>
        <w:rFonts w:ascii="Courier New" w:hAnsi="Courier New" w:cs="Courier New" w:hint="default"/>
      </w:rPr>
    </w:lvl>
    <w:lvl w:ilvl="5" w:tplc="60921AAA" w:tentative="1">
      <w:start w:val="1"/>
      <w:numFmt w:val="bullet"/>
      <w:lvlText w:val=""/>
      <w:lvlJc w:val="left"/>
      <w:pPr>
        <w:tabs>
          <w:tab w:val="num" w:pos="4320"/>
        </w:tabs>
        <w:ind w:left="4320" w:hanging="360"/>
      </w:pPr>
      <w:rPr>
        <w:rFonts w:ascii="Wingdings" w:hAnsi="Wingdings" w:hint="default"/>
      </w:rPr>
    </w:lvl>
    <w:lvl w:ilvl="6" w:tplc="38F6913E" w:tentative="1">
      <w:start w:val="1"/>
      <w:numFmt w:val="bullet"/>
      <w:lvlText w:val=""/>
      <w:lvlJc w:val="left"/>
      <w:pPr>
        <w:tabs>
          <w:tab w:val="num" w:pos="5040"/>
        </w:tabs>
        <w:ind w:left="5040" w:hanging="360"/>
      </w:pPr>
      <w:rPr>
        <w:rFonts w:ascii="Symbol" w:hAnsi="Symbol" w:hint="default"/>
      </w:rPr>
    </w:lvl>
    <w:lvl w:ilvl="7" w:tplc="838AB436" w:tentative="1">
      <w:start w:val="1"/>
      <w:numFmt w:val="bullet"/>
      <w:lvlText w:val="o"/>
      <w:lvlJc w:val="left"/>
      <w:pPr>
        <w:tabs>
          <w:tab w:val="num" w:pos="5760"/>
        </w:tabs>
        <w:ind w:left="5760" w:hanging="360"/>
      </w:pPr>
      <w:rPr>
        <w:rFonts w:ascii="Courier New" w:hAnsi="Courier New" w:cs="Courier New" w:hint="default"/>
      </w:rPr>
    </w:lvl>
    <w:lvl w:ilvl="8" w:tplc="1FDA46EE"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3"/>
  </w:num>
  <w:num w:numId="3">
    <w:abstractNumId w:val="8"/>
  </w:num>
  <w:num w:numId="4">
    <w:abstractNumId w:val="17"/>
  </w:num>
  <w:num w:numId="5">
    <w:abstractNumId w:val="11"/>
  </w:num>
  <w:num w:numId="6">
    <w:abstractNumId w:val="12"/>
  </w:num>
  <w:num w:numId="7">
    <w:abstractNumId w:val="3"/>
  </w:num>
  <w:num w:numId="8">
    <w:abstractNumId w:val="5"/>
  </w:num>
  <w:num w:numId="9">
    <w:abstractNumId w:val="7"/>
  </w:num>
  <w:num w:numId="10">
    <w:abstractNumId w:val="6"/>
  </w:num>
  <w:num w:numId="11">
    <w:abstractNumId w:val="9"/>
  </w:num>
  <w:num w:numId="12">
    <w:abstractNumId w:val="1"/>
  </w:num>
  <w:num w:numId="13">
    <w:abstractNumId w:val="15"/>
  </w:num>
  <w:num w:numId="14">
    <w:abstractNumId w:val="14"/>
  </w:num>
  <w:num w:numId="15">
    <w:abstractNumId w:val="16"/>
  </w:num>
  <w:num w:numId="16">
    <w:abstractNumId w:val="10"/>
  </w:num>
  <w:num w:numId="17">
    <w:abstractNumId w:val="0"/>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23C"/>
    <w:rsid w:val="00000319"/>
    <w:rsid w:val="00000EEB"/>
    <w:rsid w:val="00007A8B"/>
    <w:rsid w:val="00012AED"/>
    <w:rsid w:val="00014372"/>
    <w:rsid w:val="000174A0"/>
    <w:rsid w:val="00021DD0"/>
    <w:rsid w:val="000228C1"/>
    <w:rsid w:val="00022A75"/>
    <w:rsid w:val="000276CF"/>
    <w:rsid w:val="00031EE1"/>
    <w:rsid w:val="000378FF"/>
    <w:rsid w:val="000405E6"/>
    <w:rsid w:val="0004354A"/>
    <w:rsid w:val="00044D48"/>
    <w:rsid w:val="00047B1E"/>
    <w:rsid w:val="000538FA"/>
    <w:rsid w:val="00056F88"/>
    <w:rsid w:val="000605E5"/>
    <w:rsid w:val="00063D60"/>
    <w:rsid w:val="000755FE"/>
    <w:rsid w:val="0007660F"/>
    <w:rsid w:val="00077547"/>
    <w:rsid w:val="00080EF6"/>
    <w:rsid w:val="00081CDD"/>
    <w:rsid w:val="00087629"/>
    <w:rsid w:val="0009113D"/>
    <w:rsid w:val="00093D0A"/>
    <w:rsid w:val="000955D6"/>
    <w:rsid w:val="000A2377"/>
    <w:rsid w:val="000A285A"/>
    <w:rsid w:val="000A6F7B"/>
    <w:rsid w:val="000A74B0"/>
    <w:rsid w:val="000B3DCE"/>
    <w:rsid w:val="000B512D"/>
    <w:rsid w:val="000C22F0"/>
    <w:rsid w:val="000D66F3"/>
    <w:rsid w:val="000E0333"/>
    <w:rsid w:val="000E6770"/>
    <w:rsid w:val="000F09A1"/>
    <w:rsid w:val="000F260D"/>
    <w:rsid w:val="000F26B8"/>
    <w:rsid w:val="000F4412"/>
    <w:rsid w:val="000F5D43"/>
    <w:rsid w:val="000F6906"/>
    <w:rsid w:val="00115371"/>
    <w:rsid w:val="00116ABF"/>
    <w:rsid w:val="0012506D"/>
    <w:rsid w:val="00141EB6"/>
    <w:rsid w:val="00144C28"/>
    <w:rsid w:val="00144F31"/>
    <w:rsid w:val="001451BA"/>
    <w:rsid w:val="00151CA3"/>
    <w:rsid w:val="00157CA7"/>
    <w:rsid w:val="0016373B"/>
    <w:rsid w:val="00164BC5"/>
    <w:rsid w:val="00165F3D"/>
    <w:rsid w:val="00170EE2"/>
    <w:rsid w:val="00172621"/>
    <w:rsid w:val="00173E3C"/>
    <w:rsid w:val="001775DA"/>
    <w:rsid w:val="001812F6"/>
    <w:rsid w:val="00185E1A"/>
    <w:rsid w:val="0019429F"/>
    <w:rsid w:val="00197622"/>
    <w:rsid w:val="001A7B22"/>
    <w:rsid w:val="001B2EF4"/>
    <w:rsid w:val="001C0EA6"/>
    <w:rsid w:val="001C14B7"/>
    <w:rsid w:val="001C2DDD"/>
    <w:rsid w:val="001D5389"/>
    <w:rsid w:val="001E4E97"/>
    <w:rsid w:val="001E5C68"/>
    <w:rsid w:val="001F1590"/>
    <w:rsid w:val="001F209F"/>
    <w:rsid w:val="001F4720"/>
    <w:rsid w:val="00200AEF"/>
    <w:rsid w:val="00211797"/>
    <w:rsid w:val="00213FBA"/>
    <w:rsid w:val="00214998"/>
    <w:rsid w:val="0022431B"/>
    <w:rsid w:val="002310F8"/>
    <w:rsid w:val="00231F19"/>
    <w:rsid w:val="00235CB6"/>
    <w:rsid w:val="00236A80"/>
    <w:rsid w:val="0025167A"/>
    <w:rsid w:val="002530C8"/>
    <w:rsid w:val="00263C02"/>
    <w:rsid w:val="00266AB2"/>
    <w:rsid w:val="002671A2"/>
    <w:rsid w:val="00274547"/>
    <w:rsid w:val="002755DF"/>
    <w:rsid w:val="00287067"/>
    <w:rsid w:val="00292389"/>
    <w:rsid w:val="00293A53"/>
    <w:rsid w:val="002C2B3E"/>
    <w:rsid w:val="002D2C9D"/>
    <w:rsid w:val="002D4332"/>
    <w:rsid w:val="002D555D"/>
    <w:rsid w:val="002E2B2C"/>
    <w:rsid w:val="002E2E99"/>
    <w:rsid w:val="002E6541"/>
    <w:rsid w:val="002F083A"/>
    <w:rsid w:val="002F13D1"/>
    <w:rsid w:val="002F36FB"/>
    <w:rsid w:val="0030023C"/>
    <w:rsid w:val="003051D1"/>
    <w:rsid w:val="00310C6E"/>
    <w:rsid w:val="003227F5"/>
    <w:rsid w:val="00326E17"/>
    <w:rsid w:val="0033098C"/>
    <w:rsid w:val="003366EE"/>
    <w:rsid w:val="00340568"/>
    <w:rsid w:val="003438AC"/>
    <w:rsid w:val="003552E4"/>
    <w:rsid w:val="00360534"/>
    <w:rsid w:val="00364EB8"/>
    <w:rsid w:val="00367FD0"/>
    <w:rsid w:val="00375698"/>
    <w:rsid w:val="00377532"/>
    <w:rsid w:val="00377933"/>
    <w:rsid w:val="003779D1"/>
    <w:rsid w:val="00377B93"/>
    <w:rsid w:val="00380572"/>
    <w:rsid w:val="00382A82"/>
    <w:rsid w:val="0038385C"/>
    <w:rsid w:val="00386458"/>
    <w:rsid w:val="00391B98"/>
    <w:rsid w:val="00391D92"/>
    <w:rsid w:val="003944F3"/>
    <w:rsid w:val="003968C0"/>
    <w:rsid w:val="003B3EC8"/>
    <w:rsid w:val="003B6C6A"/>
    <w:rsid w:val="003B7C39"/>
    <w:rsid w:val="003C4A89"/>
    <w:rsid w:val="003C5E4B"/>
    <w:rsid w:val="003D0CBC"/>
    <w:rsid w:val="003D20C5"/>
    <w:rsid w:val="003D7C43"/>
    <w:rsid w:val="003E3AC3"/>
    <w:rsid w:val="003F72BF"/>
    <w:rsid w:val="0040313C"/>
    <w:rsid w:val="00407138"/>
    <w:rsid w:val="00413F8E"/>
    <w:rsid w:val="00414792"/>
    <w:rsid w:val="00417C17"/>
    <w:rsid w:val="0042035E"/>
    <w:rsid w:val="00420A39"/>
    <w:rsid w:val="00423B91"/>
    <w:rsid w:val="004253D6"/>
    <w:rsid w:val="00426894"/>
    <w:rsid w:val="0042777B"/>
    <w:rsid w:val="00432524"/>
    <w:rsid w:val="00434351"/>
    <w:rsid w:val="00453ADE"/>
    <w:rsid w:val="004556E8"/>
    <w:rsid w:val="00457BDD"/>
    <w:rsid w:val="0046254E"/>
    <w:rsid w:val="00465197"/>
    <w:rsid w:val="00472185"/>
    <w:rsid w:val="00472EE2"/>
    <w:rsid w:val="00474CA9"/>
    <w:rsid w:val="00476359"/>
    <w:rsid w:val="004776B4"/>
    <w:rsid w:val="00484E97"/>
    <w:rsid w:val="004903E5"/>
    <w:rsid w:val="00490EDC"/>
    <w:rsid w:val="00491EB5"/>
    <w:rsid w:val="00495C3C"/>
    <w:rsid w:val="004961AA"/>
    <w:rsid w:val="004A306E"/>
    <w:rsid w:val="004A7D74"/>
    <w:rsid w:val="004B304A"/>
    <w:rsid w:val="004C122E"/>
    <w:rsid w:val="004C15AD"/>
    <w:rsid w:val="004C57E5"/>
    <w:rsid w:val="004D1587"/>
    <w:rsid w:val="004E09CC"/>
    <w:rsid w:val="004E2C77"/>
    <w:rsid w:val="004E3029"/>
    <w:rsid w:val="004E5C85"/>
    <w:rsid w:val="004E6F2F"/>
    <w:rsid w:val="004F7BE1"/>
    <w:rsid w:val="005029D0"/>
    <w:rsid w:val="00504C17"/>
    <w:rsid w:val="005074E7"/>
    <w:rsid w:val="0051383C"/>
    <w:rsid w:val="00514240"/>
    <w:rsid w:val="00521280"/>
    <w:rsid w:val="00521855"/>
    <w:rsid w:val="005354A1"/>
    <w:rsid w:val="00536617"/>
    <w:rsid w:val="00537606"/>
    <w:rsid w:val="00537EB9"/>
    <w:rsid w:val="005438A1"/>
    <w:rsid w:val="0055384F"/>
    <w:rsid w:val="0055478A"/>
    <w:rsid w:val="00555D9F"/>
    <w:rsid w:val="0056291F"/>
    <w:rsid w:val="00566FB7"/>
    <w:rsid w:val="005732B0"/>
    <w:rsid w:val="005732ED"/>
    <w:rsid w:val="00573B0F"/>
    <w:rsid w:val="00574FE5"/>
    <w:rsid w:val="00575D53"/>
    <w:rsid w:val="00582E3D"/>
    <w:rsid w:val="0058703A"/>
    <w:rsid w:val="0059239C"/>
    <w:rsid w:val="005A0824"/>
    <w:rsid w:val="005A4DB3"/>
    <w:rsid w:val="005A5D70"/>
    <w:rsid w:val="005A6344"/>
    <w:rsid w:val="005B1406"/>
    <w:rsid w:val="005B41E2"/>
    <w:rsid w:val="005C04CE"/>
    <w:rsid w:val="005C150C"/>
    <w:rsid w:val="005C4B12"/>
    <w:rsid w:val="005C4EF2"/>
    <w:rsid w:val="005D1E90"/>
    <w:rsid w:val="005D241D"/>
    <w:rsid w:val="005D2938"/>
    <w:rsid w:val="005D2AE9"/>
    <w:rsid w:val="005E46EF"/>
    <w:rsid w:val="0060227D"/>
    <w:rsid w:val="006033FD"/>
    <w:rsid w:val="00603829"/>
    <w:rsid w:val="0061566C"/>
    <w:rsid w:val="0062300C"/>
    <w:rsid w:val="006231BA"/>
    <w:rsid w:val="00623628"/>
    <w:rsid w:val="00632A2F"/>
    <w:rsid w:val="0063765A"/>
    <w:rsid w:val="006406AC"/>
    <w:rsid w:val="0064760C"/>
    <w:rsid w:val="0064773F"/>
    <w:rsid w:val="00650D22"/>
    <w:rsid w:val="006602F1"/>
    <w:rsid w:val="006653C1"/>
    <w:rsid w:val="006660AF"/>
    <w:rsid w:val="00666AFE"/>
    <w:rsid w:val="006679E0"/>
    <w:rsid w:val="00673BED"/>
    <w:rsid w:val="00674670"/>
    <w:rsid w:val="006761E6"/>
    <w:rsid w:val="00682492"/>
    <w:rsid w:val="0068695A"/>
    <w:rsid w:val="00694F16"/>
    <w:rsid w:val="006A5A37"/>
    <w:rsid w:val="006A6AF4"/>
    <w:rsid w:val="006B20E5"/>
    <w:rsid w:val="006B3564"/>
    <w:rsid w:val="006B4B45"/>
    <w:rsid w:val="006B7D3C"/>
    <w:rsid w:val="006C1932"/>
    <w:rsid w:val="006C1E94"/>
    <w:rsid w:val="006C3BEC"/>
    <w:rsid w:val="006C4012"/>
    <w:rsid w:val="006C6EA7"/>
    <w:rsid w:val="006D0095"/>
    <w:rsid w:val="006D404C"/>
    <w:rsid w:val="006D5759"/>
    <w:rsid w:val="006D614F"/>
    <w:rsid w:val="006E63F4"/>
    <w:rsid w:val="006E73CD"/>
    <w:rsid w:val="00703902"/>
    <w:rsid w:val="00712E2B"/>
    <w:rsid w:val="00714CF5"/>
    <w:rsid w:val="00715577"/>
    <w:rsid w:val="00716242"/>
    <w:rsid w:val="00736892"/>
    <w:rsid w:val="00736C16"/>
    <w:rsid w:val="0074104B"/>
    <w:rsid w:val="00741B87"/>
    <w:rsid w:val="00741F45"/>
    <w:rsid w:val="007508CD"/>
    <w:rsid w:val="00750B22"/>
    <w:rsid w:val="00756912"/>
    <w:rsid w:val="007614F4"/>
    <w:rsid w:val="00765B35"/>
    <w:rsid w:val="0077204A"/>
    <w:rsid w:val="00774B13"/>
    <w:rsid w:val="007762CD"/>
    <w:rsid w:val="00777B45"/>
    <w:rsid w:val="0078309F"/>
    <w:rsid w:val="00791CF9"/>
    <w:rsid w:val="00792580"/>
    <w:rsid w:val="007A5F6F"/>
    <w:rsid w:val="007A793A"/>
    <w:rsid w:val="007B1BBE"/>
    <w:rsid w:val="007B3595"/>
    <w:rsid w:val="007C1802"/>
    <w:rsid w:val="007C69EF"/>
    <w:rsid w:val="007E2211"/>
    <w:rsid w:val="007E498D"/>
    <w:rsid w:val="007E4F16"/>
    <w:rsid w:val="007E75BD"/>
    <w:rsid w:val="007F753D"/>
    <w:rsid w:val="0080769A"/>
    <w:rsid w:val="00837EBB"/>
    <w:rsid w:val="008414CF"/>
    <w:rsid w:val="008453A8"/>
    <w:rsid w:val="008462CD"/>
    <w:rsid w:val="008477C7"/>
    <w:rsid w:val="00873199"/>
    <w:rsid w:val="00876903"/>
    <w:rsid w:val="008811A8"/>
    <w:rsid w:val="00881E48"/>
    <w:rsid w:val="00885A03"/>
    <w:rsid w:val="008863EE"/>
    <w:rsid w:val="008912C1"/>
    <w:rsid w:val="008A3D5B"/>
    <w:rsid w:val="008A474D"/>
    <w:rsid w:val="008A5859"/>
    <w:rsid w:val="008A6E81"/>
    <w:rsid w:val="008B3A7D"/>
    <w:rsid w:val="008B40DE"/>
    <w:rsid w:val="008C490F"/>
    <w:rsid w:val="008C69AD"/>
    <w:rsid w:val="008D09FA"/>
    <w:rsid w:val="008D488A"/>
    <w:rsid w:val="008E1381"/>
    <w:rsid w:val="008E1468"/>
    <w:rsid w:val="008E395F"/>
    <w:rsid w:val="008F2614"/>
    <w:rsid w:val="00904A2A"/>
    <w:rsid w:val="00904C5F"/>
    <w:rsid w:val="009111F1"/>
    <w:rsid w:val="00912989"/>
    <w:rsid w:val="00914BA5"/>
    <w:rsid w:val="00915755"/>
    <w:rsid w:val="009338F2"/>
    <w:rsid w:val="009435AD"/>
    <w:rsid w:val="00951DFE"/>
    <w:rsid w:val="009543F0"/>
    <w:rsid w:val="00954C44"/>
    <w:rsid w:val="0095559B"/>
    <w:rsid w:val="00955E9E"/>
    <w:rsid w:val="0096667E"/>
    <w:rsid w:val="00967F4D"/>
    <w:rsid w:val="0097463E"/>
    <w:rsid w:val="00981255"/>
    <w:rsid w:val="00981E42"/>
    <w:rsid w:val="00983681"/>
    <w:rsid w:val="00990830"/>
    <w:rsid w:val="00990A61"/>
    <w:rsid w:val="0099499E"/>
    <w:rsid w:val="0099505C"/>
    <w:rsid w:val="00995D1E"/>
    <w:rsid w:val="009A023E"/>
    <w:rsid w:val="009A5257"/>
    <w:rsid w:val="009A6915"/>
    <w:rsid w:val="009B1C76"/>
    <w:rsid w:val="009C3137"/>
    <w:rsid w:val="009D0151"/>
    <w:rsid w:val="009D3944"/>
    <w:rsid w:val="009E39C3"/>
    <w:rsid w:val="009E44CF"/>
    <w:rsid w:val="009E5608"/>
    <w:rsid w:val="009F0C2A"/>
    <w:rsid w:val="009F1864"/>
    <w:rsid w:val="009F31B5"/>
    <w:rsid w:val="009F3CA7"/>
    <w:rsid w:val="009F7DDE"/>
    <w:rsid w:val="00A011D5"/>
    <w:rsid w:val="00A0728E"/>
    <w:rsid w:val="00A11027"/>
    <w:rsid w:val="00A1494F"/>
    <w:rsid w:val="00A165B3"/>
    <w:rsid w:val="00A20B46"/>
    <w:rsid w:val="00A27657"/>
    <w:rsid w:val="00A37CD1"/>
    <w:rsid w:val="00A448FC"/>
    <w:rsid w:val="00A459C4"/>
    <w:rsid w:val="00A47236"/>
    <w:rsid w:val="00A543AD"/>
    <w:rsid w:val="00A6324F"/>
    <w:rsid w:val="00A72DFD"/>
    <w:rsid w:val="00A73D47"/>
    <w:rsid w:val="00A77CB5"/>
    <w:rsid w:val="00A83C89"/>
    <w:rsid w:val="00A92BED"/>
    <w:rsid w:val="00AA6B08"/>
    <w:rsid w:val="00AA7853"/>
    <w:rsid w:val="00AA7F49"/>
    <w:rsid w:val="00AB24F4"/>
    <w:rsid w:val="00AB3268"/>
    <w:rsid w:val="00AB38CC"/>
    <w:rsid w:val="00AB59A4"/>
    <w:rsid w:val="00AB75F5"/>
    <w:rsid w:val="00AC7408"/>
    <w:rsid w:val="00AE3129"/>
    <w:rsid w:val="00AE716B"/>
    <w:rsid w:val="00AF5344"/>
    <w:rsid w:val="00AF5511"/>
    <w:rsid w:val="00AF6595"/>
    <w:rsid w:val="00AF71C8"/>
    <w:rsid w:val="00B009D9"/>
    <w:rsid w:val="00B019F0"/>
    <w:rsid w:val="00B02194"/>
    <w:rsid w:val="00B027E0"/>
    <w:rsid w:val="00B0781B"/>
    <w:rsid w:val="00B12A80"/>
    <w:rsid w:val="00B15557"/>
    <w:rsid w:val="00B24839"/>
    <w:rsid w:val="00B24A2F"/>
    <w:rsid w:val="00B25066"/>
    <w:rsid w:val="00B33308"/>
    <w:rsid w:val="00B45F0B"/>
    <w:rsid w:val="00B50A89"/>
    <w:rsid w:val="00B52AC5"/>
    <w:rsid w:val="00B532D5"/>
    <w:rsid w:val="00B57271"/>
    <w:rsid w:val="00B67F33"/>
    <w:rsid w:val="00B7037B"/>
    <w:rsid w:val="00B722CA"/>
    <w:rsid w:val="00B761B6"/>
    <w:rsid w:val="00B80AB0"/>
    <w:rsid w:val="00B824D8"/>
    <w:rsid w:val="00B8277F"/>
    <w:rsid w:val="00B83042"/>
    <w:rsid w:val="00B95003"/>
    <w:rsid w:val="00B951C7"/>
    <w:rsid w:val="00B966A5"/>
    <w:rsid w:val="00BA385B"/>
    <w:rsid w:val="00BA47CF"/>
    <w:rsid w:val="00BB0EC7"/>
    <w:rsid w:val="00BB73C2"/>
    <w:rsid w:val="00BC5F4C"/>
    <w:rsid w:val="00BD242E"/>
    <w:rsid w:val="00BD5F6B"/>
    <w:rsid w:val="00BD7BFA"/>
    <w:rsid w:val="00BE057D"/>
    <w:rsid w:val="00BE1921"/>
    <w:rsid w:val="00BE2AAE"/>
    <w:rsid w:val="00BE4E56"/>
    <w:rsid w:val="00BE5F6B"/>
    <w:rsid w:val="00BE69CC"/>
    <w:rsid w:val="00BE7B67"/>
    <w:rsid w:val="00BF2394"/>
    <w:rsid w:val="00BF61CE"/>
    <w:rsid w:val="00BF6368"/>
    <w:rsid w:val="00C146CA"/>
    <w:rsid w:val="00C16C66"/>
    <w:rsid w:val="00C20C20"/>
    <w:rsid w:val="00C22D45"/>
    <w:rsid w:val="00C23A5D"/>
    <w:rsid w:val="00C24C88"/>
    <w:rsid w:val="00C25238"/>
    <w:rsid w:val="00C25326"/>
    <w:rsid w:val="00C25A57"/>
    <w:rsid w:val="00C400F5"/>
    <w:rsid w:val="00C40AF8"/>
    <w:rsid w:val="00C439CE"/>
    <w:rsid w:val="00C51E2E"/>
    <w:rsid w:val="00C5299B"/>
    <w:rsid w:val="00C63BD6"/>
    <w:rsid w:val="00C64731"/>
    <w:rsid w:val="00C6584C"/>
    <w:rsid w:val="00C733DB"/>
    <w:rsid w:val="00C76357"/>
    <w:rsid w:val="00C82471"/>
    <w:rsid w:val="00C862CE"/>
    <w:rsid w:val="00C86949"/>
    <w:rsid w:val="00C87F2E"/>
    <w:rsid w:val="00C92E4A"/>
    <w:rsid w:val="00C94269"/>
    <w:rsid w:val="00CA7D15"/>
    <w:rsid w:val="00CB4A78"/>
    <w:rsid w:val="00CB59AE"/>
    <w:rsid w:val="00CC192A"/>
    <w:rsid w:val="00CD00F0"/>
    <w:rsid w:val="00CD04D8"/>
    <w:rsid w:val="00CD6856"/>
    <w:rsid w:val="00CE00BB"/>
    <w:rsid w:val="00CE3283"/>
    <w:rsid w:val="00CF16A0"/>
    <w:rsid w:val="00D13091"/>
    <w:rsid w:val="00D22BE0"/>
    <w:rsid w:val="00D23C1D"/>
    <w:rsid w:val="00D24A06"/>
    <w:rsid w:val="00D35B81"/>
    <w:rsid w:val="00D41AC4"/>
    <w:rsid w:val="00D4671A"/>
    <w:rsid w:val="00D47615"/>
    <w:rsid w:val="00D508BB"/>
    <w:rsid w:val="00D517B0"/>
    <w:rsid w:val="00D51B44"/>
    <w:rsid w:val="00D534BB"/>
    <w:rsid w:val="00D5410D"/>
    <w:rsid w:val="00D551F6"/>
    <w:rsid w:val="00D57182"/>
    <w:rsid w:val="00D63797"/>
    <w:rsid w:val="00D67CA6"/>
    <w:rsid w:val="00D808DB"/>
    <w:rsid w:val="00D83DAF"/>
    <w:rsid w:val="00D83F04"/>
    <w:rsid w:val="00D8508C"/>
    <w:rsid w:val="00D9217D"/>
    <w:rsid w:val="00D94B08"/>
    <w:rsid w:val="00DA20F5"/>
    <w:rsid w:val="00DA7000"/>
    <w:rsid w:val="00DB2451"/>
    <w:rsid w:val="00DB2AB3"/>
    <w:rsid w:val="00DB3C39"/>
    <w:rsid w:val="00DB514F"/>
    <w:rsid w:val="00DB55C0"/>
    <w:rsid w:val="00DB75E1"/>
    <w:rsid w:val="00DB7D05"/>
    <w:rsid w:val="00DC1DFD"/>
    <w:rsid w:val="00DC50E5"/>
    <w:rsid w:val="00DC6BC0"/>
    <w:rsid w:val="00DD26D5"/>
    <w:rsid w:val="00DD6A50"/>
    <w:rsid w:val="00DD7734"/>
    <w:rsid w:val="00DE0574"/>
    <w:rsid w:val="00DE0B7C"/>
    <w:rsid w:val="00DE76E0"/>
    <w:rsid w:val="00DF2FAF"/>
    <w:rsid w:val="00E0167D"/>
    <w:rsid w:val="00E035CD"/>
    <w:rsid w:val="00E05979"/>
    <w:rsid w:val="00E16682"/>
    <w:rsid w:val="00E17F8D"/>
    <w:rsid w:val="00E22380"/>
    <w:rsid w:val="00E23C36"/>
    <w:rsid w:val="00E32514"/>
    <w:rsid w:val="00E34E4A"/>
    <w:rsid w:val="00E410E7"/>
    <w:rsid w:val="00E43E4D"/>
    <w:rsid w:val="00E4679C"/>
    <w:rsid w:val="00E51615"/>
    <w:rsid w:val="00E60F91"/>
    <w:rsid w:val="00E610D7"/>
    <w:rsid w:val="00E6294A"/>
    <w:rsid w:val="00E65E38"/>
    <w:rsid w:val="00E6625D"/>
    <w:rsid w:val="00E744EC"/>
    <w:rsid w:val="00E74517"/>
    <w:rsid w:val="00E756F4"/>
    <w:rsid w:val="00E76B60"/>
    <w:rsid w:val="00E80EAD"/>
    <w:rsid w:val="00E80EB1"/>
    <w:rsid w:val="00E91D8D"/>
    <w:rsid w:val="00E936F1"/>
    <w:rsid w:val="00E9540E"/>
    <w:rsid w:val="00EA0126"/>
    <w:rsid w:val="00EA2095"/>
    <w:rsid w:val="00EB054D"/>
    <w:rsid w:val="00EB1A6E"/>
    <w:rsid w:val="00EB4904"/>
    <w:rsid w:val="00EB720F"/>
    <w:rsid w:val="00ED0EED"/>
    <w:rsid w:val="00ED41DB"/>
    <w:rsid w:val="00ED65B0"/>
    <w:rsid w:val="00EE0A8D"/>
    <w:rsid w:val="00EF006A"/>
    <w:rsid w:val="00EF19E6"/>
    <w:rsid w:val="00EF2E7F"/>
    <w:rsid w:val="00EF3C78"/>
    <w:rsid w:val="00EF5504"/>
    <w:rsid w:val="00F00741"/>
    <w:rsid w:val="00F0503B"/>
    <w:rsid w:val="00F0676E"/>
    <w:rsid w:val="00F12C98"/>
    <w:rsid w:val="00F15B25"/>
    <w:rsid w:val="00F15D49"/>
    <w:rsid w:val="00F179EF"/>
    <w:rsid w:val="00F231DC"/>
    <w:rsid w:val="00F34F09"/>
    <w:rsid w:val="00F41D8B"/>
    <w:rsid w:val="00F43EA4"/>
    <w:rsid w:val="00F47B3F"/>
    <w:rsid w:val="00F51E48"/>
    <w:rsid w:val="00F52254"/>
    <w:rsid w:val="00F54791"/>
    <w:rsid w:val="00F55D3D"/>
    <w:rsid w:val="00F55F3A"/>
    <w:rsid w:val="00F57167"/>
    <w:rsid w:val="00F659B4"/>
    <w:rsid w:val="00F66BBC"/>
    <w:rsid w:val="00F745B4"/>
    <w:rsid w:val="00F83FA7"/>
    <w:rsid w:val="00F8607D"/>
    <w:rsid w:val="00F91CC5"/>
    <w:rsid w:val="00F94096"/>
    <w:rsid w:val="00FA269B"/>
    <w:rsid w:val="00FA40D3"/>
    <w:rsid w:val="00FA7403"/>
    <w:rsid w:val="00FB4E94"/>
    <w:rsid w:val="00FC4C97"/>
    <w:rsid w:val="00FC56E5"/>
    <w:rsid w:val="00FC65C1"/>
    <w:rsid w:val="00FD08AF"/>
    <w:rsid w:val="00FD7219"/>
    <w:rsid w:val="00FE0027"/>
    <w:rsid w:val="00FE064B"/>
    <w:rsid w:val="00FE2C69"/>
    <w:rsid w:val="00FE5317"/>
    <w:rsid w:val="00FE6948"/>
    <w:rsid w:val="00FE7CBB"/>
    <w:rsid w:val="00FF3ACD"/>
    <w:rsid w:val="00FF643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5F8D66A-31D3-4F3F-982C-028B4F76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412"/>
    <w:rPr>
      <w:rFonts w:ascii="Frutiger 45 Light" w:hAnsi="Frutiger 45 Light"/>
      <w:sz w:val="22"/>
      <w:szCs w:val="24"/>
    </w:rPr>
  </w:style>
  <w:style w:type="paragraph" w:styleId="Heading1">
    <w:name w:val="heading 1"/>
    <w:basedOn w:val="Normal"/>
    <w:next w:val="Normal"/>
    <w:qFormat/>
    <w:rsid w:val="000C22F0"/>
    <w:pPr>
      <w:keepNext/>
      <w:numPr>
        <w:numId w:val="1"/>
      </w:numPr>
      <w:tabs>
        <w:tab w:val="clear" w:pos="432"/>
        <w:tab w:val="left" w:pos="567"/>
      </w:tabs>
      <w:spacing w:after="120"/>
      <w:ind w:left="567" w:hanging="567"/>
      <w:outlineLvl w:val="0"/>
    </w:pPr>
    <w:rPr>
      <w:rFonts w:cs="Arial"/>
      <w:b/>
      <w:bCs/>
      <w:sz w:val="32"/>
      <w:szCs w:val="32"/>
    </w:rPr>
  </w:style>
  <w:style w:type="paragraph" w:styleId="Heading2">
    <w:name w:val="heading 2"/>
    <w:basedOn w:val="Normal"/>
    <w:next w:val="Normal"/>
    <w:autoRedefine/>
    <w:qFormat/>
    <w:rsid w:val="007A5F6F"/>
    <w:pPr>
      <w:keepNext/>
      <w:numPr>
        <w:ilvl w:val="1"/>
        <w:numId w:val="1"/>
      </w:numPr>
      <w:tabs>
        <w:tab w:val="clear" w:pos="576"/>
        <w:tab w:val="left" w:pos="851"/>
      </w:tabs>
      <w:spacing w:after="120"/>
      <w:ind w:left="851" w:hanging="851"/>
      <w:outlineLvl w:val="1"/>
    </w:pPr>
    <w:rPr>
      <w:rFonts w:cs="Arial"/>
      <w:b/>
      <w:bCs/>
      <w:iCs/>
      <w:sz w:val="28"/>
      <w:szCs w:val="28"/>
    </w:rPr>
  </w:style>
  <w:style w:type="paragraph" w:styleId="Heading3">
    <w:name w:val="heading 3"/>
    <w:basedOn w:val="Normal"/>
    <w:next w:val="Normal"/>
    <w:link w:val="Heading3Char"/>
    <w:qFormat/>
    <w:rsid w:val="006602F1"/>
    <w:pPr>
      <w:keepNext/>
      <w:numPr>
        <w:ilvl w:val="2"/>
        <w:numId w:val="1"/>
      </w:numPr>
      <w:tabs>
        <w:tab w:val="clear" w:pos="720"/>
        <w:tab w:val="left" w:pos="1134"/>
      </w:tabs>
      <w:spacing w:after="120"/>
      <w:ind w:left="1134" w:hanging="1134"/>
      <w:outlineLvl w:val="2"/>
    </w:pPr>
    <w:rPr>
      <w:rFonts w:cs="Arial"/>
      <w:b/>
      <w:bCs/>
      <w:sz w:val="26"/>
      <w:szCs w:val="26"/>
    </w:rPr>
  </w:style>
  <w:style w:type="paragraph" w:styleId="Heading4">
    <w:name w:val="heading 4"/>
    <w:basedOn w:val="Normal"/>
    <w:next w:val="Normal"/>
    <w:qFormat/>
    <w:rsid w:val="006602F1"/>
    <w:pPr>
      <w:keepNext/>
      <w:numPr>
        <w:ilvl w:val="3"/>
        <w:numId w:val="1"/>
      </w:numPr>
      <w:tabs>
        <w:tab w:val="clear" w:pos="864"/>
        <w:tab w:val="left" w:pos="1418"/>
      </w:tabs>
      <w:spacing w:after="120"/>
      <w:ind w:left="1418" w:hanging="1418"/>
      <w:outlineLvl w:val="3"/>
    </w:pPr>
    <w:rPr>
      <w:b/>
      <w:bCs/>
      <w:sz w:val="24"/>
      <w:szCs w:val="28"/>
    </w:rPr>
  </w:style>
  <w:style w:type="paragraph" w:styleId="Heading5">
    <w:name w:val="heading 5"/>
    <w:basedOn w:val="Normal"/>
    <w:next w:val="Normal"/>
    <w:qFormat/>
    <w:rsid w:val="006602F1"/>
    <w:pPr>
      <w:numPr>
        <w:ilvl w:val="4"/>
        <w:numId w:val="1"/>
      </w:numPr>
      <w:tabs>
        <w:tab w:val="clear" w:pos="1008"/>
        <w:tab w:val="left" w:pos="1588"/>
      </w:tabs>
      <w:spacing w:after="120"/>
      <w:ind w:left="1588" w:hanging="1588"/>
      <w:outlineLvl w:val="4"/>
    </w:pPr>
    <w:rPr>
      <w:b/>
      <w:bCs/>
      <w:iCs/>
      <w:szCs w:val="26"/>
    </w:rPr>
  </w:style>
  <w:style w:type="paragraph" w:styleId="Heading6">
    <w:name w:val="heading 6"/>
    <w:basedOn w:val="Normal"/>
    <w:next w:val="Normal"/>
    <w:qFormat/>
    <w:rsid w:val="006602F1"/>
    <w:pPr>
      <w:numPr>
        <w:ilvl w:val="5"/>
        <w:numId w:val="1"/>
      </w:numPr>
      <w:tabs>
        <w:tab w:val="clear" w:pos="1152"/>
        <w:tab w:val="left" w:pos="1928"/>
      </w:tabs>
      <w:spacing w:after="120"/>
      <w:ind w:left="1928" w:hanging="1928"/>
      <w:outlineLvl w:val="5"/>
    </w:pPr>
    <w:rPr>
      <w:b/>
      <w:bCs/>
      <w:szCs w:val="22"/>
    </w:rPr>
  </w:style>
  <w:style w:type="paragraph" w:styleId="Heading7">
    <w:name w:val="heading 7"/>
    <w:basedOn w:val="Normal"/>
    <w:next w:val="Normal"/>
    <w:qFormat/>
    <w:rsid w:val="000C22F0"/>
    <w:pPr>
      <w:numPr>
        <w:ilvl w:val="6"/>
        <w:numId w:val="1"/>
      </w:numPr>
      <w:tabs>
        <w:tab w:val="clear" w:pos="1296"/>
        <w:tab w:val="left" w:pos="2211"/>
      </w:tabs>
      <w:spacing w:after="120"/>
      <w:ind w:left="2211" w:hanging="2211"/>
      <w:outlineLvl w:val="6"/>
    </w:pPr>
    <w:rPr>
      <w:b/>
    </w:rPr>
  </w:style>
  <w:style w:type="paragraph" w:styleId="Heading8">
    <w:name w:val="heading 8"/>
    <w:basedOn w:val="Normal"/>
    <w:next w:val="Normal"/>
    <w:qFormat/>
    <w:rsid w:val="000C22F0"/>
    <w:pPr>
      <w:numPr>
        <w:ilvl w:val="7"/>
        <w:numId w:val="1"/>
      </w:numPr>
      <w:tabs>
        <w:tab w:val="clear" w:pos="1440"/>
        <w:tab w:val="left" w:pos="2552"/>
      </w:tabs>
      <w:spacing w:after="120"/>
      <w:ind w:left="2552" w:hanging="2552"/>
      <w:outlineLvl w:val="7"/>
    </w:pPr>
    <w:rPr>
      <w:b/>
      <w:iCs/>
    </w:rPr>
  </w:style>
  <w:style w:type="paragraph" w:styleId="Heading9">
    <w:name w:val="heading 9"/>
    <w:basedOn w:val="Normal"/>
    <w:next w:val="Normal"/>
    <w:qFormat/>
    <w:rsid w:val="000C22F0"/>
    <w:pPr>
      <w:numPr>
        <w:ilvl w:val="8"/>
        <w:numId w:val="1"/>
      </w:numPr>
      <w:tabs>
        <w:tab w:val="clear" w:pos="1584"/>
        <w:tab w:val="left" w:pos="2892"/>
      </w:tabs>
      <w:spacing w:after="120"/>
      <w:ind w:left="2892" w:hanging="2892"/>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F09A1"/>
    <w:pPr>
      <w:tabs>
        <w:tab w:val="center" w:pos="4536"/>
        <w:tab w:val="right" w:pos="9072"/>
      </w:tabs>
    </w:pPr>
  </w:style>
  <w:style w:type="paragraph" w:styleId="Footer">
    <w:name w:val="footer"/>
    <w:basedOn w:val="Normal"/>
    <w:rsid w:val="000F09A1"/>
    <w:pPr>
      <w:tabs>
        <w:tab w:val="center" w:pos="4536"/>
        <w:tab w:val="right" w:pos="9072"/>
      </w:tabs>
    </w:pPr>
  </w:style>
  <w:style w:type="table" w:styleId="TableGrid">
    <w:name w:val="Table Grid"/>
    <w:basedOn w:val="TableNormal"/>
    <w:rsid w:val="000F09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D2C9D"/>
  </w:style>
  <w:style w:type="paragraph" w:styleId="TOC1">
    <w:name w:val="toc 1"/>
    <w:basedOn w:val="Normal"/>
    <w:next w:val="Normal"/>
    <w:autoRedefine/>
    <w:uiPriority w:val="39"/>
    <w:rsid w:val="0046254E"/>
    <w:pPr>
      <w:tabs>
        <w:tab w:val="left" w:pos="425"/>
        <w:tab w:val="right" w:leader="dot" w:pos="9627"/>
      </w:tabs>
      <w:spacing w:before="120"/>
      <w:ind w:left="425" w:hanging="425"/>
    </w:pPr>
  </w:style>
  <w:style w:type="paragraph" w:styleId="TOC2">
    <w:name w:val="toc 2"/>
    <w:basedOn w:val="Normal"/>
    <w:next w:val="Normal"/>
    <w:autoRedefine/>
    <w:uiPriority w:val="39"/>
    <w:rsid w:val="0046254E"/>
    <w:pPr>
      <w:tabs>
        <w:tab w:val="left" w:pos="851"/>
        <w:tab w:val="right" w:leader="dot" w:pos="9628"/>
      </w:tabs>
      <w:ind w:left="851" w:hanging="624"/>
    </w:pPr>
    <w:rPr>
      <w:sz w:val="20"/>
    </w:rPr>
  </w:style>
  <w:style w:type="paragraph" w:styleId="TOC3">
    <w:name w:val="toc 3"/>
    <w:basedOn w:val="Normal"/>
    <w:next w:val="Normal"/>
    <w:autoRedefine/>
    <w:uiPriority w:val="39"/>
    <w:rsid w:val="0046254E"/>
    <w:pPr>
      <w:tabs>
        <w:tab w:val="left" w:pos="1418"/>
        <w:tab w:val="right" w:leader="dot" w:pos="9628"/>
      </w:tabs>
      <w:ind w:left="1418" w:hanging="964"/>
    </w:pPr>
    <w:rPr>
      <w:sz w:val="20"/>
    </w:rPr>
  </w:style>
  <w:style w:type="character" w:styleId="Hyperlink">
    <w:name w:val="Hyperlink"/>
    <w:basedOn w:val="DefaultParagraphFont"/>
    <w:uiPriority w:val="99"/>
    <w:rsid w:val="000F4412"/>
    <w:rPr>
      <w:color w:val="0000FF"/>
      <w:u w:val="single"/>
    </w:rPr>
  </w:style>
  <w:style w:type="paragraph" w:styleId="ListParagraph">
    <w:name w:val="List Paragraph"/>
    <w:basedOn w:val="Normal"/>
    <w:uiPriority w:val="34"/>
    <w:qFormat/>
    <w:rsid w:val="00F54791"/>
    <w:pPr>
      <w:ind w:left="720"/>
      <w:contextualSpacing/>
    </w:pPr>
  </w:style>
  <w:style w:type="paragraph" w:styleId="TableofFigures">
    <w:name w:val="table of figures"/>
    <w:basedOn w:val="Normal"/>
    <w:next w:val="Normal"/>
    <w:semiHidden/>
    <w:rsid w:val="002E6541"/>
  </w:style>
  <w:style w:type="paragraph" w:styleId="TOC4">
    <w:name w:val="toc 4"/>
    <w:basedOn w:val="Normal"/>
    <w:next w:val="Normal"/>
    <w:autoRedefine/>
    <w:uiPriority w:val="39"/>
    <w:rsid w:val="0046254E"/>
    <w:pPr>
      <w:tabs>
        <w:tab w:val="right" w:pos="1928"/>
        <w:tab w:val="right" w:leader="dot" w:pos="9628"/>
      </w:tabs>
      <w:ind w:left="1927" w:hanging="1247"/>
    </w:pPr>
    <w:rPr>
      <w:sz w:val="20"/>
    </w:rPr>
  </w:style>
  <w:style w:type="character" w:customStyle="1" w:styleId="Heading3Char">
    <w:name w:val="Heading 3 Char"/>
    <w:basedOn w:val="DefaultParagraphFont"/>
    <w:link w:val="Heading3"/>
    <w:rsid w:val="006602F1"/>
    <w:rPr>
      <w:rFonts w:ascii="Frutiger 45 Light" w:hAnsi="Frutiger 45 Light" w:cs="Arial"/>
      <w:b/>
      <w:bCs/>
      <w:sz w:val="26"/>
      <w:szCs w:val="26"/>
      <w:lang w:val="de-CH" w:eastAsia="de-CH" w:bidi="ar-SA"/>
    </w:rPr>
  </w:style>
  <w:style w:type="character" w:customStyle="1" w:styleId="HeaderChar">
    <w:name w:val="Header Char"/>
    <w:basedOn w:val="DefaultParagraphFont"/>
    <w:link w:val="Header"/>
    <w:semiHidden/>
    <w:rsid w:val="002C2B3E"/>
    <w:rPr>
      <w:rFonts w:ascii="Frutiger 45 Light" w:hAnsi="Frutiger 45 Light"/>
      <w:sz w:val="22"/>
      <w:szCs w:val="24"/>
      <w:lang w:val="de-CH" w:eastAsia="de-CH" w:bidi="ar-SA"/>
    </w:rPr>
  </w:style>
  <w:style w:type="paragraph" w:styleId="DocumentMap">
    <w:name w:val="Document Map"/>
    <w:basedOn w:val="Normal"/>
    <w:semiHidden/>
    <w:rsid w:val="00C87F2E"/>
    <w:pPr>
      <w:shd w:val="clear" w:color="auto" w:fill="000080"/>
    </w:pPr>
    <w:rPr>
      <w:rFonts w:ascii="Tahoma" w:hAnsi="Tahoma" w:cs="Tahoma"/>
      <w:sz w:val="20"/>
      <w:szCs w:val="20"/>
    </w:rPr>
  </w:style>
  <w:style w:type="paragraph" w:styleId="Caption">
    <w:name w:val="caption"/>
    <w:basedOn w:val="Normal"/>
    <w:next w:val="Normal"/>
    <w:qFormat/>
    <w:rsid w:val="00DB55C0"/>
    <w:rPr>
      <w:bCs/>
      <w:sz w:val="20"/>
      <w:szCs w:val="20"/>
    </w:rPr>
  </w:style>
  <w:style w:type="paragraph" w:styleId="TOC5">
    <w:name w:val="toc 5"/>
    <w:basedOn w:val="Normal"/>
    <w:next w:val="Normal"/>
    <w:autoRedefine/>
    <w:semiHidden/>
    <w:rsid w:val="0046254E"/>
    <w:pPr>
      <w:tabs>
        <w:tab w:val="left" w:pos="2438"/>
        <w:tab w:val="right" w:leader="dot" w:pos="9628"/>
      </w:tabs>
      <w:ind w:left="2438" w:hanging="1531"/>
    </w:pPr>
    <w:rPr>
      <w:sz w:val="20"/>
    </w:rPr>
  </w:style>
  <w:style w:type="paragraph" w:styleId="TOC6">
    <w:name w:val="toc 6"/>
    <w:basedOn w:val="Normal"/>
    <w:next w:val="Normal"/>
    <w:autoRedefine/>
    <w:semiHidden/>
    <w:rsid w:val="0046254E"/>
    <w:pPr>
      <w:tabs>
        <w:tab w:val="left" w:pos="2892"/>
        <w:tab w:val="right" w:leader="dot" w:pos="9628"/>
      </w:tabs>
      <w:ind w:left="2892" w:hanging="1758"/>
    </w:pPr>
    <w:rPr>
      <w:sz w:val="20"/>
    </w:rPr>
  </w:style>
  <w:style w:type="paragraph" w:styleId="TOC7">
    <w:name w:val="toc 7"/>
    <w:basedOn w:val="Normal"/>
    <w:next w:val="Normal"/>
    <w:autoRedefine/>
    <w:semiHidden/>
    <w:rsid w:val="0046254E"/>
    <w:pPr>
      <w:tabs>
        <w:tab w:val="left" w:pos="3402"/>
        <w:tab w:val="right" w:leader="dot" w:pos="9628"/>
      </w:tabs>
      <w:ind w:left="3402" w:hanging="2041"/>
    </w:pPr>
    <w:rPr>
      <w:sz w:val="20"/>
    </w:rPr>
  </w:style>
  <w:style w:type="paragraph" w:styleId="TOC8">
    <w:name w:val="toc 8"/>
    <w:basedOn w:val="Normal"/>
    <w:next w:val="Normal"/>
    <w:autoRedefine/>
    <w:semiHidden/>
    <w:rsid w:val="0046254E"/>
    <w:pPr>
      <w:tabs>
        <w:tab w:val="left" w:pos="3856"/>
        <w:tab w:val="right" w:leader="dot" w:pos="9628"/>
      </w:tabs>
      <w:ind w:left="3856" w:hanging="2268"/>
    </w:pPr>
    <w:rPr>
      <w:sz w:val="20"/>
    </w:rPr>
  </w:style>
  <w:style w:type="paragraph" w:styleId="TOC9">
    <w:name w:val="toc 9"/>
    <w:basedOn w:val="Normal"/>
    <w:next w:val="Normal"/>
    <w:autoRedefine/>
    <w:semiHidden/>
    <w:rsid w:val="0046254E"/>
    <w:pPr>
      <w:tabs>
        <w:tab w:val="left" w:pos="4366"/>
        <w:tab w:val="right" w:leader="dot" w:pos="9628"/>
      </w:tabs>
      <w:ind w:left="4366" w:hanging="2552"/>
    </w:pPr>
    <w:rPr>
      <w:sz w:val="20"/>
    </w:rPr>
  </w:style>
  <w:style w:type="paragraph" w:customStyle="1" w:styleId="Formatvorlageberschrift6Frutiger45Light">
    <w:name w:val="Formatvorlage Überschrift 6 + Frutiger 45 Light"/>
    <w:basedOn w:val="Heading6"/>
    <w:rsid w:val="00660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021">
      <w:bodyDiv w:val="1"/>
      <w:marLeft w:val="0"/>
      <w:marRight w:val="0"/>
      <w:marTop w:val="0"/>
      <w:marBottom w:val="0"/>
      <w:divBdr>
        <w:top w:val="none" w:sz="0" w:space="0" w:color="auto"/>
        <w:left w:val="none" w:sz="0" w:space="0" w:color="auto"/>
        <w:bottom w:val="none" w:sz="0" w:space="0" w:color="auto"/>
        <w:right w:val="none" w:sz="0" w:space="0" w:color="auto"/>
      </w:divBdr>
    </w:div>
    <w:div w:id="56251459">
      <w:bodyDiv w:val="1"/>
      <w:marLeft w:val="0"/>
      <w:marRight w:val="0"/>
      <w:marTop w:val="0"/>
      <w:marBottom w:val="0"/>
      <w:divBdr>
        <w:top w:val="none" w:sz="0" w:space="0" w:color="auto"/>
        <w:left w:val="none" w:sz="0" w:space="0" w:color="auto"/>
        <w:bottom w:val="none" w:sz="0" w:space="0" w:color="auto"/>
        <w:right w:val="none" w:sz="0" w:space="0" w:color="auto"/>
      </w:divBdr>
    </w:div>
    <w:div w:id="81339925">
      <w:bodyDiv w:val="1"/>
      <w:marLeft w:val="0"/>
      <w:marRight w:val="0"/>
      <w:marTop w:val="0"/>
      <w:marBottom w:val="0"/>
      <w:divBdr>
        <w:top w:val="none" w:sz="0" w:space="0" w:color="auto"/>
        <w:left w:val="none" w:sz="0" w:space="0" w:color="auto"/>
        <w:bottom w:val="none" w:sz="0" w:space="0" w:color="auto"/>
        <w:right w:val="none" w:sz="0" w:space="0" w:color="auto"/>
      </w:divBdr>
    </w:div>
    <w:div w:id="100104195">
      <w:bodyDiv w:val="1"/>
      <w:marLeft w:val="0"/>
      <w:marRight w:val="0"/>
      <w:marTop w:val="0"/>
      <w:marBottom w:val="0"/>
      <w:divBdr>
        <w:top w:val="none" w:sz="0" w:space="0" w:color="auto"/>
        <w:left w:val="none" w:sz="0" w:space="0" w:color="auto"/>
        <w:bottom w:val="none" w:sz="0" w:space="0" w:color="auto"/>
        <w:right w:val="none" w:sz="0" w:space="0" w:color="auto"/>
      </w:divBdr>
    </w:div>
    <w:div w:id="122508225">
      <w:bodyDiv w:val="1"/>
      <w:marLeft w:val="0"/>
      <w:marRight w:val="0"/>
      <w:marTop w:val="0"/>
      <w:marBottom w:val="0"/>
      <w:divBdr>
        <w:top w:val="none" w:sz="0" w:space="0" w:color="auto"/>
        <w:left w:val="none" w:sz="0" w:space="0" w:color="auto"/>
        <w:bottom w:val="none" w:sz="0" w:space="0" w:color="auto"/>
        <w:right w:val="none" w:sz="0" w:space="0" w:color="auto"/>
      </w:divBdr>
    </w:div>
    <w:div w:id="249703037">
      <w:bodyDiv w:val="1"/>
      <w:marLeft w:val="0"/>
      <w:marRight w:val="0"/>
      <w:marTop w:val="0"/>
      <w:marBottom w:val="0"/>
      <w:divBdr>
        <w:top w:val="none" w:sz="0" w:space="0" w:color="auto"/>
        <w:left w:val="none" w:sz="0" w:space="0" w:color="auto"/>
        <w:bottom w:val="none" w:sz="0" w:space="0" w:color="auto"/>
        <w:right w:val="none" w:sz="0" w:space="0" w:color="auto"/>
      </w:divBdr>
    </w:div>
    <w:div w:id="384573803">
      <w:bodyDiv w:val="1"/>
      <w:marLeft w:val="0"/>
      <w:marRight w:val="0"/>
      <w:marTop w:val="0"/>
      <w:marBottom w:val="0"/>
      <w:divBdr>
        <w:top w:val="none" w:sz="0" w:space="0" w:color="auto"/>
        <w:left w:val="none" w:sz="0" w:space="0" w:color="auto"/>
        <w:bottom w:val="none" w:sz="0" w:space="0" w:color="auto"/>
        <w:right w:val="none" w:sz="0" w:space="0" w:color="auto"/>
      </w:divBdr>
    </w:div>
    <w:div w:id="416630512">
      <w:bodyDiv w:val="1"/>
      <w:marLeft w:val="0"/>
      <w:marRight w:val="0"/>
      <w:marTop w:val="0"/>
      <w:marBottom w:val="0"/>
      <w:divBdr>
        <w:top w:val="none" w:sz="0" w:space="0" w:color="auto"/>
        <w:left w:val="none" w:sz="0" w:space="0" w:color="auto"/>
        <w:bottom w:val="none" w:sz="0" w:space="0" w:color="auto"/>
        <w:right w:val="none" w:sz="0" w:space="0" w:color="auto"/>
      </w:divBdr>
    </w:div>
    <w:div w:id="535627538">
      <w:bodyDiv w:val="1"/>
      <w:marLeft w:val="0"/>
      <w:marRight w:val="0"/>
      <w:marTop w:val="0"/>
      <w:marBottom w:val="0"/>
      <w:divBdr>
        <w:top w:val="none" w:sz="0" w:space="0" w:color="auto"/>
        <w:left w:val="none" w:sz="0" w:space="0" w:color="auto"/>
        <w:bottom w:val="none" w:sz="0" w:space="0" w:color="auto"/>
        <w:right w:val="none" w:sz="0" w:space="0" w:color="auto"/>
      </w:divBdr>
    </w:div>
    <w:div w:id="614824483">
      <w:bodyDiv w:val="1"/>
      <w:marLeft w:val="0"/>
      <w:marRight w:val="0"/>
      <w:marTop w:val="0"/>
      <w:marBottom w:val="0"/>
      <w:divBdr>
        <w:top w:val="none" w:sz="0" w:space="0" w:color="auto"/>
        <w:left w:val="none" w:sz="0" w:space="0" w:color="auto"/>
        <w:bottom w:val="none" w:sz="0" w:space="0" w:color="auto"/>
        <w:right w:val="none" w:sz="0" w:space="0" w:color="auto"/>
      </w:divBdr>
    </w:div>
    <w:div w:id="758260709">
      <w:bodyDiv w:val="1"/>
      <w:marLeft w:val="0"/>
      <w:marRight w:val="0"/>
      <w:marTop w:val="0"/>
      <w:marBottom w:val="0"/>
      <w:divBdr>
        <w:top w:val="none" w:sz="0" w:space="0" w:color="auto"/>
        <w:left w:val="none" w:sz="0" w:space="0" w:color="auto"/>
        <w:bottom w:val="none" w:sz="0" w:space="0" w:color="auto"/>
        <w:right w:val="none" w:sz="0" w:space="0" w:color="auto"/>
      </w:divBdr>
    </w:div>
    <w:div w:id="773987467">
      <w:bodyDiv w:val="1"/>
      <w:marLeft w:val="0"/>
      <w:marRight w:val="0"/>
      <w:marTop w:val="0"/>
      <w:marBottom w:val="0"/>
      <w:divBdr>
        <w:top w:val="none" w:sz="0" w:space="0" w:color="auto"/>
        <w:left w:val="none" w:sz="0" w:space="0" w:color="auto"/>
        <w:bottom w:val="none" w:sz="0" w:space="0" w:color="auto"/>
        <w:right w:val="none" w:sz="0" w:space="0" w:color="auto"/>
      </w:divBdr>
    </w:div>
    <w:div w:id="837694308">
      <w:bodyDiv w:val="1"/>
      <w:marLeft w:val="0"/>
      <w:marRight w:val="0"/>
      <w:marTop w:val="0"/>
      <w:marBottom w:val="0"/>
      <w:divBdr>
        <w:top w:val="none" w:sz="0" w:space="0" w:color="auto"/>
        <w:left w:val="none" w:sz="0" w:space="0" w:color="auto"/>
        <w:bottom w:val="none" w:sz="0" w:space="0" w:color="auto"/>
        <w:right w:val="none" w:sz="0" w:space="0" w:color="auto"/>
      </w:divBdr>
    </w:div>
    <w:div w:id="884030094">
      <w:bodyDiv w:val="1"/>
      <w:marLeft w:val="0"/>
      <w:marRight w:val="0"/>
      <w:marTop w:val="0"/>
      <w:marBottom w:val="0"/>
      <w:divBdr>
        <w:top w:val="none" w:sz="0" w:space="0" w:color="auto"/>
        <w:left w:val="none" w:sz="0" w:space="0" w:color="auto"/>
        <w:bottom w:val="none" w:sz="0" w:space="0" w:color="auto"/>
        <w:right w:val="none" w:sz="0" w:space="0" w:color="auto"/>
      </w:divBdr>
    </w:div>
    <w:div w:id="966156638">
      <w:bodyDiv w:val="1"/>
      <w:marLeft w:val="0"/>
      <w:marRight w:val="0"/>
      <w:marTop w:val="0"/>
      <w:marBottom w:val="0"/>
      <w:divBdr>
        <w:top w:val="none" w:sz="0" w:space="0" w:color="auto"/>
        <w:left w:val="none" w:sz="0" w:space="0" w:color="auto"/>
        <w:bottom w:val="none" w:sz="0" w:space="0" w:color="auto"/>
        <w:right w:val="none" w:sz="0" w:space="0" w:color="auto"/>
      </w:divBdr>
    </w:div>
    <w:div w:id="1147629778">
      <w:bodyDiv w:val="1"/>
      <w:marLeft w:val="0"/>
      <w:marRight w:val="0"/>
      <w:marTop w:val="0"/>
      <w:marBottom w:val="0"/>
      <w:divBdr>
        <w:top w:val="none" w:sz="0" w:space="0" w:color="auto"/>
        <w:left w:val="none" w:sz="0" w:space="0" w:color="auto"/>
        <w:bottom w:val="none" w:sz="0" w:space="0" w:color="auto"/>
        <w:right w:val="none" w:sz="0" w:space="0" w:color="auto"/>
      </w:divBdr>
    </w:div>
    <w:div w:id="1390877876">
      <w:bodyDiv w:val="1"/>
      <w:marLeft w:val="0"/>
      <w:marRight w:val="0"/>
      <w:marTop w:val="0"/>
      <w:marBottom w:val="0"/>
      <w:divBdr>
        <w:top w:val="none" w:sz="0" w:space="0" w:color="auto"/>
        <w:left w:val="none" w:sz="0" w:space="0" w:color="auto"/>
        <w:bottom w:val="none" w:sz="0" w:space="0" w:color="auto"/>
        <w:right w:val="none" w:sz="0" w:space="0" w:color="auto"/>
      </w:divBdr>
    </w:div>
    <w:div w:id="1400711178">
      <w:bodyDiv w:val="1"/>
      <w:marLeft w:val="0"/>
      <w:marRight w:val="0"/>
      <w:marTop w:val="0"/>
      <w:marBottom w:val="0"/>
      <w:divBdr>
        <w:top w:val="none" w:sz="0" w:space="0" w:color="auto"/>
        <w:left w:val="none" w:sz="0" w:space="0" w:color="auto"/>
        <w:bottom w:val="none" w:sz="0" w:space="0" w:color="auto"/>
        <w:right w:val="none" w:sz="0" w:space="0" w:color="auto"/>
      </w:divBdr>
    </w:div>
    <w:div w:id="1443572874">
      <w:bodyDiv w:val="1"/>
      <w:marLeft w:val="0"/>
      <w:marRight w:val="0"/>
      <w:marTop w:val="0"/>
      <w:marBottom w:val="0"/>
      <w:divBdr>
        <w:top w:val="none" w:sz="0" w:space="0" w:color="auto"/>
        <w:left w:val="none" w:sz="0" w:space="0" w:color="auto"/>
        <w:bottom w:val="none" w:sz="0" w:space="0" w:color="auto"/>
        <w:right w:val="none" w:sz="0" w:space="0" w:color="auto"/>
      </w:divBdr>
    </w:div>
    <w:div w:id="1532887398">
      <w:bodyDiv w:val="1"/>
      <w:marLeft w:val="0"/>
      <w:marRight w:val="0"/>
      <w:marTop w:val="0"/>
      <w:marBottom w:val="0"/>
      <w:divBdr>
        <w:top w:val="none" w:sz="0" w:space="0" w:color="auto"/>
        <w:left w:val="none" w:sz="0" w:space="0" w:color="auto"/>
        <w:bottom w:val="none" w:sz="0" w:space="0" w:color="auto"/>
        <w:right w:val="none" w:sz="0" w:space="0" w:color="auto"/>
      </w:divBdr>
    </w:div>
    <w:div w:id="1608658943">
      <w:bodyDiv w:val="1"/>
      <w:marLeft w:val="0"/>
      <w:marRight w:val="0"/>
      <w:marTop w:val="0"/>
      <w:marBottom w:val="0"/>
      <w:divBdr>
        <w:top w:val="none" w:sz="0" w:space="0" w:color="auto"/>
        <w:left w:val="none" w:sz="0" w:space="0" w:color="auto"/>
        <w:bottom w:val="none" w:sz="0" w:space="0" w:color="auto"/>
        <w:right w:val="none" w:sz="0" w:space="0" w:color="auto"/>
      </w:divBdr>
    </w:div>
    <w:div w:id="1628198288">
      <w:bodyDiv w:val="1"/>
      <w:marLeft w:val="0"/>
      <w:marRight w:val="0"/>
      <w:marTop w:val="0"/>
      <w:marBottom w:val="0"/>
      <w:divBdr>
        <w:top w:val="none" w:sz="0" w:space="0" w:color="auto"/>
        <w:left w:val="none" w:sz="0" w:space="0" w:color="auto"/>
        <w:bottom w:val="none" w:sz="0" w:space="0" w:color="auto"/>
        <w:right w:val="none" w:sz="0" w:space="0" w:color="auto"/>
      </w:divBdr>
    </w:div>
    <w:div w:id="1781148743">
      <w:bodyDiv w:val="1"/>
      <w:marLeft w:val="0"/>
      <w:marRight w:val="0"/>
      <w:marTop w:val="0"/>
      <w:marBottom w:val="0"/>
      <w:divBdr>
        <w:top w:val="none" w:sz="0" w:space="0" w:color="auto"/>
        <w:left w:val="none" w:sz="0" w:space="0" w:color="auto"/>
        <w:bottom w:val="none" w:sz="0" w:space="0" w:color="auto"/>
        <w:right w:val="none" w:sz="0" w:space="0" w:color="auto"/>
      </w:divBdr>
    </w:div>
    <w:div w:id="1782802191">
      <w:bodyDiv w:val="1"/>
      <w:marLeft w:val="0"/>
      <w:marRight w:val="0"/>
      <w:marTop w:val="0"/>
      <w:marBottom w:val="0"/>
      <w:divBdr>
        <w:top w:val="none" w:sz="0" w:space="0" w:color="auto"/>
        <w:left w:val="none" w:sz="0" w:space="0" w:color="auto"/>
        <w:bottom w:val="none" w:sz="0" w:space="0" w:color="auto"/>
        <w:right w:val="none" w:sz="0" w:space="0" w:color="auto"/>
      </w:divBdr>
    </w:div>
    <w:div w:id="1807819304">
      <w:bodyDiv w:val="1"/>
      <w:marLeft w:val="0"/>
      <w:marRight w:val="0"/>
      <w:marTop w:val="0"/>
      <w:marBottom w:val="0"/>
      <w:divBdr>
        <w:top w:val="none" w:sz="0" w:space="0" w:color="auto"/>
        <w:left w:val="none" w:sz="0" w:space="0" w:color="auto"/>
        <w:bottom w:val="none" w:sz="0" w:space="0" w:color="auto"/>
        <w:right w:val="none" w:sz="0" w:space="0" w:color="auto"/>
      </w:divBdr>
    </w:div>
    <w:div w:id="1909419800">
      <w:bodyDiv w:val="1"/>
      <w:marLeft w:val="0"/>
      <w:marRight w:val="0"/>
      <w:marTop w:val="0"/>
      <w:marBottom w:val="0"/>
      <w:divBdr>
        <w:top w:val="none" w:sz="0" w:space="0" w:color="auto"/>
        <w:left w:val="none" w:sz="0" w:space="0" w:color="auto"/>
        <w:bottom w:val="none" w:sz="0" w:space="0" w:color="auto"/>
        <w:right w:val="none" w:sz="0" w:space="0" w:color="auto"/>
      </w:divBdr>
    </w:div>
    <w:div w:id="1929576909">
      <w:bodyDiv w:val="1"/>
      <w:marLeft w:val="0"/>
      <w:marRight w:val="0"/>
      <w:marTop w:val="0"/>
      <w:marBottom w:val="0"/>
      <w:divBdr>
        <w:top w:val="none" w:sz="0" w:space="0" w:color="auto"/>
        <w:left w:val="none" w:sz="0" w:space="0" w:color="auto"/>
        <w:bottom w:val="none" w:sz="0" w:space="0" w:color="auto"/>
        <w:right w:val="none" w:sz="0" w:space="0" w:color="auto"/>
      </w:divBdr>
    </w:div>
    <w:div w:id="1946843150">
      <w:bodyDiv w:val="1"/>
      <w:marLeft w:val="0"/>
      <w:marRight w:val="0"/>
      <w:marTop w:val="0"/>
      <w:marBottom w:val="0"/>
      <w:divBdr>
        <w:top w:val="none" w:sz="0" w:space="0" w:color="auto"/>
        <w:left w:val="none" w:sz="0" w:space="0" w:color="auto"/>
        <w:bottom w:val="none" w:sz="0" w:space="0" w:color="auto"/>
        <w:right w:val="none" w:sz="0" w:space="0" w:color="auto"/>
      </w:divBdr>
    </w:div>
    <w:div w:id="1981155702">
      <w:bodyDiv w:val="1"/>
      <w:marLeft w:val="0"/>
      <w:marRight w:val="0"/>
      <w:marTop w:val="0"/>
      <w:marBottom w:val="0"/>
      <w:divBdr>
        <w:top w:val="none" w:sz="0" w:space="0" w:color="auto"/>
        <w:left w:val="none" w:sz="0" w:space="0" w:color="auto"/>
        <w:bottom w:val="none" w:sz="0" w:space="0" w:color="auto"/>
        <w:right w:val="none" w:sz="0" w:space="0" w:color="auto"/>
      </w:divBdr>
    </w:div>
    <w:div w:id="1990402482">
      <w:bodyDiv w:val="1"/>
      <w:marLeft w:val="0"/>
      <w:marRight w:val="0"/>
      <w:marTop w:val="0"/>
      <w:marBottom w:val="0"/>
      <w:divBdr>
        <w:top w:val="none" w:sz="0" w:space="0" w:color="auto"/>
        <w:left w:val="none" w:sz="0" w:space="0" w:color="auto"/>
        <w:bottom w:val="none" w:sz="0" w:space="0" w:color="auto"/>
        <w:right w:val="none" w:sz="0" w:space="0" w:color="auto"/>
      </w:divBdr>
    </w:div>
    <w:div w:id="1999460350">
      <w:bodyDiv w:val="1"/>
      <w:marLeft w:val="0"/>
      <w:marRight w:val="0"/>
      <w:marTop w:val="0"/>
      <w:marBottom w:val="0"/>
      <w:divBdr>
        <w:top w:val="none" w:sz="0" w:space="0" w:color="auto"/>
        <w:left w:val="none" w:sz="0" w:space="0" w:color="auto"/>
        <w:bottom w:val="none" w:sz="0" w:space="0" w:color="auto"/>
        <w:right w:val="none" w:sz="0" w:space="0" w:color="auto"/>
      </w:divBdr>
    </w:div>
    <w:div w:id="203425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image" Target="media/image1.emf"/></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https://tfsgorba.gorba.com/sites/teamsoftware/Shared%20Documents/Forms/Technical%20Description/Gorba_TD_DOC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ACB04-34AB-46E9-8369-BCDCD331C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Gorba_TD_DOC_EN.dot</Template>
  <TotalTime>0</TotalTime>
  <Pages>28</Pages>
  <Words>8453</Words>
  <Characters>53260</Characters>
  <Application>Microsoft Office Word</Application>
  <DocSecurity>0</DocSecurity>
  <Lines>443</Lines>
  <Paragraphs>123</Paragraphs>
  <ScaleCrop>false</ScaleCrop>
  <HeadingPairs>
    <vt:vector size="2" baseType="variant">
      <vt:variant>
        <vt:lpstr>Title</vt:lpstr>
      </vt:variant>
      <vt:variant>
        <vt:i4>1</vt:i4>
      </vt:variant>
    </vt:vector>
  </HeadingPairs>
  <TitlesOfParts>
    <vt:vector size="1" baseType="lpstr">
      <vt:lpstr/>
    </vt:vector>
  </TitlesOfParts>
  <Company>Gorba AG</Company>
  <LinksUpToDate>false</LinksUpToDate>
  <CharactersWithSpaces>61590</CharactersWithSpaces>
  <SharedDoc>false</SharedDoc>
  <HLinks>
    <vt:vector size="90" baseType="variant">
      <vt:variant>
        <vt:i4>1310779</vt:i4>
      </vt:variant>
      <vt:variant>
        <vt:i4>110</vt:i4>
      </vt:variant>
      <vt:variant>
        <vt:i4>0</vt:i4>
      </vt:variant>
      <vt:variant>
        <vt:i4>5</vt:i4>
      </vt:variant>
      <vt:variant>
        <vt:lpwstr/>
      </vt:variant>
      <vt:variant>
        <vt:lpwstr>_Toc309117052</vt:lpwstr>
      </vt:variant>
      <vt:variant>
        <vt:i4>1310779</vt:i4>
      </vt:variant>
      <vt:variant>
        <vt:i4>104</vt:i4>
      </vt:variant>
      <vt:variant>
        <vt:i4>0</vt:i4>
      </vt:variant>
      <vt:variant>
        <vt:i4>5</vt:i4>
      </vt:variant>
      <vt:variant>
        <vt:lpwstr/>
      </vt:variant>
      <vt:variant>
        <vt:lpwstr>_Toc309117051</vt:lpwstr>
      </vt:variant>
      <vt:variant>
        <vt:i4>1310779</vt:i4>
      </vt:variant>
      <vt:variant>
        <vt:i4>98</vt:i4>
      </vt:variant>
      <vt:variant>
        <vt:i4>0</vt:i4>
      </vt:variant>
      <vt:variant>
        <vt:i4>5</vt:i4>
      </vt:variant>
      <vt:variant>
        <vt:lpwstr/>
      </vt:variant>
      <vt:variant>
        <vt:lpwstr>_Toc309117050</vt:lpwstr>
      </vt:variant>
      <vt:variant>
        <vt:i4>1376315</vt:i4>
      </vt:variant>
      <vt:variant>
        <vt:i4>92</vt:i4>
      </vt:variant>
      <vt:variant>
        <vt:i4>0</vt:i4>
      </vt:variant>
      <vt:variant>
        <vt:i4>5</vt:i4>
      </vt:variant>
      <vt:variant>
        <vt:lpwstr/>
      </vt:variant>
      <vt:variant>
        <vt:lpwstr>_Toc309117049</vt:lpwstr>
      </vt:variant>
      <vt:variant>
        <vt:i4>1376315</vt:i4>
      </vt:variant>
      <vt:variant>
        <vt:i4>86</vt:i4>
      </vt:variant>
      <vt:variant>
        <vt:i4>0</vt:i4>
      </vt:variant>
      <vt:variant>
        <vt:i4>5</vt:i4>
      </vt:variant>
      <vt:variant>
        <vt:lpwstr/>
      </vt:variant>
      <vt:variant>
        <vt:lpwstr>_Toc309117048</vt:lpwstr>
      </vt:variant>
      <vt:variant>
        <vt:i4>1376315</vt:i4>
      </vt:variant>
      <vt:variant>
        <vt:i4>80</vt:i4>
      </vt:variant>
      <vt:variant>
        <vt:i4>0</vt:i4>
      </vt:variant>
      <vt:variant>
        <vt:i4>5</vt:i4>
      </vt:variant>
      <vt:variant>
        <vt:lpwstr/>
      </vt:variant>
      <vt:variant>
        <vt:lpwstr>_Toc309117047</vt:lpwstr>
      </vt:variant>
      <vt:variant>
        <vt:i4>1376315</vt:i4>
      </vt:variant>
      <vt:variant>
        <vt:i4>74</vt:i4>
      </vt:variant>
      <vt:variant>
        <vt:i4>0</vt:i4>
      </vt:variant>
      <vt:variant>
        <vt:i4>5</vt:i4>
      </vt:variant>
      <vt:variant>
        <vt:lpwstr/>
      </vt:variant>
      <vt:variant>
        <vt:lpwstr>_Toc309117046</vt:lpwstr>
      </vt:variant>
      <vt:variant>
        <vt:i4>1376315</vt:i4>
      </vt:variant>
      <vt:variant>
        <vt:i4>68</vt:i4>
      </vt:variant>
      <vt:variant>
        <vt:i4>0</vt:i4>
      </vt:variant>
      <vt:variant>
        <vt:i4>5</vt:i4>
      </vt:variant>
      <vt:variant>
        <vt:lpwstr/>
      </vt:variant>
      <vt:variant>
        <vt:lpwstr>_Toc309117045</vt:lpwstr>
      </vt:variant>
      <vt:variant>
        <vt:i4>1376315</vt:i4>
      </vt:variant>
      <vt:variant>
        <vt:i4>62</vt:i4>
      </vt:variant>
      <vt:variant>
        <vt:i4>0</vt:i4>
      </vt:variant>
      <vt:variant>
        <vt:i4>5</vt:i4>
      </vt:variant>
      <vt:variant>
        <vt:lpwstr/>
      </vt:variant>
      <vt:variant>
        <vt:lpwstr>_Toc309117044</vt:lpwstr>
      </vt:variant>
      <vt:variant>
        <vt:i4>1376315</vt:i4>
      </vt:variant>
      <vt:variant>
        <vt:i4>56</vt:i4>
      </vt:variant>
      <vt:variant>
        <vt:i4>0</vt:i4>
      </vt:variant>
      <vt:variant>
        <vt:i4>5</vt:i4>
      </vt:variant>
      <vt:variant>
        <vt:lpwstr/>
      </vt:variant>
      <vt:variant>
        <vt:lpwstr>_Toc309117043</vt:lpwstr>
      </vt:variant>
      <vt:variant>
        <vt:i4>1376315</vt:i4>
      </vt:variant>
      <vt:variant>
        <vt:i4>50</vt:i4>
      </vt:variant>
      <vt:variant>
        <vt:i4>0</vt:i4>
      </vt:variant>
      <vt:variant>
        <vt:i4>5</vt:i4>
      </vt:variant>
      <vt:variant>
        <vt:lpwstr/>
      </vt:variant>
      <vt:variant>
        <vt:lpwstr>_Toc309117042</vt:lpwstr>
      </vt:variant>
      <vt:variant>
        <vt:i4>1376315</vt:i4>
      </vt:variant>
      <vt:variant>
        <vt:i4>44</vt:i4>
      </vt:variant>
      <vt:variant>
        <vt:i4>0</vt:i4>
      </vt:variant>
      <vt:variant>
        <vt:i4>5</vt:i4>
      </vt:variant>
      <vt:variant>
        <vt:lpwstr/>
      </vt:variant>
      <vt:variant>
        <vt:lpwstr>_Toc309117041</vt:lpwstr>
      </vt:variant>
      <vt:variant>
        <vt:i4>1376315</vt:i4>
      </vt:variant>
      <vt:variant>
        <vt:i4>38</vt:i4>
      </vt:variant>
      <vt:variant>
        <vt:i4>0</vt:i4>
      </vt:variant>
      <vt:variant>
        <vt:i4>5</vt:i4>
      </vt:variant>
      <vt:variant>
        <vt:lpwstr/>
      </vt:variant>
      <vt:variant>
        <vt:lpwstr>_Toc309117040</vt:lpwstr>
      </vt:variant>
      <vt:variant>
        <vt:i4>1179707</vt:i4>
      </vt:variant>
      <vt:variant>
        <vt:i4>32</vt:i4>
      </vt:variant>
      <vt:variant>
        <vt:i4>0</vt:i4>
      </vt:variant>
      <vt:variant>
        <vt:i4>5</vt:i4>
      </vt:variant>
      <vt:variant>
        <vt:lpwstr/>
      </vt:variant>
      <vt:variant>
        <vt:lpwstr>_Toc309117039</vt:lpwstr>
      </vt:variant>
      <vt:variant>
        <vt:i4>1179707</vt:i4>
      </vt:variant>
      <vt:variant>
        <vt:i4>26</vt:i4>
      </vt:variant>
      <vt:variant>
        <vt:i4>0</vt:i4>
      </vt:variant>
      <vt:variant>
        <vt:i4>5</vt:i4>
      </vt:variant>
      <vt:variant>
        <vt:lpwstr/>
      </vt:variant>
      <vt:variant>
        <vt:lpwstr>_Toc309117038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Weibel Samuel</dc:creator>
  <cp:keywords/>
  <dc:description/>
  <cp:lastModifiedBy>Weibel Samuel</cp:lastModifiedBy>
  <cp:revision>136</cp:revision>
  <cp:lastPrinted>2010-11-05T09:30:00Z</cp:lastPrinted>
  <dcterms:created xsi:type="dcterms:W3CDTF">2015-05-11T10:44:00Z</dcterms:created>
  <dcterms:modified xsi:type="dcterms:W3CDTF">2015-06-12T13:31:00Z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_Version">
    <vt:lpwstr>0.2</vt:lpwstr>
  </property>
  <property fmtid="{D5CDD505-2E9C-101B-9397-08002B2CF9AE}" pid="3" name="GO_Author">
    <vt:lpwstr>WES</vt:lpwstr>
  </property>
  <property fmtid="{D5CDD505-2E9C-101B-9397-08002B2CF9AE}" pid="4" name="GO_Project">
    <vt:lpwstr>Common Software</vt:lpwstr>
  </property>
  <property fmtid="{D5CDD505-2E9C-101B-9397-08002B2CF9AE}" pid="5" name="GO_DocType">
    <vt:lpwstr>Technical Description</vt:lpwstr>
  </property>
  <property fmtid="{D5CDD505-2E9C-101B-9397-08002B2CF9AE}" pid="6" name="GO_Title">
    <vt:lpwstr>Message Dispatcher</vt:lpwstr>
  </property>
  <property fmtid="{D5CDD505-2E9C-101B-9397-08002B2CF9AE}" pid="7" name="GO_Subject">
    <vt:lpwstr>Architecture</vt:lpwstr>
  </property>
  <property fmtid="{D5CDD505-2E9C-101B-9397-08002B2CF9AE}" pid="8" name="GO_CreationDate">
    <vt:lpwstr>2015-05-11</vt:lpwstr>
  </property>
  <property fmtid="{D5CDD505-2E9C-101B-9397-08002B2CF9AE}" pid="9" name="GO_State">
    <vt:lpwstr>Draft</vt:lpwstr>
  </property>
  <property fmtid="{D5CDD505-2E9C-101B-9397-08002B2CF9AE}" pid="10" name="GO_Classification">
    <vt:lpwstr>Internal use only</vt:lpwstr>
  </property>
  <property fmtid="{D5CDD505-2E9C-101B-9397-08002B2CF9AE}" pid="11" name="GO_TemplateVersion">
    <vt:lpwstr>6</vt:lpwstr>
  </property>
  <property fmtid="{D5CDD505-2E9C-101B-9397-08002B2CF9AE}" pid="12" name="GO_Header1">
    <vt:lpwstr>Common Software, Message Dispatcher</vt:lpwstr>
  </property>
  <property fmtid="{D5CDD505-2E9C-101B-9397-08002B2CF9AE}" pid="13" name="GO_Header2">
    <vt:lpwstr>Architecture, Technical Description, 0.2, Draft</vt:lpwstr>
  </property>
  <property fmtid="{D5CDD505-2E9C-101B-9397-08002B2CF9AE}" pid="14" name="GO_Footer">
    <vt:lpwstr>2015-05-11 / WES, Internal use only</vt:lpwstr>
  </property>
  <property fmtid="{D5CDD505-2E9C-101B-9397-08002B2CF9AE}" pid="15" name="GO_Repository">
    <vt:lpwstr>$/Gorba/Main/Common/Medi/Documents/_x000d_
TD_MessageDispatcher.docx</vt:lpwstr>
  </property>
</Properties>
</file>