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40E" w:rsidRPr="003B3EC8" w:rsidRDefault="00B73E96">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Pr>
          <w:noProof/>
        </w:rPr>
        <w:drawing>
          <wp:anchor distT="0" distB="0" distL="114300" distR="114300" simplePos="0" relativeHeight="251649024" behindDoc="1" locked="1" layoutInCell="1" allowOverlap="1" wp14:anchorId="2C8AEA87" wp14:editId="685419F4">
            <wp:simplePos x="0" y="0"/>
            <wp:positionH relativeFrom="page">
              <wp:align>left</wp:align>
            </wp:positionH>
            <wp:positionV relativeFrom="page">
              <wp:align>top</wp:align>
            </wp:positionV>
            <wp:extent cx="7561580" cy="1090930"/>
            <wp:effectExtent l="0" t="0" r="1270" b="0"/>
            <wp:wrapTight wrapText="bothSides">
              <wp:wrapPolygon edited="0">
                <wp:start x="0" y="0"/>
                <wp:lineTo x="0" y="21122"/>
                <wp:lineTo x="21549" y="21122"/>
                <wp:lineTo x="21549" y="0"/>
                <wp:lineTo x="0" y="0"/>
              </wp:wrapPolygon>
            </wp:wrapTight>
            <wp:docPr id="4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1580" cy="1090930"/>
                    </a:xfrm>
                    <a:prstGeom prst="rect">
                      <a:avLst/>
                    </a:prstGeom>
                    <a:noFill/>
                  </pic:spPr>
                </pic:pic>
              </a:graphicData>
            </a:graphic>
            <wp14:sizeRelH relativeFrom="page">
              <wp14:pctWidth>0</wp14:pctWidth>
            </wp14:sizeRelH>
            <wp14:sizeRelV relativeFrom="page">
              <wp14:pctHeight>0</wp14:pctHeight>
            </wp14:sizeRelV>
          </wp:anchor>
        </w:drawing>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W w:w="0" w:type="auto"/>
        <w:tblBorders>
          <w:insideV w:val="single" w:sz="4" w:space="0" w:color="auto"/>
        </w:tblBorders>
        <w:tblLook w:val="01E0" w:firstRow="1" w:lastRow="1" w:firstColumn="1" w:lastColumn="1" w:noHBand="0" w:noVBand="0"/>
      </w:tblPr>
      <w:tblGrid>
        <w:gridCol w:w="1008"/>
        <w:gridCol w:w="8769"/>
      </w:tblGrid>
      <w:tr w:rsidR="00E9540E" w:rsidRPr="008E76A4" w:rsidTr="008E76A4">
        <w:tc>
          <w:tcPr>
            <w:tcW w:w="1008" w:type="dxa"/>
            <w:shd w:val="clear" w:color="auto" w:fill="auto"/>
          </w:tcPr>
          <w:p w:rsidR="00E9540E" w:rsidRPr="008E76A4" w:rsidRDefault="00E9540E">
            <w:pPr>
              <w:rPr>
                <w:lang w:val="en-US"/>
              </w:rPr>
            </w:pPr>
          </w:p>
        </w:tc>
        <w:tc>
          <w:tcPr>
            <w:tcW w:w="8769" w:type="dxa"/>
            <w:shd w:val="clear" w:color="auto" w:fill="auto"/>
          </w:tcPr>
          <w:p w:rsidR="00E9540E" w:rsidRPr="008E76A4" w:rsidRDefault="00E9540E">
            <w:pPr>
              <w:rPr>
                <w:b/>
                <w:sz w:val="56"/>
                <w:szCs w:val="56"/>
                <w:lang w:val="en-US"/>
              </w:rPr>
            </w:pPr>
            <w:r w:rsidRPr="008E76A4">
              <w:rPr>
                <w:b/>
                <w:sz w:val="56"/>
                <w:szCs w:val="56"/>
                <w:lang w:val="en-US"/>
              </w:rPr>
              <w:fldChar w:fldCharType="begin"/>
            </w:r>
            <w:r w:rsidRPr="008E76A4">
              <w:rPr>
                <w:b/>
                <w:sz w:val="56"/>
                <w:szCs w:val="56"/>
                <w:lang w:val="en-US"/>
              </w:rPr>
              <w:instrText xml:space="preserve"> DOCPROPERTY  GO_Project  \* CHARFORMAT</w:instrText>
            </w:r>
            <w:r w:rsidRPr="008E76A4">
              <w:rPr>
                <w:b/>
                <w:sz w:val="56"/>
                <w:szCs w:val="56"/>
                <w:lang w:val="en-US"/>
              </w:rPr>
              <w:fldChar w:fldCharType="separate"/>
            </w:r>
            <w:r w:rsidR="007D5C52">
              <w:rPr>
                <w:b/>
                <w:sz w:val="56"/>
                <w:szCs w:val="56"/>
                <w:lang w:val="en-US"/>
              </w:rPr>
              <w:t>imotion</w:t>
            </w:r>
            <w:r w:rsidRPr="008E76A4">
              <w:rPr>
                <w:b/>
                <w:sz w:val="56"/>
                <w:szCs w:val="56"/>
                <w:lang w:val="en-US"/>
              </w:rPr>
              <w:fldChar w:fldCharType="end"/>
            </w:r>
          </w:p>
        </w:tc>
      </w:tr>
      <w:tr w:rsidR="00E9540E" w:rsidRPr="008E76A4" w:rsidTr="008E76A4">
        <w:trPr>
          <w:cantSplit/>
          <w:trHeight w:val="284"/>
        </w:trPr>
        <w:tc>
          <w:tcPr>
            <w:tcW w:w="1008" w:type="dxa"/>
            <w:shd w:val="clear" w:color="auto" w:fill="auto"/>
          </w:tcPr>
          <w:p w:rsidR="00E9540E" w:rsidRPr="008E76A4" w:rsidRDefault="00E9540E">
            <w:pPr>
              <w:rPr>
                <w:szCs w:val="22"/>
                <w:lang w:val="en-US"/>
              </w:rPr>
            </w:pPr>
          </w:p>
        </w:tc>
        <w:tc>
          <w:tcPr>
            <w:tcW w:w="8769" w:type="dxa"/>
            <w:shd w:val="clear" w:color="auto" w:fill="auto"/>
          </w:tcPr>
          <w:p w:rsidR="00E9540E" w:rsidRPr="008E76A4" w:rsidRDefault="00E9540E">
            <w:pPr>
              <w:rPr>
                <w:b/>
                <w:szCs w:val="22"/>
                <w:lang w:val="en-US"/>
              </w:rPr>
            </w:pPr>
          </w:p>
        </w:tc>
      </w:tr>
      <w:tr w:rsidR="00E9540E" w:rsidRPr="008E76A4" w:rsidTr="008E76A4">
        <w:tc>
          <w:tcPr>
            <w:tcW w:w="1008" w:type="dxa"/>
            <w:shd w:val="clear" w:color="auto" w:fill="auto"/>
          </w:tcPr>
          <w:p w:rsidR="00E9540E" w:rsidRPr="008E76A4" w:rsidRDefault="00E9540E">
            <w:pPr>
              <w:rPr>
                <w:lang w:val="en-US"/>
              </w:rPr>
            </w:pPr>
          </w:p>
        </w:tc>
        <w:tc>
          <w:tcPr>
            <w:tcW w:w="8769" w:type="dxa"/>
            <w:shd w:val="clear" w:color="auto" w:fill="auto"/>
          </w:tcPr>
          <w:p w:rsidR="00E9540E" w:rsidRPr="008E76A4" w:rsidRDefault="00E9540E">
            <w:pPr>
              <w:rPr>
                <w:sz w:val="56"/>
                <w:szCs w:val="56"/>
                <w:lang w:val="en-US"/>
              </w:rPr>
            </w:pPr>
            <w:r w:rsidRPr="008E76A4">
              <w:rPr>
                <w:sz w:val="56"/>
                <w:szCs w:val="56"/>
                <w:lang w:val="en-US"/>
              </w:rPr>
              <w:fldChar w:fldCharType="begin"/>
            </w:r>
            <w:r w:rsidRPr="008E76A4">
              <w:rPr>
                <w:sz w:val="56"/>
                <w:szCs w:val="56"/>
                <w:lang w:val="en-US"/>
              </w:rPr>
              <w:instrText xml:space="preserve"> DOCPROPERTY  GO_Title  \* CHARFORMAT</w:instrText>
            </w:r>
            <w:r w:rsidRPr="008E76A4">
              <w:rPr>
                <w:sz w:val="56"/>
                <w:szCs w:val="56"/>
                <w:lang w:val="en-US"/>
              </w:rPr>
              <w:fldChar w:fldCharType="separate"/>
            </w:r>
            <w:r w:rsidR="007D5C52">
              <w:rPr>
                <w:sz w:val="56"/>
                <w:szCs w:val="56"/>
                <w:lang w:val="en-US"/>
              </w:rPr>
              <w:t>Infomedia Documentation</w:t>
            </w:r>
            <w:r w:rsidRPr="008E76A4">
              <w:rPr>
                <w:sz w:val="56"/>
                <w:szCs w:val="56"/>
                <w:lang w:val="en-US"/>
              </w:rPr>
              <w:fldChar w:fldCharType="end"/>
            </w:r>
          </w:p>
        </w:tc>
      </w:tr>
      <w:tr w:rsidR="00E9540E" w:rsidRPr="008E76A4" w:rsidTr="008E76A4">
        <w:trPr>
          <w:trHeight w:val="284"/>
        </w:trPr>
        <w:tc>
          <w:tcPr>
            <w:tcW w:w="1008" w:type="dxa"/>
            <w:shd w:val="clear" w:color="auto" w:fill="auto"/>
          </w:tcPr>
          <w:p w:rsidR="00E9540E" w:rsidRPr="008E76A4" w:rsidRDefault="00E9540E">
            <w:pPr>
              <w:rPr>
                <w:szCs w:val="22"/>
                <w:lang w:val="en-US"/>
              </w:rPr>
            </w:pPr>
          </w:p>
        </w:tc>
        <w:tc>
          <w:tcPr>
            <w:tcW w:w="8769" w:type="dxa"/>
            <w:shd w:val="clear" w:color="auto" w:fill="auto"/>
          </w:tcPr>
          <w:p w:rsidR="00E9540E" w:rsidRPr="008E76A4" w:rsidRDefault="00E9540E">
            <w:pPr>
              <w:rPr>
                <w:szCs w:val="22"/>
                <w:lang w:val="en-US"/>
              </w:rPr>
            </w:pPr>
          </w:p>
        </w:tc>
      </w:tr>
      <w:tr w:rsidR="00E9540E" w:rsidRPr="008E76A4" w:rsidTr="008E76A4">
        <w:tc>
          <w:tcPr>
            <w:tcW w:w="1008" w:type="dxa"/>
            <w:shd w:val="clear" w:color="auto" w:fill="auto"/>
          </w:tcPr>
          <w:p w:rsidR="00E9540E" w:rsidRPr="008E76A4" w:rsidRDefault="00E9540E">
            <w:pPr>
              <w:rPr>
                <w:lang w:val="en-US"/>
              </w:rPr>
            </w:pPr>
          </w:p>
        </w:tc>
        <w:tc>
          <w:tcPr>
            <w:tcW w:w="8769" w:type="dxa"/>
            <w:shd w:val="clear" w:color="auto" w:fill="auto"/>
          </w:tcPr>
          <w:p w:rsidR="00E9540E" w:rsidRPr="008E76A4" w:rsidRDefault="00E9540E">
            <w:pPr>
              <w:rPr>
                <w:sz w:val="56"/>
                <w:szCs w:val="56"/>
                <w:lang w:val="en-US"/>
              </w:rPr>
            </w:pPr>
            <w:r w:rsidRPr="008E76A4">
              <w:rPr>
                <w:sz w:val="56"/>
                <w:szCs w:val="56"/>
                <w:lang w:val="en-US"/>
              </w:rPr>
              <w:fldChar w:fldCharType="begin"/>
            </w:r>
            <w:r w:rsidRPr="008E76A4">
              <w:rPr>
                <w:sz w:val="56"/>
                <w:szCs w:val="56"/>
                <w:lang w:val="en-US"/>
              </w:rPr>
              <w:instrText xml:space="preserve"> DOCPROPERTY GO_Subject \* CHARFORMAT</w:instrText>
            </w:r>
            <w:r w:rsidRPr="008E76A4">
              <w:rPr>
                <w:sz w:val="56"/>
                <w:szCs w:val="56"/>
                <w:lang w:val="en-US"/>
              </w:rPr>
              <w:fldChar w:fldCharType="separate"/>
            </w:r>
            <w:r w:rsidR="007D5C52">
              <w:rPr>
                <w:sz w:val="56"/>
                <w:szCs w:val="56"/>
                <w:lang w:val="en-US"/>
              </w:rPr>
              <w:t>Configuration</w:t>
            </w:r>
            <w:r w:rsidRPr="008E76A4">
              <w:rPr>
                <w:sz w:val="56"/>
                <w:szCs w:val="56"/>
                <w:lang w:val="en-US"/>
              </w:rPr>
              <w:fldChar w:fldCharType="end"/>
            </w:r>
          </w:p>
        </w:tc>
      </w:tr>
      <w:tr w:rsidR="00E9540E" w:rsidRPr="008E76A4" w:rsidTr="008E76A4">
        <w:trPr>
          <w:trHeight w:val="284"/>
        </w:trPr>
        <w:tc>
          <w:tcPr>
            <w:tcW w:w="1008" w:type="dxa"/>
            <w:shd w:val="clear" w:color="auto" w:fill="auto"/>
          </w:tcPr>
          <w:p w:rsidR="00E9540E" w:rsidRPr="008E76A4" w:rsidRDefault="00E9540E">
            <w:pPr>
              <w:rPr>
                <w:szCs w:val="22"/>
                <w:lang w:val="en-US"/>
              </w:rPr>
            </w:pPr>
          </w:p>
        </w:tc>
        <w:tc>
          <w:tcPr>
            <w:tcW w:w="8769" w:type="dxa"/>
            <w:shd w:val="clear" w:color="auto" w:fill="auto"/>
          </w:tcPr>
          <w:p w:rsidR="00E9540E" w:rsidRPr="008E76A4" w:rsidRDefault="00E9540E">
            <w:pPr>
              <w:rPr>
                <w:szCs w:val="22"/>
                <w:lang w:val="en-US"/>
              </w:rPr>
            </w:pPr>
          </w:p>
        </w:tc>
      </w:tr>
      <w:tr w:rsidR="00E9540E" w:rsidRPr="008E76A4" w:rsidTr="008E76A4">
        <w:tc>
          <w:tcPr>
            <w:tcW w:w="1008" w:type="dxa"/>
            <w:shd w:val="clear" w:color="auto" w:fill="auto"/>
          </w:tcPr>
          <w:p w:rsidR="00E9540E" w:rsidRPr="008E76A4" w:rsidRDefault="00E9540E">
            <w:pPr>
              <w:rPr>
                <w:lang w:val="en-US"/>
              </w:rPr>
            </w:pPr>
          </w:p>
        </w:tc>
        <w:tc>
          <w:tcPr>
            <w:tcW w:w="8769" w:type="dxa"/>
            <w:shd w:val="clear" w:color="auto" w:fill="auto"/>
          </w:tcPr>
          <w:p w:rsidR="00E9540E" w:rsidRPr="008E76A4" w:rsidRDefault="00E9540E">
            <w:pPr>
              <w:rPr>
                <w:sz w:val="56"/>
                <w:szCs w:val="56"/>
                <w:lang w:val="en-US"/>
              </w:rPr>
            </w:pPr>
            <w:r w:rsidRPr="008E76A4">
              <w:rPr>
                <w:sz w:val="56"/>
                <w:szCs w:val="56"/>
                <w:lang w:val="en-US"/>
              </w:rPr>
              <w:fldChar w:fldCharType="begin"/>
            </w:r>
            <w:r w:rsidRPr="008E76A4">
              <w:rPr>
                <w:sz w:val="56"/>
                <w:szCs w:val="56"/>
                <w:lang w:val="en-US"/>
              </w:rPr>
              <w:instrText xml:space="preserve"> DOCPROPERTY GO_DocType \* CHARFORMAT</w:instrText>
            </w:r>
            <w:r w:rsidRPr="008E76A4">
              <w:rPr>
                <w:sz w:val="56"/>
                <w:szCs w:val="56"/>
                <w:lang w:val="en-US"/>
              </w:rPr>
              <w:fldChar w:fldCharType="separate"/>
            </w:r>
            <w:r w:rsidR="007D5C52">
              <w:rPr>
                <w:sz w:val="56"/>
                <w:szCs w:val="56"/>
                <w:lang w:val="en-US"/>
              </w:rPr>
              <w:t>Technical Description</w:t>
            </w:r>
            <w:r w:rsidRPr="008E76A4">
              <w:rPr>
                <w:sz w:val="56"/>
                <w:szCs w:val="56"/>
                <w:lang w:val="en-US"/>
              </w:rPr>
              <w:fldChar w:fldCharType="end"/>
            </w:r>
          </w:p>
        </w:tc>
      </w:tr>
      <w:tr w:rsidR="00E9540E" w:rsidRPr="008E76A4" w:rsidTr="008E76A4">
        <w:trPr>
          <w:cantSplit/>
          <w:trHeight w:val="1134"/>
        </w:trPr>
        <w:tc>
          <w:tcPr>
            <w:tcW w:w="1008" w:type="dxa"/>
            <w:shd w:val="clear" w:color="auto" w:fill="auto"/>
          </w:tcPr>
          <w:p w:rsidR="00E9540E" w:rsidRPr="008E76A4" w:rsidRDefault="00E9540E">
            <w:pPr>
              <w:rPr>
                <w:lang w:val="en-US"/>
              </w:rPr>
            </w:pPr>
          </w:p>
        </w:tc>
        <w:tc>
          <w:tcPr>
            <w:tcW w:w="8769" w:type="dxa"/>
            <w:shd w:val="clear" w:color="auto" w:fill="auto"/>
          </w:tcPr>
          <w:p w:rsidR="00E9540E" w:rsidRPr="008E76A4" w:rsidRDefault="00E9540E">
            <w:pPr>
              <w:rPr>
                <w:szCs w:val="22"/>
                <w:lang w:val="en-US"/>
              </w:rPr>
            </w:pPr>
            <w:bookmarkStart w:id="12" w:name="_GoBack"/>
            <w:bookmarkEnd w:id="12"/>
          </w:p>
        </w:tc>
      </w:tr>
      <w:tr w:rsidR="00E9540E" w:rsidRPr="008E76A4" w:rsidTr="008E76A4">
        <w:tc>
          <w:tcPr>
            <w:tcW w:w="1008" w:type="dxa"/>
            <w:shd w:val="clear" w:color="auto" w:fill="auto"/>
          </w:tcPr>
          <w:p w:rsidR="00E9540E" w:rsidRPr="008E76A4" w:rsidRDefault="00E9540E">
            <w:pPr>
              <w:rPr>
                <w:szCs w:val="22"/>
                <w:lang w:val="en-US"/>
              </w:rPr>
            </w:pPr>
          </w:p>
        </w:tc>
        <w:tc>
          <w:tcPr>
            <w:tcW w:w="8769" w:type="dxa"/>
            <w:shd w:val="clear" w:color="auto" w:fill="auto"/>
          </w:tcPr>
          <w:p w:rsidR="00E9540E" w:rsidRPr="008E76A4" w:rsidRDefault="00E9540E" w:rsidP="008E76A4">
            <w:pPr>
              <w:tabs>
                <w:tab w:val="left" w:pos="1692"/>
              </w:tabs>
              <w:rPr>
                <w:szCs w:val="22"/>
                <w:lang w:val="en-US"/>
              </w:rPr>
            </w:pPr>
            <w:r w:rsidRPr="008E76A4">
              <w:rPr>
                <w:szCs w:val="22"/>
                <w:lang w:val="en-US"/>
              </w:rPr>
              <w:t>Version:</w:t>
            </w:r>
            <w:r w:rsidRPr="008E76A4">
              <w:rPr>
                <w:szCs w:val="22"/>
                <w:lang w:val="en-US"/>
              </w:rPr>
              <w:tab/>
            </w:r>
            <w:r w:rsidRPr="008E76A4">
              <w:rPr>
                <w:szCs w:val="22"/>
                <w:lang w:val="en-US"/>
              </w:rPr>
              <w:fldChar w:fldCharType="begin"/>
            </w:r>
            <w:r w:rsidRPr="008E76A4">
              <w:rPr>
                <w:szCs w:val="22"/>
                <w:lang w:val="en-US"/>
              </w:rPr>
              <w:instrText xml:space="preserve"> DOCPROPERTY  GO_Version  \* CHARFORMAT</w:instrText>
            </w:r>
            <w:r w:rsidRPr="008E76A4">
              <w:rPr>
                <w:szCs w:val="22"/>
                <w:lang w:val="en-US"/>
              </w:rPr>
              <w:fldChar w:fldCharType="separate"/>
            </w:r>
            <w:r w:rsidR="007D5C52">
              <w:rPr>
                <w:szCs w:val="22"/>
                <w:lang w:val="en-US"/>
              </w:rPr>
              <w:t>2.0</w:t>
            </w:r>
            <w:r w:rsidRPr="008E76A4">
              <w:rPr>
                <w:szCs w:val="22"/>
                <w:lang w:val="en-US"/>
              </w:rPr>
              <w:fldChar w:fldCharType="end"/>
            </w:r>
          </w:p>
        </w:tc>
      </w:tr>
      <w:tr w:rsidR="00E9540E" w:rsidRPr="008E76A4" w:rsidTr="008E76A4">
        <w:tc>
          <w:tcPr>
            <w:tcW w:w="1008" w:type="dxa"/>
            <w:shd w:val="clear" w:color="auto" w:fill="auto"/>
          </w:tcPr>
          <w:p w:rsidR="00E9540E" w:rsidRPr="008E76A4" w:rsidRDefault="00E9540E">
            <w:pPr>
              <w:rPr>
                <w:szCs w:val="22"/>
                <w:lang w:val="en-US"/>
              </w:rPr>
            </w:pPr>
          </w:p>
        </w:tc>
        <w:tc>
          <w:tcPr>
            <w:tcW w:w="8769" w:type="dxa"/>
            <w:shd w:val="clear" w:color="auto" w:fill="auto"/>
          </w:tcPr>
          <w:p w:rsidR="00E9540E" w:rsidRPr="008E76A4" w:rsidRDefault="00E9540E" w:rsidP="008E76A4">
            <w:pPr>
              <w:tabs>
                <w:tab w:val="left" w:pos="1692"/>
              </w:tabs>
              <w:rPr>
                <w:szCs w:val="22"/>
                <w:lang w:val="en-US"/>
              </w:rPr>
            </w:pPr>
            <w:r w:rsidRPr="008E76A4">
              <w:rPr>
                <w:szCs w:val="22"/>
                <w:lang w:val="en-US"/>
              </w:rPr>
              <w:t>State:</w:t>
            </w:r>
            <w:r w:rsidRPr="008E76A4">
              <w:rPr>
                <w:szCs w:val="22"/>
                <w:lang w:val="en-US"/>
              </w:rPr>
              <w:tab/>
            </w:r>
            <w:r w:rsidRPr="008E76A4">
              <w:rPr>
                <w:szCs w:val="22"/>
                <w:lang w:val="en-US"/>
              </w:rPr>
              <w:fldChar w:fldCharType="begin"/>
            </w:r>
            <w:r w:rsidRPr="008E76A4">
              <w:rPr>
                <w:szCs w:val="22"/>
                <w:lang w:val="en-US"/>
              </w:rPr>
              <w:instrText xml:space="preserve"> DOCPROPERTY  GO_State  \* CHARFORMAT</w:instrText>
            </w:r>
            <w:r w:rsidRPr="008E76A4">
              <w:rPr>
                <w:szCs w:val="22"/>
                <w:lang w:val="en-US"/>
              </w:rPr>
              <w:fldChar w:fldCharType="separate"/>
            </w:r>
            <w:r w:rsidR="007D5C52">
              <w:rPr>
                <w:szCs w:val="22"/>
                <w:lang w:val="en-US"/>
              </w:rPr>
              <w:t>Released</w:t>
            </w:r>
            <w:r w:rsidRPr="008E76A4">
              <w:rPr>
                <w:szCs w:val="22"/>
                <w:lang w:val="en-US"/>
              </w:rPr>
              <w:fldChar w:fldCharType="end"/>
            </w:r>
          </w:p>
        </w:tc>
      </w:tr>
      <w:tr w:rsidR="00E9540E" w:rsidRPr="008E76A4" w:rsidTr="008E76A4">
        <w:tc>
          <w:tcPr>
            <w:tcW w:w="1008" w:type="dxa"/>
            <w:shd w:val="clear" w:color="auto" w:fill="auto"/>
          </w:tcPr>
          <w:p w:rsidR="00E9540E" w:rsidRPr="008E76A4" w:rsidRDefault="00E9540E">
            <w:pPr>
              <w:rPr>
                <w:szCs w:val="22"/>
                <w:lang w:val="en-US"/>
              </w:rPr>
            </w:pPr>
          </w:p>
        </w:tc>
        <w:tc>
          <w:tcPr>
            <w:tcW w:w="8769" w:type="dxa"/>
            <w:shd w:val="clear" w:color="auto" w:fill="auto"/>
          </w:tcPr>
          <w:p w:rsidR="00E9540E" w:rsidRPr="008E76A4" w:rsidRDefault="00E9540E" w:rsidP="008E76A4">
            <w:pPr>
              <w:tabs>
                <w:tab w:val="left" w:pos="1692"/>
              </w:tabs>
              <w:rPr>
                <w:szCs w:val="22"/>
                <w:lang w:val="en-US"/>
              </w:rPr>
            </w:pPr>
            <w:r w:rsidRPr="008E76A4">
              <w:rPr>
                <w:szCs w:val="22"/>
                <w:lang w:val="en-US"/>
              </w:rPr>
              <w:t>Classification:</w:t>
            </w:r>
            <w:r w:rsidRPr="008E76A4">
              <w:rPr>
                <w:szCs w:val="22"/>
                <w:lang w:val="en-US"/>
              </w:rPr>
              <w:tab/>
            </w:r>
            <w:r w:rsidRPr="008E76A4">
              <w:rPr>
                <w:szCs w:val="22"/>
                <w:lang w:val="en-US"/>
              </w:rPr>
              <w:fldChar w:fldCharType="begin"/>
            </w:r>
            <w:r w:rsidRPr="008E76A4">
              <w:rPr>
                <w:szCs w:val="22"/>
                <w:lang w:val="en-US"/>
              </w:rPr>
              <w:instrText xml:space="preserve"> DOCPROPERTY  GO_Classification  \* CHARFORMAT</w:instrText>
            </w:r>
            <w:r w:rsidRPr="008E76A4">
              <w:rPr>
                <w:szCs w:val="22"/>
                <w:lang w:val="en-US"/>
              </w:rPr>
              <w:fldChar w:fldCharType="separate"/>
            </w:r>
            <w:r w:rsidR="007D5C52">
              <w:rPr>
                <w:szCs w:val="22"/>
                <w:lang w:val="en-US"/>
              </w:rPr>
              <w:t>Internal use only</w:t>
            </w:r>
            <w:r w:rsidRPr="008E76A4">
              <w:rPr>
                <w:szCs w:val="22"/>
                <w:lang w:val="en-US"/>
              </w:rPr>
              <w:fldChar w:fldCharType="end"/>
            </w:r>
          </w:p>
        </w:tc>
      </w:tr>
      <w:tr w:rsidR="00E9540E" w:rsidRPr="008E76A4" w:rsidTr="008E76A4">
        <w:tc>
          <w:tcPr>
            <w:tcW w:w="1008" w:type="dxa"/>
            <w:shd w:val="clear" w:color="auto" w:fill="auto"/>
          </w:tcPr>
          <w:p w:rsidR="00E9540E" w:rsidRPr="008E76A4" w:rsidRDefault="00E9540E">
            <w:pPr>
              <w:rPr>
                <w:szCs w:val="22"/>
                <w:lang w:val="en-US"/>
              </w:rPr>
            </w:pPr>
          </w:p>
        </w:tc>
        <w:tc>
          <w:tcPr>
            <w:tcW w:w="8769" w:type="dxa"/>
            <w:shd w:val="clear" w:color="auto" w:fill="auto"/>
          </w:tcPr>
          <w:p w:rsidR="00E9540E" w:rsidRPr="008E76A4" w:rsidRDefault="00E9540E" w:rsidP="008E76A4">
            <w:pPr>
              <w:tabs>
                <w:tab w:val="left" w:pos="1692"/>
              </w:tabs>
              <w:rPr>
                <w:szCs w:val="22"/>
                <w:lang w:val="en-US"/>
              </w:rPr>
            </w:pPr>
            <w:r w:rsidRPr="008E76A4">
              <w:rPr>
                <w:szCs w:val="22"/>
                <w:lang w:val="en-US"/>
              </w:rPr>
              <w:t>Author:</w:t>
            </w:r>
            <w:r w:rsidRPr="008E76A4">
              <w:rPr>
                <w:szCs w:val="22"/>
                <w:lang w:val="en-US"/>
              </w:rPr>
              <w:tab/>
            </w:r>
            <w:r w:rsidRPr="008E76A4">
              <w:rPr>
                <w:szCs w:val="22"/>
                <w:lang w:val="en-US"/>
              </w:rPr>
              <w:fldChar w:fldCharType="begin"/>
            </w:r>
            <w:r w:rsidRPr="008E76A4">
              <w:rPr>
                <w:szCs w:val="22"/>
                <w:lang w:val="en-US"/>
              </w:rPr>
              <w:instrText xml:space="preserve"> DOCPROPERTY  GO_Author  \* CHARFORMAT</w:instrText>
            </w:r>
            <w:r w:rsidRPr="008E76A4">
              <w:rPr>
                <w:szCs w:val="22"/>
                <w:lang w:val="en-US"/>
              </w:rPr>
              <w:fldChar w:fldCharType="separate"/>
            </w:r>
            <w:r w:rsidR="007D5C52">
              <w:rPr>
                <w:szCs w:val="22"/>
                <w:lang w:val="en-US"/>
              </w:rPr>
              <w:t>RAN</w:t>
            </w:r>
            <w:r w:rsidRPr="008E76A4">
              <w:rPr>
                <w:szCs w:val="22"/>
                <w:lang w:val="en-US"/>
              </w:rPr>
              <w:fldChar w:fldCharType="end"/>
            </w:r>
          </w:p>
        </w:tc>
      </w:tr>
      <w:tr w:rsidR="00E9540E" w:rsidRPr="008E76A4" w:rsidTr="008E76A4">
        <w:tc>
          <w:tcPr>
            <w:tcW w:w="1008" w:type="dxa"/>
            <w:shd w:val="clear" w:color="auto" w:fill="auto"/>
          </w:tcPr>
          <w:p w:rsidR="00E9540E" w:rsidRPr="008E76A4" w:rsidRDefault="00E9540E">
            <w:pPr>
              <w:rPr>
                <w:szCs w:val="22"/>
                <w:lang w:val="en-US"/>
              </w:rPr>
            </w:pPr>
          </w:p>
        </w:tc>
        <w:tc>
          <w:tcPr>
            <w:tcW w:w="8769" w:type="dxa"/>
            <w:shd w:val="clear" w:color="auto" w:fill="auto"/>
          </w:tcPr>
          <w:p w:rsidR="00E9540E" w:rsidRPr="008E76A4" w:rsidRDefault="00E9540E" w:rsidP="008E76A4">
            <w:pPr>
              <w:tabs>
                <w:tab w:val="left" w:pos="1692"/>
              </w:tabs>
              <w:rPr>
                <w:szCs w:val="22"/>
                <w:lang w:val="en-US"/>
              </w:rPr>
            </w:pPr>
            <w:r w:rsidRPr="008E76A4">
              <w:rPr>
                <w:szCs w:val="22"/>
                <w:lang w:val="en-US"/>
              </w:rPr>
              <w:t>Creation date:</w:t>
            </w:r>
            <w:r w:rsidRPr="008E76A4">
              <w:rPr>
                <w:szCs w:val="22"/>
                <w:lang w:val="en-US"/>
              </w:rPr>
              <w:tab/>
            </w:r>
            <w:r w:rsidRPr="008E76A4">
              <w:rPr>
                <w:szCs w:val="22"/>
                <w:lang w:val="en-US"/>
              </w:rPr>
              <w:fldChar w:fldCharType="begin"/>
            </w:r>
            <w:r w:rsidRPr="008E76A4">
              <w:rPr>
                <w:szCs w:val="22"/>
                <w:lang w:val="en-US"/>
              </w:rPr>
              <w:instrText xml:space="preserve"> DOCPROPERTY  GO_CreationDate  \* CHARFORMAT</w:instrText>
            </w:r>
            <w:r w:rsidRPr="008E76A4">
              <w:rPr>
                <w:szCs w:val="22"/>
                <w:lang w:val="en-US"/>
              </w:rPr>
              <w:fldChar w:fldCharType="separate"/>
            </w:r>
            <w:r w:rsidR="007D5C52">
              <w:rPr>
                <w:szCs w:val="22"/>
                <w:lang w:val="en-US"/>
              </w:rPr>
              <w:t>2014-06-25</w:t>
            </w:r>
            <w:r w:rsidRPr="008E76A4">
              <w:rPr>
                <w:szCs w:val="22"/>
                <w:lang w:val="en-US"/>
              </w:rPr>
              <w:fldChar w:fldCharType="end"/>
            </w:r>
          </w:p>
        </w:tc>
      </w:tr>
      <w:tr w:rsidR="00E9540E" w:rsidRPr="00452374" w:rsidTr="008E76A4">
        <w:trPr>
          <w:trHeight w:val="1134"/>
        </w:trPr>
        <w:tc>
          <w:tcPr>
            <w:tcW w:w="1008" w:type="dxa"/>
            <w:shd w:val="clear" w:color="auto" w:fill="auto"/>
          </w:tcPr>
          <w:p w:rsidR="00E9540E" w:rsidRPr="008E76A4" w:rsidRDefault="00E9540E">
            <w:pPr>
              <w:rPr>
                <w:szCs w:val="22"/>
                <w:lang w:val="en-US"/>
              </w:rPr>
            </w:pPr>
          </w:p>
        </w:tc>
        <w:tc>
          <w:tcPr>
            <w:tcW w:w="8769" w:type="dxa"/>
            <w:shd w:val="clear" w:color="auto" w:fill="auto"/>
          </w:tcPr>
          <w:p w:rsidR="00E9540E" w:rsidRPr="008E76A4" w:rsidRDefault="00E9540E" w:rsidP="008E76A4">
            <w:pPr>
              <w:tabs>
                <w:tab w:val="left" w:pos="1690"/>
              </w:tabs>
              <w:ind w:left="1690" w:hanging="1690"/>
              <w:rPr>
                <w:szCs w:val="22"/>
                <w:lang w:val="en-US"/>
              </w:rPr>
            </w:pPr>
            <w:r w:rsidRPr="008E76A4">
              <w:rPr>
                <w:szCs w:val="22"/>
                <w:lang w:val="en-US"/>
              </w:rPr>
              <w:t>Repository:</w:t>
            </w:r>
            <w:r w:rsidRPr="008E76A4">
              <w:rPr>
                <w:szCs w:val="22"/>
                <w:lang w:val="en-US"/>
              </w:rPr>
              <w:tab/>
            </w:r>
            <w:r w:rsidRPr="008E76A4">
              <w:rPr>
                <w:szCs w:val="22"/>
                <w:lang w:val="en-US"/>
              </w:rPr>
              <w:fldChar w:fldCharType="begin"/>
            </w:r>
            <w:r w:rsidRPr="008E76A4">
              <w:rPr>
                <w:szCs w:val="22"/>
                <w:lang w:val="en-US"/>
              </w:rPr>
              <w:instrText xml:space="preserve"> DOCPROPERTY  GO_Repository  \* CHARFORMAT</w:instrText>
            </w:r>
            <w:r w:rsidRPr="008E76A4">
              <w:rPr>
                <w:szCs w:val="22"/>
                <w:lang w:val="en-US"/>
              </w:rPr>
              <w:fldChar w:fldCharType="separate"/>
            </w:r>
            <w:r w:rsidR="007D5C52">
              <w:rPr>
                <w:szCs w:val="22"/>
                <w:lang w:val="en-US"/>
              </w:rPr>
              <w:t>$/Gorba/Main/Motion/Infomedia/Documents/ TD_InfomediaDocumentation.docx</w:t>
            </w:r>
            <w:r w:rsidRPr="008E76A4">
              <w:rPr>
                <w:szCs w:val="22"/>
                <w:lang w:val="en-US"/>
              </w:rPr>
              <w:fldChar w:fldCharType="end"/>
            </w:r>
          </w:p>
        </w:tc>
      </w:tr>
      <w:tr w:rsidR="00E9540E" w:rsidRPr="002A4AC4" w:rsidTr="008E76A4">
        <w:tc>
          <w:tcPr>
            <w:tcW w:w="1008" w:type="dxa"/>
            <w:shd w:val="clear" w:color="auto" w:fill="auto"/>
          </w:tcPr>
          <w:p w:rsidR="00E9540E" w:rsidRPr="008E76A4" w:rsidRDefault="00E9540E">
            <w:pPr>
              <w:rPr>
                <w:szCs w:val="22"/>
                <w:lang w:val="en-US"/>
              </w:rPr>
            </w:pPr>
          </w:p>
        </w:tc>
        <w:tc>
          <w:tcPr>
            <w:tcW w:w="8769" w:type="dxa"/>
            <w:shd w:val="clear" w:color="auto" w:fill="auto"/>
          </w:tcPr>
          <w:p w:rsidR="00E9540E" w:rsidRPr="008E76A4" w:rsidRDefault="00E9540E">
            <w:pPr>
              <w:rPr>
                <w:szCs w:val="22"/>
              </w:rPr>
            </w:pPr>
            <w:r w:rsidRPr="008E76A4">
              <w:rPr>
                <w:szCs w:val="22"/>
              </w:rPr>
              <w:t>Gorba AG</w:t>
            </w:r>
          </w:p>
          <w:p w:rsidR="00E9540E" w:rsidRPr="008E76A4" w:rsidRDefault="00E9540E">
            <w:pPr>
              <w:rPr>
                <w:szCs w:val="22"/>
              </w:rPr>
            </w:pPr>
            <w:r w:rsidRPr="008E76A4">
              <w:rPr>
                <w:szCs w:val="22"/>
              </w:rPr>
              <w:t xml:space="preserve">Sandackerstrasse </w:t>
            </w:r>
          </w:p>
          <w:p w:rsidR="00E9540E" w:rsidRPr="008E76A4" w:rsidRDefault="00E9540E">
            <w:pPr>
              <w:rPr>
                <w:szCs w:val="22"/>
              </w:rPr>
            </w:pPr>
            <w:r w:rsidRPr="008E76A4">
              <w:rPr>
                <w:szCs w:val="22"/>
              </w:rPr>
              <w:t xml:space="preserve">9245 Oberbüren </w:t>
            </w:r>
          </w:p>
          <w:p w:rsidR="00E9540E" w:rsidRPr="008E76A4" w:rsidRDefault="00E9540E">
            <w:pPr>
              <w:rPr>
                <w:szCs w:val="22"/>
              </w:rPr>
            </w:pPr>
            <w:r w:rsidRPr="008E76A4">
              <w:rPr>
                <w:szCs w:val="22"/>
              </w:rPr>
              <w:t>Switzerland</w:t>
            </w:r>
          </w:p>
        </w:tc>
      </w:tr>
    </w:tbl>
    <w:p w:rsidR="00E9540E" w:rsidRPr="002A4AC4" w:rsidRDefault="00E9540E">
      <w:pPr>
        <w:sectPr w:rsidR="00E9540E" w:rsidRPr="002A4AC4">
          <w:headerReference w:type="even" r:id="rId9"/>
          <w:headerReference w:type="default" r:id="rId10"/>
          <w:footerReference w:type="even" r:id="rId11"/>
          <w:footerReference w:type="default" r:id="rId12"/>
          <w:headerReference w:type="first" r:id="rId13"/>
          <w:footerReference w:type="first" r:id="rId14"/>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3" w:name="GO_Bookmark_Toc"/>
      <w:bookmarkEnd w:id="0"/>
      <w:r w:rsidRPr="003B3EC8">
        <w:rPr>
          <w:b/>
          <w:sz w:val="28"/>
          <w:szCs w:val="28"/>
          <w:lang w:val="en-US"/>
        </w:rPr>
        <w:lastRenderedPageBreak/>
        <w:t>Table of contents</w:t>
      </w:r>
    </w:p>
    <w:p w:rsidR="007D5C52" w:rsidRDefault="00E9540E">
      <w:pPr>
        <w:pStyle w:val="TOC1"/>
        <w:rPr>
          <w:rFonts w:asciiTheme="minorHAnsi" w:eastAsiaTheme="minorEastAsia" w:hAnsiTheme="minorHAnsi" w:cstheme="minorBidi"/>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403367517" w:history="1">
        <w:r w:rsidR="007D5C52" w:rsidRPr="0039598B">
          <w:rPr>
            <w:rStyle w:val="Hyperlink"/>
            <w:noProof/>
            <w:lang w:val="en-US"/>
          </w:rPr>
          <w:t>1</w:t>
        </w:r>
        <w:r w:rsidR="007D5C52">
          <w:rPr>
            <w:rFonts w:asciiTheme="minorHAnsi" w:eastAsiaTheme="minorEastAsia" w:hAnsiTheme="minorHAnsi" w:cstheme="minorBidi"/>
            <w:noProof/>
            <w:szCs w:val="22"/>
          </w:rPr>
          <w:tab/>
        </w:r>
        <w:r w:rsidR="007D5C52" w:rsidRPr="0039598B">
          <w:rPr>
            <w:rStyle w:val="Hyperlink"/>
            <w:noProof/>
            <w:lang w:val="en-US"/>
          </w:rPr>
          <w:t>Introduction</w:t>
        </w:r>
        <w:r w:rsidR="007D5C52">
          <w:rPr>
            <w:noProof/>
            <w:webHidden/>
          </w:rPr>
          <w:tab/>
        </w:r>
        <w:r w:rsidR="007D5C52">
          <w:rPr>
            <w:noProof/>
            <w:webHidden/>
          </w:rPr>
          <w:fldChar w:fldCharType="begin"/>
        </w:r>
        <w:r w:rsidR="007D5C52">
          <w:rPr>
            <w:noProof/>
            <w:webHidden/>
          </w:rPr>
          <w:instrText xml:space="preserve"> PAGEREF _Toc403367517 \h </w:instrText>
        </w:r>
        <w:r w:rsidR="007D5C52">
          <w:rPr>
            <w:noProof/>
            <w:webHidden/>
          </w:rPr>
        </w:r>
        <w:r w:rsidR="007D5C52">
          <w:rPr>
            <w:noProof/>
            <w:webHidden/>
          </w:rPr>
          <w:fldChar w:fldCharType="separate"/>
        </w:r>
        <w:r w:rsidR="007D5C52">
          <w:rPr>
            <w:noProof/>
            <w:webHidden/>
          </w:rPr>
          <w:t>4</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18" w:history="1">
        <w:r w:rsidR="007D5C52" w:rsidRPr="0039598B">
          <w:rPr>
            <w:rStyle w:val="Hyperlink"/>
            <w:noProof/>
            <w:lang w:val="en-US"/>
          </w:rPr>
          <w:t>1.1</w:t>
        </w:r>
        <w:r w:rsidR="007D5C52">
          <w:rPr>
            <w:rFonts w:asciiTheme="minorHAnsi" w:eastAsiaTheme="minorEastAsia" w:hAnsiTheme="minorHAnsi" w:cstheme="minorBidi"/>
            <w:noProof/>
            <w:sz w:val="22"/>
            <w:szCs w:val="22"/>
          </w:rPr>
          <w:tab/>
        </w:r>
        <w:r w:rsidR="007D5C52" w:rsidRPr="0039598B">
          <w:rPr>
            <w:rStyle w:val="Hyperlink"/>
            <w:noProof/>
            <w:lang w:val="en-US"/>
          </w:rPr>
          <w:t>Infomedia Version</w:t>
        </w:r>
        <w:r w:rsidR="007D5C52">
          <w:rPr>
            <w:noProof/>
            <w:webHidden/>
          </w:rPr>
          <w:tab/>
        </w:r>
        <w:r w:rsidR="007D5C52">
          <w:rPr>
            <w:noProof/>
            <w:webHidden/>
          </w:rPr>
          <w:fldChar w:fldCharType="begin"/>
        </w:r>
        <w:r w:rsidR="007D5C52">
          <w:rPr>
            <w:noProof/>
            <w:webHidden/>
          </w:rPr>
          <w:instrText xml:space="preserve"> PAGEREF _Toc403367518 \h </w:instrText>
        </w:r>
        <w:r w:rsidR="007D5C52">
          <w:rPr>
            <w:noProof/>
            <w:webHidden/>
          </w:rPr>
        </w:r>
        <w:r w:rsidR="007D5C52">
          <w:rPr>
            <w:noProof/>
            <w:webHidden/>
          </w:rPr>
          <w:fldChar w:fldCharType="separate"/>
        </w:r>
        <w:r w:rsidR="007D5C52">
          <w:rPr>
            <w:noProof/>
            <w:webHidden/>
          </w:rPr>
          <w:t>4</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19" w:history="1">
        <w:r w:rsidR="007D5C52" w:rsidRPr="0039598B">
          <w:rPr>
            <w:rStyle w:val="Hyperlink"/>
            <w:noProof/>
            <w:lang w:val="en-US"/>
          </w:rPr>
          <w:t>1.2</w:t>
        </w:r>
        <w:r w:rsidR="007D5C52">
          <w:rPr>
            <w:rFonts w:asciiTheme="minorHAnsi" w:eastAsiaTheme="minorEastAsia" w:hAnsiTheme="minorHAnsi" w:cstheme="minorBidi"/>
            <w:noProof/>
            <w:sz w:val="22"/>
            <w:szCs w:val="22"/>
          </w:rPr>
          <w:tab/>
        </w:r>
        <w:r w:rsidR="007D5C52" w:rsidRPr="0039598B">
          <w:rPr>
            <w:rStyle w:val="Hyperlink"/>
            <w:noProof/>
            <w:lang w:val="en-US"/>
          </w:rPr>
          <w:t>Purpose</w:t>
        </w:r>
        <w:r w:rsidR="007D5C52">
          <w:rPr>
            <w:noProof/>
            <w:webHidden/>
          </w:rPr>
          <w:tab/>
        </w:r>
        <w:r w:rsidR="007D5C52">
          <w:rPr>
            <w:noProof/>
            <w:webHidden/>
          </w:rPr>
          <w:fldChar w:fldCharType="begin"/>
        </w:r>
        <w:r w:rsidR="007D5C52">
          <w:rPr>
            <w:noProof/>
            <w:webHidden/>
          </w:rPr>
          <w:instrText xml:space="preserve"> PAGEREF _Toc403367519 \h </w:instrText>
        </w:r>
        <w:r w:rsidR="007D5C52">
          <w:rPr>
            <w:noProof/>
            <w:webHidden/>
          </w:rPr>
        </w:r>
        <w:r w:rsidR="007D5C52">
          <w:rPr>
            <w:noProof/>
            <w:webHidden/>
          </w:rPr>
          <w:fldChar w:fldCharType="separate"/>
        </w:r>
        <w:r w:rsidR="007D5C52">
          <w:rPr>
            <w:noProof/>
            <w:webHidden/>
          </w:rPr>
          <w:t>4</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20" w:history="1">
        <w:r w:rsidR="007D5C52" w:rsidRPr="0039598B">
          <w:rPr>
            <w:rStyle w:val="Hyperlink"/>
            <w:noProof/>
          </w:rPr>
          <w:t>1.3</w:t>
        </w:r>
        <w:r w:rsidR="007D5C52">
          <w:rPr>
            <w:rFonts w:asciiTheme="minorHAnsi" w:eastAsiaTheme="minorEastAsia" w:hAnsiTheme="minorHAnsi" w:cstheme="minorBidi"/>
            <w:noProof/>
            <w:sz w:val="22"/>
            <w:szCs w:val="22"/>
          </w:rPr>
          <w:tab/>
        </w:r>
        <w:r w:rsidR="007D5C52" w:rsidRPr="0039598B">
          <w:rPr>
            <w:rStyle w:val="Hyperlink"/>
            <w:noProof/>
          </w:rPr>
          <w:t>Intended Audience</w:t>
        </w:r>
        <w:r w:rsidR="007D5C52">
          <w:rPr>
            <w:noProof/>
            <w:webHidden/>
          </w:rPr>
          <w:tab/>
        </w:r>
        <w:r w:rsidR="007D5C52">
          <w:rPr>
            <w:noProof/>
            <w:webHidden/>
          </w:rPr>
          <w:fldChar w:fldCharType="begin"/>
        </w:r>
        <w:r w:rsidR="007D5C52">
          <w:rPr>
            <w:noProof/>
            <w:webHidden/>
          </w:rPr>
          <w:instrText xml:space="preserve"> PAGEREF _Toc403367520 \h </w:instrText>
        </w:r>
        <w:r w:rsidR="007D5C52">
          <w:rPr>
            <w:noProof/>
            <w:webHidden/>
          </w:rPr>
        </w:r>
        <w:r w:rsidR="007D5C52">
          <w:rPr>
            <w:noProof/>
            <w:webHidden/>
          </w:rPr>
          <w:fldChar w:fldCharType="separate"/>
        </w:r>
        <w:r w:rsidR="007D5C52">
          <w:rPr>
            <w:noProof/>
            <w:webHidden/>
          </w:rPr>
          <w:t>4</w:t>
        </w:r>
        <w:r w:rsidR="007D5C52">
          <w:rPr>
            <w:noProof/>
            <w:webHidden/>
          </w:rPr>
          <w:fldChar w:fldCharType="end"/>
        </w:r>
      </w:hyperlink>
    </w:p>
    <w:p w:rsidR="007D5C52" w:rsidRDefault="006A1265">
      <w:pPr>
        <w:pStyle w:val="TOC1"/>
        <w:rPr>
          <w:rFonts w:asciiTheme="minorHAnsi" w:eastAsiaTheme="minorEastAsia" w:hAnsiTheme="minorHAnsi" w:cstheme="minorBidi"/>
          <w:noProof/>
          <w:szCs w:val="22"/>
        </w:rPr>
      </w:pPr>
      <w:hyperlink w:anchor="_Toc403367521" w:history="1">
        <w:r w:rsidR="007D5C52" w:rsidRPr="0039598B">
          <w:rPr>
            <w:rStyle w:val="Hyperlink"/>
            <w:noProof/>
            <w:lang w:val="en-US"/>
          </w:rPr>
          <w:t>2</w:t>
        </w:r>
        <w:r w:rsidR="007D5C52">
          <w:rPr>
            <w:rFonts w:asciiTheme="minorHAnsi" w:eastAsiaTheme="minorEastAsia" w:hAnsiTheme="minorHAnsi" w:cstheme="minorBidi"/>
            <w:noProof/>
            <w:szCs w:val="22"/>
          </w:rPr>
          <w:tab/>
        </w:r>
        <w:r w:rsidR="007D5C52" w:rsidRPr="0039598B">
          <w:rPr>
            <w:rStyle w:val="Hyperlink"/>
            <w:noProof/>
            <w:lang w:val="en-US"/>
          </w:rPr>
          <w:t>System Overview</w:t>
        </w:r>
        <w:r w:rsidR="007D5C52">
          <w:rPr>
            <w:noProof/>
            <w:webHidden/>
          </w:rPr>
          <w:tab/>
        </w:r>
        <w:r w:rsidR="007D5C52">
          <w:rPr>
            <w:noProof/>
            <w:webHidden/>
          </w:rPr>
          <w:fldChar w:fldCharType="begin"/>
        </w:r>
        <w:r w:rsidR="007D5C52">
          <w:rPr>
            <w:noProof/>
            <w:webHidden/>
          </w:rPr>
          <w:instrText xml:space="preserve"> PAGEREF _Toc403367521 \h </w:instrText>
        </w:r>
        <w:r w:rsidR="007D5C52">
          <w:rPr>
            <w:noProof/>
            <w:webHidden/>
          </w:rPr>
        </w:r>
        <w:r w:rsidR="007D5C52">
          <w:rPr>
            <w:noProof/>
            <w:webHidden/>
          </w:rPr>
          <w:fldChar w:fldCharType="separate"/>
        </w:r>
        <w:r w:rsidR="007D5C52">
          <w:rPr>
            <w:noProof/>
            <w:webHidden/>
          </w:rPr>
          <w:t>4</w:t>
        </w:r>
        <w:r w:rsidR="007D5C52">
          <w:rPr>
            <w:noProof/>
            <w:webHidden/>
          </w:rPr>
          <w:fldChar w:fldCharType="end"/>
        </w:r>
      </w:hyperlink>
    </w:p>
    <w:p w:rsidR="007D5C52" w:rsidRDefault="006A1265">
      <w:pPr>
        <w:pStyle w:val="TOC1"/>
        <w:rPr>
          <w:rFonts w:asciiTheme="minorHAnsi" w:eastAsiaTheme="minorEastAsia" w:hAnsiTheme="minorHAnsi" w:cstheme="minorBidi"/>
          <w:noProof/>
          <w:szCs w:val="22"/>
        </w:rPr>
      </w:pPr>
      <w:hyperlink w:anchor="_Toc403367522" w:history="1">
        <w:r w:rsidR="007D5C52" w:rsidRPr="0039598B">
          <w:rPr>
            <w:rStyle w:val="Hyperlink"/>
            <w:noProof/>
            <w:lang w:val="en-US"/>
          </w:rPr>
          <w:t>3</w:t>
        </w:r>
        <w:r w:rsidR="007D5C52">
          <w:rPr>
            <w:rFonts w:asciiTheme="minorHAnsi" w:eastAsiaTheme="minorEastAsia" w:hAnsiTheme="minorHAnsi" w:cstheme="minorBidi"/>
            <w:noProof/>
            <w:szCs w:val="22"/>
          </w:rPr>
          <w:tab/>
        </w:r>
        <w:r w:rsidR="007D5C52" w:rsidRPr="0039598B">
          <w:rPr>
            <w:rStyle w:val="Hyperlink"/>
            <w:noProof/>
            <w:lang w:val="en-US"/>
          </w:rPr>
          <w:t>Components of Infomedia</w:t>
        </w:r>
        <w:r w:rsidR="007D5C52">
          <w:rPr>
            <w:noProof/>
            <w:webHidden/>
          </w:rPr>
          <w:tab/>
        </w:r>
        <w:r w:rsidR="007D5C52">
          <w:rPr>
            <w:noProof/>
            <w:webHidden/>
          </w:rPr>
          <w:fldChar w:fldCharType="begin"/>
        </w:r>
        <w:r w:rsidR="007D5C52">
          <w:rPr>
            <w:noProof/>
            <w:webHidden/>
          </w:rPr>
          <w:instrText xml:space="preserve"> PAGEREF _Toc403367522 \h </w:instrText>
        </w:r>
        <w:r w:rsidR="007D5C52">
          <w:rPr>
            <w:noProof/>
            <w:webHidden/>
          </w:rPr>
        </w:r>
        <w:r w:rsidR="007D5C52">
          <w:rPr>
            <w:noProof/>
            <w:webHidden/>
          </w:rPr>
          <w:fldChar w:fldCharType="separate"/>
        </w:r>
        <w:r w:rsidR="007D5C52">
          <w:rPr>
            <w:noProof/>
            <w:webHidden/>
          </w:rPr>
          <w:t>5</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23" w:history="1">
        <w:r w:rsidR="007D5C52" w:rsidRPr="0039598B">
          <w:rPr>
            <w:rStyle w:val="Hyperlink"/>
            <w:noProof/>
          </w:rPr>
          <w:t>3.1</w:t>
        </w:r>
        <w:r w:rsidR="007D5C52">
          <w:rPr>
            <w:rFonts w:asciiTheme="minorHAnsi" w:eastAsiaTheme="minorEastAsia" w:hAnsiTheme="minorHAnsi" w:cstheme="minorBidi"/>
            <w:noProof/>
            <w:sz w:val="22"/>
            <w:szCs w:val="22"/>
          </w:rPr>
          <w:tab/>
        </w:r>
        <w:r w:rsidR="007D5C52" w:rsidRPr="0039598B">
          <w:rPr>
            <w:rStyle w:val="Hyperlink"/>
            <w:noProof/>
          </w:rPr>
          <w:t>Composer</w:t>
        </w:r>
        <w:r w:rsidR="007D5C52">
          <w:rPr>
            <w:noProof/>
            <w:webHidden/>
          </w:rPr>
          <w:tab/>
        </w:r>
        <w:r w:rsidR="007D5C52">
          <w:rPr>
            <w:noProof/>
            <w:webHidden/>
          </w:rPr>
          <w:fldChar w:fldCharType="begin"/>
        </w:r>
        <w:r w:rsidR="007D5C52">
          <w:rPr>
            <w:noProof/>
            <w:webHidden/>
          </w:rPr>
          <w:instrText xml:space="preserve"> PAGEREF _Toc403367523 \h </w:instrText>
        </w:r>
        <w:r w:rsidR="007D5C52">
          <w:rPr>
            <w:noProof/>
            <w:webHidden/>
          </w:rPr>
        </w:r>
        <w:r w:rsidR="007D5C52">
          <w:rPr>
            <w:noProof/>
            <w:webHidden/>
          </w:rPr>
          <w:fldChar w:fldCharType="separate"/>
        </w:r>
        <w:r w:rsidR="007D5C52">
          <w:rPr>
            <w:noProof/>
            <w:webHidden/>
          </w:rPr>
          <w:t>5</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24" w:history="1">
        <w:r w:rsidR="007D5C52" w:rsidRPr="0039598B">
          <w:rPr>
            <w:rStyle w:val="Hyperlink"/>
            <w:noProof/>
          </w:rPr>
          <w:t>3.1.1</w:t>
        </w:r>
        <w:r w:rsidR="007D5C52">
          <w:rPr>
            <w:rFonts w:asciiTheme="minorHAnsi" w:eastAsiaTheme="minorEastAsia" w:hAnsiTheme="minorHAnsi" w:cstheme="minorBidi"/>
            <w:noProof/>
            <w:sz w:val="22"/>
            <w:szCs w:val="22"/>
          </w:rPr>
          <w:tab/>
        </w:r>
        <w:r w:rsidR="007D5C52" w:rsidRPr="0039598B">
          <w:rPr>
            <w:rStyle w:val="Hyperlink"/>
            <w:noProof/>
          </w:rPr>
          <w:t>Requirements to run Composer</w:t>
        </w:r>
        <w:r w:rsidR="007D5C52">
          <w:rPr>
            <w:noProof/>
            <w:webHidden/>
          </w:rPr>
          <w:tab/>
        </w:r>
        <w:r w:rsidR="007D5C52">
          <w:rPr>
            <w:noProof/>
            <w:webHidden/>
          </w:rPr>
          <w:fldChar w:fldCharType="begin"/>
        </w:r>
        <w:r w:rsidR="007D5C52">
          <w:rPr>
            <w:noProof/>
            <w:webHidden/>
          </w:rPr>
          <w:instrText xml:space="preserve"> PAGEREF _Toc403367524 \h </w:instrText>
        </w:r>
        <w:r w:rsidR="007D5C52">
          <w:rPr>
            <w:noProof/>
            <w:webHidden/>
          </w:rPr>
        </w:r>
        <w:r w:rsidR="007D5C52">
          <w:rPr>
            <w:noProof/>
            <w:webHidden/>
          </w:rPr>
          <w:fldChar w:fldCharType="separate"/>
        </w:r>
        <w:r w:rsidR="007D5C52">
          <w:rPr>
            <w:noProof/>
            <w:webHidden/>
          </w:rPr>
          <w:t>5</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25" w:history="1">
        <w:r w:rsidR="007D5C52" w:rsidRPr="0039598B">
          <w:rPr>
            <w:rStyle w:val="Hyperlink"/>
            <w:noProof/>
            <w:lang w:val="en-GB"/>
          </w:rPr>
          <w:t>3.1.2</w:t>
        </w:r>
        <w:r w:rsidR="007D5C52">
          <w:rPr>
            <w:rFonts w:asciiTheme="minorHAnsi" w:eastAsiaTheme="minorEastAsia" w:hAnsiTheme="minorHAnsi" w:cstheme="minorBidi"/>
            <w:noProof/>
            <w:sz w:val="22"/>
            <w:szCs w:val="22"/>
          </w:rPr>
          <w:tab/>
        </w:r>
        <w:r w:rsidR="007D5C52" w:rsidRPr="0039598B">
          <w:rPr>
            <w:rStyle w:val="Hyperlink"/>
            <w:noProof/>
            <w:lang w:val="en-GB"/>
          </w:rPr>
          <w:t>Interaction with other applications</w:t>
        </w:r>
        <w:r w:rsidR="007D5C52">
          <w:rPr>
            <w:noProof/>
            <w:webHidden/>
          </w:rPr>
          <w:tab/>
        </w:r>
        <w:r w:rsidR="007D5C52">
          <w:rPr>
            <w:noProof/>
            <w:webHidden/>
          </w:rPr>
          <w:fldChar w:fldCharType="begin"/>
        </w:r>
        <w:r w:rsidR="007D5C52">
          <w:rPr>
            <w:noProof/>
            <w:webHidden/>
          </w:rPr>
          <w:instrText xml:space="preserve"> PAGEREF _Toc403367525 \h </w:instrText>
        </w:r>
        <w:r w:rsidR="007D5C52">
          <w:rPr>
            <w:noProof/>
            <w:webHidden/>
          </w:rPr>
        </w:r>
        <w:r w:rsidR="007D5C52">
          <w:rPr>
            <w:noProof/>
            <w:webHidden/>
          </w:rPr>
          <w:fldChar w:fldCharType="separate"/>
        </w:r>
        <w:r w:rsidR="007D5C52">
          <w:rPr>
            <w:noProof/>
            <w:webHidden/>
          </w:rPr>
          <w:t>5</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26" w:history="1">
        <w:r w:rsidR="007D5C52" w:rsidRPr="0039598B">
          <w:rPr>
            <w:rStyle w:val="Hyperlink"/>
            <w:noProof/>
          </w:rPr>
          <w:t>3.1.3</w:t>
        </w:r>
        <w:r w:rsidR="007D5C52">
          <w:rPr>
            <w:rFonts w:asciiTheme="minorHAnsi" w:eastAsiaTheme="minorEastAsia" w:hAnsiTheme="minorHAnsi" w:cstheme="minorBidi"/>
            <w:noProof/>
            <w:sz w:val="22"/>
            <w:szCs w:val="22"/>
          </w:rPr>
          <w:tab/>
        </w:r>
        <w:r w:rsidR="007D5C52" w:rsidRPr="0039598B">
          <w:rPr>
            <w:rStyle w:val="Hyperlink"/>
            <w:noProof/>
          </w:rPr>
          <w:t>Shortcuts available</w:t>
        </w:r>
        <w:r w:rsidR="007D5C52">
          <w:rPr>
            <w:noProof/>
            <w:webHidden/>
          </w:rPr>
          <w:tab/>
        </w:r>
        <w:r w:rsidR="007D5C52">
          <w:rPr>
            <w:noProof/>
            <w:webHidden/>
          </w:rPr>
          <w:fldChar w:fldCharType="begin"/>
        </w:r>
        <w:r w:rsidR="007D5C52">
          <w:rPr>
            <w:noProof/>
            <w:webHidden/>
          </w:rPr>
          <w:instrText xml:space="preserve"> PAGEREF _Toc403367526 \h </w:instrText>
        </w:r>
        <w:r w:rsidR="007D5C52">
          <w:rPr>
            <w:noProof/>
            <w:webHidden/>
          </w:rPr>
        </w:r>
        <w:r w:rsidR="007D5C52">
          <w:rPr>
            <w:noProof/>
            <w:webHidden/>
          </w:rPr>
          <w:fldChar w:fldCharType="separate"/>
        </w:r>
        <w:r w:rsidR="007D5C52">
          <w:rPr>
            <w:noProof/>
            <w:webHidden/>
          </w:rPr>
          <w:t>5</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27" w:history="1">
        <w:r w:rsidR="007D5C52" w:rsidRPr="0039598B">
          <w:rPr>
            <w:rStyle w:val="Hyperlink"/>
            <w:noProof/>
          </w:rPr>
          <w:t>3.2</w:t>
        </w:r>
        <w:r w:rsidR="007D5C52">
          <w:rPr>
            <w:rFonts w:asciiTheme="minorHAnsi" w:eastAsiaTheme="minorEastAsia" w:hAnsiTheme="minorHAnsi" w:cstheme="minorBidi"/>
            <w:noProof/>
            <w:sz w:val="22"/>
            <w:szCs w:val="22"/>
          </w:rPr>
          <w:tab/>
        </w:r>
        <w:r w:rsidR="007D5C52" w:rsidRPr="0039598B">
          <w:rPr>
            <w:rStyle w:val="Hyperlink"/>
            <w:noProof/>
          </w:rPr>
          <w:t>DirectX Renderer</w:t>
        </w:r>
        <w:r w:rsidR="007D5C52">
          <w:rPr>
            <w:noProof/>
            <w:webHidden/>
          </w:rPr>
          <w:tab/>
        </w:r>
        <w:r w:rsidR="007D5C52">
          <w:rPr>
            <w:noProof/>
            <w:webHidden/>
          </w:rPr>
          <w:fldChar w:fldCharType="begin"/>
        </w:r>
        <w:r w:rsidR="007D5C52">
          <w:rPr>
            <w:noProof/>
            <w:webHidden/>
          </w:rPr>
          <w:instrText xml:space="preserve"> PAGEREF _Toc403367527 \h </w:instrText>
        </w:r>
        <w:r w:rsidR="007D5C52">
          <w:rPr>
            <w:noProof/>
            <w:webHidden/>
          </w:rPr>
        </w:r>
        <w:r w:rsidR="007D5C52">
          <w:rPr>
            <w:noProof/>
            <w:webHidden/>
          </w:rPr>
          <w:fldChar w:fldCharType="separate"/>
        </w:r>
        <w:r w:rsidR="007D5C52">
          <w:rPr>
            <w:noProof/>
            <w:webHidden/>
          </w:rPr>
          <w:t>6</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28" w:history="1">
        <w:r w:rsidR="007D5C52" w:rsidRPr="0039598B">
          <w:rPr>
            <w:rStyle w:val="Hyperlink"/>
            <w:noProof/>
          </w:rPr>
          <w:t>3.2.1</w:t>
        </w:r>
        <w:r w:rsidR="007D5C52">
          <w:rPr>
            <w:rFonts w:asciiTheme="minorHAnsi" w:eastAsiaTheme="minorEastAsia" w:hAnsiTheme="minorHAnsi" w:cstheme="minorBidi"/>
            <w:noProof/>
            <w:sz w:val="22"/>
            <w:szCs w:val="22"/>
          </w:rPr>
          <w:tab/>
        </w:r>
        <w:r w:rsidR="007D5C52" w:rsidRPr="0039598B">
          <w:rPr>
            <w:rStyle w:val="Hyperlink"/>
            <w:noProof/>
          </w:rPr>
          <w:t>Requirements to run DirectX Renderer</w:t>
        </w:r>
        <w:r w:rsidR="007D5C52">
          <w:rPr>
            <w:noProof/>
            <w:webHidden/>
          </w:rPr>
          <w:tab/>
        </w:r>
        <w:r w:rsidR="007D5C52">
          <w:rPr>
            <w:noProof/>
            <w:webHidden/>
          </w:rPr>
          <w:fldChar w:fldCharType="begin"/>
        </w:r>
        <w:r w:rsidR="007D5C52">
          <w:rPr>
            <w:noProof/>
            <w:webHidden/>
          </w:rPr>
          <w:instrText xml:space="preserve"> PAGEREF _Toc403367528 \h </w:instrText>
        </w:r>
        <w:r w:rsidR="007D5C52">
          <w:rPr>
            <w:noProof/>
            <w:webHidden/>
          </w:rPr>
        </w:r>
        <w:r w:rsidR="007D5C52">
          <w:rPr>
            <w:noProof/>
            <w:webHidden/>
          </w:rPr>
          <w:fldChar w:fldCharType="separate"/>
        </w:r>
        <w:r w:rsidR="007D5C52">
          <w:rPr>
            <w:noProof/>
            <w:webHidden/>
          </w:rPr>
          <w:t>6</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29" w:history="1">
        <w:r w:rsidR="007D5C52" w:rsidRPr="0039598B">
          <w:rPr>
            <w:rStyle w:val="Hyperlink"/>
            <w:noProof/>
          </w:rPr>
          <w:t>3.2.2</w:t>
        </w:r>
        <w:r w:rsidR="007D5C52">
          <w:rPr>
            <w:rFonts w:asciiTheme="minorHAnsi" w:eastAsiaTheme="minorEastAsia" w:hAnsiTheme="minorHAnsi" w:cstheme="minorBidi"/>
            <w:noProof/>
            <w:sz w:val="22"/>
            <w:szCs w:val="22"/>
          </w:rPr>
          <w:tab/>
        </w:r>
        <w:r w:rsidR="007D5C52" w:rsidRPr="0039598B">
          <w:rPr>
            <w:rStyle w:val="Hyperlink"/>
            <w:noProof/>
          </w:rPr>
          <w:t>Interaction with other applications</w:t>
        </w:r>
        <w:r w:rsidR="007D5C52">
          <w:rPr>
            <w:noProof/>
            <w:webHidden/>
          </w:rPr>
          <w:tab/>
        </w:r>
        <w:r w:rsidR="007D5C52">
          <w:rPr>
            <w:noProof/>
            <w:webHidden/>
          </w:rPr>
          <w:fldChar w:fldCharType="begin"/>
        </w:r>
        <w:r w:rsidR="007D5C52">
          <w:rPr>
            <w:noProof/>
            <w:webHidden/>
          </w:rPr>
          <w:instrText xml:space="preserve"> PAGEREF _Toc403367529 \h </w:instrText>
        </w:r>
        <w:r w:rsidR="007D5C52">
          <w:rPr>
            <w:noProof/>
            <w:webHidden/>
          </w:rPr>
        </w:r>
        <w:r w:rsidR="007D5C52">
          <w:rPr>
            <w:noProof/>
            <w:webHidden/>
          </w:rPr>
          <w:fldChar w:fldCharType="separate"/>
        </w:r>
        <w:r w:rsidR="007D5C52">
          <w:rPr>
            <w:noProof/>
            <w:webHidden/>
          </w:rPr>
          <w:t>6</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30" w:history="1">
        <w:r w:rsidR="007D5C52" w:rsidRPr="0039598B">
          <w:rPr>
            <w:rStyle w:val="Hyperlink"/>
            <w:noProof/>
          </w:rPr>
          <w:t>3.2.3</w:t>
        </w:r>
        <w:r w:rsidR="007D5C52">
          <w:rPr>
            <w:rFonts w:asciiTheme="minorHAnsi" w:eastAsiaTheme="minorEastAsia" w:hAnsiTheme="minorHAnsi" w:cstheme="minorBidi"/>
            <w:noProof/>
            <w:sz w:val="22"/>
            <w:szCs w:val="22"/>
          </w:rPr>
          <w:tab/>
        </w:r>
        <w:r w:rsidR="007D5C52" w:rsidRPr="0039598B">
          <w:rPr>
            <w:rStyle w:val="Hyperlink"/>
            <w:noProof/>
          </w:rPr>
          <w:t>Shortcuts available</w:t>
        </w:r>
        <w:r w:rsidR="007D5C52">
          <w:rPr>
            <w:noProof/>
            <w:webHidden/>
          </w:rPr>
          <w:tab/>
        </w:r>
        <w:r w:rsidR="007D5C52">
          <w:rPr>
            <w:noProof/>
            <w:webHidden/>
          </w:rPr>
          <w:fldChar w:fldCharType="begin"/>
        </w:r>
        <w:r w:rsidR="007D5C52">
          <w:rPr>
            <w:noProof/>
            <w:webHidden/>
          </w:rPr>
          <w:instrText xml:space="preserve"> PAGEREF _Toc403367530 \h </w:instrText>
        </w:r>
        <w:r w:rsidR="007D5C52">
          <w:rPr>
            <w:noProof/>
            <w:webHidden/>
          </w:rPr>
        </w:r>
        <w:r w:rsidR="007D5C52">
          <w:rPr>
            <w:noProof/>
            <w:webHidden/>
          </w:rPr>
          <w:fldChar w:fldCharType="separate"/>
        </w:r>
        <w:r w:rsidR="007D5C52">
          <w:rPr>
            <w:noProof/>
            <w:webHidden/>
          </w:rPr>
          <w:t>6</w:t>
        </w:r>
        <w:r w:rsidR="007D5C52">
          <w:rPr>
            <w:noProof/>
            <w:webHidden/>
          </w:rPr>
          <w:fldChar w:fldCharType="end"/>
        </w:r>
      </w:hyperlink>
    </w:p>
    <w:p w:rsidR="007D5C52" w:rsidRDefault="006A1265">
      <w:pPr>
        <w:pStyle w:val="TOC4"/>
        <w:rPr>
          <w:rFonts w:asciiTheme="minorHAnsi" w:eastAsiaTheme="minorEastAsia" w:hAnsiTheme="minorHAnsi" w:cstheme="minorBidi"/>
          <w:noProof/>
          <w:sz w:val="22"/>
          <w:szCs w:val="22"/>
        </w:rPr>
      </w:pPr>
      <w:hyperlink w:anchor="_Toc403367531" w:history="1">
        <w:r w:rsidR="007D5C52" w:rsidRPr="0039598B">
          <w:rPr>
            <w:rStyle w:val="Hyperlink"/>
            <w:noProof/>
          </w:rPr>
          <w:t>3.2.3.1</w:t>
        </w:r>
        <w:r w:rsidR="007D5C52">
          <w:rPr>
            <w:rFonts w:asciiTheme="minorHAnsi" w:eastAsiaTheme="minorEastAsia" w:hAnsiTheme="minorHAnsi" w:cstheme="minorBidi"/>
            <w:noProof/>
            <w:sz w:val="22"/>
            <w:szCs w:val="22"/>
          </w:rPr>
          <w:tab/>
        </w:r>
        <w:r w:rsidR="007D5C52" w:rsidRPr="0039598B">
          <w:rPr>
            <w:rStyle w:val="Hyperlink"/>
            <w:noProof/>
          </w:rPr>
          <w:t>Alt+Enter</w:t>
        </w:r>
        <w:r w:rsidR="007D5C52">
          <w:rPr>
            <w:noProof/>
            <w:webHidden/>
          </w:rPr>
          <w:tab/>
        </w:r>
        <w:r w:rsidR="007D5C52">
          <w:rPr>
            <w:noProof/>
            <w:webHidden/>
          </w:rPr>
          <w:fldChar w:fldCharType="begin"/>
        </w:r>
        <w:r w:rsidR="007D5C52">
          <w:rPr>
            <w:noProof/>
            <w:webHidden/>
          </w:rPr>
          <w:instrText xml:space="preserve"> PAGEREF _Toc403367531 \h </w:instrText>
        </w:r>
        <w:r w:rsidR="007D5C52">
          <w:rPr>
            <w:noProof/>
            <w:webHidden/>
          </w:rPr>
        </w:r>
        <w:r w:rsidR="007D5C52">
          <w:rPr>
            <w:noProof/>
            <w:webHidden/>
          </w:rPr>
          <w:fldChar w:fldCharType="separate"/>
        </w:r>
        <w:r w:rsidR="007D5C52">
          <w:rPr>
            <w:noProof/>
            <w:webHidden/>
          </w:rPr>
          <w:t>6</w:t>
        </w:r>
        <w:r w:rsidR="007D5C52">
          <w:rPr>
            <w:noProof/>
            <w:webHidden/>
          </w:rPr>
          <w:fldChar w:fldCharType="end"/>
        </w:r>
      </w:hyperlink>
    </w:p>
    <w:p w:rsidR="007D5C52" w:rsidRDefault="006A1265">
      <w:pPr>
        <w:pStyle w:val="TOC4"/>
        <w:rPr>
          <w:rFonts w:asciiTheme="minorHAnsi" w:eastAsiaTheme="minorEastAsia" w:hAnsiTheme="minorHAnsi" w:cstheme="minorBidi"/>
          <w:noProof/>
          <w:sz w:val="22"/>
          <w:szCs w:val="22"/>
        </w:rPr>
      </w:pPr>
      <w:hyperlink w:anchor="_Toc403367532" w:history="1">
        <w:r w:rsidR="007D5C52" w:rsidRPr="0039598B">
          <w:rPr>
            <w:rStyle w:val="Hyperlink"/>
            <w:noProof/>
          </w:rPr>
          <w:t>3.2.3.2</w:t>
        </w:r>
        <w:r w:rsidR="007D5C52">
          <w:rPr>
            <w:rFonts w:asciiTheme="minorHAnsi" w:eastAsiaTheme="minorEastAsia" w:hAnsiTheme="minorHAnsi" w:cstheme="minorBidi"/>
            <w:noProof/>
            <w:sz w:val="22"/>
            <w:szCs w:val="22"/>
          </w:rPr>
          <w:tab/>
        </w:r>
        <w:r w:rsidR="007D5C52" w:rsidRPr="0039598B">
          <w:rPr>
            <w:rStyle w:val="Hyperlink"/>
            <w:noProof/>
          </w:rPr>
          <w:t>F1</w:t>
        </w:r>
        <w:r w:rsidR="007D5C52">
          <w:rPr>
            <w:noProof/>
            <w:webHidden/>
          </w:rPr>
          <w:tab/>
        </w:r>
        <w:r w:rsidR="007D5C52">
          <w:rPr>
            <w:noProof/>
            <w:webHidden/>
          </w:rPr>
          <w:fldChar w:fldCharType="begin"/>
        </w:r>
        <w:r w:rsidR="007D5C52">
          <w:rPr>
            <w:noProof/>
            <w:webHidden/>
          </w:rPr>
          <w:instrText xml:space="preserve"> PAGEREF _Toc403367532 \h </w:instrText>
        </w:r>
        <w:r w:rsidR="007D5C52">
          <w:rPr>
            <w:noProof/>
            <w:webHidden/>
          </w:rPr>
        </w:r>
        <w:r w:rsidR="007D5C52">
          <w:rPr>
            <w:noProof/>
            <w:webHidden/>
          </w:rPr>
          <w:fldChar w:fldCharType="separate"/>
        </w:r>
        <w:r w:rsidR="007D5C52">
          <w:rPr>
            <w:noProof/>
            <w:webHidden/>
          </w:rPr>
          <w:t>6</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33" w:history="1">
        <w:r w:rsidR="007D5C52" w:rsidRPr="0039598B">
          <w:rPr>
            <w:rStyle w:val="Hyperlink"/>
            <w:noProof/>
          </w:rPr>
          <w:t>3.3</w:t>
        </w:r>
        <w:r w:rsidR="007D5C52">
          <w:rPr>
            <w:rFonts w:asciiTheme="minorHAnsi" w:eastAsiaTheme="minorEastAsia" w:hAnsiTheme="minorHAnsi" w:cstheme="minorBidi"/>
            <w:noProof/>
            <w:sz w:val="22"/>
            <w:szCs w:val="22"/>
          </w:rPr>
          <w:tab/>
        </w:r>
        <w:r w:rsidR="007D5C52" w:rsidRPr="0039598B">
          <w:rPr>
            <w:rStyle w:val="Hyperlink"/>
            <w:noProof/>
          </w:rPr>
          <w:t>Audio Renderer</w:t>
        </w:r>
        <w:r w:rsidR="007D5C52">
          <w:rPr>
            <w:noProof/>
            <w:webHidden/>
          </w:rPr>
          <w:tab/>
        </w:r>
        <w:r w:rsidR="007D5C52">
          <w:rPr>
            <w:noProof/>
            <w:webHidden/>
          </w:rPr>
          <w:fldChar w:fldCharType="begin"/>
        </w:r>
        <w:r w:rsidR="007D5C52">
          <w:rPr>
            <w:noProof/>
            <w:webHidden/>
          </w:rPr>
          <w:instrText xml:space="preserve"> PAGEREF _Toc403367533 \h </w:instrText>
        </w:r>
        <w:r w:rsidR="007D5C52">
          <w:rPr>
            <w:noProof/>
            <w:webHidden/>
          </w:rPr>
        </w:r>
        <w:r w:rsidR="007D5C52">
          <w:rPr>
            <w:noProof/>
            <w:webHidden/>
          </w:rPr>
          <w:fldChar w:fldCharType="separate"/>
        </w:r>
        <w:r w:rsidR="007D5C52">
          <w:rPr>
            <w:noProof/>
            <w:webHidden/>
          </w:rPr>
          <w:t>7</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34" w:history="1">
        <w:r w:rsidR="007D5C52" w:rsidRPr="0039598B">
          <w:rPr>
            <w:rStyle w:val="Hyperlink"/>
            <w:noProof/>
          </w:rPr>
          <w:t>3.3.1</w:t>
        </w:r>
        <w:r w:rsidR="007D5C52">
          <w:rPr>
            <w:rFonts w:asciiTheme="minorHAnsi" w:eastAsiaTheme="minorEastAsia" w:hAnsiTheme="minorHAnsi" w:cstheme="minorBidi"/>
            <w:noProof/>
            <w:sz w:val="22"/>
            <w:szCs w:val="22"/>
          </w:rPr>
          <w:tab/>
        </w:r>
        <w:r w:rsidR="007D5C52" w:rsidRPr="0039598B">
          <w:rPr>
            <w:rStyle w:val="Hyperlink"/>
            <w:noProof/>
          </w:rPr>
          <w:t>Requirements to run Audio Renderer</w:t>
        </w:r>
        <w:r w:rsidR="007D5C52">
          <w:rPr>
            <w:noProof/>
            <w:webHidden/>
          </w:rPr>
          <w:tab/>
        </w:r>
        <w:r w:rsidR="007D5C52">
          <w:rPr>
            <w:noProof/>
            <w:webHidden/>
          </w:rPr>
          <w:fldChar w:fldCharType="begin"/>
        </w:r>
        <w:r w:rsidR="007D5C52">
          <w:rPr>
            <w:noProof/>
            <w:webHidden/>
          </w:rPr>
          <w:instrText xml:space="preserve"> PAGEREF _Toc403367534 \h </w:instrText>
        </w:r>
        <w:r w:rsidR="007D5C52">
          <w:rPr>
            <w:noProof/>
            <w:webHidden/>
          </w:rPr>
        </w:r>
        <w:r w:rsidR="007D5C52">
          <w:rPr>
            <w:noProof/>
            <w:webHidden/>
          </w:rPr>
          <w:fldChar w:fldCharType="separate"/>
        </w:r>
        <w:r w:rsidR="007D5C52">
          <w:rPr>
            <w:noProof/>
            <w:webHidden/>
          </w:rPr>
          <w:t>7</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35" w:history="1">
        <w:r w:rsidR="007D5C52" w:rsidRPr="0039598B">
          <w:rPr>
            <w:rStyle w:val="Hyperlink"/>
            <w:noProof/>
          </w:rPr>
          <w:t>3.3.2</w:t>
        </w:r>
        <w:r w:rsidR="007D5C52">
          <w:rPr>
            <w:rFonts w:asciiTheme="minorHAnsi" w:eastAsiaTheme="minorEastAsia" w:hAnsiTheme="minorHAnsi" w:cstheme="minorBidi"/>
            <w:noProof/>
            <w:sz w:val="22"/>
            <w:szCs w:val="22"/>
          </w:rPr>
          <w:tab/>
        </w:r>
        <w:r w:rsidR="007D5C52" w:rsidRPr="0039598B">
          <w:rPr>
            <w:rStyle w:val="Hyperlink"/>
            <w:noProof/>
          </w:rPr>
          <w:t>Interaction with other applications</w:t>
        </w:r>
        <w:r w:rsidR="007D5C52">
          <w:rPr>
            <w:noProof/>
            <w:webHidden/>
          </w:rPr>
          <w:tab/>
        </w:r>
        <w:r w:rsidR="007D5C52">
          <w:rPr>
            <w:noProof/>
            <w:webHidden/>
          </w:rPr>
          <w:fldChar w:fldCharType="begin"/>
        </w:r>
        <w:r w:rsidR="007D5C52">
          <w:rPr>
            <w:noProof/>
            <w:webHidden/>
          </w:rPr>
          <w:instrText xml:space="preserve"> PAGEREF _Toc403367535 \h </w:instrText>
        </w:r>
        <w:r w:rsidR="007D5C52">
          <w:rPr>
            <w:noProof/>
            <w:webHidden/>
          </w:rPr>
        </w:r>
        <w:r w:rsidR="007D5C52">
          <w:rPr>
            <w:noProof/>
            <w:webHidden/>
          </w:rPr>
          <w:fldChar w:fldCharType="separate"/>
        </w:r>
        <w:r w:rsidR="007D5C52">
          <w:rPr>
            <w:noProof/>
            <w:webHidden/>
          </w:rPr>
          <w:t>7</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36" w:history="1">
        <w:r w:rsidR="007D5C52" w:rsidRPr="0039598B">
          <w:rPr>
            <w:rStyle w:val="Hyperlink"/>
            <w:noProof/>
          </w:rPr>
          <w:t>3.3.3</w:t>
        </w:r>
        <w:r w:rsidR="007D5C52">
          <w:rPr>
            <w:rFonts w:asciiTheme="minorHAnsi" w:eastAsiaTheme="minorEastAsia" w:hAnsiTheme="minorHAnsi" w:cstheme="minorBidi"/>
            <w:noProof/>
            <w:sz w:val="22"/>
            <w:szCs w:val="22"/>
          </w:rPr>
          <w:tab/>
        </w:r>
        <w:r w:rsidR="007D5C52" w:rsidRPr="0039598B">
          <w:rPr>
            <w:rStyle w:val="Hyperlink"/>
            <w:noProof/>
          </w:rPr>
          <w:t>Shortcuts available</w:t>
        </w:r>
        <w:r w:rsidR="007D5C52">
          <w:rPr>
            <w:noProof/>
            <w:webHidden/>
          </w:rPr>
          <w:tab/>
        </w:r>
        <w:r w:rsidR="007D5C52">
          <w:rPr>
            <w:noProof/>
            <w:webHidden/>
          </w:rPr>
          <w:fldChar w:fldCharType="begin"/>
        </w:r>
        <w:r w:rsidR="007D5C52">
          <w:rPr>
            <w:noProof/>
            <w:webHidden/>
          </w:rPr>
          <w:instrText xml:space="preserve"> PAGEREF _Toc403367536 \h </w:instrText>
        </w:r>
        <w:r w:rsidR="007D5C52">
          <w:rPr>
            <w:noProof/>
            <w:webHidden/>
          </w:rPr>
        </w:r>
        <w:r w:rsidR="007D5C52">
          <w:rPr>
            <w:noProof/>
            <w:webHidden/>
          </w:rPr>
          <w:fldChar w:fldCharType="separate"/>
        </w:r>
        <w:r w:rsidR="007D5C52">
          <w:rPr>
            <w:noProof/>
            <w:webHidden/>
          </w:rPr>
          <w:t>7</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37" w:history="1">
        <w:r w:rsidR="007D5C52" w:rsidRPr="0039598B">
          <w:rPr>
            <w:rStyle w:val="Hyperlink"/>
            <w:noProof/>
          </w:rPr>
          <w:t>3.4</w:t>
        </w:r>
        <w:r w:rsidR="007D5C52">
          <w:rPr>
            <w:rFonts w:asciiTheme="minorHAnsi" w:eastAsiaTheme="minorEastAsia" w:hAnsiTheme="minorHAnsi" w:cstheme="minorBidi"/>
            <w:noProof/>
            <w:sz w:val="22"/>
            <w:szCs w:val="22"/>
          </w:rPr>
          <w:tab/>
        </w:r>
        <w:r w:rsidR="007D5C52" w:rsidRPr="0039598B">
          <w:rPr>
            <w:rStyle w:val="Hyperlink"/>
            <w:noProof/>
          </w:rPr>
          <w:t>AHDLC Renderer</w:t>
        </w:r>
        <w:r w:rsidR="007D5C52">
          <w:rPr>
            <w:noProof/>
            <w:webHidden/>
          </w:rPr>
          <w:tab/>
        </w:r>
        <w:r w:rsidR="007D5C52">
          <w:rPr>
            <w:noProof/>
            <w:webHidden/>
          </w:rPr>
          <w:fldChar w:fldCharType="begin"/>
        </w:r>
        <w:r w:rsidR="007D5C52">
          <w:rPr>
            <w:noProof/>
            <w:webHidden/>
          </w:rPr>
          <w:instrText xml:space="preserve"> PAGEREF _Toc403367537 \h </w:instrText>
        </w:r>
        <w:r w:rsidR="007D5C52">
          <w:rPr>
            <w:noProof/>
            <w:webHidden/>
          </w:rPr>
        </w:r>
        <w:r w:rsidR="007D5C52">
          <w:rPr>
            <w:noProof/>
            <w:webHidden/>
          </w:rPr>
          <w:fldChar w:fldCharType="separate"/>
        </w:r>
        <w:r w:rsidR="007D5C52">
          <w:rPr>
            <w:noProof/>
            <w:webHidden/>
          </w:rPr>
          <w:t>8</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38" w:history="1">
        <w:r w:rsidR="007D5C52" w:rsidRPr="0039598B">
          <w:rPr>
            <w:rStyle w:val="Hyperlink"/>
            <w:noProof/>
            <w:lang w:val="en-US"/>
          </w:rPr>
          <w:t>3.4.1</w:t>
        </w:r>
        <w:r w:rsidR="007D5C52">
          <w:rPr>
            <w:rFonts w:asciiTheme="minorHAnsi" w:eastAsiaTheme="minorEastAsia" w:hAnsiTheme="minorHAnsi" w:cstheme="minorBidi"/>
            <w:noProof/>
            <w:sz w:val="22"/>
            <w:szCs w:val="22"/>
          </w:rPr>
          <w:tab/>
        </w:r>
        <w:r w:rsidR="007D5C52" w:rsidRPr="0039598B">
          <w:rPr>
            <w:rStyle w:val="Hyperlink"/>
            <w:noProof/>
            <w:lang w:val="en-US"/>
          </w:rPr>
          <w:t>Requirements to run AHDLC Renderer</w:t>
        </w:r>
        <w:r w:rsidR="007D5C52">
          <w:rPr>
            <w:noProof/>
            <w:webHidden/>
          </w:rPr>
          <w:tab/>
        </w:r>
        <w:r w:rsidR="007D5C52">
          <w:rPr>
            <w:noProof/>
            <w:webHidden/>
          </w:rPr>
          <w:fldChar w:fldCharType="begin"/>
        </w:r>
        <w:r w:rsidR="007D5C52">
          <w:rPr>
            <w:noProof/>
            <w:webHidden/>
          </w:rPr>
          <w:instrText xml:space="preserve"> PAGEREF _Toc403367538 \h </w:instrText>
        </w:r>
        <w:r w:rsidR="007D5C52">
          <w:rPr>
            <w:noProof/>
            <w:webHidden/>
          </w:rPr>
        </w:r>
        <w:r w:rsidR="007D5C52">
          <w:rPr>
            <w:noProof/>
            <w:webHidden/>
          </w:rPr>
          <w:fldChar w:fldCharType="separate"/>
        </w:r>
        <w:r w:rsidR="007D5C52">
          <w:rPr>
            <w:noProof/>
            <w:webHidden/>
          </w:rPr>
          <w:t>8</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39" w:history="1">
        <w:r w:rsidR="007D5C52" w:rsidRPr="0039598B">
          <w:rPr>
            <w:rStyle w:val="Hyperlink"/>
            <w:noProof/>
          </w:rPr>
          <w:t>3.4.2</w:t>
        </w:r>
        <w:r w:rsidR="007D5C52">
          <w:rPr>
            <w:rFonts w:asciiTheme="minorHAnsi" w:eastAsiaTheme="minorEastAsia" w:hAnsiTheme="minorHAnsi" w:cstheme="minorBidi"/>
            <w:noProof/>
            <w:sz w:val="22"/>
            <w:szCs w:val="22"/>
          </w:rPr>
          <w:tab/>
        </w:r>
        <w:r w:rsidR="007D5C52" w:rsidRPr="0039598B">
          <w:rPr>
            <w:rStyle w:val="Hyperlink"/>
            <w:noProof/>
          </w:rPr>
          <w:t>Interaction with other applications</w:t>
        </w:r>
        <w:r w:rsidR="007D5C52">
          <w:rPr>
            <w:noProof/>
            <w:webHidden/>
          </w:rPr>
          <w:tab/>
        </w:r>
        <w:r w:rsidR="007D5C52">
          <w:rPr>
            <w:noProof/>
            <w:webHidden/>
          </w:rPr>
          <w:fldChar w:fldCharType="begin"/>
        </w:r>
        <w:r w:rsidR="007D5C52">
          <w:rPr>
            <w:noProof/>
            <w:webHidden/>
          </w:rPr>
          <w:instrText xml:space="preserve"> PAGEREF _Toc403367539 \h </w:instrText>
        </w:r>
        <w:r w:rsidR="007D5C52">
          <w:rPr>
            <w:noProof/>
            <w:webHidden/>
          </w:rPr>
        </w:r>
        <w:r w:rsidR="007D5C52">
          <w:rPr>
            <w:noProof/>
            <w:webHidden/>
          </w:rPr>
          <w:fldChar w:fldCharType="separate"/>
        </w:r>
        <w:r w:rsidR="007D5C52">
          <w:rPr>
            <w:noProof/>
            <w:webHidden/>
          </w:rPr>
          <w:t>8</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40" w:history="1">
        <w:r w:rsidR="007D5C52" w:rsidRPr="0039598B">
          <w:rPr>
            <w:rStyle w:val="Hyperlink"/>
            <w:noProof/>
          </w:rPr>
          <w:t>3.4.3</w:t>
        </w:r>
        <w:r w:rsidR="007D5C52">
          <w:rPr>
            <w:rFonts w:asciiTheme="minorHAnsi" w:eastAsiaTheme="minorEastAsia" w:hAnsiTheme="minorHAnsi" w:cstheme="minorBidi"/>
            <w:noProof/>
            <w:sz w:val="22"/>
            <w:szCs w:val="22"/>
          </w:rPr>
          <w:tab/>
        </w:r>
        <w:r w:rsidR="007D5C52" w:rsidRPr="0039598B">
          <w:rPr>
            <w:rStyle w:val="Hyperlink"/>
            <w:noProof/>
          </w:rPr>
          <w:t>Shortcuts available</w:t>
        </w:r>
        <w:r w:rsidR="007D5C52">
          <w:rPr>
            <w:noProof/>
            <w:webHidden/>
          </w:rPr>
          <w:tab/>
        </w:r>
        <w:r w:rsidR="007D5C52">
          <w:rPr>
            <w:noProof/>
            <w:webHidden/>
          </w:rPr>
          <w:fldChar w:fldCharType="begin"/>
        </w:r>
        <w:r w:rsidR="007D5C52">
          <w:rPr>
            <w:noProof/>
            <w:webHidden/>
          </w:rPr>
          <w:instrText xml:space="preserve"> PAGEREF _Toc403367540 \h </w:instrText>
        </w:r>
        <w:r w:rsidR="007D5C52">
          <w:rPr>
            <w:noProof/>
            <w:webHidden/>
          </w:rPr>
        </w:r>
        <w:r w:rsidR="007D5C52">
          <w:rPr>
            <w:noProof/>
            <w:webHidden/>
          </w:rPr>
          <w:fldChar w:fldCharType="separate"/>
        </w:r>
        <w:r w:rsidR="007D5C52">
          <w:rPr>
            <w:noProof/>
            <w:webHidden/>
          </w:rPr>
          <w:t>8</w:t>
        </w:r>
        <w:r w:rsidR="007D5C52">
          <w:rPr>
            <w:noProof/>
            <w:webHidden/>
          </w:rPr>
          <w:fldChar w:fldCharType="end"/>
        </w:r>
      </w:hyperlink>
    </w:p>
    <w:p w:rsidR="007D5C52" w:rsidRDefault="006A1265">
      <w:pPr>
        <w:pStyle w:val="TOC1"/>
        <w:rPr>
          <w:rFonts w:asciiTheme="minorHAnsi" w:eastAsiaTheme="minorEastAsia" w:hAnsiTheme="minorHAnsi" w:cstheme="minorBidi"/>
          <w:noProof/>
          <w:szCs w:val="22"/>
        </w:rPr>
      </w:pPr>
      <w:hyperlink w:anchor="_Toc403367541" w:history="1">
        <w:r w:rsidR="007D5C52" w:rsidRPr="0039598B">
          <w:rPr>
            <w:rStyle w:val="Hyperlink"/>
            <w:noProof/>
            <w:lang w:val="en-US"/>
          </w:rPr>
          <w:t>4</w:t>
        </w:r>
        <w:r w:rsidR="007D5C52">
          <w:rPr>
            <w:rFonts w:asciiTheme="minorHAnsi" w:eastAsiaTheme="minorEastAsia" w:hAnsiTheme="minorHAnsi" w:cstheme="minorBidi"/>
            <w:noProof/>
            <w:szCs w:val="22"/>
          </w:rPr>
          <w:tab/>
        </w:r>
        <w:r w:rsidR="007D5C52" w:rsidRPr="0039598B">
          <w:rPr>
            <w:rStyle w:val="Hyperlink"/>
            <w:noProof/>
            <w:lang w:val="en-US"/>
          </w:rPr>
          <w:t>Configuration</w:t>
        </w:r>
        <w:r w:rsidR="007D5C52">
          <w:rPr>
            <w:noProof/>
            <w:webHidden/>
          </w:rPr>
          <w:tab/>
        </w:r>
        <w:r w:rsidR="007D5C52">
          <w:rPr>
            <w:noProof/>
            <w:webHidden/>
          </w:rPr>
          <w:fldChar w:fldCharType="begin"/>
        </w:r>
        <w:r w:rsidR="007D5C52">
          <w:rPr>
            <w:noProof/>
            <w:webHidden/>
          </w:rPr>
          <w:instrText xml:space="preserve"> PAGEREF _Toc403367541 \h </w:instrText>
        </w:r>
        <w:r w:rsidR="007D5C52">
          <w:rPr>
            <w:noProof/>
            <w:webHidden/>
          </w:rPr>
        </w:r>
        <w:r w:rsidR="007D5C52">
          <w:rPr>
            <w:noProof/>
            <w:webHidden/>
          </w:rPr>
          <w:fldChar w:fldCharType="separate"/>
        </w:r>
        <w:r w:rsidR="007D5C52">
          <w:rPr>
            <w:noProof/>
            <w:webHidden/>
          </w:rPr>
          <w:t>9</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42" w:history="1">
        <w:r w:rsidR="007D5C52" w:rsidRPr="0039598B">
          <w:rPr>
            <w:rStyle w:val="Hyperlink"/>
            <w:noProof/>
          </w:rPr>
          <w:t>4.1</w:t>
        </w:r>
        <w:r w:rsidR="007D5C52">
          <w:rPr>
            <w:rFonts w:asciiTheme="minorHAnsi" w:eastAsiaTheme="minorEastAsia" w:hAnsiTheme="minorHAnsi" w:cstheme="minorBidi"/>
            <w:noProof/>
            <w:sz w:val="22"/>
            <w:szCs w:val="22"/>
          </w:rPr>
          <w:tab/>
        </w:r>
        <w:r w:rsidR="007D5C52" w:rsidRPr="0039598B">
          <w:rPr>
            <w:rStyle w:val="Hyperlink"/>
            <w:noProof/>
          </w:rPr>
          <w:t>Composer</w:t>
        </w:r>
        <w:r w:rsidR="007D5C52">
          <w:rPr>
            <w:noProof/>
            <w:webHidden/>
          </w:rPr>
          <w:tab/>
        </w:r>
        <w:r w:rsidR="007D5C52">
          <w:rPr>
            <w:noProof/>
            <w:webHidden/>
          </w:rPr>
          <w:fldChar w:fldCharType="begin"/>
        </w:r>
        <w:r w:rsidR="007D5C52">
          <w:rPr>
            <w:noProof/>
            <w:webHidden/>
          </w:rPr>
          <w:instrText xml:space="preserve"> PAGEREF _Toc403367542 \h </w:instrText>
        </w:r>
        <w:r w:rsidR="007D5C52">
          <w:rPr>
            <w:noProof/>
            <w:webHidden/>
          </w:rPr>
        </w:r>
        <w:r w:rsidR="007D5C52">
          <w:rPr>
            <w:noProof/>
            <w:webHidden/>
          </w:rPr>
          <w:fldChar w:fldCharType="separate"/>
        </w:r>
        <w:r w:rsidR="007D5C52">
          <w:rPr>
            <w:noProof/>
            <w:webHidden/>
          </w:rPr>
          <w:t>9</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43" w:history="1">
        <w:r w:rsidR="007D5C52" w:rsidRPr="0039598B">
          <w:rPr>
            <w:rStyle w:val="Hyperlink"/>
            <w:noProof/>
            <w:lang w:val="en-US"/>
          </w:rPr>
          <w:t>4.1.1</w:t>
        </w:r>
        <w:r w:rsidR="007D5C52">
          <w:rPr>
            <w:rFonts w:asciiTheme="minorHAnsi" w:eastAsiaTheme="minorEastAsia" w:hAnsiTheme="minorHAnsi" w:cstheme="minorBidi"/>
            <w:noProof/>
            <w:sz w:val="22"/>
            <w:szCs w:val="22"/>
          </w:rPr>
          <w:tab/>
        </w:r>
        <w:r w:rsidR="007D5C52" w:rsidRPr="0039598B">
          <w:rPr>
            <w:rStyle w:val="Hyperlink"/>
            <w:noProof/>
            <w:lang w:val="en-US"/>
          </w:rPr>
          <w:t>@XmlDoc(xsd=..\..\..\Common\Configuration\Source\Infomedia\Composer\Composer.xsd;xml=..\Source\Core\Composer.xml)</w:t>
        </w:r>
        <w:r w:rsidR="007D5C52">
          <w:rPr>
            <w:noProof/>
            <w:webHidden/>
          </w:rPr>
          <w:tab/>
        </w:r>
        <w:r w:rsidR="007D5C52">
          <w:rPr>
            <w:noProof/>
            <w:webHidden/>
          </w:rPr>
          <w:fldChar w:fldCharType="begin"/>
        </w:r>
        <w:r w:rsidR="007D5C52">
          <w:rPr>
            <w:noProof/>
            <w:webHidden/>
          </w:rPr>
          <w:instrText xml:space="preserve"> PAGEREF _Toc403367543 \h </w:instrText>
        </w:r>
        <w:r w:rsidR="007D5C52">
          <w:rPr>
            <w:noProof/>
            <w:webHidden/>
          </w:rPr>
        </w:r>
        <w:r w:rsidR="007D5C52">
          <w:rPr>
            <w:noProof/>
            <w:webHidden/>
          </w:rPr>
          <w:fldChar w:fldCharType="separate"/>
        </w:r>
        <w:r w:rsidR="007D5C52">
          <w:rPr>
            <w:noProof/>
            <w:webHidden/>
          </w:rPr>
          <w:t>9</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44" w:history="1">
        <w:r w:rsidR="007D5C52" w:rsidRPr="0039598B">
          <w:rPr>
            <w:rStyle w:val="Hyperlink"/>
            <w:noProof/>
          </w:rPr>
          <w:t>4.2</w:t>
        </w:r>
        <w:r w:rsidR="007D5C52">
          <w:rPr>
            <w:rFonts w:asciiTheme="minorHAnsi" w:eastAsiaTheme="minorEastAsia" w:hAnsiTheme="minorHAnsi" w:cstheme="minorBidi"/>
            <w:noProof/>
            <w:sz w:val="22"/>
            <w:szCs w:val="22"/>
          </w:rPr>
          <w:tab/>
        </w:r>
        <w:r w:rsidR="007D5C52" w:rsidRPr="0039598B">
          <w:rPr>
            <w:rStyle w:val="Hyperlink"/>
            <w:noProof/>
          </w:rPr>
          <w:t>DirectX Renderer</w:t>
        </w:r>
        <w:r w:rsidR="007D5C52">
          <w:rPr>
            <w:noProof/>
            <w:webHidden/>
          </w:rPr>
          <w:tab/>
        </w:r>
        <w:r w:rsidR="007D5C52">
          <w:rPr>
            <w:noProof/>
            <w:webHidden/>
          </w:rPr>
          <w:fldChar w:fldCharType="begin"/>
        </w:r>
        <w:r w:rsidR="007D5C52">
          <w:rPr>
            <w:noProof/>
            <w:webHidden/>
          </w:rPr>
          <w:instrText xml:space="preserve"> PAGEREF _Toc403367544 \h </w:instrText>
        </w:r>
        <w:r w:rsidR="007D5C52">
          <w:rPr>
            <w:noProof/>
            <w:webHidden/>
          </w:rPr>
        </w:r>
        <w:r w:rsidR="007D5C52">
          <w:rPr>
            <w:noProof/>
            <w:webHidden/>
          </w:rPr>
          <w:fldChar w:fldCharType="separate"/>
        </w:r>
        <w:r w:rsidR="007D5C52">
          <w:rPr>
            <w:noProof/>
            <w:webHidden/>
          </w:rPr>
          <w:t>9</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45" w:history="1">
        <w:r w:rsidR="007D5C52" w:rsidRPr="0039598B">
          <w:rPr>
            <w:rStyle w:val="Hyperlink"/>
            <w:noProof/>
            <w:lang w:val="en-US"/>
          </w:rPr>
          <w:t>4.2.1</w:t>
        </w:r>
        <w:r w:rsidR="007D5C52">
          <w:rPr>
            <w:rFonts w:asciiTheme="minorHAnsi" w:eastAsiaTheme="minorEastAsia" w:hAnsiTheme="minorHAnsi" w:cstheme="minorBidi"/>
            <w:noProof/>
            <w:sz w:val="22"/>
            <w:szCs w:val="22"/>
          </w:rPr>
          <w:tab/>
        </w:r>
        <w:r w:rsidR="007D5C52" w:rsidRPr="0039598B">
          <w:rPr>
            <w:rStyle w:val="Hyperlink"/>
            <w:noProof/>
            <w:lang w:val="en-US"/>
          </w:rPr>
          <w:t>@XmlDoc(xsd=..\..\..\Common\Configuration\Source\Infomedia\DirectXRenderer\DirectXRenderer.xsd;xml=..\Source\DirectXRenderer\DirectXRenderer.xml)</w:t>
        </w:r>
        <w:r w:rsidR="007D5C52">
          <w:rPr>
            <w:noProof/>
            <w:webHidden/>
          </w:rPr>
          <w:tab/>
        </w:r>
        <w:r w:rsidR="007D5C52">
          <w:rPr>
            <w:noProof/>
            <w:webHidden/>
          </w:rPr>
          <w:fldChar w:fldCharType="begin"/>
        </w:r>
        <w:r w:rsidR="007D5C52">
          <w:rPr>
            <w:noProof/>
            <w:webHidden/>
          </w:rPr>
          <w:instrText xml:space="preserve"> PAGEREF _Toc403367545 \h </w:instrText>
        </w:r>
        <w:r w:rsidR="007D5C52">
          <w:rPr>
            <w:noProof/>
            <w:webHidden/>
          </w:rPr>
        </w:r>
        <w:r w:rsidR="007D5C52">
          <w:rPr>
            <w:noProof/>
            <w:webHidden/>
          </w:rPr>
          <w:fldChar w:fldCharType="separate"/>
        </w:r>
        <w:r w:rsidR="007D5C52">
          <w:rPr>
            <w:noProof/>
            <w:webHidden/>
          </w:rPr>
          <w:t>9</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46" w:history="1">
        <w:r w:rsidR="007D5C52" w:rsidRPr="0039598B">
          <w:rPr>
            <w:rStyle w:val="Hyperlink"/>
            <w:noProof/>
          </w:rPr>
          <w:t>4.3</w:t>
        </w:r>
        <w:r w:rsidR="007D5C52">
          <w:rPr>
            <w:rFonts w:asciiTheme="minorHAnsi" w:eastAsiaTheme="minorEastAsia" w:hAnsiTheme="minorHAnsi" w:cstheme="minorBidi"/>
            <w:noProof/>
            <w:sz w:val="22"/>
            <w:szCs w:val="22"/>
          </w:rPr>
          <w:tab/>
        </w:r>
        <w:r w:rsidR="007D5C52" w:rsidRPr="0039598B">
          <w:rPr>
            <w:rStyle w:val="Hyperlink"/>
            <w:noProof/>
          </w:rPr>
          <w:t>Audio Renderer</w:t>
        </w:r>
        <w:r w:rsidR="007D5C52">
          <w:rPr>
            <w:noProof/>
            <w:webHidden/>
          </w:rPr>
          <w:tab/>
        </w:r>
        <w:r w:rsidR="007D5C52">
          <w:rPr>
            <w:noProof/>
            <w:webHidden/>
          </w:rPr>
          <w:fldChar w:fldCharType="begin"/>
        </w:r>
        <w:r w:rsidR="007D5C52">
          <w:rPr>
            <w:noProof/>
            <w:webHidden/>
          </w:rPr>
          <w:instrText xml:space="preserve"> PAGEREF _Toc403367546 \h </w:instrText>
        </w:r>
        <w:r w:rsidR="007D5C52">
          <w:rPr>
            <w:noProof/>
            <w:webHidden/>
          </w:rPr>
        </w:r>
        <w:r w:rsidR="007D5C52">
          <w:rPr>
            <w:noProof/>
            <w:webHidden/>
          </w:rPr>
          <w:fldChar w:fldCharType="separate"/>
        </w:r>
        <w:r w:rsidR="007D5C52">
          <w:rPr>
            <w:noProof/>
            <w:webHidden/>
          </w:rPr>
          <w:t>10</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47" w:history="1">
        <w:r w:rsidR="007D5C52" w:rsidRPr="0039598B">
          <w:rPr>
            <w:rStyle w:val="Hyperlink"/>
            <w:noProof/>
            <w:lang w:val="en-US"/>
          </w:rPr>
          <w:t>4.3.1</w:t>
        </w:r>
        <w:r w:rsidR="007D5C52">
          <w:rPr>
            <w:rFonts w:asciiTheme="minorHAnsi" w:eastAsiaTheme="minorEastAsia" w:hAnsiTheme="minorHAnsi" w:cstheme="minorBidi"/>
            <w:noProof/>
            <w:sz w:val="22"/>
            <w:szCs w:val="22"/>
          </w:rPr>
          <w:tab/>
        </w:r>
        <w:r w:rsidR="007D5C52" w:rsidRPr="0039598B">
          <w:rPr>
            <w:rStyle w:val="Hyperlink"/>
            <w:noProof/>
            <w:lang w:val="en-US"/>
          </w:rPr>
          <w:t>@XmlDoc(xsd=..\..\..\Common\Configuration\Source\Infomedia\AudioRenderer\AudioRenderer.xsd;xml=..\Source\AudioRenderer\AudioRenderer.xml)</w:t>
        </w:r>
        <w:r w:rsidR="007D5C52">
          <w:rPr>
            <w:noProof/>
            <w:webHidden/>
          </w:rPr>
          <w:tab/>
        </w:r>
        <w:r w:rsidR="007D5C52">
          <w:rPr>
            <w:noProof/>
            <w:webHidden/>
          </w:rPr>
          <w:fldChar w:fldCharType="begin"/>
        </w:r>
        <w:r w:rsidR="007D5C52">
          <w:rPr>
            <w:noProof/>
            <w:webHidden/>
          </w:rPr>
          <w:instrText xml:space="preserve"> PAGEREF _Toc403367547 \h </w:instrText>
        </w:r>
        <w:r w:rsidR="007D5C52">
          <w:rPr>
            <w:noProof/>
            <w:webHidden/>
          </w:rPr>
        </w:r>
        <w:r w:rsidR="007D5C52">
          <w:rPr>
            <w:noProof/>
            <w:webHidden/>
          </w:rPr>
          <w:fldChar w:fldCharType="separate"/>
        </w:r>
        <w:r w:rsidR="007D5C52">
          <w:rPr>
            <w:noProof/>
            <w:webHidden/>
          </w:rPr>
          <w:t>10</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48" w:history="1">
        <w:r w:rsidR="007D5C52" w:rsidRPr="0039598B">
          <w:rPr>
            <w:rStyle w:val="Hyperlink"/>
            <w:noProof/>
          </w:rPr>
          <w:t>4.4</w:t>
        </w:r>
        <w:r w:rsidR="007D5C52">
          <w:rPr>
            <w:rFonts w:asciiTheme="minorHAnsi" w:eastAsiaTheme="minorEastAsia" w:hAnsiTheme="minorHAnsi" w:cstheme="minorBidi"/>
            <w:noProof/>
            <w:sz w:val="22"/>
            <w:szCs w:val="22"/>
          </w:rPr>
          <w:tab/>
        </w:r>
        <w:r w:rsidR="007D5C52" w:rsidRPr="0039598B">
          <w:rPr>
            <w:rStyle w:val="Hyperlink"/>
            <w:noProof/>
          </w:rPr>
          <w:t>AHDLC Renderer</w:t>
        </w:r>
        <w:r w:rsidR="007D5C52">
          <w:rPr>
            <w:noProof/>
            <w:webHidden/>
          </w:rPr>
          <w:tab/>
        </w:r>
        <w:r w:rsidR="007D5C52">
          <w:rPr>
            <w:noProof/>
            <w:webHidden/>
          </w:rPr>
          <w:fldChar w:fldCharType="begin"/>
        </w:r>
        <w:r w:rsidR="007D5C52">
          <w:rPr>
            <w:noProof/>
            <w:webHidden/>
          </w:rPr>
          <w:instrText xml:space="preserve"> PAGEREF _Toc403367548 \h </w:instrText>
        </w:r>
        <w:r w:rsidR="007D5C52">
          <w:rPr>
            <w:noProof/>
            <w:webHidden/>
          </w:rPr>
        </w:r>
        <w:r w:rsidR="007D5C52">
          <w:rPr>
            <w:noProof/>
            <w:webHidden/>
          </w:rPr>
          <w:fldChar w:fldCharType="separate"/>
        </w:r>
        <w:r w:rsidR="007D5C52">
          <w:rPr>
            <w:noProof/>
            <w:webHidden/>
          </w:rPr>
          <w:t>11</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49" w:history="1">
        <w:r w:rsidR="007D5C52" w:rsidRPr="0039598B">
          <w:rPr>
            <w:rStyle w:val="Hyperlink"/>
            <w:noProof/>
            <w:lang w:val="en-US"/>
          </w:rPr>
          <w:t>4.4.1</w:t>
        </w:r>
        <w:r w:rsidR="007D5C52">
          <w:rPr>
            <w:rFonts w:asciiTheme="minorHAnsi" w:eastAsiaTheme="minorEastAsia" w:hAnsiTheme="minorHAnsi" w:cstheme="minorBidi"/>
            <w:noProof/>
            <w:sz w:val="22"/>
            <w:szCs w:val="22"/>
          </w:rPr>
          <w:tab/>
        </w:r>
        <w:r w:rsidR="007D5C52" w:rsidRPr="0039598B">
          <w:rPr>
            <w:rStyle w:val="Hyperlink"/>
            <w:noProof/>
            <w:lang w:val="en-US"/>
          </w:rPr>
          <w:t>@XmlDoc(xsd=..\..\..\Common\Configuration\Source\Infomedia\AhdlcRenderer\AhdlcRenderer.xsd;xml=..\Source\AhdlcRenderer\AhdlcRenderer.xml)</w:t>
        </w:r>
        <w:r w:rsidR="007D5C52">
          <w:rPr>
            <w:noProof/>
            <w:webHidden/>
          </w:rPr>
          <w:tab/>
        </w:r>
        <w:r w:rsidR="007D5C52">
          <w:rPr>
            <w:noProof/>
            <w:webHidden/>
          </w:rPr>
          <w:fldChar w:fldCharType="begin"/>
        </w:r>
        <w:r w:rsidR="007D5C52">
          <w:rPr>
            <w:noProof/>
            <w:webHidden/>
          </w:rPr>
          <w:instrText xml:space="preserve"> PAGEREF _Toc403367549 \h </w:instrText>
        </w:r>
        <w:r w:rsidR="007D5C52">
          <w:rPr>
            <w:noProof/>
            <w:webHidden/>
          </w:rPr>
        </w:r>
        <w:r w:rsidR="007D5C52">
          <w:rPr>
            <w:noProof/>
            <w:webHidden/>
          </w:rPr>
          <w:fldChar w:fldCharType="separate"/>
        </w:r>
        <w:r w:rsidR="007D5C52">
          <w:rPr>
            <w:noProof/>
            <w:webHidden/>
          </w:rPr>
          <w:t>11</w:t>
        </w:r>
        <w:r w:rsidR="007D5C52">
          <w:rPr>
            <w:noProof/>
            <w:webHidden/>
          </w:rPr>
          <w:fldChar w:fldCharType="end"/>
        </w:r>
      </w:hyperlink>
    </w:p>
    <w:p w:rsidR="007D5C52" w:rsidRDefault="006A1265">
      <w:pPr>
        <w:pStyle w:val="TOC1"/>
        <w:rPr>
          <w:rFonts w:asciiTheme="minorHAnsi" w:eastAsiaTheme="minorEastAsia" w:hAnsiTheme="minorHAnsi" w:cstheme="minorBidi"/>
          <w:noProof/>
          <w:szCs w:val="22"/>
        </w:rPr>
      </w:pPr>
      <w:hyperlink w:anchor="_Toc403367550" w:history="1">
        <w:r w:rsidR="007D5C52" w:rsidRPr="0039598B">
          <w:rPr>
            <w:rStyle w:val="Hyperlink"/>
            <w:noProof/>
          </w:rPr>
          <w:t>5</w:t>
        </w:r>
        <w:r w:rsidR="007D5C52">
          <w:rPr>
            <w:rFonts w:asciiTheme="minorHAnsi" w:eastAsiaTheme="minorEastAsia" w:hAnsiTheme="minorHAnsi" w:cstheme="minorBidi"/>
            <w:noProof/>
            <w:szCs w:val="22"/>
          </w:rPr>
          <w:tab/>
        </w:r>
        <w:r w:rsidR="007D5C52" w:rsidRPr="0039598B">
          <w:rPr>
            <w:rStyle w:val="Hyperlink"/>
            <w:noProof/>
          </w:rPr>
          <w:t>Example usages</w:t>
        </w:r>
        <w:r w:rsidR="007D5C52">
          <w:rPr>
            <w:noProof/>
            <w:webHidden/>
          </w:rPr>
          <w:tab/>
        </w:r>
        <w:r w:rsidR="007D5C52">
          <w:rPr>
            <w:noProof/>
            <w:webHidden/>
          </w:rPr>
          <w:fldChar w:fldCharType="begin"/>
        </w:r>
        <w:r w:rsidR="007D5C52">
          <w:rPr>
            <w:noProof/>
            <w:webHidden/>
          </w:rPr>
          <w:instrText xml:space="preserve"> PAGEREF _Toc403367550 \h </w:instrText>
        </w:r>
        <w:r w:rsidR="007D5C52">
          <w:rPr>
            <w:noProof/>
            <w:webHidden/>
          </w:rPr>
        </w:r>
        <w:r w:rsidR="007D5C52">
          <w:rPr>
            <w:noProof/>
            <w:webHidden/>
          </w:rPr>
          <w:fldChar w:fldCharType="separate"/>
        </w:r>
        <w:r w:rsidR="007D5C52">
          <w:rPr>
            <w:noProof/>
            <w:webHidden/>
          </w:rPr>
          <w:t>12</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51" w:history="1">
        <w:r w:rsidR="007D5C52" w:rsidRPr="0039598B">
          <w:rPr>
            <w:rStyle w:val="Hyperlink"/>
            <w:noProof/>
          </w:rPr>
          <w:t>5.1</w:t>
        </w:r>
        <w:r w:rsidR="007D5C52">
          <w:rPr>
            <w:rFonts w:asciiTheme="minorHAnsi" w:eastAsiaTheme="minorEastAsia" w:hAnsiTheme="minorHAnsi" w:cstheme="minorBidi"/>
            <w:noProof/>
            <w:sz w:val="22"/>
            <w:szCs w:val="22"/>
          </w:rPr>
          <w:tab/>
        </w:r>
        <w:r w:rsidR="007D5C52" w:rsidRPr="0039598B">
          <w:rPr>
            <w:rStyle w:val="Hyperlink"/>
            <w:noProof/>
          </w:rPr>
          <w:t>DirectX Renderer example usages</w:t>
        </w:r>
        <w:r w:rsidR="007D5C52">
          <w:rPr>
            <w:noProof/>
            <w:webHidden/>
          </w:rPr>
          <w:tab/>
        </w:r>
        <w:r w:rsidR="007D5C52">
          <w:rPr>
            <w:noProof/>
            <w:webHidden/>
          </w:rPr>
          <w:fldChar w:fldCharType="begin"/>
        </w:r>
        <w:r w:rsidR="007D5C52">
          <w:rPr>
            <w:noProof/>
            <w:webHidden/>
          </w:rPr>
          <w:instrText xml:space="preserve"> PAGEREF _Toc403367551 \h </w:instrText>
        </w:r>
        <w:r w:rsidR="007D5C52">
          <w:rPr>
            <w:noProof/>
            <w:webHidden/>
          </w:rPr>
        </w:r>
        <w:r w:rsidR="007D5C52">
          <w:rPr>
            <w:noProof/>
            <w:webHidden/>
          </w:rPr>
          <w:fldChar w:fldCharType="separate"/>
        </w:r>
        <w:r w:rsidR="007D5C52">
          <w:rPr>
            <w:noProof/>
            <w:webHidden/>
          </w:rPr>
          <w:t>12</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52" w:history="1">
        <w:r w:rsidR="007D5C52" w:rsidRPr="0039598B">
          <w:rPr>
            <w:rStyle w:val="Hyperlink"/>
            <w:noProof/>
            <w:lang w:val="en-GB"/>
          </w:rPr>
          <w:t>5.1.1</w:t>
        </w:r>
        <w:r w:rsidR="007D5C52">
          <w:rPr>
            <w:rFonts w:asciiTheme="minorHAnsi" w:eastAsiaTheme="minorEastAsia" w:hAnsiTheme="minorHAnsi" w:cstheme="minorBidi"/>
            <w:noProof/>
            <w:sz w:val="22"/>
            <w:szCs w:val="22"/>
          </w:rPr>
          <w:tab/>
        </w:r>
        <w:r w:rsidR="007D5C52" w:rsidRPr="0039598B">
          <w:rPr>
            <w:rStyle w:val="Hyperlink"/>
            <w:noProof/>
            <w:lang w:val="en-GB"/>
          </w:rPr>
          <w:t>Define visible region on the screen example usage</w:t>
        </w:r>
        <w:r w:rsidR="007D5C52">
          <w:rPr>
            <w:noProof/>
            <w:webHidden/>
          </w:rPr>
          <w:tab/>
        </w:r>
        <w:r w:rsidR="007D5C52">
          <w:rPr>
            <w:noProof/>
            <w:webHidden/>
          </w:rPr>
          <w:fldChar w:fldCharType="begin"/>
        </w:r>
        <w:r w:rsidR="007D5C52">
          <w:rPr>
            <w:noProof/>
            <w:webHidden/>
          </w:rPr>
          <w:instrText xml:space="preserve"> PAGEREF _Toc403367552 \h </w:instrText>
        </w:r>
        <w:r w:rsidR="007D5C52">
          <w:rPr>
            <w:noProof/>
            <w:webHidden/>
          </w:rPr>
        </w:r>
        <w:r w:rsidR="007D5C52">
          <w:rPr>
            <w:noProof/>
            <w:webHidden/>
          </w:rPr>
          <w:fldChar w:fldCharType="separate"/>
        </w:r>
        <w:r w:rsidR="007D5C52">
          <w:rPr>
            <w:noProof/>
            <w:webHidden/>
          </w:rPr>
          <w:t>12</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53" w:history="1">
        <w:r w:rsidR="007D5C52" w:rsidRPr="0039598B">
          <w:rPr>
            <w:rStyle w:val="Hyperlink"/>
            <w:noProof/>
          </w:rPr>
          <w:t>5.2</w:t>
        </w:r>
        <w:r w:rsidR="007D5C52">
          <w:rPr>
            <w:rFonts w:asciiTheme="minorHAnsi" w:eastAsiaTheme="minorEastAsia" w:hAnsiTheme="minorHAnsi" w:cstheme="minorBidi"/>
            <w:noProof/>
            <w:sz w:val="22"/>
            <w:szCs w:val="22"/>
          </w:rPr>
          <w:tab/>
        </w:r>
        <w:r w:rsidR="007D5C52" w:rsidRPr="0039598B">
          <w:rPr>
            <w:rStyle w:val="Hyperlink"/>
            <w:noProof/>
          </w:rPr>
          <w:t>Audio Renderer example usages</w:t>
        </w:r>
        <w:r w:rsidR="007D5C52">
          <w:rPr>
            <w:noProof/>
            <w:webHidden/>
          </w:rPr>
          <w:tab/>
        </w:r>
        <w:r w:rsidR="007D5C52">
          <w:rPr>
            <w:noProof/>
            <w:webHidden/>
          </w:rPr>
          <w:fldChar w:fldCharType="begin"/>
        </w:r>
        <w:r w:rsidR="007D5C52">
          <w:rPr>
            <w:noProof/>
            <w:webHidden/>
          </w:rPr>
          <w:instrText xml:space="preserve"> PAGEREF _Toc403367553 \h </w:instrText>
        </w:r>
        <w:r w:rsidR="007D5C52">
          <w:rPr>
            <w:noProof/>
            <w:webHidden/>
          </w:rPr>
        </w:r>
        <w:r w:rsidR="007D5C52">
          <w:rPr>
            <w:noProof/>
            <w:webHidden/>
          </w:rPr>
          <w:fldChar w:fldCharType="separate"/>
        </w:r>
        <w:r w:rsidR="007D5C52">
          <w:rPr>
            <w:noProof/>
            <w:webHidden/>
          </w:rPr>
          <w:t>12</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54" w:history="1">
        <w:r w:rsidR="007D5C52" w:rsidRPr="0039598B">
          <w:rPr>
            <w:rStyle w:val="Hyperlink"/>
            <w:noProof/>
          </w:rPr>
          <w:t>5.2.1</w:t>
        </w:r>
        <w:r w:rsidR="007D5C52">
          <w:rPr>
            <w:rFonts w:asciiTheme="minorHAnsi" w:eastAsiaTheme="minorEastAsia" w:hAnsiTheme="minorHAnsi" w:cstheme="minorBidi"/>
            <w:noProof/>
            <w:sz w:val="22"/>
            <w:szCs w:val="22"/>
          </w:rPr>
          <w:tab/>
        </w:r>
        <w:r w:rsidR="007D5C52" w:rsidRPr="0039598B">
          <w:rPr>
            <w:rStyle w:val="Hyperlink"/>
            <w:noProof/>
          </w:rPr>
          <w:t>Speaker setup example usages</w:t>
        </w:r>
        <w:r w:rsidR="007D5C52">
          <w:rPr>
            <w:noProof/>
            <w:webHidden/>
          </w:rPr>
          <w:tab/>
        </w:r>
        <w:r w:rsidR="007D5C52">
          <w:rPr>
            <w:noProof/>
            <w:webHidden/>
          </w:rPr>
          <w:fldChar w:fldCharType="begin"/>
        </w:r>
        <w:r w:rsidR="007D5C52">
          <w:rPr>
            <w:noProof/>
            <w:webHidden/>
          </w:rPr>
          <w:instrText xml:space="preserve"> PAGEREF _Toc403367554 \h </w:instrText>
        </w:r>
        <w:r w:rsidR="007D5C52">
          <w:rPr>
            <w:noProof/>
            <w:webHidden/>
          </w:rPr>
        </w:r>
        <w:r w:rsidR="007D5C52">
          <w:rPr>
            <w:noProof/>
            <w:webHidden/>
          </w:rPr>
          <w:fldChar w:fldCharType="separate"/>
        </w:r>
        <w:r w:rsidR="007D5C52">
          <w:rPr>
            <w:noProof/>
            <w:webHidden/>
          </w:rPr>
          <w:t>12</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55" w:history="1">
        <w:r w:rsidR="007D5C52" w:rsidRPr="0039598B">
          <w:rPr>
            <w:rStyle w:val="Hyperlink"/>
            <w:noProof/>
          </w:rPr>
          <w:t>5.2.2</w:t>
        </w:r>
        <w:r w:rsidR="007D5C52">
          <w:rPr>
            <w:rFonts w:asciiTheme="minorHAnsi" w:eastAsiaTheme="minorEastAsia" w:hAnsiTheme="minorHAnsi" w:cstheme="minorBidi"/>
            <w:noProof/>
            <w:sz w:val="22"/>
            <w:szCs w:val="22"/>
          </w:rPr>
          <w:tab/>
        </w:r>
        <w:r w:rsidR="007D5C52" w:rsidRPr="0039598B">
          <w:rPr>
            <w:rStyle w:val="Hyperlink"/>
            <w:noProof/>
          </w:rPr>
          <w:t>Acapela example usage</w:t>
        </w:r>
        <w:r w:rsidR="007D5C52">
          <w:rPr>
            <w:noProof/>
            <w:webHidden/>
          </w:rPr>
          <w:tab/>
        </w:r>
        <w:r w:rsidR="007D5C52">
          <w:rPr>
            <w:noProof/>
            <w:webHidden/>
          </w:rPr>
          <w:fldChar w:fldCharType="begin"/>
        </w:r>
        <w:r w:rsidR="007D5C52">
          <w:rPr>
            <w:noProof/>
            <w:webHidden/>
          </w:rPr>
          <w:instrText xml:space="preserve"> PAGEREF _Toc403367555 \h </w:instrText>
        </w:r>
        <w:r w:rsidR="007D5C52">
          <w:rPr>
            <w:noProof/>
            <w:webHidden/>
          </w:rPr>
        </w:r>
        <w:r w:rsidR="007D5C52">
          <w:rPr>
            <w:noProof/>
            <w:webHidden/>
          </w:rPr>
          <w:fldChar w:fldCharType="separate"/>
        </w:r>
        <w:r w:rsidR="007D5C52">
          <w:rPr>
            <w:noProof/>
            <w:webHidden/>
          </w:rPr>
          <w:t>13</w:t>
        </w:r>
        <w:r w:rsidR="007D5C52">
          <w:rPr>
            <w:noProof/>
            <w:webHidden/>
          </w:rPr>
          <w:fldChar w:fldCharType="end"/>
        </w:r>
      </w:hyperlink>
    </w:p>
    <w:p w:rsidR="007D5C52" w:rsidRDefault="006A1265">
      <w:pPr>
        <w:pStyle w:val="TOC2"/>
        <w:rPr>
          <w:rFonts w:asciiTheme="minorHAnsi" w:eastAsiaTheme="minorEastAsia" w:hAnsiTheme="minorHAnsi" w:cstheme="minorBidi"/>
          <w:noProof/>
          <w:sz w:val="22"/>
          <w:szCs w:val="22"/>
        </w:rPr>
      </w:pPr>
      <w:hyperlink w:anchor="_Toc403367556" w:history="1">
        <w:r w:rsidR="007D5C52" w:rsidRPr="0039598B">
          <w:rPr>
            <w:rStyle w:val="Hyperlink"/>
            <w:noProof/>
          </w:rPr>
          <w:t>5.3</w:t>
        </w:r>
        <w:r w:rsidR="007D5C52">
          <w:rPr>
            <w:rFonts w:asciiTheme="minorHAnsi" w:eastAsiaTheme="minorEastAsia" w:hAnsiTheme="minorHAnsi" w:cstheme="minorBidi"/>
            <w:noProof/>
            <w:sz w:val="22"/>
            <w:szCs w:val="22"/>
          </w:rPr>
          <w:tab/>
        </w:r>
        <w:r w:rsidR="007D5C52" w:rsidRPr="0039598B">
          <w:rPr>
            <w:rStyle w:val="Hyperlink"/>
            <w:noProof/>
          </w:rPr>
          <w:t>AHDLC Renderer example usages</w:t>
        </w:r>
        <w:r w:rsidR="007D5C52">
          <w:rPr>
            <w:noProof/>
            <w:webHidden/>
          </w:rPr>
          <w:tab/>
        </w:r>
        <w:r w:rsidR="007D5C52">
          <w:rPr>
            <w:noProof/>
            <w:webHidden/>
          </w:rPr>
          <w:fldChar w:fldCharType="begin"/>
        </w:r>
        <w:r w:rsidR="007D5C52">
          <w:rPr>
            <w:noProof/>
            <w:webHidden/>
          </w:rPr>
          <w:instrText xml:space="preserve"> PAGEREF _Toc403367556 \h </w:instrText>
        </w:r>
        <w:r w:rsidR="007D5C52">
          <w:rPr>
            <w:noProof/>
            <w:webHidden/>
          </w:rPr>
        </w:r>
        <w:r w:rsidR="007D5C52">
          <w:rPr>
            <w:noProof/>
            <w:webHidden/>
          </w:rPr>
          <w:fldChar w:fldCharType="separate"/>
        </w:r>
        <w:r w:rsidR="007D5C52">
          <w:rPr>
            <w:noProof/>
            <w:webHidden/>
          </w:rPr>
          <w:t>14</w:t>
        </w:r>
        <w:r w:rsidR="007D5C52">
          <w:rPr>
            <w:noProof/>
            <w:webHidden/>
          </w:rPr>
          <w:fldChar w:fldCharType="end"/>
        </w:r>
      </w:hyperlink>
    </w:p>
    <w:p w:rsidR="007D5C52" w:rsidRDefault="006A1265">
      <w:pPr>
        <w:pStyle w:val="TOC3"/>
        <w:rPr>
          <w:rFonts w:asciiTheme="minorHAnsi" w:eastAsiaTheme="minorEastAsia" w:hAnsiTheme="minorHAnsi" w:cstheme="minorBidi"/>
          <w:noProof/>
          <w:sz w:val="22"/>
          <w:szCs w:val="22"/>
        </w:rPr>
      </w:pPr>
      <w:hyperlink w:anchor="_Toc403367557" w:history="1">
        <w:r w:rsidR="007D5C52" w:rsidRPr="0039598B">
          <w:rPr>
            <w:rStyle w:val="Hyperlink"/>
            <w:noProof/>
          </w:rPr>
          <w:t>5.3.1</w:t>
        </w:r>
        <w:r w:rsidR="007D5C52">
          <w:rPr>
            <w:rFonts w:asciiTheme="minorHAnsi" w:eastAsiaTheme="minorEastAsia" w:hAnsiTheme="minorHAnsi" w:cstheme="minorBidi"/>
            <w:noProof/>
            <w:sz w:val="22"/>
            <w:szCs w:val="22"/>
          </w:rPr>
          <w:tab/>
        </w:r>
        <w:r w:rsidR="007D5C52" w:rsidRPr="0039598B">
          <w:rPr>
            <w:rStyle w:val="Hyperlink"/>
            <w:noProof/>
          </w:rPr>
          <w:t>Signs example usage</w:t>
        </w:r>
        <w:r w:rsidR="007D5C52">
          <w:rPr>
            <w:noProof/>
            <w:webHidden/>
          </w:rPr>
          <w:tab/>
        </w:r>
        <w:r w:rsidR="007D5C52">
          <w:rPr>
            <w:noProof/>
            <w:webHidden/>
          </w:rPr>
          <w:fldChar w:fldCharType="begin"/>
        </w:r>
        <w:r w:rsidR="007D5C52">
          <w:rPr>
            <w:noProof/>
            <w:webHidden/>
          </w:rPr>
          <w:instrText xml:space="preserve"> PAGEREF _Toc403367557 \h </w:instrText>
        </w:r>
        <w:r w:rsidR="007D5C52">
          <w:rPr>
            <w:noProof/>
            <w:webHidden/>
          </w:rPr>
        </w:r>
        <w:r w:rsidR="007D5C52">
          <w:rPr>
            <w:noProof/>
            <w:webHidden/>
          </w:rPr>
          <w:fldChar w:fldCharType="separate"/>
        </w:r>
        <w:r w:rsidR="007D5C52">
          <w:rPr>
            <w:noProof/>
            <w:webHidden/>
          </w:rPr>
          <w:t>14</w:t>
        </w:r>
        <w:r w:rsidR="007D5C52">
          <w:rPr>
            <w:noProof/>
            <w:webHidden/>
          </w:rPr>
          <w:fldChar w:fldCharType="end"/>
        </w:r>
      </w:hyperlink>
    </w:p>
    <w:p w:rsidR="007D5C52" w:rsidRDefault="006A1265">
      <w:pPr>
        <w:pStyle w:val="TOC1"/>
        <w:rPr>
          <w:rFonts w:asciiTheme="minorHAnsi" w:eastAsiaTheme="minorEastAsia" w:hAnsiTheme="minorHAnsi" w:cstheme="minorBidi"/>
          <w:noProof/>
          <w:szCs w:val="22"/>
        </w:rPr>
      </w:pPr>
      <w:hyperlink w:anchor="_Toc403367558" w:history="1">
        <w:r w:rsidR="007D5C52" w:rsidRPr="0039598B">
          <w:rPr>
            <w:rStyle w:val="Hyperlink"/>
            <w:noProof/>
            <w:lang w:val="en-US"/>
          </w:rPr>
          <w:t>6</w:t>
        </w:r>
        <w:r w:rsidR="007D5C52">
          <w:rPr>
            <w:rFonts w:asciiTheme="minorHAnsi" w:eastAsiaTheme="minorEastAsia" w:hAnsiTheme="minorHAnsi" w:cstheme="minorBidi"/>
            <w:noProof/>
            <w:szCs w:val="22"/>
          </w:rPr>
          <w:tab/>
        </w:r>
        <w:r w:rsidR="007D5C52" w:rsidRPr="0039598B">
          <w:rPr>
            <w:rStyle w:val="Hyperlink"/>
            <w:noProof/>
            <w:lang w:val="en-US"/>
          </w:rPr>
          <w:t>Glossary</w:t>
        </w:r>
        <w:r w:rsidR="007D5C52">
          <w:rPr>
            <w:noProof/>
            <w:webHidden/>
          </w:rPr>
          <w:tab/>
        </w:r>
        <w:r w:rsidR="007D5C52">
          <w:rPr>
            <w:noProof/>
            <w:webHidden/>
          </w:rPr>
          <w:fldChar w:fldCharType="begin"/>
        </w:r>
        <w:r w:rsidR="007D5C52">
          <w:rPr>
            <w:noProof/>
            <w:webHidden/>
          </w:rPr>
          <w:instrText xml:space="preserve"> PAGEREF _Toc403367558 \h </w:instrText>
        </w:r>
        <w:r w:rsidR="007D5C52">
          <w:rPr>
            <w:noProof/>
            <w:webHidden/>
          </w:rPr>
        </w:r>
        <w:r w:rsidR="007D5C52">
          <w:rPr>
            <w:noProof/>
            <w:webHidden/>
          </w:rPr>
          <w:fldChar w:fldCharType="separate"/>
        </w:r>
        <w:r w:rsidR="007D5C52">
          <w:rPr>
            <w:noProof/>
            <w:webHidden/>
          </w:rPr>
          <w:t>15</w:t>
        </w:r>
        <w:r w:rsidR="007D5C52">
          <w:rPr>
            <w:noProof/>
            <w:webHidden/>
          </w:rPr>
          <w:fldChar w:fldCharType="end"/>
        </w:r>
      </w:hyperlink>
    </w:p>
    <w:p w:rsidR="00E9540E" w:rsidRPr="003B3EC8" w:rsidRDefault="00E9540E">
      <w:pPr>
        <w:rPr>
          <w:lang w:val="en-US"/>
        </w:rPr>
        <w:sectPr w:rsidR="00E9540E" w:rsidRPr="003B3EC8">
          <w:headerReference w:type="even" r:id="rId15"/>
          <w:headerReference w:type="default" r:id="rId16"/>
          <w:footerReference w:type="even" r:id="rId17"/>
          <w:footerReference w:type="default" r:id="rId18"/>
          <w:headerReference w:type="first" r:id="rId19"/>
          <w:footerReference w:type="first" r:id="rId20"/>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4" w:name="GO_Bookmark_History"/>
      <w:bookmarkEnd w:id="13"/>
      <w:r w:rsidRPr="003B3EC8">
        <w:rPr>
          <w:b/>
          <w:sz w:val="28"/>
          <w:szCs w:val="28"/>
          <w:lang w:val="en-US"/>
        </w:rPr>
        <w:lastRenderedPageBreak/>
        <w:t>Modification management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8E76A4" w:rsidRPr="008E76A4" w:rsidTr="008E76A4">
        <w:trPr>
          <w:cantSplit/>
        </w:trPr>
        <w:tc>
          <w:tcPr>
            <w:tcW w:w="1134" w:type="dxa"/>
            <w:shd w:val="clear" w:color="auto" w:fill="E6E6E6"/>
          </w:tcPr>
          <w:p w:rsidR="00E9540E" w:rsidRPr="008E76A4" w:rsidRDefault="00E9540E">
            <w:pPr>
              <w:rPr>
                <w:b/>
                <w:lang w:val="en-US"/>
              </w:rPr>
            </w:pPr>
            <w:r w:rsidRPr="008E76A4">
              <w:rPr>
                <w:b/>
                <w:lang w:val="en-US"/>
              </w:rPr>
              <w:t>Version</w:t>
            </w:r>
          </w:p>
        </w:tc>
        <w:tc>
          <w:tcPr>
            <w:tcW w:w="1418" w:type="dxa"/>
            <w:shd w:val="clear" w:color="auto" w:fill="E6E6E6"/>
          </w:tcPr>
          <w:p w:rsidR="00E9540E" w:rsidRPr="008E76A4" w:rsidRDefault="00E9540E">
            <w:pPr>
              <w:rPr>
                <w:b/>
                <w:lang w:val="en-US"/>
              </w:rPr>
            </w:pPr>
            <w:r w:rsidRPr="008E76A4">
              <w:rPr>
                <w:b/>
                <w:lang w:val="en-US"/>
              </w:rPr>
              <w:t>Date</w:t>
            </w:r>
          </w:p>
        </w:tc>
        <w:tc>
          <w:tcPr>
            <w:tcW w:w="1134" w:type="dxa"/>
            <w:shd w:val="clear" w:color="auto" w:fill="E6E6E6"/>
          </w:tcPr>
          <w:p w:rsidR="00E9540E" w:rsidRPr="008E76A4" w:rsidRDefault="00E9540E">
            <w:pPr>
              <w:rPr>
                <w:b/>
                <w:lang w:val="en-US"/>
              </w:rPr>
            </w:pPr>
            <w:r w:rsidRPr="008E76A4">
              <w:rPr>
                <w:b/>
                <w:lang w:val="en-US"/>
              </w:rPr>
              <w:t>Name</w:t>
            </w:r>
          </w:p>
        </w:tc>
        <w:tc>
          <w:tcPr>
            <w:tcW w:w="1134" w:type="dxa"/>
            <w:shd w:val="clear" w:color="auto" w:fill="E6E6E6"/>
          </w:tcPr>
          <w:p w:rsidR="00E9540E" w:rsidRPr="008E76A4" w:rsidRDefault="00E9540E">
            <w:pPr>
              <w:rPr>
                <w:b/>
                <w:lang w:val="en-US"/>
              </w:rPr>
            </w:pPr>
            <w:r w:rsidRPr="008E76A4">
              <w:rPr>
                <w:b/>
                <w:lang w:val="en-US"/>
              </w:rPr>
              <w:t>Dept.</w:t>
            </w:r>
          </w:p>
        </w:tc>
        <w:tc>
          <w:tcPr>
            <w:tcW w:w="0" w:type="auto"/>
            <w:shd w:val="clear" w:color="auto" w:fill="E6E6E6"/>
          </w:tcPr>
          <w:p w:rsidR="00E9540E" w:rsidRPr="008E76A4" w:rsidRDefault="00E9540E">
            <w:pPr>
              <w:rPr>
                <w:b/>
                <w:lang w:val="en-US"/>
              </w:rPr>
            </w:pPr>
            <w:r w:rsidRPr="008E76A4">
              <w:rPr>
                <w:b/>
                <w:lang w:val="en-US"/>
              </w:rPr>
              <w:t>Modifications</w:t>
            </w:r>
          </w:p>
        </w:tc>
        <w:tc>
          <w:tcPr>
            <w:tcW w:w="1127" w:type="dxa"/>
            <w:shd w:val="clear" w:color="auto" w:fill="E6E6E6"/>
          </w:tcPr>
          <w:p w:rsidR="00E9540E" w:rsidRPr="008E76A4" w:rsidRDefault="00E9540E">
            <w:pPr>
              <w:rPr>
                <w:b/>
                <w:lang w:val="en-US"/>
              </w:rPr>
            </w:pPr>
            <w:r w:rsidRPr="008E76A4">
              <w:rPr>
                <w:b/>
                <w:lang w:val="en-US"/>
              </w:rPr>
              <w:t>State</w:t>
            </w:r>
          </w:p>
        </w:tc>
      </w:tr>
      <w:tr w:rsidR="008E76A4" w:rsidRPr="008E76A4" w:rsidTr="008E76A4">
        <w:trPr>
          <w:cantSplit/>
        </w:trPr>
        <w:tc>
          <w:tcPr>
            <w:tcW w:w="1134" w:type="dxa"/>
            <w:shd w:val="clear" w:color="auto" w:fill="auto"/>
          </w:tcPr>
          <w:p w:rsidR="00E9540E" w:rsidRPr="008E76A4" w:rsidRDefault="00A23967">
            <w:pPr>
              <w:rPr>
                <w:szCs w:val="22"/>
                <w:lang w:val="en-US"/>
              </w:rPr>
            </w:pPr>
            <w:r w:rsidRPr="008E76A4">
              <w:rPr>
                <w:szCs w:val="22"/>
                <w:lang w:val="en-US"/>
              </w:rPr>
              <w:t>0.1</w:t>
            </w:r>
          </w:p>
        </w:tc>
        <w:tc>
          <w:tcPr>
            <w:tcW w:w="1418" w:type="dxa"/>
            <w:shd w:val="clear" w:color="auto" w:fill="auto"/>
          </w:tcPr>
          <w:p w:rsidR="00E9540E" w:rsidRPr="008E76A4" w:rsidRDefault="00A23967">
            <w:pPr>
              <w:rPr>
                <w:szCs w:val="22"/>
                <w:lang w:val="en-US"/>
              </w:rPr>
            </w:pPr>
            <w:r w:rsidRPr="008E76A4">
              <w:rPr>
                <w:szCs w:val="22"/>
                <w:lang w:val="en-US"/>
              </w:rPr>
              <w:t>2014-06-25</w:t>
            </w:r>
          </w:p>
        </w:tc>
        <w:tc>
          <w:tcPr>
            <w:tcW w:w="1134" w:type="dxa"/>
            <w:shd w:val="clear" w:color="auto" w:fill="auto"/>
          </w:tcPr>
          <w:p w:rsidR="00E9540E" w:rsidRPr="008E76A4" w:rsidRDefault="00A23967">
            <w:pPr>
              <w:rPr>
                <w:szCs w:val="22"/>
                <w:lang w:val="en-US"/>
              </w:rPr>
            </w:pPr>
            <w:r w:rsidRPr="008E76A4">
              <w:rPr>
                <w:szCs w:val="22"/>
                <w:lang w:val="en-US"/>
              </w:rPr>
              <w:t>RAN</w:t>
            </w:r>
          </w:p>
        </w:tc>
        <w:tc>
          <w:tcPr>
            <w:tcW w:w="1134" w:type="dxa"/>
            <w:shd w:val="clear" w:color="auto" w:fill="auto"/>
          </w:tcPr>
          <w:p w:rsidR="00E9540E" w:rsidRPr="008E76A4" w:rsidRDefault="00A23967">
            <w:pPr>
              <w:rPr>
                <w:szCs w:val="22"/>
                <w:lang w:val="en-US"/>
              </w:rPr>
            </w:pPr>
            <w:r w:rsidRPr="008E76A4">
              <w:rPr>
                <w:szCs w:val="22"/>
                <w:lang w:val="en-US"/>
              </w:rPr>
              <w:t>SW</w:t>
            </w:r>
          </w:p>
        </w:tc>
        <w:tc>
          <w:tcPr>
            <w:tcW w:w="0" w:type="auto"/>
            <w:shd w:val="clear" w:color="auto" w:fill="auto"/>
          </w:tcPr>
          <w:p w:rsidR="00E9540E" w:rsidRPr="008E76A4" w:rsidRDefault="00A23967">
            <w:pPr>
              <w:rPr>
                <w:szCs w:val="22"/>
                <w:lang w:val="en-US"/>
              </w:rPr>
            </w:pPr>
            <w:r w:rsidRPr="008E76A4">
              <w:rPr>
                <w:szCs w:val="22"/>
                <w:lang w:val="en-US"/>
              </w:rPr>
              <w:t>Initial version</w:t>
            </w:r>
          </w:p>
        </w:tc>
        <w:tc>
          <w:tcPr>
            <w:tcW w:w="1127" w:type="dxa"/>
            <w:shd w:val="clear" w:color="auto" w:fill="auto"/>
          </w:tcPr>
          <w:p w:rsidR="00E9540E" w:rsidRPr="008E76A4" w:rsidRDefault="00A23967">
            <w:pPr>
              <w:rPr>
                <w:szCs w:val="22"/>
                <w:lang w:val="en-US"/>
              </w:rPr>
            </w:pPr>
            <w:r w:rsidRPr="008E76A4">
              <w:rPr>
                <w:szCs w:val="22"/>
                <w:lang w:val="en-US"/>
              </w:rPr>
              <w:t>draft</w:t>
            </w:r>
          </w:p>
        </w:tc>
      </w:tr>
      <w:tr w:rsidR="004512A3" w:rsidRPr="008E76A4" w:rsidTr="008E76A4">
        <w:trPr>
          <w:cantSplit/>
        </w:trPr>
        <w:tc>
          <w:tcPr>
            <w:tcW w:w="1134" w:type="dxa"/>
            <w:shd w:val="clear" w:color="auto" w:fill="auto"/>
          </w:tcPr>
          <w:p w:rsidR="004512A3" w:rsidRPr="008E76A4" w:rsidRDefault="004512A3">
            <w:pPr>
              <w:rPr>
                <w:szCs w:val="22"/>
                <w:lang w:val="en-US"/>
              </w:rPr>
            </w:pPr>
            <w:r>
              <w:rPr>
                <w:szCs w:val="22"/>
                <w:lang w:val="en-US"/>
              </w:rPr>
              <w:t>1.1</w:t>
            </w:r>
          </w:p>
        </w:tc>
        <w:tc>
          <w:tcPr>
            <w:tcW w:w="1418" w:type="dxa"/>
            <w:shd w:val="clear" w:color="auto" w:fill="auto"/>
          </w:tcPr>
          <w:p w:rsidR="004512A3" w:rsidRPr="008E76A4" w:rsidRDefault="004512A3">
            <w:pPr>
              <w:rPr>
                <w:szCs w:val="22"/>
                <w:lang w:val="en-US"/>
              </w:rPr>
            </w:pPr>
            <w:r>
              <w:rPr>
                <w:szCs w:val="22"/>
                <w:lang w:val="en-US"/>
              </w:rPr>
              <w:t>2014-10-23</w:t>
            </w:r>
          </w:p>
        </w:tc>
        <w:tc>
          <w:tcPr>
            <w:tcW w:w="1134" w:type="dxa"/>
            <w:shd w:val="clear" w:color="auto" w:fill="auto"/>
          </w:tcPr>
          <w:p w:rsidR="004512A3" w:rsidRPr="008E76A4" w:rsidRDefault="004512A3">
            <w:pPr>
              <w:rPr>
                <w:szCs w:val="22"/>
                <w:lang w:val="en-US"/>
              </w:rPr>
            </w:pPr>
            <w:r>
              <w:rPr>
                <w:szCs w:val="22"/>
                <w:lang w:val="en-US"/>
              </w:rPr>
              <w:t>RAN</w:t>
            </w:r>
          </w:p>
        </w:tc>
        <w:tc>
          <w:tcPr>
            <w:tcW w:w="1134" w:type="dxa"/>
            <w:shd w:val="clear" w:color="auto" w:fill="auto"/>
          </w:tcPr>
          <w:p w:rsidR="004512A3" w:rsidRPr="008E76A4" w:rsidRDefault="004512A3">
            <w:pPr>
              <w:rPr>
                <w:szCs w:val="22"/>
                <w:lang w:val="en-US"/>
              </w:rPr>
            </w:pPr>
            <w:r>
              <w:rPr>
                <w:szCs w:val="22"/>
                <w:lang w:val="en-US"/>
              </w:rPr>
              <w:t>SW</w:t>
            </w:r>
          </w:p>
        </w:tc>
        <w:tc>
          <w:tcPr>
            <w:tcW w:w="0" w:type="auto"/>
            <w:shd w:val="clear" w:color="auto" w:fill="auto"/>
          </w:tcPr>
          <w:p w:rsidR="004512A3" w:rsidRPr="008E76A4" w:rsidRDefault="004512A3">
            <w:pPr>
              <w:rPr>
                <w:szCs w:val="22"/>
                <w:lang w:val="en-US"/>
              </w:rPr>
            </w:pPr>
            <w:r>
              <w:rPr>
                <w:szCs w:val="22"/>
                <w:lang w:val="en-US"/>
              </w:rPr>
              <w:t xml:space="preserve">Added chapter 5 </w:t>
            </w:r>
            <w:r w:rsidR="00F77B02">
              <w:rPr>
                <w:szCs w:val="22"/>
                <w:lang w:val="en-US"/>
              </w:rPr>
              <w:t xml:space="preserve">about </w:t>
            </w:r>
            <w:r>
              <w:rPr>
                <w:szCs w:val="22"/>
                <w:lang w:val="en-US"/>
              </w:rPr>
              <w:t>example usages</w:t>
            </w:r>
          </w:p>
        </w:tc>
        <w:tc>
          <w:tcPr>
            <w:tcW w:w="1127" w:type="dxa"/>
            <w:shd w:val="clear" w:color="auto" w:fill="auto"/>
          </w:tcPr>
          <w:p w:rsidR="004512A3" w:rsidRPr="008E76A4" w:rsidRDefault="004512A3">
            <w:pPr>
              <w:rPr>
                <w:szCs w:val="22"/>
                <w:lang w:val="en-US"/>
              </w:rPr>
            </w:pPr>
            <w:r>
              <w:rPr>
                <w:szCs w:val="22"/>
                <w:lang w:val="en-US"/>
              </w:rPr>
              <w:t>draft</w:t>
            </w:r>
          </w:p>
        </w:tc>
      </w:tr>
      <w:tr w:rsidR="00DD31C0" w:rsidRPr="00DD31C0" w:rsidTr="008E76A4">
        <w:trPr>
          <w:cantSplit/>
        </w:trPr>
        <w:tc>
          <w:tcPr>
            <w:tcW w:w="1134" w:type="dxa"/>
            <w:shd w:val="clear" w:color="auto" w:fill="auto"/>
          </w:tcPr>
          <w:p w:rsidR="00DD31C0" w:rsidRDefault="00DD31C0">
            <w:pPr>
              <w:rPr>
                <w:szCs w:val="22"/>
                <w:lang w:val="en-US"/>
              </w:rPr>
            </w:pPr>
            <w:r>
              <w:rPr>
                <w:szCs w:val="22"/>
                <w:lang w:val="en-US"/>
              </w:rPr>
              <w:t>1.2</w:t>
            </w:r>
          </w:p>
        </w:tc>
        <w:tc>
          <w:tcPr>
            <w:tcW w:w="1418" w:type="dxa"/>
            <w:shd w:val="clear" w:color="auto" w:fill="auto"/>
          </w:tcPr>
          <w:p w:rsidR="00DD31C0" w:rsidRDefault="00DD31C0">
            <w:pPr>
              <w:rPr>
                <w:szCs w:val="22"/>
                <w:lang w:val="en-US"/>
              </w:rPr>
            </w:pPr>
            <w:r>
              <w:rPr>
                <w:szCs w:val="22"/>
                <w:lang w:val="en-US"/>
              </w:rPr>
              <w:t>2014-11-05</w:t>
            </w:r>
          </w:p>
        </w:tc>
        <w:tc>
          <w:tcPr>
            <w:tcW w:w="1134" w:type="dxa"/>
            <w:shd w:val="clear" w:color="auto" w:fill="auto"/>
          </w:tcPr>
          <w:p w:rsidR="00DD31C0" w:rsidRDefault="00DD31C0">
            <w:pPr>
              <w:rPr>
                <w:szCs w:val="22"/>
                <w:lang w:val="en-US"/>
              </w:rPr>
            </w:pPr>
            <w:r>
              <w:rPr>
                <w:szCs w:val="22"/>
                <w:lang w:val="en-US"/>
              </w:rPr>
              <w:t>RAN</w:t>
            </w:r>
          </w:p>
        </w:tc>
        <w:tc>
          <w:tcPr>
            <w:tcW w:w="1134" w:type="dxa"/>
            <w:shd w:val="clear" w:color="auto" w:fill="auto"/>
          </w:tcPr>
          <w:p w:rsidR="00DD31C0" w:rsidRDefault="00DD31C0">
            <w:pPr>
              <w:rPr>
                <w:szCs w:val="22"/>
                <w:lang w:val="en-US"/>
              </w:rPr>
            </w:pPr>
            <w:r>
              <w:rPr>
                <w:szCs w:val="22"/>
                <w:lang w:val="en-US"/>
              </w:rPr>
              <w:t>SW</w:t>
            </w:r>
          </w:p>
        </w:tc>
        <w:tc>
          <w:tcPr>
            <w:tcW w:w="0" w:type="auto"/>
            <w:shd w:val="clear" w:color="auto" w:fill="auto"/>
          </w:tcPr>
          <w:p w:rsidR="00DD31C0" w:rsidRDefault="00DD31C0">
            <w:pPr>
              <w:rPr>
                <w:szCs w:val="22"/>
                <w:lang w:val="en-US"/>
              </w:rPr>
            </w:pPr>
            <w:r>
              <w:rPr>
                <w:szCs w:val="22"/>
                <w:lang w:val="en-US"/>
              </w:rPr>
              <w:t>Updated minor changes in complete document based on DEL suggestions. Added chapter 5.2.2</w:t>
            </w:r>
          </w:p>
        </w:tc>
        <w:tc>
          <w:tcPr>
            <w:tcW w:w="1127" w:type="dxa"/>
            <w:shd w:val="clear" w:color="auto" w:fill="auto"/>
          </w:tcPr>
          <w:p w:rsidR="00DD31C0" w:rsidRDefault="00DD31C0">
            <w:pPr>
              <w:rPr>
                <w:szCs w:val="22"/>
                <w:lang w:val="en-US"/>
              </w:rPr>
            </w:pPr>
            <w:r>
              <w:rPr>
                <w:szCs w:val="22"/>
                <w:lang w:val="en-US"/>
              </w:rPr>
              <w:t>draft</w:t>
            </w: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8E76A4" w:rsidRPr="00DD31C0" w:rsidTr="00E6253E">
        <w:trPr>
          <w:cantSplit/>
        </w:trPr>
        <w:tc>
          <w:tcPr>
            <w:tcW w:w="1134" w:type="dxa"/>
            <w:tcBorders>
              <w:bottom w:val="single" w:sz="6" w:space="0" w:color="auto"/>
            </w:tcBorders>
            <w:shd w:val="clear" w:color="auto" w:fill="E6E6E6"/>
          </w:tcPr>
          <w:p w:rsidR="00E9540E" w:rsidRPr="008E76A4" w:rsidRDefault="00E9540E">
            <w:pPr>
              <w:rPr>
                <w:b/>
                <w:lang w:val="en-US"/>
              </w:rPr>
            </w:pPr>
            <w:r w:rsidRPr="008E76A4">
              <w:rPr>
                <w:b/>
                <w:lang w:val="en-US"/>
              </w:rPr>
              <w:t>Version</w:t>
            </w:r>
          </w:p>
        </w:tc>
        <w:tc>
          <w:tcPr>
            <w:tcW w:w="1418" w:type="dxa"/>
            <w:shd w:val="clear" w:color="auto" w:fill="E6E6E6"/>
          </w:tcPr>
          <w:p w:rsidR="00E9540E" w:rsidRPr="008E76A4" w:rsidRDefault="00E9540E">
            <w:pPr>
              <w:rPr>
                <w:b/>
                <w:lang w:val="en-US"/>
              </w:rPr>
            </w:pPr>
            <w:r w:rsidRPr="008E76A4">
              <w:rPr>
                <w:b/>
                <w:lang w:val="en-US"/>
              </w:rPr>
              <w:t>Date</w:t>
            </w:r>
          </w:p>
        </w:tc>
        <w:tc>
          <w:tcPr>
            <w:tcW w:w="1134" w:type="dxa"/>
            <w:shd w:val="clear" w:color="auto" w:fill="E6E6E6"/>
          </w:tcPr>
          <w:p w:rsidR="00E9540E" w:rsidRPr="008E76A4" w:rsidRDefault="00E9540E">
            <w:pPr>
              <w:rPr>
                <w:b/>
                <w:lang w:val="en-US"/>
              </w:rPr>
            </w:pPr>
            <w:r w:rsidRPr="008E76A4">
              <w:rPr>
                <w:b/>
                <w:lang w:val="en-US"/>
              </w:rPr>
              <w:t>Name</w:t>
            </w:r>
          </w:p>
        </w:tc>
        <w:tc>
          <w:tcPr>
            <w:tcW w:w="1134" w:type="dxa"/>
            <w:shd w:val="clear" w:color="auto" w:fill="E6E6E6"/>
          </w:tcPr>
          <w:p w:rsidR="00E9540E" w:rsidRPr="008E76A4" w:rsidRDefault="00E9540E">
            <w:pPr>
              <w:rPr>
                <w:b/>
                <w:lang w:val="en-US"/>
              </w:rPr>
            </w:pPr>
            <w:r w:rsidRPr="008E76A4">
              <w:rPr>
                <w:b/>
                <w:lang w:val="en-US"/>
              </w:rPr>
              <w:t>Dept.</w:t>
            </w:r>
          </w:p>
        </w:tc>
        <w:tc>
          <w:tcPr>
            <w:tcW w:w="0" w:type="auto"/>
            <w:shd w:val="clear" w:color="auto" w:fill="E6E6E6"/>
          </w:tcPr>
          <w:p w:rsidR="00E9540E" w:rsidRPr="008E76A4" w:rsidRDefault="00E9540E">
            <w:pPr>
              <w:rPr>
                <w:b/>
                <w:lang w:val="en-US"/>
              </w:rPr>
            </w:pPr>
            <w:r w:rsidRPr="008E76A4">
              <w:rPr>
                <w:b/>
                <w:lang w:val="en-US"/>
              </w:rPr>
              <w:t>Remarks</w:t>
            </w:r>
          </w:p>
        </w:tc>
      </w:tr>
      <w:tr w:rsidR="008E76A4" w:rsidRPr="0016235A" w:rsidTr="00E6253E">
        <w:trPr>
          <w:cantSplit/>
        </w:trPr>
        <w:tc>
          <w:tcPr>
            <w:tcW w:w="1134" w:type="dxa"/>
            <w:tcBorders>
              <w:top w:val="single" w:sz="6" w:space="0" w:color="auto"/>
              <w:bottom w:val="single" w:sz="4" w:space="0" w:color="auto"/>
            </w:tcBorders>
            <w:shd w:val="clear" w:color="auto" w:fill="auto"/>
          </w:tcPr>
          <w:p w:rsidR="00E9540E" w:rsidRPr="008E76A4" w:rsidRDefault="00B73E96">
            <w:pPr>
              <w:rPr>
                <w:szCs w:val="22"/>
                <w:lang w:val="en-US"/>
              </w:rPr>
            </w:pPr>
            <w:r>
              <w:rPr>
                <w:szCs w:val="22"/>
                <w:lang w:val="en-US"/>
              </w:rPr>
              <w:t>0.1</w:t>
            </w:r>
          </w:p>
        </w:tc>
        <w:tc>
          <w:tcPr>
            <w:tcW w:w="1418" w:type="dxa"/>
            <w:shd w:val="clear" w:color="auto" w:fill="auto"/>
          </w:tcPr>
          <w:p w:rsidR="00E9540E" w:rsidRPr="008E76A4" w:rsidRDefault="00B73E96">
            <w:pPr>
              <w:rPr>
                <w:szCs w:val="22"/>
                <w:lang w:val="en-US"/>
              </w:rPr>
            </w:pPr>
            <w:r>
              <w:rPr>
                <w:szCs w:val="22"/>
                <w:lang w:val="en-US"/>
              </w:rPr>
              <w:t>2014-06-26</w:t>
            </w:r>
          </w:p>
        </w:tc>
        <w:tc>
          <w:tcPr>
            <w:tcW w:w="1134" w:type="dxa"/>
            <w:shd w:val="clear" w:color="auto" w:fill="auto"/>
          </w:tcPr>
          <w:p w:rsidR="00E9540E" w:rsidRPr="008E76A4" w:rsidRDefault="00B73E96">
            <w:pPr>
              <w:rPr>
                <w:szCs w:val="22"/>
                <w:lang w:val="en-US"/>
              </w:rPr>
            </w:pPr>
            <w:r>
              <w:rPr>
                <w:szCs w:val="22"/>
                <w:lang w:val="en-US"/>
              </w:rPr>
              <w:t>WES</w:t>
            </w:r>
          </w:p>
        </w:tc>
        <w:tc>
          <w:tcPr>
            <w:tcW w:w="1134" w:type="dxa"/>
            <w:shd w:val="clear" w:color="auto" w:fill="auto"/>
          </w:tcPr>
          <w:p w:rsidR="00E9540E" w:rsidRPr="008E76A4" w:rsidRDefault="00B73E96">
            <w:pPr>
              <w:rPr>
                <w:szCs w:val="22"/>
                <w:lang w:val="en-US"/>
              </w:rPr>
            </w:pPr>
            <w:r>
              <w:rPr>
                <w:szCs w:val="22"/>
                <w:lang w:val="en-US"/>
              </w:rPr>
              <w:t>SW</w:t>
            </w:r>
          </w:p>
        </w:tc>
        <w:tc>
          <w:tcPr>
            <w:tcW w:w="0" w:type="auto"/>
            <w:shd w:val="clear" w:color="auto" w:fill="auto"/>
          </w:tcPr>
          <w:p w:rsidR="00E9540E" w:rsidRPr="008E76A4" w:rsidRDefault="00B73E96" w:rsidP="00880CC5">
            <w:pPr>
              <w:rPr>
                <w:szCs w:val="22"/>
                <w:lang w:val="en-US"/>
              </w:rPr>
            </w:pPr>
            <w:r>
              <w:rPr>
                <w:szCs w:val="22"/>
                <w:lang w:val="en-US"/>
              </w:rPr>
              <w:t>Reviewed</w:t>
            </w:r>
            <w:r w:rsidR="00880CC5">
              <w:rPr>
                <w:szCs w:val="22"/>
                <w:lang w:val="en-US"/>
              </w:rPr>
              <w:t>, added glossary</w:t>
            </w:r>
            <w:r>
              <w:rPr>
                <w:szCs w:val="22"/>
                <w:lang w:val="en-US"/>
              </w:rPr>
              <w:t>,</w:t>
            </w:r>
            <w:r w:rsidR="00E3776F">
              <w:rPr>
                <w:szCs w:val="22"/>
                <w:lang w:val="en-US"/>
              </w:rPr>
              <w:t xml:space="preserve"> minor formatting changes</w:t>
            </w:r>
          </w:p>
        </w:tc>
      </w:tr>
      <w:tr w:rsidR="00E6253E" w:rsidRPr="00CE17ED" w:rsidTr="00E6253E">
        <w:trPr>
          <w:cantSplit/>
        </w:trPr>
        <w:tc>
          <w:tcPr>
            <w:tcW w:w="1134" w:type="dxa"/>
            <w:tcBorders>
              <w:top w:val="single" w:sz="4" w:space="0" w:color="auto"/>
              <w:bottom w:val="single" w:sz="6" w:space="0" w:color="auto"/>
            </w:tcBorders>
            <w:shd w:val="clear" w:color="auto" w:fill="auto"/>
          </w:tcPr>
          <w:p w:rsidR="00E6253E" w:rsidRPr="008E76A4" w:rsidRDefault="00E6253E" w:rsidP="00E6253E">
            <w:pPr>
              <w:rPr>
                <w:szCs w:val="22"/>
                <w:lang w:val="en-US"/>
              </w:rPr>
            </w:pPr>
            <w:r>
              <w:rPr>
                <w:szCs w:val="22"/>
                <w:lang w:val="en-US"/>
              </w:rPr>
              <w:t>1.1</w:t>
            </w:r>
          </w:p>
        </w:tc>
        <w:tc>
          <w:tcPr>
            <w:tcW w:w="1418" w:type="dxa"/>
            <w:shd w:val="clear" w:color="auto" w:fill="auto"/>
          </w:tcPr>
          <w:p w:rsidR="00E6253E" w:rsidRPr="008E76A4" w:rsidRDefault="00E6253E" w:rsidP="00E6253E">
            <w:pPr>
              <w:rPr>
                <w:szCs w:val="22"/>
                <w:lang w:val="en-US"/>
              </w:rPr>
            </w:pPr>
            <w:r>
              <w:rPr>
                <w:szCs w:val="22"/>
                <w:lang w:val="en-US"/>
              </w:rPr>
              <w:t>2014-10-30</w:t>
            </w:r>
          </w:p>
        </w:tc>
        <w:tc>
          <w:tcPr>
            <w:tcW w:w="1134" w:type="dxa"/>
            <w:shd w:val="clear" w:color="auto" w:fill="auto"/>
          </w:tcPr>
          <w:p w:rsidR="00E6253E" w:rsidRPr="008E76A4" w:rsidRDefault="00E6253E" w:rsidP="00E6253E">
            <w:pPr>
              <w:rPr>
                <w:szCs w:val="22"/>
                <w:lang w:val="en-US"/>
              </w:rPr>
            </w:pPr>
            <w:r>
              <w:rPr>
                <w:szCs w:val="22"/>
                <w:lang w:val="en-US"/>
              </w:rPr>
              <w:t>DEL</w:t>
            </w:r>
          </w:p>
        </w:tc>
        <w:tc>
          <w:tcPr>
            <w:tcW w:w="1134" w:type="dxa"/>
            <w:shd w:val="clear" w:color="auto" w:fill="auto"/>
          </w:tcPr>
          <w:p w:rsidR="00E6253E" w:rsidRPr="008E76A4" w:rsidRDefault="00E6253E" w:rsidP="00E6253E">
            <w:pPr>
              <w:rPr>
                <w:szCs w:val="22"/>
                <w:lang w:val="en-US"/>
              </w:rPr>
            </w:pPr>
            <w:r>
              <w:rPr>
                <w:szCs w:val="22"/>
                <w:lang w:val="en-US"/>
              </w:rPr>
              <w:t>PH</w:t>
            </w:r>
          </w:p>
        </w:tc>
        <w:tc>
          <w:tcPr>
            <w:tcW w:w="0" w:type="auto"/>
            <w:shd w:val="clear" w:color="auto" w:fill="auto"/>
          </w:tcPr>
          <w:p w:rsidR="00E6253E" w:rsidRPr="008E76A4" w:rsidRDefault="00E6253E" w:rsidP="00E6253E">
            <w:pPr>
              <w:rPr>
                <w:szCs w:val="22"/>
                <w:lang w:val="en-US"/>
              </w:rPr>
            </w:pPr>
            <w:r>
              <w:rPr>
                <w:szCs w:val="22"/>
                <w:lang w:val="en-US"/>
              </w:rPr>
              <w:t>Reviewed,</w:t>
            </w:r>
          </w:p>
        </w:tc>
      </w:tr>
      <w:tr w:rsidR="008E76A4" w:rsidRPr="00CE17ED" w:rsidTr="008E76A4">
        <w:trPr>
          <w:cantSplit/>
        </w:trPr>
        <w:tc>
          <w:tcPr>
            <w:tcW w:w="1134" w:type="dxa"/>
            <w:tcBorders>
              <w:top w:val="nil"/>
              <w:bottom w:val="single" w:sz="4" w:space="0" w:color="auto"/>
            </w:tcBorders>
            <w:shd w:val="clear" w:color="auto" w:fill="auto"/>
          </w:tcPr>
          <w:p w:rsidR="00E9540E" w:rsidRPr="008E76A4" w:rsidRDefault="00E6253E">
            <w:pPr>
              <w:rPr>
                <w:szCs w:val="22"/>
                <w:lang w:val="en-US"/>
              </w:rPr>
            </w:pPr>
            <w:r>
              <w:rPr>
                <w:szCs w:val="22"/>
                <w:lang w:val="en-US"/>
              </w:rPr>
              <w:t>1.2</w:t>
            </w:r>
          </w:p>
        </w:tc>
        <w:tc>
          <w:tcPr>
            <w:tcW w:w="1418" w:type="dxa"/>
            <w:shd w:val="clear" w:color="auto" w:fill="auto"/>
          </w:tcPr>
          <w:p w:rsidR="00E9540E" w:rsidRPr="008E76A4" w:rsidRDefault="00E6253E">
            <w:pPr>
              <w:rPr>
                <w:szCs w:val="22"/>
                <w:lang w:val="en-US"/>
              </w:rPr>
            </w:pPr>
            <w:r>
              <w:rPr>
                <w:szCs w:val="22"/>
                <w:lang w:val="en-US"/>
              </w:rPr>
              <w:t>2014-11-10</w:t>
            </w:r>
          </w:p>
        </w:tc>
        <w:tc>
          <w:tcPr>
            <w:tcW w:w="1134" w:type="dxa"/>
            <w:shd w:val="clear" w:color="auto" w:fill="auto"/>
          </w:tcPr>
          <w:p w:rsidR="00E9540E" w:rsidRPr="008E76A4" w:rsidRDefault="00E6253E">
            <w:pPr>
              <w:rPr>
                <w:szCs w:val="22"/>
                <w:lang w:val="en-US"/>
              </w:rPr>
            </w:pPr>
            <w:r>
              <w:rPr>
                <w:szCs w:val="22"/>
                <w:lang w:val="en-US"/>
              </w:rPr>
              <w:t>WES</w:t>
            </w:r>
          </w:p>
        </w:tc>
        <w:tc>
          <w:tcPr>
            <w:tcW w:w="1134" w:type="dxa"/>
            <w:shd w:val="clear" w:color="auto" w:fill="auto"/>
          </w:tcPr>
          <w:p w:rsidR="00E9540E" w:rsidRPr="008E76A4" w:rsidRDefault="00E6253E">
            <w:pPr>
              <w:rPr>
                <w:szCs w:val="22"/>
                <w:lang w:val="en-US"/>
              </w:rPr>
            </w:pPr>
            <w:r>
              <w:rPr>
                <w:szCs w:val="22"/>
                <w:lang w:val="en-US"/>
              </w:rPr>
              <w:t>SW</w:t>
            </w:r>
          </w:p>
        </w:tc>
        <w:tc>
          <w:tcPr>
            <w:tcW w:w="0" w:type="auto"/>
            <w:shd w:val="clear" w:color="auto" w:fill="auto"/>
          </w:tcPr>
          <w:p w:rsidR="00E9540E" w:rsidRPr="008E76A4" w:rsidRDefault="00E6253E" w:rsidP="00E6253E">
            <w:pPr>
              <w:rPr>
                <w:szCs w:val="22"/>
                <w:lang w:val="en-US"/>
              </w:rPr>
            </w:pPr>
            <w:r>
              <w:rPr>
                <w:szCs w:val="22"/>
                <w:lang w:val="en-US"/>
              </w:rPr>
              <w:t>Reviewed, application icons added.</w:t>
            </w: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8E76A4" w:rsidRPr="008E76A4" w:rsidTr="008E76A4">
        <w:trPr>
          <w:cantSplit/>
        </w:trPr>
        <w:tc>
          <w:tcPr>
            <w:tcW w:w="1134" w:type="dxa"/>
            <w:tcBorders>
              <w:bottom w:val="single" w:sz="6" w:space="0" w:color="auto"/>
            </w:tcBorders>
            <w:shd w:val="clear" w:color="auto" w:fill="E6E6E6"/>
          </w:tcPr>
          <w:p w:rsidR="00E9540E" w:rsidRPr="008E76A4" w:rsidRDefault="00E9540E" w:rsidP="00DB7D05">
            <w:pPr>
              <w:rPr>
                <w:b/>
                <w:lang w:val="en-US"/>
              </w:rPr>
            </w:pPr>
            <w:r w:rsidRPr="008E76A4">
              <w:rPr>
                <w:b/>
                <w:lang w:val="en-US"/>
              </w:rPr>
              <w:t>Version</w:t>
            </w:r>
          </w:p>
        </w:tc>
        <w:tc>
          <w:tcPr>
            <w:tcW w:w="1418" w:type="dxa"/>
            <w:shd w:val="clear" w:color="auto" w:fill="E6E6E6"/>
          </w:tcPr>
          <w:p w:rsidR="00E9540E" w:rsidRPr="008E76A4" w:rsidRDefault="00E9540E" w:rsidP="00DB7D05">
            <w:pPr>
              <w:rPr>
                <w:b/>
                <w:lang w:val="en-US"/>
              </w:rPr>
            </w:pPr>
            <w:r w:rsidRPr="008E76A4">
              <w:rPr>
                <w:b/>
                <w:lang w:val="en-US"/>
              </w:rPr>
              <w:t>Date</w:t>
            </w:r>
          </w:p>
        </w:tc>
        <w:tc>
          <w:tcPr>
            <w:tcW w:w="1134" w:type="dxa"/>
            <w:shd w:val="clear" w:color="auto" w:fill="E6E6E6"/>
          </w:tcPr>
          <w:p w:rsidR="00E9540E" w:rsidRPr="008E76A4" w:rsidRDefault="00E9540E" w:rsidP="00DB7D05">
            <w:pPr>
              <w:rPr>
                <w:b/>
                <w:lang w:val="en-US"/>
              </w:rPr>
            </w:pPr>
            <w:r w:rsidRPr="008E76A4">
              <w:rPr>
                <w:b/>
                <w:lang w:val="en-US"/>
              </w:rPr>
              <w:t>Name</w:t>
            </w:r>
          </w:p>
        </w:tc>
        <w:tc>
          <w:tcPr>
            <w:tcW w:w="1134" w:type="dxa"/>
            <w:shd w:val="clear" w:color="auto" w:fill="E6E6E6"/>
          </w:tcPr>
          <w:p w:rsidR="00E9540E" w:rsidRPr="008E76A4" w:rsidRDefault="00E9540E" w:rsidP="00DB7D05">
            <w:pPr>
              <w:rPr>
                <w:b/>
                <w:lang w:val="en-US"/>
              </w:rPr>
            </w:pPr>
            <w:r w:rsidRPr="008E76A4">
              <w:rPr>
                <w:b/>
                <w:lang w:val="en-US"/>
              </w:rPr>
              <w:t>Dept.</w:t>
            </w:r>
          </w:p>
        </w:tc>
        <w:tc>
          <w:tcPr>
            <w:tcW w:w="0" w:type="auto"/>
            <w:shd w:val="clear" w:color="auto" w:fill="E6E6E6"/>
          </w:tcPr>
          <w:p w:rsidR="00E9540E" w:rsidRPr="008E76A4" w:rsidRDefault="00E9540E" w:rsidP="00DB7D05">
            <w:pPr>
              <w:rPr>
                <w:b/>
                <w:lang w:val="en-US"/>
              </w:rPr>
            </w:pPr>
            <w:r w:rsidRPr="008E76A4">
              <w:rPr>
                <w:b/>
                <w:lang w:val="en-US"/>
              </w:rPr>
              <w:t>Remarks</w:t>
            </w:r>
          </w:p>
        </w:tc>
      </w:tr>
      <w:tr w:rsidR="008E76A4" w:rsidRPr="008E76A4" w:rsidTr="008E76A4">
        <w:trPr>
          <w:cantSplit/>
        </w:trPr>
        <w:tc>
          <w:tcPr>
            <w:tcW w:w="1134" w:type="dxa"/>
            <w:tcBorders>
              <w:top w:val="single" w:sz="6" w:space="0" w:color="auto"/>
              <w:bottom w:val="nil"/>
            </w:tcBorders>
            <w:shd w:val="clear" w:color="auto" w:fill="auto"/>
          </w:tcPr>
          <w:p w:rsidR="00E9540E" w:rsidRPr="008E76A4" w:rsidRDefault="00B73E96" w:rsidP="00DB7D05">
            <w:pPr>
              <w:rPr>
                <w:szCs w:val="22"/>
                <w:lang w:val="en-US"/>
              </w:rPr>
            </w:pPr>
            <w:r>
              <w:rPr>
                <w:szCs w:val="22"/>
                <w:lang w:val="en-US"/>
              </w:rPr>
              <w:t>1.0</w:t>
            </w:r>
          </w:p>
        </w:tc>
        <w:tc>
          <w:tcPr>
            <w:tcW w:w="1418" w:type="dxa"/>
            <w:shd w:val="clear" w:color="auto" w:fill="auto"/>
          </w:tcPr>
          <w:p w:rsidR="00E9540E" w:rsidRPr="008E76A4" w:rsidRDefault="00B73E96" w:rsidP="00DB7D05">
            <w:pPr>
              <w:rPr>
                <w:szCs w:val="22"/>
                <w:lang w:val="en-US"/>
              </w:rPr>
            </w:pPr>
            <w:r>
              <w:rPr>
                <w:szCs w:val="22"/>
                <w:lang w:val="en-US"/>
              </w:rPr>
              <w:t>2014-06-26</w:t>
            </w:r>
          </w:p>
        </w:tc>
        <w:tc>
          <w:tcPr>
            <w:tcW w:w="1134" w:type="dxa"/>
            <w:shd w:val="clear" w:color="auto" w:fill="auto"/>
          </w:tcPr>
          <w:p w:rsidR="00E9540E" w:rsidRPr="008E76A4" w:rsidRDefault="00B73E96" w:rsidP="00DB7D05">
            <w:pPr>
              <w:rPr>
                <w:szCs w:val="22"/>
                <w:lang w:val="en-US"/>
              </w:rPr>
            </w:pPr>
            <w:r>
              <w:rPr>
                <w:szCs w:val="22"/>
                <w:lang w:val="en-US"/>
              </w:rPr>
              <w:t>WES</w:t>
            </w:r>
          </w:p>
        </w:tc>
        <w:tc>
          <w:tcPr>
            <w:tcW w:w="1134" w:type="dxa"/>
            <w:shd w:val="clear" w:color="auto" w:fill="auto"/>
          </w:tcPr>
          <w:p w:rsidR="00E9540E" w:rsidRPr="008E76A4" w:rsidRDefault="00B73E96" w:rsidP="00DB7D05">
            <w:pPr>
              <w:rPr>
                <w:szCs w:val="22"/>
                <w:lang w:val="en-US"/>
              </w:rPr>
            </w:pPr>
            <w:r>
              <w:rPr>
                <w:szCs w:val="22"/>
                <w:lang w:val="en-US"/>
              </w:rPr>
              <w:t>SW</w:t>
            </w:r>
          </w:p>
        </w:tc>
        <w:tc>
          <w:tcPr>
            <w:tcW w:w="0" w:type="auto"/>
            <w:shd w:val="clear" w:color="auto" w:fill="auto"/>
          </w:tcPr>
          <w:p w:rsidR="00E9540E" w:rsidRPr="008E76A4" w:rsidRDefault="00B73E96" w:rsidP="00DB7D05">
            <w:pPr>
              <w:rPr>
                <w:szCs w:val="22"/>
                <w:lang w:val="en-US"/>
              </w:rPr>
            </w:pPr>
            <w:r>
              <w:rPr>
                <w:szCs w:val="22"/>
                <w:lang w:val="en-US"/>
              </w:rPr>
              <w:t>Release matching Infomedia 2.2.1426</w:t>
            </w:r>
          </w:p>
        </w:tc>
      </w:tr>
      <w:tr w:rsidR="008E76A4" w:rsidRPr="008E76A4" w:rsidTr="008E76A4">
        <w:trPr>
          <w:cantSplit/>
        </w:trPr>
        <w:tc>
          <w:tcPr>
            <w:tcW w:w="1134" w:type="dxa"/>
            <w:tcBorders>
              <w:top w:val="nil"/>
              <w:bottom w:val="single" w:sz="6" w:space="0" w:color="auto"/>
            </w:tcBorders>
            <w:shd w:val="clear" w:color="auto" w:fill="auto"/>
          </w:tcPr>
          <w:p w:rsidR="00E9540E" w:rsidRPr="008E76A4" w:rsidRDefault="00E9540E" w:rsidP="00DB7D05">
            <w:pPr>
              <w:rPr>
                <w:szCs w:val="22"/>
                <w:lang w:val="en-US"/>
              </w:rPr>
            </w:pPr>
          </w:p>
        </w:tc>
        <w:tc>
          <w:tcPr>
            <w:tcW w:w="1418" w:type="dxa"/>
            <w:shd w:val="clear" w:color="auto" w:fill="auto"/>
          </w:tcPr>
          <w:p w:rsidR="00E9540E" w:rsidRPr="008E76A4" w:rsidRDefault="00E9540E" w:rsidP="00DB7D05">
            <w:pPr>
              <w:rPr>
                <w:szCs w:val="22"/>
                <w:lang w:val="en-US"/>
              </w:rPr>
            </w:pPr>
          </w:p>
        </w:tc>
        <w:tc>
          <w:tcPr>
            <w:tcW w:w="1134" w:type="dxa"/>
            <w:shd w:val="clear" w:color="auto" w:fill="auto"/>
          </w:tcPr>
          <w:p w:rsidR="00E9540E" w:rsidRPr="008E76A4" w:rsidRDefault="00E9540E" w:rsidP="00DB7D05">
            <w:pPr>
              <w:rPr>
                <w:szCs w:val="22"/>
                <w:lang w:val="en-US"/>
              </w:rPr>
            </w:pPr>
          </w:p>
        </w:tc>
        <w:tc>
          <w:tcPr>
            <w:tcW w:w="1134" w:type="dxa"/>
            <w:shd w:val="clear" w:color="auto" w:fill="auto"/>
          </w:tcPr>
          <w:p w:rsidR="00E9540E" w:rsidRPr="008E76A4" w:rsidRDefault="00E9540E" w:rsidP="00DB7D05">
            <w:pPr>
              <w:rPr>
                <w:szCs w:val="22"/>
                <w:lang w:val="en-US"/>
              </w:rPr>
            </w:pPr>
          </w:p>
        </w:tc>
        <w:tc>
          <w:tcPr>
            <w:tcW w:w="0" w:type="auto"/>
            <w:shd w:val="clear" w:color="auto" w:fill="auto"/>
          </w:tcPr>
          <w:p w:rsidR="00E9540E" w:rsidRPr="008E76A4" w:rsidRDefault="00E9540E" w:rsidP="00DB7D05">
            <w:pPr>
              <w:rPr>
                <w:szCs w:val="22"/>
                <w:lang w:val="en-US"/>
              </w:rPr>
            </w:pPr>
          </w:p>
        </w:tc>
      </w:tr>
      <w:tr w:rsidR="008E76A4" w:rsidRPr="008E76A4" w:rsidTr="008E76A4">
        <w:trPr>
          <w:cantSplit/>
        </w:trPr>
        <w:tc>
          <w:tcPr>
            <w:tcW w:w="1134" w:type="dxa"/>
            <w:tcBorders>
              <w:top w:val="single" w:sz="6" w:space="0" w:color="auto"/>
              <w:bottom w:val="nil"/>
            </w:tcBorders>
            <w:shd w:val="clear" w:color="auto" w:fill="auto"/>
          </w:tcPr>
          <w:p w:rsidR="00E9540E" w:rsidRPr="008E76A4" w:rsidRDefault="00E6253E" w:rsidP="00DB7D05">
            <w:pPr>
              <w:rPr>
                <w:szCs w:val="22"/>
                <w:lang w:val="en-US"/>
              </w:rPr>
            </w:pPr>
            <w:r>
              <w:rPr>
                <w:szCs w:val="22"/>
                <w:lang w:val="en-US"/>
              </w:rPr>
              <w:t>2.0</w:t>
            </w:r>
          </w:p>
        </w:tc>
        <w:tc>
          <w:tcPr>
            <w:tcW w:w="1418" w:type="dxa"/>
            <w:shd w:val="clear" w:color="auto" w:fill="auto"/>
          </w:tcPr>
          <w:p w:rsidR="00E9540E" w:rsidRPr="008E76A4" w:rsidRDefault="00E6253E" w:rsidP="00DB7D05">
            <w:pPr>
              <w:rPr>
                <w:szCs w:val="22"/>
                <w:lang w:val="en-US"/>
              </w:rPr>
            </w:pPr>
            <w:r>
              <w:rPr>
                <w:szCs w:val="22"/>
                <w:lang w:val="en-US"/>
              </w:rPr>
              <w:t>2014-11-10</w:t>
            </w:r>
          </w:p>
        </w:tc>
        <w:tc>
          <w:tcPr>
            <w:tcW w:w="1134" w:type="dxa"/>
            <w:shd w:val="clear" w:color="auto" w:fill="auto"/>
          </w:tcPr>
          <w:p w:rsidR="00E9540E" w:rsidRPr="008E76A4" w:rsidRDefault="00E6253E" w:rsidP="00DB7D05">
            <w:pPr>
              <w:rPr>
                <w:szCs w:val="22"/>
                <w:lang w:val="en-US"/>
              </w:rPr>
            </w:pPr>
            <w:r>
              <w:rPr>
                <w:szCs w:val="22"/>
                <w:lang w:val="en-US"/>
              </w:rPr>
              <w:t>WES</w:t>
            </w:r>
          </w:p>
        </w:tc>
        <w:tc>
          <w:tcPr>
            <w:tcW w:w="1134" w:type="dxa"/>
            <w:shd w:val="clear" w:color="auto" w:fill="auto"/>
          </w:tcPr>
          <w:p w:rsidR="00E9540E" w:rsidRPr="008E76A4" w:rsidRDefault="00E6253E" w:rsidP="00DB7D05">
            <w:pPr>
              <w:rPr>
                <w:szCs w:val="22"/>
                <w:lang w:val="en-US"/>
              </w:rPr>
            </w:pPr>
            <w:r>
              <w:rPr>
                <w:szCs w:val="22"/>
                <w:lang w:val="en-US"/>
              </w:rPr>
              <w:t>SW</w:t>
            </w:r>
          </w:p>
        </w:tc>
        <w:tc>
          <w:tcPr>
            <w:tcW w:w="0" w:type="auto"/>
            <w:shd w:val="clear" w:color="auto" w:fill="auto"/>
          </w:tcPr>
          <w:p w:rsidR="00E9540E" w:rsidRPr="008E76A4" w:rsidRDefault="00E6253E" w:rsidP="00DB7D05">
            <w:pPr>
              <w:rPr>
                <w:szCs w:val="22"/>
                <w:lang w:val="en-US"/>
              </w:rPr>
            </w:pPr>
            <w:r>
              <w:rPr>
                <w:szCs w:val="22"/>
                <w:lang w:val="en-US"/>
              </w:rPr>
              <w:t>Release matching Infomedia 2.4.1445</w:t>
            </w:r>
          </w:p>
        </w:tc>
      </w:tr>
      <w:tr w:rsidR="008E76A4" w:rsidRPr="008E76A4" w:rsidTr="008E76A4">
        <w:trPr>
          <w:cantSplit/>
        </w:trPr>
        <w:tc>
          <w:tcPr>
            <w:tcW w:w="1134" w:type="dxa"/>
            <w:tcBorders>
              <w:top w:val="nil"/>
              <w:bottom w:val="single" w:sz="4" w:space="0" w:color="auto"/>
            </w:tcBorders>
            <w:shd w:val="clear" w:color="auto" w:fill="auto"/>
          </w:tcPr>
          <w:p w:rsidR="00E9540E" w:rsidRPr="008E76A4" w:rsidRDefault="00E9540E" w:rsidP="00DB7D05">
            <w:pPr>
              <w:rPr>
                <w:szCs w:val="22"/>
                <w:lang w:val="en-US"/>
              </w:rPr>
            </w:pPr>
          </w:p>
        </w:tc>
        <w:tc>
          <w:tcPr>
            <w:tcW w:w="1418" w:type="dxa"/>
            <w:shd w:val="clear" w:color="auto" w:fill="auto"/>
          </w:tcPr>
          <w:p w:rsidR="00E9540E" w:rsidRPr="008E76A4" w:rsidRDefault="00E9540E" w:rsidP="00DB7D05">
            <w:pPr>
              <w:rPr>
                <w:szCs w:val="22"/>
                <w:lang w:val="en-US"/>
              </w:rPr>
            </w:pPr>
          </w:p>
        </w:tc>
        <w:tc>
          <w:tcPr>
            <w:tcW w:w="1134" w:type="dxa"/>
            <w:shd w:val="clear" w:color="auto" w:fill="auto"/>
          </w:tcPr>
          <w:p w:rsidR="00E9540E" w:rsidRPr="008E76A4" w:rsidRDefault="00E9540E" w:rsidP="00DB7D05">
            <w:pPr>
              <w:rPr>
                <w:szCs w:val="22"/>
                <w:lang w:val="en-US"/>
              </w:rPr>
            </w:pPr>
          </w:p>
        </w:tc>
        <w:tc>
          <w:tcPr>
            <w:tcW w:w="1134" w:type="dxa"/>
            <w:shd w:val="clear" w:color="auto" w:fill="auto"/>
          </w:tcPr>
          <w:p w:rsidR="00E9540E" w:rsidRPr="008E76A4" w:rsidRDefault="00E9540E" w:rsidP="00DB7D05">
            <w:pPr>
              <w:rPr>
                <w:szCs w:val="22"/>
                <w:lang w:val="en-US"/>
              </w:rPr>
            </w:pPr>
          </w:p>
        </w:tc>
        <w:tc>
          <w:tcPr>
            <w:tcW w:w="0" w:type="auto"/>
            <w:shd w:val="clear" w:color="auto" w:fill="auto"/>
          </w:tcPr>
          <w:p w:rsidR="00E9540E" w:rsidRPr="008E76A4" w:rsidRDefault="00E9540E" w:rsidP="00DB7D05">
            <w:pPr>
              <w:rPr>
                <w:szCs w:val="22"/>
                <w:lang w:val="en-US"/>
              </w:rPr>
            </w:pPr>
          </w:p>
        </w:tc>
      </w:tr>
    </w:tbl>
    <w:p w:rsidR="00E9540E" w:rsidRPr="003B3EC8" w:rsidRDefault="00E9540E">
      <w:pPr>
        <w:rPr>
          <w:lang w:val="en-US"/>
        </w:rPr>
        <w:sectPr w:rsidR="00E9540E" w:rsidRPr="003B3EC8">
          <w:headerReference w:type="even" r:id="rId21"/>
          <w:headerReference w:type="default" r:id="rId22"/>
          <w:footerReference w:type="even" r:id="rId23"/>
          <w:footerReference w:type="default" r:id="rId24"/>
          <w:headerReference w:type="first" r:id="rId25"/>
          <w:footerReference w:type="first" r:id="rId26"/>
          <w:pgSz w:w="11906" w:h="16838"/>
          <w:pgMar w:top="1418" w:right="851" w:bottom="1134" w:left="1418" w:header="709" w:footer="709" w:gutter="0"/>
          <w:cols w:space="708"/>
          <w:docGrid w:linePitch="360"/>
        </w:sectPr>
      </w:pPr>
    </w:p>
    <w:p w:rsidR="00490EDC" w:rsidRPr="003B3EC8" w:rsidRDefault="00490EDC" w:rsidP="00490EDC">
      <w:pPr>
        <w:pStyle w:val="Heading1"/>
        <w:tabs>
          <w:tab w:val="clear" w:pos="567"/>
          <w:tab w:val="num" w:pos="432"/>
        </w:tabs>
        <w:spacing w:before="600" w:after="240"/>
        <w:ind w:left="432" w:right="680" w:hanging="432"/>
        <w:rPr>
          <w:lang w:val="en-US"/>
        </w:rPr>
      </w:pPr>
      <w:bookmarkStart w:id="15" w:name="_Toc403367517"/>
      <w:bookmarkEnd w:id="14"/>
      <w:r w:rsidRPr="003B3EC8">
        <w:rPr>
          <w:lang w:val="en-US"/>
        </w:rPr>
        <w:lastRenderedPageBreak/>
        <w:t>Introduction</w:t>
      </w:r>
      <w:bookmarkEnd w:id="1"/>
      <w:bookmarkEnd w:id="15"/>
    </w:p>
    <w:p w:rsidR="00490EDC" w:rsidRPr="003B3EC8" w:rsidRDefault="002A4AC4" w:rsidP="00490EDC">
      <w:pPr>
        <w:pStyle w:val="Heading2"/>
        <w:tabs>
          <w:tab w:val="clear" w:pos="851"/>
          <w:tab w:val="left" w:pos="709"/>
          <w:tab w:val="num" w:pos="1021"/>
        </w:tabs>
        <w:spacing w:before="240" w:after="60"/>
        <w:ind w:left="1021" w:hanging="1021"/>
        <w:rPr>
          <w:lang w:val="en-US"/>
        </w:rPr>
      </w:pPr>
      <w:bookmarkStart w:id="16" w:name="_Toc403367518"/>
      <w:r>
        <w:rPr>
          <w:lang w:val="en-US"/>
        </w:rPr>
        <w:t>Infomedia Version</w:t>
      </w:r>
      <w:bookmarkEnd w:id="16"/>
    </w:p>
    <w:p w:rsidR="00490EDC" w:rsidRPr="003B3EC8" w:rsidRDefault="002A4AC4" w:rsidP="00490EDC">
      <w:pPr>
        <w:rPr>
          <w:lang w:val="en-US"/>
        </w:rPr>
      </w:pPr>
      <w:r w:rsidRPr="003B3EC8">
        <w:rPr>
          <w:lang w:val="en-US"/>
        </w:rPr>
        <w:t xml:space="preserve">This document </w:t>
      </w:r>
      <w:r>
        <w:rPr>
          <w:lang w:val="en-US"/>
        </w:rPr>
        <w:t xml:space="preserve">covers Infomedia version </w:t>
      </w:r>
      <w:r>
        <w:rPr>
          <w:b/>
          <w:lang w:val="en-US"/>
        </w:rPr>
        <w:t>2.</w:t>
      </w:r>
      <w:r w:rsidR="00E62DF1">
        <w:rPr>
          <w:b/>
          <w:lang w:val="en-US"/>
        </w:rPr>
        <w:t>4</w:t>
      </w:r>
      <w:r w:rsidRPr="00EA5A2D">
        <w:rPr>
          <w:b/>
          <w:lang w:val="en-US"/>
        </w:rPr>
        <w:t>.</w:t>
      </w:r>
      <w:r w:rsidR="00E62DF1">
        <w:rPr>
          <w:b/>
          <w:lang w:val="en-US"/>
        </w:rPr>
        <w:t>1445</w:t>
      </w:r>
      <w:r>
        <w:rPr>
          <w:b/>
          <w:lang w:val="en-US"/>
        </w:rPr>
        <w:t>.</w:t>
      </w:r>
    </w:p>
    <w:p w:rsidR="00490EDC" w:rsidRPr="003B3EC8" w:rsidRDefault="002A4AC4" w:rsidP="00490EDC">
      <w:pPr>
        <w:pStyle w:val="Heading2"/>
        <w:tabs>
          <w:tab w:val="clear" w:pos="851"/>
          <w:tab w:val="left" w:pos="709"/>
          <w:tab w:val="num" w:pos="1021"/>
        </w:tabs>
        <w:spacing w:before="240" w:after="60"/>
        <w:ind w:left="1021" w:hanging="1021"/>
        <w:rPr>
          <w:lang w:val="en-US"/>
        </w:rPr>
      </w:pPr>
      <w:bookmarkStart w:id="17" w:name="_Toc403367519"/>
      <w:r>
        <w:rPr>
          <w:lang w:val="en-US"/>
        </w:rPr>
        <w:t>Purpose</w:t>
      </w:r>
      <w:bookmarkEnd w:id="17"/>
    </w:p>
    <w:p w:rsidR="002A4AC4" w:rsidRDefault="002A4AC4" w:rsidP="006B699B">
      <w:pPr>
        <w:jc w:val="both"/>
        <w:rPr>
          <w:lang w:val="en-US"/>
        </w:rPr>
      </w:pPr>
      <w:r>
        <w:rPr>
          <w:lang w:val="en-US"/>
        </w:rPr>
        <w:t>The goal of this document is to describe the functionality and requirement of each component in Infomedia. It also describes in detail each parameter of every component in detail in order to configure it properly.</w:t>
      </w:r>
    </w:p>
    <w:p w:rsidR="00490EDC" w:rsidRDefault="002A4AC4" w:rsidP="006B699B">
      <w:pPr>
        <w:jc w:val="both"/>
        <w:rPr>
          <w:lang w:val="en-US"/>
        </w:rPr>
      </w:pPr>
      <w:r>
        <w:rPr>
          <w:lang w:val="en-US"/>
        </w:rPr>
        <w:t>At the end of this document, the reader will have all the details to configure every component of Infomedia.</w:t>
      </w:r>
    </w:p>
    <w:p w:rsidR="007B6862" w:rsidRPr="003B3EC8" w:rsidRDefault="007B6862" w:rsidP="002A4AC4">
      <w:pPr>
        <w:rPr>
          <w:lang w:val="en-US"/>
        </w:rPr>
      </w:pPr>
    </w:p>
    <w:p w:rsidR="007B6862" w:rsidRDefault="007B6862">
      <w:pPr>
        <w:pStyle w:val="Heading2"/>
      </w:pPr>
      <w:bookmarkStart w:id="18" w:name="_Toc403367520"/>
      <w:bookmarkStart w:id="19" w:name="_Toc287952315"/>
      <w:r>
        <w:t>Intended Audience</w:t>
      </w:r>
      <w:bookmarkEnd w:id="18"/>
    </w:p>
    <w:p w:rsidR="007B6862" w:rsidRPr="007B6862" w:rsidRDefault="007B6862" w:rsidP="007B6862">
      <w:pPr>
        <w:rPr>
          <w:lang w:val="en-GB"/>
        </w:rPr>
      </w:pPr>
      <w:r>
        <w:rPr>
          <w:lang w:val="en-US"/>
        </w:rPr>
        <w:t>This document is addressed to product managers or customer project managers that are familiar with this product and are able to install, operate and maintain it.</w:t>
      </w:r>
    </w:p>
    <w:p w:rsidR="00490EDC" w:rsidRDefault="007D6CB7" w:rsidP="00490EDC">
      <w:pPr>
        <w:pStyle w:val="Heading1"/>
        <w:tabs>
          <w:tab w:val="clear" w:pos="567"/>
          <w:tab w:val="num" w:pos="1021"/>
        </w:tabs>
        <w:spacing w:before="600" w:after="240"/>
        <w:ind w:left="1021" w:right="680" w:hanging="1021"/>
        <w:rPr>
          <w:lang w:val="en-US"/>
        </w:rPr>
      </w:pPr>
      <w:bookmarkStart w:id="20" w:name="_Toc403367521"/>
      <w:r>
        <w:rPr>
          <w:lang w:val="en-US"/>
        </w:rPr>
        <w:t>System</w:t>
      </w:r>
      <w:r w:rsidR="00490EDC" w:rsidRPr="003B3EC8">
        <w:rPr>
          <w:lang w:val="en-US"/>
        </w:rPr>
        <w:t xml:space="preserve"> Overview</w:t>
      </w:r>
      <w:bookmarkEnd w:id="19"/>
      <w:bookmarkEnd w:id="20"/>
    </w:p>
    <w:p w:rsidR="008F483F" w:rsidRDefault="008F483F" w:rsidP="00DC5BA7">
      <w:pPr>
        <w:jc w:val="both"/>
        <w:rPr>
          <w:lang w:val="en-US"/>
        </w:rPr>
      </w:pPr>
      <w:r>
        <w:rPr>
          <w:lang w:val="en-US"/>
        </w:rPr>
        <w:t xml:space="preserve">Infomedia is a set of applications which handle the management of the complete </w:t>
      </w:r>
      <w:r w:rsidR="00DC5BA7">
        <w:rPr>
          <w:lang w:val="en-US"/>
        </w:rPr>
        <w:t>presentation and the rendering of the information to different mediums.</w:t>
      </w:r>
      <w:r>
        <w:rPr>
          <w:lang w:val="en-US"/>
        </w:rPr>
        <w:t xml:space="preserve"> </w:t>
      </w:r>
      <w:r w:rsidR="00DC5BA7">
        <w:rPr>
          <w:lang w:val="en-US"/>
        </w:rPr>
        <w:t xml:space="preserve">Each of the component acts as an individual application within the complete system. The components have to be configured individually and started by the System Manager as separate applications. </w:t>
      </w:r>
    </w:p>
    <w:p w:rsidR="00DC5BA7" w:rsidRDefault="00DC5BA7" w:rsidP="00DC5BA7">
      <w:pPr>
        <w:jc w:val="both"/>
        <w:rPr>
          <w:lang w:val="en-US"/>
        </w:rPr>
      </w:pPr>
      <w:r>
        <w:rPr>
          <w:lang w:val="en-US"/>
        </w:rPr>
        <w:t>The various components of Infomedia are:</w:t>
      </w:r>
    </w:p>
    <w:p w:rsidR="00DC5BA7" w:rsidRDefault="00DC5BA7" w:rsidP="00DC5BA7">
      <w:pPr>
        <w:numPr>
          <w:ilvl w:val="0"/>
          <w:numId w:val="7"/>
        </w:numPr>
        <w:jc w:val="both"/>
        <w:rPr>
          <w:lang w:val="en-US"/>
        </w:rPr>
      </w:pPr>
      <w:r>
        <w:rPr>
          <w:lang w:val="en-US"/>
        </w:rPr>
        <w:t>Composer</w:t>
      </w:r>
    </w:p>
    <w:p w:rsidR="00DC5BA7" w:rsidRDefault="00DC5BA7" w:rsidP="00DC5BA7">
      <w:pPr>
        <w:numPr>
          <w:ilvl w:val="0"/>
          <w:numId w:val="7"/>
        </w:numPr>
        <w:jc w:val="both"/>
        <w:rPr>
          <w:lang w:val="en-US"/>
        </w:rPr>
      </w:pPr>
      <w:r>
        <w:rPr>
          <w:lang w:val="en-US"/>
        </w:rPr>
        <w:t>DirectX Renderer</w:t>
      </w:r>
    </w:p>
    <w:p w:rsidR="00DC5BA7" w:rsidRDefault="00DC5BA7" w:rsidP="00DC5BA7">
      <w:pPr>
        <w:numPr>
          <w:ilvl w:val="0"/>
          <w:numId w:val="7"/>
        </w:numPr>
        <w:jc w:val="both"/>
        <w:rPr>
          <w:lang w:val="en-US"/>
        </w:rPr>
      </w:pPr>
      <w:r>
        <w:rPr>
          <w:lang w:val="en-US"/>
        </w:rPr>
        <w:t>Audio Renderer</w:t>
      </w:r>
    </w:p>
    <w:p w:rsidR="00DC5BA7" w:rsidRDefault="00F40FF7" w:rsidP="00DC5BA7">
      <w:pPr>
        <w:numPr>
          <w:ilvl w:val="0"/>
          <w:numId w:val="7"/>
        </w:numPr>
        <w:jc w:val="both"/>
        <w:rPr>
          <w:lang w:val="en-US"/>
        </w:rPr>
      </w:pPr>
      <w:r>
        <w:rPr>
          <w:lang w:val="en-US"/>
        </w:rPr>
        <w:t>AHDLC</w:t>
      </w:r>
      <w:r w:rsidR="00DC5BA7">
        <w:rPr>
          <w:lang w:val="en-US"/>
        </w:rPr>
        <w:t xml:space="preserve"> Renderer</w:t>
      </w:r>
    </w:p>
    <w:p w:rsidR="00DC5BA7" w:rsidRDefault="00DC5BA7" w:rsidP="00DC5BA7">
      <w:pPr>
        <w:jc w:val="both"/>
        <w:rPr>
          <w:lang w:val="en-US"/>
        </w:rPr>
      </w:pPr>
    </w:p>
    <w:p w:rsidR="00DC5BA7" w:rsidRDefault="00DC5BA7" w:rsidP="00DC5BA7">
      <w:pPr>
        <w:jc w:val="both"/>
        <w:rPr>
          <w:lang w:val="en-US"/>
        </w:rPr>
      </w:pPr>
      <w:r>
        <w:rPr>
          <w:lang w:val="en-US"/>
        </w:rPr>
        <w:t xml:space="preserve">The Composer is a compulsory </w:t>
      </w:r>
      <w:r w:rsidR="000805DF">
        <w:rPr>
          <w:lang w:val="en-US"/>
        </w:rPr>
        <w:t>component</w:t>
      </w:r>
      <w:r>
        <w:rPr>
          <w:lang w:val="en-US"/>
        </w:rPr>
        <w:t xml:space="preserve"> to be used when </w:t>
      </w:r>
      <w:r w:rsidR="000805DF">
        <w:rPr>
          <w:lang w:val="en-US"/>
        </w:rPr>
        <w:t xml:space="preserve">any information is to be presented to the end user. The different Renderers can be used both individually and together in a system based on the requirements. In the following chapters, each of the components </w:t>
      </w:r>
      <w:r w:rsidR="00C8159A">
        <w:rPr>
          <w:lang w:val="en-US"/>
        </w:rPr>
        <w:t>is</w:t>
      </w:r>
      <w:r w:rsidR="000805DF">
        <w:rPr>
          <w:lang w:val="en-US"/>
        </w:rPr>
        <w:t xml:space="preserve"> described along with the association to other components within Infomedia.</w:t>
      </w:r>
    </w:p>
    <w:p w:rsidR="0081454B" w:rsidRDefault="0081454B">
      <w:pPr>
        <w:rPr>
          <w:rFonts w:cs="Arial"/>
          <w:b/>
          <w:bCs/>
          <w:sz w:val="32"/>
          <w:szCs w:val="32"/>
          <w:lang w:val="en-US"/>
        </w:rPr>
      </w:pPr>
      <w:r>
        <w:rPr>
          <w:lang w:val="en-US"/>
        </w:rPr>
        <w:br w:type="page"/>
      </w:r>
    </w:p>
    <w:p w:rsidR="00490EDC" w:rsidRDefault="00FD486A" w:rsidP="00490EDC">
      <w:pPr>
        <w:pStyle w:val="Heading1"/>
        <w:tabs>
          <w:tab w:val="clear" w:pos="567"/>
          <w:tab w:val="num" w:pos="1021"/>
        </w:tabs>
        <w:spacing w:before="600" w:after="240"/>
        <w:ind w:left="1021" w:right="680" w:hanging="1021"/>
        <w:rPr>
          <w:lang w:val="en-US"/>
        </w:rPr>
      </w:pPr>
      <w:bookmarkStart w:id="21" w:name="_Toc403367522"/>
      <w:r>
        <w:rPr>
          <w:lang w:val="en-US"/>
        </w:rPr>
        <w:lastRenderedPageBreak/>
        <w:t>Components of Infomedia</w:t>
      </w:r>
      <w:bookmarkEnd w:id="21"/>
    </w:p>
    <w:p w:rsidR="00FD486A" w:rsidRDefault="00FD486A" w:rsidP="00FD486A">
      <w:pPr>
        <w:pStyle w:val="Heading2"/>
      </w:pPr>
      <w:bookmarkStart w:id="22" w:name="_Toc403367523"/>
      <w:bookmarkStart w:id="23" w:name="_Toc287952321"/>
      <w:r>
        <w:t>Composer</w:t>
      </w:r>
      <w:bookmarkEnd w:id="22"/>
    </w:p>
    <w:p w:rsidR="001672BF" w:rsidRDefault="006A1265" w:rsidP="00FD486A">
      <w:pPr>
        <w:jc w:val="both"/>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0;width:48.6pt;height:47.7pt;z-index:251683328;mso-position-horizontal:absolute;mso-position-horizontal-relative:text;mso-position-vertical:outside;mso-position-vertical-relative:text;mso-width-relative:page;mso-height-relative:page">
            <v:imagedata r:id="rId27" o:title="composer"/>
            <w10:wrap type="square"/>
          </v:shape>
        </w:pict>
      </w:r>
      <w:r w:rsidR="00FD486A" w:rsidRPr="00FD486A">
        <w:rPr>
          <w:lang w:val="en-GB"/>
        </w:rPr>
        <w:t xml:space="preserve">The Composer application is part of Infomedia. </w:t>
      </w:r>
      <w:r w:rsidR="00FD486A">
        <w:rPr>
          <w:lang w:val="en-GB"/>
        </w:rPr>
        <w:t xml:space="preserve">It handles the management of the complete presentation. </w:t>
      </w:r>
    </w:p>
    <w:p w:rsidR="00E6253E" w:rsidRDefault="00E6253E" w:rsidP="00FD486A">
      <w:pPr>
        <w:jc w:val="both"/>
        <w:rPr>
          <w:lang w:val="en-GB"/>
        </w:rPr>
      </w:pPr>
    </w:p>
    <w:p w:rsidR="001672BF" w:rsidRPr="00FD486A" w:rsidRDefault="001672BF" w:rsidP="00FD486A">
      <w:pPr>
        <w:jc w:val="both"/>
        <w:rPr>
          <w:lang w:val="en-GB"/>
        </w:rPr>
      </w:pPr>
      <w:r>
        <w:rPr>
          <w:lang w:val="en-GB"/>
        </w:rPr>
        <w:t xml:space="preserve"> </w:t>
      </w:r>
    </w:p>
    <w:p w:rsidR="001672BF" w:rsidRDefault="001672BF" w:rsidP="001672BF">
      <w:pPr>
        <w:pStyle w:val="Heading3"/>
      </w:pPr>
      <w:bookmarkStart w:id="24" w:name="_Toc403367524"/>
      <w:r>
        <w:t>Requirements to run Composer</w:t>
      </w:r>
      <w:bookmarkEnd w:id="24"/>
    </w:p>
    <w:p w:rsidR="001672BF" w:rsidRDefault="001672BF" w:rsidP="001672BF">
      <w:pPr>
        <w:jc w:val="both"/>
        <w:rPr>
          <w:lang w:val="en-GB"/>
        </w:rPr>
      </w:pPr>
      <w:r>
        <w:rPr>
          <w:lang w:val="en-GB"/>
        </w:rPr>
        <w:t xml:space="preserve">Composer must be configured to be started and handled by the System Manager. The Composer must have a separate folder for </w:t>
      </w:r>
      <w:r w:rsidR="001F185C">
        <w:rPr>
          <w:lang w:val="en-GB"/>
        </w:rPr>
        <w:t>c</w:t>
      </w:r>
      <w:r>
        <w:rPr>
          <w:lang w:val="en-GB"/>
        </w:rPr>
        <w:t>onfiguration under the “Config” folder and a separate folder for the binaries under “Progs” folder in the TFT system folder structure (refer to TD_TFT2.0System document for details of the folder structure).</w:t>
      </w:r>
    </w:p>
    <w:p w:rsidR="001672BF" w:rsidRDefault="001672BF" w:rsidP="001672BF">
      <w:pPr>
        <w:jc w:val="both"/>
        <w:rPr>
          <w:lang w:val="en-GB"/>
        </w:rPr>
      </w:pPr>
      <w:r>
        <w:rPr>
          <w:lang w:val="en-GB"/>
        </w:rPr>
        <w:t>Composer requires the presentation file (</w:t>
      </w:r>
      <w:r w:rsidR="00F26836">
        <w:rPr>
          <w:lang w:val="en-GB"/>
        </w:rPr>
        <w:t>*.im2</w:t>
      </w:r>
      <w:r>
        <w:rPr>
          <w:lang w:val="en-GB"/>
        </w:rPr>
        <w:t xml:space="preserve">) </w:t>
      </w:r>
      <w:r w:rsidR="002C0A5B">
        <w:rPr>
          <w:lang w:val="en-GB"/>
        </w:rPr>
        <w:t xml:space="preserve">and its associated files/folders to be present </w:t>
      </w:r>
      <w:r>
        <w:rPr>
          <w:lang w:val="en-GB"/>
        </w:rPr>
        <w:t xml:space="preserve">in the “Presentation” folder in the </w:t>
      </w:r>
      <w:r w:rsidR="002C0A5B">
        <w:rPr>
          <w:lang w:val="en-GB"/>
        </w:rPr>
        <w:t>TFT system folder structure</w:t>
      </w:r>
      <w:r>
        <w:rPr>
          <w:lang w:val="en-GB"/>
        </w:rPr>
        <w:t>.</w:t>
      </w:r>
    </w:p>
    <w:p w:rsidR="001672BF" w:rsidRPr="001672BF" w:rsidRDefault="001672BF" w:rsidP="001672BF">
      <w:pPr>
        <w:jc w:val="both"/>
        <w:rPr>
          <w:lang w:val="en-GB"/>
        </w:rPr>
      </w:pPr>
    </w:p>
    <w:p w:rsidR="001672BF" w:rsidRDefault="007D6241">
      <w:pPr>
        <w:pStyle w:val="Heading3"/>
        <w:rPr>
          <w:lang w:val="en-GB"/>
        </w:rPr>
      </w:pPr>
      <w:bookmarkStart w:id="25" w:name="_Toc403367525"/>
      <w:r>
        <w:rPr>
          <w:lang w:val="en-GB"/>
        </w:rPr>
        <w:t>Interaction with other applications</w:t>
      </w:r>
      <w:bookmarkEnd w:id="25"/>
    </w:p>
    <w:p w:rsidR="007D6241" w:rsidRDefault="007D6241" w:rsidP="007D6241">
      <w:pPr>
        <w:jc w:val="both"/>
        <w:rPr>
          <w:lang w:val="en-GB"/>
        </w:rPr>
      </w:pPr>
      <w:r>
        <w:rPr>
          <w:lang w:val="en-GB"/>
        </w:rPr>
        <w:t xml:space="preserve">Composer receives information via XIMPLE and translates it to information to be sent to the configured renderers based on the Presentation file (*.im2). </w:t>
      </w:r>
      <w:r w:rsidR="007773D0">
        <w:rPr>
          <w:lang w:val="en-GB"/>
        </w:rPr>
        <w:t xml:space="preserve">Composer can receive the </w:t>
      </w:r>
      <w:r>
        <w:rPr>
          <w:lang w:val="en-GB"/>
        </w:rPr>
        <w:t xml:space="preserve">XIMPLE </w:t>
      </w:r>
      <w:r w:rsidR="007773D0">
        <w:rPr>
          <w:lang w:val="en-GB"/>
        </w:rPr>
        <w:t xml:space="preserve">from Protran or any other source. </w:t>
      </w:r>
    </w:p>
    <w:p w:rsidR="007773D0" w:rsidRDefault="007773D0" w:rsidP="007D6241">
      <w:pPr>
        <w:jc w:val="both"/>
        <w:rPr>
          <w:lang w:val="en-GB"/>
        </w:rPr>
      </w:pPr>
      <w:r>
        <w:rPr>
          <w:lang w:val="en-GB"/>
        </w:rPr>
        <w:t>Composer sends the information to different Renderers if the Renderers are configured to run in System Manager and if they are configured to receive information in the Presentation file.</w:t>
      </w:r>
    </w:p>
    <w:p w:rsidR="000C0E06" w:rsidRPr="007D6241" w:rsidRDefault="000C0E06" w:rsidP="007D6241">
      <w:pPr>
        <w:jc w:val="both"/>
        <w:rPr>
          <w:lang w:val="en-GB"/>
        </w:rPr>
      </w:pPr>
    </w:p>
    <w:p w:rsidR="00496B35" w:rsidRDefault="00496B35">
      <w:pPr>
        <w:pStyle w:val="Heading3"/>
      </w:pPr>
      <w:bookmarkStart w:id="26" w:name="_Toc403367526"/>
      <w:r>
        <w:t>Shortcuts available</w:t>
      </w:r>
      <w:bookmarkEnd w:id="26"/>
    </w:p>
    <w:p w:rsidR="00496B35" w:rsidRPr="00496B35" w:rsidRDefault="001F185C" w:rsidP="00496B35">
      <w:pPr>
        <w:rPr>
          <w:lang w:val="en-GB"/>
        </w:rPr>
      </w:pPr>
      <w:r>
        <w:rPr>
          <w:lang w:val="en-GB"/>
        </w:rPr>
        <w:t>If</w:t>
      </w:r>
      <w:r w:rsidR="00496B35" w:rsidRPr="00496B35">
        <w:rPr>
          <w:lang w:val="en-GB"/>
        </w:rPr>
        <w:t xml:space="preserve"> Composer </w:t>
      </w:r>
      <w:r>
        <w:rPr>
          <w:lang w:val="en-GB"/>
        </w:rPr>
        <w:t xml:space="preserve">is started by System Manager, it </w:t>
      </w:r>
      <w:r w:rsidR="00496B35" w:rsidRPr="00496B35">
        <w:rPr>
          <w:lang w:val="en-GB"/>
        </w:rPr>
        <w:t xml:space="preserve">can be triggered to restart </w:t>
      </w:r>
      <w:r w:rsidR="00985722">
        <w:rPr>
          <w:lang w:val="en-GB"/>
        </w:rPr>
        <w:t>by pressing “r”</w:t>
      </w:r>
      <w:r>
        <w:rPr>
          <w:lang w:val="en-GB"/>
        </w:rPr>
        <w:t xml:space="preserve"> + </w:t>
      </w:r>
      <w:r w:rsidR="00C60C71">
        <w:rPr>
          <w:lang w:val="en-GB"/>
        </w:rPr>
        <w:t>Enter</w:t>
      </w:r>
      <w:r w:rsidR="00985722">
        <w:rPr>
          <w:lang w:val="en-GB"/>
        </w:rPr>
        <w:t xml:space="preserve"> in </w:t>
      </w:r>
      <w:r>
        <w:rPr>
          <w:lang w:val="en-GB"/>
        </w:rPr>
        <w:t>the</w:t>
      </w:r>
      <w:r w:rsidR="00985722">
        <w:rPr>
          <w:lang w:val="en-GB"/>
        </w:rPr>
        <w:t xml:space="preserve"> console window.</w:t>
      </w:r>
    </w:p>
    <w:p w:rsidR="00496B35" w:rsidRPr="00496B35" w:rsidRDefault="00496B35" w:rsidP="00496B35">
      <w:pPr>
        <w:rPr>
          <w:lang w:val="en-GB"/>
        </w:rPr>
      </w:pPr>
    </w:p>
    <w:p w:rsidR="0081454B" w:rsidRPr="001F185C" w:rsidRDefault="0081454B">
      <w:pPr>
        <w:rPr>
          <w:rFonts w:cs="Arial"/>
          <w:b/>
          <w:bCs/>
          <w:iCs/>
          <w:sz w:val="28"/>
          <w:szCs w:val="28"/>
          <w:lang w:val="en-US"/>
        </w:rPr>
      </w:pPr>
      <w:r w:rsidRPr="001F185C">
        <w:rPr>
          <w:lang w:val="en-US"/>
        </w:rPr>
        <w:br w:type="page"/>
      </w:r>
    </w:p>
    <w:p w:rsidR="000C0E06" w:rsidRDefault="000C0E06">
      <w:pPr>
        <w:pStyle w:val="Heading2"/>
      </w:pPr>
      <w:bookmarkStart w:id="27" w:name="_Toc403367527"/>
      <w:r>
        <w:lastRenderedPageBreak/>
        <w:t>DirectX Renderer</w:t>
      </w:r>
      <w:bookmarkEnd w:id="27"/>
    </w:p>
    <w:p w:rsidR="000C0E06" w:rsidRDefault="00E6253E" w:rsidP="000C0E06">
      <w:pPr>
        <w:jc w:val="both"/>
        <w:rPr>
          <w:lang w:val="en-GB"/>
        </w:rPr>
      </w:pPr>
      <w:r>
        <w:rPr>
          <w:noProof/>
        </w:rPr>
        <w:drawing>
          <wp:anchor distT="0" distB="0" distL="114300" distR="114300" simplePos="0" relativeHeight="251663360" behindDoc="0" locked="0" layoutInCell="1" allowOverlap="1" wp14:anchorId="7D748878" wp14:editId="7AA453D5">
            <wp:simplePos x="0" y="0"/>
            <wp:positionH relativeFrom="column">
              <wp:posOffset>1905</wp:posOffset>
            </wp:positionH>
            <wp:positionV relativeFrom="paragraph">
              <wp:posOffset>11875</wp:posOffset>
            </wp:positionV>
            <wp:extent cx="617220" cy="605790"/>
            <wp:effectExtent l="0" t="0" r="0" b="3810"/>
            <wp:wrapSquare wrapText="bothSides"/>
            <wp:docPr id="9" name="Picture 9" descr="C:\Users\wes\AppData\Local\Microsoft\Windows\INetCache\Content.Word\directxrender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AppData\Local\Microsoft\Windows\INetCache\Content.Word\directxrenderer.em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220" cy="605790"/>
                    </a:xfrm>
                    <a:prstGeom prst="rect">
                      <a:avLst/>
                    </a:prstGeom>
                    <a:noFill/>
                    <a:ln>
                      <a:noFill/>
                    </a:ln>
                  </pic:spPr>
                </pic:pic>
              </a:graphicData>
            </a:graphic>
          </wp:anchor>
        </w:drawing>
      </w:r>
      <w:r w:rsidR="000C0E06" w:rsidRPr="000C0E06">
        <w:rPr>
          <w:lang w:val="en-GB"/>
        </w:rPr>
        <w:t>The DirectX Renderer application is part of Infomedia.</w:t>
      </w:r>
      <w:r w:rsidR="000C0E06">
        <w:rPr>
          <w:lang w:val="en-GB"/>
        </w:rPr>
        <w:t xml:space="preserve"> It handles the rendering of information received from the Composer on the TFT screen.</w:t>
      </w:r>
      <w:r w:rsidR="005043B0">
        <w:rPr>
          <w:lang w:val="en-GB"/>
        </w:rPr>
        <w:t xml:space="preserve"> The DirectX Renderer can </w:t>
      </w:r>
      <w:r w:rsidR="006B3A78">
        <w:rPr>
          <w:lang w:val="en-GB"/>
        </w:rPr>
        <w:t xml:space="preserve">also </w:t>
      </w:r>
      <w:r w:rsidR="005043B0">
        <w:rPr>
          <w:lang w:val="en-GB"/>
        </w:rPr>
        <w:t>be configured to render information from the C</w:t>
      </w:r>
      <w:r w:rsidR="006C3497">
        <w:rPr>
          <w:lang w:val="en-GB"/>
        </w:rPr>
        <w:t>omposer to multiple TFT screens.</w:t>
      </w:r>
    </w:p>
    <w:p w:rsidR="006C3497" w:rsidRDefault="006C3497" w:rsidP="000C0E06">
      <w:pPr>
        <w:jc w:val="both"/>
        <w:rPr>
          <w:lang w:val="en-GB"/>
        </w:rPr>
      </w:pPr>
      <w:r>
        <w:rPr>
          <w:lang w:val="en-GB"/>
        </w:rPr>
        <w:t>In order to be able to render the information to the TFT screen, the system must be co</w:t>
      </w:r>
      <w:r w:rsidR="006B3A78">
        <w:rPr>
          <w:lang w:val="en-GB"/>
        </w:rPr>
        <w:t>nfigured in the following files:</w:t>
      </w:r>
    </w:p>
    <w:p w:rsidR="006C3497" w:rsidRDefault="006C3497" w:rsidP="006C3497">
      <w:pPr>
        <w:numPr>
          <w:ilvl w:val="0"/>
          <w:numId w:val="8"/>
        </w:numPr>
        <w:jc w:val="both"/>
        <w:rPr>
          <w:lang w:val="en-GB"/>
        </w:rPr>
      </w:pPr>
      <w:r w:rsidRPr="00B23AE1">
        <w:rPr>
          <w:b/>
          <w:lang w:val="en-GB"/>
        </w:rPr>
        <w:t>DirectXRenderer.xml</w:t>
      </w:r>
      <w:r>
        <w:rPr>
          <w:lang w:val="en-GB"/>
        </w:rPr>
        <w:t xml:space="preserve"> – Configure the different screens used by the DirectX Renderer.</w:t>
      </w:r>
    </w:p>
    <w:p w:rsidR="006C3497" w:rsidRDefault="006C3497" w:rsidP="006C3497">
      <w:pPr>
        <w:numPr>
          <w:ilvl w:val="0"/>
          <w:numId w:val="8"/>
        </w:numPr>
        <w:jc w:val="both"/>
        <w:rPr>
          <w:lang w:val="en-GB"/>
        </w:rPr>
      </w:pPr>
      <w:r w:rsidRPr="00B23AE1">
        <w:rPr>
          <w:b/>
          <w:lang w:val="en-GB"/>
        </w:rPr>
        <w:t>Presentation file</w:t>
      </w:r>
      <w:r w:rsidR="006B3A78" w:rsidRPr="00B23AE1">
        <w:rPr>
          <w:b/>
          <w:lang w:val="en-GB"/>
        </w:rPr>
        <w:t xml:space="preserve"> </w:t>
      </w:r>
      <w:r w:rsidRPr="00B23AE1">
        <w:rPr>
          <w:b/>
          <w:lang w:val="en-GB"/>
        </w:rPr>
        <w:t>(*.im2)</w:t>
      </w:r>
      <w:r>
        <w:rPr>
          <w:lang w:val="en-GB"/>
        </w:rPr>
        <w:t xml:space="preserve"> – The Physical screens, Virtual Displays,  the resolution of the Layouts must all be configured in order to correctly render the information.</w:t>
      </w:r>
    </w:p>
    <w:p w:rsidR="000C0E06" w:rsidRPr="000C0E06" w:rsidRDefault="000C0E06" w:rsidP="000C0E06">
      <w:pPr>
        <w:jc w:val="both"/>
        <w:rPr>
          <w:lang w:val="en-GB"/>
        </w:rPr>
      </w:pPr>
    </w:p>
    <w:p w:rsidR="000C0E06" w:rsidRDefault="000C0E06" w:rsidP="000C0E06">
      <w:pPr>
        <w:pStyle w:val="Heading3"/>
      </w:pPr>
      <w:bookmarkStart w:id="28" w:name="_Toc403367528"/>
      <w:r>
        <w:t>Requirements to run DirectX Renderer</w:t>
      </w:r>
      <w:bookmarkEnd w:id="28"/>
    </w:p>
    <w:p w:rsidR="000C0E06" w:rsidRDefault="000C0E06" w:rsidP="005043B0">
      <w:pPr>
        <w:jc w:val="both"/>
        <w:rPr>
          <w:lang w:val="en-GB"/>
        </w:rPr>
      </w:pPr>
      <w:r>
        <w:rPr>
          <w:lang w:val="en-GB"/>
        </w:rPr>
        <w:t xml:space="preserve">The </w:t>
      </w:r>
      <w:r w:rsidRPr="000C0E06">
        <w:rPr>
          <w:lang w:val="en-GB"/>
        </w:rPr>
        <w:t>DirectX Renderer</w:t>
      </w:r>
      <w:r>
        <w:rPr>
          <w:lang w:val="en-GB"/>
        </w:rPr>
        <w:t xml:space="preserve"> must be configured to be started and handled by the System Manager. The </w:t>
      </w:r>
      <w:r w:rsidRPr="000C0E06">
        <w:rPr>
          <w:lang w:val="en-GB"/>
        </w:rPr>
        <w:t>DirectX Renderer</w:t>
      </w:r>
      <w:r>
        <w:rPr>
          <w:lang w:val="en-GB"/>
        </w:rPr>
        <w:t xml:space="preserve"> must have a separate folder for Configuration under the “Config” folder and a separate folder for the binaries under “Progs” folder in the TFT system folder structure (refer to TD_TFT2.0System document for details of the folder structure).</w:t>
      </w:r>
    </w:p>
    <w:p w:rsidR="00463A40" w:rsidRDefault="00463A40" w:rsidP="005043B0">
      <w:pPr>
        <w:jc w:val="both"/>
        <w:rPr>
          <w:lang w:val="en-GB"/>
        </w:rPr>
      </w:pPr>
      <w:r>
        <w:rPr>
          <w:lang w:val="en-GB"/>
        </w:rPr>
        <w:t>To use DirectX Renderer on a system other than InfoVision and Inform TFTs, DirectX 9c must be installed. If necessary, please install it from the following URL:</w:t>
      </w:r>
    </w:p>
    <w:p w:rsidR="00A93EDE" w:rsidRDefault="00A93EDE" w:rsidP="005043B0">
      <w:pPr>
        <w:jc w:val="both"/>
        <w:rPr>
          <w:rStyle w:val="Hyperlink"/>
          <w:lang w:val="en-GB"/>
        </w:rPr>
      </w:pPr>
    </w:p>
    <w:p w:rsidR="00A93EDE" w:rsidRDefault="00A93EDE" w:rsidP="005043B0">
      <w:pPr>
        <w:jc w:val="both"/>
        <w:rPr>
          <w:lang w:val="en-GB"/>
        </w:rPr>
      </w:pPr>
      <w:r w:rsidRPr="00C30C79">
        <w:rPr>
          <w:lang w:val="en-GB"/>
        </w:rPr>
        <w:t>R:\Softwareserver_Release\SW\02_imotion\02_TFT\00_Basic_System (TFT 2.0)\Requirements for Basicsystem TFT\Directx und DotNet</w:t>
      </w:r>
    </w:p>
    <w:p w:rsidR="005043B0" w:rsidRPr="000C0E06" w:rsidRDefault="005043B0" w:rsidP="005043B0">
      <w:pPr>
        <w:jc w:val="both"/>
        <w:rPr>
          <w:lang w:val="en-GB"/>
        </w:rPr>
      </w:pPr>
    </w:p>
    <w:p w:rsidR="005043B0" w:rsidRDefault="005043B0">
      <w:pPr>
        <w:pStyle w:val="Heading3"/>
      </w:pPr>
      <w:bookmarkStart w:id="29" w:name="_Toc403367529"/>
      <w:r>
        <w:t>Interaction with other applications</w:t>
      </w:r>
      <w:bookmarkEnd w:id="29"/>
    </w:p>
    <w:p w:rsidR="005043B0" w:rsidRDefault="005043B0" w:rsidP="00D914D9">
      <w:pPr>
        <w:jc w:val="both"/>
        <w:rPr>
          <w:lang w:val="en-GB"/>
        </w:rPr>
      </w:pPr>
      <w:r w:rsidRPr="005043B0">
        <w:rPr>
          <w:lang w:val="en-GB"/>
        </w:rPr>
        <w:t>The DirectX Renderer receives the information to be rendered on the TFT screens</w:t>
      </w:r>
      <w:r w:rsidR="006C3497">
        <w:rPr>
          <w:lang w:val="en-GB"/>
        </w:rPr>
        <w:t xml:space="preserve"> from the Composer via Medi. The DirectX Renderer informs the Composer on some specific cases, for example, when a video has reached its end, via Medi.</w:t>
      </w:r>
    </w:p>
    <w:p w:rsidR="00EF28BF" w:rsidRPr="005043B0" w:rsidRDefault="00EF28BF" w:rsidP="00D914D9">
      <w:pPr>
        <w:jc w:val="both"/>
        <w:rPr>
          <w:lang w:val="en-GB"/>
        </w:rPr>
      </w:pPr>
    </w:p>
    <w:p w:rsidR="00EF28BF" w:rsidRDefault="00496B35">
      <w:pPr>
        <w:pStyle w:val="Heading3"/>
      </w:pPr>
      <w:bookmarkStart w:id="30" w:name="_Toc403367530"/>
      <w:r>
        <w:t xml:space="preserve">Shortcuts </w:t>
      </w:r>
      <w:r w:rsidR="00985722">
        <w:t>available</w:t>
      </w:r>
      <w:bookmarkEnd w:id="30"/>
    </w:p>
    <w:p w:rsidR="00A47D79" w:rsidRDefault="00A47D79" w:rsidP="00A47D79">
      <w:pPr>
        <w:pStyle w:val="Heading4"/>
      </w:pPr>
      <w:bookmarkStart w:id="31" w:name="_Toc403367531"/>
      <w:r>
        <w:t>A</w:t>
      </w:r>
      <w:r w:rsidR="007D3511">
        <w:t>lt</w:t>
      </w:r>
      <w:r>
        <w:t>+Enter</w:t>
      </w:r>
      <w:bookmarkEnd w:id="31"/>
    </w:p>
    <w:p w:rsidR="00A47D79" w:rsidRDefault="00A47D79" w:rsidP="007F274D">
      <w:pPr>
        <w:jc w:val="both"/>
        <w:rPr>
          <w:lang w:val="en-GB"/>
        </w:rPr>
      </w:pPr>
      <w:r>
        <w:rPr>
          <w:lang w:val="en-GB"/>
        </w:rPr>
        <w:t>The DirectX Renderer can be configured to show in the following window modes</w:t>
      </w:r>
      <w:r w:rsidR="00DF3A3C">
        <w:rPr>
          <w:lang w:val="en-GB"/>
        </w:rPr>
        <w:t xml:space="preserve"> (the details are available in chapter </w:t>
      </w:r>
      <w:r w:rsidR="00DF3A3C">
        <w:rPr>
          <w:lang w:val="en-GB"/>
        </w:rPr>
        <w:fldChar w:fldCharType="begin"/>
      </w:r>
      <w:r w:rsidR="00DF3A3C">
        <w:rPr>
          <w:lang w:val="en-GB"/>
        </w:rPr>
        <w:instrText xml:space="preserve"> REF _Ref402963082 \r \h </w:instrText>
      </w:r>
      <w:r w:rsidR="00DF3A3C">
        <w:rPr>
          <w:lang w:val="en-GB"/>
        </w:rPr>
      </w:r>
      <w:r w:rsidR="00DF3A3C">
        <w:rPr>
          <w:lang w:val="en-GB"/>
        </w:rPr>
        <w:fldChar w:fldCharType="separate"/>
      </w:r>
      <w:r w:rsidR="007D5C52">
        <w:rPr>
          <w:lang w:val="en-GB"/>
        </w:rPr>
        <w:t>4.2.1</w:t>
      </w:r>
      <w:r w:rsidR="00DF3A3C">
        <w:rPr>
          <w:lang w:val="en-GB"/>
        </w:rPr>
        <w:fldChar w:fldCharType="end"/>
      </w:r>
      <w:r w:rsidR="00DF3A3C">
        <w:rPr>
          <w:lang w:val="en-GB"/>
        </w:rPr>
        <w:t>)</w:t>
      </w:r>
      <w:r>
        <w:rPr>
          <w:lang w:val="en-GB"/>
        </w:rPr>
        <w:t>:</w:t>
      </w:r>
    </w:p>
    <w:p w:rsidR="00A47D79" w:rsidRDefault="00A47D79" w:rsidP="007F274D">
      <w:pPr>
        <w:numPr>
          <w:ilvl w:val="0"/>
          <w:numId w:val="9"/>
        </w:numPr>
        <w:jc w:val="both"/>
        <w:rPr>
          <w:lang w:val="en-GB"/>
        </w:rPr>
      </w:pPr>
      <w:r>
        <w:rPr>
          <w:lang w:val="en-GB"/>
        </w:rPr>
        <w:t>Windowed</w:t>
      </w:r>
    </w:p>
    <w:p w:rsidR="00A47D79" w:rsidRDefault="00A47D79" w:rsidP="007F274D">
      <w:pPr>
        <w:numPr>
          <w:ilvl w:val="0"/>
          <w:numId w:val="9"/>
        </w:numPr>
        <w:jc w:val="both"/>
        <w:rPr>
          <w:rFonts w:ascii="Consolas" w:hAnsi="Consolas" w:cs="Consolas"/>
          <w:color w:val="000000"/>
        </w:rPr>
      </w:pPr>
      <w:r w:rsidRPr="00985722">
        <w:rPr>
          <w:lang w:val="en-GB"/>
        </w:rPr>
        <w:t>FullScreenWindowed</w:t>
      </w:r>
    </w:p>
    <w:p w:rsidR="00A47D79" w:rsidRDefault="00A47D79" w:rsidP="007F274D">
      <w:pPr>
        <w:numPr>
          <w:ilvl w:val="0"/>
          <w:numId w:val="9"/>
        </w:numPr>
        <w:jc w:val="both"/>
        <w:rPr>
          <w:lang w:val="en-GB"/>
        </w:rPr>
      </w:pPr>
      <w:r w:rsidRPr="00985722">
        <w:rPr>
          <w:lang w:val="en-GB"/>
        </w:rPr>
        <w:t>FullScreenExclusive</w:t>
      </w:r>
    </w:p>
    <w:p w:rsidR="00A93EDE" w:rsidRDefault="00A93EDE" w:rsidP="007F274D">
      <w:pPr>
        <w:ind w:left="720"/>
        <w:jc w:val="both"/>
        <w:rPr>
          <w:lang w:val="en-GB"/>
        </w:rPr>
      </w:pPr>
    </w:p>
    <w:p w:rsidR="00A93EDE" w:rsidRDefault="00A47D79" w:rsidP="007F274D">
      <w:pPr>
        <w:jc w:val="both"/>
        <w:rPr>
          <w:lang w:val="en-GB"/>
        </w:rPr>
      </w:pPr>
      <w:r>
        <w:rPr>
          <w:lang w:val="en-GB"/>
        </w:rPr>
        <w:t>Use A</w:t>
      </w:r>
      <w:r w:rsidR="007D3511">
        <w:rPr>
          <w:lang w:val="en-GB"/>
        </w:rPr>
        <w:t>lt</w:t>
      </w:r>
      <w:r>
        <w:rPr>
          <w:lang w:val="en-GB"/>
        </w:rPr>
        <w:t xml:space="preserve">+Enter to toggle between the different window modes. </w:t>
      </w:r>
    </w:p>
    <w:p w:rsidR="00A47D79" w:rsidRDefault="00A47D79" w:rsidP="007F274D">
      <w:pPr>
        <w:jc w:val="both"/>
        <w:rPr>
          <w:lang w:val="en-GB"/>
        </w:rPr>
      </w:pPr>
      <w:r>
        <w:rPr>
          <w:lang w:val="en-GB"/>
        </w:rPr>
        <w:t>If the TFT screen cannot be shown in FullScreenExclusive, a message is shown.</w:t>
      </w:r>
    </w:p>
    <w:p w:rsidR="00A47D79" w:rsidRPr="00A47D79" w:rsidRDefault="00A47D79" w:rsidP="007F274D">
      <w:pPr>
        <w:jc w:val="both"/>
        <w:rPr>
          <w:lang w:val="en-GB"/>
        </w:rPr>
      </w:pPr>
    </w:p>
    <w:p w:rsidR="00A47D79" w:rsidRDefault="00A47D79" w:rsidP="007F274D">
      <w:pPr>
        <w:pStyle w:val="Heading4"/>
        <w:jc w:val="both"/>
      </w:pPr>
      <w:bookmarkStart w:id="32" w:name="_Toc403367532"/>
      <w:r>
        <w:t>F1</w:t>
      </w:r>
      <w:bookmarkEnd w:id="32"/>
    </w:p>
    <w:p w:rsidR="00A47D79" w:rsidRDefault="00A47D79" w:rsidP="007F274D">
      <w:pPr>
        <w:jc w:val="both"/>
        <w:rPr>
          <w:lang w:val="en-GB"/>
        </w:rPr>
      </w:pPr>
      <w:r>
        <w:rPr>
          <w:lang w:val="en-GB"/>
        </w:rPr>
        <w:t xml:space="preserve">Press “F1” to </w:t>
      </w:r>
      <w:r w:rsidR="000A2700">
        <w:rPr>
          <w:lang w:val="en-GB"/>
        </w:rPr>
        <w:t>toggle displaying</w:t>
      </w:r>
      <w:r>
        <w:rPr>
          <w:lang w:val="en-GB"/>
        </w:rPr>
        <w:t xml:space="preserve"> the following information about the rendered screen:</w:t>
      </w:r>
    </w:p>
    <w:p w:rsidR="00A47D79" w:rsidRDefault="00A47D79" w:rsidP="007F274D">
      <w:pPr>
        <w:numPr>
          <w:ilvl w:val="0"/>
          <w:numId w:val="10"/>
        </w:numPr>
        <w:jc w:val="both"/>
        <w:rPr>
          <w:lang w:val="en-GB"/>
        </w:rPr>
      </w:pPr>
      <w:r>
        <w:rPr>
          <w:lang w:val="en-GB"/>
        </w:rPr>
        <w:t>Screen adapt</w:t>
      </w:r>
      <w:r w:rsidR="000A2700">
        <w:rPr>
          <w:lang w:val="en-GB"/>
        </w:rPr>
        <w:t>e</w:t>
      </w:r>
      <w:r>
        <w:rPr>
          <w:lang w:val="en-GB"/>
        </w:rPr>
        <w:t>r</w:t>
      </w:r>
    </w:p>
    <w:p w:rsidR="00A47D79" w:rsidRDefault="00A47D79" w:rsidP="007F274D">
      <w:pPr>
        <w:numPr>
          <w:ilvl w:val="0"/>
          <w:numId w:val="10"/>
        </w:numPr>
        <w:jc w:val="both"/>
        <w:rPr>
          <w:lang w:val="en-GB"/>
        </w:rPr>
      </w:pPr>
      <w:r>
        <w:rPr>
          <w:lang w:val="en-GB"/>
        </w:rPr>
        <w:t>Screen resolution</w:t>
      </w:r>
    </w:p>
    <w:p w:rsidR="00A47D79" w:rsidRDefault="000A2700" w:rsidP="007F274D">
      <w:pPr>
        <w:numPr>
          <w:ilvl w:val="0"/>
          <w:numId w:val="10"/>
        </w:numPr>
        <w:jc w:val="both"/>
        <w:rPr>
          <w:lang w:val="en-GB"/>
        </w:rPr>
      </w:pPr>
      <w:r>
        <w:rPr>
          <w:lang w:val="en-GB"/>
        </w:rPr>
        <w:t>Screen co</w:t>
      </w:r>
      <w:r w:rsidR="00A47D79">
        <w:rPr>
          <w:lang w:val="en-GB"/>
        </w:rPr>
        <w:t>ordinates</w:t>
      </w:r>
    </w:p>
    <w:p w:rsidR="00A47D79" w:rsidRDefault="00A47D79" w:rsidP="007F274D">
      <w:pPr>
        <w:numPr>
          <w:ilvl w:val="0"/>
          <w:numId w:val="10"/>
        </w:numPr>
        <w:jc w:val="both"/>
        <w:rPr>
          <w:lang w:val="en-GB"/>
        </w:rPr>
      </w:pPr>
      <w:r>
        <w:rPr>
          <w:lang w:val="en-GB"/>
        </w:rPr>
        <w:t>The window mode</w:t>
      </w:r>
    </w:p>
    <w:p w:rsidR="00A93EDE" w:rsidRPr="00985722" w:rsidRDefault="00A47D79" w:rsidP="003A5B20">
      <w:pPr>
        <w:numPr>
          <w:ilvl w:val="0"/>
          <w:numId w:val="10"/>
        </w:numPr>
        <w:jc w:val="both"/>
        <w:rPr>
          <w:lang w:val="en-GB"/>
        </w:rPr>
      </w:pPr>
      <w:r>
        <w:rPr>
          <w:lang w:val="en-GB"/>
        </w:rPr>
        <w:t>The current frame rate in FPS</w:t>
      </w:r>
    </w:p>
    <w:p w:rsidR="00A47D79" w:rsidRPr="00A47D79" w:rsidRDefault="00A47D79" w:rsidP="00A47D79">
      <w:pPr>
        <w:rPr>
          <w:lang w:val="en-GB"/>
        </w:rPr>
      </w:pPr>
    </w:p>
    <w:p w:rsidR="0081454B" w:rsidRPr="009D32F7" w:rsidRDefault="0081454B">
      <w:pPr>
        <w:rPr>
          <w:rFonts w:cs="Arial"/>
          <w:b/>
          <w:bCs/>
          <w:iCs/>
          <w:sz w:val="28"/>
          <w:szCs w:val="28"/>
          <w:lang w:val="en-US"/>
        </w:rPr>
      </w:pPr>
      <w:r w:rsidRPr="009D32F7">
        <w:rPr>
          <w:lang w:val="en-US"/>
        </w:rPr>
        <w:br w:type="page"/>
      </w:r>
    </w:p>
    <w:p w:rsidR="007F274D" w:rsidRDefault="007F274D">
      <w:pPr>
        <w:pStyle w:val="Heading2"/>
      </w:pPr>
      <w:bookmarkStart w:id="33" w:name="_Toc403367533"/>
      <w:r>
        <w:lastRenderedPageBreak/>
        <w:t>Audio Renderer</w:t>
      </w:r>
      <w:bookmarkEnd w:id="33"/>
    </w:p>
    <w:p w:rsidR="007F274D" w:rsidRDefault="00E6253E" w:rsidP="007F274D">
      <w:pPr>
        <w:jc w:val="both"/>
        <w:rPr>
          <w:lang w:val="en-GB"/>
        </w:rPr>
      </w:pPr>
      <w:r>
        <w:rPr>
          <w:noProof/>
        </w:rPr>
        <w:drawing>
          <wp:anchor distT="0" distB="0" distL="114300" distR="114300" simplePos="0" relativeHeight="251665408" behindDoc="0" locked="0" layoutInCell="1" allowOverlap="1">
            <wp:simplePos x="0" y="0"/>
            <wp:positionH relativeFrom="column">
              <wp:posOffset>1905</wp:posOffset>
            </wp:positionH>
            <wp:positionV relativeFrom="paragraph">
              <wp:posOffset>11875</wp:posOffset>
            </wp:positionV>
            <wp:extent cx="617220" cy="605790"/>
            <wp:effectExtent l="0" t="0" r="0" b="3810"/>
            <wp:wrapSquare wrapText="bothSides"/>
            <wp:docPr id="14" name="Picture 14" descr="C:\Users\wes\AppData\Local\Microsoft\Windows\INetCache\Content.Word\audiorender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s\AppData\Local\Microsoft\Windows\INetCache\Content.Word\audiorenderer.em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7220" cy="605790"/>
                    </a:xfrm>
                    <a:prstGeom prst="rect">
                      <a:avLst/>
                    </a:prstGeom>
                    <a:noFill/>
                    <a:ln>
                      <a:noFill/>
                    </a:ln>
                  </pic:spPr>
                </pic:pic>
              </a:graphicData>
            </a:graphic>
          </wp:anchor>
        </w:drawing>
      </w:r>
      <w:r w:rsidR="007F274D" w:rsidRPr="000C0E06">
        <w:rPr>
          <w:lang w:val="en-GB"/>
        </w:rPr>
        <w:t xml:space="preserve">The </w:t>
      </w:r>
      <w:r w:rsidR="007F274D">
        <w:rPr>
          <w:lang w:val="en-GB"/>
        </w:rPr>
        <w:t>Audio</w:t>
      </w:r>
      <w:r w:rsidR="007F274D" w:rsidRPr="000C0E06">
        <w:rPr>
          <w:lang w:val="en-GB"/>
        </w:rPr>
        <w:t xml:space="preserve"> Renderer application is part of Infomedia.</w:t>
      </w:r>
      <w:r w:rsidR="007F274D">
        <w:rPr>
          <w:lang w:val="en-GB"/>
        </w:rPr>
        <w:t xml:space="preserve"> It handles the rendering of information r</w:t>
      </w:r>
      <w:r w:rsidR="00FA1403">
        <w:rPr>
          <w:lang w:val="en-GB"/>
        </w:rPr>
        <w:t>eceived from the Composer onto an audio device like a speaker</w:t>
      </w:r>
      <w:r w:rsidR="007F274D">
        <w:rPr>
          <w:lang w:val="en-GB"/>
        </w:rPr>
        <w:t>.</w:t>
      </w:r>
      <w:r w:rsidR="00681F00">
        <w:rPr>
          <w:lang w:val="en-GB"/>
        </w:rPr>
        <w:t xml:space="preserve"> The Audio Renderer </w:t>
      </w:r>
      <w:r w:rsidR="004A0055">
        <w:rPr>
          <w:lang w:val="en-GB"/>
        </w:rPr>
        <w:t xml:space="preserve">can play MP3 audio files and </w:t>
      </w:r>
      <w:r w:rsidR="00681F00">
        <w:rPr>
          <w:lang w:val="en-GB"/>
        </w:rPr>
        <w:t>uses Acapela</w:t>
      </w:r>
      <w:r w:rsidR="004A0055">
        <w:rPr>
          <w:lang w:val="en-GB"/>
        </w:rPr>
        <w:t xml:space="preserve"> to output text-to-speech</w:t>
      </w:r>
      <w:r w:rsidR="006C436E">
        <w:rPr>
          <w:lang w:val="en-GB"/>
        </w:rPr>
        <w:t xml:space="preserve"> (TTS)</w:t>
      </w:r>
      <w:r w:rsidR="00681F00">
        <w:rPr>
          <w:lang w:val="en-GB"/>
        </w:rPr>
        <w:t>.</w:t>
      </w:r>
      <w:r w:rsidR="00B6331B">
        <w:rPr>
          <w:lang w:val="en-GB"/>
        </w:rPr>
        <w:t xml:space="preserve"> The Presentation file (*.im2) can be configured to select the audio file</w:t>
      </w:r>
      <w:r w:rsidR="004A0055">
        <w:rPr>
          <w:lang w:val="en-GB"/>
        </w:rPr>
        <w:t>s</w:t>
      </w:r>
      <w:r w:rsidR="00B6331B">
        <w:rPr>
          <w:lang w:val="en-GB"/>
        </w:rPr>
        <w:t xml:space="preserve"> to be used, the text-to-speech voice, the amount of time to Pause between different audios etc.</w:t>
      </w:r>
    </w:p>
    <w:p w:rsidR="007F274D" w:rsidRDefault="007F274D" w:rsidP="007F274D">
      <w:pPr>
        <w:jc w:val="both"/>
        <w:rPr>
          <w:lang w:val="en-GB"/>
        </w:rPr>
      </w:pPr>
      <w:r>
        <w:rPr>
          <w:lang w:val="en-GB"/>
        </w:rPr>
        <w:t xml:space="preserve">In order to be able to render the information to </w:t>
      </w:r>
      <w:r w:rsidR="00FF4AFD">
        <w:rPr>
          <w:lang w:val="en-GB"/>
        </w:rPr>
        <w:t>an audio device</w:t>
      </w:r>
      <w:r>
        <w:rPr>
          <w:lang w:val="en-GB"/>
        </w:rPr>
        <w:t>, the system must be configured in the following files.</w:t>
      </w:r>
    </w:p>
    <w:p w:rsidR="007F274D" w:rsidRDefault="007F274D" w:rsidP="007F274D">
      <w:pPr>
        <w:numPr>
          <w:ilvl w:val="0"/>
          <w:numId w:val="8"/>
        </w:numPr>
        <w:jc w:val="both"/>
        <w:rPr>
          <w:lang w:val="en-GB"/>
        </w:rPr>
      </w:pPr>
      <w:r w:rsidRPr="00C56671">
        <w:rPr>
          <w:b/>
          <w:lang w:val="en-GB"/>
        </w:rPr>
        <w:t>AudioRenderer.xml</w:t>
      </w:r>
      <w:r>
        <w:rPr>
          <w:lang w:val="en-GB"/>
        </w:rPr>
        <w:t xml:space="preserve"> – Configure the </w:t>
      </w:r>
      <w:r w:rsidR="00FF4AFD">
        <w:rPr>
          <w:lang w:val="en-GB"/>
        </w:rPr>
        <w:t>different IO ports to be used to control the volume and the Speaker operation (turn on or off)</w:t>
      </w:r>
      <w:r>
        <w:rPr>
          <w:lang w:val="en-GB"/>
        </w:rPr>
        <w:t>.</w:t>
      </w:r>
      <w:r w:rsidR="00FF4AFD">
        <w:rPr>
          <w:lang w:val="en-GB"/>
        </w:rPr>
        <w:t xml:space="preserve"> Configuration for the text-to-speech operation.</w:t>
      </w:r>
    </w:p>
    <w:p w:rsidR="00FF4AFD" w:rsidRDefault="00FF4AFD" w:rsidP="007F274D">
      <w:pPr>
        <w:numPr>
          <w:ilvl w:val="0"/>
          <w:numId w:val="8"/>
        </w:numPr>
        <w:jc w:val="both"/>
        <w:rPr>
          <w:lang w:val="en-GB"/>
        </w:rPr>
      </w:pPr>
      <w:r w:rsidRPr="00C56671">
        <w:rPr>
          <w:b/>
          <w:lang w:val="en-GB"/>
        </w:rPr>
        <w:t>HardwareManager.xml</w:t>
      </w:r>
      <w:r>
        <w:rPr>
          <w:lang w:val="en-GB"/>
        </w:rPr>
        <w:t xml:space="preserve"> - Configure the IO pins on the hardware to be used for the volume and Speaker operation.</w:t>
      </w:r>
    </w:p>
    <w:p w:rsidR="007F274D" w:rsidRDefault="007F274D" w:rsidP="00FF4AFD">
      <w:pPr>
        <w:numPr>
          <w:ilvl w:val="0"/>
          <w:numId w:val="8"/>
        </w:numPr>
        <w:jc w:val="both"/>
        <w:rPr>
          <w:lang w:val="en-GB"/>
        </w:rPr>
      </w:pPr>
      <w:r w:rsidRPr="00C56671">
        <w:rPr>
          <w:b/>
          <w:lang w:val="en-GB"/>
        </w:rPr>
        <w:t xml:space="preserve">Presentation </w:t>
      </w:r>
      <w:r w:rsidR="00B64803" w:rsidRPr="00C56671">
        <w:rPr>
          <w:b/>
          <w:lang w:val="en-GB"/>
        </w:rPr>
        <w:t>file (</w:t>
      </w:r>
      <w:r w:rsidRPr="00C56671">
        <w:rPr>
          <w:b/>
          <w:lang w:val="en-GB"/>
        </w:rPr>
        <w:t>*.im2)</w:t>
      </w:r>
      <w:r>
        <w:rPr>
          <w:lang w:val="en-GB"/>
        </w:rPr>
        <w:t xml:space="preserve"> – The Physical screen, Virtual Display</w:t>
      </w:r>
      <w:r w:rsidR="00FF4AFD">
        <w:rPr>
          <w:lang w:val="en-GB"/>
        </w:rPr>
        <w:t xml:space="preserve"> and </w:t>
      </w:r>
      <w:r w:rsidR="00B64803">
        <w:rPr>
          <w:lang w:val="en-GB"/>
        </w:rPr>
        <w:t>the Layouts</w:t>
      </w:r>
      <w:r>
        <w:rPr>
          <w:lang w:val="en-GB"/>
        </w:rPr>
        <w:t xml:space="preserve"> must all be configured in order to correctly render the information.</w:t>
      </w:r>
    </w:p>
    <w:p w:rsidR="00E95CC7" w:rsidRPr="007F274D" w:rsidRDefault="00E95CC7" w:rsidP="00E95CC7">
      <w:pPr>
        <w:jc w:val="both"/>
        <w:rPr>
          <w:lang w:val="en-GB"/>
        </w:rPr>
      </w:pPr>
    </w:p>
    <w:p w:rsidR="00E95CC7" w:rsidRDefault="00E95CC7" w:rsidP="00E95CC7">
      <w:pPr>
        <w:pStyle w:val="Heading3"/>
      </w:pPr>
      <w:bookmarkStart w:id="34" w:name="_Toc403367534"/>
      <w:r>
        <w:t>Requirements to run Audio Renderer</w:t>
      </w:r>
      <w:bookmarkEnd w:id="34"/>
    </w:p>
    <w:p w:rsidR="00DE00BA" w:rsidRDefault="00E95CC7" w:rsidP="00E95CC7">
      <w:pPr>
        <w:jc w:val="both"/>
        <w:rPr>
          <w:lang w:val="en-GB"/>
        </w:rPr>
      </w:pPr>
      <w:r>
        <w:rPr>
          <w:lang w:val="en-GB"/>
        </w:rPr>
        <w:t>The Audio</w:t>
      </w:r>
      <w:r w:rsidRPr="000C0E06">
        <w:rPr>
          <w:lang w:val="en-GB"/>
        </w:rPr>
        <w:t xml:space="preserve"> Renderer</w:t>
      </w:r>
      <w:r>
        <w:rPr>
          <w:lang w:val="en-GB"/>
        </w:rPr>
        <w:t xml:space="preserve"> must be configured to be started and handled by the System Manager. The Audio</w:t>
      </w:r>
      <w:r w:rsidRPr="000C0E06">
        <w:rPr>
          <w:lang w:val="en-GB"/>
        </w:rPr>
        <w:t xml:space="preserve"> Renderer</w:t>
      </w:r>
      <w:r>
        <w:rPr>
          <w:lang w:val="en-GB"/>
        </w:rPr>
        <w:t xml:space="preserve"> must have a separate folder for Configuration under the “Config” folder and a separate folder for the binaries under “Progs” folder in the TFT system folder structure (refer to TD_TFT2.0System document for details of the folder structure). </w:t>
      </w:r>
    </w:p>
    <w:p w:rsidR="00E95CC7" w:rsidRDefault="00E95CC7" w:rsidP="00E95CC7">
      <w:pPr>
        <w:jc w:val="both"/>
        <w:rPr>
          <w:lang w:val="en-GB"/>
        </w:rPr>
      </w:pPr>
      <w:r>
        <w:rPr>
          <w:lang w:val="en-GB"/>
        </w:rPr>
        <w:t>If the Audio Renderer is configured to use Acapela for text-to-speech, then the binaries for Acapela must be placed in the exact location as configured in the AudioRenderer.xml.</w:t>
      </w:r>
    </w:p>
    <w:p w:rsidR="006C436E" w:rsidRPr="00E95CC7" w:rsidRDefault="006C436E" w:rsidP="00E95CC7">
      <w:pPr>
        <w:jc w:val="both"/>
        <w:rPr>
          <w:lang w:val="en-GB"/>
        </w:rPr>
      </w:pPr>
    </w:p>
    <w:p w:rsidR="00B6331B" w:rsidRDefault="00B6331B">
      <w:pPr>
        <w:pStyle w:val="Heading3"/>
      </w:pPr>
      <w:bookmarkStart w:id="35" w:name="_Toc403367535"/>
      <w:r>
        <w:t>Interaction with other applications</w:t>
      </w:r>
      <w:bookmarkEnd w:id="35"/>
    </w:p>
    <w:p w:rsidR="00B6331B" w:rsidRDefault="00B6331B" w:rsidP="00B6331B">
      <w:pPr>
        <w:jc w:val="both"/>
        <w:rPr>
          <w:lang w:val="en-GB"/>
        </w:rPr>
      </w:pPr>
      <w:r w:rsidRPr="005043B0">
        <w:rPr>
          <w:lang w:val="en-GB"/>
        </w:rPr>
        <w:t xml:space="preserve">The </w:t>
      </w:r>
      <w:r>
        <w:rPr>
          <w:lang w:val="en-GB"/>
        </w:rPr>
        <w:t>Audio</w:t>
      </w:r>
      <w:r w:rsidRPr="000C0E06">
        <w:rPr>
          <w:lang w:val="en-GB"/>
        </w:rPr>
        <w:t xml:space="preserve"> </w:t>
      </w:r>
      <w:r w:rsidRPr="005043B0">
        <w:rPr>
          <w:lang w:val="en-GB"/>
        </w:rPr>
        <w:t xml:space="preserve">Renderer receives the information to be rendered on the </w:t>
      </w:r>
      <w:r>
        <w:rPr>
          <w:lang w:val="en-GB"/>
        </w:rPr>
        <w:t>audio device like a speaker from the Composer via Medi.</w:t>
      </w:r>
    </w:p>
    <w:p w:rsidR="006E1869" w:rsidRPr="00B6331B" w:rsidRDefault="006E1869" w:rsidP="00B6331B">
      <w:pPr>
        <w:jc w:val="both"/>
        <w:rPr>
          <w:lang w:val="en-GB"/>
        </w:rPr>
      </w:pPr>
    </w:p>
    <w:p w:rsidR="006E1869" w:rsidRDefault="006E1869">
      <w:pPr>
        <w:pStyle w:val="Heading3"/>
      </w:pPr>
      <w:bookmarkStart w:id="36" w:name="_Toc403367536"/>
      <w:r>
        <w:t>Shortcuts available</w:t>
      </w:r>
      <w:bookmarkEnd w:id="36"/>
    </w:p>
    <w:p w:rsidR="001F185C" w:rsidRPr="00496B35" w:rsidRDefault="001F185C" w:rsidP="001F185C">
      <w:pPr>
        <w:rPr>
          <w:lang w:val="en-GB"/>
        </w:rPr>
      </w:pPr>
      <w:r>
        <w:rPr>
          <w:lang w:val="en-GB"/>
        </w:rPr>
        <w:t>If</w:t>
      </w:r>
      <w:r w:rsidRPr="00496B35">
        <w:rPr>
          <w:lang w:val="en-GB"/>
        </w:rPr>
        <w:t xml:space="preserve"> </w:t>
      </w:r>
      <w:r>
        <w:rPr>
          <w:lang w:val="en-GB"/>
        </w:rPr>
        <w:t>Audio Renderer</w:t>
      </w:r>
      <w:r w:rsidRPr="00496B35">
        <w:rPr>
          <w:lang w:val="en-GB"/>
        </w:rPr>
        <w:t xml:space="preserve"> </w:t>
      </w:r>
      <w:r>
        <w:rPr>
          <w:lang w:val="en-GB"/>
        </w:rPr>
        <w:t xml:space="preserve">is started by System Manager, it </w:t>
      </w:r>
      <w:r w:rsidRPr="00496B35">
        <w:rPr>
          <w:lang w:val="en-GB"/>
        </w:rPr>
        <w:t xml:space="preserve">can be triggered to restart </w:t>
      </w:r>
      <w:r>
        <w:rPr>
          <w:lang w:val="en-GB"/>
        </w:rPr>
        <w:t xml:space="preserve">by pressing “r” + </w:t>
      </w:r>
      <w:r w:rsidR="00C60C71">
        <w:rPr>
          <w:lang w:val="en-GB"/>
        </w:rPr>
        <w:t>Enter</w:t>
      </w:r>
      <w:r>
        <w:rPr>
          <w:lang w:val="en-GB"/>
        </w:rPr>
        <w:t xml:space="preserve"> in the console window.</w:t>
      </w:r>
    </w:p>
    <w:p w:rsidR="00533793" w:rsidRPr="006E1869" w:rsidRDefault="00533793" w:rsidP="006E1869">
      <w:pPr>
        <w:rPr>
          <w:lang w:val="en-GB"/>
        </w:rPr>
      </w:pPr>
    </w:p>
    <w:p w:rsidR="0081454B" w:rsidRPr="001F185C" w:rsidRDefault="0081454B">
      <w:pPr>
        <w:rPr>
          <w:rFonts w:cs="Arial"/>
          <w:b/>
          <w:bCs/>
          <w:iCs/>
          <w:sz w:val="28"/>
          <w:szCs w:val="28"/>
          <w:lang w:val="en-US"/>
        </w:rPr>
      </w:pPr>
      <w:r w:rsidRPr="001F185C">
        <w:rPr>
          <w:lang w:val="en-US"/>
        </w:rPr>
        <w:br w:type="page"/>
      </w:r>
    </w:p>
    <w:p w:rsidR="00533793" w:rsidRDefault="0081454B">
      <w:pPr>
        <w:pStyle w:val="Heading2"/>
      </w:pPr>
      <w:bookmarkStart w:id="37" w:name="_Toc403367537"/>
      <w:r>
        <w:lastRenderedPageBreak/>
        <w:t>AHDLC</w:t>
      </w:r>
      <w:r w:rsidR="00533793">
        <w:t xml:space="preserve"> Renderer</w:t>
      </w:r>
      <w:bookmarkEnd w:id="37"/>
    </w:p>
    <w:p w:rsidR="00533793" w:rsidRDefault="00E6253E" w:rsidP="00A00725">
      <w:pPr>
        <w:jc w:val="both"/>
        <w:rPr>
          <w:lang w:val="en-GB"/>
        </w:rPr>
      </w:pPr>
      <w:r>
        <w:rPr>
          <w:noProof/>
        </w:rPr>
        <w:drawing>
          <wp:anchor distT="0" distB="0" distL="114300" distR="114300" simplePos="0" relativeHeight="251667456" behindDoc="0" locked="0" layoutInCell="1" allowOverlap="1">
            <wp:simplePos x="0" y="0"/>
            <wp:positionH relativeFrom="column">
              <wp:posOffset>1905</wp:posOffset>
            </wp:positionH>
            <wp:positionV relativeFrom="paragraph">
              <wp:posOffset>11875</wp:posOffset>
            </wp:positionV>
            <wp:extent cx="617220" cy="605790"/>
            <wp:effectExtent l="0" t="0" r="0" b="3810"/>
            <wp:wrapSquare wrapText="bothSides"/>
            <wp:docPr id="18" name="Picture 18" descr="C:\Users\wes\AppData\Local\Microsoft\Windows\INetCache\Content.Word\ahdlcrender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es\AppData\Local\Microsoft\Windows\INetCache\Content.Word\ahdlcrenderer.em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220" cy="605790"/>
                    </a:xfrm>
                    <a:prstGeom prst="rect">
                      <a:avLst/>
                    </a:prstGeom>
                    <a:noFill/>
                    <a:ln>
                      <a:noFill/>
                    </a:ln>
                  </pic:spPr>
                </pic:pic>
              </a:graphicData>
            </a:graphic>
          </wp:anchor>
        </w:drawing>
      </w:r>
      <w:r w:rsidR="00533793" w:rsidRPr="000C0E06">
        <w:rPr>
          <w:lang w:val="en-GB"/>
        </w:rPr>
        <w:t xml:space="preserve">The </w:t>
      </w:r>
      <w:r w:rsidR="0081454B">
        <w:rPr>
          <w:lang w:val="en-GB"/>
        </w:rPr>
        <w:t>AHDLC</w:t>
      </w:r>
      <w:r w:rsidR="00533793" w:rsidRPr="000C0E06">
        <w:rPr>
          <w:lang w:val="en-GB"/>
        </w:rPr>
        <w:t xml:space="preserve"> Renderer application is part of Infomedia.</w:t>
      </w:r>
      <w:r w:rsidR="00533793">
        <w:rPr>
          <w:lang w:val="en-GB"/>
        </w:rPr>
        <w:t xml:space="preserve"> It handles the rendering of information received from the Composer </w:t>
      </w:r>
      <w:r w:rsidR="003B4211">
        <w:rPr>
          <w:lang w:val="en-GB"/>
        </w:rPr>
        <w:t xml:space="preserve">to different </w:t>
      </w:r>
      <w:r w:rsidR="005A3E8E">
        <w:rPr>
          <w:lang w:val="en-GB"/>
        </w:rPr>
        <w:t xml:space="preserve">Gorba </w:t>
      </w:r>
      <w:r w:rsidR="003B4211">
        <w:rPr>
          <w:lang w:val="en-GB"/>
        </w:rPr>
        <w:t>LED signs</w:t>
      </w:r>
      <w:r w:rsidR="00533793">
        <w:rPr>
          <w:lang w:val="en-GB"/>
        </w:rPr>
        <w:t xml:space="preserve">. The </w:t>
      </w:r>
      <w:r w:rsidR="005A3E8E">
        <w:rPr>
          <w:lang w:val="en-GB"/>
        </w:rPr>
        <w:t>AHDLC</w:t>
      </w:r>
      <w:r w:rsidR="003B4211" w:rsidRPr="000C0E06">
        <w:rPr>
          <w:lang w:val="en-GB"/>
        </w:rPr>
        <w:t xml:space="preserve"> </w:t>
      </w:r>
      <w:r w:rsidR="00533793">
        <w:rPr>
          <w:lang w:val="en-GB"/>
        </w:rPr>
        <w:t xml:space="preserve">Renderer </w:t>
      </w:r>
      <w:r w:rsidR="003B4211">
        <w:rPr>
          <w:lang w:val="en-GB"/>
        </w:rPr>
        <w:t>can render information to multiple LED signs</w:t>
      </w:r>
      <w:r w:rsidR="005A3E8E">
        <w:rPr>
          <w:lang w:val="en-GB"/>
        </w:rPr>
        <w:t xml:space="preserve"> at once</w:t>
      </w:r>
      <w:r w:rsidR="00533793">
        <w:rPr>
          <w:lang w:val="en-GB"/>
        </w:rPr>
        <w:t>.</w:t>
      </w:r>
    </w:p>
    <w:p w:rsidR="00533793" w:rsidRDefault="00533793" w:rsidP="00A00725">
      <w:pPr>
        <w:jc w:val="both"/>
        <w:rPr>
          <w:lang w:val="en-GB"/>
        </w:rPr>
      </w:pPr>
      <w:r>
        <w:rPr>
          <w:lang w:val="en-GB"/>
        </w:rPr>
        <w:t xml:space="preserve">In order to be able to render the information to </w:t>
      </w:r>
      <w:r w:rsidR="003B4211">
        <w:rPr>
          <w:lang w:val="en-GB"/>
        </w:rPr>
        <w:t>different LED signs</w:t>
      </w:r>
      <w:r>
        <w:rPr>
          <w:lang w:val="en-GB"/>
        </w:rPr>
        <w:t>, the system must be configured in the following files.</w:t>
      </w:r>
    </w:p>
    <w:p w:rsidR="00533793" w:rsidRDefault="00533793" w:rsidP="00A00725">
      <w:pPr>
        <w:numPr>
          <w:ilvl w:val="0"/>
          <w:numId w:val="8"/>
        </w:numPr>
        <w:jc w:val="both"/>
        <w:rPr>
          <w:lang w:val="en-GB"/>
        </w:rPr>
      </w:pPr>
      <w:r w:rsidRPr="00B23AE1">
        <w:rPr>
          <w:b/>
          <w:lang w:val="en-GB"/>
        </w:rPr>
        <w:t>A</w:t>
      </w:r>
      <w:r w:rsidR="003B4211" w:rsidRPr="00B23AE1">
        <w:rPr>
          <w:b/>
          <w:lang w:val="en-GB"/>
        </w:rPr>
        <w:t>hdlc</w:t>
      </w:r>
      <w:r w:rsidRPr="00B23AE1">
        <w:rPr>
          <w:b/>
          <w:lang w:val="en-GB"/>
        </w:rPr>
        <w:t>Renderer.xml</w:t>
      </w:r>
      <w:r>
        <w:rPr>
          <w:lang w:val="en-GB"/>
        </w:rPr>
        <w:t xml:space="preserve"> – Configure the </w:t>
      </w:r>
      <w:r w:rsidR="005A3E8E">
        <w:rPr>
          <w:lang w:val="en-GB"/>
        </w:rPr>
        <w:t>serial port, the connected</w:t>
      </w:r>
      <w:r>
        <w:rPr>
          <w:lang w:val="en-GB"/>
        </w:rPr>
        <w:t xml:space="preserve"> </w:t>
      </w:r>
      <w:r w:rsidR="003B4211">
        <w:rPr>
          <w:lang w:val="en-GB"/>
        </w:rPr>
        <w:t>LED signs with the correct addresses, the type of sign and their resolutions.</w:t>
      </w:r>
    </w:p>
    <w:p w:rsidR="00533793" w:rsidRDefault="00533793" w:rsidP="00A00725">
      <w:pPr>
        <w:numPr>
          <w:ilvl w:val="0"/>
          <w:numId w:val="8"/>
        </w:numPr>
        <w:jc w:val="both"/>
        <w:rPr>
          <w:lang w:val="en-GB"/>
        </w:rPr>
      </w:pPr>
      <w:r w:rsidRPr="00B23AE1">
        <w:rPr>
          <w:b/>
          <w:lang w:val="en-GB"/>
        </w:rPr>
        <w:t>Presentation file (*.im2)</w:t>
      </w:r>
      <w:r>
        <w:rPr>
          <w:lang w:val="en-GB"/>
        </w:rPr>
        <w:t xml:space="preserve"> – </w:t>
      </w:r>
      <w:r w:rsidR="003B4211">
        <w:rPr>
          <w:lang w:val="en-GB"/>
        </w:rPr>
        <w:t xml:space="preserve">Each </w:t>
      </w:r>
      <w:r w:rsidR="005A3E8E">
        <w:rPr>
          <w:lang w:val="en-GB"/>
        </w:rPr>
        <w:t>LED</w:t>
      </w:r>
      <w:r w:rsidR="003B4211">
        <w:rPr>
          <w:lang w:val="en-GB"/>
        </w:rPr>
        <w:t xml:space="preserve"> sign requires</w:t>
      </w:r>
      <w:r w:rsidR="00A00725">
        <w:rPr>
          <w:lang w:val="en-GB"/>
        </w:rPr>
        <w:t xml:space="preserve"> a Physical Screen, Virtual Display and its associated configuration. The resolution of the L</w:t>
      </w:r>
      <w:r w:rsidR="005A3E8E">
        <w:rPr>
          <w:lang w:val="en-GB"/>
        </w:rPr>
        <w:t>E</w:t>
      </w:r>
      <w:r w:rsidR="00A00725">
        <w:rPr>
          <w:lang w:val="en-GB"/>
        </w:rPr>
        <w:t>D signs here must match the resolution configured in the AhdlcRenderer.xml.</w:t>
      </w:r>
    </w:p>
    <w:p w:rsidR="00701063" w:rsidRPr="00533793" w:rsidRDefault="00701063" w:rsidP="00701063">
      <w:pPr>
        <w:ind w:left="720"/>
        <w:jc w:val="both"/>
        <w:rPr>
          <w:lang w:val="en-GB"/>
        </w:rPr>
      </w:pPr>
    </w:p>
    <w:p w:rsidR="00701063" w:rsidRPr="005A3E8E" w:rsidRDefault="00701063" w:rsidP="00701063">
      <w:pPr>
        <w:pStyle w:val="Heading3"/>
        <w:rPr>
          <w:lang w:val="en-US"/>
        </w:rPr>
      </w:pPr>
      <w:bookmarkStart w:id="38" w:name="_Toc403367538"/>
      <w:r w:rsidRPr="005A3E8E">
        <w:rPr>
          <w:lang w:val="en-US"/>
        </w:rPr>
        <w:t xml:space="preserve">Requirements to run </w:t>
      </w:r>
      <w:r w:rsidR="005A3E8E" w:rsidRPr="005A3E8E">
        <w:rPr>
          <w:lang w:val="en-US"/>
        </w:rPr>
        <w:t>AHDLC</w:t>
      </w:r>
      <w:r w:rsidRPr="005A3E8E">
        <w:rPr>
          <w:lang w:val="en-US"/>
        </w:rPr>
        <w:t xml:space="preserve"> Renderer</w:t>
      </w:r>
      <w:bookmarkEnd w:id="38"/>
    </w:p>
    <w:p w:rsidR="00701063" w:rsidRDefault="00701063" w:rsidP="00701063">
      <w:pPr>
        <w:jc w:val="both"/>
        <w:rPr>
          <w:lang w:val="en-GB"/>
        </w:rPr>
      </w:pPr>
      <w:r>
        <w:rPr>
          <w:lang w:val="en-GB"/>
        </w:rPr>
        <w:t xml:space="preserve">The </w:t>
      </w:r>
      <w:r w:rsidR="005A3E8E">
        <w:rPr>
          <w:lang w:val="en-GB"/>
        </w:rPr>
        <w:t>AHDLC</w:t>
      </w:r>
      <w:r w:rsidRPr="000C0E06">
        <w:rPr>
          <w:lang w:val="en-GB"/>
        </w:rPr>
        <w:t xml:space="preserve"> Renderer</w:t>
      </w:r>
      <w:r>
        <w:rPr>
          <w:lang w:val="en-GB"/>
        </w:rPr>
        <w:t xml:space="preserve"> must be configured to be started and handled by the System Manager. The </w:t>
      </w:r>
      <w:r w:rsidR="005A3E8E">
        <w:rPr>
          <w:lang w:val="en-GB"/>
        </w:rPr>
        <w:t>AHDLC</w:t>
      </w:r>
      <w:r w:rsidRPr="000C0E06">
        <w:rPr>
          <w:lang w:val="en-GB"/>
        </w:rPr>
        <w:t xml:space="preserve"> Renderer</w:t>
      </w:r>
      <w:r>
        <w:rPr>
          <w:lang w:val="en-GB"/>
        </w:rPr>
        <w:t xml:space="preserve"> must have a separate folder for Configuration under the “Config” folder and a separate folder for the binaries under “Progs” folder in the TFT system folder structure (refer to TD_TFT2.0System document for details of the folder structure).</w:t>
      </w:r>
    </w:p>
    <w:p w:rsidR="0020345B" w:rsidRPr="00701063" w:rsidRDefault="0020345B" w:rsidP="00701063">
      <w:pPr>
        <w:jc w:val="both"/>
        <w:rPr>
          <w:lang w:val="en-GB"/>
        </w:rPr>
      </w:pPr>
    </w:p>
    <w:p w:rsidR="0020345B" w:rsidRDefault="0020345B">
      <w:pPr>
        <w:pStyle w:val="Heading3"/>
      </w:pPr>
      <w:bookmarkStart w:id="39" w:name="_Toc403367539"/>
      <w:r>
        <w:t>Interaction with other applications</w:t>
      </w:r>
      <w:bookmarkEnd w:id="39"/>
    </w:p>
    <w:p w:rsidR="0020345B" w:rsidRDefault="0020345B" w:rsidP="0020345B">
      <w:pPr>
        <w:jc w:val="both"/>
        <w:rPr>
          <w:lang w:val="en-GB"/>
        </w:rPr>
      </w:pPr>
      <w:r w:rsidRPr="005043B0">
        <w:rPr>
          <w:lang w:val="en-GB"/>
        </w:rPr>
        <w:t xml:space="preserve">The </w:t>
      </w:r>
      <w:r w:rsidR="005A3E8E">
        <w:rPr>
          <w:lang w:val="en-GB"/>
        </w:rPr>
        <w:t>AHDLC</w:t>
      </w:r>
      <w:r w:rsidRPr="005043B0">
        <w:rPr>
          <w:lang w:val="en-GB"/>
        </w:rPr>
        <w:t xml:space="preserve"> Renderer receives the information to be rendered on the </w:t>
      </w:r>
      <w:r>
        <w:rPr>
          <w:lang w:val="en-GB"/>
        </w:rPr>
        <w:t>LED signs from the Composer via Medi.</w:t>
      </w:r>
    </w:p>
    <w:p w:rsidR="002454F9" w:rsidRPr="0020345B" w:rsidRDefault="002454F9" w:rsidP="0020345B">
      <w:pPr>
        <w:jc w:val="both"/>
        <w:rPr>
          <w:lang w:val="en-GB"/>
        </w:rPr>
      </w:pPr>
    </w:p>
    <w:p w:rsidR="002454F9" w:rsidRDefault="002454F9">
      <w:pPr>
        <w:pStyle w:val="Heading3"/>
      </w:pPr>
      <w:bookmarkStart w:id="40" w:name="_Toc403367540"/>
      <w:r>
        <w:t>Shortcuts available</w:t>
      </w:r>
      <w:bookmarkEnd w:id="40"/>
    </w:p>
    <w:p w:rsidR="001F185C" w:rsidRPr="00496B35" w:rsidRDefault="001F185C" w:rsidP="001F185C">
      <w:pPr>
        <w:rPr>
          <w:lang w:val="en-GB"/>
        </w:rPr>
      </w:pPr>
      <w:r>
        <w:rPr>
          <w:lang w:val="en-GB"/>
        </w:rPr>
        <w:t>If</w:t>
      </w:r>
      <w:r w:rsidRPr="00496B35">
        <w:rPr>
          <w:lang w:val="en-GB"/>
        </w:rPr>
        <w:t xml:space="preserve"> </w:t>
      </w:r>
      <w:r>
        <w:rPr>
          <w:lang w:val="en-GB"/>
        </w:rPr>
        <w:t>AHDLC Renderer</w:t>
      </w:r>
      <w:r w:rsidRPr="00496B35">
        <w:rPr>
          <w:lang w:val="en-GB"/>
        </w:rPr>
        <w:t xml:space="preserve"> </w:t>
      </w:r>
      <w:r>
        <w:rPr>
          <w:lang w:val="en-GB"/>
        </w:rPr>
        <w:t xml:space="preserve">is started by System Manager, it </w:t>
      </w:r>
      <w:r w:rsidRPr="00496B35">
        <w:rPr>
          <w:lang w:val="en-GB"/>
        </w:rPr>
        <w:t xml:space="preserve">can be triggered to restart </w:t>
      </w:r>
      <w:r>
        <w:rPr>
          <w:lang w:val="en-GB"/>
        </w:rPr>
        <w:t xml:space="preserve">by pressing “r” + </w:t>
      </w:r>
      <w:r w:rsidR="00C60C71">
        <w:rPr>
          <w:lang w:val="en-GB"/>
        </w:rPr>
        <w:t>Enter</w:t>
      </w:r>
      <w:r>
        <w:rPr>
          <w:lang w:val="en-GB"/>
        </w:rPr>
        <w:t xml:space="preserve"> in the console window.</w:t>
      </w:r>
    </w:p>
    <w:p w:rsidR="0081454B" w:rsidRDefault="0081454B">
      <w:pPr>
        <w:rPr>
          <w:rFonts w:cs="Arial"/>
          <w:b/>
          <w:bCs/>
          <w:sz w:val="32"/>
          <w:szCs w:val="32"/>
          <w:lang w:val="en-US"/>
        </w:rPr>
      </w:pPr>
      <w:r>
        <w:rPr>
          <w:lang w:val="en-US"/>
        </w:rPr>
        <w:br w:type="page"/>
      </w:r>
    </w:p>
    <w:p w:rsidR="00490EDC" w:rsidRPr="003B3EC8" w:rsidRDefault="00490EDC" w:rsidP="00490EDC">
      <w:pPr>
        <w:pStyle w:val="Heading1"/>
        <w:tabs>
          <w:tab w:val="clear" w:pos="567"/>
          <w:tab w:val="num" w:pos="1021"/>
        </w:tabs>
        <w:spacing w:before="600" w:after="240"/>
        <w:ind w:left="1021" w:right="680" w:hanging="1021"/>
        <w:rPr>
          <w:lang w:val="en-US"/>
        </w:rPr>
      </w:pPr>
      <w:bookmarkStart w:id="41" w:name="_Toc403367541"/>
      <w:r w:rsidRPr="003B3EC8">
        <w:rPr>
          <w:lang w:val="en-US"/>
        </w:rPr>
        <w:lastRenderedPageBreak/>
        <w:t>Configuration</w:t>
      </w:r>
      <w:bookmarkEnd w:id="23"/>
      <w:bookmarkEnd w:id="41"/>
    </w:p>
    <w:p w:rsidR="005D2FCC" w:rsidRDefault="005D2FCC" w:rsidP="005D2FCC">
      <w:pPr>
        <w:pStyle w:val="Heading2"/>
      </w:pPr>
      <w:bookmarkStart w:id="42" w:name="_Toc403367542"/>
      <w:bookmarkEnd w:id="2"/>
      <w:bookmarkEnd w:id="3"/>
      <w:bookmarkEnd w:id="4"/>
      <w:bookmarkEnd w:id="5"/>
      <w:bookmarkEnd w:id="6"/>
      <w:bookmarkEnd w:id="7"/>
      <w:bookmarkEnd w:id="8"/>
      <w:bookmarkEnd w:id="9"/>
      <w:bookmarkEnd w:id="10"/>
      <w:bookmarkEnd w:id="11"/>
      <w:r>
        <w:t>Composer</w:t>
      </w:r>
      <w:bookmarkEnd w:id="42"/>
    </w:p>
    <w:p w:rsidR="005D2FCC" w:rsidRDefault="005D2FCC" w:rsidP="005D2FCC">
      <w:pPr>
        <w:jc w:val="both"/>
        <w:rPr>
          <w:lang w:val="en-US"/>
        </w:rPr>
      </w:pPr>
      <w:r>
        <w:rPr>
          <w:lang w:val="en-US"/>
        </w:rPr>
        <w:t xml:space="preserve">The Composer requires configuration in order to operate correctly with the selected hardware. The file for configuration is </w:t>
      </w:r>
      <w:r w:rsidRPr="00A423A3">
        <w:rPr>
          <w:b/>
          <w:lang w:val="en-US"/>
        </w:rPr>
        <w:t>“</w:t>
      </w:r>
      <w:r>
        <w:rPr>
          <w:b/>
          <w:lang w:val="en-US"/>
        </w:rPr>
        <w:t>Composer</w:t>
      </w:r>
      <w:r w:rsidRPr="00A423A3">
        <w:rPr>
          <w:b/>
          <w:lang w:val="en-US"/>
        </w:rPr>
        <w:t>.xml”</w:t>
      </w:r>
      <w:r>
        <w:rPr>
          <w:lang w:val="en-US"/>
        </w:rPr>
        <w:t>. Composer also requires “</w:t>
      </w:r>
      <w:r>
        <w:rPr>
          <w:b/>
          <w:bCs/>
          <w:lang w:val="en-US"/>
        </w:rPr>
        <w:t>NLog.config</w:t>
      </w:r>
      <w:r>
        <w:rPr>
          <w:lang w:val="en-US"/>
        </w:rPr>
        <w:t xml:space="preserve">” for logging and </w:t>
      </w:r>
      <w:r w:rsidRPr="00C50189">
        <w:rPr>
          <w:b/>
          <w:lang w:val="en-US"/>
        </w:rPr>
        <w:t>“medi.config”</w:t>
      </w:r>
      <w:r>
        <w:rPr>
          <w:lang w:val="en-US"/>
        </w:rPr>
        <w:t xml:space="preserve"> for the Medi configuration.</w:t>
      </w:r>
    </w:p>
    <w:p w:rsidR="005D2FCC" w:rsidRPr="005D2FCC" w:rsidRDefault="005D2FCC" w:rsidP="005D2FCC">
      <w:pPr>
        <w:rPr>
          <w:lang w:val="en-GB"/>
        </w:rPr>
      </w:pPr>
    </w:p>
    <w:p w:rsidR="005D2FCC" w:rsidRDefault="005D2FCC" w:rsidP="005D2FCC">
      <w:pPr>
        <w:pStyle w:val="Heading3"/>
        <w:rPr>
          <w:lang w:val="en-US"/>
        </w:rPr>
      </w:pPr>
      <w:bookmarkStart w:id="43" w:name="_Toc403367543"/>
      <w:r>
        <w:rPr>
          <w:lang w:val="en-US"/>
        </w:rPr>
        <w:t>@XmlDoc(xsd=</w:t>
      </w:r>
      <w:r w:rsidR="00CE17ED" w:rsidRPr="00CE17ED">
        <w:rPr>
          <w:lang w:val="en-US"/>
        </w:rPr>
        <w:t>..\..\..\Common\Configuration\Source\</w:t>
      </w:r>
      <w:r w:rsidR="00CE17ED">
        <w:rPr>
          <w:lang w:val="en-US"/>
        </w:rPr>
        <w:t>Infomedia</w:t>
      </w:r>
      <w:r w:rsidR="00CE17ED" w:rsidRPr="00CE17ED">
        <w:rPr>
          <w:lang w:val="en-US"/>
        </w:rPr>
        <w:t>\</w:t>
      </w:r>
      <w:r w:rsidR="00CE17ED">
        <w:rPr>
          <w:lang w:val="en-US"/>
        </w:rPr>
        <w:t>Composer</w:t>
      </w:r>
      <w:r>
        <w:rPr>
          <w:lang w:val="en-US"/>
        </w:rPr>
        <w:t>\Composer.xsd;xml=..\Source\Core\Composer.xml)</w:t>
      </w:r>
      <w:bookmarkEnd w:id="43"/>
    </w:p>
    <w:p w:rsidR="009D32F7" w:rsidRPr="009D32F7" w:rsidRDefault="009D32F7" w:rsidP="009D32F7">
      <w:pPr>
        <w:rPr>
          <w:lang w:val="en-US"/>
        </w:rPr>
      </w:pPr>
    </w:p>
    <w:p w:rsidR="005D2FCC" w:rsidRDefault="005D2FCC" w:rsidP="005D2FCC">
      <w:pPr>
        <w:pStyle w:val="Heading2"/>
      </w:pPr>
      <w:bookmarkStart w:id="44" w:name="_Toc403367544"/>
      <w:r>
        <w:t>DirectX Renderer</w:t>
      </w:r>
      <w:bookmarkEnd w:id="44"/>
    </w:p>
    <w:p w:rsidR="005D2FCC" w:rsidRPr="005D2FCC" w:rsidRDefault="005D2FCC" w:rsidP="005D2FCC">
      <w:pPr>
        <w:jc w:val="both"/>
        <w:rPr>
          <w:lang w:val="en-GB"/>
        </w:rPr>
      </w:pPr>
      <w:r>
        <w:rPr>
          <w:lang w:val="en-US"/>
        </w:rPr>
        <w:t xml:space="preserve">The DirectX Renderer requires configuration in order to operate correctly with the selected hardware. The file for configuration is </w:t>
      </w:r>
      <w:r w:rsidRPr="00A423A3">
        <w:rPr>
          <w:b/>
          <w:lang w:val="en-US"/>
        </w:rPr>
        <w:t>“</w:t>
      </w:r>
      <w:r>
        <w:rPr>
          <w:b/>
          <w:lang w:val="en-US"/>
        </w:rPr>
        <w:t>DirectXRenderer</w:t>
      </w:r>
      <w:r w:rsidRPr="00A423A3">
        <w:rPr>
          <w:b/>
          <w:lang w:val="en-US"/>
        </w:rPr>
        <w:t>.xml”</w:t>
      </w:r>
      <w:r>
        <w:rPr>
          <w:lang w:val="en-US"/>
        </w:rPr>
        <w:t>. DirectX Renderer also requires “</w:t>
      </w:r>
      <w:r>
        <w:rPr>
          <w:b/>
          <w:bCs/>
          <w:lang w:val="en-US"/>
        </w:rPr>
        <w:t>NLog.config</w:t>
      </w:r>
      <w:r>
        <w:rPr>
          <w:lang w:val="en-US"/>
        </w:rPr>
        <w:t xml:space="preserve">” for logging and </w:t>
      </w:r>
      <w:r w:rsidRPr="00C50189">
        <w:rPr>
          <w:b/>
          <w:lang w:val="en-US"/>
        </w:rPr>
        <w:t>“medi.config”</w:t>
      </w:r>
      <w:r>
        <w:rPr>
          <w:lang w:val="en-US"/>
        </w:rPr>
        <w:t xml:space="preserve"> for the Medi configuration.</w:t>
      </w:r>
    </w:p>
    <w:p w:rsidR="005D2FCC" w:rsidRPr="005D2FCC" w:rsidRDefault="005D2FCC" w:rsidP="005D2FCC">
      <w:pPr>
        <w:rPr>
          <w:lang w:val="en-GB"/>
        </w:rPr>
      </w:pPr>
    </w:p>
    <w:p w:rsidR="005D2FCC" w:rsidRDefault="005D2FCC" w:rsidP="00CE17ED">
      <w:pPr>
        <w:pStyle w:val="Heading3"/>
        <w:rPr>
          <w:lang w:val="en-US"/>
        </w:rPr>
      </w:pPr>
      <w:bookmarkStart w:id="45" w:name="_Toc390953367"/>
      <w:bookmarkStart w:id="46" w:name="_Ref402963082"/>
      <w:bookmarkStart w:id="47" w:name="_Toc403367545"/>
      <w:r>
        <w:rPr>
          <w:lang w:val="en-US"/>
        </w:rPr>
        <w:t>@XmlDoc(xsd=</w:t>
      </w:r>
      <w:r w:rsidR="00CE17ED" w:rsidRPr="00CE17ED">
        <w:rPr>
          <w:lang w:val="en-US"/>
        </w:rPr>
        <w:t>..\..\..\Common\Configuration\Source\</w:t>
      </w:r>
      <w:r w:rsidR="00CE17ED">
        <w:rPr>
          <w:lang w:val="en-US"/>
        </w:rPr>
        <w:t>Infomedia</w:t>
      </w:r>
      <w:r w:rsidR="00CE17ED" w:rsidRPr="00CE17ED">
        <w:rPr>
          <w:lang w:val="en-US"/>
        </w:rPr>
        <w:t>\</w:t>
      </w:r>
      <w:r w:rsidR="00F522C7" w:rsidRPr="00F522C7">
        <w:rPr>
          <w:lang w:val="en-US"/>
        </w:rPr>
        <w:t>DirectXRenderer</w:t>
      </w:r>
      <w:r>
        <w:rPr>
          <w:lang w:val="en-US"/>
        </w:rPr>
        <w:t>\</w:t>
      </w:r>
      <w:r w:rsidR="00F522C7" w:rsidRPr="00F522C7">
        <w:rPr>
          <w:lang w:val="en-US"/>
        </w:rPr>
        <w:t>DirectXRenderer</w:t>
      </w:r>
      <w:r>
        <w:rPr>
          <w:lang w:val="en-US"/>
        </w:rPr>
        <w:t>.xsd;xml=..\Source\</w:t>
      </w:r>
      <w:r w:rsidR="00F522C7" w:rsidRPr="00F522C7">
        <w:rPr>
          <w:lang w:val="en-US"/>
        </w:rPr>
        <w:t>DirectXRenderer</w:t>
      </w:r>
      <w:r>
        <w:rPr>
          <w:lang w:val="en-US"/>
        </w:rPr>
        <w:t>\</w:t>
      </w:r>
      <w:r w:rsidR="00F522C7" w:rsidRPr="00F522C7">
        <w:rPr>
          <w:lang w:val="en-US"/>
        </w:rPr>
        <w:t>DirectXRenderer</w:t>
      </w:r>
      <w:r>
        <w:rPr>
          <w:lang w:val="en-US"/>
        </w:rPr>
        <w:t>.xml)</w:t>
      </w:r>
      <w:bookmarkEnd w:id="45"/>
      <w:bookmarkEnd w:id="46"/>
      <w:bookmarkEnd w:id="47"/>
    </w:p>
    <w:p w:rsidR="00643ED2" w:rsidRPr="00643ED2" w:rsidRDefault="00643ED2" w:rsidP="00643ED2">
      <w:pPr>
        <w:rPr>
          <w:lang w:val="en-US"/>
        </w:rPr>
      </w:pPr>
    </w:p>
    <w:p w:rsidR="00E3776F" w:rsidRPr="009D32F7" w:rsidRDefault="00E3776F">
      <w:pPr>
        <w:rPr>
          <w:rFonts w:cs="Arial"/>
          <w:b/>
          <w:bCs/>
          <w:iCs/>
          <w:sz w:val="28"/>
          <w:szCs w:val="28"/>
          <w:lang w:val="en-GB"/>
        </w:rPr>
      </w:pPr>
      <w:r w:rsidRPr="009D32F7">
        <w:rPr>
          <w:lang w:val="en-GB"/>
        </w:rPr>
        <w:br w:type="page"/>
      </w:r>
    </w:p>
    <w:p w:rsidR="00643ED2" w:rsidRDefault="00643ED2">
      <w:pPr>
        <w:pStyle w:val="Heading2"/>
      </w:pPr>
      <w:bookmarkStart w:id="48" w:name="_Toc403367546"/>
      <w:r>
        <w:lastRenderedPageBreak/>
        <w:t>Audio Renderer</w:t>
      </w:r>
      <w:bookmarkEnd w:id="48"/>
    </w:p>
    <w:p w:rsidR="00643ED2" w:rsidRDefault="00643ED2" w:rsidP="00D55E9A">
      <w:pPr>
        <w:jc w:val="both"/>
        <w:rPr>
          <w:lang w:val="en-US"/>
        </w:rPr>
      </w:pPr>
      <w:r>
        <w:rPr>
          <w:lang w:val="en-US"/>
        </w:rPr>
        <w:t xml:space="preserve">The Audio Renderer requires configuration in order to operate correctly with the selected hardware. The file for configuration is </w:t>
      </w:r>
      <w:r w:rsidRPr="00A423A3">
        <w:rPr>
          <w:b/>
          <w:lang w:val="en-US"/>
        </w:rPr>
        <w:t>“</w:t>
      </w:r>
      <w:r w:rsidRPr="00643ED2">
        <w:rPr>
          <w:b/>
          <w:lang w:val="en-US"/>
        </w:rPr>
        <w:t>Audio</w:t>
      </w:r>
      <w:r>
        <w:rPr>
          <w:b/>
          <w:lang w:val="en-US"/>
        </w:rPr>
        <w:t>Renderer</w:t>
      </w:r>
      <w:r w:rsidRPr="00A423A3">
        <w:rPr>
          <w:b/>
          <w:lang w:val="en-US"/>
        </w:rPr>
        <w:t>.xml”</w:t>
      </w:r>
      <w:r>
        <w:rPr>
          <w:lang w:val="en-US"/>
        </w:rPr>
        <w:t>. Audio Renderer also requires “</w:t>
      </w:r>
      <w:r>
        <w:rPr>
          <w:b/>
          <w:bCs/>
          <w:lang w:val="en-US"/>
        </w:rPr>
        <w:t>NLog.config</w:t>
      </w:r>
      <w:r>
        <w:rPr>
          <w:lang w:val="en-US"/>
        </w:rPr>
        <w:t xml:space="preserve">” for logging and </w:t>
      </w:r>
      <w:r w:rsidRPr="00C50189">
        <w:rPr>
          <w:b/>
          <w:lang w:val="en-US"/>
        </w:rPr>
        <w:t>“medi.config”</w:t>
      </w:r>
      <w:r>
        <w:rPr>
          <w:lang w:val="en-US"/>
        </w:rPr>
        <w:t xml:space="preserve"> for the Medi configuration.</w:t>
      </w:r>
    </w:p>
    <w:p w:rsidR="00974D9F" w:rsidRPr="00643ED2" w:rsidRDefault="00974D9F" w:rsidP="00643ED2">
      <w:pPr>
        <w:rPr>
          <w:lang w:val="en-GB"/>
        </w:rPr>
      </w:pPr>
    </w:p>
    <w:p w:rsidR="00974D9F" w:rsidRDefault="00974D9F" w:rsidP="00974D9F">
      <w:pPr>
        <w:pStyle w:val="Heading3"/>
        <w:rPr>
          <w:lang w:val="en-US"/>
        </w:rPr>
      </w:pPr>
      <w:bookmarkStart w:id="49" w:name="_Toc403367547"/>
      <w:r>
        <w:rPr>
          <w:lang w:val="en-US"/>
        </w:rPr>
        <w:t>@XmlDoc(xsd=</w:t>
      </w:r>
      <w:r w:rsidR="00CE17ED" w:rsidRPr="00CE17ED">
        <w:rPr>
          <w:lang w:val="en-US"/>
        </w:rPr>
        <w:t>..\..\..\Common\Configuration\Source\</w:t>
      </w:r>
      <w:r w:rsidR="00CE17ED">
        <w:rPr>
          <w:lang w:val="en-US"/>
        </w:rPr>
        <w:t>Infomedia</w:t>
      </w:r>
      <w:r w:rsidR="00CE17ED" w:rsidRPr="00CE17ED">
        <w:rPr>
          <w:lang w:val="en-US"/>
        </w:rPr>
        <w:t>\</w:t>
      </w:r>
      <w:r w:rsidRPr="00974D9F">
        <w:rPr>
          <w:lang w:val="en-US"/>
        </w:rPr>
        <w:t>AudioRenderer</w:t>
      </w:r>
      <w:r>
        <w:rPr>
          <w:lang w:val="en-US"/>
        </w:rPr>
        <w:t>\</w:t>
      </w:r>
      <w:r w:rsidRPr="00974D9F">
        <w:rPr>
          <w:lang w:val="en-US"/>
        </w:rPr>
        <w:t>AudioRenderer</w:t>
      </w:r>
      <w:r>
        <w:rPr>
          <w:lang w:val="en-US"/>
        </w:rPr>
        <w:t>.xsd;xml=..\Source\</w:t>
      </w:r>
      <w:r w:rsidRPr="00974D9F">
        <w:rPr>
          <w:lang w:val="en-US"/>
        </w:rPr>
        <w:t>AudioRenderer</w:t>
      </w:r>
      <w:r>
        <w:rPr>
          <w:lang w:val="en-US"/>
        </w:rPr>
        <w:t>\</w:t>
      </w:r>
      <w:r w:rsidRPr="00974D9F">
        <w:rPr>
          <w:lang w:val="en-US"/>
        </w:rPr>
        <w:t>AudioRenderer</w:t>
      </w:r>
      <w:r>
        <w:rPr>
          <w:lang w:val="en-US"/>
        </w:rPr>
        <w:t>.xml)</w:t>
      </w:r>
      <w:bookmarkEnd w:id="49"/>
    </w:p>
    <w:p w:rsidR="00D55E9A" w:rsidRPr="00D55E9A" w:rsidRDefault="00D55E9A" w:rsidP="00D55E9A">
      <w:pPr>
        <w:rPr>
          <w:lang w:val="en-US"/>
        </w:rPr>
      </w:pPr>
    </w:p>
    <w:p w:rsidR="00E3776F" w:rsidRPr="009D32F7" w:rsidRDefault="00E3776F">
      <w:pPr>
        <w:rPr>
          <w:rFonts w:cs="Arial"/>
          <w:b/>
          <w:bCs/>
          <w:iCs/>
          <w:sz w:val="28"/>
          <w:szCs w:val="28"/>
          <w:lang w:val="en-GB"/>
        </w:rPr>
      </w:pPr>
      <w:r w:rsidRPr="009D32F7">
        <w:rPr>
          <w:lang w:val="en-GB"/>
        </w:rPr>
        <w:br w:type="page"/>
      </w:r>
    </w:p>
    <w:p w:rsidR="00D55E9A" w:rsidRDefault="00D55E9A">
      <w:pPr>
        <w:pStyle w:val="Heading2"/>
      </w:pPr>
      <w:bookmarkStart w:id="50" w:name="_Toc403367548"/>
      <w:r>
        <w:lastRenderedPageBreak/>
        <w:t>A</w:t>
      </w:r>
      <w:r w:rsidR="005E3556">
        <w:t>HDLC</w:t>
      </w:r>
      <w:r>
        <w:t xml:space="preserve"> Renderer</w:t>
      </w:r>
      <w:bookmarkEnd w:id="50"/>
    </w:p>
    <w:p w:rsidR="00D55E9A" w:rsidRDefault="00D55E9A" w:rsidP="00D55E9A">
      <w:pPr>
        <w:jc w:val="both"/>
        <w:rPr>
          <w:lang w:val="en-US"/>
        </w:rPr>
      </w:pPr>
      <w:r>
        <w:rPr>
          <w:lang w:val="en-US"/>
        </w:rPr>
        <w:t xml:space="preserve">The </w:t>
      </w:r>
      <w:r w:rsidR="00D0138E">
        <w:rPr>
          <w:lang w:val="en-US"/>
        </w:rPr>
        <w:t>AHDLC</w:t>
      </w:r>
      <w:r>
        <w:rPr>
          <w:lang w:val="en-US"/>
        </w:rPr>
        <w:t xml:space="preserve"> Renderer requires configuration in order to operate correctly with the selected hardware. The file for configuration is </w:t>
      </w:r>
      <w:r w:rsidRPr="00A423A3">
        <w:rPr>
          <w:b/>
          <w:lang w:val="en-US"/>
        </w:rPr>
        <w:t>“</w:t>
      </w:r>
      <w:r w:rsidRPr="00643ED2">
        <w:rPr>
          <w:b/>
          <w:lang w:val="en-US"/>
        </w:rPr>
        <w:t>A</w:t>
      </w:r>
      <w:r>
        <w:rPr>
          <w:b/>
          <w:lang w:val="en-US"/>
        </w:rPr>
        <w:t>hdlcRenderer</w:t>
      </w:r>
      <w:r w:rsidRPr="00A423A3">
        <w:rPr>
          <w:b/>
          <w:lang w:val="en-US"/>
        </w:rPr>
        <w:t>.xml”</w:t>
      </w:r>
      <w:r>
        <w:rPr>
          <w:lang w:val="en-US"/>
        </w:rPr>
        <w:t>. Ahdlc Renderer also requires “</w:t>
      </w:r>
      <w:r>
        <w:rPr>
          <w:b/>
          <w:bCs/>
          <w:lang w:val="en-US"/>
        </w:rPr>
        <w:t>NLog.config</w:t>
      </w:r>
      <w:r>
        <w:rPr>
          <w:lang w:val="en-US"/>
        </w:rPr>
        <w:t xml:space="preserve">” for logging and </w:t>
      </w:r>
      <w:r w:rsidRPr="00C50189">
        <w:rPr>
          <w:b/>
          <w:lang w:val="en-US"/>
        </w:rPr>
        <w:t>“medi.config”</w:t>
      </w:r>
      <w:r>
        <w:rPr>
          <w:lang w:val="en-US"/>
        </w:rPr>
        <w:t xml:space="preserve"> for the Medi configuration.</w:t>
      </w:r>
    </w:p>
    <w:p w:rsidR="00D55E9A" w:rsidRPr="00D55E9A" w:rsidRDefault="00D55E9A" w:rsidP="00D55E9A">
      <w:pPr>
        <w:jc w:val="both"/>
        <w:rPr>
          <w:lang w:val="en-GB"/>
        </w:rPr>
      </w:pPr>
    </w:p>
    <w:p w:rsidR="00D55E9A" w:rsidRDefault="00D55E9A" w:rsidP="00D55E9A">
      <w:pPr>
        <w:pStyle w:val="Heading3"/>
        <w:rPr>
          <w:lang w:val="en-US"/>
        </w:rPr>
      </w:pPr>
      <w:bookmarkStart w:id="51" w:name="_Toc403367549"/>
      <w:r>
        <w:rPr>
          <w:lang w:val="en-US"/>
        </w:rPr>
        <w:t>@XmlDoc(xsd=</w:t>
      </w:r>
      <w:r w:rsidR="00CE17ED" w:rsidRPr="00CE17ED">
        <w:rPr>
          <w:lang w:val="en-US"/>
        </w:rPr>
        <w:t>..\..\..\Common\Configuration\Source\</w:t>
      </w:r>
      <w:r w:rsidR="00CE17ED">
        <w:rPr>
          <w:lang w:val="en-US"/>
        </w:rPr>
        <w:t>Infomedia</w:t>
      </w:r>
      <w:r w:rsidR="00CE17ED" w:rsidRPr="00CE17ED">
        <w:rPr>
          <w:lang w:val="en-US"/>
        </w:rPr>
        <w:t>\</w:t>
      </w:r>
      <w:r w:rsidRPr="00D55E9A">
        <w:rPr>
          <w:lang w:val="en-US"/>
        </w:rPr>
        <w:t>AhdlcRenderer</w:t>
      </w:r>
      <w:r>
        <w:rPr>
          <w:lang w:val="en-US"/>
        </w:rPr>
        <w:t>\</w:t>
      </w:r>
      <w:r w:rsidRPr="00D55E9A">
        <w:rPr>
          <w:lang w:val="en-US"/>
        </w:rPr>
        <w:t>AhdlcRenderer</w:t>
      </w:r>
      <w:r>
        <w:rPr>
          <w:lang w:val="en-US"/>
        </w:rPr>
        <w:t>.xsd;xml=..\Source\</w:t>
      </w:r>
      <w:r w:rsidRPr="00D55E9A">
        <w:rPr>
          <w:lang w:val="en-US"/>
        </w:rPr>
        <w:t>AhdlcRenderer</w:t>
      </w:r>
      <w:r>
        <w:rPr>
          <w:lang w:val="en-US"/>
        </w:rPr>
        <w:t>\</w:t>
      </w:r>
      <w:r w:rsidRPr="00D55E9A">
        <w:rPr>
          <w:lang w:val="en-US"/>
        </w:rPr>
        <w:t>AhdlcRenderer</w:t>
      </w:r>
      <w:r>
        <w:rPr>
          <w:lang w:val="en-US"/>
        </w:rPr>
        <w:t>.xml)</w:t>
      </w:r>
      <w:bookmarkEnd w:id="51"/>
    </w:p>
    <w:p w:rsidR="00E37024" w:rsidRDefault="00E37024">
      <w:pPr>
        <w:rPr>
          <w:lang w:val="en-US"/>
        </w:rPr>
      </w:pPr>
      <w:r>
        <w:rPr>
          <w:lang w:val="en-US"/>
        </w:rPr>
        <w:br w:type="page"/>
      </w:r>
    </w:p>
    <w:p w:rsidR="007556C0" w:rsidRDefault="007556C0">
      <w:pPr>
        <w:pStyle w:val="Heading1"/>
      </w:pPr>
      <w:bookmarkStart w:id="52" w:name="_Toc403367550"/>
      <w:r>
        <w:lastRenderedPageBreak/>
        <w:t>Exam</w:t>
      </w:r>
      <w:r w:rsidR="000D74B4">
        <w:t>p</w:t>
      </w:r>
      <w:r>
        <w:t>le usages</w:t>
      </w:r>
      <w:bookmarkEnd w:id="52"/>
    </w:p>
    <w:p w:rsidR="000A500B" w:rsidRDefault="000A500B" w:rsidP="000A500B">
      <w:pPr>
        <w:pStyle w:val="Heading2"/>
      </w:pPr>
      <w:bookmarkStart w:id="53" w:name="_Toc403367551"/>
      <w:r>
        <w:t>DirectX Renderer example usages</w:t>
      </w:r>
      <w:bookmarkEnd w:id="53"/>
    </w:p>
    <w:p w:rsidR="00700D24" w:rsidRPr="00143054" w:rsidRDefault="00143054" w:rsidP="00700D24">
      <w:pPr>
        <w:pStyle w:val="Heading3"/>
        <w:rPr>
          <w:lang w:val="en-GB"/>
        </w:rPr>
      </w:pPr>
      <w:bookmarkStart w:id="54" w:name="_Toc403367552"/>
      <w:r w:rsidRPr="00143054">
        <w:rPr>
          <w:lang w:val="en-GB"/>
        </w:rPr>
        <w:t>Define visible region on the screen example usage</w:t>
      </w:r>
      <w:bookmarkEnd w:id="54"/>
    </w:p>
    <w:p w:rsidR="00143054" w:rsidRDefault="00DC7640" w:rsidP="00DC7640">
      <w:pPr>
        <w:jc w:val="both"/>
        <w:rPr>
          <w:lang w:val="en-GB"/>
        </w:rPr>
      </w:pPr>
      <w:r>
        <w:rPr>
          <w:lang w:val="en-GB"/>
        </w:rPr>
        <w:t xml:space="preserve">In the DirectXRenderer.xml, the user can define a screen and only make a certain region of it visible. In such a configuration, the image, text etc rendered by the DirectX Renderer is shown only in the visible region. </w:t>
      </w:r>
      <w:r w:rsidR="004E15CF">
        <w:rPr>
          <w:lang w:val="en-GB"/>
        </w:rPr>
        <w:t xml:space="preserve">The X and Y allow the user to specify the offset of the visible region. </w:t>
      </w:r>
      <w:r>
        <w:rPr>
          <w:lang w:val="en-GB"/>
        </w:rPr>
        <w:t>Below is an example for such a configuration.</w:t>
      </w:r>
    </w:p>
    <w:p w:rsidR="00657CF8" w:rsidRDefault="00657CF8" w:rsidP="00DC7640">
      <w:pPr>
        <w:jc w:val="both"/>
        <w:rPr>
          <w:lang w:val="en-GB"/>
        </w:rPr>
      </w:pPr>
      <w:r w:rsidRPr="00EE13E6">
        <w:rPr>
          <w:noProof/>
        </w:rPr>
        <mc:AlternateContent>
          <mc:Choice Requires="wps">
            <w:drawing>
              <wp:anchor distT="0" distB="0" distL="114300" distR="114300" simplePos="0" relativeHeight="251650048" behindDoc="0" locked="0" layoutInCell="1" allowOverlap="1" wp14:anchorId="0D31167B" wp14:editId="2F382927">
                <wp:simplePos x="0" y="0"/>
                <wp:positionH relativeFrom="column">
                  <wp:posOffset>186498</wp:posOffset>
                </wp:positionH>
                <wp:positionV relativeFrom="paragraph">
                  <wp:posOffset>119919</wp:posOffset>
                </wp:positionV>
                <wp:extent cx="5800725" cy="698740"/>
                <wp:effectExtent l="0" t="0" r="28575" b="254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98740"/>
                        </a:xfrm>
                        <a:prstGeom prst="rect">
                          <a:avLst/>
                        </a:prstGeom>
                        <a:solidFill>
                          <a:srgbClr val="FFFFFF"/>
                        </a:solidFill>
                        <a:ln w="9525">
                          <a:solidFill>
                            <a:srgbClr val="000000"/>
                          </a:solidFill>
                          <a:miter lim="800000"/>
                          <a:headEnd/>
                          <a:tailEnd/>
                        </a:ln>
                      </wps:spPr>
                      <wps:txbx>
                        <w:txbxContent>
                          <w:p w:rsidR="00E6253E" w:rsidRPr="00657CF8" w:rsidRDefault="00E6253E" w:rsidP="00657CF8">
                            <w:pPr>
                              <w:pStyle w:val="HTMLPreformatted"/>
                              <w:shd w:val="clear" w:color="auto" w:fill="FFFFFF"/>
                              <w:rPr>
                                <w:rFonts w:ascii="Consolas" w:hAnsi="Consolas" w:cs="Consolas"/>
                                <w:color w:val="000000"/>
                                <w:lang w:val="en-GB"/>
                              </w:rPr>
                            </w:pPr>
                            <w:r w:rsidRPr="00657CF8">
                              <w:rPr>
                                <w:rFonts w:ascii="Consolas" w:hAnsi="Consolas" w:cs="Consolas"/>
                                <w:color w:val="0000FF"/>
                                <w:lang w:val="en-GB"/>
                              </w:rPr>
                              <w:t>&lt;</w:t>
                            </w:r>
                            <w:r w:rsidRPr="00657CF8">
                              <w:rPr>
                                <w:rFonts w:ascii="Consolas" w:hAnsi="Consolas" w:cs="Consolas"/>
                                <w:color w:val="A31515"/>
                                <w:lang w:val="en-GB"/>
                              </w:rPr>
                              <w:t>Screen</w:t>
                            </w:r>
                            <w:r w:rsidRPr="00657CF8">
                              <w:rPr>
                                <w:rFonts w:ascii="Consolas" w:hAnsi="Consolas" w:cs="Consolas"/>
                                <w:color w:val="0000FF"/>
                                <w:lang w:val="en-GB"/>
                              </w:rPr>
                              <w:t> </w:t>
                            </w:r>
                            <w:r w:rsidRPr="00657CF8">
                              <w:rPr>
                                <w:rFonts w:ascii="Consolas" w:hAnsi="Consolas" w:cs="Consolas"/>
                                <w:color w:val="FF0000"/>
                                <w:lang w:val="en-GB"/>
                              </w:rPr>
                              <w:t>Adapter</w:t>
                            </w:r>
                            <w:r w:rsidRPr="00657CF8">
                              <w:rPr>
                                <w:rFonts w:ascii="Consolas" w:hAnsi="Consolas" w:cs="Consolas"/>
                                <w:color w:val="0000FF"/>
                                <w:lang w:val="en-GB"/>
                              </w:rPr>
                              <w:t>=</w:t>
                            </w:r>
                            <w:r w:rsidRPr="00657CF8">
                              <w:rPr>
                                <w:rFonts w:ascii="Consolas" w:hAnsi="Consolas" w:cs="Consolas"/>
                                <w:color w:val="000000"/>
                                <w:lang w:val="en-GB"/>
                              </w:rPr>
                              <w:t>"</w:t>
                            </w:r>
                            <w:r w:rsidRPr="00657CF8">
                              <w:rPr>
                                <w:rFonts w:ascii="Consolas" w:hAnsi="Consolas" w:cs="Consolas"/>
                                <w:color w:val="0000FF"/>
                                <w:lang w:val="en-GB"/>
                              </w:rPr>
                              <w:t>0</w:t>
                            </w:r>
                            <w:r w:rsidRPr="00657CF8">
                              <w:rPr>
                                <w:rFonts w:ascii="Consolas" w:hAnsi="Consolas" w:cs="Consolas"/>
                                <w:color w:val="000000"/>
                                <w:lang w:val="en-GB"/>
                              </w:rPr>
                              <w:t>"</w:t>
                            </w:r>
                            <w:r w:rsidRPr="00657CF8">
                              <w:rPr>
                                <w:rFonts w:ascii="Consolas" w:hAnsi="Consolas" w:cs="Consolas"/>
                                <w:color w:val="0000FF"/>
                                <w:lang w:val="en-GB"/>
                              </w:rPr>
                              <w:t> </w:t>
                            </w:r>
                            <w:r w:rsidRPr="00657CF8">
                              <w:rPr>
                                <w:rFonts w:ascii="Consolas" w:hAnsi="Consolas" w:cs="Consolas"/>
                                <w:color w:val="FF0000"/>
                                <w:lang w:val="en-GB"/>
                              </w:rPr>
                              <w:t>Width</w:t>
                            </w:r>
                            <w:r w:rsidRPr="00657CF8">
                              <w:rPr>
                                <w:rFonts w:ascii="Consolas" w:hAnsi="Consolas" w:cs="Consolas"/>
                                <w:color w:val="0000FF"/>
                                <w:lang w:val="en-GB"/>
                              </w:rPr>
                              <w:t>=</w:t>
                            </w:r>
                            <w:r w:rsidRPr="00657CF8">
                              <w:rPr>
                                <w:rFonts w:ascii="Consolas" w:hAnsi="Consolas" w:cs="Consolas"/>
                                <w:color w:val="000000"/>
                                <w:lang w:val="en-GB"/>
                              </w:rPr>
                              <w:t>"</w:t>
                            </w:r>
                            <w:r w:rsidRPr="00657CF8">
                              <w:rPr>
                                <w:rFonts w:ascii="Consolas" w:hAnsi="Consolas" w:cs="Consolas"/>
                                <w:color w:val="0000FF"/>
                                <w:lang w:val="en-GB"/>
                              </w:rPr>
                              <w:t>1920</w:t>
                            </w:r>
                            <w:r w:rsidRPr="00657CF8">
                              <w:rPr>
                                <w:rFonts w:ascii="Consolas" w:hAnsi="Consolas" w:cs="Consolas"/>
                                <w:color w:val="000000"/>
                                <w:lang w:val="en-GB"/>
                              </w:rPr>
                              <w:t>"</w:t>
                            </w:r>
                            <w:r w:rsidRPr="00657CF8">
                              <w:rPr>
                                <w:rFonts w:ascii="Consolas" w:hAnsi="Consolas" w:cs="Consolas"/>
                                <w:color w:val="0000FF"/>
                                <w:lang w:val="en-GB"/>
                              </w:rPr>
                              <w:t> </w:t>
                            </w:r>
                            <w:r w:rsidRPr="00657CF8">
                              <w:rPr>
                                <w:rFonts w:ascii="Consolas" w:hAnsi="Consolas" w:cs="Consolas"/>
                                <w:color w:val="FF0000"/>
                                <w:lang w:val="en-GB"/>
                              </w:rPr>
                              <w:t>Height</w:t>
                            </w:r>
                            <w:r w:rsidRPr="00657CF8">
                              <w:rPr>
                                <w:rFonts w:ascii="Consolas" w:hAnsi="Consolas" w:cs="Consolas"/>
                                <w:color w:val="0000FF"/>
                                <w:lang w:val="en-GB"/>
                              </w:rPr>
                              <w:t>=</w:t>
                            </w:r>
                            <w:r w:rsidRPr="00657CF8">
                              <w:rPr>
                                <w:rFonts w:ascii="Consolas" w:hAnsi="Consolas" w:cs="Consolas"/>
                                <w:color w:val="000000"/>
                                <w:lang w:val="en-GB"/>
                              </w:rPr>
                              <w:t>"</w:t>
                            </w:r>
                            <w:r w:rsidRPr="00657CF8">
                              <w:rPr>
                                <w:rFonts w:ascii="Consolas" w:hAnsi="Consolas" w:cs="Consolas"/>
                                <w:color w:val="0000FF"/>
                                <w:lang w:val="en-GB"/>
                              </w:rPr>
                              <w:t>1080</w:t>
                            </w:r>
                            <w:r w:rsidRPr="00657CF8">
                              <w:rPr>
                                <w:rFonts w:ascii="Consolas" w:hAnsi="Consolas" w:cs="Consolas"/>
                                <w:color w:val="000000"/>
                                <w:lang w:val="en-GB"/>
                              </w:rPr>
                              <w:t>"</w:t>
                            </w:r>
                            <w:r w:rsidRPr="00657CF8">
                              <w:rPr>
                                <w:rFonts w:ascii="Consolas" w:hAnsi="Consolas" w:cs="Consolas"/>
                                <w:color w:val="0000FF"/>
                                <w:lang w:val="en-GB"/>
                              </w:rPr>
                              <w:t>&gt;</w:t>
                            </w:r>
                          </w:p>
                          <w:p w:rsidR="00E6253E" w:rsidRPr="00946582" w:rsidRDefault="00E6253E" w:rsidP="00946582">
                            <w:pPr>
                              <w:pStyle w:val="HTMLPreformatted"/>
                              <w:shd w:val="clear" w:color="auto" w:fill="FFFFFF"/>
                              <w:rPr>
                                <w:rFonts w:ascii="Consolas" w:hAnsi="Consolas" w:cs="Consolas"/>
                                <w:color w:val="000000"/>
                                <w:lang w:val="en-GB"/>
                              </w:rPr>
                            </w:pPr>
                            <w:r w:rsidRPr="00657CF8">
                              <w:rPr>
                                <w:rFonts w:ascii="Consolas" w:hAnsi="Consolas" w:cs="Consolas"/>
                                <w:color w:val="0000FF"/>
                                <w:lang w:val="en-GB"/>
                              </w:rPr>
                              <w:t>  </w:t>
                            </w:r>
                            <w:r w:rsidRPr="00946582">
                              <w:rPr>
                                <w:rFonts w:ascii="Consolas" w:hAnsi="Consolas" w:cs="Consolas"/>
                                <w:color w:val="0000FF"/>
                                <w:lang w:val="en-GB"/>
                              </w:rPr>
                              <w:t>&lt;</w:t>
                            </w:r>
                            <w:r w:rsidRPr="00946582">
                              <w:rPr>
                                <w:rFonts w:ascii="Consolas" w:hAnsi="Consolas" w:cs="Consolas"/>
                                <w:color w:val="A31515"/>
                                <w:lang w:val="en-GB"/>
                              </w:rPr>
                              <w:t>VisibleRegion</w:t>
                            </w:r>
                            <w:r w:rsidRPr="00946582">
                              <w:rPr>
                                <w:rFonts w:ascii="Consolas" w:hAnsi="Consolas" w:cs="Consolas"/>
                                <w:color w:val="0000FF"/>
                                <w:lang w:val="en-GB"/>
                              </w:rPr>
                              <w:t> </w:t>
                            </w:r>
                            <w:r w:rsidRPr="00946582">
                              <w:rPr>
                                <w:rFonts w:ascii="Consolas" w:hAnsi="Consolas" w:cs="Consolas"/>
                                <w:color w:val="FF0000"/>
                                <w:lang w:val="en-GB"/>
                              </w:rPr>
                              <w:t>X</w:t>
                            </w:r>
                            <w:r w:rsidRPr="00946582">
                              <w:rPr>
                                <w:rFonts w:ascii="Consolas" w:hAnsi="Consolas" w:cs="Consolas"/>
                                <w:color w:val="0000FF"/>
                                <w:lang w:val="en-GB"/>
                              </w:rPr>
                              <w:t>=</w:t>
                            </w:r>
                            <w:r w:rsidRPr="00946582">
                              <w:rPr>
                                <w:rFonts w:ascii="Consolas" w:hAnsi="Consolas" w:cs="Consolas"/>
                                <w:color w:val="000000"/>
                                <w:lang w:val="en-GB"/>
                              </w:rPr>
                              <w:t>"</w:t>
                            </w:r>
                            <w:r w:rsidRPr="00946582">
                              <w:rPr>
                                <w:rFonts w:ascii="Consolas" w:hAnsi="Consolas" w:cs="Consolas"/>
                                <w:color w:val="0000FF"/>
                                <w:lang w:val="en-GB"/>
                              </w:rPr>
                              <w:t>0</w:t>
                            </w:r>
                            <w:r w:rsidRPr="00946582">
                              <w:rPr>
                                <w:rFonts w:ascii="Consolas" w:hAnsi="Consolas" w:cs="Consolas"/>
                                <w:color w:val="000000"/>
                                <w:lang w:val="en-GB"/>
                              </w:rPr>
                              <w:t>"</w:t>
                            </w:r>
                            <w:r w:rsidRPr="00946582">
                              <w:rPr>
                                <w:rFonts w:ascii="Consolas" w:hAnsi="Consolas" w:cs="Consolas"/>
                                <w:color w:val="0000FF"/>
                                <w:lang w:val="en-GB"/>
                              </w:rPr>
                              <w:t> </w:t>
                            </w:r>
                            <w:r w:rsidRPr="00946582">
                              <w:rPr>
                                <w:rFonts w:ascii="Consolas" w:hAnsi="Consolas" w:cs="Consolas"/>
                                <w:color w:val="FF0000"/>
                                <w:lang w:val="en-GB"/>
                              </w:rPr>
                              <w:t>Y</w:t>
                            </w:r>
                            <w:r w:rsidRPr="00946582">
                              <w:rPr>
                                <w:rFonts w:ascii="Consolas" w:hAnsi="Consolas" w:cs="Consolas"/>
                                <w:color w:val="0000FF"/>
                                <w:lang w:val="en-GB"/>
                              </w:rPr>
                              <w:t>=</w:t>
                            </w:r>
                            <w:r w:rsidRPr="00946582">
                              <w:rPr>
                                <w:rFonts w:ascii="Consolas" w:hAnsi="Consolas" w:cs="Consolas"/>
                                <w:color w:val="000000"/>
                                <w:lang w:val="en-GB"/>
                              </w:rPr>
                              <w:t>"</w:t>
                            </w:r>
                            <w:r w:rsidRPr="00946582">
                              <w:rPr>
                                <w:rFonts w:ascii="Consolas" w:hAnsi="Consolas" w:cs="Consolas"/>
                                <w:color w:val="0000FF"/>
                                <w:lang w:val="en-GB"/>
                              </w:rPr>
                              <w:t>0</w:t>
                            </w:r>
                            <w:r w:rsidRPr="00946582">
                              <w:rPr>
                                <w:rFonts w:ascii="Consolas" w:hAnsi="Consolas" w:cs="Consolas"/>
                                <w:color w:val="000000"/>
                                <w:lang w:val="en-GB"/>
                              </w:rPr>
                              <w:t>"</w:t>
                            </w:r>
                            <w:r w:rsidRPr="00946582">
                              <w:rPr>
                                <w:rFonts w:ascii="Consolas" w:hAnsi="Consolas" w:cs="Consolas"/>
                                <w:color w:val="0000FF"/>
                                <w:lang w:val="en-GB"/>
                              </w:rPr>
                              <w:t> </w:t>
                            </w:r>
                            <w:r w:rsidRPr="00946582">
                              <w:rPr>
                                <w:rFonts w:ascii="Consolas" w:hAnsi="Consolas" w:cs="Consolas"/>
                                <w:color w:val="FF0000"/>
                                <w:lang w:val="en-GB"/>
                              </w:rPr>
                              <w:t>Width</w:t>
                            </w:r>
                            <w:r w:rsidRPr="00946582">
                              <w:rPr>
                                <w:rFonts w:ascii="Consolas" w:hAnsi="Consolas" w:cs="Consolas"/>
                                <w:color w:val="0000FF"/>
                                <w:lang w:val="en-GB"/>
                              </w:rPr>
                              <w:t>=</w:t>
                            </w:r>
                            <w:r w:rsidRPr="00946582">
                              <w:rPr>
                                <w:rFonts w:ascii="Consolas" w:hAnsi="Consolas" w:cs="Consolas"/>
                                <w:color w:val="000000"/>
                                <w:lang w:val="en-GB"/>
                              </w:rPr>
                              <w:t>"</w:t>
                            </w:r>
                            <w:r w:rsidRPr="00946582">
                              <w:rPr>
                                <w:rFonts w:ascii="Consolas" w:hAnsi="Consolas" w:cs="Consolas"/>
                                <w:color w:val="0000FF"/>
                                <w:lang w:val="en-GB"/>
                              </w:rPr>
                              <w:t>1920</w:t>
                            </w:r>
                            <w:r w:rsidRPr="00946582">
                              <w:rPr>
                                <w:rFonts w:ascii="Consolas" w:hAnsi="Consolas" w:cs="Consolas"/>
                                <w:color w:val="000000"/>
                                <w:lang w:val="en-GB"/>
                              </w:rPr>
                              <w:t>"</w:t>
                            </w:r>
                            <w:r w:rsidRPr="00946582">
                              <w:rPr>
                                <w:rFonts w:ascii="Consolas" w:hAnsi="Consolas" w:cs="Consolas"/>
                                <w:color w:val="0000FF"/>
                                <w:lang w:val="en-GB"/>
                              </w:rPr>
                              <w:t> </w:t>
                            </w:r>
                            <w:r w:rsidRPr="00946582">
                              <w:rPr>
                                <w:rFonts w:ascii="Consolas" w:hAnsi="Consolas" w:cs="Consolas"/>
                                <w:color w:val="FF0000"/>
                                <w:lang w:val="en-GB"/>
                              </w:rPr>
                              <w:t>Height</w:t>
                            </w:r>
                            <w:r w:rsidRPr="00946582">
                              <w:rPr>
                                <w:rFonts w:ascii="Consolas" w:hAnsi="Consolas" w:cs="Consolas"/>
                                <w:color w:val="0000FF"/>
                                <w:lang w:val="en-GB"/>
                              </w:rPr>
                              <w:t>=</w:t>
                            </w:r>
                            <w:r w:rsidRPr="00946582">
                              <w:rPr>
                                <w:rFonts w:ascii="Consolas" w:hAnsi="Consolas" w:cs="Consolas"/>
                                <w:color w:val="000000"/>
                                <w:lang w:val="en-GB"/>
                              </w:rPr>
                              <w:t>"</w:t>
                            </w:r>
                            <w:r w:rsidRPr="00946582">
                              <w:rPr>
                                <w:rFonts w:ascii="Consolas" w:hAnsi="Consolas" w:cs="Consolas"/>
                                <w:color w:val="0000FF"/>
                                <w:lang w:val="en-GB"/>
                              </w:rPr>
                              <w:t>630</w:t>
                            </w:r>
                            <w:r w:rsidRPr="00946582">
                              <w:rPr>
                                <w:rFonts w:ascii="Consolas" w:hAnsi="Consolas" w:cs="Consolas"/>
                                <w:color w:val="000000"/>
                                <w:lang w:val="en-GB"/>
                              </w:rPr>
                              <w:t>"</w:t>
                            </w:r>
                            <w:r w:rsidRPr="00946582">
                              <w:rPr>
                                <w:rFonts w:ascii="Consolas" w:hAnsi="Consolas" w:cs="Consolas"/>
                                <w:color w:val="0000FF"/>
                                <w:lang w:val="en-GB"/>
                              </w:rPr>
                              <w:t>/&gt;</w:t>
                            </w:r>
                          </w:p>
                          <w:p w:rsidR="00E6253E" w:rsidRPr="00657CF8" w:rsidRDefault="00E6253E" w:rsidP="00657CF8">
                            <w:pPr>
                              <w:pStyle w:val="HTMLPreformatted"/>
                              <w:shd w:val="clear" w:color="auto" w:fill="FFFFFF"/>
                              <w:rPr>
                                <w:rFonts w:ascii="Consolas" w:hAnsi="Consolas" w:cs="Consolas"/>
                                <w:color w:val="000000"/>
                                <w:lang w:val="en-GB"/>
                              </w:rPr>
                            </w:pPr>
                            <w:r w:rsidRPr="00657CF8">
                              <w:rPr>
                                <w:rFonts w:ascii="Consolas" w:hAnsi="Consolas" w:cs="Consolas"/>
                                <w:color w:val="0000FF"/>
                                <w:lang w:val="en-GB"/>
                              </w:rPr>
                              <w:t>  &lt;</w:t>
                            </w:r>
                            <w:r w:rsidRPr="00657CF8">
                              <w:rPr>
                                <w:rFonts w:ascii="Consolas" w:hAnsi="Consolas" w:cs="Consolas"/>
                                <w:color w:val="A31515"/>
                                <w:lang w:val="en-GB"/>
                              </w:rPr>
                              <w:t>FallbackImage</w:t>
                            </w:r>
                            <w:r w:rsidRPr="00657CF8">
                              <w:rPr>
                                <w:rFonts w:ascii="Consolas" w:hAnsi="Consolas" w:cs="Consolas"/>
                                <w:color w:val="0000FF"/>
                                <w:lang w:val="en-GB"/>
                              </w:rPr>
                              <w:t>&gt;</w:t>
                            </w:r>
                            <w:r w:rsidRPr="00CE17ED">
                              <w:rPr>
                                <w:rFonts w:ascii="Consolas" w:hAnsi="Consolas" w:cs="Consolas"/>
                                <w:color w:val="000000"/>
                                <w:lang w:val="en-GB"/>
                              </w:rPr>
                              <w:t>..\..\</w:t>
                            </w:r>
                            <w:r w:rsidRPr="00657CF8">
                              <w:rPr>
                                <w:rFonts w:ascii="Consolas" w:hAnsi="Consolas" w:cs="Consolas"/>
                                <w:color w:val="000000"/>
                                <w:lang w:val="en-GB"/>
                              </w:rPr>
                              <w:t>Presentation\Images\Fallback.jpg</w:t>
                            </w:r>
                            <w:r w:rsidRPr="00657CF8">
                              <w:rPr>
                                <w:rFonts w:ascii="Consolas" w:hAnsi="Consolas" w:cs="Consolas"/>
                                <w:color w:val="0000FF"/>
                                <w:lang w:val="en-GB"/>
                              </w:rPr>
                              <w:t>&lt;/</w:t>
                            </w:r>
                            <w:r w:rsidRPr="00657CF8">
                              <w:rPr>
                                <w:rFonts w:ascii="Consolas" w:hAnsi="Consolas" w:cs="Consolas"/>
                                <w:color w:val="A31515"/>
                                <w:lang w:val="en-GB"/>
                              </w:rPr>
                              <w:t>FallbackImage</w:t>
                            </w:r>
                            <w:r w:rsidRPr="00657CF8">
                              <w:rPr>
                                <w:rFonts w:ascii="Consolas" w:hAnsi="Consolas" w:cs="Consolas"/>
                                <w:color w:val="0000FF"/>
                                <w:lang w:val="en-GB"/>
                              </w:rPr>
                              <w:t>&gt;</w:t>
                            </w:r>
                          </w:p>
                          <w:p w:rsidR="00E6253E" w:rsidRPr="00657CF8" w:rsidRDefault="00E6253E" w:rsidP="00657CF8">
                            <w:pPr>
                              <w:pStyle w:val="HTMLPreformatted"/>
                              <w:shd w:val="clear" w:color="auto" w:fill="FFFFFF"/>
                              <w:rPr>
                                <w:rFonts w:ascii="Consolas" w:hAnsi="Consolas" w:cs="Consolas"/>
                                <w:color w:val="000000"/>
                                <w:lang w:val="en-GB"/>
                              </w:rPr>
                            </w:pPr>
                            <w:r w:rsidRPr="00657CF8">
                              <w:rPr>
                                <w:rFonts w:ascii="Consolas" w:hAnsi="Consolas" w:cs="Consolas"/>
                                <w:color w:val="0000FF"/>
                                <w:lang w:val="en-GB"/>
                              </w:rPr>
                              <w:t>&lt;/</w:t>
                            </w:r>
                            <w:r w:rsidRPr="00657CF8">
                              <w:rPr>
                                <w:rFonts w:ascii="Consolas" w:hAnsi="Consolas" w:cs="Consolas"/>
                                <w:color w:val="A31515"/>
                                <w:lang w:val="en-GB"/>
                              </w:rPr>
                              <w:t>Screen</w:t>
                            </w:r>
                            <w:r w:rsidRPr="00657CF8">
                              <w:rPr>
                                <w:rFonts w:ascii="Consolas" w:hAnsi="Consolas" w:cs="Consolas"/>
                                <w:color w:val="0000FF"/>
                                <w:lang w:val="en-GB"/>
                              </w:rPr>
                              <w:t>&gt;</w:t>
                            </w:r>
                          </w:p>
                          <w:p w:rsidR="00E6253E" w:rsidRPr="00B63218" w:rsidRDefault="00E6253E" w:rsidP="005A76C0">
                            <w:pPr>
                              <w:pStyle w:val="HTMLPreformatted"/>
                              <w:shd w:val="clear" w:color="auto" w:fill="FFFFFF"/>
                              <w:rPr>
                                <w:rFonts w:ascii="Consolas" w:hAnsi="Consolas" w:cs="Consolas"/>
                                <w:color w:val="000000"/>
                                <w:lang w:val="en-GB"/>
                              </w:rPr>
                            </w:pPr>
                          </w:p>
                          <w:p w:rsidR="00E6253E" w:rsidRPr="00EE13E6" w:rsidRDefault="00E6253E" w:rsidP="005A7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E6253E" w:rsidRPr="00EE13E6" w:rsidRDefault="00E6253E" w:rsidP="005A76C0">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1167B" id="_x0000_t202" coordsize="21600,21600" o:spt="202" path="m,l,21600r21600,l21600,xe">
                <v:stroke joinstyle="miter"/>
                <v:path gradientshapeok="t" o:connecttype="rect"/>
              </v:shapetype>
              <v:shape id="Text Box 2" o:spid="_x0000_s1026" type="#_x0000_t202" style="position:absolute;left:0;text-align:left;margin-left:14.7pt;margin-top:9.45pt;width:456.75pt;height: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">
                <v:textbox>
                  <w:txbxContent>
                    <w:p w:rsidR="00E6253E" w:rsidRPr="00657CF8" w:rsidRDefault="00E6253E" w:rsidP="00657CF8">
                      <w:pPr>
                        <w:pStyle w:val="HTMLPreformatted"/>
                        <w:shd w:val="clear" w:color="auto" w:fill="FFFFFF"/>
                        <w:rPr>
                          <w:rFonts w:ascii="Consolas" w:hAnsi="Consolas" w:cs="Consolas"/>
                          <w:color w:val="000000"/>
                          <w:lang w:val="en-GB"/>
                        </w:rPr>
                      </w:pPr>
                      <w:r w:rsidRPr="00657CF8">
                        <w:rPr>
                          <w:rFonts w:ascii="Consolas" w:hAnsi="Consolas" w:cs="Consolas"/>
                          <w:color w:val="0000FF"/>
                          <w:lang w:val="en-GB"/>
                        </w:rPr>
                        <w:t>&lt;</w:t>
                      </w:r>
                      <w:r w:rsidRPr="00657CF8">
                        <w:rPr>
                          <w:rFonts w:ascii="Consolas" w:hAnsi="Consolas" w:cs="Consolas"/>
                          <w:color w:val="A31515"/>
                          <w:lang w:val="en-GB"/>
                        </w:rPr>
                        <w:t>Screen</w:t>
                      </w:r>
                      <w:r w:rsidRPr="00657CF8">
                        <w:rPr>
                          <w:rFonts w:ascii="Consolas" w:hAnsi="Consolas" w:cs="Consolas"/>
                          <w:color w:val="0000FF"/>
                          <w:lang w:val="en-GB"/>
                        </w:rPr>
                        <w:t> </w:t>
                      </w:r>
                      <w:r w:rsidRPr="00657CF8">
                        <w:rPr>
                          <w:rFonts w:ascii="Consolas" w:hAnsi="Consolas" w:cs="Consolas"/>
                          <w:color w:val="FF0000"/>
                          <w:lang w:val="en-GB"/>
                        </w:rPr>
                        <w:t>Adapter</w:t>
                      </w:r>
                      <w:r w:rsidRPr="00657CF8">
                        <w:rPr>
                          <w:rFonts w:ascii="Consolas" w:hAnsi="Consolas" w:cs="Consolas"/>
                          <w:color w:val="0000FF"/>
                          <w:lang w:val="en-GB"/>
                        </w:rPr>
                        <w:t>=</w:t>
                      </w:r>
                      <w:r w:rsidRPr="00657CF8">
                        <w:rPr>
                          <w:rFonts w:ascii="Consolas" w:hAnsi="Consolas" w:cs="Consolas"/>
                          <w:color w:val="000000"/>
                          <w:lang w:val="en-GB"/>
                        </w:rPr>
                        <w:t>"</w:t>
                      </w:r>
                      <w:r w:rsidRPr="00657CF8">
                        <w:rPr>
                          <w:rFonts w:ascii="Consolas" w:hAnsi="Consolas" w:cs="Consolas"/>
                          <w:color w:val="0000FF"/>
                          <w:lang w:val="en-GB"/>
                        </w:rPr>
                        <w:t>0</w:t>
                      </w:r>
                      <w:r w:rsidRPr="00657CF8">
                        <w:rPr>
                          <w:rFonts w:ascii="Consolas" w:hAnsi="Consolas" w:cs="Consolas"/>
                          <w:color w:val="000000"/>
                          <w:lang w:val="en-GB"/>
                        </w:rPr>
                        <w:t>"</w:t>
                      </w:r>
                      <w:r w:rsidRPr="00657CF8">
                        <w:rPr>
                          <w:rFonts w:ascii="Consolas" w:hAnsi="Consolas" w:cs="Consolas"/>
                          <w:color w:val="0000FF"/>
                          <w:lang w:val="en-GB"/>
                        </w:rPr>
                        <w:t> </w:t>
                      </w:r>
                      <w:r w:rsidRPr="00657CF8">
                        <w:rPr>
                          <w:rFonts w:ascii="Consolas" w:hAnsi="Consolas" w:cs="Consolas"/>
                          <w:color w:val="FF0000"/>
                          <w:lang w:val="en-GB"/>
                        </w:rPr>
                        <w:t>Width</w:t>
                      </w:r>
                      <w:r w:rsidRPr="00657CF8">
                        <w:rPr>
                          <w:rFonts w:ascii="Consolas" w:hAnsi="Consolas" w:cs="Consolas"/>
                          <w:color w:val="0000FF"/>
                          <w:lang w:val="en-GB"/>
                        </w:rPr>
                        <w:t>=</w:t>
                      </w:r>
                      <w:r w:rsidRPr="00657CF8">
                        <w:rPr>
                          <w:rFonts w:ascii="Consolas" w:hAnsi="Consolas" w:cs="Consolas"/>
                          <w:color w:val="000000"/>
                          <w:lang w:val="en-GB"/>
                        </w:rPr>
                        <w:t>"</w:t>
                      </w:r>
                      <w:r w:rsidRPr="00657CF8">
                        <w:rPr>
                          <w:rFonts w:ascii="Consolas" w:hAnsi="Consolas" w:cs="Consolas"/>
                          <w:color w:val="0000FF"/>
                          <w:lang w:val="en-GB"/>
                        </w:rPr>
                        <w:t>1920</w:t>
                      </w:r>
                      <w:r w:rsidRPr="00657CF8">
                        <w:rPr>
                          <w:rFonts w:ascii="Consolas" w:hAnsi="Consolas" w:cs="Consolas"/>
                          <w:color w:val="000000"/>
                          <w:lang w:val="en-GB"/>
                        </w:rPr>
                        <w:t>"</w:t>
                      </w:r>
                      <w:r w:rsidRPr="00657CF8">
                        <w:rPr>
                          <w:rFonts w:ascii="Consolas" w:hAnsi="Consolas" w:cs="Consolas"/>
                          <w:color w:val="0000FF"/>
                          <w:lang w:val="en-GB"/>
                        </w:rPr>
                        <w:t> </w:t>
                      </w:r>
                      <w:r w:rsidRPr="00657CF8">
                        <w:rPr>
                          <w:rFonts w:ascii="Consolas" w:hAnsi="Consolas" w:cs="Consolas"/>
                          <w:color w:val="FF0000"/>
                          <w:lang w:val="en-GB"/>
                        </w:rPr>
                        <w:t>Height</w:t>
                      </w:r>
                      <w:r w:rsidRPr="00657CF8">
                        <w:rPr>
                          <w:rFonts w:ascii="Consolas" w:hAnsi="Consolas" w:cs="Consolas"/>
                          <w:color w:val="0000FF"/>
                          <w:lang w:val="en-GB"/>
                        </w:rPr>
                        <w:t>=</w:t>
                      </w:r>
                      <w:r w:rsidRPr="00657CF8">
                        <w:rPr>
                          <w:rFonts w:ascii="Consolas" w:hAnsi="Consolas" w:cs="Consolas"/>
                          <w:color w:val="000000"/>
                          <w:lang w:val="en-GB"/>
                        </w:rPr>
                        <w:t>"</w:t>
                      </w:r>
                      <w:r w:rsidRPr="00657CF8">
                        <w:rPr>
                          <w:rFonts w:ascii="Consolas" w:hAnsi="Consolas" w:cs="Consolas"/>
                          <w:color w:val="0000FF"/>
                          <w:lang w:val="en-GB"/>
                        </w:rPr>
                        <w:t>1080</w:t>
                      </w:r>
                      <w:r w:rsidRPr="00657CF8">
                        <w:rPr>
                          <w:rFonts w:ascii="Consolas" w:hAnsi="Consolas" w:cs="Consolas"/>
                          <w:color w:val="000000"/>
                          <w:lang w:val="en-GB"/>
                        </w:rPr>
                        <w:t>"</w:t>
                      </w:r>
                      <w:r w:rsidRPr="00657CF8">
                        <w:rPr>
                          <w:rFonts w:ascii="Consolas" w:hAnsi="Consolas" w:cs="Consolas"/>
                          <w:color w:val="0000FF"/>
                          <w:lang w:val="en-GB"/>
                        </w:rPr>
                        <w:t>&gt;</w:t>
                      </w:r>
                    </w:p>
                    <w:p w:rsidR="00E6253E" w:rsidRPr="00946582" w:rsidRDefault="00E6253E" w:rsidP="00946582">
                      <w:pPr>
                        <w:pStyle w:val="HTMLPreformatted"/>
                        <w:shd w:val="clear" w:color="auto" w:fill="FFFFFF"/>
                        <w:rPr>
                          <w:rFonts w:ascii="Consolas" w:hAnsi="Consolas" w:cs="Consolas"/>
                          <w:color w:val="000000"/>
                          <w:lang w:val="en-GB"/>
                        </w:rPr>
                      </w:pPr>
                      <w:r w:rsidRPr="00657CF8">
                        <w:rPr>
                          <w:rFonts w:ascii="Consolas" w:hAnsi="Consolas" w:cs="Consolas"/>
                          <w:color w:val="0000FF"/>
                          <w:lang w:val="en-GB"/>
                        </w:rPr>
                        <w:t>  </w:t>
                      </w:r>
                      <w:r w:rsidRPr="00946582">
                        <w:rPr>
                          <w:rFonts w:ascii="Consolas" w:hAnsi="Consolas" w:cs="Consolas"/>
                          <w:color w:val="0000FF"/>
                          <w:lang w:val="en-GB"/>
                        </w:rPr>
                        <w:t>&lt;</w:t>
                      </w:r>
                      <w:r w:rsidRPr="00946582">
                        <w:rPr>
                          <w:rFonts w:ascii="Consolas" w:hAnsi="Consolas" w:cs="Consolas"/>
                          <w:color w:val="A31515"/>
                          <w:lang w:val="en-GB"/>
                        </w:rPr>
                        <w:t>VisibleRegion</w:t>
                      </w:r>
                      <w:r w:rsidRPr="00946582">
                        <w:rPr>
                          <w:rFonts w:ascii="Consolas" w:hAnsi="Consolas" w:cs="Consolas"/>
                          <w:color w:val="0000FF"/>
                          <w:lang w:val="en-GB"/>
                        </w:rPr>
                        <w:t> </w:t>
                      </w:r>
                      <w:r w:rsidRPr="00946582">
                        <w:rPr>
                          <w:rFonts w:ascii="Consolas" w:hAnsi="Consolas" w:cs="Consolas"/>
                          <w:color w:val="FF0000"/>
                          <w:lang w:val="en-GB"/>
                        </w:rPr>
                        <w:t>X</w:t>
                      </w:r>
                      <w:r w:rsidRPr="00946582">
                        <w:rPr>
                          <w:rFonts w:ascii="Consolas" w:hAnsi="Consolas" w:cs="Consolas"/>
                          <w:color w:val="0000FF"/>
                          <w:lang w:val="en-GB"/>
                        </w:rPr>
                        <w:t>=</w:t>
                      </w:r>
                      <w:r w:rsidRPr="00946582">
                        <w:rPr>
                          <w:rFonts w:ascii="Consolas" w:hAnsi="Consolas" w:cs="Consolas"/>
                          <w:color w:val="000000"/>
                          <w:lang w:val="en-GB"/>
                        </w:rPr>
                        <w:t>"</w:t>
                      </w:r>
                      <w:r w:rsidRPr="00946582">
                        <w:rPr>
                          <w:rFonts w:ascii="Consolas" w:hAnsi="Consolas" w:cs="Consolas"/>
                          <w:color w:val="0000FF"/>
                          <w:lang w:val="en-GB"/>
                        </w:rPr>
                        <w:t>0</w:t>
                      </w:r>
                      <w:r w:rsidRPr="00946582">
                        <w:rPr>
                          <w:rFonts w:ascii="Consolas" w:hAnsi="Consolas" w:cs="Consolas"/>
                          <w:color w:val="000000"/>
                          <w:lang w:val="en-GB"/>
                        </w:rPr>
                        <w:t>"</w:t>
                      </w:r>
                      <w:r w:rsidRPr="00946582">
                        <w:rPr>
                          <w:rFonts w:ascii="Consolas" w:hAnsi="Consolas" w:cs="Consolas"/>
                          <w:color w:val="0000FF"/>
                          <w:lang w:val="en-GB"/>
                        </w:rPr>
                        <w:t> </w:t>
                      </w:r>
                      <w:r w:rsidRPr="00946582">
                        <w:rPr>
                          <w:rFonts w:ascii="Consolas" w:hAnsi="Consolas" w:cs="Consolas"/>
                          <w:color w:val="FF0000"/>
                          <w:lang w:val="en-GB"/>
                        </w:rPr>
                        <w:t>Y</w:t>
                      </w:r>
                      <w:r w:rsidRPr="00946582">
                        <w:rPr>
                          <w:rFonts w:ascii="Consolas" w:hAnsi="Consolas" w:cs="Consolas"/>
                          <w:color w:val="0000FF"/>
                          <w:lang w:val="en-GB"/>
                        </w:rPr>
                        <w:t>=</w:t>
                      </w:r>
                      <w:r w:rsidRPr="00946582">
                        <w:rPr>
                          <w:rFonts w:ascii="Consolas" w:hAnsi="Consolas" w:cs="Consolas"/>
                          <w:color w:val="000000"/>
                          <w:lang w:val="en-GB"/>
                        </w:rPr>
                        <w:t>"</w:t>
                      </w:r>
                      <w:r w:rsidRPr="00946582">
                        <w:rPr>
                          <w:rFonts w:ascii="Consolas" w:hAnsi="Consolas" w:cs="Consolas"/>
                          <w:color w:val="0000FF"/>
                          <w:lang w:val="en-GB"/>
                        </w:rPr>
                        <w:t>0</w:t>
                      </w:r>
                      <w:r w:rsidRPr="00946582">
                        <w:rPr>
                          <w:rFonts w:ascii="Consolas" w:hAnsi="Consolas" w:cs="Consolas"/>
                          <w:color w:val="000000"/>
                          <w:lang w:val="en-GB"/>
                        </w:rPr>
                        <w:t>"</w:t>
                      </w:r>
                      <w:r w:rsidRPr="00946582">
                        <w:rPr>
                          <w:rFonts w:ascii="Consolas" w:hAnsi="Consolas" w:cs="Consolas"/>
                          <w:color w:val="0000FF"/>
                          <w:lang w:val="en-GB"/>
                        </w:rPr>
                        <w:t> </w:t>
                      </w:r>
                      <w:r w:rsidRPr="00946582">
                        <w:rPr>
                          <w:rFonts w:ascii="Consolas" w:hAnsi="Consolas" w:cs="Consolas"/>
                          <w:color w:val="FF0000"/>
                          <w:lang w:val="en-GB"/>
                        </w:rPr>
                        <w:t>Width</w:t>
                      </w:r>
                      <w:r w:rsidRPr="00946582">
                        <w:rPr>
                          <w:rFonts w:ascii="Consolas" w:hAnsi="Consolas" w:cs="Consolas"/>
                          <w:color w:val="0000FF"/>
                          <w:lang w:val="en-GB"/>
                        </w:rPr>
                        <w:t>=</w:t>
                      </w:r>
                      <w:r w:rsidRPr="00946582">
                        <w:rPr>
                          <w:rFonts w:ascii="Consolas" w:hAnsi="Consolas" w:cs="Consolas"/>
                          <w:color w:val="000000"/>
                          <w:lang w:val="en-GB"/>
                        </w:rPr>
                        <w:t>"</w:t>
                      </w:r>
                      <w:r w:rsidRPr="00946582">
                        <w:rPr>
                          <w:rFonts w:ascii="Consolas" w:hAnsi="Consolas" w:cs="Consolas"/>
                          <w:color w:val="0000FF"/>
                          <w:lang w:val="en-GB"/>
                        </w:rPr>
                        <w:t>1920</w:t>
                      </w:r>
                      <w:r w:rsidRPr="00946582">
                        <w:rPr>
                          <w:rFonts w:ascii="Consolas" w:hAnsi="Consolas" w:cs="Consolas"/>
                          <w:color w:val="000000"/>
                          <w:lang w:val="en-GB"/>
                        </w:rPr>
                        <w:t>"</w:t>
                      </w:r>
                      <w:r w:rsidRPr="00946582">
                        <w:rPr>
                          <w:rFonts w:ascii="Consolas" w:hAnsi="Consolas" w:cs="Consolas"/>
                          <w:color w:val="0000FF"/>
                          <w:lang w:val="en-GB"/>
                        </w:rPr>
                        <w:t> </w:t>
                      </w:r>
                      <w:r w:rsidRPr="00946582">
                        <w:rPr>
                          <w:rFonts w:ascii="Consolas" w:hAnsi="Consolas" w:cs="Consolas"/>
                          <w:color w:val="FF0000"/>
                          <w:lang w:val="en-GB"/>
                        </w:rPr>
                        <w:t>Height</w:t>
                      </w:r>
                      <w:r w:rsidRPr="00946582">
                        <w:rPr>
                          <w:rFonts w:ascii="Consolas" w:hAnsi="Consolas" w:cs="Consolas"/>
                          <w:color w:val="0000FF"/>
                          <w:lang w:val="en-GB"/>
                        </w:rPr>
                        <w:t>=</w:t>
                      </w:r>
                      <w:r w:rsidRPr="00946582">
                        <w:rPr>
                          <w:rFonts w:ascii="Consolas" w:hAnsi="Consolas" w:cs="Consolas"/>
                          <w:color w:val="000000"/>
                          <w:lang w:val="en-GB"/>
                        </w:rPr>
                        <w:t>"</w:t>
                      </w:r>
                      <w:r w:rsidRPr="00946582">
                        <w:rPr>
                          <w:rFonts w:ascii="Consolas" w:hAnsi="Consolas" w:cs="Consolas"/>
                          <w:color w:val="0000FF"/>
                          <w:lang w:val="en-GB"/>
                        </w:rPr>
                        <w:t>630</w:t>
                      </w:r>
                      <w:r w:rsidRPr="00946582">
                        <w:rPr>
                          <w:rFonts w:ascii="Consolas" w:hAnsi="Consolas" w:cs="Consolas"/>
                          <w:color w:val="000000"/>
                          <w:lang w:val="en-GB"/>
                        </w:rPr>
                        <w:t>"</w:t>
                      </w:r>
                      <w:r w:rsidRPr="00946582">
                        <w:rPr>
                          <w:rFonts w:ascii="Consolas" w:hAnsi="Consolas" w:cs="Consolas"/>
                          <w:color w:val="0000FF"/>
                          <w:lang w:val="en-GB"/>
                        </w:rPr>
                        <w:t>/&gt;</w:t>
                      </w:r>
                    </w:p>
                    <w:p w:rsidR="00E6253E" w:rsidRPr="00657CF8" w:rsidRDefault="00E6253E" w:rsidP="00657CF8">
                      <w:pPr>
                        <w:pStyle w:val="HTMLPreformatted"/>
                        <w:shd w:val="clear" w:color="auto" w:fill="FFFFFF"/>
                        <w:rPr>
                          <w:rFonts w:ascii="Consolas" w:hAnsi="Consolas" w:cs="Consolas"/>
                          <w:color w:val="000000"/>
                          <w:lang w:val="en-GB"/>
                        </w:rPr>
                      </w:pPr>
                      <w:r w:rsidRPr="00657CF8">
                        <w:rPr>
                          <w:rFonts w:ascii="Consolas" w:hAnsi="Consolas" w:cs="Consolas"/>
                          <w:color w:val="0000FF"/>
                          <w:lang w:val="en-GB"/>
                        </w:rPr>
                        <w:t>  &lt;</w:t>
                      </w:r>
                      <w:r w:rsidRPr="00657CF8">
                        <w:rPr>
                          <w:rFonts w:ascii="Consolas" w:hAnsi="Consolas" w:cs="Consolas"/>
                          <w:color w:val="A31515"/>
                          <w:lang w:val="en-GB"/>
                        </w:rPr>
                        <w:t>FallbackImage</w:t>
                      </w:r>
                      <w:r w:rsidRPr="00657CF8">
                        <w:rPr>
                          <w:rFonts w:ascii="Consolas" w:hAnsi="Consolas" w:cs="Consolas"/>
                          <w:color w:val="0000FF"/>
                          <w:lang w:val="en-GB"/>
                        </w:rPr>
                        <w:t>&gt;</w:t>
                      </w:r>
                      <w:r w:rsidRPr="00CE17ED">
                        <w:rPr>
                          <w:rFonts w:ascii="Consolas" w:hAnsi="Consolas" w:cs="Consolas"/>
                          <w:color w:val="000000"/>
                          <w:lang w:val="en-GB"/>
                        </w:rPr>
                        <w:t>..\..\</w:t>
                      </w:r>
                      <w:r w:rsidRPr="00657CF8">
                        <w:rPr>
                          <w:rFonts w:ascii="Consolas" w:hAnsi="Consolas" w:cs="Consolas"/>
                          <w:color w:val="000000"/>
                          <w:lang w:val="en-GB"/>
                        </w:rPr>
                        <w:t>Presentation\Images\Fallback.jpg</w:t>
                      </w:r>
                      <w:r w:rsidRPr="00657CF8">
                        <w:rPr>
                          <w:rFonts w:ascii="Consolas" w:hAnsi="Consolas" w:cs="Consolas"/>
                          <w:color w:val="0000FF"/>
                          <w:lang w:val="en-GB"/>
                        </w:rPr>
                        <w:t>&lt;/</w:t>
                      </w:r>
                      <w:r w:rsidRPr="00657CF8">
                        <w:rPr>
                          <w:rFonts w:ascii="Consolas" w:hAnsi="Consolas" w:cs="Consolas"/>
                          <w:color w:val="A31515"/>
                          <w:lang w:val="en-GB"/>
                        </w:rPr>
                        <w:t>FallbackImage</w:t>
                      </w:r>
                      <w:r w:rsidRPr="00657CF8">
                        <w:rPr>
                          <w:rFonts w:ascii="Consolas" w:hAnsi="Consolas" w:cs="Consolas"/>
                          <w:color w:val="0000FF"/>
                          <w:lang w:val="en-GB"/>
                        </w:rPr>
                        <w:t>&gt;</w:t>
                      </w:r>
                    </w:p>
                    <w:p w:rsidR="00E6253E" w:rsidRPr="00657CF8" w:rsidRDefault="00E6253E" w:rsidP="00657CF8">
                      <w:pPr>
                        <w:pStyle w:val="HTMLPreformatted"/>
                        <w:shd w:val="clear" w:color="auto" w:fill="FFFFFF"/>
                        <w:rPr>
                          <w:rFonts w:ascii="Consolas" w:hAnsi="Consolas" w:cs="Consolas"/>
                          <w:color w:val="000000"/>
                          <w:lang w:val="en-GB"/>
                        </w:rPr>
                      </w:pPr>
                      <w:r w:rsidRPr="00657CF8">
                        <w:rPr>
                          <w:rFonts w:ascii="Consolas" w:hAnsi="Consolas" w:cs="Consolas"/>
                          <w:color w:val="0000FF"/>
                          <w:lang w:val="en-GB"/>
                        </w:rPr>
                        <w:t>&lt;/</w:t>
                      </w:r>
                      <w:r w:rsidRPr="00657CF8">
                        <w:rPr>
                          <w:rFonts w:ascii="Consolas" w:hAnsi="Consolas" w:cs="Consolas"/>
                          <w:color w:val="A31515"/>
                          <w:lang w:val="en-GB"/>
                        </w:rPr>
                        <w:t>Screen</w:t>
                      </w:r>
                      <w:r w:rsidRPr="00657CF8">
                        <w:rPr>
                          <w:rFonts w:ascii="Consolas" w:hAnsi="Consolas" w:cs="Consolas"/>
                          <w:color w:val="0000FF"/>
                          <w:lang w:val="en-GB"/>
                        </w:rPr>
                        <w:t>&gt;</w:t>
                      </w:r>
                    </w:p>
                    <w:p w:rsidR="00E6253E" w:rsidRPr="00B63218" w:rsidRDefault="00E6253E" w:rsidP="005A76C0">
                      <w:pPr>
                        <w:pStyle w:val="HTMLPreformatted"/>
                        <w:shd w:val="clear" w:color="auto" w:fill="FFFFFF"/>
                        <w:rPr>
                          <w:rFonts w:ascii="Consolas" w:hAnsi="Consolas" w:cs="Consolas"/>
                          <w:color w:val="000000"/>
                          <w:lang w:val="en-GB"/>
                        </w:rPr>
                      </w:pPr>
                    </w:p>
                    <w:p w:rsidR="00E6253E" w:rsidRPr="00EE13E6" w:rsidRDefault="00E6253E" w:rsidP="005A7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E6253E" w:rsidRPr="00EE13E6" w:rsidRDefault="00E6253E" w:rsidP="005A76C0">
                      <w:pPr>
                        <w:rPr>
                          <w:lang w:val="en-GB"/>
                        </w:rPr>
                      </w:pPr>
                    </w:p>
                  </w:txbxContent>
                </v:textbox>
              </v:shape>
            </w:pict>
          </mc:Fallback>
        </mc:AlternateContent>
      </w:r>
    </w:p>
    <w:p w:rsidR="00657CF8" w:rsidRDefault="00657CF8" w:rsidP="00DC7640">
      <w:pPr>
        <w:jc w:val="both"/>
        <w:rPr>
          <w:lang w:val="en-GB"/>
        </w:rPr>
      </w:pPr>
    </w:p>
    <w:p w:rsidR="0017668A" w:rsidRDefault="0017668A" w:rsidP="0017668A">
      <w:pPr>
        <w:jc w:val="center"/>
        <w:rPr>
          <w:lang w:val="en-GB"/>
        </w:rPr>
      </w:pPr>
    </w:p>
    <w:p w:rsidR="00DC7640" w:rsidRDefault="00DC7640" w:rsidP="00143054">
      <w:pPr>
        <w:rPr>
          <w:lang w:val="en-GB"/>
        </w:rPr>
      </w:pPr>
    </w:p>
    <w:p w:rsidR="005A76C0" w:rsidRDefault="005A76C0" w:rsidP="00143054">
      <w:pPr>
        <w:rPr>
          <w:lang w:val="en-GB"/>
        </w:rPr>
      </w:pPr>
    </w:p>
    <w:p w:rsidR="00952CA9" w:rsidRDefault="00952CA9" w:rsidP="00143054">
      <w:pPr>
        <w:rPr>
          <w:lang w:val="en-GB"/>
        </w:rPr>
      </w:pPr>
    </w:p>
    <w:p w:rsidR="005A76C0" w:rsidRDefault="00952CA9" w:rsidP="00143054">
      <w:pPr>
        <w:rPr>
          <w:lang w:val="en-GB"/>
        </w:rPr>
      </w:pPr>
      <w:r>
        <w:rPr>
          <w:lang w:val="en-GB"/>
        </w:rPr>
        <w:t xml:space="preserve">The example shown above is for 29’ HD display in which only the </w:t>
      </w:r>
      <w:r w:rsidRPr="00952CA9">
        <w:rPr>
          <w:b/>
          <w:lang w:val="en-GB"/>
        </w:rPr>
        <w:t>Height</w:t>
      </w:r>
      <w:r>
        <w:rPr>
          <w:b/>
          <w:lang w:val="en-GB"/>
        </w:rPr>
        <w:t xml:space="preserve"> </w:t>
      </w:r>
      <w:r w:rsidRPr="00952CA9">
        <w:rPr>
          <w:lang w:val="en-GB"/>
        </w:rPr>
        <w:t>attribute is modified</w:t>
      </w:r>
      <w:r>
        <w:rPr>
          <w:lang w:val="en-GB"/>
        </w:rPr>
        <w:t xml:space="preserve"> to value 630 in the </w:t>
      </w:r>
      <w:r w:rsidRPr="00952CA9">
        <w:rPr>
          <w:b/>
          <w:lang w:val="en-GB"/>
        </w:rPr>
        <w:t>VisibleRegion</w:t>
      </w:r>
      <w:r>
        <w:rPr>
          <w:lang w:val="en-GB"/>
        </w:rPr>
        <w:t>.</w:t>
      </w:r>
    </w:p>
    <w:p w:rsidR="00952CA9" w:rsidRDefault="00952CA9" w:rsidP="00143054">
      <w:pPr>
        <w:rPr>
          <w:lang w:val="en-GB"/>
        </w:rPr>
      </w:pPr>
    </w:p>
    <w:p w:rsidR="000C7458" w:rsidRDefault="008408DB">
      <w:pPr>
        <w:pStyle w:val="Heading2"/>
      </w:pPr>
      <w:bookmarkStart w:id="55" w:name="_Toc403367553"/>
      <w:r>
        <w:t>Audio Renderer example usages</w:t>
      </w:r>
      <w:bookmarkEnd w:id="55"/>
    </w:p>
    <w:p w:rsidR="002B6A97" w:rsidRDefault="00D704F2" w:rsidP="002B6A97">
      <w:pPr>
        <w:pStyle w:val="Heading3"/>
      </w:pPr>
      <w:bookmarkStart w:id="56" w:name="_Toc403367554"/>
      <w:r>
        <w:t>Speaker setup example usages</w:t>
      </w:r>
      <w:bookmarkEnd w:id="56"/>
    </w:p>
    <w:p w:rsidR="00D704F2" w:rsidRDefault="00D704F2" w:rsidP="00D704F2">
      <w:pPr>
        <w:jc w:val="both"/>
        <w:rPr>
          <w:szCs w:val="22"/>
          <w:lang w:val="en-US"/>
        </w:rPr>
      </w:pPr>
      <w:r>
        <w:rPr>
          <w:lang w:val="en-GB"/>
        </w:rPr>
        <w:t>The Audio Channel configuration allows the user to configure the Speaker port for a specific Hardware output. The configuration between the Hardware</w:t>
      </w:r>
      <w:r w:rsidR="00926D98">
        <w:rPr>
          <w:lang w:val="en-GB"/>
        </w:rPr>
        <w:t xml:space="preserve"> </w:t>
      </w:r>
      <w:r>
        <w:rPr>
          <w:lang w:val="en-GB"/>
        </w:rPr>
        <w:t xml:space="preserve">Manager and the Audio Renderer is given in an example in the </w:t>
      </w:r>
      <w:r>
        <w:rPr>
          <w:szCs w:val="22"/>
          <w:lang w:val="en-US"/>
        </w:rPr>
        <w:t>TD_HardwareManager.pdf document.</w:t>
      </w:r>
    </w:p>
    <w:p w:rsidR="008D7F68" w:rsidRDefault="00D704F2" w:rsidP="00D704F2">
      <w:pPr>
        <w:jc w:val="both"/>
        <w:rPr>
          <w:szCs w:val="22"/>
          <w:lang w:val="en-US"/>
        </w:rPr>
      </w:pPr>
      <w:r>
        <w:rPr>
          <w:szCs w:val="22"/>
          <w:lang w:val="en-US"/>
        </w:rPr>
        <w:t xml:space="preserve">The second part to setup the Speaker to be switched on at a specific time is to be defined in both the </w:t>
      </w:r>
      <w:r w:rsidRPr="00E300AC">
        <w:rPr>
          <w:b/>
          <w:szCs w:val="22"/>
          <w:lang w:val="en-US"/>
        </w:rPr>
        <w:t>AudioRenderer.xml</w:t>
      </w:r>
      <w:r>
        <w:rPr>
          <w:szCs w:val="22"/>
          <w:lang w:val="en-US"/>
        </w:rPr>
        <w:t xml:space="preserve"> and the </w:t>
      </w:r>
      <w:r w:rsidRPr="00E300AC">
        <w:rPr>
          <w:b/>
          <w:szCs w:val="22"/>
          <w:lang w:val="en-US"/>
        </w:rPr>
        <w:t>*.im2</w:t>
      </w:r>
      <w:r>
        <w:rPr>
          <w:szCs w:val="22"/>
          <w:lang w:val="en-US"/>
        </w:rPr>
        <w:t xml:space="preserve"> file used by the Composer application. </w:t>
      </w:r>
    </w:p>
    <w:p w:rsidR="008757E3" w:rsidRDefault="00D704F2" w:rsidP="00006603">
      <w:pPr>
        <w:rPr>
          <w:szCs w:val="22"/>
          <w:lang w:val="en-US"/>
        </w:rPr>
      </w:pPr>
      <w:r>
        <w:rPr>
          <w:szCs w:val="22"/>
          <w:lang w:val="en-US"/>
        </w:rPr>
        <w:t xml:space="preserve">For each Physical Screen of type </w:t>
      </w:r>
      <w:r w:rsidR="008D7F68">
        <w:rPr>
          <w:szCs w:val="22"/>
          <w:lang w:val="en-US"/>
        </w:rPr>
        <w:t>“</w:t>
      </w:r>
      <w:r>
        <w:rPr>
          <w:szCs w:val="22"/>
          <w:lang w:val="en-US"/>
        </w:rPr>
        <w:t>Audio</w:t>
      </w:r>
      <w:r w:rsidR="008D7F68">
        <w:rPr>
          <w:szCs w:val="22"/>
          <w:lang w:val="en-US"/>
        </w:rPr>
        <w:t>”</w:t>
      </w:r>
      <w:r>
        <w:rPr>
          <w:szCs w:val="22"/>
          <w:lang w:val="en-US"/>
        </w:rPr>
        <w:t xml:space="preserve"> configured in the *.im2, an </w:t>
      </w:r>
      <w:r w:rsidR="008D7F68">
        <w:rPr>
          <w:szCs w:val="22"/>
          <w:lang w:val="en-US"/>
        </w:rPr>
        <w:t>“</w:t>
      </w:r>
      <w:r>
        <w:rPr>
          <w:szCs w:val="22"/>
          <w:lang w:val="en-US"/>
        </w:rPr>
        <w:t>Audio Channel</w:t>
      </w:r>
      <w:r w:rsidR="008D7F68">
        <w:rPr>
          <w:szCs w:val="22"/>
          <w:lang w:val="en-US"/>
        </w:rPr>
        <w:t>”</w:t>
      </w:r>
      <w:r>
        <w:rPr>
          <w:szCs w:val="22"/>
          <w:lang w:val="en-US"/>
        </w:rPr>
        <w:t xml:space="preserve"> must be </w:t>
      </w:r>
      <w:r w:rsidR="005B6887">
        <w:rPr>
          <w:szCs w:val="22"/>
          <w:lang w:val="en-US"/>
        </w:rPr>
        <w:t>c</w:t>
      </w:r>
      <w:r>
        <w:rPr>
          <w:szCs w:val="22"/>
          <w:lang w:val="en-US"/>
        </w:rPr>
        <w:t>onfigured</w:t>
      </w:r>
      <w:r w:rsidR="005B6887">
        <w:rPr>
          <w:szCs w:val="22"/>
          <w:lang w:val="en-US"/>
        </w:rPr>
        <w:t xml:space="preserve"> </w:t>
      </w:r>
      <w:r>
        <w:rPr>
          <w:szCs w:val="22"/>
          <w:lang w:val="en-US"/>
        </w:rPr>
        <w:t>in the AudioRenderer.xml.</w:t>
      </w:r>
      <w:r w:rsidR="00926D98">
        <w:rPr>
          <w:szCs w:val="22"/>
          <w:lang w:val="en-US"/>
        </w:rPr>
        <w:t xml:space="preserve"> </w:t>
      </w:r>
      <w:r w:rsidR="008D7F68">
        <w:rPr>
          <w:szCs w:val="22"/>
          <w:lang w:val="en-US"/>
        </w:rPr>
        <w:br/>
      </w:r>
      <w:r w:rsidR="004C491A" w:rsidRPr="00E300AC">
        <w:rPr>
          <w:b/>
          <w:szCs w:val="22"/>
          <w:lang w:val="en-US"/>
        </w:rPr>
        <w:t>The Audio Channel and the Physical Screen are mapped to each other by the “Id”.</w:t>
      </w:r>
    </w:p>
    <w:p w:rsidR="008757E3" w:rsidRDefault="008757E3">
      <w:pPr>
        <w:rPr>
          <w:szCs w:val="22"/>
          <w:lang w:val="en-US"/>
        </w:rPr>
      </w:pPr>
      <w:r>
        <w:rPr>
          <w:szCs w:val="22"/>
          <w:lang w:val="en-US"/>
        </w:rPr>
        <w:br w:type="page"/>
      </w:r>
    </w:p>
    <w:p w:rsidR="004C491A" w:rsidRDefault="004C491A" w:rsidP="00D704F2">
      <w:pPr>
        <w:jc w:val="both"/>
        <w:rPr>
          <w:szCs w:val="22"/>
          <w:lang w:val="en-US"/>
        </w:rPr>
      </w:pPr>
      <w:r>
        <w:rPr>
          <w:szCs w:val="22"/>
          <w:lang w:val="en-US"/>
        </w:rPr>
        <w:lastRenderedPageBreak/>
        <w:t>Below is an example of *.im2 with three Physical Screens</w:t>
      </w:r>
      <w:r w:rsidR="001F59DA">
        <w:rPr>
          <w:szCs w:val="22"/>
          <w:lang w:val="en-US"/>
        </w:rPr>
        <w:t xml:space="preserve"> of type Audio</w:t>
      </w:r>
      <w:r>
        <w:rPr>
          <w:szCs w:val="22"/>
          <w:lang w:val="en-US"/>
        </w:rPr>
        <w:t xml:space="preserve"> defined.</w:t>
      </w:r>
    </w:p>
    <w:p w:rsidR="004C491A" w:rsidRDefault="004C491A" w:rsidP="00D704F2">
      <w:pPr>
        <w:jc w:val="both"/>
        <w:rPr>
          <w:szCs w:val="22"/>
          <w:lang w:val="en-US"/>
        </w:rPr>
      </w:pPr>
      <w:r w:rsidRPr="00EE13E6">
        <w:rPr>
          <w:noProof/>
        </w:rPr>
        <mc:AlternateContent>
          <mc:Choice Requires="wps">
            <w:drawing>
              <wp:anchor distT="0" distB="0" distL="114300" distR="114300" simplePos="0" relativeHeight="251651072" behindDoc="0" locked="0" layoutInCell="1" allowOverlap="1" wp14:anchorId="63034060" wp14:editId="0EC9840F">
                <wp:simplePos x="0" y="0"/>
                <wp:positionH relativeFrom="column">
                  <wp:posOffset>-3283</wp:posOffset>
                </wp:positionH>
                <wp:positionV relativeFrom="paragraph">
                  <wp:posOffset>121800</wp:posOffset>
                </wp:positionV>
                <wp:extent cx="6064106" cy="888521"/>
                <wp:effectExtent l="0" t="0" r="13335" b="260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106" cy="888521"/>
                        </a:xfrm>
                        <a:prstGeom prst="rect">
                          <a:avLst/>
                        </a:prstGeom>
                        <a:solidFill>
                          <a:srgbClr val="FFFFFF"/>
                        </a:solidFill>
                        <a:ln w="9525">
                          <a:solidFill>
                            <a:srgbClr val="000000"/>
                          </a:solidFill>
                          <a:miter lim="800000"/>
                          <a:headEnd/>
                          <a:tailEnd/>
                        </a:ln>
                      </wps:spPr>
                      <wps:txbx>
                        <w:txbxContent>
                          <w:p w:rsidR="00E6253E" w:rsidRPr="004C491A" w:rsidRDefault="00E6253E" w:rsidP="004C491A">
                            <w:pPr>
                              <w:pStyle w:val="HTMLPreformatted"/>
                              <w:shd w:val="clear" w:color="auto" w:fill="FFFFFF"/>
                              <w:rPr>
                                <w:rFonts w:ascii="Consolas" w:hAnsi="Consolas" w:cs="Consolas"/>
                                <w:color w:val="000000"/>
                                <w:lang w:val="en-GB"/>
                              </w:rPr>
                            </w:pPr>
                            <w:r w:rsidRPr="004C491A">
                              <w:rPr>
                                <w:rFonts w:ascii="Consolas" w:hAnsi="Consolas" w:cs="Consolas"/>
                                <w:color w:val="0000FF"/>
                                <w:lang w:val="en-GB"/>
                              </w:rPr>
                              <w:t>  &lt;</w:t>
                            </w:r>
                            <w:r w:rsidRPr="004C491A">
                              <w:rPr>
                                <w:rFonts w:ascii="Consolas" w:hAnsi="Consolas" w:cs="Consolas"/>
                                <w:color w:val="A31515"/>
                                <w:lang w:val="en-GB"/>
                              </w:rPr>
                              <w:t>PhysicalScreens</w:t>
                            </w:r>
                            <w:r w:rsidRPr="004C491A">
                              <w:rPr>
                                <w:rFonts w:ascii="Consolas" w:hAnsi="Consolas" w:cs="Consolas"/>
                                <w:color w:val="0000FF"/>
                                <w:lang w:val="en-GB"/>
                              </w:rPr>
                              <w:t>&gt;</w:t>
                            </w:r>
                          </w:p>
                          <w:p w:rsidR="00E6253E" w:rsidRPr="004C491A" w:rsidRDefault="00E6253E" w:rsidP="004C491A">
                            <w:pPr>
                              <w:pStyle w:val="HTMLPreformatted"/>
                              <w:shd w:val="clear" w:color="auto" w:fill="FFFFFF"/>
                              <w:rPr>
                                <w:rFonts w:ascii="Consolas" w:hAnsi="Consolas" w:cs="Consolas"/>
                                <w:color w:val="000000"/>
                                <w:lang w:val="en-GB"/>
                              </w:rPr>
                            </w:pPr>
                            <w:r w:rsidRPr="004C491A">
                              <w:rPr>
                                <w:rFonts w:ascii="Consolas" w:hAnsi="Consolas" w:cs="Consolas"/>
                                <w:color w:val="0000FF"/>
                                <w:lang w:val="en-GB"/>
                              </w:rPr>
                              <w:t>    &lt;</w:t>
                            </w:r>
                            <w:r w:rsidRPr="004C491A">
                              <w:rPr>
                                <w:rFonts w:ascii="Consolas" w:hAnsi="Consolas" w:cs="Consolas"/>
                                <w:color w:val="A31515"/>
                                <w:lang w:val="en-GB"/>
                              </w:rPr>
                              <w:t>PhysicalScreen</w:t>
                            </w:r>
                            <w:r w:rsidRPr="004C491A">
                              <w:rPr>
                                <w:rFonts w:ascii="Consolas" w:hAnsi="Consolas" w:cs="Consolas"/>
                                <w:color w:val="0000FF"/>
                                <w:lang w:val="en-GB"/>
                              </w:rPr>
                              <w:t> </w:t>
                            </w:r>
                            <w:r w:rsidRPr="004C491A">
                              <w:rPr>
                                <w:rFonts w:ascii="Consolas" w:hAnsi="Consolas" w:cs="Consolas"/>
                                <w:color w:val="FF0000"/>
                                <w:lang w:val="en-GB"/>
                              </w:rPr>
                              <w:t>Name</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AudioScreen</w:t>
                            </w:r>
                            <w:r>
                              <w:rPr>
                                <w:rFonts w:ascii="Consolas" w:hAnsi="Consolas" w:cs="Consolas"/>
                                <w:color w:val="0000FF"/>
                                <w:lang w:val="en-GB"/>
                              </w:rPr>
                              <w:t>1</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Type</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Audio</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Id</w:t>
                            </w:r>
                            <w:r w:rsidRPr="004C491A">
                              <w:rPr>
                                <w:rFonts w:ascii="Consolas" w:hAnsi="Consolas" w:cs="Consolas"/>
                                <w:color w:val="0000FF"/>
                                <w:lang w:val="en-GB"/>
                              </w:rPr>
                              <w:t>=</w:t>
                            </w:r>
                            <w:r w:rsidRPr="004C491A">
                              <w:rPr>
                                <w:rFonts w:ascii="Consolas" w:hAnsi="Consolas" w:cs="Consolas"/>
                                <w:color w:val="000000"/>
                                <w:lang w:val="en-GB"/>
                              </w:rPr>
                              <w:t>"</w:t>
                            </w:r>
                            <w:r>
                              <w:rPr>
                                <w:rFonts w:ascii="Consolas" w:hAnsi="Consolas" w:cs="Consolas"/>
                                <w:color w:val="0000FF"/>
                                <w:lang w:val="en-GB"/>
                              </w:rPr>
                              <w:t>1</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Width</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0</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Height</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0</w:t>
                            </w:r>
                            <w:r w:rsidRPr="004C491A">
                              <w:rPr>
                                <w:rFonts w:ascii="Consolas" w:hAnsi="Consolas" w:cs="Consolas"/>
                                <w:color w:val="000000"/>
                                <w:lang w:val="en-GB"/>
                              </w:rPr>
                              <w:t>"</w:t>
                            </w:r>
                            <w:r w:rsidRPr="004C491A">
                              <w:rPr>
                                <w:rFonts w:ascii="Consolas" w:hAnsi="Consolas" w:cs="Consolas"/>
                                <w:color w:val="0000FF"/>
                                <w:lang w:val="en-GB"/>
                              </w:rPr>
                              <w:t> /&gt;</w:t>
                            </w:r>
                          </w:p>
                          <w:p w:rsidR="00E6253E" w:rsidRDefault="00E6253E" w:rsidP="004C491A">
                            <w:pPr>
                              <w:pStyle w:val="HTMLPreformatted"/>
                              <w:shd w:val="clear" w:color="auto" w:fill="FFFFFF"/>
                              <w:rPr>
                                <w:rFonts w:ascii="Consolas" w:hAnsi="Consolas" w:cs="Consolas"/>
                                <w:color w:val="0000FF"/>
                                <w:lang w:val="en-GB"/>
                              </w:rPr>
                            </w:pPr>
                            <w:r w:rsidRPr="004C491A">
                              <w:rPr>
                                <w:rFonts w:ascii="Consolas" w:hAnsi="Consolas" w:cs="Consolas"/>
                                <w:color w:val="0000FF"/>
                                <w:lang w:val="en-GB"/>
                              </w:rPr>
                              <w:t>    &lt;</w:t>
                            </w:r>
                            <w:r w:rsidRPr="004C491A">
                              <w:rPr>
                                <w:rFonts w:ascii="Consolas" w:hAnsi="Consolas" w:cs="Consolas"/>
                                <w:color w:val="A31515"/>
                                <w:lang w:val="en-GB"/>
                              </w:rPr>
                              <w:t>PhysicalScreen</w:t>
                            </w:r>
                            <w:r w:rsidRPr="004C491A">
                              <w:rPr>
                                <w:rFonts w:ascii="Consolas" w:hAnsi="Consolas" w:cs="Consolas"/>
                                <w:color w:val="0000FF"/>
                                <w:lang w:val="en-GB"/>
                              </w:rPr>
                              <w:t> </w:t>
                            </w:r>
                            <w:r w:rsidRPr="004C491A">
                              <w:rPr>
                                <w:rFonts w:ascii="Consolas" w:hAnsi="Consolas" w:cs="Consolas"/>
                                <w:color w:val="FF0000"/>
                                <w:lang w:val="en-GB"/>
                              </w:rPr>
                              <w:t>Name</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AudioScreen</w:t>
                            </w:r>
                            <w:r>
                              <w:rPr>
                                <w:rFonts w:ascii="Consolas" w:hAnsi="Consolas" w:cs="Consolas"/>
                                <w:color w:val="0000FF"/>
                                <w:lang w:val="en-GB"/>
                              </w:rPr>
                              <w:t>2</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Type</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Audio</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Id</w:t>
                            </w:r>
                            <w:r w:rsidRPr="004C491A">
                              <w:rPr>
                                <w:rFonts w:ascii="Consolas" w:hAnsi="Consolas" w:cs="Consolas"/>
                                <w:color w:val="0000FF"/>
                                <w:lang w:val="en-GB"/>
                              </w:rPr>
                              <w:t>=</w:t>
                            </w:r>
                            <w:r w:rsidRPr="004C491A">
                              <w:rPr>
                                <w:rFonts w:ascii="Consolas" w:hAnsi="Consolas" w:cs="Consolas"/>
                                <w:color w:val="000000"/>
                                <w:lang w:val="en-GB"/>
                              </w:rPr>
                              <w:t>"</w:t>
                            </w:r>
                            <w:r>
                              <w:rPr>
                                <w:rFonts w:ascii="Consolas" w:hAnsi="Consolas" w:cs="Consolas"/>
                                <w:color w:val="0000FF"/>
                                <w:lang w:val="en-GB"/>
                              </w:rPr>
                              <w:t>2</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Width</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0</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Height</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0</w:t>
                            </w:r>
                            <w:r w:rsidRPr="004C491A">
                              <w:rPr>
                                <w:rFonts w:ascii="Consolas" w:hAnsi="Consolas" w:cs="Consolas"/>
                                <w:color w:val="000000"/>
                                <w:lang w:val="en-GB"/>
                              </w:rPr>
                              <w:t>"</w:t>
                            </w:r>
                            <w:r w:rsidRPr="004C491A">
                              <w:rPr>
                                <w:rFonts w:ascii="Consolas" w:hAnsi="Consolas" w:cs="Consolas"/>
                                <w:color w:val="0000FF"/>
                                <w:lang w:val="en-GB"/>
                              </w:rPr>
                              <w:t> /&gt;</w:t>
                            </w:r>
                          </w:p>
                          <w:p w:rsidR="00E6253E" w:rsidRPr="004C491A" w:rsidRDefault="00E6253E" w:rsidP="004C491A">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4C491A">
                              <w:rPr>
                                <w:rFonts w:ascii="Consolas" w:hAnsi="Consolas" w:cs="Consolas"/>
                                <w:color w:val="0000FF"/>
                                <w:lang w:val="en-GB"/>
                              </w:rPr>
                              <w:t>&lt;</w:t>
                            </w:r>
                            <w:r w:rsidRPr="004C491A">
                              <w:rPr>
                                <w:rFonts w:ascii="Consolas" w:hAnsi="Consolas" w:cs="Consolas"/>
                                <w:color w:val="A31515"/>
                                <w:lang w:val="en-GB"/>
                              </w:rPr>
                              <w:t>PhysicalScreen</w:t>
                            </w:r>
                            <w:r w:rsidRPr="004C491A">
                              <w:rPr>
                                <w:rFonts w:ascii="Consolas" w:hAnsi="Consolas" w:cs="Consolas"/>
                                <w:color w:val="0000FF"/>
                                <w:lang w:val="en-GB"/>
                              </w:rPr>
                              <w:t> </w:t>
                            </w:r>
                            <w:r w:rsidRPr="004C491A">
                              <w:rPr>
                                <w:rFonts w:ascii="Consolas" w:hAnsi="Consolas" w:cs="Consolas"/>
                                <w:color w:val="FF0000"/>
                                <w:lang w:val="en-GB"/>
                              </w:rPr>
                              <w:t>Name</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AudioScreen</w:t>
                            </w:r>
                            <w:r>
                              <w:rPr>
                                <w:rFonts w:ascii="Consolas" w:hAnsi="Consolas" w:cs="Consolas"/>
                                <w:color w:val="0000FF"/>
                                <w:lang w:val="en-GB"/>
                              </w:rPr>
                              <w:t>3</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Type</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Audio</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Id</w:t>
                            </w:r>
                            <w:r w:rsidRPr="004C491A">
                              <w:rPr>
                                <w:rFonts w:ascii="Consolas" w:hAnsi="Consolas" w:cs="Consolas"/>
                                <w:color w:val="0000FF"/>
                                <w:lang w:val="en-GB"/>
                              </w:rPr>
                              <w:t>=</w:t>
                            </w:r>
                            <w:r w:rsidRPr="004C491A">
                              <w:rPr>
                                <w:rFonts w:ascii="Consolas" w:hAnsi="Consolas" w:cs="Consolas"/>
                                <w:color w:val="000000"/>
                                <w:lang w:val="en-GB"/>
                              </w:rPr>
                              <w:t>"</w:t>
                            </w:r>
                            <w:r>
                              <w:rPr>
                                <w:rFonts w:ascii="Consolas" w:hAnsi="Consolas" w:cs="Consolas"/>
                                <w:color w:val="0000FF"/>
                                <w:lang w:val="en-GB"/>
                              </w:rPr>
                              <w:t>3</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Width</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0</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Height</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0</w:t>
                            </w:r>
                            <w:r w:rsidRPr="004C491A">
                              <w:rPr>
                                <w:rFonts w:ascii="Consolas" w:hAnsi="Consolas" w:cs="Consolas"/>
                                <w:color w:val="000000"/>
                                <w:lang w:val="en-GB"/>
                              </w:rPr>
                              <w:t>"</w:t>
                            </w:r>
                            <w:r w:rsidRPr="004C491A">
                              <w:rPr>
                                <w:rFonts w:ascii="Consolas" w:hAnsi="Consolas" w:cs="Consolas"/>
                                <w:color w:val="0000FF"/>
                                <w:lang w:val="en-GB"/>
                              </w:rPr>
                              <w:t> /&gt;</w:t>
                            </w:r>
                          </w:p>
                          <w:p w:rsidR="00E6253E" w:rsidRDefault="00E6253E" w:rsidP="004C491A">
                            <w:pPr>
                              <w:pStyle w:val="HTMLPreformatted"/>
                              <w:shd w:val="clear" w:color="auto" w:fill="FFFFFF"/>
                              <w:rPr>
                                <w:rFonts w:ascii="Consolas" w:hAnsi="Consolas" w:cs="Consolas"/>
                                <w:color w:val="000000"/>
                              </w:rPr>
                            </w:pPr>
                            <w:r w:rsidRPr="004C491A">
                              <w:rPr>
                                <w:rFonts w:ascii="Consolas" w:hAnsi="Consolas" w:cs="Consolas"/>
                                <w:color w:val="0000FF"/>
                                <w:lang w:val="en-GB"/>
                              </w:rPr>
                              <w:t>  </w:t>
                            </w:r>
                            <w:r>
                              <w:rPr>
                                <w:rFonts w:ascii="Consolas" w:hAnsi="Consolas" w:cs="Consolas"/>
                                <w:color w:val="0000FF"/>
                              </w:rPr>
                              <w:t>&lt;/</w:t>
                            </w:r>
                            <w:r>
                              <w:rPr>
                                <w:rFonts w:ascii="Consolas" w:hAnsi="Consolas" w:cs="Consolas"/>
                                <w:color w:val="A31515"/>
                              </w:rPr>
                              <w:t>PhysicalScreens</w:t>
                            </w:r>
                            <w:r>
                              <w:rPr>
                                <w:rFonts w:ascii="Consolas" w:hAnsi="Consolas" w:cs="Consolas"/>
                                <w:color w:val="0000FF"/>
                              </w:rPr>
                              <w:t>&gt;</w:t>
                            </w:r>
                          </w:p>
                          <w:p w:rsidR="00E6253E" w:rsidRPr="00B63218" w:rsidRDefault="00E6253E" w:rsidP="004C491A">
                            <w:pPr>
                              <w:pStyle w:val="HTMLPreformatted"/>
                              <w:shd w:val="clear" w:color="auto" w:fill="FFFFFF"/>
                              <w:rPr>
                                <w:rFonts w:ascii="Consolas" w:hAnsi="Consolas" w:cs="Consolas"/>
                                <w:color w:val="000000"/>
                                <w:lang w:val="en-GB"/>
                              </w:rPr>
                            </w:pPr>
                          </w:p>
                          <w:p w:rsidR="00E6253E" w:rsidRPr="00EE13E6" w:rsidRDefault="00E6253E" w:rsidP="004C4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E6253E" w:rsidRPr="00EE13E6" w:rsidRDefault="00E6253E" w:rsidP="004C491A">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34060" id="_x0000_s1027" type="#_x0000_t202" style="position:absolute;left:0;text-align:left;margin-left:-.25pt;margin-top:9.6pt;width:477.5pt;height:69.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">
                <v:textbox>
                  <w:txbxContent>
                    <w:p w:rsidR="00E6253E" w:rsidRPr="004C491A" w:rsidRDefault="00E6253E" w:rsidP="004C491A">
                      <w:pPr>
                        <w:pStyle w:val="HTMLPreformatted"/>
                        <w:shd w:val="clear" w:color="auto" w:fill="FFFFFF"/>
                        <w:rPr>
                          <w:rFonts w:ascii="Consolas" w:hAnsi="Consolas" w:cs="Consolas"/>
                          <w:color w:val="000000"/>
                          <w:lang w:val="en-GB"/>
                        </w:rPr>
                      </w:pPr>
                      <w:r w:rsidRPr="004C491A">
                        <w:rPr>
                          <w:rFonts w:ascii="Consolas" w:hAnsi="Consolas" w:cs="Consolas"/>
                          <w:color w:val="0000FF"/>
                          <w:lang w:val="en-GB"/>
                        </w:rPr>
                        <w:t>  &lt;</w:t>
                      </w:r>
                      <w:r w:rsidRPr="004C491A">
                        <w:rPr>
                          <w:rFonts w:ascii="Consolas" w:hAnsi="Consolas" w:cs="Consolas"/>
                          <w:color w:val="A31515"/>
                          <w:lang w:val="en-GB"/>
                        </w:rPr>
                        <w:t>PhysicalScreens</w:t>
                      </w:r>
                      <w:r w:rsidRPr="004C491A">
                        <w:rPr>
                          <w:rFonts w:ascii="Consolas" w:hAnsi="Consolas" w:cs="Consolas"/>
                          <w:color w:val="0000FF"/>
                          <w:lang w:val="en-GB"/>
                        </w:rPr>
                        <w:t>&gt;</w:t>
                      </w:r>
                    </w:p>
                    <w:p w:rsidR="00E6253E" w:rsidRPr="004C491A" w:rsidRDefault="00E6253E" w:rsidP="004C491A">
                      <w:pPr>
                        <w:pStyle w:val="HTMLPreformatted"/>
                        <w:shd w:val="clear" w:color="auto" w:fill="FFFFFF"/>
                        <w:rPr>
                          <w:rFonts w:ascii="Consolas" w:hAnsi="Consolas" w:cs="Consolas"/>
                          <w:color w:val="000000"/>
                          <w:lang w:val="en-GB"/>
                        </w:rPr>
                      </w:pPr>
                      <w:r w:rsidRPr="004C491A">
                        <w:rPr>
                          <w:rFonts w:ascii="Consolas" w:hAnsi="Consolas" w:cs="Consolas"/>
                          <w:color w:val="0000FF"/>
                          <w:lang w:val="en-GB"/>
                        </w:rPr>
                        <w:t>    &lt;</w:t>
                      </w:r>
                      <w:r w:rsidRPr="004C491A">
                        <w:rPr>
                          <w:rFonts w:ascii="Consolas" w:hAnsi="Consolas" w:cs="Consolas"/>
                          <w:color w:val="A31515"/>
                          <w:lang w:val="en-GB"/>
                        </w:rPr>
                        <w:t>PhysicalScreen</w:t>
                      </w:r>
                      <w:r w:rsidRPr="004C491A">
                        <w:rPr>
                          <w:rFonts w:ascii="Consolas" w:hAnsi="Consolas" w:cs="Consolas"/>
                          <w:color w:val="0000FF"/>
                          <w:lang w:val="en-GB"/>
                        </w:rPr>
                        <w:t> </w:t>
                      </w:r>
                      <w:r w:rsidRPr="004C491A">
                        <w:rPr>
                          <w:rFonts w:ascii="Consolas" w:hAnsi="Consolas" w:cs="Consolas"/>
                          <w:color w:val="FF0000"/>
                          <w:lang w:val="en-GB"/>
                        </w:rPr>
                        <w:t>Name</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AudioScreen</w:t>
                      </w:r>
                      <w:r>
                        <w:rPr>
                          <w:rFonts w:ascii="Consolas" w:hAnsi="Consolas" w:cs="Consolas"/>
                          <w:color w:val="0000FF"/>
                          <w:lang w:val="en-GB"/>
                        </w:rPr>
                        <w:t>1</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Type</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Audio</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Id</w:t>
                      </w:r>
                      <w:r w:rsidRPr="004C491A">
                        <w:rPr>
                          <w:rFonts w:ascii="Consolas" w:hAnsi="Consolas" w:cs="Consolas"/>
                          <w:color w:val="0000FF"/>
                          <w:lang w:val="en-GB"/>
                        </w:rPr>
                        <w:t>=</w:t>
                      </w:r>
                      <w:r w:rsidRPr="004C491A">
                        <w:rPr>
                          <w:rFonts w:ascii="Consolas" w:hAnsi="Consolas" w:cs="Consolas"/>
                          <w:color w:val="000000"/>
                          <w:lang w:val="en-GB"/>
                        </w:rPr>
                        <w:t>"</w:t>
                      </w:r>
                      <w:r>
                        <w:rPr>
                          <w:rFonts w:ascii="Consolas" w:hAnsi="Consolas" w:cs="Consolas"/>
                          <w:color w:val="0000FF"/>
                          <w:lang w:val="en-GB"/>
                        </w:rPr>
                        <w:t>1</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Width</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0</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Height</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0</w:t>
                      </w:r>
                      <w:r w:rsidRPr="004C491A">
                        <w:rPr>
                          <w:rFonts w:ascii="Consolas" w:hAnsi="Consolas" w:cs="Consolas"/>
                          <w:color w:val="000000"/>
                          <w:lang w:val="en-GB"/>
                        </w:rPr>
                        <w:t>"</w:t>
                      </w:r>
                      <w:r w:rsidRPr="004C491A">
                        <w:rPr>
                          <w:rFonts w:ascii="Consolas" w:hAnsi="Consolas" w:cs="Consolas"/>
                          <w:color w:val="0000FF"/>
                          <w:lang w:val="en-GB"/>
                        </w:rPr>
                        <w:t> /&gt;</w:t>
                      </w:r>
                    </w:p>
                    <w:p w:rsidR="00E6253E" w:rsidRDefault="00E6253E" w:rsidP="004C491A">
                      <w:pPr>
                        <w:pStyle w:val="HTMLPreformatted"/>
                        <w:shd w:val="clear" w:color="auto" w:fill="FFFFFF"/>
                        <w:rPr>
                          <w:rFonts w:ascii="Consolas" w:hAnsi="Consolas" w:cs="Consolas"/>
                          <w:color w:val="0000FF"/>
                          <w:lang w:val="en-GB"/>
                        </w:rPr>
                      </w:pPr>
                      <w:r w:rsidRPr="004C491A">
                        <w:rPr>
                          <w:rFonts w:ascii="Consolas" w:hAnsi="Consolas" w:cs="Consolas"/>
                          <w:color w:val="0000FF"/>
                          <w:lang w:val="en-GB"/>
                        </w:rPr>
                        <w:t>    &lt;</w:t>
                      </w:r>
                      <w:r w:rsidRPr="004C491A">
                        <w:rPr>
                          <w:rFonts w:ascii="Consolas" w:hAnsi="Consolas" w:cs="Consolas"/>
                          <w:color w:val="A31515"/>
                          <w:lang w:val="en-GB"/>
                        </w:rPr>
                        <w:t>PhysicalScreen</w:t>
                      </w:r>
                      <w:r w:rsidRPr="004C491A">
                        <w:rPr>
                          <w:rFonts w:ascii="Consolas" w:hAnsi="Consolas" w:cs="Consolas"/>
                          <w:color w:val="0000FF"/>
                          <w:lang w:val="en-GB"/>
                        </w:rPr>
                        <w:t> </w:t>
                      </w:r>
                      <w:r w:rsidRPr="004C491A">
                        <w:rPr>
                          <w:rFonts w:ascii="Consolas" w:hAnsi="Consolas" w:cs="Consolas"/>
                          <w:color w:val="FF0000"/>
                          <w:lang w:val="en-GB"/>
                        </w:rPr>
                        <w:t>Name</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AudioScreen</w:t>
                      </w:r>
                      <w:r>
                        <w:rPr>
                          <w:rFonts w:ascii="Consolas" w:hAnsi="Consolas" w:cs="Consolas"/>
                          <w:color w:val="0000FF"/>
                          <w:lang w:val="en-GB"/>
                        </w:rPr>
                        <w:t>2</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Type</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Audio</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Id</w:t>
                      </w:r>
                      <w:r w:rsidRPr="004C491A">
                        <w:rPr>
                          <w:rFonts w:ascii="Consolas" w:hAnsi="Consolas" w:cs="Consolas"/>
                          <w:color w:val="0000FF"/>
                          <w:lang w:val="en-GB"/>
                        </w:rPr>
                        <w:t>=</w:t>
                      </w:r>
                      <w:r w:rsidRPr="004C491A">
                        <w:rPr>
                          <w:rFonts w:ascii="Consolas" w:hAnsi="Consolas" w:cs="Consolas"/>
                          <w:color w:val="000000"/>
                          <w:lang w:val="en-GB"/>
                        </w:rPr>
                        <w:t>"</w:t>
                      </w:r>
                      <w:r>
                        <w:rPr>
                          <w:rFonts w:ascii="Consolas" w:hAnsi="Consolas" w:cs="Consolas"/>
                          <w:color w:val="0000FF"/>
                          <w:lang w:val="en-GB"/>
                        </w:rPr>
                        <w:t>2</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Width</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0</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Height</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0</w:t>
                      </w:r>
                      <w:r w:rsidRPr="004C491A">
                        <w:rPr>
                          <w:rFonts w:ascii="Consolas" w:hAnsi="Consolas" w:cs="Consolas"/>
                          <w:color w:val="000000"/>
                          <w:lang w:val="en-GB"/>
                        </w:rPr>
                        <w:t>"</w:t>
                      </w:r>
                      <w:r w:rsidRPr="004C491A">
                        <w:rPr>
                          <w:rFonts w:ascii="Consolas" w:hAnsi="Consolas" w:cs="Consolas"/>
                          <w:color w:val="0000FF"/>
                          <w:lang w:val="en-GB"/>
                        </w:rPr>
                        <w:t> /&gt;</w:t>
                      </w:r>
                    </w:p>
                    <w:p w:rsidR="00E6253E" w:rsidRPr="004C491A" w:rsidRDefault="00E6253E" w:rsidP="004C491A">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4C491A">
                        <w:rPr>
                          <w:rFonts w:ascii="Consolas" w:hAnsi="Consolas" w:cs="Consolas"/>
                          <w:color w:val="0000FF"/>
                          <w:lang w:val="en-GB"/>
                        </w:rPr>
                        <w:t>&lt;</w:t>
                      </w:r>
                      <w:r w:rsidRPr="004C491A">
                        <w:rPr>
                          <w:rFonts w:ascii="Consolas" w:hAnsi="Consolas" w:cs="Consolas"/>
                          <w:color w:val="A31515"/>
                          <w:lang w:val="en-GB"/>
                        </w:rPr>
                        <w:t>PhysicalScreen</w:t>
                      </w:r>
                      <w:r w:rsidRPr="004C491A">
                        <w:rPr>
                          <w:rFonts w:ascii="Consolas" w:hAnsi="Consolas" w:cs="Consolas"/>
                          <w:color w:val="0000FF"/>
                          <w:lang w:val="en-GB"/>
                        </w:rPr>
                        <w:t> </w:t>
                      </w:r>
                      <w:r w:rsidRPr="004C491A">
                        <w:rPr>
                          <w:rFonts w:ascii="Consolas" w:hAnsi="Consolas" w:cs="Consolas"/>
                          <w:color w:val="FF0000"/>
                          <w:lang w:val="en-GB"/>
                        </w:rPr>
                        <w:t>Name</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AudioScreen</w:t>
                      </w:r>
                      <w:r>
                        <w:rPr>
                          <w:rFonts w:ascii="Consolas" w:hAnsi="Consolas" w:cs="Consolas"/>
                          <w:color w:val="0000FF"/>
                          <w:lang w:val="en-GB"/>
                        </w:rPr>
                        <w:t>3</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Type</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Audio</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Id</w:t>
                      </w:r>
                      <w:r w:rsidRPr="004C491A">
                        <w:rPr>
                          <w:rFonts w:ascii="Consolas" w:hAnsi="Consolas" w:cs="Consolas"/>
                          <w:color w:val="0000FF"/>
                          <w:lang w:val="en-GB"/>
                        </w:rPr>
                        <w:t>=</w:t>
                      </w:r>
                      <w:r w:rsidRPr="004C491A">
                        <w:rPr>
                          <w:rFonts w:ascii="Consolas" w:hAnsi="Consolas" w:cs="Consolas"/>
                          <w:color w:val="000000"/>
                          <w:lang w:val="en-GB"/>
                        </w:rPr>
                        <w:t>"</w:t>
                      </w:r>
                      <w:r>
                        <w:rPr>
                          <w:rFonts w:ascii="Consolas" w:hAnsi="Consolas" w:cs="Consolas"/>
                          <w:color w:val="0000FF"/>
                          <w:lang w:val="en-GB"/>
                        </w:rPr>
                        <w:t>3</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Width</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0</w:t>
                      </w:r>
                      <w:r w:rsidRPr="004C491A">
                        <w:rPr>
                          <w:rFonts w:ascii="Consolas" w:hAnsi="Consolas" w:cs="Consolas"/>
                          <w:color w:val="000000"/>
                          <w:lang w:val="en-GB"/>
                        </w:rPr>
                        <w:t>"</w:t>
                      </w:r>
                      <w:r w:rsidRPr="004C491A">
                        <w:rPr>
                          <w:rFonts w:ascii="Consolas" w:hAnsi="Consolas" w:cs="Consolas"/>
                          <w:color w:val="0000FF"/>
                          <w:lang w:val="en-GB"/>
                        </w:rPr>
                        <w:t> </w:t>
                      </w:r>
                      <w:r w:rsidRPr="004C491A">
                        <w:rPr>
                          <w:rFonts w:ascii="Consolas" w:hAnsi="Consolas" w:cs="Consolas"/>
                          <w:color w:val="FF0000"/>
                          <w:lang w:val="en-GB"/>
                        </w:rPr>
                        <w:t>Height</w:t>
                      </w:r>
                      <w:r w:rsidRPr="004C491A">
                        <w:rPr>
                          <w:rFonts w:ascii="Consolas" w:hAnsi="Consolas" w:cs="Consolas"/>
                          <w:color w:val="0000FF"/>
                          <w:lang w:val="en-GB"/>
                        </w:rPr>
                        <w:t>=</w:t>
                      </w:r>
                      <w:r w:rsidRPr="004C491A">
                        <w:rPr>
                          <w:rFonts w:ascii="Consolas" w:hAnsi="Consolas" w:cs="Consolas"/>
                          <w:color w:val="000000"/>
                          <w:lang w:val="en-GB"/>
                        </w:rPr>
                        <w:t>"</w:t>
                      </w:r>
                      <w:r w:rsidRPr="004C491A">
                        <w:rPr>
                          <w:rFonts w:ascii="Consolas" w:hAnsi="Consolas" w:cs="Consolas"/>
                          <w:color w:val="0000FF"/>
                          <w:lang w:val="en-GB"/>
                        </w:rPr>
                        <w:t>0</w:t>
                      </w:r>
                      <w:r w:rsidRPr="004C491A">
                        <w:rPr>
                          <w:rFonts w:ascii="Consolas" w:hAnsi="Consolas" w:cs="Consolas"/>
                          <w:color w:val="000000"/>
                          <w:lang w:val="en-GB"/>
                        </w:rPr>
                        <w:t>"</w:t>
                      </w:r>
                      <w:r w:rsidRPr="004C491A">
                        <w:rPr>
                          <w:rFonts w:ascii="Consolas" w:hAnsi="Consolas" w:cs="Consolas"/>
                          <w:color w:val="0000FF"/>
                          <w:lang w:val="en-GB"/>
                        </w:rPr>
                        <w:t> /&gt;</w:t>
                      </w:r>
                    </w:p>
                    <w:p w:rsidR="00E6253E" w:rsidRDefault="00E6253E" w:rsidP="004C491A">
                      <w:pPr>
                        <w:pStyle w:val="HTMLPreformatted"/>
                        <w:shd w:val="clear" w:color="auto" w:fill="FFFFFF"/>
                        <w:rPr>
                          <w:rFonts w:ascii="Consolas" w:hAnsi="Consolas" w:cs="Consolas"/>
                          <w:color w:val="000000"/>
                        </w:rPr>
                      </w:pPr>
                      <w:r w:rsidRPr="004C491A">
                        <w:rPr>
                          <w:rFonts w:ascii="Consolas" w:hAnsi="Consolas" w:cs="Consolas"/>
                          <w:color w:val="0000FF"/>
                          <w:lang w:val="en-GB"/>
                        </w:rPr>
                        <w:t>  </w:t>
                      </w:r>
                      <w:r>
                        <w:rPr>
                          <w:rFonts w:ascii="Consolas" w:hAnsi="Consolas" w:cs="Consolas"/>
                          <w:color w:val="0000FF"/>
                        </w:rPr>
                        <w:t>&lt;/</w:t>
                      </w:r>
                      <w:r>
                        <w:rPr>
                          <w:rFonts w:ascii="Consolas" w:hAnsi="Consolas" w:cs="Consolas"/>
                          <w:color w:val="A31515"/>
                        </w:rPr>
                        <w:t>PhysicalScreens</w:t>
                      </w:r>
                      <w:r>
                        <w:rPr>
                          <w:rFonts w:ascii="Consolas" w:hAnsi="Consolas" w:cs="Consolas"/>
                          <w:color w:val="0000FF"/>
                        </w:rPr>
                        <w:t>&gt;</w:t>
                      </w:r>
                    </w:p>
                    <w:p w:rsidR="00E6253E" w:rsidRPr="00B63218" w:rsidRDefault="00E6253E" w:rsidP="004C491A">
                      <w:pPr>
                        <w:pStyle w:val="HTMLPreformatted"/>
                        <w:shd w:val="clear" w:color="auto" w:fill="FFFFFF"/>
                        <w:rPr>
                          <w:rFonts w:ascii="Consolas" w:hAnsi="Consolas" w:cs="Consolas"/>
                          <w:color w:val="000000"/>
                          <w:lang w:val="en-GB"/>
                        </w:rPr>
                      </w:pPr>
                    </w:p>
                    <w:p w:rsidR="00E6253E" w:rsidRPr="00EE13E6" w:rsidRDefault="00E6253E" w:rsidP="004C4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E6253E" w:rsidRPr="00EE13E6" w:rsidRDefault="00E6253E" w:rsidP="004C491A">
                      <w:pPr>
                        <w:rPr>
                          <w:lang w:val="en-GB"/>
                        </w:rPr>
                      </w:pPr>
                    </w:p>
                  </w:txbxContent>
                </v:textbox>
              </v:shape>
            </w:pict>
          </mc:Fallback>
        </mc:AlternateContent>
      </w:r>
    </w:p>
    <w:p w:rsidR="00D704F2" w:rsidRDefault="00D704F2" w:rsidP="00D704F2">
      <w:pPr>
        <w:jc w:val="both"/>
        <w:rPr>
          <w:szCs w:val="22"/>
          <w:lang w:val="en-US"/>
        </w:rPr>
      </w:pPr>
    </w:p>
    <w:p w:rsidR="00D704F2" w:rsidRDefault="00AD7184" w:rsidP="00D704F2">
      <w:pPr>
        <w:jc w:val="both"/>
        <w:rPr>
          <w:lang w:val="en-GB"/>
        </w:rPr>
      </w:pPr>
      <w:r>
        <w:rPr>
          <w:noProof/>
        </w:rPr>
        <mc:AlternateContent>
          <mc:Choice Requires="wps">
            <w:drawing>
              <wp:anchor distT="0" distB="0" distL="114300" distR="114300" simplePos="0" relativeHeight="251653120" behindDoc="0" locked="0" layoutInCell="1" allowOverlap="1">
                <wp:simplePos x="0" y="0"/>
                <wp:positionH relativeFrom="column">
                  <wp:posOffset>1644362</wp:posOffset>
                </wp:positionH>
                <wp:positionV relativeFrom="paragraph">
                  <wp:posOffset>81460</wp:posOffset>
                </wp:positionV>
                <wp:extent cx="2173857" cy="1716656"/>
                <wp:effectExtent l="38100" t="38100" r="55245" b="55245"/>
                <wp:wrapNone/>
                <wp:docPr id="8" name="Straight Arrow Connector 8"/>
                <wp:cNvGraphicFramePr/>
                <a:graphic xmlns:a="http://schemas.openxmlformats.org/drawingml/2006/main">
                  <a:graphicData uri="http://schemas.microsoft.com/office/word/2010/wordprocessingShape">
                    <wps:wsp>
                      <wps:cNvCnPr/>
                      <wps:spPr>
                        <a:xfrm flipH="1">
                          <a:off x="0" y="0"/>
                          <a:ext cx="2173857" cy="1716656"/>
                        </a:xfrm>
                        <a:prstGeom prst="straightConnector1">
                          <a:avLst/>
                        </a:prstGeom>
                        <a:ln w="158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C2D5C3" id="_x0000_t32" coordsize="21600,21600" o:spt="32" o:oned="t" path="m,l21600,21600e" filled="f">
                <v:path arrowok="t" fillok="f" o:connecttype="none"/>
                <o:lock v:ext="edit" shapetype="t"/>
              </v:shapetype>
              <v:shape id="Straight Arrow Connector 8" o:spid="_x0000_s1026" type="#_x0000_t32" style="position:absolute;margin-left:129.5pt;margin-top:6.4pt;width:171.15pt;height:135.15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" strokecolor="red" strokeweight="1.25pt">
                <v:stroke startarrow="open" endarrow="open"/>
              </v:shape>
            </w:pict>
          </mc:Fallback>
        </mc:AlternateContent>
      </w:r>
    </w:p>
    <w:p w:rsidR="008757E3" w:rsidRDefault="00AD7184" w:rsidP="00D704F2">
      <w:pPr>
        <w:jc w:val="both"/>
        <w:rPr>
          <w:lang w:val="en-GB"/>
        </w:rPr>
      </w:pPr>
      <w:r>
        <w:rPr>
          <w:noProof/>
        </w:rPr>
        <mc:AlternateContent>
          <mc:Choice Requires="wps">
            <w:drawing>
              <wp:anchor distT="0" distB="0" distL="114300" distR="114300" simplePos="0" relativeHeight="251654144" behindDoc="0" locked="0" layoutInCell="1" allowOverlap="1" wp14:anchorId="2A81FB71" wp14:editId="5797E9A7">
                <wp:simplePos x="0" y="0"/>
                <wp:positionH relativeFrom="column">
                  <wp:posOffset>1644362</wp:posOffset>
                </wp:positionH>
                <wp:positionV relativeFrom="paragraph">
                  <wp:posOffset>109316</wp:posOffset>
                </wp:positionV>
                <wp:extent cx="2130474" cy="1992702"/>
                <wp:effectExtent l="38100" t="38100" r="60325" b="64770"/>
                <wp:wrapNone/>
                <wp:docPr id="10" name="Straight Arrow Connector 10"/>
                <wp:cNvGraphicFramePr/>
                <a:graphic xmlns:a="http://schemas.openxmlformats.org/drawingml/2006/main">
                  <a:graphicData uri="http://schemas.microsoft.com/office/word/2010/wordprocessingShape">
                    <wps:wsp>
                      <wps:cNvCnPr/>
                      <wps:spPr>
                        <a:xfrm flipH="1">
                          <a:off x="0" y="0"/>
                          <a:ext cx="2130474" cy="1992702"/>
                        </a:xfrm>
                        <a:prstGeom prst="straightConnector1">
                          <a:avLst/>
                        </a:prstGeom>
                        <a:ln w="158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BFCC7" id="Straight Arrow Connector 10" o:spid="_x0000_s1026" type="#_x0000_t32" style="position:absolute;margin-left:129.5pt;margin-top:8.6pt;width:167.75pt;height:156.9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" strokecolor="red" strokeweight="1.25pt">
                <v:stroke startarrow="open" endarrow="open"/>
              </v:shape>
            </w:pict>
          </mc:Fallback>
        </mc:AlternateContent>
      </w:r>
    </w:p>
    <w:p w:rsidR="008757E3" w:rsidRDefault="00AD7184" w:rsidP="00D704F2">
      <w:pPr>
        <w:jc w:val="both"/>
        <w:rPr>
          <w:lang w:val="en-GB"/>
        </w:rPr>
      </w:pPr>
      <w:r>
        <w:rPr>
          <w:noProof/>
        </w:rPr>
        <mc:AlternateContent>
          <mc:Choice Requires="wps">
            <w:drawing>
              <wp:anchor distT="0" distB="0" distL="114300" distR="114300" simplePos="0" relativeHeight="251655168" behindDoc="0" locked="0" layoutInCell="1" allowOverlap="1" wp14:anchorId="04049760" wp14:editId="3F2FDEC5">
                <wp:simplePos x="0" y="0"/>
                <wp:positionH relativeFrom="column">
                  <wp:posOffset>1791012</wp:posOffset>
                </wp:positionH>
                <wp:positionV relativeFrom="paragraph">
                  <wp:posOffset>58899</wp:posOffset>
                </wp:positionV>
                <wp:extent cx="2268496" cy="2346385"/>
                <wp:effectExtent l="38100" t="38100" r="55880" b="53975"/>
                <wp:wrapNone/>
                <wp:docPr id="11" name="Straight Arrow Connector 11"/>
                <wp:cNvGraphicFramePr/>
                <a:graphic xmlns:a="http://schemas.openxmlformats.org/drawingml/2006/main">
                  <a:graphicData uri="http://schemas.microsoft.com/office/word/2010/wordprocessingShape">
                    <wps:wsp>
                      <wps:cNvCnPr/>
                      <wps:spPr>
                        <a:xfrm flipH="1">
                          <a:off x="0" y="0"/>
                          <a:ext cx="2268496" cy="2346385"/>
                        </a:xfrm>
                        <a:prstGeom prst="straightConnector1">
                          <a:avLst/>
                        </a:prstGeom>
                        <a:ln w="158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554F3" id="Straight Arrow Connector 11" o:spid="_x0000_s1026" type="#_x0000_t32" style="position:absolute;margin-left:141pt;margin-top:4.65pt;width:178.6pt;height:184.7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" strokecolor="red" strokeweight="1.25pt">
                <v:stroke startarrow="open" endarrow="open"/>
              </v:shape>
            </w:pict>
          </mc:Fallback>
        </mc:AlternateContent>
      </w: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r>
        <w:rPr>
          <w:lang w:val="en-GB"/>
        </w:rPr>
        <w:t>Below is an example of the AudioRenderer.xml with three Audio Channels configured to work with the above *.im2.</w:t>
      </w:r>
      <w:r w:rsidR="00AD7184" w:rsidRPr="00AD7184">
        <w:rPr>
          <w:noProof/>
          <w:lang w:val="en-GB"/>
        </w:rPr>
        <w:t xml:space="preserve"> </w:t>
      </w:r>
    </w:p>
    <w:p w:rsidR="008757E3" w:rsidRDefault="008757E3" w:rsidP="00D704F2">
      <w:pPr>
        <w:jc w:val="both"/>
        <w:rPr>
          <w:lang w:val="en-GB"/>
        </w:rPr>
      </w:pPr>
      <w:r w:rsidRPr="00EE13E6">
        <w:rPr>
          <w:noProof/>
        </w:rPr>
        <mc:AlternateContent>
          <mc:Choice Requires="wps">
            <w:drawing>
              <wp:anchor distT="0" distB="0" distL="114300" distR="114300" simplePos="0" relativeHeight="251652096" behindDoc="0" locked="0" layoutInCell="1" allowOverlap="1" wp14:anchorId="1B2AB65C" wp14:editId="50A2AD54">
                <wp:simplePos x="0" y="0"/>
                <wp:positionH relativeFrom="column">
                  <wp:posOffset>-3283</wp:posOffset>
                </wp:positionH>
                <wp:positionV relativeFrom="paragraph">
                  <wp:posOffset>33009</wp:posOffset>
                </wp:positionV>
                <wp:extent cx="6063615" cy="2363638"/>
                <wp:effectExtent l="0" t="0" r="13335"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3615" cy="2363638"/>
                        </a:xfrm>
                        <a:prstGeom prst="rect">
                          <a:avLst/>
                        </a:prstGeom>
                        <a:solidFill>
                          <a:srgbClr val="FFFFFF"/>
                        </a:solidFill>
                        <a:ln w="9525">
                          <a:solidFill>
                            <a:srgbClr val="000000"/>
                          </a:solidFill>
                          <a:miter lim="800000"/>
                          <a:headEnd/>
                          <a:tailEnd/>
                        </a:ln>
                      </wps:spPr>
                      <wps:txbx>
                        <w:txbxContent>
                          <w:p w:rsidR="00E6253E" w:rsidRPr="001502F5" w:rsidRDefault="00E6253E" w:rsidP="008757E3">
                            <w:pPr>
                              <w:pStyle w:val="HTMLPreformatted"/>
                              <w:shd w:val="clear" w:color="auto" w:fill="FFFFFF"/>
                              <w:rPr>
                                <w:rFonts w:ascii="Consolas" w:hAnsi="Consolas" w:cs="Consolas"/>
                                <w:color w:val="000000"/>
                                <w:lang w:val="en-GB"/>
                              </w:rPr>
                            </w:pPr>
                            <w:r w:rsidRPr="00EF6BAC">
                              <w:rPr>
                                <w:rFonts w:ascii="Consolas" w:hAnsi="Consolas" w:cs="Consolas"/>
                                <w:color w:val="0000FF"/>
                                <w:lang w:val="en-GB"/>
                              </w:rPr>
                              <w:t>  </w:t>
                            </w:r>
                            <w:r w:rsidRPr="001502F5">
                              <w:rPr>
                                <w:rFonts w:ascii="Consolas" w:hAnsi="Consolas" w:cs="Consolas"/>
                                <w:color w:val="0000FF"/>
                                <w:lang w:val="en-GB"/>
                              </w:rPr>
                              <w:t>&lt;</w:t>
                            </w:r>
                            <w:r w:rsidRPr="001502F5">
                              <w:rPr>
                                <w:rFonts w:ascii="Consolas" w:hAnsi="Consolas" w:cs="Consolas"/>
                                <w:color w:val="A31515"/>
                                <w:lang w:val="en-GB"/>
                              </w:rPr>
                              <w:t>IO</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VolumePort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SystemVolume</w:t>
                            </w:r>
                            <w:r w:rsidRPr="001502F5">
                              <w:rPr>
                                <w:rFonts w:ascii="Consolas" w:hAnsi="Consolas" w:cs="Consolas"/>
                                <w:color w:val="000000"/>
                                <w:lang w:val="en-GB"/>
                              </w:rPr>
                              <w:t>"</w:t>
                            </w:r>
                            <w:r w:rsidRPr="001502F5">
                              <w:rPr>
                                <w:rFonts w:ascii="Consolas" w:hAnsi="Consolas" w:cs="Consolas"/>
                                <w:color w:val="0000FF"/>
                                <w:lang w:val="en-GB"/>
                              </w:rPr>
                              <w:t> /&gt;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IO</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AudioChannels</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1</w:t>
                            </w:r>
                            <w:r w:rsidRPr="001502F5">
                              <w:rPr>
                                <w:rFonts w:ascii="Consolas" w:hAnsi="Consolas" w:cs="Consolas"/>
                                <w:color w:val="000000"/>
                                <w:lang w:val="en-GB"/>
                              </w:rPr>
                              <w:t>"</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One</w:t>
                            </w:r>
                            <w:r w:rsidRPr="001502F5">
                              <w:rPr>
                                <w:rFonts w:ascii="Consolas" w:hAnsi="Consolas" w:cs="Consolas"/>
                                <w:color w:val="000000"/>
                                <w:lang w:val="en-GB"/>
                              </w:rPr>
                              <w:t>"</w:t>
                            </w:r>
                            <w:r w:rsidRPr="001502F5">
                              <w:rPr>
                                <w:rFonts w:ascii="Consolas" w:hAnsi="Consolas" w:cs="Consolas"/>
                                <w:color w:val="0000FF"/>
                                <w:lang w:val="en-GB"/>
                              </w:rPr>
                              <w:t> /&gt;</w:t>
                            </w:r>
                          </w:p>
                          <w:p w:rsidR="00E6253E" w:rsidRDefault="00E6253E" w:rsidP="008757E3">
                            <w:pPr>
                              <w:pStyle w:val="HTMLPreformatted"/>
                              <w:shd w:val="clear" w:color="auto" w:fill="FFFFFF"/>
                              <w:rPr>
                                <w:rFonts w:ascii="Consolas" w:hAnsi="Consolas" w:cs="Consolas"/>
                                <w:color w:val="0000FF"/>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Pr>
                                <w:rFonts w:ascii="Consolas" w:hAnsi="Consolas" w:cs="Consolas"/>
                                <w:color w:val="0000FF"/>
                                <w:lang w:val="en-GB"/>
                              </w:rPr>
                              <w:t>2</w:t>
                            </w:r>
                            <w:r w:rsidRPr="001502F5">
                              <w:rPr>
                                <w:rFonts w:ascii="Consolas" w:hAnsi="Consolas" w:cs="Consolas"/>
                                <w:color w:val="000000"/>
                                <w:lang w:val="en-GB"/>
                              </w:rPr>
                              <w:t>"</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Two</w:t>
                            </w:r>
                            <w:r w:rsidRPr="001502F5">
                              <w:rPr>
                                <w:rFonts w:ascii="Consolas" w:hAnsi="Consolas" w:cs="Consolas"/>
                                <w:color w:val="000000"/>
                                <w:lang w:val="en-GB"/>
                              </w:rPr>
                              <w:t>"</w:t>
                            </w:r>
                            <w:r w:rsidRPr="001502F5">
                              <w:rPr>
                                <w:rFonts w:ascii="Consolas" w:hAnsi="Consolas" w:cs="Consolas"/>
                                <w:color w:val="0000FF"/>
                                <w:lang w:val="en-GB"/>
                              </w:rPr>
                              <w:t> /&gt;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Pr>
                                <w:rFonts w:ascii="Consolas" w:hAnsi="Consolas" w:cs="Consolas"/>
                                <w:color w:val="0000FF"/>
                                <w:lang w:val="en-GB"/>
                              </w:rPr>
                              <w:t>3</w:t>
                            </w:r>
                            <w:r w:rsidRPr="001502F5">
                              <w:rPr>
                                <w:rFonts w:ascii="Consolas" w:hAnsi="Consolas" w:cs="Consolas"/>
                                <w:color w:val="000000"/>
                                <w:lang w:val="en-GB"/>
                              </w:rPr>
                              <w:t>"</w:t>
                            </w:r>
                            <w:r w:rsidRPr="001502F5">
                              <w:rPr>
                                <w:rFonts w:ascii="Consolas" w:hAnsi="Consolas" w:cs="Consolas"/>
                                <w:color w:val="0000FF"/>
                                <w:lang w:val="en-GB"/>
                              </w:rPr>
                              <w:t>&gt;</w:t>
                            </w:r>
                          </w:p>
                          <w:p w:rsidR="00E6253E" w:rsidRDefault="00E6253E" w:rsidP="008757E3">
                            <w:pPr>
                              <w:pStyle w:val="HTMLPreformatted"/>
                              <w:shd w:val="clear" w:color="auto" w:fill="FFFFFF"/>
                              <w:rPr>
                                <w:rFonts w:ascii="Consolas" w:hAnsi="Consolas" w:cs="Consolas"/>
                                <w:color w:val="0000FF"/>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One</w:t>
                            </w:r>
                            <w:r w:rsidRPr="001502F5">
                              <w:rPr>
                                <w:rFonts w:ascii="Consolas" w:hAnsi="Consolas" w:cs="Consolas"/>
                                <w:color w:val="000000"/>
                                <w:lang w:val="en-GB"/>
                              </w:rPr>
                              <w:t>"</w:t>
                            </w:r>
                            <w:r w:rsidRPr="001502F5">
                              <w:rPr>
                                <w:rFonts w:ascii="Consolas" w:hAnsi="Consolas" w:cs="Consolas"/>
                                <w:color w:val="0000FF"/>
                                <w:lang w:val="en-GB"/>
                              </w:rPr>
                              <w:t> /&gt;</w:t>
                            </w:r>
                          </w:p>
                          <w:p w:rsidR="00E6253E" w:rsidRPr="001502F5" w:rsidRDefault="00E6253E" w:rsidP="008757E3">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1502F5">
                              <w:rPr>
                                <w:rFonts w:ascii="Consolas" w:hAnsi="Consolas" w:cs="Consolas"/>
                                <w:color w:val="0000FF"/>
                                <w:lang w:val="en-GB"/>
                              </w:rPr>
                              <w:t>&lt;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Two</w:t>
                            </w:r>
                            <w:r w:rsidRPr="001502F5">
                              <w:rPr>
                                <w:rFonts w:ascii="Consolas" w:hAnsi="Consolas" w:cs="Consolas"/>
                                <w:color w:val="000000"/>
                                <w:lang w:val="en-GB"/>
                              </w:rPr>
                              <w:t>"</w:t>
                            </w:r>
                            <w:r w:rsidRPr="001502F5">
                              <w:rPr>
                                <w:rFonts w:ascii="Consolas" w:hAnsi="Consolas" w:cs="Consolas"/>
                                <w:color w:val="0000FF"/>
                                <w:lang w:val="en-GB"/>
                              </w:rPr>
                              <w:t> /&gt;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1502F5">
                              <w:rPr>
                                <w:rFonts w:ascii="Consolas" w:hAnsi="Consolas" w:cs="Consolas"/>
                                <w:color w:val="0000FF"/>
                                <w:lang w:val="en-GB"/>
                              </w:rPr>
                              <w:t> &lt;/</w:t>
                            </w:r>
                            <w:r w:rsidRPr="001502F5">
                              <w:rPr>
                                <w:rFonts w:ascii="Consolas" w:hAnsi="Consolas" w:cs="Consolas"/>
                                <w:color w:val="A31515"/>
                                <w:lang w:val="en-GB"/>
                              </w:rPr>
                              <w:t>AudioChannels</w:t>
                            </w:r>
                            <w:r w:rsidRPr="001502F5">
                              <w:rPr>
                                <w:rFonts w:ascii="Consolas" w:hAnsi="Consolas" w:cs="Consolas"/>
                                <w:color w:val="0000FF"/>
                                <w:lang w:val="en-GB"/>
                              </w:rPr>
                              <w:t>&gt;</w:t>
                            </w:r>
                          </w:p>
                          <w:p w:rsidR="00E6253E" w:rsidRPr="00B63218" w:rsidRDefault="00E6253E" w:rsidP="008757E3">
                            <w:pPr>
                              <w:pStyle w:val="HTMLPreformatted"/>
                              <w:shd w:val="clear" w:color="auto" w:fill="FFFFFF"/>
                              <w:rPr>
                                <w:rFonts w:ascii="Consolas" w:hAnsi="Consolas" w:cs="Consolas"/>
                                <w:color w:val="000000"/>
                                <w:lang w:val="en-GB"/>
                              </w:rPr>
                            </w:pPr>
                          </w:p>
                          <w:p w:rsidR="00E6253E" w:rsidRPr="00EE13E6" w:rsidRDefault="00E6253E" w:rsidP="0087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E6253E" w:rsidRPr="00EE13E6" w:rsidRDefault="00E6253E" w:rsidP="008757E3">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AB65C" id="_x0000_s1028" type="#_x0000_t202" style="position:absolute;left:0;text-align:left;margin-left:-.25pt;margin-top:2.6pt;width:477.45pt;height:186.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">
                <v:textbox>
                  <w:txbxContent>
                    <w:p w:rsidR="00E6253E" w:rsidRPr="001502F5" w:rsidRDefault="00E6253E" w:rsidP="008757E3">
                      <w:pPr>
                        <w:pStyle w:val="HTMLPreformatted"/>
                        <w:shd w:val="clear" w:color="auto" w:fill="FFFFFF"/>
                        <w:rPr>
                          <w:rFonts w:ascii="Consolas" w:hAnsi="Consolas" w:cs="Consolas"/>
                          <w:color w:val="000000"/>
                          <w:lang w:val="en-GB"/>
                        </w:rPr>
                      </w:pPr>
                      <w:r w:rsidRPr="00EF6BAC">
                        <w:rPr>
                          <w:rFonts w:ascii="Consolas" w:hAnsi="Consolas" w:cs="Consolas"/>
                          <w:color w:val="0000FF"/>
                          <w:lang w:val="en-GB"/>
                        </w:rPr>
                        <w:t>  </w:t>
                      </w:r>
                      <w:r w:rsidRPr="001502F5">
                        <w:rPr>
                          <w:rFonts w:ascii="Consolas" w:hAnsi="Consolas" w:cs="Consolas"/>
                          <w:color w:val="0000FF"/>
                          <w:lang w:val="en-GB"/>
                        </w:rPr>
                        <w:t>&lt;</w:t>
                      </w:r>
                      <w:r w:rsidRPr="001502F5">
                        <w:rPr>
                          <w:rFonts w:ascii="Consolas" w:hAnsi="Consolas" w:cs="Consolas"/>
                          <w:color w:val="A31515"/>
                          <w:lang w:val="en-GB"/>
                        </w:rPr>
                        <w:t>IO</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VolumePort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SystemVolume</w:t>
                      </w:r>
                      <w:r w:rsidRPr="001502F5">
                        <w:rPr>
                          <w:rFonts w:ascii="Consolas" w:hAnsi="Consolas" w:cs="Consolas"/>
                          <w:color w:val="000000"/>
                          <w:lang w:val="en-GB"/>
                        </w:rPr>
                        <w:t>"</w:t>
                      </w:r>
                      <w:r w:rsidRPr="001502F5">
                        <w:rPr>
                          <w:rFonts w:ascii="Consolas" w:hAnsi="Consolas" w:cs="Consolas"/>
                          <w:color w:val="0000FF"/>
                          <w:lang w:val="en-GB"/>
                        </w:rPr>
                        <w:t> /&gt;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IO</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AudioChannels</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1</w:t>
                      </w:r>
                      <w:r w:rsidRPr="001502F5">
                        <w:rPr>
                          <w:rFonts w:ascii="Consolas" w:hAnsi="Consolas" w:cs="Consolas"/>
                          <w:color w:val="000000"/>
                          <w:lang w:val="en-GB"/>
                        </w:rPr>
                        <w:t>"</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One</w:t>
                      </w:r>
                      <w:r w:rsidRPr="001502F5">
                        <w:rPr>
                          <w:rFonts w:ascii="Consolas" w:hAnsi="Consolas" w:cs="Consolas"/>
                          <w:color w:val="000000"/>
                          <w:lang w:val="en-GB"/>
                        </w:rPr>
                        <w:t>"</w:t>
                      </w:r>
                      <w:r w:rsidRPr="001502F5">
                        <w:rPr>
                          <w:rFonts w:ascii="Consolas" w:hAnsi="Consolas" w:cs="Consolas"/>
                          <w:color w:val="0000FF"/>
                          <w:lang w:val="en-GB"/>
                        </w:rPr>
                        <w:t> /&gt;</w:t>
                      </w:r>
                    </w:p>
                    <w:p w:rsidR="00E6253E" w:rsidRDefault="00E6253E" w:rsidP="008757E3">
                      <w:pPr>
                        <w:pStyle w:val="HTMLPreformatted"/>
                        <w:shd w:val="clear" w:color="auto" w:fill="FFFFFF"/>
                        <w:rPr>
                          <w:rFonts w:ascii="Consolas" w:hAnsi="Consolas" w:cs="Consolas"/>
                          <w:color w:val="0000FF"/>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Pr>
                          <w:rFonts w:ascii="Consolas" w:hAnsi="Consolas" w:cs="Consolas"/>
                          <w:color w:val="0000FF"/>
                          <w:lang w:val="en-GB"/>
                        </w:rPr>
                        <w:t>2</w:t>
                      </w:r>
                      <w:r w:rsidRPr="001502F5">
                        <w:rPr>
                          <w:rFonts w:ascii="Consolas" w:hAnsi="Consolas" w:cs="Consolas"/>
                          <w:color w:val="000000"/>
                          <w:lang w:val="en-GB"/>
                        </w:rPr>
                        <w:t>"</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Two</w:t>
                      </w:r>
                      <w:r w:rsidRPr="001502F5">
                        <w:rPr>
                          <w:rFonts w:ascii="Consolas" w:hAnsi="Consolas" w:cs="Consolas"/>
                          <w:color w:val="000000"/>
                          <w:lang w:val="en-GB"/>
                        </w:rPr>
                        <w:t>"</w:t>
                      </w:r>
                      <w:r w:rsidRPr="001502F5">
                        <w:rPr>
                          <w:rFonts w:ascii="Consolas" w:hAnsi="Consolas" w:cs="Consolas"/>
                          <w:color w:val="0000FF"/>
                          <w:lang w:val="en-GB"/>
                        </w:rPr>
                        <w:t> /&gt;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 </w:t>
                      </w:r>
                      <w:r w:rsidRPr="001502F5">
                        <w:rPr>
                          <w:rFonts w:ascii="Consolas" w:hAnsi="Consolas" w:cs="Consolas"/>
                          <w:color w:val="FF0000"/>
                          <w:lang w:val="en-GB"/>
                        </w:rPr>
                        <w:t>Id</w:t>
                      </w:r>
                      <w:r w:rsidRPr="001502F5">
                        <w:rPr>
                          <w:rFonts w:ascii="Consolas" w:hAnsi="Consolas" w:cs="Consolas"/>
                          <w:color w:val="0000FF"/>
                          <w:lang w:val="en-GB"/>
                        </w:rPr>
                        <w:t>=</w:t>
                      </w:r>
                      <w:r w:rsidRPr="001502F5">
                        <w:rPr>
                          <w:rFonts w:ascii="Consolas" w:hAnsi="Consolas" w:cs="Consolas"/>
                          <w:color w:val="000000"/>
                          <w:lang w:val="en-GB"/>
                        </w:rPr>
                        <w:t>"</w:t>
                      </w:r>
                      <w:r>
                        <w:rPr>
                          <w:rFonts w:ascii="Consolas" w:hAnsi="Consolas" w:cs="Consolas"/>
                          <w:color w:val="0000FF"/>
                          <w:lang w:val="en-GB"/>
                        </w:rPr>
                        <w:t>3</w:t>
                      </w:r>
                      <w:r w:rsidRPr="001502F5">
                        <w:rPr>
                          <w:rFonts w:ascii="Consolas" w:hAnsi="Consolas" w:cs="Consolas"/>
                          <w:color w:val="000000"/>
                          <w:lang w:val="en-GB"/>
                        </w:rPr>
                        <w:t>"</w:t>
                      </w:r>
                      <w:r w:rsidRPr="001502F5">
                        <w:rPr>
                          <w:rFonts w:ascii="Consolas" w:hAnsi="Consolas" w:cs="Consolas"/>
                          <w:color w:val="0000FF"/>
                          <w:lang w:val="en-GB"/>
                        </w:rPr>
                        <w:t>&gt;</w:t>
                      </w:r>
                    </w:p>
                    <w:p w:rsidR="00E6253E" w:rsidRDefault="00E6253E" w:rsidP="008757E3">
                      <w:pPr>
                        <w:pStyle w:val="HTMLPreformatted"/>
                        <w:shd w:val="clear" w:color="auto" w:fill="FFFFFF"/>
                        <w:rPr>
                          <w:rFonts w:ascii="Consolas" w:hAnsi="Consolas" w:cs="Consolas"/>
                          <w:color w:val="0000FF"/>
                          <w:lang w:val="en-GB"/>
                        </w:rPr>
                      </w:pPr>
                      <w:r w:rsidRPr="001502F5">
                        <w:rPr>
                          <w:rFonts w:ascii="Consolas" w:hAnsi="Consolas" w:cs="Consolas"/>
                          <w:color w:val="0000FF"/>
                          <w:lang w:val="en-GB"/>
                        </w:rPr>
                        <w:t>      &lt;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One</w:t>
                      </w:r>
                      <w:r w:rsidRPr="001502F5">
                        <w:rPr>
                          <w:rFonts w:ascii="Consolas" w:hAnsi="Consolas" w:cs="Consolas"/>
                          <w:color w:val="000000"/>
                          <w:lang w:val="en-GB"/>
                        </w:rPr>
                        <w:t>"</w:t>
                      </w:r>
                      <w:r w:rsidRPr="001502F5">
                        <w:rPr>
                          <w:rFonts w:ascii="Consolas" w:hAnsi="Consolas" w:cs="Consolas"/>
                          <w:color w:val="0000FF"/>
                          <w:lang w:val="en-GB"/>
                        </w:rPr>
                        <w:t> /&gt;</w:t>
                      </w:r>
                    </w:p>
                    <w:p w:rsidR="00E6253E" w:rsidRPr="001502F5" w:rsidRDefault="00E6253E" w:rsidP="008757E3">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1502F5">
                        <w:rPr>
                          <w:rFonts w:ascii="Consolas" w:hAnsi="Consolas" w:cs="Consolas"/>
                          <w:color w:val="0000FF"/>
                          <w:lang w:val="en-GB"/>
                        </w:rPr>
                        <w:t>&lt;</w:t>
                      </w:r>
                      <w:r w:rsidRPr="001502F5">
                        <w:rPr>
                          <w:rFonts w:ascii="Consolas" w:hAnsi="Consolas" w:cs="Consolas"/>
                          <w:color w:val="A31515"/>
                          <w:lang w:val="en-GB"/>
                        </w:rPr>
                        <w:t>SpeakerPort</w:t>
                      </w:r>
                      <w:r w:rsidRPr="001502F5">
                        <w:rPr>
                          <w:rFonts w:ascii="Consolas" w:hAnsi="Consolas" w:cs="Consolas"/>
                          <w:color w:val="0000FF"/>
                          <w:lang w:val="en-GB"/>
                        </w:rPr>
                        <w:t> </w:t>
                      </w:r>
                      <w:r w:rsidRPr="001502F5">
                        <w:rPr>
                          <w:rFonts w:ascii="Consolas" w:hAnsi="Consolas" w:cs="Consolas"/>
                          <w:color w:val="FF0000"/>
                          <w:lang w:val="en-GB"/>
                        </w:rPr>
                        <w:t>Name</w:t>
                      </w:r>
                      <w:r w:rsidRPr="001502F5">
                        <w:rPr>
                          <w:rFonts w:ascii="Consolas" w:hAnsi="Consolas" w:cs="Consolas"/>
                          <w:color w:val="0000FF"/>
                          <w:lang w:val="en-GB"/>
                        </w:rPr>
                        <w:t>=</w:t>
                      </w:r>
                      <w:r w:rsidRPr="001502F5">
                        <w:rPr>
                          <w:rFonts w:ascii="Consolas" w:hAnsi="Consolas" w:cs="Consolas"/>
                          <w:color w:val="000000"/>
                          <w:lang w:val="en-GB"/>
                        </w:rPr>
                        <w:t>"</w:t>
                      </w:r>
                      <w:r w:rsidRPr="001502F5">
                        <w:rPr>
                          <w:rFonts w:ascii="Consolas" w:hAnsi="Consolas" w:cs="Consolas"/>
                          <w:color w:val="0000FF"/>
                          <w:lang w:val="en-GB"/>
                        </w:rPr>
                        <w:t>Speaker</w:t>
                      </w:r>
                      <w:r>
                        <w:rPr>
                          <w:rFonts w:ascii="Consolas" w:hAnsi="Consolas" w:cs="Consolas"/>
                          <w:color w:val="0000FF"/>
                          <w:lang w:val="en-GB"/>
                        </w:rPr>
                        <w:t>Two</w:t>
                      </w:r>
                      <w:r w:rsidRPr="001502F5">
                        <w:rPr>
                          <w:rFonts w:ascii="Consolas" w:hAnsi="Consolas" w:cs="Consolas"/>
                          <w:color w:val="000000"/>
                          <w:lang w:val="en-GB"/>
                        </w:rPr>
                        <w:t>"</w:t>
                      </w:r>
                      <w:r w:rsidRPr="001502F5">
                        <w:rPr>
                          <w:rFonts w:ascii="Consolas" w:hAnsi="Consolas" w:cs="Consolas"/>
                          <w:color w:val="0000FF"/>
                          <w:lang w:val="en-GB"/>
                        </w:rPr>
                        <w:t> /&gt;</w:t>
                      </w:r>
                    </w:p>
                    <w:p w:rsidR="00E6253E" w:rsidRPr="001502F5" w:rsidRDefault="00E6253E" w:rsidP="008757E3">
                      <w:pPr>
                        <w:pStyle w:val="HTMLPreformatted"/>
                        <w:shd w:val="clear" w:color="auto" w:fill="FFFFFF"/>
                        <w:rPr>
                          <w:rFonts w:ascii="Consolas" w:hAnsi="Consolas" w:cs="Consolas"/>
                          <w:color w:val="000000"/>
                          <w:lang w:val="en-GB"/>
                        </w:rPr>
                      </w:pPr>
                      <w:r w:rsidRPr="001502F5">
                        <w:rPr>
                          <w:rFonts w:ascii="Consolas" w:hAnsi="Consolas" w:cs="Consolas"/>
                          <w:color w:val="0000FF"/>
                          <w:lang w:val="en-GB"/>
                        </w:rPr>
                        <w:t>    &lt;/</w:t>
                      </w:r>
                      <w:r w:rsidRPr="001502F5">
                        <w:rPr>
                          <w:rFonts w:ascii="Consolas" w:hAnsi="Consolas" w:cs="Consolas"/>
                          <w:color w:val="A31515"/>
                          <w:lang w:val="en-GB"/>
                        </w:rPr>
                        <w:t>AudioChannel</w:t>
                      </w:r>
                      <w:r w:rsidRPr="001502F5">
                        <w:rPr>
                          <w:rFonts w:ascii="Consolas" w:hAnsi="Consolas" w:cs="Consolas"/>
                          <w:color w:val="0000FF"/>
                          <w:lang w:val="en-GB"/>
                        </w:rPr>
                        <w:t>&gt;</w:t>
                      </w:r>
                    </w:p>
                    <w:p w:rsidR="00E6253E" w:rsidRPr="001502F5" w:rsidRDefault="00E6253E" w:rsidP="008757E3">
                      <w:pPr>
                        <w:pStyle w:val="HTMLPreformatted"/>
                        <w:shd w:val="clear" w:color="auto" w:fill="FFFFFF"/>
                        <w:rPr>
                          <w:rFonts w:ascii="Consolas" w:hAnsi="Consolas" w:cs="Consolas"/>
                          <w:color w:val="000000"/>
                          <w:lang w:val="en-GB"/>
                        </w:rPr>
                      </w:pPr>
                      <w:r>
                        <w:rPr>
                          <w:rFonts w:ascii="Consolas" w:hAnsi="Consolas" w:cs="Consolas"/>
                          <w:color w:val="0000FF"/>
                          <w:lang w:val="en-GB"/>
                        </w:rPr>
                        <w:t xml:space="preserve"> </w:t>
                      </w:r>
                      <w:r w:rsidRPr="001502F5">
                        <w:rPr>
                          <w:rFonts w:ascii="Consolas" w:hAnsi="Consolas" w:cs="Consolas"/>
                          <w:color w:val="0000FF"/>
                          <w:lang w:val="en-GB"/>
                        </w:rPr>
                        <w:t> &lt;/</w:t>
                      </w:r>
                      <w:r w:rsidRPr="001502F5">
                        <w:rPr>
                          <w:rFonts w:ascii="Consolas" w:hAnsi="Consolas" w:cs="Consolas"/>
                          <w:color w:val="A31515"/>
                          <w:lang w:val="en-GB"/>
                        </w:rPr>
                        <w:t>AudioChannels</w:t>
                      </w:r>
                      <w:r w:rsidRPr="001502F5">
                        <w:rPr>
                          <w:rFonts w:ascii="Consolas" w:hAnsi="Consolas" w:cs="Consolas"/>
                          <w:color w:val="0000FF"/>
                          <w:lang w:val="en-GB"/>
                        </w:rPr>
                        <w:t>&gt;</w:t>
                      </w:r>
                    </w:p>
                    <w:p w:rsidR="00E6253E" w:rsidRPr="00B63218" w:rsidRDefault="00E6253E" w:rsidP="008757E3">
                      <w:pPr>
                        <w:pStyle w:val="HTMLPreformatted"/>
                        <w:shd w:val="clear" w:color="auto" w:fill="FFFFFF"/>
                        <w:rPr>
                          <w:rFonts w:ascii="Consolas" w:hAnsi="Consolas" w:cs="Consolas"/>
                          <w:color w:val="000000"/>
                          <w:lang w:val="en-GB"/>
                        </w:rPr>
                      </w:pPr>
                    </w:p>
                    <w:p w:rsidR="00E6253E" w:rsidRPr="00EE13E6" w:rsidRDefault="00E6253E" w:rsidP="0087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E6253E" w:rsidRPr="00EE13E6" w:rsidRDefault="00E6253E" w:rsidP="008757E3">
                      <w:pPr>
                        <w:rPr>
                          <w:lang w:val="en-GB"/>
                        </w:rPr>
                      </w:pPr>
                    </w:p>
                  </w:txbxContent>
                </v:textbox>
              </v:shape>
            </w:pict>
          </mc:Fallback>
        </mc:AlternateContent>
      </w: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p>
    <w:p w:rsidR="008757E3" w:rsidRDefault="008757E3" w:rsidP="00D704F2">
      <w:pPr>
        <w:jc w:val="both"/>
        <w:rPr>
          <w:lang w:val="en-GB"/>
        </w:rPr>
      </w:pPr>
    </w:p>
    <w:p w:rsidR="008757E3" w:rsidRDefault="00834F76" w:rsidP="00D704F2">
      <w:pPr>
        <w:jc w:val="both"/>
        <w:rPr>
          <w:lang w:val="en-GB"/>
        </w:rPr>
      </w:pPr>
      <w:r>
        <w:rPr>
          <w:lang w:val="en-GB"/>
        </w:rPr>
        <w:t>When a cycle for Physical Screen with Id = 1 is active/enabled, the audio configured for that cycle is played on SpeakerOne which is configured under AudioChannel with Id = 1.</w:t>
      </w:r>
    </w:p>
    <w:p w:rsidR="00834F76" w:rsidRDefault="00834F76" w:rsidP="00D704F2">
      <w:pPr>
        <w:jc w:val="both"/>
        <w:rPr>
          <w:lang w:val="en-GB"/>
        </w:rPr>
      </w:pPr>
      <w:r>
        <w:rPr>
          <w:lang w:val="en-GB"/>
        </w:rPr>
        <w:t>When a cycle for Physical Screen with Id = 3 is active/enabled, the audio configured for that cycle is played on SpeakerOne and SpeakerTwo simultaneously which are configured under AudioChannel with Id = 3.</w:t>
      </w:r>
    </w:p>
    <w:p w:rsidR="008757E3" w:rsidRPr="00D704F2" w:rsidRDefault="008757E3" w:rsidP="00D704F2">
      <w:pPr>
        <w:jc w:val="both"/>
        <w:rPr>
          <w:lang w:val="en-GB"/>
        </w:rPr>
      </w:pPr>
    </w:p>
    <w:p w:rsidR="00622590" w:rsidRDefault="00622590">
      <w:pPr>
        <w:pStyle w:val="Heading3"/>
      </w:pPr>
      <w:bookmarkStart w:id="57" w:name="_Toc403367555"/>
      <w:r>
        <w:t>Acapela example usage</w:t>
      </w:r>
      <w:bookmarkEnd w:id="57"/>
    </w:p>
    <w:p w:rsidR="00622590" w:rsidRDefault="00622590" w:rsidP="00622590">
      <w:pPr>
        <w:jc w:val="both"/>
        <w:rPr>
          <w:lang w:val="en-GB"/>
        </w:rPr>
      </w:pPr>
      <w:r>
        <w:rPr>
          <w:lang w:val="en-GB"/>
        </w:rPr>
        <w:t>If the Audio Renderer is configured to use Acapela for text-to-speech, then the binaries for Acapela must be placed in the exact location as configured in the AudioRenderer.xml as seen in the example below.</w:t>
      </w:r>
    </w:p>
    <w:p w:rsidR="00622590" w:rsidRDefault="00622590" w:rsidP="00622590">
      <w:pPr>
        <w:jc w:val="both"/>
        <w:rPr>
          <w:lang w:val="en-GB"/>
        </w:rPr>
      </w:pPr>
      <w:r w:rsidRPr="00EE13E6">
        <w:rPr>
          <w:noProof/>
        </w:rPr>
        <mc:AlternateContent>
          <mc:Choice Requires="wps">
            <w:drawing>
              <wp:anchor distT="0" distB="0" distL="114300" distR="114300" simplePos="0" relativeHeight="251661312" behindDoc="0" locked="0" layoutInCell="1" allowOverlap="1" wp14:anchorId="673B06F4" wp14:editId="5E86A1B2">
                <wp:simplePos x="0" y="0"/>
                <wp:positionH relativeFrom="column">
                  <wp:posOffset>54913</wp:posOffset>
                </wp:positionH>
                <wp:positionV relativeFrom="paragraph">
                  <wp:posOffset>75196</wp:posOffset>
                </wp:positionV>
                <wp:extent cx="6063615" cy="696036"/>
                <wp:effectExtent l="0" t="0" r="13335" b="279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3615" cy="696036"/>
                        </a:xfrm>
                        <a:prstGeom prst="rect">
                          <a:avLst/>
                        </a:prstGeom>
                        <a:solidFill>
                          <a:srgbClr val="FFFFFF"/>
                        </a:solidFill>
                        <a:ln w="9525">
                          <a:solidFill>
                            <a:srgbClr val="000000"/>
                          </a:solidFill>
                          <a:miter lim="800000"/>
                          <a:headEnd/>
                          <a:tailEnd/>
                        </a:ln>
                      </wps:spPr>
                      <wps:txbx>
                        <w:txbxContent>
                          <w:p w:rsidR="00E6253E" w:rsidRPr="00A119BD" w:rsidRDefault="00E6253E" w:rsidP="00A119BD">
                            <w:pPr>
                              <w:pStyle w:val="HTMLPreformatted"/>
                              <w:shd w:val="clear" w:color="auto" w:fill="FFFFFF"/>
                              <w:rPr>
                                <w:rFonts w:ascii="Consolas" w:hAnsi="Consolas" w:cs="Consolas"/>
                                <w:color w:val="000000"/>
                                <w:lang w:val="en-GB"/>
                              </w:rPr>
                            </w:pPr>
                            <w:r w:rsidRPr="00A119BD">
                              <w:rPr>
                                <w:rFonts w:ascii="Consolas" w:hAnsi="Consolas" w:cs="Consolas"/>
                                <w:color w:val="0000FF"/>
                                <w:lang w:val="en-GB"/>
                              </w:rPr>
                              <w:t>  &lt;</w:t>
                            </w:r>
                            <w:r w:rsidRPr="00A119BD">
                              <w:rPr>
                                <w:rFonts w:ascii="Consolas" w:hAnsi="Consolas" w:cs="Consolas"/>
                                <w:color w:val="A31515"/>
                                <w:lang w:val="en-GB"/>
                              </w:rPr>
                              <w:t>TextToSpeech</w:t>
                            </w:r>
                            <w:r w:rsidRPr="00A119BD">
                              <w:rPr>
                                <w:rFonts w:ascii="Consolas" w:hAnsi="Consolas" w:cs="Consolas"/>
                                <w:color w:val="0000FF"/>
                                <w:lang w:val="en-GB"/>
                              </w:rPr>
                              <w:t>&gt;</w:t>
                            </w:r>
                          </w:p>
                          <w:p w:rsidR="00E6253E" w:rsidRPr="00A119BD" w:rsidRDefault="00E6253E" w:rsidP="00A119BD">
                            <w:pPr>
                              <w:pStyle w:val="HTMLPreformatted"/>
                              <w:shd w:val="clear" w:color="auto" w:fill="FFFFFF"/>
                              <w:rPr>
                                <w:rFonts w:ascii="Consolas" w:hAnsi="Consolas" w:cs="Consolas"/>
                                <w:color w:val="000000"/>
                                <w:lang w:val="en-GB"/>
                              </w:rPr>
                            </w:pPr>
                            <w:r w:rsidRPr="00A119BD">
                              <w:rPr>
                                <w:rFonts w:ascii="Consolas" w:hAnsi="Consolas" w:cs="Consolas"/>
                                <w:color w:val="0000FF"/>
                                <w:lang w:val="en-GB"/>
                              </w:rPr>
                              <w:t>    &lt;</w:t>
                            </w:r>
                            <w:r w:rsidRPr="00A119BD">
                              <w:rPr>
                                <w:rFonts w:ascii="Consolas" w:hAnsi="Consolas" w:cs="Consolas"/>
                                <w:color w:val="A31515"/>
                                <w:lang w:val="en-GB"/>
                              </w:rPr>
                              <w:t>API</w:t>
                            </w:r>
                            <w:r w:rsidRPr="00A119BD">
                              <w:rPr>
                                <w:rFonts w:ascii="Consolas" w:hAnsi="Consolas" w:cs="Consolas"/>
                                <w:color w:val="0000FF"/>
                                <w:lang w:val="en-GB"/>
                              </w:rPr>
                              <w:t>&gt;</w:t>
                            </w:r>
                            <w:r w:rsidRPr="00A119BD">
                              <w:rPr>
                                <w:rFonts w:ascii="Consolas" w:hAnsi="Consolas" w:cs="Consolas"/>
                                <w:color w:val="000000"/>
                                <w:lang w:val="en-GB"/>
                              </w:rPr>
                              <w:t>Acapela</w:t>
                            </w:r>
                            <w:r w:rsidRPr="00A119BD">
                              <w:rPr>
                                <w:rFonts w:ascii="Consolas" w:hAnsi="Consolas" w:cs="Consolas"/>
                                <w:color w:val="0000FF"/>
                                <w:lang w:val="en-GB"/>
                              </w:rPr>
                              <w:t>&lt;/</w:t>
                            </w:r>
                            <w:r w:rsidRPr="00A119BD">
                              <w:rPr>
                                <w:rFonts w:ascii="Consolas" w:hAnsi="Consolas" w:cs="Consolas"/>
                                <w:color w:val="A31515"/>
                                <w:lang w:val="en-GB"/>
                              </w:rPr>
                              <w:t>API</w:t>
                            </w:r>
                            <w:r w:rsidRPr="00A119BD">
                              <w:rPr>
                                <w:rFonts w:ascii="Consolas" w:hAnsi="Consolas" w:cs="Consolas"/>
                                <w:color w:val="0000FF"/>
                                <w:lang w:val="en-GB"/>
                              </w:rPr>
                              <w:t>&gt;</w:t>
                            </w:r>
                          </w:p>
                          <w:p w:rsidR="00E6253E" w:rsidRPr="00A119BD" w:rsidRDefault="00E6253E" w:rsidP="00A119BD">
                            <w:pPr>
                              <w:pStyle w:val="HTMLPreformatted"/>
                              <w:shd w:val="clear" w:color="auto" w:fill="FFFFFF"/>
                              <w:rPr>
                                <w:rFonts w:ascii="Consolas" w:hAnsi="Consolas" w:cs="Consolas"/>
                                <w:color w:val="000000"/>
                                <w:lang w:val="en-GB"/>
                              </w:rPr>
                            </w:pPr>
                            <w:r w:rsidRPr="00A119BD">
                              <w:rPr>
                                <w:rFonts w:ascii="Consolas" w:hAnsi="Consolas" w:cs="Consolas"/>
                                <w:color w:val="0000FF"/>
                                <w:lang w:val="en-GB"/>
                              </w:rPr>
                              <w:t>    &lt;</w:t>
                            </w:r>
                            <w:r w:rsidRPr="00A119BD">
                              <w:rPr>
                                <w:rFonts w:ascii="Consolas" w:hAnsi="Consolas" w:cs="Consolas"/>
                                <w:color w:val="A31515"/>
                                <w:lang w:val="en-GB"/>
                              </w:rPr>
                              <w:t>HintPath</w:t>
                            </w:r>
                            <w:r w:rsidRPr="00A119BD">
                              <w:rPr>
                                <w:rFonts w:ascii="Consolas" w:hAnsi="Consolas" w:cs="Consolas"/>
                                <w:color w:val="0000FF"/>
                                <w:lang w:val="en-GB"/>
                              </w:rPr>
                              <w:t>&gt;</w:t>
                            </w:r>
                            <w:r w:rsidRPr="00A119BD">
                              <w:rPr>
                                <w:rFonts w:ascii="Consolas" w:hAnsi="Consolas" w:cs="Consolas"/>
                                <w:color w:val="000000"/>
                                <w:lang w:val="en-GB"/>
                              </w:rPr>
                              <w:t>..\..\Progs\Acapela</w:t>
                            </w:r>
                            <w:r w:rsidRPr="00A119BD">
                              <w:rPr>
                                <w:rFonts w:ascii="Consolas" w:hAnsi="Consolas" w:cs="Consolas"/>
                                <w:color w:val="0000FF"/>
                                <w:lang w:val="en-GB"/>
                              </w:rPr>
                              <w:t>&lt;/</w:t>
                            </w:r>
                            <w:r w:rsidRPr="00A119BD">
                              <w:rPr>
                                <w:rFonts w:ascii="Consolas" w:hAnsi="Consolas" w:cs="Consolas"/>
                                <w:color w:val="A31515"/>
                                <w:lang w:val="en-GB"/>
                              </w:rPr>
                              <w:t>HintPath</w:t>
                            </w:r>
                            <w:r w:rsidRPr="00A119BD">
                              <w:rPr>
                                <w:rFonts w:ascii="Consolas" w:hAnsi="Consolas" w:cs="Consolas"/>
                                <w:color w:val="0000FF"/>
                                <w:lang w:val="en-GB"/>
                              </w:rPr>
                              <w:t>&gt;</w:t>
                            </w:r>
                          </w:p>
                          <w:p w:rsidR="00E6253E" w:rsidRDefault="00E6253E" w:rsidP="00A119BD">
                            <w:pPr>
                              <w:pStyle w:val="HTMLPreformatted"/>
                              <w:shd w:val="clear" w:color="auto" w:fill="FFFFFF"/>
                              <w:rPr>
                                <w:rFonts w:ascii="Consolas" w:hAnsi="Consolas" w:cs="Consolas"/>
                                <w:color w:val="000000"/>
                              </w:rPr>
                            </w:pPr>
                            <w:r w:rsidRPr="00A119BD">
                              <w:rPr>
                                <w:rFonts w:ascii="Consolas" w:hAnsi="Consolas" w:cs="Consolas"/>
                                <w:color w:val="0000FF"/>
                                <w:lang w:val="en-GB"/>
                              </w:rPr>
                              <w:t>  </w:t>
                            </w:r>
                            <w:r>
                              <w:rPr>
                                <w:rFonts w:ascii="Consolas" w:hAnsi="Consolas" w:cs="Consolas"/>
                                <w:color w:val="0000FF"/>
                              </w:rPr>
                              <w:t>&lt;/</w:t>
                            </w:r>
                            <w:r>
                              <w:rPr>
                                <w:rFonts w:ascii="Consolas" w:hAnsi="Consolas" w:cs="Consolas"/>
                                <w:color w:val="A31515"/>
                              </w:rPr>
                              <w:t>TextToSpeech</w:t>
                            </w:r>
                            <w:r>
                              <w:rPr>
                                <w:rFonts w:ascii="Consolas" w:hAnsi="Consolas" w:cs="Consolas"/>
                                <w:color w:val="0000FF"/>
                              </w:rPr>
                              <w:t>&gt;</w:t>
                            </w:r>
                          </w:p>
                          <w:p w:rsidR="00E6253E" w:rsidRPr="00B63218" w:rsidRDefault="00E6253E" w:rsidP="00622590">
                            <w:pPr>
                              <w:pStyle w:val="HTMLPreformatted"/>
                              <w:shd w:val="clear" w:color="auto" w:fill="FFFFFF"/>
                              <w:rPr>
                                <w:rFonts w:ascii="Consolas" w:hAnsi="Consolas" w:cs="Consolas"/>
                                <w:color w:val="000000"/>
                                <w:lang w:val="en-GB"/>
                              </w:rPr>
                            </w:pPr>
                          </w:p>
                          <w:p w:rsidR="00E6253E" w:rsidRPr="00EE13E6" w:rsidRDefault="00E6253E" w:rsidP="0062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E6253E" w:rsidRPr="00EE13E6" w:rsidRDefault="00E6253E" w:rsidP="00622590">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B06F4" id="_x0000_s1029" type="#_x0000_t202" style="position:absolute;left:0;text-align:left;margin-left:4.3pt;margin-top:5.9pt;width:477.45pt;height:5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">
                <v:textbox>
                  <w:txbxContent>
                    <w:p w:rsidR="00E6253E" w:rsidRPr="00A119BD" w:rsidRDefault="00E6253E" w:rsidP="00A119BD">
                      <w:pPr>
                        <w:pStyle w:val="HTMLPreformatted"/>
                        <w:shd w:val="clear" w:color="auto" w:fill="FFFFFF"/>
                        <w:rPr>
                          <w:rFonts w:ascii="Consolas" w:hAnsi="Consolas" w:cs="Consolas"/>
                          <w:color w:val="000000"/>
                          <w:lang w:val="en-GB"/>
                        </w:rPr>
                      </w:pPr>
                      <w:r w:rsidRPr="00A119BD">
                        <w:rPr>
                          <w:rFonts w:ascii="Consolas" w:hAnsi="Consolas" w:cs="Consolas"/>
                          <w:color w:val="0000FF"/>
                          <w:lang w:val="en-GB"/>
                        </w:rPr>
                        <w:t>  &lt;</w:t>
                      </w:r>
                      <w:r w:rsidRPr="00A119BD">
                        <w:rPr>
                          <w:rFonts w:ascii="Consolas" w:hAnsi="Consolas" w:cs="Consolas"/>
                          <w:color w:val="A31515"/>
                          <w:lang w:val="en-GB"/>
                        </w:rPr>
                        <w:t>TextToSpeech</w:t>
                      </w:r>
                      <w:r w:rsidRPr="00A119BD">
                        <w:rPr>
                          <w:rFonts w:ascii="Consolas" w:hAnsi="Consolas" w:cs="Consolas"/>
                          <w:color w:val="0000FF"/>
                          <w:lang w:val="en-GB"/>
                        </w:rPr>
                        <w:t>&gt;</w:t>
                      </w:r>
                    </w:p>
                    <w:p w:rsidR="00E6253E" w:rsidRPr="00A119BD" w:rsidRDefault="00E6253E" w:rsidP="00A119BD">
                      <w:pPr>
                        <w:pStyle w:val="HTMLPreformatted"/>
                        <w:shd w:val="clear" w:color="auto" w:fill="FFFFFF"/>
                        <w:rPr>
                          <w:rFonts w:ascii="Consolas" w:hAnsi="Consolas" w:cs="Consolas"/>
                          <w:color w:val="000000"/>
                          <w:lang w:val="en-GB"/>
                        </w:rPr>
                      </w:pPr>
                      <w:r w:rsidRPr="00A119BD">
                        <w:rPr>
                          <w:rFonts w:ascii="Consolas" w:hAnsi="Consolas" w:cs="Consolas"/>
                          <w:color w:val="0000FF"/>
                          <w:lang w:val="en-GB"/>
                        </w:rPr>
                        <w:t>    &lt;</w:t>
                      </w:r>
                      <w:r w:rsidRPr="00A119BD">
                        <w:rPr>
                          <w:rFonts w:ascii="Consolas" w:hAnsi="Consolas" w:cs="Consolas"/>
                          <w:color w:val="A31515"/>
                          <w:lang w:val="en-GB"/>
                        </w:rPr>
                        <w:t>API</w:t>
                      </w:r>
                      <w:r w:rsidRPr="00A119BD">
                        <w:rPr>
                          <w:rFonts w:ascii="Consolas" w:hAnsi="Consolas" w:cs="Consolas"/>
                          <w:color w:val="0000FF"/>
                          <w:lang w:val="en-GB"/>
                        </w:rPr>
                        <w:t>&gt;</w:t>
                      </w:r>
                      <w:r w:rsidRPr="00A119BD">
                        <w:rPr>
                          <w:rFonts w:ascii="Consolas" w:hAnsi="Consolas" w:cs="Consolas"/>
                          <w:color w:val="000000"/>
                          <w:lang w:val="en-GB"/>
                        </w:rPr>
                        <w:t>Acapela</w:t>
                      </w:r>
                      <w:r w:rsidRPr="00A119BD">
                        <w:rPr>
                          <w:rFonts w:ascii="Consolas" w:hAnsi="Consolas" w:cs="Consolas"/>
                          <w:color w:val="0000FF"/>
                          <w:lang w:val="en-GB"/>
                        </w:rPr>
                        <w:t>&lt;/</w:t>
                      </w:r>
                      <w:r w:rsidRPr="00A119BD">
                        <w:rPr>
                          <w:rFonts w:ascii="Consolas" w:hAnsi="Consolas" w:cs="Consolas"/>
                          <w:color w:val="A31515"/>
                          <w:lang w:val="en-GB"/>
                        </w:rPr>
                        <w:t>API</w:t>
                      </w:r>
                      <w:r w:rsidRPr="00A119BD">
                        <w:rPr>
                          <w:rFonts w:ascii="Consolas" w:hAnsi="Consolas" w:cs="Consolas"/>
                          <w:color w:val="0000FF"/>
                          <w:lang w:val="en-GB"/>
                        </w:rPr>
                        <w:t>&gt;</w:t>
                      </w:r>
                    </w:p>
                    <w:p w:rsidR="00E6253E" w:rsidRPr="00A119BD" w:rsidRDefault="00E6253E" w:rsidP="00A119BD">
                      <w:pPr>
                        <w:pStyle w:val="HTMLPreformatted"/>
                        <w:shd w:val="clear" w:color="auto" w:fill="FFFFFF"/>
                        <w:rPr>
                          <w:rFonts w:ascii="Consolas" w:hAnsi="Consolas" w:cs="Consolas"/>
                          <w:color w:val="000000"/>
                          <w:lang w:val="en-GB"/>
                        </w:rPr>
                      </w:pPr>
                      <w:r w:rsidRPr="00A119BD">
                        <w:rPr>
                          <w:rFonts w:ascii="Consolas" w:hAnsi="Consolas" w:cs="Consolas"/>
                          <w:color w:val="0000FF"/>
                          <w:lang w:val="en-GB"/>
                        </w:rPr>
                        <w:t>    &lt;</w:t>
                      </w:r>
                      <w:r w:rsidRPr="00A119BD">
                        <w:rPr>
                          <w:rFonts w:ascii="Consolas" w:hAnsi="Consolas" w:cs="Consolas"/>
                          <w:color w:val="A31515"/>
                          <w:lang w:val="en-GB"/>
                        </w:rPr>
                        <w:t>HintPath</w:t>
                      </w:r>
                      <w:r w:rsidRPr="00A119BD">
                        <w:rPr>
                          <w:rFonts w:ascii="Consolas" w:hAnsi="Consolas" w:cs="Consolas"/>
                          <w:color w:val="0000FF"/>
                          <w:lang w:val="en-GB"/>
                        </w:rPr>
                        <w:t>&gt;</w:t>
                      </w:r>
                      <w:r w:rsidRPr="00A119BD">
                        <w:rPr>
                          <w:rFonts w:ascii="Consolas" w:hAnsi="Consolas" w:cs="Consolas"/>
                          <w:color w:val="000000"/>
                          <w:lang w:val="en-GB"/>
                        </w:rPr>
                        <w:t>..\..\Progs\Acapela</w:t>
                      </w:r>
                      <w:r w:rsidRPr="00A119BD">
                        <w:rPr>
                          <w:rFonts w:ascii="Consolas" w:hAnsi="Consolas" w:cs="Consolas"/>
                          <w:color w:val="0000FF"/>
                          <w:lang w:val="en-GB"/>
                        </w:rPr>
                        <w:t>&lt;/</w:t>
                      </w:r>
                      <w:r w:rsidRPr="00A119BD">
                        <w:rPr>
                          <w:rFonts w:ascii="Consolas" w:hAnsi="Consolas" w:cs="Consolas"/>
                          <w:color w:val="A31515"/>
                          <w:lang w:val="en-GB"/>
                        </w:rPr>
                        <w:t>HintPath</w:t>
                      </w:r>
                      <w:r w:rsidRPr="00A119BD">
                        <w:rPr>
                          <w:rFonts w:ascii="Consolas" w:hAnsi="Consolas" w:cs="Consolas"/>
                          <w:color w:val="0000FF"/>
                          <w:lang w:val="en-GB"/>
                        </w:rPr>
                        <w:t>&gt;</w:t>
                      </w:r>
                    </w:p>
                    <w:p w:rsidR="00E6253E" w:rsidRDefault="00E6253E" w:rsidP="00A119BD">
                      <w:pPr>
                        <w:pStyle w:val="HTMLPreformatted"/>
                        <w:shd w:val="clear" w:color="auto" w:fill="FFFFFF"/>
                        <w:rPr>
                          <w:rFonts w:ascii="Consolas" w:hAnsi="Consolas" w:cs="Consolas"/>
                          <w:color w:val="000000"/>
                        </w:rPr>
                      </w:pPr>
                      <w:r w:rsidRPr="00A119BD">
                        <w:rPr>
                          <w:rFonts w:ascii="Consolas" w:hAnsi="Consolas" w:cs="Consolas"/>
                          <w:color w:val="0000FF"/>
                          <w:lang w:val="en-GB"/>
                        </w:rPr>
                        <w:t>  </w:t>
                      </w:r>
                      <w:r>
                        <w:rPr>
                          <w:rFonts w:ascii="Consolas" w:hAnsi="Consolas" w:cs="Consolas"/>
                          <w:color w:val="0000FF"/>
                        </w:rPr>
                        <w:t>&lt;/</w:t>
                      </w:r>
                      <w:r>
                        <w:rPr>
                          <w:rFonts w:ascii="Consolas" w:hAnsi="Consolas" w:cs="Consolas"/>
                          <w:color w:val="A31515"/>
                        </w:rPr>
                        <w:t>TextToSpeech</w:t>
                      </w:r>
                      <w:r>
                        <w:rPr>
                          <w:rFonts w:ascii="Consolas" w:hAnsi="Consolas" w:cs="Consolas"/>
                          <w:color w:val="0000FF"/>
                        </w:rPr>
                        <w:t>&gt;</w:t>
                      </w:r>
                    </w:p>
                    <w:p w:rsidR="00E6253E" w:rsidRPr="00B63218" w:rsidRDefault="00E6253E" w:rsidP="00622590">
                      <w:pPr>
                        <w:pStyle w:val="HTMLPreformatted"/>
                        <w:shd w:val="clear" w:color="auto" w:fill="FFFFFF"/>
                        <w:rPr>
                          <w:rFonts w:ascii="Consolas" w:hAnsi="Consolas" w:cs="Consolas"/>
                          <w:color w:val="000000"/>
                          <w:lang w:val="en-GB"/>
                        </w:rPr>
                      </w:pPr>
                    </w:p>
                    <w:p w:rsidR="00E6253E" w:rsidRPr="00EE13E6" w:rsidRDefault="00E6253E" w:rsidP="00622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E6253E" w:rsidRPr="00EE13E6" w:rsidRDefault="00E6253E" w:rsidP="00622590">
                      <w:pPr>
                        <w:rPr>
                          <w:lang w:val="en-GB"/>
                        </w:rPr>
                      </w:pPr>
                    </w:p>
                  </w:txbxContent>
                </v:textbox>
              </v:shape>
            </w:pict>
          </mc:Fallback>
        </mc:AlternateContent>
      </w:r>
    </w:p>
    <w:p w:rsidR="00622590" w:rsidRDefault="00622590" w:rsidP="00622590">
      <w:pPr>
        <w:jc w:val="both"/>
        <w:rPr>
          <w:lang w:val="en-GB"/>
        </w:rPr>
      </w:pPr>
    </w:p>
    <w:p w:rsidR="00622590" w:rsidRDefault="00622590" w:rsidP="00622590">
      <w:pPr>
        <w:jc w:val="both"/>
        <w:rPr>
          <w:lang w:val="en-GB"/>
        </w:rPr>
      </w:pPr>
    </w:p>
    <w:p w:rsidR="00622590" w:rsidRDefault="00622590" w:rsidP="00622590">
      <w:pPr>
        <w:jc w:val="both"/>
        <w:rPr>
          <w:lang w:val="en-GB"/>
        </w:rPr>
      </w:pPr>
    </w:p>
    <w:p w:rsidR="00622590" w:rsidRDefault="00622590" w:rsidP="00622590">
      <w:pPr>
        <w:jc w:val="both"/>
        <w:rPr>
          <w:lang w:val="en-GB"/>
        </w:rPr>
      </w:pPr>
    </w:p>
    <w:p w:rsidR="00622590" w:rsidRDefault="00A119BD" w:rsidP="00622590">
      <w:pPr>
        <w:jc w:val="both"/>
        <w:rPr>
          <w:lang w:val="en-GB"/>
        </w:rPr>
      </w:pPr>
      <w:r>
        <w:rPr>
          <w:lang w:val="en-GB"/>
        </w:rPr>
        <w:t xml:space="preserve">As seen in the example above, </w:t>
      </w:r>
      <w:r w:rsidR="001F0FBD">
        <w:rPr>
          <w:lang w:val="en-GB"/>
        </w:rPr>
        <w:t xml:space="preserve">the </w:t>
      </w:r>
      <w:r w:rsidR="001F0FBD" w:rsidRPr="00A119BD">
        <w:rPr>
          <w:rFonts w:ascii="Consolas" w:hAnsi="Consolas" w:cs="Consolas"/>
          <w:color w:val="0000FF"/>
          <w:lang w:val="en-GB"/>
        </w:rPr>
        <w:t>&lt;</w:t>
      </w:r>
      <w:r w:rsidR="001F0FBD" w:rsidRPr="00A119BD">
        <w:rPr>
          <w:rFonts w:ascii="Consolas" w:hAnsi="Consolas" w:cs="Consolas"/>
          <w:color w:val="A31515"/>
          <w:lang w:val="en-GB"/>
        </w:rPr>
        <w:t>API</w:t>
      </w:r>
      <w:r w:rsidR="001F0FBD" w:rsidRPr="00A119BD">
        <w:rPr>
          <w:rFonts w:ascii="Consolas" w:hAnsi="Consolas" w:cs="Consolas"/>
          <w:color w:val="0000FF"/>
          <w:lang w:val="en-GB"/>
        </w:rPr>
        <w:t>&gt;</w:t>
      </w:r>
      <w:r w:rsidR="001F0FBD">
        <w:rPr>
          <w:rFonts w:ascii="Consolas" w:hAnsi="Consolas" w:cs="Consolas"/>
          <w:color w:val="0000FF"/>
          <w:lang w:val="en-GB"/>
        </w:rPr>
        <w:t xml:space="preserve"> </w:t>
      </w:r>
      <w:r w:rsidR="001F0FBD" w:rsidRPr="001F0FBD">
        <w:rPr>
          <w:lang w:val="en-GB"/>
        </w:rPr>
        <w:t>must be configured as “Acapela”</w:t>
      </w:r>
      <w:r w:rsidR="001F0FBD">
        <w:rPr>
          <w:lang w:val="en-GB"/>
        </w:rPr>
        <w:t xml:space="preserve"> and the </w:t>
      </w:r>
      <w:r w:rsidR="001F0FBD" w:rsidRPr="00A119BD">
        <w:rPr>
          <w:rFonts w:ascii="Consolas" w:hAnsi="Consolas" w:cs="Consolas"/>
          <w:color w:val="0000FF"/>
          <w:lang w:val="en-GB"/>
        </w:rPr>
        <w:t>&lt;</w:t>
      </w:r>
      <w:r w:rsidR="001F0FBD" w:rsidRPr="00A119BD">
        <w:rPr>
          <w:rFonts w:ascii="Consolas" w:hAnsi="Consolas" w:cs="Consolas"/>
          <w:color w:val="A31515"/>
          <w:lang w:val="en-GB"/>
        </w:rPr>
        <w:t>HintPath</w:t>
      </w:r>
      <w:r w:rsidR="001F0FBD" w:rsidRPr="00A119BD">
        <w:rPr>
          <w:rFonts w:ascii="Consolas" w:hAnsi="Consolas" w:cs="Consolas"/>
          <w:color w:val="0000FF"/>
          <w:lang w:val="en-GB"/>
        </w:rPr>
        <w:t>&gt;</w:t>
      </w:r>
      <w:r w:rsidR="001F0FBD">
        <w:rPr>
          <w:rFonts w:ascii="Consolas" w:hAnsi="Consolas" w:cs="Consolas"/>
          <w:color w:val="0000FF"/>
          <w:lang w:val="en-GB"/>
        </w:rPr>
        <w:t xml:space="preserve"> </w:t>
      </w:r>
      <w:r w:rsidR="001F0FBD" w:rsidRPr="001F0FBD">
        <w:rPr>
          <w:lang w:val="en-GB"/>
        </w:rPr>
        <w:t xml:space="preserve">must be the location where the Acapela binaries are placed on the TFT system. In this </w:t>
      </w:r>
      <w:r w:rsidR="001F0FBD">
        <w:rPr>
          <w:lang w:val="en-GB"/>
        </w:rPr>
        <w:t>example</w:t>
      </w:r>
      <w:r w:rsidR="001F0FBD" w:rsidRPr="001F0FBD">
        <w:rPr>
          <w:lang w:val="en-GB"/>
        </w:rPr>
        <w:t>, the binaries are placed within the Progs directory in the directory called Acapela.</w:t>
      </w:r>
    </w:p>
    <w:p w:rsidR="00622590" w:rsidRDefault="00622590" w:rsidP="00622590">
      <w:pPr>
        <w:jc w:val="both"/>
        <w:rPr>
          <w:lang w:val="en-GB"/>
        </w:rPr>
      </w:pPr>
    </w:p>
    <w:p w:rsidR="00622590" w:rsidRDefault="00622590" w:rsidP="00622590">
      <w:pPr>
        <w:jc w:val="both"/>
        <w:rPr>
          <w:lang w:val="en-GB"/>
        </w:rPr>
      </w:pPr>
    </w:p>
    <w:p w:rsidR="00622590" w:rsidRDefault="00622590" w:rsidP="00622590">
      <w:pPr>
        <w:jc w:val="both"/>
        <w:rPr>
          <w:lang w:val="en-GB"/>
        </w:rPr>
      </w:pPr>
    </w:p>
    <w:p w:rsidR="00622590" w:rsidRDefault="00622590" w:rsidP="00622590">
      <w:pPr>
        <w:jc w:val="both"/>
        <w:rPr>
          <w:lang w:val="en-GB"/>
        </w:rPr>
      </w:pPr>
    </w:p>
    <w:p w:rsidR="00622590" w:rsidRDefault="00622590" w:rsidP="00622590">
      <w:pPr>
        <w:jc w:val="both"/>
        <w:rPr>
          <w:lang w:val="en-GB"/>
        </w:rPr>
      </w:pPr>
    </w:p>
    <w:p w:rsidR="00622590" w:rsidRDefault="00622590" w:rsidP="00622590">
      <w:pPr>
        <w:jc w:val="both"/>
        <w:rPr>
          <w:lang w:val="en-GB"/>
        </w:rPr>
      </w:pPr>
    </w:p>
    <w:p w:rsidR="00622590" w:rsidRDefault="00622590" w:rsidP="00622590">
      <w:pPr>
        <w:jc w:val="both"/>
        <w:rPr>
          <w:lang w:val="en-GB"/>
        </w:rPr>
      </w:pPr>
    </w:p>
    <w:p w:rsidR="004A19C6" w:rsidRDefault="004A19C6">
      <w:pPr>
        <w:pStyle w:val="Heading2"/>
      </w:pPr>
      <w:bookmarkStart w:id="58" w:name="_Toc403367556"/>
      <w:r>
        <w:lastRenderedPageBreak/>
        <w:t>AHDLC Renderer example usages</w:t>
      </w:r>
      <w:bookmarkEnd w:id="58"/>
    </w:p>
    <w:p w:rsidR="004A19C6" w:rsidRDefault="004A19C6" w:rsidP="004A19C6">
      <w:pPr>
        <w:pStyle w:val="Heading3"/>
      </w:pPr>
      <w:bookmarkStart w:id="59" w:name="_Toc403367557"/>
      <w:r>
        <w:t>Signs example usage</w:t>
      </w:r>
      <w:bookmarkEnd w:id="59"/>
    </w:p>
    <w:p w:rsidR="004A19C6" w:rsidRDefault="001F59DA" w:rsidP="001F59DA">
      <w:pPr>
        <w:jc w:val="both"/>
        <w:rPr>
          <w:lang w:val="en-GB"/>
        </w:rPr>
      </w:pPr>
      <w:r w:rsidRPr="001F59DA">
        <w:rPr>
          <w:lang w:val="en-GB"/>
        </w:rPr>
        <w:t>Each sign that is configured i</w:t>
      </w:r>
      <w:r>
        <w:rPr>
          <w:lang w:val="en-GB"/>
        </w:rPr>
        <w:t xml:space="preserve">n the </w:t>
      </w:r>
      <w:r w:rsidR="00E6253E">
        <w:rPr>
          <w:lang w:val="en-GB"/>
        </w:rPr>
        <w:t>AHDLC</w:t>
      </w:r>
      <w:r>
        <w:rPr>
          <w:lang w:val="en-GB"/>
        </w:rPr>
        <w:t xml:space="preserve"> Renderer must have an associated Physical Screen of type LED configured in the *.im2 file. The “Address” attribute of the Sign is mapped to the “Id” of the Physical Screen.</w:t>
      </w:r>
    </w:p>
    <w:p w:rsidR="001F59DA" w:rsidRDefault="001F59DA" w:rsidP="001F59DA">
      <w:pPr>
        <w:jc w:val="both"/>
        <w:rPr>
          <w:szCs w:val="22"/>
          <w:lang w:val="en-US"/>
        </w:rPr>
      </w:pPr>
      <w:r>
        <w:rPr>
          <w:szCs w:val="22"/>
          <w:lang w:val="en-US"/>
        </w:rPr>
        <w:t>Below is an example of *.im2 with three Physical Screens of type Audio defined.</w:t>
      </w:r>
    </w:p>
    <w:p w:rsidR="001F59DA" w:rsidRDefault="001F59DA" w:rsidP="001F59DA">
      <w:pPr>
        <w:jc w:val="both"/>
        <w:rPr>
          <w:lang w:val="en-GB"/>
        </w:rPr>
      </w:pPr>
      <w:r w:rsidRPr="00EE13E6">
        <w:rPr>
          <w:noProof/>
        </w:rPr>
        <mc:AlternateContent>
          <mc:Choice Requires="wps">
            <w:drawing>
              <wp:anchor distT="0" distB="0" distL="114300" distR="114300" simplePos="0" relativeHeight="251656192" behindDoc="0" locked="0" layoutInCell="1" allowOverlap="1" wp14:anchorId="44E4C936" wp14:editId="1807F02A">
                <wp:simplePos x="0" y="0"/>
                <wp:positionH relativeFrom="column">
                  <wp:posOffset>-6350</wp:posOffset>
                </wp:positionH>
                <wp:positionV relativeFrom="paragraph">
                  <wp:posOffset>99060</wp:posOffset>
                </wp:positionV>
                <wp:extent cx="6063615" cy="888365"/>
                <wp:effectExtent l="0" t="0" r="13335" b="260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3615" cy="888365"/>
                        </a:xfrm>
                        <a:prstGeom prst="rect">
                          <a:avLst/>
                        </a:prstGeom>
                        <a:solidFill>
                          <a:srgbClr val="FFFFFF"/>
                        </a:solidFill>
                        <a:ln w="9525">
                          <a:solidFill>
                            <a:srgbClr val="000000"/>
                          </a:solidFill>
                          <a:miter lim="800000"/>
                          <a:headEnd/>
                          <a:tailEnd/>
                        </a:ln>
                      </wps:spPr>
                      <wps:txbx>
                        <w:txbxContent>
                          <w:p w:rsidR="00E6253E" w:rsidRPr="004C491A" w:rsidRDefault="00E6253E" w:rsidP="001F59DA">
                            <w:pPr>
                              <w:pStyle w:val="HTMLPreformatted"/>
                              <w:shd w:val="clear" w:color="auto" w:fill="FFFFFF"/>
                              <w:rPr>
                                <w:rFonts w:ascii="Consolas" w:hAnsi="Consolas" w:cs="Consolas"/>
                                <w:color w:val="000000"/>
                                <w:lang w:val="en-GB"/>
                              </w:rPr>
                            </w:pPr>
                            <w:r w:rsidRPr="004C491A">
                              <w:rPr>
                                <w:rFonts w:ascii="Consolas" w:hAnsi="Consolas" w:cs="Consolas"/>
                                <w:color w:val="0000FF"/>
                                <w:lang w:val="en-GB"/>
                              </w:rPr>
                              <w:t>  &lt;</w:t>
                            </w:r>
                            <w:r w:rsidRPr="004C491A">
                              <w:rPr>
                                <w:rFonts w:ascii="Consolas" w:hAnsi="Consolas" w:cs="Consolas"/>
                                <w:color w:val="A31515"/>
                                <w:lang w:val="en-GB"/>
                              </w:rPr>
                              <w:t>PhysicalScreens</w:t>
                            </w:r>
                            <w:r w:rsidRPr="004C491A">
                              <w:rPr>
                                <w:rFonts w:ascii="Consolas" w:hAnsi="Consolas" w:cs="Consolas"/>
                                <w:color w:val="0000FF"/>
                                <w:lang w:val="en-GB"/>
                              </w:rPr>
                              <w:t>&gt;</w:t>
                            </w:r>
                          </w:p>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PhysicalScreen</w:t>
                            </w:r>
                            <w:r w:rsidRPr="001F59DA">
                              <w:rPr>
                                <w:rFonts w:ascii="Consolas" w:hAnsi="Consolas" w:cs="Consolas"/>
                                <w:color w:val="0000FF"/>
                                <w:lang w:val="en-GB"/>
                              </w:rPr>
                              <w:t> </w:t>
                            </w:r>
                            <w:r w:rsidRPr="001F59DA">
                              <w:rPr>
                                <w:rFonts w:ascii="Consolas" w:hAnsi="Consolas" w:cs="Consolas"/>
                                <w:color w:val="FF0000"/>
                                <w:lang w:val="en-GB"/>
                              </w:rPr>
                              <w:t>Name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FrontLED</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Type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LED</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Id</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Width</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98</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Height</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16</w:t>
                            </w:r>
                            <w:r w:rsidRPr="001F59DA">
                              <w:rPr>
                                <w:rFonts w:ascii="Consolas" w:hAnsi="Consolas" w:cs="Consolas"/>
                                <w:color w:val="000000"/>
                                <w:lang w:val="en-GB"/>
                              </w:rPr>
                              <w:t>"</w:t>
                            </w:r>
                            <w:r w:rsidRPr="001F59DA">
                              <w:rPr>
                                <w:rFonts w:ascii="Consolas" w:hAnsi="Consolas" w:cs="Consolas"/>
                                <w:color w:val="0000FF"/>
                                <w:lang w:val="en-GB"/>
                              </w:rPr>
                              <w:t> /&gt;</w:t>
                            </w:r>
                          </w:p>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PhysicalScreen</w:t>
                            </w:r>
                            <w:r w:rsidRPr="001F59DA">
                              <w:rPr>
                                <w:rFonts w:ascii="Consolas" w:hAnsi="Consolas" w:cs="Consolas"/>
                                <w:color w:val="0000FF"/>
                                <w:lang w:val="en-GB"/>
                              </w:rPr>
                              <w:t> </w:t>
                            </w:r>
                            <w:r w:rsidRPr="001F59DA">
                              <w:rPr>
                                <w:rFonts w:ascii="Consolas" w:hAnsi="Consolas" w:cs="Consolas"/>
                                <w:color w:val="FF0000"/>
                                <w:lang w:val="en-GB"/>
                              </w:rPr>
                              <w:t>Name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SideLED</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Type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LED</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Id</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2</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Width</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98</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Height</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16</w:t>
                            </w:r>
                            <w:r w:rsidRPr="001F59DA">
                              <w:rPr>
                                <w:rFonts w:ascii="Consolas" w:hAnsi="Consolas" w:cs="Consolas"/>
                                <w:color w:val="000000"/>
                                <w:lang w:val="en-GB"/>
                              </w:rPr>
                              <w:t>"</w:t>
                            </w:r>
                            <w:r w:rsidRPr="001F59DA">
                              <w:rPr>
                                <w:rFonts w:ascii="Consolas" w:hAnsi="Consolas" w:cs="Consolas"/>
                                <w:color w:val="0000FF"/>
                                <w:lang w:val="en-GB"/>
                              </w:rPr>
                              <w:t> /&gt;</w:t>
                            </w:r>
                          </w:p>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PhysicalScreen</w:t>
                            </w:r>
                            <w:r w:rsidRPr="001F59DA">
                              <w:rPr>
                                <w:rFonts w:ascii="Consolas" w:hAnsi="Consolas" w:cs="Consolas"/>
                                <w:color w:val="0000FF"/>
                                <w:lang w:val="en-GB"/>
                              </w:rPr>
                              <w:t> </w:t>
                            </w:r>
                            <w:r w:rsidRPr="001F59DA">
                              <w:rPr>
                                <w:rFonts w:ascii="Consolas" w:hAnsi="Consolas" w:cs="Consolas"/>
                                <w:color w:val="FF0000"/>
                                <w:lang w:val="en-GB"/>
                              </w:rPr>
                              <w:t>Name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ColorLED</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Type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LED</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Id</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12</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Width</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34</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Height</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20</w:t>
                            </w:r>
                            <w:r w:rsidRPr="001F59DA">
                              <w:rPr>
                                <w:rFonts w:ascii="Consolas" w:hAnsi="Consolas" w:cs="Consolas"/>
                                <w:color w:val="000000"/>
                                <w:lang w:val="en-GB"/>
                              </w:rPr>
                              <w:t>"</w:t>
                            </w:r>
                            <w:r w:rsidRPr="001F59DA">
                              <w:rPr>
                                <w:rFonts w:ascii="Consolas" w:hAnsi="Consolas" w:cs="Consolas"/>
                                <w:color w:val="0000FF"/>
                                <w:lang w:val="en-GB"/>
                              </w:rPr>
                              <w:t> /&gt;</w:t>
                            </w:r>
                          </w:p>
                          <w:p w:rsidR="00E6253E" w:rsidRDefault="00E6253E" w:rsidP="001F59DA">
                            <w:pPr>
                              <w:pStyle w:val="HTMLPreformatted"/>
                              <w:shd w:val="clear" w:color="auto" w:fill="FFFFFF"/>
                              <w:rPr>
                                <w:rFonts w:ascii="Consolas" w:hAnsi="Consolas" w:cs="Consolas"/>
                                <w:color w:val="000000"/>
                              </w:rPr>
                            </w:pPr>
                            <w:r w:rsidRPr="004C491A">
                              <w:rPr>
                                <w:rFonts w:ascii="Consolas" w:hAnsi="Consolas" w:cs="Consolas"/>
                                <w:color w:val="0000FF"/>
                                <w:lang w:val="en-GB"/>
                              </w:rPr>
                              <w:t>  </w:t>
                            </w:r>
                            <w:r>
                              <w:rPr>
                                <w:rFonts w:ascii="Consolas" w:hAnsi="Consolas" w:cs="Consolas"/>
                                <w:color w:val="0000FF"/>
                              </w:rPr>
                              <w:t>&lt;/</w:t>
                            </w:r>
                            <w:r>
                              <w:rPr>
                                <w:rFonts w:ascii="Consolas" w:hAnsi="Consolas" w:cs="Consolas"/>
                                <w:color w:val="A31515"/>
                              </w:rPr>
                              <w:t>PhysicalScreens</w:t>
                            </w:r>
                            <w:r>
                              <w:rPr>
                                <w:rFonts w:ascii="Consolas" w:hAnsi="Consolas" w:cs="Consolas"/>
                                <w:color w:val="0000FF"/>
                              </w:rPr>
                              <w:t>&gt;</w:t>
                            </w:r>
                          </w:p>
                          <w:p w:rsidR="00E6253E" w:rsidRPr="00B63218" w:rsidRDefault="00E6253E" w:rsidP="001F59DA">
                            <w:pPr>
                              <w:pStyle w:val="HTMLPreformatted"/>
                              <w:shd w:val="clear" w:color="auto" w:fill="FFFFFF"/>
                              <w:rPr>
                                <w:rFonts w:ascii="Consolas" w:hAnsi="Consolas" w:cs="Consolas"/>
                                <w:color w:val="000000"/>
                                <w:lang w:val="en-GB"/>
                              </w:rPr>
                            </w:pPr>
                          </w:p>
                          <w:p w:rsidR="00E6253E" w:rsidRPr="00EE13E6" w:rsidRDefault="00E6253E" w:rsidP="001F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E6253E" w:rsidRPr="00EE13E6" w:rsidRDefault="00E6253E" w:rsidP="001F59DA">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4C936" id="_x0000_s1030" type="#_x0000_t202" style="position:absolute;left:0;text-align:left;margin-left:-.5pt;margin-top:7.8pt;width:477.45pt;height:69.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rxJgIAAEwEAAAOAAAAZHJzL2Uyb0RvYy54bWysVNtu2zAMfR+wfxD0vthxkyw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">
                <v:textbox>
                  <w:txbxContent>
                    <w:p w:rsidR="00E6253E" w:rsidRPr="004C491A" w:rsidRDefault="00E6253E" w:rsidP="001F59DA">
                      <w:pPr>
                        <w:pStyle w:val="HTMLPreformatted"/>
                        <w:shd w:val="clear" w:color="auto" w:fill="FFFFFF"/>
                        <w:rPr>
                          <w:rFonts w:ascii="Consolas" w:hAnsi="Consolas" w:cs="Consolas"/>
                          <w:color w:val="000000"/>
                          <w:lang w:val="en-GB"/>
                        </w:rPr>
                      </w:pPr>
                      <w:r w:rsidRPr="004C491A">
                        <w:rPr>
                          <w:rFonts w:ascii="Consolas" w:hAnsi="Consolas" w:cs="Consolas"/>
                          <w:color w:val="0000FF"/>
                          <w:lang w:val="en-GB"/>
                        </w:rPr>
                        <w:t>  &lt;</w:t>
                      </w:r>
                      <w:r w:rsidRPr="004C491A">
                        <w:rPr>
                          <w:rFonts w:ascii="Consolas" w:hAnsi="Consolas" w:cs="Consolas"/>
                          <w:color w:val="A31515"/>
                          <w:lang w:val="en-GB"/>
                        </w:rPr>
                        <w:t>PhysicalScreens</w:t>
                      </w:r>
                      <w:r w:rsidRPr="004C491A">
                        <w:rPr>
                          <w:rFonts w:ascii="Consolas" w:hAnsi="Consolas" w:cs="Consolas"/>
                          <w:color w:val="0000FF"/>
                          <w:lang w:val="en-GB"/>
                        </w:rPr>
                        <w:t>&gt;</w:t>
                      </w:r>
                    </w:p>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PhysicalScreen</w:t>
                      </w:r>
                      <w:r w:rsidRPr="001F59DA">
                        <w:rPr>
                          <w:rFonts w:ascii="Consolas" w:hAnsi="Consolas" w:cs="Consolas"/>
                          <w:color w:val="0000FF"/>
                          <w:lang w:val="en-GB"/>
                        </w:rPr>
                        <w:t> </w:t>
                      </w:r>
                      <w:r w:rsidRPr="001F59DA">
                        <w:rPr>
                          <w:rFonts w:ascii="Consolas" w:hAnsi="Consolas" w:cs="Consolas"/>
                          <w:color w:val="FF0000"/>
                          <w:lang w:val="en-GB"/>
                        </w:rPr>
                        <w:t>Name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FrontLED</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Type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LED</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Id</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Width</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98</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Height</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16</w:t>
                      </w:r>
                      <w:r w:rsidRPr="001F59DA">
                        <w:rPr>
                          <w:rFonts w:ascii="Consolas" w:hAnsi="Consolas" w:cs="Consolas"/>
                          <w:color w:val="000000"/>
                          <w:lang w:val="en-GB"/>
                        </w:rPr>
                        <w:t>"</w:t>
                      </w:r>
                      <w:r w:rsidRPr="001F59DA">
                        <w:rPr>
                          <w:rFonts w:ascii="Consolas" w:hAnsi="Consolas" w:cs="Consolas"/>
                          <w:color w:val="0000FF"/>
                          <w:lang w:val="en-GB"/>
                        </w:rPr>
                        <w:t> /&gt;</w:t>
                      </w:r>
                    </w:p>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PhysicalScreen</w:t>
                      </w:r>
                      <w:r w:rsidRPr="001F59DA">
                        <w:rPr>
                          <w:rFonts w:ascii="Consolas" w:hAnsi="Consolas" w:cs="Consolas"/>
                          <w:color w:val="0000FF"/>
                          <w:lang w:val="en-GB"/>
                        </w:rPr>
                        <w:t> </w:t>
                      </w:r>
                      <w:r w:rsidRPr="001F59DA">
                        <w:rPr>
                          <w:rFonts w:ascii="Consolas" w:hAnsi="Consolas" w:cs="Consolas"/>
                          <w:color w:val="FF0000"/>
                          <w:lang w:val="en-GB"/>
                        </w:rPr>
                        <w:t>Name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SideLED</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Type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LED</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Id</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2</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Width</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98</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Height</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16</w:t>
                      </w:r>
                      <w:r w:rsidRPr="001F59DA">
                        <w:rPr>
                          <w:rFonts w:ascii="Consolas" w:hAnsi="Consolas" w:cs="Consolas"/>
                          <w:color w:val="000000"/>
                          <w:lang w:val="en-GB"/>
                        </w:rPr>
                        <w:t>"</w:t>
                      </w:r>
                      <w:r w:rsidRPr="001F59DA">
                        <w:rPr>
                          <w:rFonts w:ascii="Consolas" w:hAnsi="Consolas" w:cs="Consolas"/>
                          <w:color w:val="0000FF"/>
                          <w:lang w:val="en-GB"/>
                        </w:rPr>
                        <w:t> /&gt;</w:t>
                      </w:r>
                    </w:p>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PhysicalScreen</w:t>
                      </w:r>
                      <w:r w:rsidRPr="001F59DA">
                        <w:rPr>
                          <w:rFonts w:ascii="Consolas" w:hAnsi="Consolas" w:cs="Consolas"/>
                          <w:color w:val="0000FF"/>
                          <w:lang w:val="en-GB"/>
                        </w:rPr>
                        <w:t> </w:t>
                      </w:r>
                      <w:r w:rsidRPr="001F59DA">
                        <w:rPr>
                          <w:rFonts w:ascii="Consolas" w:hAnsi="Consolas" w:cs="Consolas"/>
                          <w:color w:val="FF0000"/>
                          <w:lang w:val="en-GB"/>
                        </w:rPr>
                        <w:t>Name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ColorLED</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Type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LED</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Id</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12</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Width</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34</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Height</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20</w:t>
                      </w:r>
                      <w:r w:rsidRPr="001F59DA">
                        <w:rPr>
                          <w:rFonts w:ascii="Consolas" w:hAnsi="Consolas" w:cs="Consolas"/>
                          <w:color w:val="000000"/>
                          <w:lang w:val="en-GB"/>
                        </w:rPr>
                        <w:t>"</w:t>
                      </w:r>
                      <w:r w:rsidRPr="001F59DA">
                        <w:rPr>
                          <w:rFonts w:ascii="Consolas" w:hAnsi="Consolas" w:cs="Consolas"/>
                          <w:color w:val="0000FF"/>
                          <w:lang w:val="en-GB"/>
                        </w:rPr>
                        <w:t> /&gt;</w:t>
                      </w:r>
                    </w:p>
                    <w:p w:rsidR="00E6253E" w:rsidRDefault="00E6253E" w:rsidP="001F59DA">
                      <w:pPr>
                        <w:pStyle w:val="HTMLPreformatted"/>
                        <w:shd w:val="clear" w:color="auto" w:fill="FFFFFF"/>
                        <w:rPr>
                          <w:rFonts w:ascii="Consolas" w:hAnsi="Consolas" w:cs="Consolas"/>
                          <w:color w:val="000000"/>
                        </w:rPr>
                      </w:pPr>
                      <w:r w:rsidRPr="004C491A">
                        <w:rPr>
                          <w:rFonts w:ascii="Consolas" w:hAnsi="Consolas" w:cs="Consolas"/>
                          <w:color w:val="0000FF"/>
                          <w:lang w:val="en-GB"/>
                        </w:rPr>
                        <w:t>  </w:t>
                      </w:r>
                      <w:r>
                        <w:rPr>
                          <w:rFonts w:ascii="Consolas" w:hAnsi="Consolas" w:cs="Consolas"/>
                          <w:color w:val="0000FF"/>
                        </w:rPr>
                        <w:t>&lt;/</w:t>
                      </w:r>
                      <w:r>
                        <w:rPr>
                          <w:rFonts w:ascii="Consolas" w:hAnsi="Consolas" w:cs="Consolas"/>
                          <w:color w:val="A31515"/>
                        </w:rPr>
                        <w:t>PhysicalScreens</w:t>
                      </w:r>
                      <w:r>
                        <w:rPr>
                          <w:rFonts w:ascii="Consolas" w:hAnsi="Consolas" w:cs="Consolas"/>
                          <w:color w:val="0000FF"/>
                        </w:rPr>
                        <w:t>&gt;</w:t>
                      </w:r>
                    </w:p>
                    <w:p w:rsidR="00E6253E" w:rsidRPr="00B63218" w:rsidRDefault="00E6253E" w:rsidP="001F59DA">
                      <w:pPr>
                        <w:pStyle w:val="HTMLPreformatted"/>
                        <w:shd w:val="clear" w:color="auto" w:fill="FFFFFF"/>
                        <w:rPr>
                          <w:rFonts w:ascii="Consolas" w:hAnsi="Consolas" w:cs="Consolas"/>
                          <w:color w:val="000000"/>
                          <w:lang w:val="en-GB"/>
                        </w:rPr>
                      </w:pPr>
                    </w:p>
                    <w:p w:rsidR="00E6253E" w:rsidRPr="00EE13E6" w:rsidRDefault="00E6253E" w:rsidP="001F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E6253E" w:rsidRPr="00EE13E6" w:rsidRDefault="00E6253E" w:rsidP="001F59DA">
                      <w:pPr>
                        <w:rPr>
                          <w:lang w:val="en-GB"/>
                        </w:rPr>
                      </w:pPr>
                    </w:p>
                  </w:txbxContent>
                </v:textbox>
              </v:shape>
            </w:pict>
          </mc:Fallback>
        </mc:AlternateContent>
      </w:r>
    </w:p>
    <w:p w:rsidR="001F59DA" w:rsidRDefault="001F59DA" w:rsidP="001F59DA">
      <w:pPr>
        <w:jc w:val="both"/>
        <w:rPr>
          <w:lang w:val="en-GB"/>
        </w:rPr>
      </w:pPr>
    </w:p>
    <w:p w:rsidR="001F59DA" w:rsidRDefault="00D717AD" w:rsidP="001F59DA">
      <w:pPr>
        <w:jc w:val="both"/>
        <w:rPr>
          <w:lang w:val="en-GB"/>
        </w:rPr>
      </w:pPr>
      <w:r>
        <w:rPr>
          <w:noProof/>
        </w:rPr>
        <mc:AlternateContent>
          <mc:Choice Requires="wps">
            <w:drawing>
              <wp:anchor distT="0" distB="0" distL="114300" distR="114300" simplePos="0" relativeHeight="251658240" behindDoc="0" locked="0" layoutInCell="1" allowOverlap="1" wp14:anchorId="670609FF" wp14:editId="6DBA6B21">
                <wp:simplePos x="0" y="0"/>
                <wp:positionH relativeFrom="column">
                  <wp:posOffset>1351064</wp:posOffset>
                </wp:positionH>
                <wp:positionV relativeFrom="paragraph">
                  <wp:posOffset>39526</wp:posOffset>
                </wp:positionV>
                <wp:extent cx="2018331" cy="1337094"/>
                <wp:effectExtent l="38100" t="38100" r="58420" b="53975"/>
                <wp:wrapNone/>
                <wp:docPr id="15" name="Straight Arrow Connector 15"/>
                <wp:cNvGraphicFramePr/>
                <a:graphic xmlns:a="http://schemas.openxmlformats.org/drawingml/2006/main">
                  <a:graphicData uri="http://schemas.microsoft.com/office/word/2010/wordprocessingShape">
                    <wps:wsp>
                      <wps:cNvCnPr/>
                      <wps:spPr>
                        <a:xfrm flipH="1">
                          <a:off x="0" y="0"/>
                          <a:ext cx="2018331" cy="1337094"/>
                        </a:xfrm>
                        <a:prstGeom prst="straightConnector1">
                          <a:avLst/>
                        </a:prstGeom>
                        <a:ln w="158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EF04D" id="Straight Arrow Connector 15" o:spid="_x0000_s1026" type="#_x0000_t32" style="position:absolute;margin-left:106.4pt;margin-top:3.1pt;width:158.9pt;height:105.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" strokecolor="red" strokeweight="1.25pt">
                <v:stroke startarrow="open" endarrow="open"/>
              </v:shape>
            </w:pict>
          </mc:Fallback>
        </mc:AlternateContent>
      </w:r>
    </w:p>
    <w:p w:rsidR="001F59DA" w:rsidRDefault="00D717AD" w:rsidP="001F59DA">
      <w:pPr>
        <w:jc w:val="both"/>
        <w:rPr>
          <w:lang w:val="en-GB"/>
        </w:rPr>
      </w:pPr>
      <w:r>
        <w:rPr>
          <w:noProof/>
        </w:rPr>
        <mc:AlternateContent>
          <mc:Choice Requires="wps">
            <w:drawing>
              <wp:anchor distT="0" distB="0" distL="114300" distR="114300" simplePos="0" relativeHeight="251659264" behindDoc="0" locked="0" layoutInCell="1" allowOverlap="1" wp14:anchorId="5310FD31" wp14:editId="4DCE2C79">
                <wp:simplePos x="0" y="0"/>
                <wp:positionH relativeFrom="column">
                  <wp:posOffset>1618483</wp:posOffset>
                </wp:positionH>
                <wp:positionV relativeFrom="paragraph">
                  <wp:posOffset>93261</wp:posOffset>
                </wp:positionV>
                <wp:extent cx="1673525" cy="1267664"/>
                <wp:effectExtent l="38100" t="38100" r="60325" b="66040"/>
                <wp:wrapNone/>
                <wp:docPr id="16" name="Straight Arrow Connector 16"/>
                <wp:cNvGraphicFramePr/>
                <a:graphic xmlns:a="http://schemas.openxmlformats.org/drawingml/2006/main">
                  <a:graphicData uri="http://schemas.microsoft.com/office/word/2010/wordprocessingShape">
                    <wps:wsp>
                      <wps:cNvCnPr/>
                      <wps:spPr>
                        <a:xfrm flipH="1">
                          <a:off x="0" y="0"/>
                          <a:ext cx="1673525" cy="1267664"/>
                        </a:xfrm>
                        <a:prstGeom prst="straightConnector1">
                          <a:avLst/>
                        </a:prstGeom>
                        <a:ln w="158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0C804" id="Straight Arrow Connector 16" o:spid="_x0000_s1026" type="#_x0000_t32" style="position:absolute;margin-left:127.45pt;margin-top:7.35pt;width:131.75pt;height:99.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" strokecolor="red" strokeweight="1.25pt">
                <v:stroke startarrow="open" endarrow="open"/>
              </v:shape>
            </w:pict>
          </mc:Fallback>
        </mc:AlternateContent>
      </w:r>
    </w:p>
    <w:p w:rsidR="001F59DA" w:rsidRDefault="00D717AD" w:rsidP="001F59DA">
      <w:pPr>
        <w:jc w:val="both"/>
        <w:rPr>
          <w:lang w:val="en-GB"/>
        </w:rPr>
      </w:pPr>
      <w:r>
        <w:rPr>
          <w:noProof/>
        </w:rPr>
        <mc:AlternateContent>
          <mc:Choice Requires="wps">
            <w:drawing>
              <wp:anchor distT="0" distB="0" distL="114300" distR="114300" simplePos="0" relativeHeight="251660288" behindDoc="0" locked="0" layoutInCell="1" allowOverlap="1" wp14:anchorId="50B4DF27" wp14:editId="45E1AC51">
                <wp:simplePos x="0" y="0"/>
                <wp:positionH relativeFrom="column">
                  <wp:posOffset>1739254</wp:posOffset>
                </wp:positionH>
                <wp:positionV relativeFrom="paragraph">
                  <wp:posOffset>103864</wp:posOffset>
                </wp:positionV>
                <wp:extent cx="1629840" cy="1276350"/>
                <wp:effectExtent l="38100" t="38100" r="46990" b="57150"/>
                <wp:wrapNone/>
                <wp:docPr id="17" name="Straight Arrow Connector 17"/>
                <wp:cNvGraphicFramePr/>
                <a:graphic xmlns:a="http://schemas.openxmlformats.org/drawingml/2006/main">
                  <a:graphicData uri="http://schemas.microsoft.com/office/word/2010/wordprocessingShape">
                    <wps:wsp>
                      <wps:cNvCnPr/>
                      <wps:spPr>
                        <a:xfrm flipH="1">
                          <a:off x="0" y="0"/>
                          <a:ext cx="1629840" cy="1276350"/>
                        </a:xfrm>
                        <a:prstGeom prst="straightConnector1">
                          <a:avLst/>
                        </a:prstGeom>
                        <a:ln w="158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994B7" id="Straight Arrow Connector 17" o:spid="_x0000_s1026" type="#_x0000_t32" style="position:absolute;margin-left:136.95pt;margin-top:8.2pt;width:128.35pt;height:10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" strokecolor="red" strokeweight="1.25pt">
                <v:stroke startarrow="open" endarrow="open"/>
              </v:shape>
            </w:pict>
          </mc:Fallback>
        </mc:AlternateContent>
      </w:r>
    </w:p>
    <w:p w:rsidR="001F59DA" w:rsidRDefault="001F59DA" w:rsidP="001F59DA">
      <w:pPr>
        <w:jc w:val="both"/>
        <w:rPr>
          <w:lang w:val="en-GB"/>
        </w:rPr>
      </w:pPr>
    </w:p>
    <w:p w:rsidR="001F59DA" w:rsidRDefault="001F59DA" w:rsidP="001F59DA">
      <w:pPr>
        <w:jc w:val="both"/>
        <w:rPr>
          <w:lang w:val="en-GB"/>
        </w:rPr>
      </w:pPr>
    </w:p>
    <w:p w:rsidR="001F59DA" w:rsidRDefault="001F59DA" w:rsidP="001F59DA">
      <w:pPr>
        <w:jc w:val="both"/>
        <w:rPr>
          <w:noProof/>
          <w:lang w:val="en-GB"/>
        </w:rPr>
      </w:pPr>
      <w:r w:rsidRPr="00EE13E6">
        <w:rPr>
          <w:noProof/>
        </w:rPr>
        <mc:AlternateContent>
          <mc:Choice Requires="wps">
            <w:drawing>
              <wp:anchor distT="0" distB="0" distL="114300" distR="114300" simplePos="0" relativeHeight="251657216" behindDoc="0" locked="0" layoutInCell="1" allowOverlap="1" wp14:anchorId="7D9C6E66" wp14:editId="75442A20">
                <wp:simplePos x="0" y="0"/>
                <wp:positionH relativeFrom="column">
                  <wp:posOffset>-635</wp:posOffset>
                </wp:positionH>
                <wp:positionV relativeFrom="paragraph">
                  <wp:posOffset>358140</wp:posOffset>
                </wp:positionV>
                <wp:extent cx="6063615" cy="888365"/>
                <wp:effectExtent l="0" t="0" r="13335" b="260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3615" cy="888365"/>
                        </a:xfrm>
                        <a:prstGeom prst="rect">
                          <a:avLst/>
                        </a:prstGeom>
                        <a:solidFill>
                          <a:srgbClr val="FFFFFF"/>
                        </a:solidFill>
                        <a:ln w="9525">
                          <a:solidFill>
                            <a:srgbClr val="000000"/>
                          </a:solidFill>
                          <a:miter lim="800000"/>
                          <a:headEnd/>
                          <a:tailEnd/>
                        </a:ln>
                      </wps:spPr>
                      <wps:txbx>
                        <w:txbxContent>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Signs</w:t>
                            </w:r>
                            <w:r w:rsidRPr="001F59DA">
                              <w:rPr>
                                <w:rFonts w:ascii="Consolas" w:hAnsi="Consolas" w:cs="Consolas"/>
                                <w:color w:val="0000FF"/>
                                <w:lang w:val="en-GB"/>
                              </w:rPr>
                              <w:t>&gt;</w:t>
                            </w:r>
                          </w:p>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Sign</w:t>
                            </w:r>
                            <w:r w:rsidRPr="001F59DA">
                              <w:rPr>
                                <w:rFonts w:ascii="Consolas" w:hAnsi="Consolas" w:cs="Consolas"/>
                                <w:color w:val="0000FF"/>
                                <w:lang w:val="en-GB"/>
                              </w:rPr>
                              <w:t> </w:t>
                            </w:r>
                            <w:r w:rsidRPr="001F59DA">
                              <w:rPr>
                                <w:rFonts w:ascii="Consolas" w:hAnsi="Consolas" w:cs="Consolas"/>
                                <w:color w:val="FF0000"/>
                                <w:lang w:val="en-GB"/>
                              </w:rPr>
                              <w:t>Address</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Mode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Monochrome</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Width</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98</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Height</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16</w:t>
                            </w:r>
                            <w:r w:rsidRPr="001F59DA">
                              <w:rPr>
                                <w:rFonts w:ascii="Consolas" w:hAnsi="Consolas" w:cs="Consolas"/>
                                <w:color w:val="000000"/>
                                <w:lang w:val="en-GB"/>
                              </w:rPr>
                              <w:t>"</w:t>
                            </w:r>
                            <w:r w:rsidRPr="001F59DA">
                              <w:rPr>
                                <w:rFonts w:ascii="Consolas" w:hAnsi="Consolas" w:cs="Consolas"/>
                                <w:color w:val="0000FF"/>
                                <w:lang w:val="en-GB"/>
                              </w:rPr>
                              <w:t> /&gt;</w:t>
                            </w:r>
                          </w:p>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Sign</w:t>
                            </w:r>
                            <w:r w:rsidRPr="001F59DA">
                              <w:rPr>
                                <w:rFonts w:ascii="Consolas" w:hAnsi="Consolas" w:cs="Consolas"/>
                                <w:color w:val="0000FF"/>
                                <w:lang w:val="en-GB"/>
                              </w:rPr>
                              <w:t> </w:t>
                            </w:r>
                            <w:r w:rsidRPr="001F59DA">
                              <w:rPr>
                                <w:rFonts w:ascii="Consolas" w:hAnsi="Consolas" w:cs="Consolas"/>
                                <w:color w:val="FF0000"/>
                                <w:lang w:val="en-GB"/>
                              </w:rPr>
                              <w:t>Address</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2</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Mode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Monochrome</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Width</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98</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Height</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16</w:t>
                            </w:r>
                            <w:r w:rsidRPr="001F59DA">
                              <w:rPr>
                                <w:rFonts w:ascii="Consolas" w:hAnsi="Consolas" w:cs="Consolas"/>
                                <w:color w:val="000000"/>
                                <w:lang w:val="en-GB"/>
                              </w:rPr>
                              <w:t>"</w:t>
                            </w:r>
                            <w:r w:rsidRPr="001F59DA">
                              <w:rPr>
                                <w:rFonts w:ascii="Consolas" w:hAnsi="Consolas" w:cs="Consolas"/>
                                <w:color w:val="0000FF"/>
                                <w:lang w:val="en-GB"/>
                              </w:rPr>
                              <w:t> /&gt;</w:t>
                            </w:r>
                          </w:p>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Sign</w:t>
                            </w:r>
                            <w:r w:rsidRPr="001F59DA">
                              <w:rPr>
                                <w:rFonts w:ascii="Consolas" w:hAnsi="Consolas" w:cs="Consolas"/>
                                <w:color w:val="0000FF"/>
                                <w:lang w:val="en-GB"/>
                              </w:rPr>
                              <w:t> </w:t>
                            </w:r>
                            <w:r w:rsidRPr="001F59DA">
                              <w:rPr>
                                <w:rFonts w:ascii="Consolas" w:hAnsi="Consolas" w:cs="Consolas"/>
                                <w:color w:val="FF0000"/>
                                <w:lang w:val="en-GB"/>
                              </w:rPr>
                              <w:t>Address</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12</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Mode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Color</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Width</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34</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Height</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20</w:t>
                            </w:r>
                            <w:r w:rsidRPr="001F59DA">
                              <w:rPr>
                                <w:rFonts w:ascii="Consolas" w:hAnsi="Consolas" w:cs="Consolas"/>
                                <w:color w:val="000000"/>
                                <w:lang w:val="en-GB"/>
                              </w:rPr>
                              <w:t>"</w:t>
                            </w:r>
                            <w:r w:rsidRPr="001F59DA">
                              <w:rPr>
                                <w:rFonts w:ascii="Consolas" w:hAnsi="Consolas" w:cs="Consolas"/>
                                <w:color w:val="0000FF"/>
                                <w:lang w:val="en-GB"/>
                              </w:rPr>
                              <w:t> /&gt;</w:t>
                            </w:r>
                          </w:p>
                          <w:p w:rsidR="00E6253E" w:rsidRDefault="00E6253E" w:rsidP="001F59DA">
                            <w:pPr>
                              <w:pStyle w:val="HTMLPreformatted"/>
                              <w:shd w:val="clear" w:color="auto" w:fill="FFFFFF"/>
                              <w:rPr>
                                <w:rFonts w:ascii="Consolas" w:hAnsi="Consolas" w:cs="Consolas"/>
                                <w:color w:val="000000"/>
                              </w:rPr>
                            </w:pPr>
                            <w:r w:rsidRPr="001F59DA">
                              <w:rPr>
                                <w:rFonts w:ascii="Consolas" w:hAnsi="Consolas" w:cs="Consolas"/>
                                <w:color w:val="0000FF"/>
                                <w:lang w:val="en-GB"/>
                              </w:rPr>
                              <w:t>    </w:t>
                            </w:r>
                            <w:r>
                              <w:rPr>
                                <w:rFonts w:ascii="Consolas" w:hAnsi="Consolas" w:cs="Consolas"/>
                                <w:color w:val="0000FF"/>
                              </w:rPr>
                              <w:t>&lt;/</w:t>
                            </w:r>
                            <w:r>
                              <w:rPr>
                                <w:rFonts w:ascii="Consolas" w:hAnsi="Consolas" w:cs="Consolas"/>
                                <w:color w:val="A31515"/>
                              </w:rPr>
                              <w:t>Signs</w:t>
                            </w:r>
                            <w:r>
                              <w:rPr>
                                <w:rFonts w:ascii="Consolas" w:hAnsi="Consolas" w:cs="Consolas"/>
                                <w:color w:val="0000FF"/>
                              </w:rPr>
                              <w:t>&gt;</w:t>
                            </w:r>
                          </w:p>
                          <w:p w:rsidR="00E6253E" w:rsidRPr="00B63218" w:rsidRDefault="00E6253E" w:rsidP="001F59DA">
                            <w:pPr>
                              <w:pStyle w:val="HTMLPreformatted"/>
                              <w:shd w:val="clear" w:color="auto" w:fill="FFFFFF"/>
                              <w:rPr>
                                <w:rFonts w:ascii="Consolas" w:hAnsi="Consolas" w:cs="Consolas"/>
                                <w:color w:val="000000"/>
                                <w:lang w:val="en-GB"/>
                              </w:rPr>
                            </w:pPr>
                          </w:p>
                          <w:p w:rsidR="00E6253E" w:rsidRPr="00EE13E6" w:rsidRDefault="00E6253E" w:rsidP="001F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E6253E" w:rsidRPr="00EE13E6" w:rsidRDefault="00E6253E" w:rsidP="001F59DA">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C6E66" id="_x0000_s1031" type="#_x0000_t202" style="position:absolute;left:0;text-align:left;margin-left:-.05pt;margin-top:28.2pt;width:477.45pt;height:69.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">
                <v:textbox>
                  <w:txbxContent>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Signs</w:t>
                      </w:r>
                      <w:r w:rsidRPr="001F59DA">
                        <w:rPr>
                          <w:rFonts w:ascii="Consolas" w:hAnsi="Consolas" w:cs="Consolas"/>
                          <w:color w:val="0000FF"/>
                          <w:lang w:val="en-GB"/>
                        </w:rPr>
                        <w:t>&gt;</w:t>
                      </w:r>
                    </w:p>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Sign</w:t>
                      </w:r>
                      <w:r w:rsidRPr="001F59DA">
                        <w:rPr>
                          <w:rFonts w:ascii="Consolas" w:hAnsi="Consolas" w:cs="Consolas"/>
                          <w:color w:val="0000FF"/>
                          <w:lang w:val="en-GB"/>
                        </w:rPr>
                        <w:t> </w:t>
                      </w:r>
                      <w:r w:rsidRPr="001F59DA">
                        <w:rPr>
                          <w:rFonts w:ascii="Consolas" w:hAnsi="Consolas" w:cs="Consolas"/>
                          <w:color w:val="FF0000"/>
                          <w:lang w:val="en-GB"/>
                        </w:rPr>
                        <w:t>Address</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Mode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Monochrome</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Width</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98</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Height</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16</w:t>
                      </w:r>
                      <w:r w:rsidRPr="001F59DA">
                        <w:rPr>
                          <w:rFonts w:ascii="Consolas" w:hAnsi="Consolas" w:cs="Consolas"/>
                          <w:color w:val="000000"/>
                          <w:lang w:val="en-GB"/>
                        </w:rPr>
                        <w:t>"</w:t>
                      </w:r>
                      <w:r w:rsidRPr="001F59DA">
                        <w:rPr>
                          <w:rFonts w:ascii="Consolas" w:hAnsi="Consolas" w:cs="Consolas"/>
                          <w:color w:val="0000FF"/>
                          <w:lang w:val="en-GB"/>
                        </w:rPr>
                        <w:t> /&gt;</w:t>
                      </w:r>
                    </w:p>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Sign</w:t>
                      </w:r>
                      <w:r w:rsidRPr="001F59DA">
                        <w:rPr>
                          <w:rFonts w:ascii="Consolas" w:hAnsi="Consolas" w:cs="Consolas"/>
                          <w:color w:val="0000FF"/>
                          <w:lang w:val="en-GB"/>
                        </w:rPr>
                        <w:t> </w:t>
                      </w:r>
                      <w:r w:rsidRPr="001F59DA">
                        <w:rPr>
                          <w:rFonts w:ascii="Consolas" w:hAnsi="Consolas" w:cs="Consolas"/>
                          <w:color w:val="FF0000"/>
                          <w:lang w:val="en-GB"/>
                        </w:rPr>
                        <w:t>Address</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2</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Mode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Monochrome</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Width</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98</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Height</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16</w:t>
                      </w:r>
                      <w:r w:rsidRPr="001F59DA">
                        <w:rPr>
                          <w:rFonts w:ascii="Consolas" w:hAnsi="Consolas" w:cs="Consolas"/>
                          <w:color w:val="000000"/>
                          <w:lang w:val="en-GB"/>
                        </w:rPr>
                        <w:t>"</w:t>
                      </w:r>
                      <w:r w:rsidRPr="001F59DA">
                        <w:rPr>
                          <w:rFonts w:ascii="Consolas" w:hAnsi="Consolas" w:cs="Consolas"/>
                          <w:color w:val="0000FF"/>
                          <w:lang w:val="en-GB"/>
                        </w:rPr>
                        <w:t> /&gt;</w:t>
                      </w:r>
                    </w:p>
                    <w:p w:rsidR="00E6253E" w:rsidRPr="001F59DA" w:rsidRDefault="00E6253E" w:rsidP="001F59DA">
                      <w:pPr>
                        <w:pStyle w:val="HTMLPreformatted"/>
                        <w:shd w:val="clear" w:color="auto" w:fill="FFFFFF"/>
                        <w:rPr>
                          <w:rFonts w:ascii="Consolas" w:hAnsi="Consolas" w:cs="Consolas"/>
                          <w:color w:val="000000"/>
                          <w:lang w:val="en-GB"/>
                        </w:rPr>
                      </w:pPr>
                      <w:r w:rsidRPr="001F59DA">
                        <w:rPr>
                          <w:rFonts w:ascii="Consolas" w:hAnsi="Consolas" w:cs="Consolas"/>
                          <w:color w:val="0000FF"/>
                          <w:lang w:val="en-GB"/>
                        </w:rPr>
                        <w:t>      &lt;</w:t>
                      </w:r>
                      <w:r w:rsidRPr="001F59DA">
                        <w:rPr>
                          <w:rFonts w:ascii="Consolas" w:hAnsi="Consolas" w:cs="Consolas"/>
                          <w:color w:val="A31515"/>
                          <w:lang w:val="en-GB"/>
                        </w:rPr>
                        <w:t>Sign</w:t>
                      </w:r>
                      <w:r w:rsidRPr="001F59DA">
                        <w:rPr>
                          <w:rFonts w:ascii="Consolas" w:hAnsi="Consolas" w:cs="Consolas"/>
                          <w:color w:val="0000FF"/>
                          <w:lang w:val="en-GB"/>
                        </w:rPr>
                        <w:t> </w:t>
                      </w:r>
                      <w:r w:rsidRPr="001F59DA">
                        <w:rPr>
                          <w:rFonts w:ascii="Consolas" w:hAnsi="Consolas" w:cs="Consolas"/>
                          <w:color w:val="FF0000"/>
                          <w:lang w:val="en-GB"/>
                        </w:rPr>
                        <w:t>Address</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12</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Mode</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Color</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Width</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34</w:t>
                      </w:r>
                      <w:r w:rsidRPr="001F59DA">
                        <w:rPr>
                          <w:rFonts w:ascii="Consolas" w:hAnsi="Consolas" w:cs="Consolas"/>
                          <w:color w:val="000000"/>
                          <w:lang w:val="en-GB"/>
                        </w:rPr>
                        <w:t>"</w:t>
                      </w:r>
                      <w:r w:rsidRPr="001F59DA">
                        <w:rPr>
                          <w:rFonts w:ascii="Consolas" w:hAnsi="Consolas" w:cs="Consolas"/>
                          <w:color w:val="0000FF"/>
                          <w:lang w:val="en-GB"/>
                        </w:rPr>
                        <w:t> </w:t>
                      </w:r>
                      <w:r w:rsidRPr="001F59DA">
                        <w:rPr>
                          <w:rFonts w:ascii="Consolas" w:hAnsi="Consolas" w:cs="Consolas"/>
                          <w:color w:val="FF0000"/>
                          <w:lang w:val="en-GB"/>
                        </w:rPr>
                        <w:t>Height</w:t>
                      </w:r>
                      <w:r w:rsidRPr="001F59DA">
                        <w:rPr>
                          <w:rFonts w:ascii="Consolas" w:hAnsi="Consolas" w:cs="Consolas"/>
                          <w:color w:val="0000FF"/>
                          <w:lang w:val="en-GB"/>
                        </w:rPr>
                        <w:t>=</w:t>
                      </w:r>
                      <w:r w:rsidRPr="001F59DA">
                        <w:rPr>
                          <w:rFonts w:ascii="Consolas" w:hAnsi="Consolas" w:cs="Consolas"/>
                          <w:color w:val="000000"/>
                          <w:lang w:val="en-GB"/>
                        </w:rPr>
                        <w:t>"</w:t>
                      </w:r>
                      <w:r w:rsidRPr="001F59DA">
                        <w:rPr>
                          <w:rFonts w:ascii="Consolas" w:hAnsi="Consolas" w:cs="Consolas"/>
                          <w:color w:val="0000FF"/>
                          <w:lang w:val="en-GB"/>
                        </w:rPr>
                        <w:t>20</w:t>
                      </w:r>
                      <w:r w:rsidRPr="001F59DA">
                        <w:rPr>
                          <w:rFonts w:ascii="Consolas" w:hAnsi="Consolas" w:cs="Consolas"/>
                          <w:color w:val="000000"/>
                          <w:lang w:val="en-GB"/>
                        </w:rPr>
                        <w:t>"</w:t>
                      </w:r>
                      <w:r w:rsidRPr="001F59DA">
                        <w:rPr>
                          <w:rFonts w:ascii="Consolas" w:hAnsi="Consolas" w:cs="Consolas"/>
                          <w:color w:val="0000FF"/>
                          <w:lang w:val="en-GB"/>
                        </w:rPr>
                        <w:t> /&gt;</w:t>
                      </w:r>
                    </w:p>
                    <w:p w:rsidR="00E6253E" w:rsidRDefault="00E6253E" w:rsidP="001F59DA">
                      <w:pPr>
                        <w:pStyle w:val="HTMLPreformatted"/>
                        <w:shd w:val="clear" w:color="auto" w:fill="FFFFFF"/>
                        <w:rPr>
                          <w:rFonts w:ascii="Consolas" w:hAnsi="Consolas" w:cs="Consolas"/>
                          <w:color w:val="000000"/>
                        </w:rPr>
                      </w:pPr>
                      <w:r w:rsidRPr="001F59DA">
                        <w:rPr>
                          <w:rFonts w:ascii="Consolas" w:hAnsi="Consolas" w:cs="Consolas"/>
                          <w:color w:val="0000FF"/>
                          <w:lang w:val="en-GB"/>
                        </w:rPr>
                        <w:t>    </w:t>
                      </w:r>
                      <w:r>
                        <w:rPr>
                          <w:rFonts w:ascii="Consolas" w:hAnsi="Consolas" w:cs="Consolas"/>
                          <w:color w:val="0000FF"/>
                        </w:rPr>
                        <w:t>&lt;/</w:t>
                      </w:r>
                      <w:r>
                        <w:rPr>
                          <w:rFonts w:ascii="Consolas" w:hAnsi="Consolas" w:cs="Consolas"/>
                          <w:color w:val="A31515"/>
                        </w:rPr>
                        <w:t>Signs</w:t>
                      </w:r>
                      <w:r>
                        <w:rPr>
                          <w:rFonts w:ascii="Consolas" w:hAnsi="Consolas" w:cs="Consolas"/>
                          <w:color w:val="0000FF"/>
                        </w:rPr>
                        <w:t>&gt;</w:t>
                      </w:r>
                    </w:p>
                    <w:p w:rsidR="00E6253E" w:rsidRPr="00B63218" w:rsidRDefault="00E6253E" w:rsidP="001F59DA">
                      <w:pPr>
                        <w:pStyle w:val="HTMLPreformatted"/>
                        <w:shd w:val="clear" w:color="auto" w:fill="FFFFFF"/>
                        <w:rPr>
                          <w:rFonts w:ascii="Consolas" w:hAnsi="Consolas" w:cs="Consolas"/>
                          <w:color w:val="000000"/>
                          <w:lang w:val="en-GB"/>
                        </w:rPr>
                      </w:pPr>
                    </w:p>
                    <w:p w:rsidR="00E6253E" w:rsidRPr="00EE13E6" w:rsidRDefault="00E6253E" w:rsidP="001F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GB"/>
                        </w:rPr>
                      </w:pPr>
                      <w:r w:rsidRPr="00EE13E6">
                        <w:rPr>
                          <w:rFonts w:ascii="Consolas" w:eastAsia="Times New Roman" w:hAnsi="Consolas" w:cs="Consolas"/>
                          <w:color w:val="0000FF"/>
                          <w:sz w:val="20"/>
                          <w:szCs w:val="20"/>
                          <w:lang w:val="en-GB"/>
                        </w:rPr>
                        <w:t>    </w:t>
                      </w:r>
                    </w:p>
                    <w:p w:rsidR="00E6253E" w:rsidRPr="00EE13E6" w:rsidRDefault="00E6253E" w:rsidP="001F59DA">
                      <w:pPr>
                        <w:rPr>
                          <w:lang w:val="en-GB"/>
                        </w:rPr>
                      </w:pPr>
                    </w:p>
                  </w:txbxContent>
                </v:textbox>
              </v:shape>
            </w:pict>
          </mc:Fallback>
        </mc:AlternateContent>
      </w:r>
      <w:r>
        <w:rPr>
          <w:lang w:val="en-GB"/>
        </w:rPr>
        <w:t>Below is an example of the AhdlcRenderer.xml with three Signs configured to work with the above *.im2.</w:t>
      </w:r>
      <w:r w:rsidRPr="001F59DA">
        <w:rPr>
          <w:noProof/>
          <w:lang w:val="en-GB"/>
        </w:rPr>
        <w:t xml:space="preserve"> </w:t>
      </w:r>
    </w:p>
    <w:p w:rsidR="00622590" w:rsidRDefault="00622590" w:rsidP="001F59DA">
      <w:pPr>
        <w:jc w:val="both"/>
        <w:rPr>
          <w:noProof/>
          <w:lang w:val="en-GB"/>
        </w:rPr>
      </w:pPr>
    </w:p>
    <w:p w:rsidR="00622590" w:rsidRDefault="00622590" w:rsidP="001F59DA">
      <w:pPr>
        <w:jc w:val="both"/>
        <w:rPr>
          <w:noProof/>
          <w:lang w:val="en-GB"/>
        </w:rPr>
      </w:pPr>
    </w:p>
    <w:p w:rsidR="00622590" w:rsidRDefault="00622590" w:rsidP="001F59DA">
      <w:pPr>
        <w:jc w:val="both"/>
        <w:rPr>
          <w:noProof/>
          <w:lang w:val="en-GB"/>
        </w:rPr>
      </w:pPr>
    </w:p>
    <w:p w:rsidR="00622590" w:rsidRDefault="00622590" w:rsidP="001F59DA">
      <w:pPr>
        <w:jc w:val="both"/>
        <w:rPr>
          <w:noProof/>
          <w:lang w:val="en-GB"/>
        </w:rPr>
      </w:pPr>
    </w:p>
    <w:p w:rsidR="00622590" w:rsidRDefault="00622590" w:rsidP="001F59DA">
      <w:pPr>
        <w:jc w:val="both"/>
        <w:rPr>
          <w:noProof/>
          <w:lang w:val="en-GB"/>
        </w:rPr>
      </w:pPr>
    </w:p>
    <w:p w:rsidR="00622590" w:rsidRDefault="00622590" w:rsidP="001F59DA">
      <w:pPr>
        <w:jc w:val="both"/>
        <w:rPr>
          <w:noProof/>
          <w:lang w:val="en-GB"/>
        </w:rPr>
      </w:pPr>
    </w:p>
    <w:p w:rsidR="00622590" w:rsidRDefault="00622590">
      <w:pPr>
        <w:rPr>
          <w:noProof/>
          <w:lang w:val="en-GB"/>
        </w:rPr>
      </w:pPr>
      <w:r>
        <w:rPr>
          <w:noProof/>
          <w:lang w:val="en-GB"/>
        </w:rPr>
        <w:br w:type="page"/>
      </w:r>
    </w:p>
    <w:p w:rsidR="005E3556" w:rsidRDefault="005E3556" w:rsidP="005E3556">
      <w:pPr>
        <w:pStyle w:val="Heading1"/>
        <w:rPr>
          <w:lang w:val="en-US"/>
        </w:rPr>
      </w:pPr>
      <w:bookmarkStart w:id="60" w:name="_Toc403367558"/>
      <w:r>
        <w:rPr>
          <w:lang w:val="en-US"/>
        </w:rPr>
        <w:lastRenderedPageBreak/>
        <w:t>Glossary</w:t>
      </w:r>
      <w:bookmarkEnd w:id="60"/>
    </w:p>
    <w:tbl>
      <w:tblPr>
        <w:tblStyle w:val="TableGrid"/>
        <w:tblW w:w="0" w:type="auto"/>
        <w:tblLook w:val="04A0" w:firstRow="1" w:lastRow="0" w:firstColumn="1" w:lastColumn="0" w:noHBand="0" w:noVBand="1"/>
      </w:tblPr>
      <w:tblGrid>
        <w:gridCol w:w="2444"/>
        <w:gridCol w:w="7333"/>
      </w:tblGrid>
      <w:tr w:rsidR="005E3556" w:rsidRPr="007D5C52" w:rsidTr="00D704F2">
        <w:tc>
          <w:tcPr>
            <w:tcW w:w="2444" w:type="dxa"/>
          </w:tcPr>
          <w:p w:rsidR="005E3556" w:rsidRDefault="005E3556" w:rsidP="00D704F2">
            <w:pPr>
              <w:keepNext/>
            </w:pPr>
            <w:r>
              <w:t>AHDLC</w:t>
            </w:r>
          </w:p>
        </w:tc>
        <w:tc>
          <w:tcPr>
            <w:tcW w:w="7333" w:type="dxa"/>
          </w:tcPr>
          <w:p w:rsidR="005E3556" w:rsidRPr="005E3556" w:rsidRDefault="005E3556" w:rsidP="005E3556">
            <w:pPr>
              <w:keepNext/>
              <w:rPr>
                <w:lang w:val="en-US"/>
              </w:rPr>
            </w:pPr>
            <w:r>
              <w:rPr>
                <w:lang w:val="en-US"/>
              </w:rPr>
              <w:t>Alpha</w:t>
            </w:r>
            <w:r w:rsidRPr="005E3556">
              <w:rPr>
                <w:lang w:val="en-US"/>
              </w:rPr>
              <w:t xml:space="preserve"> High-Level Data Link Control</w:t>
            </w:r>
            <w:r>
              <w:rPr>
                <w:lang w:val="en-US"/>
              </w:rPr>
              <w:t xml:space="preserve">; Protocol used to communicate with Gorba LED signs </w:t>
            </w:r>
          </w:p>
        </w:tc>
      </w:tr>
      <w:tr w:rsidR="00D80FA4" w:rsidRPr="007D5C52" w:rsidTr="00D704F2">
        <w:tc>
          <w:tcPr>
            <w:tcW w:w="2444" w:type="dxa"/>
          </w:tcPr>
          <w:p w:rsidR="00D80FA4" w:rsidRDefault="00D80FA4" w:rsidP="00D704F2">
            <w:pPr>
              <w:keepNext/>
            </w:pPr>
            <w:r>
              <w:t>FPS</w:t>
            </w:r>
          </w:p>
        </w:tc>
        <w:tc>
          <w:tcPr>
            <w:tcW w:w="7333" w:type="dxa"/>
          </w:tcPr>
          <w:p w:rsidR="00D80FA4" w:rsidRDefault="00D80FA4" w:rsidP="00983A4C">
            <w:pPr>
              <w:keepNext/>
              <w:rPr>
                <w:lang w:val="en-US"/>
              </w:rPr>
            </w:pPr>
            <w:r>
              <w:rPr>
                <w:lang w:val="en-US"/>
              </w:rPr>
              <w:t xml:space="preserve">Frames per seconds; measurement of graphics refresh </w:t>
            </w:r>
            <w:r w:rsidR="00983A4C">
              <w:rPr>
                <w:lang w:val="en-US"/>
              </w:rPr>
              <w:t>speed</w:t>
            </w:r>
          </w:p>
        </w:tc>
      </w:tr>
      <w:tr w:rsidR="00DE381C" w:rsidRPr="007D5C52" w:rsidTr="00D704F2">
        <w:tc>
          <w:tcPr>
            <w:tcW w:w="2444" w:type="dxa"/>
          </w:tcPr>
          <w:p w:rsidR="00DE381C" w:rsidRDefault="00DE381C" w:rsidP="00D704F2">
            <w:pPr>
              <w:keepNext/>
            </w:pPr>
            <w:r>
              <w:t>GDI</w:t>
            </w:r>
          </w:p>
        </w:tc>
        <w:tc>
          <w:tcPr>
            <w:tcW w:w="7333" w:type="dxa"/>
          </w:tcPr>
          <w:p w:rsidR="00DE381C" w:rsidRDefault="00DE381C" w:rsidP="005E3556">
            <w:pPr>
              <w:keepNext/>
              <w:rPr>
                <w:lang w:val="en-US"/>
              </w:rPr>
            </w:pPr>
            <w:r>
              <w:rPr>
                <w:lang w:val="en-US"/>
              </w:rPr>
              <w:t>Graphics Device Interface;</w:t>
            </w:r>
            <w:r w:rsidRPr="00DE381C">
              <w:rPr>
                <w:lang w:val="en-US"/>
              </w:rPr>
              <w:t xml:space="preserve"> a core component of Microsoft Windows operating systems</w:t>
            </w:r>
            <w:r>
              <w:rPr>
                <w:lang w:val="en-US"/>
              </w:rPr>
              <w:t xml:space="preserve"> responsible for simple graphical rendering</w:t>
            </w:r>
          </w:p>
        </w:tc>
      </w:tr>
      <w:tr w:rsidR="005E3556" w:rsidRPr="007D5C52" w:rsidTr="00D704F2">
        <w:tc>
          <w:tcPr>
            <w:tcW w:w="2444" w:type="dxa"/>
          </w:tcPr>
          <w:p w:rsidR="005E3556" w:rsidRDefault="005E3556" w:rsidP="00D704F2">
            <w:pPr>
              <w:keepNext/>
            </w:pPr>
            <w:r>
              <w:t>GIOoM</w:t>
            </w:r>
          </w:p>
        </w:tc>
        <w:tc>
          <w:tcPr>
            <w:tcW w:w="7333" w:type="dxa"/>
          </w:tcPr>
          <w:p w:rsidR="005E3556" w:rsidRPr="005E3556" w:rsidRDefault="005E3556" w:rsidP="005E3556">
            <w:pPr>
              <w:keepNext/>
              <w:rPr>
                <w:lang w:val="en-US"/>
              </w:rPr>
            </w:pPr>
            <w:r>
              <w:rPr>
                <w:lang w:val="en-US"/>
              </w:rPr>
              <w:t>Gorba I/O over Medi; Protocol used to read and write digital inputs and outputs over the Medi protocol</w:t>
            </w:r>
          </w:p>
        </w:tc>
      </w:tr>
      <w:tr w:rsidR="005E3556" w:rsidRPr="007D5C52" w:rsidTr="00D704F2">
        <w:tc>
          <w:tcPr>
            <w:tcW w:w="2444" w:type="dxa"/>
          </w:tcPr>
          <w:p w:rsidR="005E3556" w:rsidRDefault="005E3556" w:rsidP="005E3556">
            <w:pPr>
              <w:keepNext/>
            </w:pPr>
            <w:r>
              <w:t>GPIO</w:t>
            </w:r>
          </w:p>
        </w:tc>
        <w:tc>
          <w:tcPr>
            <w:tcW w:w="7333" w:type="dxa"/>
          </w:tcPr>
          <w:p w:rsidR="005E3556" w:rsidRPr="005E3556" w:rsidRDefault="005E3556" w:rsidP="005E3556">
            <w:pPr>
              <w:keepNext/>
              <w:rPr>
                <w:lang w:val="en-US"/>
              </w:rPr>
            </w:pPr>
            <w:r w:rsidRPr="005E3556">
              <w:rPr>
                <w:lang w:val="en-US"/>
              </w:rPr>
              <w:t>General-purpose input/output</w:t>
            </w:r>
            <w:r>
              <w:rPr>
                <w:lang w:val="en-US"/>
              </w:rPr>
              <w:t>; digital input or output available on certain hardware</w:t>
            </w:r>
          </w:p>
        </w:tc>
      </w:tr>
      <w:tr w:rsidR="007E348B" w:rsidRPr="005E3556" w:rsidTr="00D704F2">
        <w:tc>
          <w:tcPr>
            <w:tcW w:w="2444" w:type="dxa"/>
          </w:tcPr>
          <w:p w:rsidR="007E348B" w:rsidRDefault="007E348B" w:rsidP="00D704F2">
            <w:pPr>
              <w:keepNext/>
            </w:pPr>
            <w:r>
              <w:t>I/O</w:t>
            </w:r>
          </w:p>
        </w:tc>
        <w:tc>
          <w:tcPr>
            <w:tcW w:w="7333" w:type="dxa"/>
          </w:tcPr>
          <w:p w:rsidR="007E348B" w:rsidRDefault="007E348B" w:rsidP="005E3556">
            <w:pPr>
              <w:keepNext/>
              <w:rPr>
                <w:lang w:val="en-US"/>
              </w:rPr>
            </w:pPr>
            <w:r>
              <w:rPr>
                <w:lang w:val="en-US"/>
              </w:rPr>
              <w:t>Input or output</w:t>
            </w:r>
          </w:p>
        </w:tc>
      </w:tr>
      <w:tr w:rsidR="005E3556" w:rsidRPr="007D5C52" w:rsidTr="00D704F2">
        <w:tc>
          <w:tcPr>
            <w:tcW w:w="2444" w:type="dxa"/>
          </w:tcPr>
          <w:p w:rsidR="005E3556" w:rsidRDefault="005E3556" w:rsidP="00D704F2">
            <w:pPr>
              <w:keepNext/>
            </w:pPr>
            <w:r>
              <w:t>Medi</w:t>
            </w:r>
          </w:p>
        </w:tc>
        <w:tc>
          <w:tcPr>
            <w:tcW w:w="7333" w:type="dxa"/>
          </w:tcPr>
          <w:p w:rsidR="005E3556" w:rsidRPr="005E3556" w:rsidRDefault="005E3556" w:rsidP="005E3556">
            <w:pPr>
              <w:keepNext/>
              <w:rPr>
                <w:lang w:val="en-US"/>
              </w:rPr>
            </w:pPr>
            <w:r>
              <w:rPr>
                <w:lang w:val="en-US"/>
              </w:rPr>
              <w:t>Message Dispatcher protocol used to communicate between Gorba software components</w:t>
            </w:r>
          </w:p>
        </w:tc>
      </w:tr>
      <w:tr w:rsidR="005E3556" w:rsidRPr="007D5C52" w:rsidTr="00D704F2">
        <w:tc>
          <w:tcPr>
            <w:tcW w:w="2444" w:type="dxa"/>
          </w:tcPr>
          <w:p w:rsidR="005E3556" w:rsidRPr="005E3556" w:rsidRDefault="006D6CAE" w:rsidP="00D704F2">
            <w:pPr>
              <w:keepNext/>
              <w:rPr>
                <w:lang w:val="en-US"/>
              </w:rPr>
            </w:pPr>
            <w:r>
              <w:rPr>
                <w:lang w:val="en-US"/>
              </w:rPr>
              <w:t>RTS</w:t>
            </w:r>
          </w:p>
        </w:tc>
        <w:tc>
          <w:tcPr>
            <w:tcW w:w="7333" w:type="dxa"/>
          </w:tcPr>
          <w:p w:rsidR="005E3556" w:rsidRPr="005E3556" w:rsidRDefault="006D6CAE" w:rsidP="00D704F2">
            <w:pPr>
              <w:keepNext/>
              <w:rPr>
                <w:lang w:val="en-US"/>
              </w:rPr>
            </w:pPr>
            <w:r>
              <w:rPr>
                <w:lang w:val="en-US"/>
              </w:rPr>
              <w:t xml:space="preserve">Request To Send; </w:t>
            </w:r>
            <w:r w:rsidR="000A79A4">
              <w:rPr>
                <w:lang w:val="en-US"/>
              </w:rPr>
              <w:t xml:space="preserve">output </w:t>
            </w:r>
            <w:r>
              <w:rPr>
                <w:lang w:val="en-US"/>
              </w:rPr>
              <w:t>line on a serial port</w:t>
            </w:r>
          </w:p>
        </w:tc>
      </w:tr>
      <w:tr w:rsidR="00957899" w:rsidRPr="007D5C52" w:rsidTr="00D704F2">
        <w:tc>
          <w:tcPr>
            <w:tcW w:w="2444" w:type="dxa"/>
          </w:tcPr>
          <w:p w:rsidR="00957899" w:rsidRDefault="00957899" w:rsidP="00D704F2">
            <w:pPr>
              <w:keepNext/>
              <w:rPr>
                <w:lang w:val="en-US"/>
              </w:rPr>
            </w:pPr>
            <w:r>
              <w:rPr>
                <w:lang w:val="en-US"/>
              </w:rPr>
              <w:t>TTS</w:t>
            </w:r>
          </w:p>
        </w:tc>
        <w:tc>
          <w:tcPr>
            <w:tcW w:w="7333" w:type="dxa"/>
          </w:tcPr>
          <w:p w:rsidR="00957899" w:rsidRPr="00957899" w:rsidRDefault="00957899" w:rsidP="00D704F2">
            <w:pPr>
              <w:keepNext/>
              <w:rPr>
                <w:lang w:val="en-US"/>
              </w:rPr>
            </w:pPr>
            <w:r>
              <w:rPr>
                <w:lang w:val="en-US"/>
              </w:rPr>
              <w:t xml:space="preserve">Text-to-speech; technology to convert </w:t>
            </w:r>
            <w:r w:rsidRPr="00957899">
              <w:rPr>
                <w:lang w:val="en-US"/>
              </w:rPr>
              <w:t>normal language text into speech</w:t>
            </w:r>
            <w:r>
              <w:rPr>
                <w:lang w:val="en-US"/>
              </w:rPr>
              <w:t xml:space="preserve"> audio</w:t>
            </w:r>
          </w:p>
        </w:tc>
      </w:tr>
      <w:tr w:rsidR="00885F04" w:rsidRPr="005E3556" w:rsidTr="00D704F2">
        <w:tc>
          <w:tcPr>
            <w:tcW w:w="2444" w:type="dxa"/>
          </w:tcPr>
          <w:p w:rsidR="00885F04" w:rsidRDefault="00885F04" w:rsidP="00D704F2">
            <w:pPr>
              <w:keepNext/>
              <w:rPr>
                <w:lang w:val="en-US"/>
              </w:rPr>
            </w:pPr>
            <w:r>
              <w:rPr>
                <w:lang w:val="en-US"/>
              </w:rPr>
              <w:t>VLC</w:t>
            </w:r>
          </w:p>
        </w:tc>
        <w:tc>
          <w:tcPr>
            <w:tcW w:w="7333" w:type="dxa"/>
          </w:tcPr>
          <w:p w:rsidR="00885F04" w:rsidRDefault="00885F04" w:rsidP="00D704F2">
            <w:pPr>
              <w:keepNext/>
              <w:rPr>
                <w:lang w:val="en-US"/>
              </w:rPr>
            </w:pPr>
            <w:r w:rsidRPr="00885F04">
              <w:rPr>
                <w:lang w:val="en-US"/>
              </w:rPr>
              <w:t>VideoLAN VLC media player</w:t>
            </w:r>
          </w:p>
        </w:tc>
      </w:tr>
      <w:tr w:rsidR="00D80CA3" w:rsidRPr="007D5C52" w:rsidTr="00D704F2">
        <w:tc>
          <w:tcPr>
            <w:tcW w:w="2444" w:type="dxa"/>
          </w:tcPr>
          <w:p w:rsidR="00D80CA3" w:rsidRDefault="00D80CA3" w:rsidP="00D704F2">
            <w:pPr>
              <w:keepNext/>
              <w:rPr>
                <w:lang w:val="en-US"/>
              </w:rPr>
            </w:pPr>
            <w:r>
              <w:rPr>
                <w:lang w:val="en-US"/>
              </w:rPr>
              <w:t>Ximple</w:t>
            </w:r>
          </w:p>
        </w:tc>
        <w:tc>
          <w:tcPr>
            <w:tcW w:w="7333" w:type="dxa"/>
          </w:tcPr>
          <w:p w:rsidR="00D80CA3" w:rsidRPr="00885F04" w:rsidRDefault="00D80CA3" w:rsidP="00D704F2">
            <w:pPr>
              <w:keepNext/>
              <w:rPr>
                <w:lang w:val="en-US"/>
              </w:rPr>
            </w:pPr>
            <w:r>
              <w:rPr>
                <w:lang w:val="en-US"/>
              </w:rPr>
              <w:t>Protocol used over Medi for communication between Protran and Composer</w:t>
            </w:r>
          </w:p>
        </w:tc>
      </w:tr>
    </w:tbl>
    <w:p w:rsidR="005E3556" w:rsidRPr="005E3556" w:rsidRDefault="005E3556" w:rsidP="005E3556">
      <w:pPr>
        <w:rPr>
          <w:lang w:val="en-US"/>
        </w:rPr>
      </w:pPr>
    </w:p>
    <w:sectPr w:rsidR="005E3556" w:rsidRPr="005E3556" w:rsidSect="000F09A1">
      <w:headerReference w:type="even" r:id="rId31"/>
      <w:headerReference w:type="default" r:id="rId32"/>
      <w:footerReference w:type="even" r:id="rId33"/>
      <w:footerReference w:type="default" r:id="rId34"/>
      <w:headerReference w:type="first" r:id="rId35"/>
      <w:footerReference w:type="first" r:id="rId36"/>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265" w:rsidRDefault="006A1265">
      <w:r>
        <w:separator/>
      </w:r>
    </w:p>
  </w:endnote>
  <w:endnote w:type="continuationSeparator" w:id="0">
    <w:p w:rsidR="006A1265" w:rsidRDefault="006A1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rutiger 45 Light">
    <w:panose1 w:val="000003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57Cn">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E6253E" w:rsidRPr="008E76A4" w:rsidTr="008E76A4">
      <w:tc>
        <w:tcPr>
          <w:tcW w:w="0" w:type="auto"/>
          <w:shd w:val="clear" w:color="auto" w:fill="auto"/>
        </w:tcPr>
        <w:p w:rsidR="00E6253E" w:rsidRPr="008E76A4" w:rsidRDefault="00E6253E" w:rsidP="008E76A4">
          <w:pPr>
            <w:pStyle w:val="Footer"/>
            <w:tabs>
              <w:tab w:val="clear" w:pos="4536"/>
              <w:tab w:val="clear" w:pos="9072"/>
              <w:tab w:val="right" w:pos="4212"/>
            </w:tabs>
            <w:rPr>
              <w:lang w:val="en-US"/>
            </w:rPr>
          </w:pPr>
          <w:r w:rsidRPr="008E76A4">
            <w:rPr>
              <w:lang w:val="en-US"/>
            </w:rPr>
            <w:fldChar w:fldCharType="begin"/>
          </w:r>
          <w:r w:rsidRPr="008E76A4">
            <w:rPr>
              <w:lang w:val="en-US"/>
            </w:rPr>
            <w:instrText xml:space="preserve"> FILENAME \* CHARFORMAT </w:instrText>
          </w:r>
          <w:r w:rsidRPr="008E76A4">
            <w:rPr>
              <w:lang w:val="en-US"/>
            </w:rPr>
            <w:fldChar w:fldCharType="separate"/>
          </w:r>
          <w:r w:rsidR="007D5C52">
            <w:rPr>
              <w:noProof/>
              <w:lang w:val="en-US"/>
            </w:rPr>
            <w:t>TD_InfomediaDocumentation.docx</w:t>
          </w:r>
          <w:r w:rsidRPr="008E76A4">
            <w:rPr>
              <w:lang w:val="en-US"/>
            </w:rPr>
            <w:fldChar w:fldCharType="end"/>
          </w:r>
          <w:r w:rsidRPr="008E76A4">
            <w:rPr>
              <w:lang w:val="en-US"/>
            </w:rPr>
            <w:tab/>
          </w:r>
        </w:p>
      </w:tc>
      <w:tc>
        <w:tcPr>
          <w:tcW w:w="3969" w:type="dxa"/>
          <w:shd w:val="clear" w:color="auto" w:fill="auto"/>
        </w:tcPr>
        <w:p w:rsidR="00E6253E" w:rsidRPr="008E76A4" w:rsidRDefault="00E6253E" w:rsidP="008E76A4">
          <w:pPr>
            <w:pStyle w:val="Footer"/>
            <w:tabs>
              <w:tab w:val="clear" w:pos="4536"/>
            </w:tabs>
            <w:rPr>
              <w:lang w:val="en-US"/>
            </w:rPr>
          </w:pPr>
          <w:r w:rsidRPr="008E76A4">
            <w:rPr>
              <w:lang w:val="en-US"/>
            </w:rPr>
            <w:fldChar w:fldCharType="begin"/>
          </w:r>
          <w:r w:rsidRPr="008E76A4">
            <w:rPr>
              <w:lang w:val="en-US"/>
            </w:rPr>
            <w:instrText xml:space="preserve"> DOCPROPERTY GO_Footer \* CHARFORMAT</w:instrText>
          </w:r>
          <w:r w:rsidRPr="008E76A4">
            <w:rPr>
              <w:lang w:val="en-US"/>
            </w:rPr>
            <w:fldChar w:fldCharType="separate"/>
          </w:r>
          <w:r w:rsidR="007D5C52">
            <w:rPr>
              <w:lang w:val="en-US"/>
            </w:rPr>
            <w:t>2014-06-25 / RAN, Internal use only</w:t>
          </w:r>
          <w:r w:rsidRPr="008E76A4">
            <w:rPr>
              <w:lang w:val="en-US"/>
            </w:rPr>
            <w:fldChar w:fldCharType="end"/>
          </w:r>
        </w:p>
      </w:tc>
      <w:tc>
        <w:tcPr>
          <w:tcW w:w="1701" w:type="dxa"/>
          <w:shd w:val="clear" w:color="auto" w:fill="auto"/>
        </w:tcPr>
        <w:p w:rsidR="00E6253E" w:rsidRPr="008E76A4" w:rsidRDefault="00E6253E" w:rsidP="008E76A4">
          <w:pPr>
            <w:pStyle w:val="Footer"/>
            <w:tabs>
              <w:tab w:val="right" w:pos="1512"/>
            </w:tabs>
            <w:rPr>
              <w:lang w:val="en-US"/>
            </w:rPr>
          </w:pPr>
          <w:r w:rsidRPr="008E76A4">
            <w:rPr>
              <w:lang w:val="en-US"/>
            </w:rPr>
            <w:tab/>
            <w:t xml:space="preserve">Page </w:t>
          </w:r>
          <w:r w:rsidRPr="008E76A4">
            <w:rPr>
              <w:rStyle w:val="PageNumber"/>
              <w:lang w:val="en-US"/>
            </w:rPr>
            <w:fldChar w:fldCharType="begin"/>
          </w:r>
          <w:r w:rsidRPr="008E76A4">
            <w:rPr>
              <w:rStyle w:val="PageNumber"/>
              <w:lang w:val="en-US"/>
            </w:rPr>
            <w:instrText xml:space="preserve"> PAGE </w:instrText>
          </w:r>
          <w:r w:rsidRPr="008E76A4">
            <w:rPr>
              <w:rStyle w:val="PageNumber"/>
              <w:lang w:val="en-US"/>
            </w:rPr>
            <w:fldChar w:fldCharType="separate"/>
          </w:r>
          <w:r w:rsidR="0016235A">
            <w:rPr>
              <w:rStyle w:val="PageNumber"/>
              <w:noProof/>
              <w:lang w:val="en-US"/>
            </w:rPr>
            <w:t>4</w:t>
          </w:r>
          <w:r w:rsidRPr="008E76A4">
            <w:rPr>
              <w:rStyle w:val="PageNumber"/>
              <w:lang w:val="en-US"/>
            </w:rPr>
            <w:fldChar w:fldCharType="end"/>
          </w:r>
          <w:r w:rsidRPr="008E76A4">
            <w:rPr>
              <w:rStyle w:val="PageNumber"/>
              <w:lang w:val="en-US"/>
            </w:rPr>
            <w:t xml:space="preserve"> / </w:t>
          </w:r>
          <w:r w:rsidRPr="008E76A4">
            <w:rPr>
              <w:rStyle w:val="PageNumber"/>
              <w:lang w:val="en-US"/>
            </w:rPr>
            <w:fldChar w:fldCharType="begin"/>
          </w:r>
          <w:r w:rsidRPr="008E76A4">
            <w:rPr>
              <w:rStyle w:val="PageNumber"/>
              <w:lang w:val="en-US"/>
            </w:rPr>
            <w:instrText xml:space="preserve"> NUMPAGES </w:instrText>
          </w:r>
          <w:r w:rsidRPr="008E76A4">
            <w:rPr>
              <w:rStyle w:val="PageNumber"/>
              <w:lang w:val="en-US"/>
            </w:rPr>
            <w:fldChar w:fldCharType="separate"/>
          </w:r>
          <w:r w:rsidR="0016235A">
            <w:rPr>
              <w:rStyle w:val="PageNumber"/>
              <w:noProof/>
              <w:lang w:val="en-US"/>
            </w:rPr>
            <w:t>15</w:t>
          </w:r>
          <w:r w:rsidRPr="008E76A4">
            <w:rPr>
              <w:rStyle w:val="PageNumber"/>
              <w:lang w:val="en-US"/>
            </w:rPr>
            <w:fldChar w:fldCharType="end"/>
          </w:r>
        </w:p>
      </w:tc>
    </w:tr>
  </w:tbl>
  <w:p w:rsidR="00E6253E" w:rsidRPr="00FD08AF" w:rsidRDefault="00E6253E"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E6253E" w:rsidRPr="008E76A4" w:rsidTr="008E76A4">
      <w:tc>
        <w:tcPr>
          <w:tcW w:w="0" w:type="auto"/>
          <w:shd w:val="clear" w:color="auto" w:fill="auto"/>
        </w:tcPr>
        <w:p w:rsidR="00E6253E" w:rsidRPr="008E76A4" w:rsidRDefault="00E6253E" w:rsidP="008E76A4">
          <w:pPr>
            <w:pStyle w:val="Footer"/>
            <w:tabs>
              <w:tab w:val="clear" w:pos="4536"/>
              <w:tab w:val="clear" w:pos="9072"/>
              <w:tab w:val="right" w:pos="4212"/>
            </w:tabs>
            <w:rPr>
              <w:lang w:val="en-US"/>
            </w:rPr>
          </w:pPr>
          <w:r w:rsidRPr="008E76A4">
            <w:rPr>
              <w:lang w:val="en-US"/>
            </w:rPr>
            <w:fldChar w:fldCharType="begin"/>
          </w:r>
          <w:r w:rsidRPr="008E76A4">
            <w:rPr>
              <w:lang w:val="en-US"/>
            </w:rPr>
            <w:instrText xml:space="preserve"> FILENAME \* CHARFORMAT </w:instrText>
          </w:r>
          <w:r w:rsidRPr="008E76A4">
            <w:rPr>
              <w:lang w:val="en-US"/>
            </w:rPr>
            <w:fldChar w:fldCharType="separate"/>
          </w:r>
          <w:r w:rsidR="007D5C52">
            <w:rPr>
              <w:noProof/>
              <w:lang w:val="en-US"/>
            </w:rPr>
            <w:t>TD_InfomediaDocumentation.docx</w:t>
          </w:r>
          <w:r w:rsidRPr="008E76A4">
            <w:rPr>
              <w:lang w:val="en-US"/>
            </w:rPr>
            <w:fldChar w:fldCharType="end"/>
          </w:r>
          <w:r w:rsidRPr="008E76A4">
            <w:rPr>
              <w:lang w:val="en-US"/>
            </w:rPr>
            <w:tab/>
          </w:r>
        </w:p>
      </w:tc>
      <w:tc>
        <w:tcPr>
          <w:tcW w:w="3969" w:type="dxa"/>
          <w:shd w:val="clear" w:color="auto" w:fill="auto"/>
        </w:tcPr>
        <w:p w:rsidR="00E6253E" w:rsidRPr="008E76A4" w:rsidRDefault="00E6253E" w:rsidP="008E76A4">
          <w:pPr>
            <w:pStyle w:val="Footer"/>
            <w:tabs>
              <w:tab w:val="clear" w:pos="4536"/>
            </w:tabs>
            <w:rPr>
              <w:lang w:val="en-US"/>
            </w:rPr>
          </w:pPr>
          <w:r w:rsidRPr="008E76A4">
            <w:rPr>
              <w:lang w:val="en-US"/>
            </w:rPr>
            <w:fldChar w:fldCharType="begin"/>
          </w:r>
          <w:r w:rsidRPr="008E76A4">
            <w:rPr>
              <w:lang w:val="en-US"/>
            </w:rPr>
            <w:instrText xml:space="preserve"> DOCPROPERTY GO_Footer \* CHARFORMAT</w:instrText>
          </w:r>
          <w:r w:rsidRPr="008E76A4">
            <w:rPr>
              <w:lang w:val="en-US"/>
            </w:rPr>
            <w:fldChar w:fldCharType="separate"/>
          </w:r>
          <w:r w:rsidR="007D5C52">
            <w:rPr>
              <w:lang w:val="en-US"/>
            </w:rPr>
            <w:t>2014-06-25 / RAN, Internal use only</w:t>
          </w:r>
          <w:r w:rsidRPr="008E76A4">
            <w:rPr>
              <w:lang w:val="en-US"/>
            </w:rPr>
            <w:fldChar w:fldCharType="end"/>
          </w:r>
        </w:p>
      </w:tc>
      <w:tc>
        <w:tcPr>
          <w:tcW w:w="1701" w:type="dxa"/>
          <w:shd w:val="clear" w:color="auto" w:fill="auto"/>
        </w:tcPr>
        <w:p w:rsidR="00E6253E" w:rsidRPr="008E76A4" w:rsidRDefault="00E6253E" w:rsidP="008E76A4">
          <w:pPr>
            <w:pStyle w:val="Footer"/>
            <w:tabs>
              <w:tab w:val="right" w:pos="1512"/>
            </w:tabs>
            <w:rPr>
              <w:lang w:val="en-US"/>
            </w:rPr>
          </w:pPr>
          <w:r w:rsidRPr="008E76A4">
            <w:rPr>
              <w:lang w:val="en-US"/>
            </w:rPr>
            <w:tab/>
            <w:t xml:space="preserve">Page </w:t>
          </w:r>
          <w:r w:rsidRPr="008E76A4">
            <w:rPr>
              <w:rStyle w:val="PageNumber"/>
              <w:lang w:val="en-US"/>
            </w:rPr>
            <w:fldChar w:fldCharType="begin"/>
          </w:r>
          <w:r w:rsidRPr="008E76A4">
            <w:rPr>
              <w:rStyle w:val="PageNumber"/>
              <w:lang w:val="en-US"/>
            </w:rPr>
            <w:instrText xml:space="preserve"> PAGE </w:instrText>
          </w:r>
          <w:r w:rsidRPr="008E76A4">
            <w:rPr>
              <w:rStyle w:val="PageNumber"/>
              <w:lang w:val="en-US"/>
            </w:rPr>
            <w:fldChar w:fldCharType="separate"/>
          </w:r>
          <w:r w:rsidR="0016235A">
            <w:rPr>
              <w:rStyle w:val="PageNumber"/>
              <w:noProof/>
              <w:lang w:val="en-US"/>
            </w:rPr>
            <w:t>2</w:t>
          </w:r>
          <w:r w:rsidRPr="008E76A4">
            <w:rPr>
              <w:rStyle w:val="PageNumber"/>
              <w:lang w:val="en-US"/>
            </w:rPr>
            <w:fldChar w:fldCharType="end"/>
          </w:r>
          <w:r w:rsidRPr="008E76A4">
            <w:rPr>
              <w:rStyle w:val="PageNumber"/>
              <w:lang w:val="en-US"/>
            </w:rPr>
            <w:t xml:space="preserve"> / </w:t>
          </w:r>
          <w:r w:rsidRPr="008E76A4">
            <w:rPr>
              <w:rStyle w:val="PageNumber"/>
              <w:lang w:val="en-US"/>
            </w:rPr>
            <w:fldChar w:fldCharType="begin"/>
          </w:r>
          <w:r w:rsidRPr="008E76A4">
            <w:rPr>
              <w:rStyle w:val="PageNumber"/>
              <w:lang w:val="en-US"/>
            </w:rPr>
            <w:instrText xml:space="preserve"> NUMPAGES </w:instrText>
          </w:r>
          <w:r w:rsidRPr="008E76A4">
            <w:rPr>
              <w:rStyle w:val="PageNumber"/>
              <w:lang w:val="en-US"/>
            </w:rPr>
            <w:fldChar w:fldCharType="separate"/>
          </w:r>
          <w:r w:rsidR="0016235A">
            <w:rPr>
              <w:rStyle w:val="PageNumber"/>
              <w:noProof/>
              <w:lang w:val="en-US"/>
            </w:rPr>
            <w:t>15</w:t>
          </w:r>
          <w:r w:rsidRPr="008E76A4">
            <w:rPr>
              <w:rStyle w:val="PageNumber"/>
              <w:lang w:val="en-US"/>
            </w:rPr>
            <w:fldChar w:fldCharType="end"/>
          </w:r>
        </w:p>
      </w:tc>
    </w:tr>
  </w:tbl>
  <w:p w:rsidR="00E6253E" w:rsidRPr="00FD08AF" w:rsidRDefault="00E6253E">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E6253E" w:rsidRPr="008E76A4" w:rsidTr="008E76A4">
      <w:tc>
        <w:tcPr>
          <w:tcW w:w="0" w:type="auto"/>
          <w:shd w:val="clear" w:color="auto" w:fill="auto"/>
        </w:tcPr>
        <w:p w:rsidR="00E6253E" w:rsidRPr="008E76A4" w:rsidRDefault="00E6253E" w:rsidP="008E76A4">
          <w:pPr>
            <w:pStyle w:val="Footer"/>
            <w:tabs>
              <w:tab w:val="clear" w:pos="4536"/>
              <w:tab w:val="clear" w:pos="9072"/>
              <w:tab w:val="right" w:pos="4212"/>
            </w:tabs>
            <w:rPr>
              <w:lang w:val="en-US"/>
            </w:rPr>
          </w:pPr>
          <w:r w:rsidRPr="008E76A4">
            <w:rPr>
              <w:lang w:val="en-US"/>
            </w:rPr>
            <w:fldChar w:fldCharType="begin"/>
          </w:r>
          <w:r w:rsidRPr="008E76A4">
            <w:rPr>
              <w:lang w:val="en-US"/>
            </w:rPr>
            <w:instrText xml:space="preserve"> FILENAME \* CHARFORMAT </w:instrText>
          </w:r>
          <w:r w:rsidRPr="008E76A4">
            <w:rPr>
              <w:lang w:val="en-US"/>
            </w:rPr>
            <w:fldChar w:fldCharType="separate"/>
          </w:r>
          <w:r w:rsidR="007D5C52">
            <w:rPr>
              <w:noProof/>
              <w:lang w:val="en-US"/>
            </w:rPr>
            <w:t>TD_InfomediaDocumentation.docx</w:t>
          </w:r>
          <w:r w:rsidRPr="008E76A4">
            <w:rPr>
              <w:lang w:val="en-US"/>
            </w:rPr>
            <w:fldChar w:fldCharType="end"/>
          </w:r>
          <w:r w:rsidRPr="008E76A4">
            <w:rPr>
              <w:lang w:val="en-US"/>
            </w:rPr>
            <w:tab/>
          </w:r>
        </w:p>
      </w:tc>
      <w:tc>
        <w:tcPr>
          <w:tcW w:w="3969" w:type="dxa"/>
          <w:shd w:val="clear" w:color="auto" w:fill="auto"/>
        </w:tcPr>
        <w:p w:rsidR="00E6253E" w:rsidRPr="008E76A4" w:rsidRDefault="00E6253E" w:rsidP="008E76A4">
          <w:pPr>
            <w:pStyle w:val="Footer"/>
            <w:tabs>
              <w:tab w:val="clear" w:pos="4536"/>
            </w:tabs>
            <w:rPr>
              <w:lang w:val="en-US"/>
            </w:rPr>
          </w:pPr>
          <w:r w:rsidRPr="008E76A4">
            <w:rPr>
              <w:lang w:val="en-US"/>
            </w:rPr>
            <w:fldChar w:fldCharType="begin"/>
          </w:r>
          <w:r w:rsidRPr="008E76A4">
            <w:rPr>
              <w:lang w:val="en-US"/>
            </w:rPr>
            <w:instrText xml:space="preserve"> DOCPROPERTY GO_Footer \* CHARFORMAT</w:instrText>
          </w:r>
          <w:r w:rsidRPr="008E76A4">
            <w:rPr>
              <w:lang w:val="en-US"/>
            </w:rPr>
            <w:fldChar w:fldCharType="separate"/>
          </w:r>
          <w:r w:rsidR="007D5C52">
            <w:rPr>
              <w:lang w:val="en-US"/>
            </w:rPr>
            <w:t>2014-06-25 / RAN, Internal use only</w:t>
          </w:r>
          <w:r w:rsidRPr="008E76A4">
            <w:rPr>
              <w:lang w:val="en-US"/>
            </w:rPr>
            <w:fldChar w:fldCharType="end"/>
          </w:r>
        </w:p>
      </w:tc>
      <w:tc>
        <w:tcPr>
          <w:tcW w:w="1701" w:type="dxa"/>
          <w:shd w:val="clear" w:color="auto" w:fill="auto"/>
        </w:tcPr>
        <w:p w:rsidR="00E6253E" w:rsidRPr="008E76A4" w:rsidRDefault="00E6253E" w:rsidP="008E76A4">
          <w:pPr>
            <w:pStyle w:val="Footer"/>
            <w:tabs>
              <w:tab w:val="right" w:pos="1512"/>
            </w:tabs>
            <w:rPr>
              <w:lang w:val="en-US"/>
            </w:rPr>
          </w:pPr>
          <w:r w:rsidRPr="008E76A4">
            <w:rPr>
              <w:lang w:val="en-US"/>
            </w:rPr>
            <w:tab/>
            <w:t xml:space="preserve">Page </w:t>
          </w:r>
          <w:r w:rsidRPr="008E76A4">
            <w:rPr>
              <w:rStyle w:val="PageNumber"/>
              <w:lang w:val="en-US"/>
            </w:rPr>
            <w:fldChar w:fldCharType="begin"/>
          </w:r>
          <w:r w:rsidRPr="008E76A4">
            <w:rPr>
              <w:rStyle w:val="PageNumber"/>
              <w:lang w:val="en-US"/>
            </w:rPr>
            <w:instrText xml:space="preserve"> PAGE </w:instrText>
          </w:r>
          <w:r w:rsidRPr="008E76A4">
            <w:rPr>
              <w:rStyle w:val="PageNumber"/>
              <w:lang w:val="en-US"/>
            </w:rPr>
            <w:fldChar w:fldCharType="separate"/>
          </w:r>
          <w:r w:rsidR="0016235A">
            <w:rPr>
              <w:rStyle w:val="PageNumber"/>
              <w:noProof/>
              <w:lang w:val="en-US"/>
            </w:rPr>
            <w:t>3</w:t>
          </w:r>
          <w:r w:rsidRPr="008E76A4">
            <w:rPr>
              <w:rStyle w:val="PageNumber"/>
              <w:lang w:val="en-US"/>
            </w:rPr>
            <w:fldChar w:fldCharType="end"/>
          </w:r>
          <w:r w:rsidRPr="008E76A4">
            <w:rPr>
              <w:rStyle w:val="PageNumber"/>
              <w:lang w:val="en-US"/>
            </w:rPr>
            <w:t xml:space="preserve"> / </w:t>
          </w:r>
          <w:r w:rsidRPr="008E76A4">
            <w:rPr>
              <w:rStyle w:val="PageNumber"/>
              <w:lang w:val="en-US"/>
            </w:rPr>
            <w:fldChar w:fldCharType="begin"/>
          </w:r>
          <w:r w:rsidRPr="008E76A4">
            <w:rPr>
              <w:rStyle w:val="PageNumber"/>
              <w:lang w:val="en-US"/>
            </w:rPr>
            <w:instrText xml:space="preserve"> NUMPAGES </w:instrText>
          </w:r>
          <w:r w:rsidRPr="008E76A4">
            <w:rPr>
              <w:rStyle w:val="PageNumber"/>
              <w:lang w:val="en-US"/>
            </w:rPr>
            <w:fldChar w:fldCharType="separate"/>
          </w:r>
          <w:r w:rsidR="0016235A">
            <w:rPr>
              <w:rStyle w:val="PageNumber"/>
              <w:noProof/>
              <w:lang w:val="en-US"/>
            </w:rPr>
            <w:t>15</w:t>
          </w:r>
          <w:r w:rsidRPr="008E76A4">
            <w:rPr>
              <w:rStyle w:val="PageNumber"/>
              <w:lang w:val="en-US"/>
            </w:rPr>
            <w:fldChar w:fldCharType="end"/>
          </w:r>
        </w:p>
      </w:tc>
    </w:tr>
  </w:tbl>
  <w:p w:rsidR="00E6253E" w:rsidRPr="00FD08AF" w:rsidRDefault="00E6253E">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265" w:rsidRDefault="006A1265">
      <w:r>
        <w:separator/>
      </w:r>
    </w:p>
  </w:footnote>
  <w:footnote w:type="continuationSeparator" w:id="0">
    <w:p w:rsidR="006A1265" w:rsidRDefault="006A12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E6253E" w:rsidRPr="008E76A4" w:rsidTr="008E76A4">
      <w:trPr>
        <w:jc w:val="center"/>
      </w:trPr>
      <w:tc>
        <w:tcPr>
          <w:tcW w:w="1701" w:type="dxa"/>
          <w:vMerge w:val="restart"/>
          <w:shd w:val="clear" w:color="auto" w:fill="auto"/>
          <w:tcMar>
            <w:top w:w="0" w:type="dxa"/>
            <w:bottom w:w="57" w:type="dxa"/>
          </w:tcMar>
          <w:vAlign w:val="center"/>
        </w:tcPr>
        <w:p w:rsidR="00E6253E" w:rsidRPr="008E76A4" w:rsidRDefault="00E6253E" w:rsidP="00C862CE">
          <w:pPr>
            <w:pStyle w:val="Header"/>
            <w:rPr>
              <w:lang w:val="en-US"/>
            </w:rPr>
          </w:pPr>
          <w:r>
            <w:rPr>
              <w:noProof/>
            </w:rPr>
            <w:drawing>
              <wp:inline distT="0" distB="0" distL="0" distR="0">
                <wp:extent cx="904875" cy="266700"/>
                <wp:effectExtent l="0" t="0" r="9525" b="0"/>
                <wp:docPr id="4" name="Picture 4"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shd w:val="clear" w:color="auto" w:fill="auto"/>
        </w:tcPr>
        <w:p w:rsidR="00E6253E" w:rsidRPr="008E76A4" w:rsidRDefault="00E6253E" w:rsidP="00C862CE">
          <w:pPr>
            <w:pStyle w:val="Header"/>
            <w:rPr>
              <w:szCs w:val="22"/>
              <w:lang w:val="en-US"/>
            </w:rPr>
          </w:pPr>
          <w:r w:rsidRPr="008E76A4">
            <w:rPr>
              <w:rFonts w:ascii="Frutiger 57Cn" w:hAnsi="Frutiger 57Cn"/>
              <w:b/>
              <w:szCs w:val="22"/>
              <w:lang w:val="en-US"/>
            </w:rPr>
            <w:fldChar w:fldCharType="begin"/>
          </w:r>
          <w:r w:rsidRPr="008E76A4">
            <w:rPr>
              <w:rFonts w:ascii="Frutiger 57Cn" w:hAnsi="Frutiger 57Cn"/>
              <w:b/>
              <w:szCs w:val="22"/>
              <w:lang w:val="en-US"/>
            </w:rPr>
            <w:instrText xml:space="preserve"> DOCPROPERTY  GO_Header1  \* CHARFORMAT</w:instrText>
          </w:r>
          <w:r w:rsidRPr="008E76A4">
            <w:rPr>
              <w:rFonts w:ascii="Frutiger 57Cn" w:hAnsi="Frutiger 57Cn"/>
              <w:b/>
              <w:szCs w:val="22"/>
              <w:lang w:val="en-US"/>
            </w:rPr>
            <w:fldChar w:fldCharType="separate"/>
          </w:r>
          <w:r w:rsidR="007D5C52">
            <w:rPr>
              <w:rFonts w:ascii="Frutiger 57Cn" w:hAnsi="Frutiger 57Cn"/>
              <w:b/>
              <w:szCs w:val="22"/>
              <w:lang w:val="en-US"/>
            </w:rPr>
            <w:t>imotion, Infomedia Documentation</w:t>
          </w:r>
          <w:r w:rsidRPr="008E76A4">
            <w:rPr>
              <w:rFonts w:ascii="Frutiger 57Cn" w:hAnsi="Frutiger 57Cn"/>
              <w:b/>
              <w:szCs w:val="22"/>
              <w:lang w:val="en-US"/>
            </w:rPr>
            <w:fldChar w:fldCharType="end"/>
          </w:r>
        </w:p>
      </w:tc>
    </w:tr>
    <w:tr w:rsidR="00E6253E" w:rsidRPr="008E76A4" w:rsidTr="008E76A4">
      <w:trPr>
        <w:jc w:val="center"/>
      </w:trPr>
      <w:tc>
        <w:tcPr>
          <w:tcW w:w="1701" w:type="dxa"/>
          <w:vMerge/>
          <w:shd w:val="clear" w:color="auto" w:fill="auto"/>
        </w:tcPr>
        <w:p w:rsidR="00E6253E" w:rsidRPr="008E76A4" w:rsidRDefault="00E6253E" w:rsidP="00C862CE">
          <w:pPr>
            <w:pStyle w:val="Header"/>
            <w:rPr>
              <w:noProof/>
              <w:lang w:val="en-US"/>
            </w:rPr>
          </w:pPr>
        </w:p>
      </w:tc>
      <w:tc>
        <w:tcPr>
          <w:tcW w:w="0" w:type="auto"/>
          <w:shd w:val="clear" w:color="auto" w:fill="auto"/>
        </w:tcPr>
        <w:p w:rsidR="00E6253E" w:rsidRPr="008E76A4" w:rsidRDefault="00E6253E" w:rsidP="00C862CE">
          <w:pPr>
            <w:pStyle w:val="Header"/>
            <w:rPr>
              <w:sz w:val="32"/>
              <w:szCs w:val="28"/>
              <w:lang w:val="en-US"/>
            </w:rPr>
          </w:pPr>
          <w:r w:rsidRPr="008E76A4">
            <w:rPr>
              <w:szCs w:val="22"/>
              <w:lang w:val="en-US"/>
            </w:rPr>
            <w:fldChar w:fldCharType="begin"/>
          </w:r>
          <w:r w:rsidRPr="008E76A4">
            <w:rPr>
              <w:szCs w:val="22"/>
              <w:lang w:val="en-US"/>
            </w:rPr>
            <w:instrText xml:space="preserve"> DOCPROPERTY GO_Header2 \* CHARFORMAT</w:instrText>
          </w:r>
          <w:r w:rsidRPr="008E76A4">
            <w:rPr>
              <w:szCs w:val="22"/>
              <w:lang w:val="en-US"/>
            </w:rPr>
            <w:fldChar w:fldCharType="separate"/>
          </w:r>
          <w:r w:rsidR="007D5C52">
            <w:rPr>
              <w:szCs w:val="22"/>
              <w:lang w:val="en-US"/>
            </w:rPr>
            <w:t>Configuration, Technical Description, 2.0, Released</w:t>
          </w:r>
          <w:r w:rsidRPr="008E76A4">
            <w:rPr>
              <w:szCs w:val="22"/>
              <w:lang w:val="en-US"/>
            </w:rPr>
            <w:fldChar w:fldCharType="end"/>
          </w:r>
        </w:p>
      </w:tc>
    </w:tr>
  </w:tbl>
  <w:p w:rsidR="00E6253E" w:rsidRPr="00FD08AF" w:rsidRDefault="00E6253E"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E6253E" w:rsidRPr="008E76A4" w:rsidTr="008E76A4">
      <w:trPr>
        <w:jc w:val="center"/>
      </w:trPr>
      <w:tc>
        <w:tcPr>
          <w:tcW w:w="1701" w:type="dxa"/>
          <w:vMerge w:val="restart"/>
          <w:shd w:val="clear" w:color="auto" w:fill="auto"/>
          <w:tcMar>
            <w:top w:w="0" w:type="dxa"/>
            <w:bottom w:w="57" w:type="dxa"/>
          </w:tcMar>
          <w:vAlign w:val="center"/>
        </w:tcPr>
        <w:p w:rsidR="00E6253E" w:rsidRPr="008E76A4" w:rsidRDefault="00E6253E">
          <w:pPr>
            <w:pStyle w:val="Header"/>
            <w:rPr>
              <w:lang w:val="en-US"/>
            </w:rPr>
          </w:pPr>
          <w:r>
            <w:rPr>
              <w:noProof/>
            </w:rPr>
            <w:drawing>
              <wp:inline distT="0" distB="0" distL="0" distR="0" wp14:anchorId="2EF79466" wp14:editId="6B04C6BF">
                <wp:extent cx="904875" cy="266700"/>
                <wp:effectExtent l="0" t="0" r="9525" b="0"/>
                <wp:docPr id="1"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shd w:val="clear" w:color="auto" w:fill="auto"/>
        </w:tcPr>
        <w:p w:rsidR="00E6253E" w:rsidRPr="008E76A4" w:rsidRDefault="00E6253E">
          <w:pPr>
            <w:pStyle w:val="Header"/>
            <w:rPr>
              <w:szCs w:val="22"/>
              <w:lang w:val="en-US"/>
            </w:rPr>
          </w:pPr>
          <w:r w:rsidRPr="008E76A4">
            <w:rPr>
              <w:rFonts w:ascii="Frutiger 57Cn" w:hAnsi="Frutiger 57Cn"/>
              <w:b/>
              <w:szCs w:val="22"/>
              <w:lang w:val="en-US"/>
            </w:rPr>
            <w:fldChar w:fldCharType="begin"/>
          </w:r>
          <w:r w:rsidRPr="008E76A4">
            <w:rPr>
              <w:rFonts w:ascii="Frutiger 57Cn" w:hAnsi="Frutiger 57Cn"/>
              <w:b/>
              <w:szCs w:val="22"/>
              <w:lang w:val="en-US"/>
            </w:rPr>
            <w:instrText xml:space="preserve"> DOCPROPERTY  GO_Project  \* CHARFORMAT</w:instrText>
          </w:r>
          <w:r w:rsidRPr="008E76A4">
            <w:rPr>
              <w:rFonts w:ascii="Frutiger 57Cn" w:hAnsi="Frutiger 57Cn"/>
              <w:b/>
              <w:szCs w:val="22"/>
              <w:lang w:val="en-US"/>
            </w:rPr>
            <w:fldChar w:fldCharType="separate"/>
          </w:r>
          <w:r w:rsidR="007D5C52">
            <w:rPr>
              <w:rFonts w:ascii="Frutiger 57Cn" w:hAnsi="Frutiger 57Cn"/>
              <w:b/>
              <w:szCs w:val="22"/>
              <w:lang w:val="en-US"/>
            </w:rPr>
            <w:t>imotion</w:t>
          </w:r>
          <w:r w:rsidRPr="008E76A4">
            <w:rPr>
              <w:rFonts w:ascii="Frutiger 57Cn" w:hAnsi="Frutiger 57Cn"/>
              <w:b/>
              <w:szCs w:val="22"/>
              <w:lang w:val="en-US"/>
            </w:rPr>
            <w:fldChar w:fldCharType="end"/>
          </w:r>
          <w:r w:rsidRPr="008E76A4">
            <w:rPr>
              <w:rFonts w:ascii="Frutiger 57Cn" w:hAnsi="Frutiger 57Cn"/>
              <w:b/>
              <w:szCs w:val="22"/>
              <w:lang w:val="en-US"/>
            </w:rPr>
            <w:t xml:space="preserve">, </w:t>
          </w:r>
          <w:r w:rsidRPr="008E76A4">
            <w:rPr>
              <w:rFonts w:ascii="Frutiger 57Cn" w:hAnsi="Frutiger 57Cn"/>
              <w:b/>
              <w:szCs w:val="22"/>
              <w:lang w:val="en-US"/>
            </w:rPr>
            <w:fldChar w:fldCharType="begin"/>
          </w:r>
          <w:r w:rsidRPr="008E76A4">
            <w:rPr>
              <w:rFonts w:ascii="Frutiger 57Cn" w:hAnsi="Frutiger 57Cn"/>
              <w:b/>
              <w:szCs w:val="22"/>
              <w:lang w:val="en-US"/>
            </w:rPr>
            <w:instrText xml:space="preserve"> DOCPROPERTY  GO_Title  \* CHARFORMAT</w:instrText>
          </w:r>
          <w:r w:rsidRPr="008E76A4">
            <w:rPr>
              <w:rFonts w:ascii="Frutiger 57Cn" w:hAnsi="Frutiger 57Cn"/>
              <w:b/>
              <w:szCs w:val="22"/>
              <w:lang w:val="en-US"/>
            </w:rPr>
            <w:fldChar w:fldCharType="separate"/>
          </w:r>
          <w:r w:rsidR="007D5C52">
            <w:rPr>
              <w:rFonts w:ascii="Frutiger 57Cn" w:hAnsi="Frutiger 57Cn"/>
              <w:b/>
              <w:szCs w:val="22"/>
              <w:lang w:val="en-US"/>
            </w:rPr>
            <w:t>Infomedia Documentation</w:t>
          </w:r>
          <w:r w:rsidRPr="008E76A4">
            <w:rPr>
              <w:rFonts w:ascii="Frutiger 57Cn" w:hAnsi="Frutiger 57Cn"/>
              <w:b/>
              <w:szCs w:val="22"/>
              <w:lang w:val="en-US"/>
            </w:rPr>
            <w:fldChar w:fldCharType="end"/>
          </w:r>
          <w:r w:rsidRPr="008E76A4">
            <w:rPr>
              <w:rFonts w:ascii="Frutiger 57Cn" w:hAnsi="Frutiger 57Cn"/>
              <w:b/>
              <w:szCs w:val="22"/>
              <w:lang w:val="en-US"/>
            </w:rPr>
            <w:t xml:space="preserve">, </w:t>
          </w:r>
          <w:r w:rsidRPr="008E76A4">
            <w:rPr>
              <w:rFonts w:ascii="Frutiger 57Cn" w:hAnsi="Frutiger 57Cn"/>
              <w:b/>
              <w:szCs w:val="22"/>
              <w:lang w:val="en-US"/>
            </w:rPr>
            <w:fldChar w:fldCharType="begin"/>
          </w:r>
          <w:r w:rsidRPr="008E76A4">
            <w:rPr>
              <w:rFonts w:ascii="Frutiger 57Cn" w:hAnsi="Frutiger 57Cn"/>
              <w:b/>
              <w:szCs w:val="22"/>
              <w:lang w:val="en-US"/>
            </w:rPr>
            <w:instrText xml:space="preserve"> DOCPROPERTY GO_Subject \* CHARFORMAT</w:instrText>
          </w:r>
          <w:r w:rsidRPr="008E76A4">
            <w:rPr>
              <w:rFonts w:ascii="Frutiger 57Cn" w:hAnsi="Frutiger 57Cn"/>
              <w:b/>
              <w:szCs w:val="22"/>
              <w:lang w:val="en-US"/>
            </w:rPr>
            <w:fldChar w:fldCharType="separate"/>
          </w:r>
          <w:r w:rsidR="007D5C52">
            <w:rPr>
              <w:rFonts w:ascii="Frutiger 57Cn" w:hAnsi="Frutiger 57Cn"/>
              <w:b/>
              <w:szCs w:val="22"/>
              <w:lang w:val="en-US"/>
            </w:rPr>
            <w:t>Configuration</w:t>
          </w:r>
          <w:r w:rsidRPr="008E76A4">
            <w:rPr>
              <w:rFonts w:ascii="Frutiger 57Cn" w:hAnsi="Frutiger 57Cn"/>
              <w:b/>
              <w:szCs w:val="22"/>
              <w:lang w:val="en-US"/>
            </w:rPr>
            <w:fldChar w:fldCharType="end"/>
          </w:r>
        </w:p>
      </w:tc>
    </w:tr>
    <w:tr w:rsidR="00E6253E" w:rsidRPr="008E76A4" w:rsidTr="008E76A4">
      <w:trPr>
        <w:jc w:val="center"/>
      </w:trPr>
      <w:tc>
        <w:tcPr>
          <w:tcW w:w="1701" w:type="dxa"/>
          <w:vMerge/>
          <w:shd w:val="clear" w:color="auto" w:fill="auto"/>
        </w:tcPr>
        <w:p w:rsidR="00E6253E" w:rsidRPr="008E76A4" w:rsidRDefault="00E6253E">
          <w:pPr>
            <w:pStyle w:val="Header"/>
            <w:rPr>
              <w:noProof/>
              <w:lang w:val="en-US"/>
            </w:rPr>
          </w:pPr>
        </w:p>
      </w:tc>
      <w:tc>
        <w:tcPr>
          <w:tcW w:w="0" w:type="auto"/>
          <w:shd w:val="clear" w:color="auto" w:fill="auto"/>
        </w:tcPr>
        <w:p w:rsidR="00E6253E" w:rsidRPr="008E76A4" w:rsidRDefault="00E6253E">
          <w:pPr>
            <w:pStyle w:val="Header"/>
            <w:rPr>
              <w:rFonts w:ascii="Frutiger 57Cn" w:hAnsi="Frutiger 57Cn"/>
              <w:b/>
              <w:sz w:val="32"/>
              <w:szCs w:val="28"/>
              <w:lang w:val="en-US"/>
            </w:rPr>
          </w:pPr>
          <w:r w:rsidRPr="008E76A4">
            <w:rPr>
              <w:lang w:val="en-US"/>
            </w:rPr>
            <w:fldChar w:fldCharType="begin"/>
          </w:r>
          <w:r w:rsidRPr="008E76A4">
            <w:rPr>
              <w:lang w:val="en-US"/>
            </w:rPr>
            <w:instrText xml:space="preserve"> DOCPROPERTY GO_DocType \* CHARFORMAT</w:instrText>
          </w:r>
          <w:r w:rsidRPr="008E76A4">
            <w:rPr>
              <w:lang w:val="en-US"/>
            </w:rPr>
            <w:fldChar w:fldCharType="separate"/>
          </w:r>
          <w:r w:rsidR="007D5C52">
            <w:rPr>
              <w:lang w:val="en-US"/>
            </w:rPr>
            <w:t>Technical Description</w:t>
          </w:r>
          <w:r w:rsidRPr="008E76A4">
            <w:rPr>
              <w:lang w:val="en-US"/>
            </w:rPr>
            <w:fldChar w:fldCharType="end"/>
          </w:r>
          <w:r w:rsidRPr="008E76A4">
            <w:rPr>
              <w:lang w:val="en-US"/>
            </w:rPr>
            <w:t xml:space="preserve">, </w:t>
          </w:r>
          <w:r w:rsidRPr="008E76A4">
            <w:rPr>
              <w:lang w:val="en-US"/>
            </w:rPr>
            <w:fldChar w:fldCharType="begin"/>
          </w:r>
          <w:r w:rsidRPr="008E76A4">
            <w:rPr>
              <w:lang w:val="en-US"/>
            </w:rPr>
            <w:instrText xml:space="preserve"> DOCPROPERTY GO_Version \* CHARFORMAT</w:instrText>
          </w:r>
          <w:r w:rsidRPr="008E76A4">
            <w:rPr>
              <w:lang w:val="en-US"/>
            </w:rPr>
            <w:fldChar w:fldCharType="separate"/>
          </w:r>
          <w:r w:rsidR="007D5C52">
            <w:rPr>
              <w:lang w:val="en-US"/>
            </w:rPr>
            <w:t>2.0</w:t>
          </w:r>
          <w:r w:rsidRPr="008E76A4">
            <w:rPr>
              <w:lang w:val="en-US"/>
            </w:rPr>
            <w:fldChar w:fldCharType="end"/>
          </w:r>
          <w:r w:rsidRPr="008E76A4">
            <w:rPr>
              <w:lang w:val="en-US"/>
            </w:rPr>
            <w:t xml:space="preserve">, State: </w:t>
          </w:r>
          <w:r w:rsidRPr="008E76A4">
            <w:rPr>
              <w:lang w:val="en-US"/>
            </w:rPr>
            <w:fldChar w:fldCharType="begin"/>
          </w:r>
          <w:r w:rsidRPr="008E76A4">
            <w:rPr>
              <w:lang w:val="en-US"/>
            </w:rPr>
            <w:instrText xml:space="preserve"> DOCPROPERTY GO_State \* CHARFORMAT</w:instrText>
          </w:r>
          <w:r w:rsidRPr="008E76A4">
            <w:rPr>
              <w:lang w:val="en-US"/>
            </w:rPr>
            <w:fldChar w:fldCharType="separate"/>
          </w:r>
          <w:r w:rsidR="007D5C52">
            <w:rPr>
              <w:lang w:val="en-US"/>
            </w:rPr>
            <w:t>Released</w:t>
          </w:r>
          <w:r w:rsidRPr="008E76A4">
            <w:rPr>
              <w:lang w:val="en-US"/>
            </w:rPr>
            <w:fldChar w:fldCharType="end"/>
          </w:r>
        </w:p>
      </w:tc>
    </w:tr>
  </w:tbl>
  <w:p w:rsidR="00E6253E" w:rsidRPr="00FD08AF" w:rsidRDefault="00E6253E">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E6253E" w:rsidRPr="008E76A4" w:rsidTr="008E76A4">
      <w:trPr>
        <w:jc w:val="center"/>
      </w:trPr>
      <w:tc>
        <w:tcPr>
          <w:tcW w:w="1701" w:type="dxa"/>
          <w:vMerge w:val="restart"/>
          <w:shd w:val="clear" w:color="auto" w:fill="auto"/>
          <w:tcMar>
            <w:top w:w="0" w:type="dxa"/>
            <w:bottom w:w="57" w:type="dxa"/>
          </w:tcMar>
          <w:vAlign w:val="center"/>
        </w:tcPr>
        <w:p w:rsidR="00E6253E" w:rsidRPr="008E76A4" w:rsidRDefault="00E6253E">
          <w:pPr>
            <w:pStyle w:val="Header"/>
            <w:rPr>
              <w:lang w:val="en-US"/>
            </w:rPr>
          </w:pPr>
          <w:r>
            <w:rPr>
              <w:noProof/>
            </w:rPr>
            <w:drawing>
              <wp:inline distT="0" distB="0" distL="0" distR="0" wp14:anchorId="31498858" wp14:editId="6D0074A7">
                <wp:extent cx="904875" cy="266700"/>
                <wp:effectExtent l="0" t="0" r="9525" b="0"/>
                <wp:docPr id="2" name="Picture 2"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shd w:val="clear" w:color="auto" w:fill="auto"/>
        </w:tcPr>
        <w:p w:rsidR="00E6253E" w:rsidRPr="008E76A4" w:rsidRDefault="00E6253E">
          <w:pPr>
            <w:pStyle w:val="Header"/>
            <w:rPr>
              <w:szCs w:val="22"/>
              <w:lang w:val="en-US"/>
            </w:rPr>
          </w:pPr>
          <w:r w:rsidRPr="008E76A4">
            <w:rPr>
              <w:rFonts w:ascii="Frutiger 57Cn" w:hAnsi="Frutiger 57Cn"/>
              <w:b/>
              <w:szCs w:val="22"/>
              <w:lang w:val="en-US"/>
            </w:rPr>
            <w:fldChar w:fldCharType="begin"/>
          </w:r>
          <w:r w:rsidRPr="008E76A4">
            <w:rPr>
              <w:rFonts w:ascii="Frutiger 57Cn" w:hAnsi="Frutiger 57Cn"/>
              <w:b/>
              <w:szCs w:val="22"/>
              <w:lang w:val="en-US"/>
            </w:rPr>
            <w:instrText xml:space="preserve"> DOCPROPERTY  GO_Header1  \* CHARFORMAT</w:instrText>
          </w:r>
          <w:r w:rsidRPr="008E76A4">
            <w:rPr>
              <w:rFonts w:ascii="Frutiger 57Cn" w:hAnsi="Frutiger 57Cn"/>
              <w:b/>
              <w:szCs w:val="22"/>
              <w:lang w:val="en-US"/>
            </w:rPr>
            <w:fldChar w:fldCharType="separate"/>
          </w:r>
          <w:r w:rsidR="007D5C52">
            <w:rPr>
              <w:rFonts w:ascii="Frutiger 57Cn" w:hAnsi="Frutiger 57Cn"/>
              <w:b/>
              <w:szCs w:val="22"/>
              <w:lang w:val="en-US"/>
            </w:rPr>
            <w:t>imotion, Infomedia Documentation</w:t>
          </w:r>
          <w:r w:rsidRPr="008E76A4">
            <w:rPr>
              <w:rFonts w:ascii="Frutiger 57Cn" w:hAnsi="Frutiger 57Cn"/>
              <w:b/>
              <w:szCs w:val="22"/>
              <w:lang w:val="en-US"/>
            </w:rPr>
            <w:fldChar w:fldCharType="end"/>
          </w:r>
        </w:p>
      </w:tc>
    </w:tr>
    <w:tr w:rsidR="00E6253E" w:rsidRPr="008E76A4" w:rsidTr="008E76A4">
      <w:trPr>
        <w:jc w:val="center"/>
      </w:trPr>
      <w:tc>
        <w:tcPr>
          <w:tcW w:w="1701" w:type="dxa"/>
          <w:vMerge/>
          <w:shd w:val="clear" w:color="auto" w:fill="auto"/>
        </w:tcPr>
        <w:p w:rsidR="00E6253E" w:rsidRPr="008E76A4" w:rsidRDefault="00E6253E">
          <w:pPr>
            <w:pStyle w:val="Header"/>
            <w:rPr>
              <w:noProof/>
              <w:lang w:val="en-US"/>
            </w:rPr>
          </w:pPr>
        </w:p>
      </w:tc>
      <w:tc>
        <w:tcPr>
          <w:tcW w:w="0" w:type="auto"/>
          <w:shd w:val="clear" w:color="auto" w:fill="auto"/>
        </w:tcPr>
        <w:p w:rsidR="00E6253E" w:rsidRPr="008E76A4" w:rsidRDefault="00E6253E">
          <w:pPr>
            <w:pStyle w:val="Header"/>
            <w:rPr>
              <w:rFonts w:ascii="Frutiger 57Cn" w:hAnsi="Frutiger 57Cn"/>
              <w:sz w:val="32"/>
              <w:szCs w:val="28"/>
              <w:lang w:val="en-US"/>
            </w:rPr>
          </w:pPr>
          <w:r w:rsidRPr="008E76A4">
            <w:rPr>
              <w:szCs w:val="22"/>
              <w:lang w:val="en-US"/>
            </w:rPr>
            <w:fldChar w:fldCharType="begin"/>
          </w:r>
          <w:r w:rsidRPr="008E76A4">
            <w:rPr>
              <w:szCs w:val="22"/>
              <w:lang w:val="en-US"/>
            </w:rPr>
            <w:instrText xml:space="preserve"> DOCPROPERTY GO_Header2 \* CHARFORMAT</w:instrText>
          </w:r>
          <w:r w:rsidRPr="008E76A4">
            <w:rPr>
              <w:szCs w:val="22"/>
              <w:lang w:val="en-US"/>
            </w:rPr>
            <w:fldChar w:fldCharType="separate"/>
          </w:r>
          <w:r w:rsidR="007D5C52">
            <w:rPr>
              <w:szCs w:val="22"/>
              <w:lang w:val="en-US"/>
            </w:rPr>
            <w:t>Configuration, Technical Description, 2.0, Released</w:t>
          </w:r>
          <w:r w:rsidRPr="008E76A4">
            <w:rPr>
              <w:szCs w:val="22"/>
              <w:lang w:val="en-US"/>
            </w:rPr>
            <w:fldChar w:fldCharType="end"/>
          </w:r>
        </w:p>
      </w:tc>
    </w:tr>
  </w:tbl>
  <w:p w:rsidR="00E6253E" w:rsidRPr="00FD08AF" w:rsidRDefault="00E6253E">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E6253E" w:rsidRPr="008E76A4" w:rsidTr="008E76A4">
      <w:trPr>
        <w:jc w:val="center"/>
      </w:trPr>
      <w:tc>
        <w:tcPr>
          <w:tcW w:w="1701" w:type="dxa"/>
          <w:vMerge w:val="restart"/>
          <w:shd w:val="clear" w:color="auto" w:fill="auto"/>
          <w:tcMar>
            <w:top w:w="0" w:type="dxa"/>
            <w:bottom w:w="57" w:type="dxa"/>
          </w:tcMar>
          <w:vAlign w:val="center"/>
        </w:tcPr>
        <w:p w:rsidR="00E6253E" w:rsidRPr="008E76A4" w:rsidRDefault="00E6253E">
          <w:pPr>
            <w:pStyle w:val="Header"/>
            <w:rPr>
              <w:lang w:val="en-US"/>
            </w:rPr>
          </w:pPr>
          <w:r>
            <w:rPr>
              <w:noProof/>
            </w:rPr>
            <w:drawing>
              <wp:inline distT="0" distB="0" distL="0" distR="0" wp14:anchorId="45881EF5" wp14:editId="12187340">
                <wp:extent cx="904875" cy="266700"/>
                <wp:effectExtent l="0" t="0" r="9525" b="0"/>
                <wp:docPr id="3" name="Picture 3"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shd w:val="clear" w:color="auto" w:fill="auto"/>
        </w:tcPr>
        <w:p w:rsidR="00E6253E" w:rsidRPr="008E76A4" w:rsidRDefault="00E6253E">
          <w:pPr>
            <w:pStyle w:val="Header"/>
            <w:rPr>
              <w:szCs w:val="22"/>
              <w:lang w:val="en-US"/>
            </w:rPr>
          </w:pPr>
          <w:r w:rsidRPr="008E76A4">
            <w:rPr>
              <w:rFonts w:ascii="Frutiger 57Cn" w:hAnsi="Frutiger 57Cn"/>
              <w:b/>
              <w:szCs w:val="22"/>
              <w:lang w:val="en-US"/>
            </w:rPr>
            <w:fldChar w:fldCharType="begin"/>
          </w:r>
          <w:r w:rsidRPr="008E76A4">
            <w:rPr>
              <w:rFonts w:ascii="Frutiger 57Cn" w:hAnsi="Frutiger 57Cn"/>
              <w:b/>
              <w:szCs w:val="22"/>
              <w:lang w:val="en-US"/>
            </w:rPr>
            <w:instrText xml:space="preserve"> DOCPROPERTY  GO_Header1  \* CHARFORMAT</w:instrText>
          </w:r>
          <w:r w:rsidRPr="008E76A4">
            <w:rPr>
              <w:rFonts w:ascii="Frutiger 57Cn" w:hAnsi="Frutiger 57Cn"/>
              <w:b/>
              <w:szCs w:val="22"/>
              <w:lang w:val="en-US"/>
            </w:rPr>
            <w:fldChar w:fldCharType="separate"/>
          </w:r>
          <w:r w:rsidR="007D5C52">
            <w:rPr>
              <w:rFonts w:ascii="Frutiger 57Cn" w:hAnsi="Frutiger 57Cn"/>
              <w:b/>
              <w:szCs w:val="22"/>
              <w:lang w:val="en-US"/>
            </w:rPr>
            <w:t>imotion, Infomedia Documentation</w:t>
          </w:r>
          <w:r w:rsidRPr="008E76A4">
            <w:rPr>
              <w:rFonts w:ascii="Frutiger 57Cn" w:hAnsi="Frutiger 57Cn"/>
              <w:b/>
              <w:szCs w:val="22"/>
              <w:lang w:val="en-US"/>
            </w:rPr>
            <w:fldChar w:fldCharType="end"/>
          </w:r>
        </w:p>
      </w:tc>
    </w:tr>
    <w:tr w:rsidR="00E6253E" w:rsidRPr="008E76A4" w:rsidTr="008E76A4">
      <w:trPr>
        <w:jc w:val="center"/>
      </w:trPr>
      <w:tc>
        <w:tcPr>
          <w:tcW w:w="1701" w:type="dxa"/>
          <w:vMerge/>
          <w:shd w:val="clear" w:color="auto" w:fill="auto"/>
        </w:tcPr>
        <w:p w:rsidR="00E6253E" w:rsidRPr="008E76A4" w:rsidRDefault="00E6253E">
          <w:pPr>
            <w:pStyle w:val="Header"/>
            <w:rPr>
              <w:noProof/>
              <w:lang w:val="en-US"/>
            </w:rPr>
          </w:pPr>
        </w:p>
      </w:tc>
      <w:tc>
        <w:tcPr>
          <w:tcW w:w="0" w:type="auto"/>
          <w:shd w:val="clear" w:color="auto" w:fill="auto"/>
        </w:tcPr>
        <w:p w:rsidR="00E6253E" w:rsidRPr="008E76A4" w:rsidRDefault="00E6253E">
          <w:pPr>
            <w:pStyle w:val="Header"/>
            <w:rPr>
              <w:rFonts w:ascii="Frutiger 57Cn" w:hAnsi="Frutiger 57Cn"/>
              <w:sz w:val="32"/>
              <w:szCs w:val="28"/>
              <w:lang w:val="en-US"/>
            </w:rPr>
          </w:pPr>
          <w:r w:rsidRPr="008E76A4">
            <w:rPr>
              <w:szCs w:val="22"/>
              <w:lang w:val="en-US"/>
            </w:rPr>
            <w:fldChar w:fldCharType="begin"/>
          </w:r>
          <w:r w:rsidRPr="008E76A4">
            <w:rPr>
              <w:szCs w:val="22"/>
              <w:lang w:val="en-US"/>
            </w:rPr>
            <w:instrText xml:space="preserve"> DOCPROPERTY GO_Header2 \* CHARFORMAT</w:instrText>
          </w:r>
          <w:r w:rsidRPr="008E76A4">
            <w:rPr>
              <w:szCs w:val="22"/>
              <w:lang w:val="en-US"/>
            </w:rPr>
            <w:fldChar w:fldCharType="separate"/>
          </w:r>
          <w:r w:rsidR="007D5C52">
            <w:rPr>
              <w:szCs w:val="22"/>
              <w:lang w:val="en-US"/>
            </w:rPr>
            <w:t>Configuration, Technical Description, 2.0, Released</w:t>
          </w:r>
          <w:r w:rsidRPr="008E76A4">
            <w:rPr>
              <w:szCs w:val="22"/>
              <w:lang w:val="en-US"/>
            </w:rPr>
            <w:fldChar w:fldCharType="end"/>
          </w:r>
        </w:p>
      </w:tc>
    </w:tr>
  </w:tbl>
  <w:p w:rsidR="00E6253E" w:rsidRPr="00FD08AF" w:rsidRDefault="00E6253E">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E" w:rsidRDefault="00E625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76E81"/>
    <w:multiLevelType w:val="hybridMultilevel"/>
    <w:tmpl w:val="BCA6D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46DB7147"/>
    <w:multiLevelType w:val="hybridMultilevel"/>
    <w:tmpl w:val="1B363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4C2067C"/>
    <w:multiLevelType w:val="hybridMultilevel"/>
    <w:tmpl w:val="F106F4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5EE6A10"/>
    <w:multiLevelType w:val="hybridMultilevel"/>
    <w:tmpl w:val="80ACA7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9933F01"/>
    <w:multiLevelType w:val="hybridMultilevel"/>
    <w:tmpl w:val="741E4738"/>
    <w:lvl w:ilvl="0" w:tplc="F816EC28">
      <w:start w:val="1"/>
      <w:numFmt w:val="bullet"/>
      <w:lvlText w:val="­"/>
      <w:lvlJc w:val="left"/>
      <w:pPr>
        <w:tabs>
          <w:tab w:val="num" w:pos="720"/>
        </w:tabs>
        <w:ind w:left="720" w:hanging="360"/>
      </w:pPr>
      <w:rPr>
        <w:rFonts w:ascii="Arial" w:hAnsi="Arial" w:hint="default"/>
      </w:rPr>
    </w:lvl>
    <w:lvl w:ilvl="1" w:tplc="6062252C" w:tentative="1">
      <w:start w:val="1"/>
      <w:numFmt w:val="bullet"/>
      <w:lvlText w:val="o"/>
      <w:lvlJc w:val="left"/>
      <w:pPr>
        <w:tabs>
          <w:tab w:val="num" w:pos="1440"/>
        </w:tabs>
        <w:ind w:left="1440" w:hanging="360"/>
      </w:pPr>
      <w:rPr>
        <w:rFonts w:ascii="Courier New" w:hAnsi="Courier New" w:cs="Courier New" w:hint="default"/>
      </w:rPr>
    </w:lvl>
    <w:lvl w:ilvl="2" w:tplc="584A6260" w:tentative="1">
      <w:start w:val="1"/>
      <w:numFmt w:val="bullet"/>
      <w:lvlText w:val=""/>
      <w:lvlJc w:val="left"/>
      <w:pPr>
        <w:tabs>
          <w:tab w:val="num" w:pos="2160"/>
        </w:tabs>
        <w:ind w:left="2160" w:hanging="360"/>
      </w:pPr>
      <w:rPr>
        <w:rFonts w:ascii="Wingdings" w:hAnsi="Wingdings" w:hint="default"/>
      </w:rPr>
    </w:lvl>
    <w:lvl w:ilvl="3" w:tplc="5A8AF84E" w:tentative="1">
      <w:start w:val="1"/>
      <w:numFmt w:val="bullet"/>
      <w:lvlText w:val=""/>
      <w:lvlJc w:val="left"/>
      <w:pPr>
        <w:tabs>
          <w:tab w:val="num" w:pos="2880"/>
        </w:tabs>
        <w:ind w:left="2880" w:hanging="360"/>
      </w:pPr>
      <w:rPr>
        <w:rFonts w:ascii="Symbol" w:hAnsi="Symbol" w:hint="default"/>
      </w:rPr>
    </w:lvl>
    <w:lvl w:ilvl="4" w:tplc="65563420" w:tentative="1">
      <w:start w:val="1"/>
      <w:numFmt w:val="bullet"/>
      <w:lvlText w:val="o"/>
      <w:lvlJc w:val="left"/>
      <w:pPr>
        <w:tabs>
          <w:tab w:val="num" w:pos="3600"/>
        </w:tabs>
        <w:ind w:left="3600" w:hanging="360"/>
      </w:pPr>
      <w:rPr>
        <w:rFonts w:ascii="Courier New" w:hAnsi="Courier New" w:cs="Courier New" w:hint="default"/>
      </w:rPr>
    </w:lvl>
    <w:lvl w:ilvl="5" w:tplc="FAC859F2" w:tentative="1">
      <w:start w:val="1"/>
      <w:numFmt w:val="bullet"/>
      <w:lvlText w:val=""/>
      <w:lvlJc w:val="left"/>
      <w:pPr>
        <w:tabs>
          <w:tab w:val="num" w:pos="4320"/>
        </w:tabs>
        <w:ind w:left="4320" w:hanging="360"/>
      </w:pPr>
      <w:rPr>
        <w:rFonts w:ascii="Wingdings" w:hAnsi="Wingdings" w:hint="default"/>
      </w:rPr>
    </w:lvl>
    <w:lvl w:ilvl="6" w:tplc="02BC2E98" w:tentative="1">
      <w:start w:val="1"/>
      <w:numFmt w:val="bullet"/>
      <w:lvlText w:val=""/>
      <w:lvlJc w:val="left"/>
      <w:pPr>
        <w:tabs>
          <w:tab w:val="num" w:pos="5040"/>
        </w:tabs>
        <w:ind w:left="5040" w:hanging="360"/>
      </w:pPr>
      <w:rPr>
        <w:rFonts w:ascii="Symbol" w:hAnsi="Symbol" w:hint="default"/>
      </w:rPr>
    </w:lvl>
    <w:lvl w:ilvl="7" w:tplc="CF48812E" w:tentative="1">
      <w:start w:val="1"/>
      <w:numFmt w:val="bullet"/>
      <w:lvlText w:val="o"/>
      <w:lvlJc w:val="left"/>
      <w:pPr>
        <w:tabs>
          <w:tab w:val="num" w:pos="5760"/>
        </w:tabs>
        <w:ind w:left="5760" w:hanging="360"/>
      </w:pPr>
      <w:rPr>
        <w:rFonts w:ascii="Courier New" w:hAnsi="Courier New" w:cs="Courier New" w:hint="default"/>
      </w:rPr>
    </w:lvl>
    <w:lvl w:ilvl="8" w:tplc="235CDC5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1"/>
  </w:num>
  <w:num w:numId="4">
    <w:abstractNumId w:val="8"/>
  </w:num>
  <w:num w:numId="5">
    <w:abstractNumId w:val="2"/>
  </w:num>
  <w:num w:numId="6">
    <w:abstractNumId w:val="3"/>
  </w:num>
  <w:num w:numId="7">
    <w:abstractNumId w:val="6"/>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379"/>
    <w:rsid w:val="00000EEB"/>
    <w:rsid w:val="00006603"/>
    <w:rsid w:val="00007A8B"/>
    <w:rsid w:val="00012AED"/>
    <w:rsid w:val="00014372"/>
    <w:rsid w:val="00021DD0"/>
    <w:rsid w:val="000228C1"/>
    <w:rsid w:val="00022A75"/>
    <w:rsid w:val="000276CF"/>
    <w:rsid w:val="00031EE1"/>
    <w:rsid w:val="000363D7"/>
    <w:rsid w:val="000405E6"/>
    <w:rsid w:val="00047B1E"/>
    <w:rsid w:val="000538FA"/>
    <w:rsid w:val="0007660F"/>
    <w:rsid w:val="00077547"/>
    <w:rsid w:val="000805DF"/>
    <w:rsid w:val="00080EF6"/>
    <w:rsid w:val="0009113D"/>
    <w:rsid w:val="00093D0A"/>
    <w:rsid w:val="000A2377"/>
    <w:rsid w:val="000A2700"/>
    <w:rsid w:val="000A285A"/>
    <w:rsid w:val="000A500B"/>
    <w:rsid w:val="000A74B0"/>
    <w:rsid w:val="000A79A4"/>
    <w:rsid w:val="000B3DCE"/>
    <w:rsid w:val="000C0E06"/>
    <w:rsid w:val="000C22F0"/>
    <w:rsid w:val="000C7458"/>
    <w:rsid w:val="000D66F3"/>
    <w:rsid w:val="000D74B4"/>
    <w:rsid w:val="000E6770"/>
    <w:rsid w:val="000F09A1"/>
    <w:rsid w:val="000F26B8"/>
    <w:rsid w:val="000F4412"/>
    <w:rsid w:val="000F5D43"/>
    <w:rsid w:val="00115371"/>
    <w:rsid w:val="00116ABF"/>
    <w:rsid w:val="0012506D"/>
    <w:rsid w:val="00141EB6"/>
    <w:rsid w:val="00143054"/>
    <w:rsid w:val="00144C28"/>
    <w:rsid w:val="00144F31"/>
    <w:rsid w:val="001451BA"/>
    <w:rsid w:val="00145B4C"/>
    <w:rsid w:val="00151CA3"/>
    <w:rsid w:val="0015634E"/>
    <w:rsid w:val="00157CA7"/>
    <w:rsid w:val="0016235A"/>
    <w:rsid w:val="00164BC5"/>
    <w:rsid w:val="00165F3D"/>
    <w:rsid w:val="001672BF"/>
    <w:rsid w:val="001706CC"/>
    <w:rsid w:val="00172621"/>
    <w:rsid w:val="0017668A"/>
    <w:rsid w:val="00185E1A"/>
    <w:rsid w:val="0019429F"/>
    <w:rsid w:val="00197622"/>
    <w:rsid w:val="001A7B22"/>
    <w:rsid w:val="001B2EF4"/>
    <w:rsid w:val="001C14B7"/>
    <w:rsid w:val="001C2DDD"/>
    <w:rsid w:val="001D5389"/>
    <w:rsid w:val="001E4E97"/>
    <w:rsid w:val="001F0FBD"/>
    <w:rsid w:val="001F1590"/>
    <w:rsid w:val="001F185C"/>
    <w:rsid w:val="001F59DA"/>
    <w:rsid w:val="0020345B"/>
    <w:rsid w:val="00211797"/>
    <w:rsid w:val="00211D2E"/>
    <w:rsid w:val="0022431B"/>
    <w:rsid w:val="00225A65"/>
    <w:rsid w:val="002310F8"/>
    <w:rsid w:val="00235CB6"/>
    <w:rsid w:val="00236A80"/>
    <w:rsid w:val="002454F9"/>
    <w:rsid w:val="002530C8"/>
    <w:rsid w:val="002540D5"/>
    <w:rsid w:val="00263C02"/>
    <w:rsid w:val="00266AB2"/>
    <w:rsid w:val="002671A2"/>
    <w:rsid w:val="00274547"/>
    <w:rsid w:val="00292389"/>
    <w:rsid w:val="00293A53"/>
    <w:rsid w:val="002A4AC4"/>
    <w:rsid w:val="002B6A97"/>
    <w:rsid w:val="002C0A5B"/>
    <w:rsid w:val="002C2B3E"/>
    <w:rsid w:val="002D2C9D"/>
    <w:rsid w:val="002D4332"/>
    <w:rsid w:val="002D555D"/>
    <w:rsid w:val="002E2B2C"/>
    <w:rsid w:val="002E2E99"/>
    <w:rsid w:val="002E615A"/>
    <w:rsid w:val="002E6541"/>
    <w:rsid w:val="002F13D1"/>
    <w:rsid w:val="002F6776"/>
    <w:rsid w:val="00312BC9"/>
    <w:rsid w:val="003227F5"/>
    <w:rsid w:val="00326E17"/>
    <w:rsid w:val="003366EE"/>
    <w:rsid w:val="00340568"/>
    <w:rsid w:val="003438AC"/>
    <w:rsid w:val="003552E4"/>
    <w:rsid w:val="00375698"/>
    <w:rsid w:val="00377933"/>
    <w:rsid w:val="003779D1"/>
    <w:rsid w:val="00377B93"/>
    <w:rsid w:val="00380572"/>
    <w:rsid w:val="00382A82"/>
    <w:rsid w:val="0038385C"/>
    <w:rsid w:val="00386458"/>
    <w:rsid w:val="00391B98"/>
    <w:rsid w:val="00391D92"/>
    <w:rsid w:val="003A3919"/>
    <w:rsid w:val="003A5B20"/>
    <w:rsid w:val="003A7478"/>
    <w:rsid w:val="003B3EC8"/>
    <w:rsid w:val="003B4211"/>
    <w:rsid w:val="003B7C39"/>
    <w:rsid w:val="003C4A89"/>
    <w:rsid w:val="003C5E4B"/>
    <w:rsid w:val="003D0CBC"/>
    <w:rsid w:val="003D20C5"/>
    <w:rsid w:val="003E3AC3"/>
    <w:rsid w:val="003F72BF"/>
    <w:rsid w:val="00407138"/>
    <w:rsid w:val="00413F8E"/>
    <w:rsid w:val="00417C17"/>
    <w:rsid w:val="00420A39"/>
    <w:rsid w:val="00423B91"/>
    <w:rsid w:val="004253D6"/>
    <w:rsid w:val="00426894"/>
    <w:rsid w:val="0042777B"/>
    <w:rsid w:val="00432524"/>
    <w:rsid w:val="00434351"/>
    <w:rsid w:val="004379DE"/>
    <w:rsid w:val="004512A3"/>
    <w:rsid w:val="00452374"/>
    <w:rsid w:val="00453ADE"/>
    <w:rsid w:val="0045676B"/>
    <w:rsid w:val="00457BDD"/>
    <w:rsid w:val="0046254E"/>
    <w:rsid w:val="00463A40"/>
    <w:rsid w:val="00472185"/>
    <w:rsid w:val="00472EE2"/>
    <w:rsid w:val="00476359"/>
    <w:rsid w:val="004776B4"/>
    <w:rsid w:val="00480497"/>
    <w:rsid w:val="00490003"/>
    <w:rsid w:val="00490EDC"/>
    <w:rsid w:val="00491DFE"/>
    <w:rsid w:val="00495C3C"/>
    <w:rsid w:val="004961AA"/>
    <w:rsid w:val="00496B35"/>
    <w:rsid w:val="004A0055"/>
    <w:rsid w:val="004A19C6"/>
    <w:rsid w:val="004C122E"/>
    <w:rsid w:val="004C15AD"/>
    <w:rsid w:val="004C491A"/>
    <w:rsid w:val="004D1587"/>
    <w:rsid w:val="004D22EC"/>
    <w:rsid w:val="004E15CF"/>
    <w:rsid w:val="004E2C77"/>
    <w:rsid w:val="004E3029"/>
    <w:rsid w:val="004E50A5"/>
    <w:rsid w:val="004E5C85"/>
    <w:rsid w:val="004E6F2F"/>
    <w:rsid w:val="004F7BE1"/>
    <w:rsid w:val="005043B0"/>
    <w:rsid w:val="00504C17"/>
    <w:rsid w:val="005074E7"/>
    <w:rsid w:val="0051383C"/>
    <w:rsid w:val="00514240"/>
    <w:rsid w:val="00520AFD"/>
    <w:rsid w:val="00533793"/>
    <w:rsid w:val="005354A1"/>
    <w:rsid w:val="00536617"/>
    <w:rsid w:val="00537606"/>
    <w:rsid w:val="005438A1"/>
    <w:rsid w:val="0055384F"/>
    <w:rsid w:val="0055478A"/>
    <w:rsid w:val="0056291F"/>
    <w:rsid w:val="00566FB7"/>
    <w:rsid w:val="005732ED"/>
    <w:rsid w:val="00574FE5"/>
    <w:rsid w:val="00575D53"/>
    <w:rsid w:val="005A0824"/>
    <w:rsid w:val="005A3E8E"/>
    <w:rsid w:val="005A4DB3"/>
    <w:rsid w:val="005A5D70"/>
    <w:rsid w:val="005A76C0"/>
    <w:rsid w:val="005B41E2"/>
    <w:rsid w:val="005B6887"/>
    <w:rsid w:val="005C150C"/>
    <w:rsid w:val="005D1E90"/>
    <w:rsid w:val="005D241D"/>
    <w:rsid w:val="005D2938"/>
    <w:rsid w:val="005D2AE9"/>
    <w:rsid w:val="005D2FCC"/>
    <w:rsid w:val="005D6C7D"/>
    <w:rsid w:val="005E3556"/>
    <w:rsid w:val="0060227D"/>
    <w:rsid w:val="006033FD"/>
    <w:rsid w:val="0061566C"/>
    <w:rsid w:val="00622590"/>
    <w:rsid w:val="0062300C"/>
    <w:rsid w:val="006231BA"/>
    <w:rsid w:val="00623628"/>
    <w:rsid w:val="00632A2F"/>
    <w:rsid w:val="0063765A"/>
    <w:rsid w:val="006406AC"/>
    <w:rsid w:val="00643ED2"/>
    <w:rsid w:val="0064760C"/>
    <w:rsid w:val="0064773F"/>
    <w:rsid w:val="00650D22"/>
    <w:rsid w:val="00657CF8"/>
    <w:rsid w:val="006602F1"/>
    <w:rsid w:val="006653C1"/>
    <w:rsid w:val="00666AFE"/>
    <w:rsid w:val="006679E0"/>
    <w:rsid w:val="00673BED"/>
    <w:rsid w:val="00674670"/>
    <w:rsid w:val="006761E6"/>
    <w:rsid w:val="00681F00"/>
    <w:rsid w:val="00682492"/>
    <w:rsid w:val="006869ED"/>
    <w:rsid w:val="0069038E"/>
    <w:rsid w:val="00694F16"/>
    <w:rsid w:val="00697929"/>
    <w:rsid w:val="006A1265"/>
    <w:rsid w:val="006A5A37"/>
    <w:rsid w:val="006A6AF4"/>
    <w:rsid w:val="006B20E5"/>
    <w:rsid w:val="006B3564"/>
    <w:rsid w:val="006B3A78"/>
    <w:rsid w:val="006B4B45"/>
    <w:rsid w:val="006B699B"/>
    <w:rsid w:val="006C3497"/>
    <w:rsid w:val="006C3BEC"/>
    <w:rsid w:val="006C4012"/>
    <w:rsid w:val="006C436E"/>
    <w:rsid w:val="006C6EA7"/>
    <w:rsid w:val="006D0095"/>
    <w:rsid w:val="006D404C"/>
    <w:rsid w:val="006D614F"/>
    <w:rsid w:val="006D65F1"/>
    <w:rsid w:val="006D6CAE"/>
    <w:rsid w:val="006E1869"/>
    <w:rsid w:val="006E63F4"/>
    <w:rsid w:val="006E73CD"/>
    <w:rsid w:val="00700D24"/>
    <w:rsid w:val="00701063"/>
    <w:rsid w:val="00703902"/>
    <w:rsid w:val="00712E2B"/>
    <w:rsid w:val="007140DF"/>
    <w:rsid w:val="00714CF5"/>
    <w:rsid w:val="00715577"/>
    <w:rsid w:val="00716242"/>
    <w:rsid w:val="00736892"/>
    <w:rsid w:val="00736C16"/>
    <w:rsid w:val="0074104B"/>
    <w:rsid w:val="00741B87"/>
    <w:rsid w:val="00741F45"/>
    <w:rsid w:val="007508CD"/>
    <w:rsid w:val="00750B22"/>
    <w:rsid w:val="007556C0"/>
    <w:rsid w:val="0077204A"/>
    <w:rsid w:val="00774B13"/>
    <w:rsid w:val="007762CD"/>
    <w:rsid w:val="007773D0"/>
    <w:rsid w:val="00777B45"/>
    <w:rsid w:val="007874A1"/>
    <w:rsid w:val="00790E08"/>
    <w:rsid w:val="00791CF9"/>
    <w:rsid w:val="007A47DD"/>
    <w:rsid w:val="007A5F6F"/>
    <w:rsid w:val="007A693B"/>
    <w:rsid w:val="007B1BBE"/>
    <w:rsid w:val="007B3595"/>
    <w:rsid w:val="007B6862"/>
    <w:rsid w:val="007C1802"/>
    <w:rsid w:val="007D3511"/>
    <w:rsid w:val="007D5C52"/>
    <w:rsid w:val="007D6241"/>
    <w:rsid w:val="007D6CB7"/>
    <w:rsid w:val="007E2211"/>
    <w:rsid w:val="007E348B"/>
    <w:rsid w:val="007F274D"/>
    <w:rsid w:val="007F753D"/>
    <w:rsid w:val="0081454B"/>
    <w:rsid w:val="00834F76"/>
    <w:rsid w:val="00837EBB"/>
    <w:rsid w:val="008408DB"/>
    <w:rsid w:val="008477C7"/>
    <w:rsid w:val="00871A88"/>
    <w:rsid w:val="00873199"/>
    <w:rsid w:val="008757E3"/>
    <w:rsid w:val="00880CC5"/>
    <w:rsid w:val="008852D4"/>
    <w:rsid w:val="00885A03"/>
    <w:rsid w:val="00885F04"/>
    <w:rsid w:val="008863EE"/>
    <w:rsid w:val="008912C1"/>
    <w:rsid w:val="00894338"/>
    <w:rsid w:val="008A3D5B"/>
    <w:rsid w:val="008A5859"/>
    <w:rsid w:val="008B3A7D"/>
    <w:rsid w:val="008C5A71"/>
    <w:rsid w:val="008C69AD"/>
    <w:rsid w:val="008D7F68"/>
    <w:rsid w:val="008E1468"/>
    <w:rsid w:val="008E2AC5"/>
    <w:rsid w:val="008E76A4"/>
    <w:rsid w:val="008F483F"/>
    <w:rsid w:val="009111F1"/>
    <w:rsid w:val="00912989"/>
    <w:rsid w:val="00914BA5"/>
    <w:rsid w:val="00921B4C"/>
    <w:rsid w:val="00926D98"/>
    <w:rsid w:val="009435AD"/>
    <w:rsid w:val="00946582"/>
    <w:rsid w:val="00951DFE"/>
    <w:rsid w:val="00952CA9"/>
    <w:rsid w:val="00954C44"/>
    <w:rsid w:val="0095559B"/>
    <w:rsid w:val="00957899"/>
    <w:rsid w:val="0097463E"/>
    <w:rsid w:val="00974D9F"/>
    <w:rsid w:val="00983A4C"/>
    <w:rsid w:val="00985722"/>
    <w:rsid w:val="00990830"/>
    <w:rsid w:val="009A5257"/>
    <w:rsid w:val="009C3137"/>
    <w:rsid w:val="009D0B6C"/>
    <w:rsid w:val="009D32F7"/>
    <w:rsid w:val="009D3944"/>
    <w:rsid w:val="009D7911"/>
    <w:rsid w:val="009E39C3"/>
    <w:rsid w:val="009E44CF"/>
    <w:rsid w:val="009F0C2A"/>
    <w:rsid w:val="009F1864"/>
    <w:rsid w:val="009F3CA7"/>
    <w:rsid w:val="00A00725"/>
    <w:rsid w:val="00A011D5"/>
    <w:rsid w:val="00A119BD"/>
    <w:rsid w:val="00A1494F"/>
    <w:rsid w:val="00A165B3"/>
    <w:rsid w:val="00A23967"/>
    <w:rsid w:val="00A27657"/>
    <w:rsid w:val="00A459C4"/>
    <w:rsid w:val="00A47D79"/>
    <w:rsid w:val="00A57B3F"/>
    <w:rsid w:val="00A73D47"/>
    <w:rsid w:val="00A92BED"/>
    <w:rsid w:val="00A93EDE"/>
    <w:rsid w:val="00AA6B08"/>
    <w:rsid w:val="00AA7853"/>
    <w:rsid w:val="00AB3268"/>
    <w:rsid w:val="00AB38CC"/>
    <w:rsid w:val="00AB59A4"/>
    <w:rsid w:val="00AD1379"/>
    <w:rsid w:val="00AD7184"/>
    <w:rsid w:val="00AE7BEB"/>
    <w:rsid w:val="00AF5511"/>
    <w:rsid w:val="00AF71C8"/>
    <w:rsid w:val="00B019F0"/>
    <w:rsid w:val="00B02194"/>
    <w:rsid w:val="00B027E0"/>
    <w:rsid w:val="00B0781B"/>
    <w:rsid w:val="00B12A80"/>
    <w:rsid w:val="00B15075"/>
    <w:rsid w:val="00B23AE1"/>
    <w:rsid w:val="00B24839"/>
    <w:rsid w:val="00B24A2F"/>
    <w:rsid w:val="00B33308"/>
    <w:rsid w:val="00B401C7"/>
    <w:rsid w:val="00B52AC5"/>
    <w:rsid w:val="00B6331B"/>
    <w:rsid w:val="00B64803"/>
    <w:rsid w:val="00B67F33"/>
    <w:rsid w:val="00B7037B"/>
    <w:rsid w:val="00B73E96"/>
    <w:rsid w:val="00B761B6"/>
    <w:rsid w:val="00B8277F"/>
    <w:rsid w:val="00B83042"/>
    <w:rsid w:val="00B9237E"/>
    <w:rsid w:val="00B95003"/>
    <w:rsid w:val="00B966A5"/>
    <w:rsid w:val="00BA385B"/>
    <w:rsid w:val="00BA47CF"/>
    <w:rsid w:val="00BB0EC7"/>
    <w:rsid w:val="00BC5F4C"/>
    <w:rsid w:val="00BD242E"/>
    <w:rsid w:val="00BD5F6B"/>
    <w:rsid w:val="00BE057D"/>
    <w:rsid w:val="00BE1921"/>
    <w:rsid w:val="00BE2AAE"/>
    <w:rsid w:val="00BE4E56"/>
    <w:rsid w:val="00BE5F6B"/>
    <w:rsid w:val="00BE7B67"/>
    <w:rsid w:val="00BF2394"/>
    <w:rsid w:val="00BF61CE"/>
    <w:rsid w:val="00BF6368"/>
    <w:rsid w:val="00C16C66"/>
    <w:rsid w:val="00C23A5D"/>
    <w:rsid w:val="00C24C88"/>
    <w:rsid w:val="00C25238"/>
    <w:rsid w:val="00C25326"/>
    <w:rsid w:val="00C25A57"/>
    <w:rsid w:val="00C30C79"/>
    <w:rsid w:val="00C400F5"/>
    <w:rsid w:val="00C40AF8"/>
    <w:rsid w:val="00C439CE"/>
    <w:rsid w:val="00C5299B"/>
    <w:rsid w:val="00C56671"/>
    <w:rsid w:val="00C60C71"/>
    <w:rsid w:val="00C64731"/>
    <w:rsid w:val="00C6584C"/>
    <w:rsid w:val="00C76357"/>
    <w:rsid w:val="00C8159A"/>
    <w:rsid w:val="00C82471"/>
    <w:rsid w:val="00C862CE"/>
    <w:rsid w:val="00C877F4"/>
    <w:rsid w:val="00C87F2E"/>
    <w:rsid w:val="00CA7309"/>
    <w:rsid w:val="00CB4A78"/>
    <w:rsid w:val="00CB59AE"/>
    <w:rsid w:val="00CC192A"/>
    <w:rsid w:val="00CD04D8"/>
    <w:rsid w:val="00CE00BB"/>
    <w:rsid w:val="00CE17ED"/>
    <w:rsid w:val="00CF16A0"/>
    <w:rsid w:val="00D0138E"/>
    <w:rsid w:val="00D13091"/>
    <w:rsid w:val="00D22BE0"/>
    <w:rsid w:val="00D23C1D"/>
    <w:rsid w:val="00D24A06"/>
    <w:rsid w:val="00D35B81"/>
    <w:rsid w:val="00D41AC4"/>
    <w:rsid w:val="00D4671A"/>
    <w:rsid w:val="00D47615"/>
    <w:rsid w:val="00D517B0"/>
    <w:rsid w:val="00D51B44"/>
    <w:rsid w:val="00D5410D"/>
    <w:rsid w:val="00D55E9A"/>
    <w:rsid w:val="00D63797"/>
    <w:rsid w:val="00D704F2"/>
    <w:rsid w:val="00D717AD"/>
    <w:rsid w:val="00D808DB"/>
    <w:rsid w:val="00D80CA3"/>
    <w:rsid w:val="00D80FA4"/>
    <w:rsid w:val="00D83F04"/>
    <w:rsid w:val="00D8508C"/>
    <w:rsid w:val="00D914D9"/>
    <w:rsid w:val="00D94B08"/>
    <w:rsid w:val="00DA20F5"/>
    <w:rsid w:val="00DB2AB3"/>
    <w:rsid w:val="00DB3C39"/>
    <w:rsid w:val="00DB4AC8"/>
    <w:rsid w:val="00DB55C0"/>
    <w:rsid w:val="00DB7D05"/>
    <w:rsid w:val="00DC50E5"/>
    <w:rsid w:val="00DC5BA7"/>
    <w:rsid w:val="00DC6BC0"/>
    <w:rsid w:val="00DC7640"/>
    <w:rsid w:val="00DD31C0"/>
    <w:rsid w:val="00DD6A50"/>
    <w:rsid w:val="00DE00BA"/>
    <w:rsid w:val="00DE0574"/>
    <w:rsid w:val="00DE0B7C"/>
    <w:rsid w:val="00DE381C"/>
    <w:rsid w:val="00DE76E0"/>
    <w:rsid w:val="00DF3A3C"/>
    <w:rsid w:val="00E0167D"/>
    <w:rsid w:val="00E035CD"/>
    <w:rsid w:val="00E1440D"/>
    <w:rsid w:val="00E16682"/>
    <w:rsid w:val="00E17F8D"/>
    <w:rsid w:val="00E22380"/>
    <w:rsid w:val="00E25840"/>
    <w:rsid w:val="00E300AC"/>
    <w:rsid w:val="00E32514"/>
    <w:rsid w:val="00E34E4A"/>
    <w:rsid w:val="00E37024"/>
    <w:rsid w:val="00E373F8"/>
    <w:rsid w:val="00E3776F"/>
    <w:rsid w:val="00E410E7"/>
    <w:rsid w:val="00E431EB"/>
    <w:rsid w:val="00E43E4D"/>
    <w:rsid w:val="00E4679C"/>
    <w:rsid w:val="00E6253E"/>
    <w:rsid w:val="00E6294A"/>
    <w:rsid w:val="00E62DF1"/>
    <w:rsid w:val="00E65E38"/>
    <w:rsid w:val="00E756F4"/>
    <w:rsid w:val="00E76B60"/>
    <w:rsid w:val="00E80EAD"/>
    <w:rsid w:val="00E84E10"/>
    <w:rsid w:val="00E91D8D"/>
    <w:rsid w:val="00E936F1"/>
    <w:rsid w:val="00E9540E"/>
    <w:rsid w:val="00E95CC7"/>
    <w:rsid w:val="00EA0126"/>
    <w:rsid w:val="00EA2095"/>
    <w:rsid w:val="00EB054D"/>
    <w:rsid w:val="00EB1A6E"/>
    <w:rsid w:val="00EB4904"/>
    <w:rsid w:val="00EB720F"/>
    <w:rsid w:val="00ED41DB"/>
    <w:rsid w:val="00EE0A8D"/>
    <w:rsid w:val="00EF006A"/>
    <w:rsid w:val="00EF19E6"/>
    <w:rsid w:val="00EF28BF"/>
    <w:rsid w:val="00EF2E7F"/>
    <w:rsid w:val="00EF3C78"/>
    <w:rsid w:val="00EF5504"/>
    <w:rsid w:val="00F12C98"/>
    <w:rsid w:val="00F15B25"/>
    <w:rsid w:val="00F15D49"/>
    <w:rsid w:val="00F179EF"/>
    <w:rsid w:val="00F231DC"/>
    <w:rsid w:val="00F26836"/>
    <w:rsid w:val="00F34F09"/>
    <w:rsid w:val="00F40FF7"/>
    <w:rsid w:val="00F41D8B"/>
    <w:rsid w:val="00F43EA4"/>
    <w:rsid w:val="00F4613A"/>
    <w:rsid w:val="00F47B3F"/>
    <w:rsid w:val="00F522C7"/>
    <w:rsid w:val="00F55D3D"/>
    <w:rsid w:val="00F55F3A"/>
    <w:rsid w:val="00F57167"/>
    <w:rsid w:val="00F659B4"/>
    <w:rsid w:val="00F745B4"/>
    <w:rsid w:val="00F77B02"/>
    <w:rsid w:val="00F83FA7"/>
    <w:rsid w:val="00F8607D"/>
    <w:rsid w:val="00F94096"/>
    <w:rsid w:val="00FA1403"/>
    <w:rsid w:val="00FA269B"/>
    <w:rsid w:val="00FA40D3"/>
    <w:rsid w:val="00FB4E94"/>
    <w:rsid w:val="00FB5213"/>
    <w:rsid w:val="00FC4C97"/>
    <w:rsid w:val="00FC56E5"/>
    <w:rsid w:val="00FC65C1"/>
    <w:rsid w:val="00FD08AF"/>
    <w:rsid w:val="00FD486A"/>
    <w:rsid w:val="00FD7219"/>
    <w:rsid w:val="00FE0027"/>
    <w:rsid w:val="00FE064B"/>
    <w:rsid w:val="00FE2C69"/>
    <w:rsid w:val="00FE5317"/>
    <w:rsid w:val="00FE6948"/>
    <w:rsid w:val="00FE7CBB"/>
    <w:rsid w:val="00FF3ACD"/>
    <w:rsid w:val="00FF4A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0279DB-422E-4107-A91A-4A87F126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uiPriority w:val="99"/>
    <w:rsid w:val="000F4412"/>
    <w:rPr>
      <w:color w:val="0000FF"/>
      <w:u w:val="single"/>
    </w:rPr>
  </w:style>
  <w:style w:type="paragraph" w:styleId="HTMLPreformatted">
    <w:name w:val="HTML Preformatted"/>
    <w:basedOn w:val="Normal"/>
    <w:link w:val="HTMLPreformattedChar"/>
    <w:uiPriority w:val="99"/>
    <w:unhideWhenUsed/>
    <w:rsid w:val="0098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TableofFigures">
    <w:name w:val="table of figures"/>
    <w:basedOn w:val="Normal"/>
    <w:next w:val="Normal"/>
    <w:semiHidden/>
    <w:rsid w:val="002E6541"/>
  </w:style>
  <w:style w:type="paragraph" w:styleId="TOC4">
    <w:name w:val="toc 4"/>
    <w:basedOn w:val="Normal"/>
    <w:next w:val="Normal"/>
    <w:autoRedefine/>
    <w:uiPriority w:val="39"/>
    <w:rsid w:val="0046254E"/>
    <w:pPr>
      <w:tabs>
        <w:tab w:val="right" w:pos="1928"/>
        <w:tab w:val="right" w:leader="dot" w:pos="9628"/>
      </w:tabs>
      <w:ind w:left="1927" w:hanging="1247"/>
    </w:pPr>
    <w:rPr>
      <w:sz w:val="20"/>
    </w:rPr>
  </w:style>
  <w:style w:type="character" w:customStyle="1" w:styleId="Heading3Char">
    <w:name w:val="Heading 3 Char"/>
    <w:link w:val="Heading3"/>
    <w:rsid w:val="006602F1"/>
    <w:rPr>
      <w:rFonts w:ascii="Frutiger 45 Light" w:hAnsi="Frutiger 45 Light" w:cs="Arial"/>
      <w:b/>
      <w:bCs/>
      <w:sz w:val="26"/>
      <w:szCs w:val="26"/>
      <w:lang w:val="de-CH" w:eastAsia="de-CH" w:bidi="ar-SA"/>
    </w:rPr>
  </w:style>
  <w:style w:type="character" w:customStyle="1" w:styleId="HeaderChar">
    <w:name w:val="Header Char"/>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character" w:customStyle="1" w:styleId="HTMLPreformattedChar">
    <w:name w:val="HTML Preformatted Char"/>
    <w:link w:val="HTMLPreformatted"/>
    <w:uiPriority w:val="99"/>
    <w:rsid w:val="00985722"/>
    <w:rPr>
      <w:rFonts w:ascii="Courier New" w:eastAsia="Times New Roman" w:hAnsi="Courier New" w:cs="Courier New"/>
    </w:rPr>
  </w:style>
  <w:style w:type="paragraph" w:styleId="BalloonText">
    <w:name w:val="Balloon Text"/>
    <w:basedOn w:val="Normal"/>
    <w:link w:val="BalloonTextChar"/>
    <w:rsid w:val="001706CC"/>
    <w:rPr>
      <w:rFonts w:ascii="Tahoma" w:hAnsi="Tahoma" w:cs="Tahoma"/>
      <w:sz w:val="16"/>
      <w:szCs w:val="16"/>
    </w:rPr>
  </w:style>
  <w:style w:type="character" w:customStyle="1" w:styleId="BalloonTextChar">
    <w:name w:val="Balloon Text Char"/>
    <w:basedOn w:val="DefaultParagraphFont"/>
    <w:link w:val="BalloonText"/>
    <w:rsid w:val="001706CC"/>
    <w:rPr>
      <w:rFonts w:ascii="Tahoma" w:hAnsi="Tahoma" w:cs="Tahoma"/>
      <w:sz w:val="16"/>
      <w:szCs w:val="16"/>
    </w:rPr>
  </w:style>
  <w:style w:type="character" w:styleId="CommentReference">
    <w:name w:val="annotation reference"/>
    <w:basedOn w:val="DefaultParagraphFont"/>
    <w:rsid w:val="00FB5213"/>
    <w:rPr>
      <w:sz w:val="16"/>
      <w:szCs w:val="16"/>
    </w:rPr>
  </w:style>
  <w:style w:type="paragraph" w:styleId="CommentText">
    <w:name w:val="annotation text"/>
    <w:basedOn w:val="Normal"/>
    <w:link w:val="CommentTextChar"/>
    <w:rsid w:val="00FB5213"/>
    <w:rPr>
      <w:sz w:val="20"/>
      <w:szCs w:val="20"/>
    </w:rPr>
  </w:style>
  <w:style w:type="character" w:customStyle="1" w:styleId="CommentTextChar">
    <w:name w:val="Comment Text Char"/>
    <w:basedOn w:val="DefaultParagraphFont"/>
    <w:link w:val="CommentText"/>
    <w:rsid w:val="00FB5213"/>
    <w:rPr>
      <w:rFonts w:ascii="Frutiger 45 Light" w:hAnsi="Frutiger 45 Light"/>
    </w:rPr>
  </w:style>
  <w:style w:type="paragraph" w:styleId="CommentSubject">
    <w:name w:val="annotation subject"/>
    <w:basedOn w:val="CommentText"/>
    <w:next w:val="CommentText"/>
    <w:link w:val="CommentSubjectChar"/>
    <w:rsid w:val="00FB5213"/>
    <w:rPr>
      <w:b/>
      <w:bCs/>
    </w:rPr>
  </w:style>
  <w:style w:type="character" w:customStyle="1" w:styleId="CommentSubjectChar">
    <w:name w:val="Comment Subject Char"/>
    <w:basedOn w:val="CommentTextChar"/>
    <w:link w:val="CommentSubject"/>
    <w:rsid w:val="00FB5213"/>
    <w:rPr>
      <w:rFonts w:ascii="Frutiger 45 Light" w:hAnsi="Frutiger 45 Light"/>
      <w:b/>
      <w:bCs/>
    </w:rPr>
  </w:style>
  <w:style w:type="character" w:styleId="FollowedHyperlink">
    <w:name w:val="FollowedHyperlink"/>
    <w:basedOn w:val="DefaultParagraphFont"/>
    <w:rsid w:val="00A93E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695">
      <w:bodyDiv w:val="1"/>
      <w:marLeft w:val="0"/>
      <w:marRight w:val="0"/>
      <w:marTop w:val="0"/>
      <w:marBottom w:val="0"/>
      <w:divBdr>
        <w:top w:val="none" w:sz="0" w:space="0" w:color="auto"/>
        <w:left w:val="none" w:sz="0" w:space="0" w:color="auto"/>
        <w:bottom w:val="none" w:sz="0" w:space="0" w:color="auto"/>
        <w:right w:val="none" w:sz="0" w:space="0" w:color="auto"/>
      </w:divBdr>
    </w:div>
    <w:div w:id="18823726">
      <w:bodyDiv w:val="1"/>
      <w:marLeft w:val="0"/>
      <w:marRight w:val="0"/>
      <w:marTop w:val="0"/>
      <w:marBottom w:val="0"/>
      <w:divBdr>
        <w:top w:val="none" w:sz="0" w:space="0" w:color="auto"/>
        <w:left w:val="none" w:sz="0" w:space="0" w:color="auto"/>
        <w:bottom w:val="none" w:sz="0" w:space="0" w:color="auto"/>
        <w:right w:val="none" w:sz="0" w:space="0" w:color="auto"/>
      </w:divBdr>
    </w:div>
    <w:div w:id="140659683">
      <w:bodyDiv w:val="1"/>
      <w:marLeft w:val="0"/>
      <w:marRight w:val="0"/>
      <w:marTop w:val="0"/>
      <w:marBottom w:val="0"/>
      <w:divBdr>
        <w:top w:val="none" w:sz="0" w:space="0" w:color="auto"/>
        <w:left w:val="none" w:sz="0" w:space="0" w:color="auto"/>
        <w:bottom w:val="none" w:sz="0" w:space="0" w:color="auto"/>
        <w:right w:val="none" w:sz="0" w:space="0" w:color="auto"/>
      </w:divBdr>
    </w:div>
    <w:div w:id="401827973">
      <w:bodyDiv w:val="1"/>
      <w:marLeft w:val="0"/>
      <w:marRight w:val="0"/>
      <w:marTop w:val="0"/>
      <w:marBottom w:val="0"/>
      <w:divBdr>
        <w:top w:val="none" w:sz="0" w:space="0" w:color="auto"/>
        <w:left w:val="none" w:sz="0" w:space="0" w:color="auto"/>
        <w:bottom w:val="none" w:sz="0" w:space="0" w:color="auto"/>
        <w:right w:val="none" w:sz="0" w:space="0" w:color="auto"/>
      </w:divBdr>
    </w:div>
    <w:div w:id="447742951">
      <w:bodyDiv w:val="1"/>
      <w:marLeft w:val="0"/>
      <w:marRight w:val="0"/>
      <w:marTop w:val="0"/>
      <w:marBottom w:val="0"/>
      <w:divBdr>
        <w:top w:val="none" w:sz="0" w:space="0" w:color="auto"/>
        <w:left w:val="none" w:sz="0" w:space="0" w:color="auto"/>
        <w:bottom w:val="none" w:sz="0" w:space="0" w:color="auto"/>
        <w:right w:val="none" w:sz="0" w:space="0" w:color="auto"/>
      </w:divBdr>
    </w:div>
    <w:div w:id="602760062">
      <w:bodyDiv w:val="1"/>
      <w:marLeft w:val="0"/>
      <w:marRight w:val="0"/>
      <w:marTop w:val="0"/>
      <w:marBottom w:val="0"/>
      <w:divBdr>
        <w:top w:val="none" w:sz="0" w:space="0" w:color="auto"/>
        <w:left w:val="none" w:sz="0" w:space="0" w:color="auto"/>
        <w:bottom w:val="none" w:sz="0" w:space="0" w:color="auto"/>
        <w:right w:val="none" w:sz="0" w:space="0" w:color="auto"/>
      </w:divBdr>
    </w:div>
    <w:div w:id="611521583">
      <w:bodyDiv w:val="1"/>
      <w:marLeft w:val="0"/>
      <w:marRight w:val="0"/>
      <w:marTop w:val="0"/>
      <w:marBottom w:val="0"/>
      <w:divBdr>
        <w:top w:val="none" w:sz="0" w:space="0" w:color="auto"/>
        <w:left w:val="none" w:sz="0" w:space="0" w:color="auto"/>
        <w:bottom w:val="none" w:sz="0" w:space="0" w:color="auto"/>
        <w:right w:val="none" w:sz="0" w:space="0" w:color="auto"/>
      </w:divBdr>
    </w:div>
    <w:div w:id="657881602">
      <w:bodyDiv w:val="1"/>
      <w:marLeft w:val="0"/>
      <w:marRight w:val="0"/>
      <w:marTop w:val="0"/>
      <w:marBottom w:val="0"/>
      <w:divBdr>
        <w:top w:val="none" w:sz="0" w:space="0" w:color="auto"/>
        <w:left w:val="none" w:sz="0" w:space="0" w:color="auto"/>
        <w:bottom w:val="none" w:sz="0" w:space="0" w:color="auto"/>
        <w:right w:val="none" w:sz="0" w:space="0" w:color="auto"/>
      </w:divBdr>
    </w:div>
    <w:div w:id="828715825">
      <w:bodyDiv w:val="1"/>
      <w:marLeft w:val="0"/>
      <w:marRight w:val="0"/>
      <w:marTop w:val="0"/>
      <w:marBottom w:val="0"/>
      <w:divBdr>
        <w:top w:val="none" w:sz="0" w:space="0" w:color="auto"/>
        <w:left w:val="none" w:sz="0" w:space="0" w:color="auto"/>
        <w:bottom w:val="none" w:sz="0" w:space="0" w:color="auto"/>
        <w:right w:val="none" w:sz="0" w:space="0" w:color="auto"/>
      </w:divBdr>
    </w:div>
    <w:div w:id="868103920">
      <w:bodyDiv w:val="1"/>
      <w:marLeft w:val="0"/>
      <w:marRight w:val="0"/>
      <w:marTop w:val="0"/>
      <w:marBottom w:val="0"/>
      <w:divBdr>
        <w:top w:val="none" w:sz="0" w:space="0" w:color="auto"/>
        <w:left w:val="none" w:sz="0" w:space="0" w:color="auto"/>
        <w:bottom w:val="none" w:sz="0" w:space="0" w:color="auto"/>
        <w:right w:val="none" w:sz="0" w:space="0" w:color="auto"/>
      </w:divBdr>
    </w:div>
    <w:div w:id="1193884252">
      <w:bodyDiv w:val="1"/>
      <w:marLeft w:val="0"/>
      <w:marRight w:val="0"/>
      <w:marTop w:val="0"/>
      <w:marBottom w:val="0"/>
      <w:divBdr>
        <w:top w:val="none" w:sz="0" w:space="0" w:color="auto"/>
        <w:left w:val="none" w:sz="0" w:space="0" w:color="auto"/>
        <w:bottom w:val="none" w:sz="0" w:space="0" w:color="auto"/>
        <w:right w:val="none" w:sz="0" w:space="0" w:color="auto"/>
      </w:divBdr>
    </w:div>
    <w:div w:id="1407191628">
      <w:bodyDiv w:val="1"/>
      <w:marLeft w:val="0"/>
      <w:marRight w:val="0"/>
      <w:marTop w:val="0"/>
      <w:marBottom w:val="0"/>
      <w:divBdr>
        <w:top w:val="none" w:sz="0" w:space="0" w:color="auto"/>
        <w:left w:val="none" w:sz="0" w:space="0" w:color="auto"/>
        <w:bottom w:val="none" w:sz="0" w:space="0" w:color="auto"/>
        <w:right w:val="none" w:sz="0" w:space="0" w:color="auto"/>
      </w:divBdr>
    </w:div>
    <w:div w:id="1580358600">
      <w:bodyDiv w:val="1"/>
      <w:marLeft w:val="0"/>
      <w:marRight w:val="0"/>
      <w:marTop w:val="0"/>
      <w:marBottom w:val="0"/>
      <w:divBdr>
        <w:top w:val="none" w:sz="0" w:space="0" w:color="auto"/>
        <w:left w:val="none" w:sz="0" w:space="0" w:color="auto"/>
        <w:bottom w:val="none" w:sz="0" w:space="0" w:color="auto"/>
        <w:right w:val="none" w:sz="0" w:space="0" w:color="auto"/>
      </w:divBdr>
    </w:div>
    <w:div w:id="19611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21" Type="http://schemas.openxmlformats.org/officeDocument/2006/relationships/header" Target="header7.xml"/><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4.emf"/><Relationship Id="rId36" Type="http://schemas.openxmlformats.org/officeDocument/2006/relationships/footer" Target="footer1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3.emf"/><Relationship Id="rId30" Type="http://schemas.openxmlformats.org/officeDocument/2006/relationships/image" Target="media/image6.emf"/><Relationship Id="rId35" Type="http://schemas.openxmlformats.org/officeDocument/2006/relationships/header" Target="header12.xml"/><Relationship Id="rId8" Type="http://schemas.openxmlformats.org/officeDocument/2006/relationships/image" Target="media/image1.emf"/><Relationship Id="rId3" Type="http://schemas.openxmlformats.org/officeDocument/2006/relationships/styles" Target="styles.xml"/></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2F86D-CA23-46A8-AB89-36D8A7CD8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1</Pages>
  <Words>2625</Words>
  <Characters>16543</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Gorba AG</Company>
  <LinksUpToDate>false</LinksUpToDate>
  <CharactersWithSpaces>19130</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Ramanan Neetha</dc:creator>
  <cp:lastModifiedBy>Weibel Samuel</cp:lastModifiedBy>
  <cp:revision>92</cp:revision>
  <cp:lastPrinted>2010-11-05T09:30:00Z</cp:lastPrinted>
  <dcterms:created xsi:type="dcterms:W3CDTF">2014-06-26T15:09:00Z</dcterms:created>
  <dcterms:modified xsi:type="dcterms:W3CDTF">2014-11-10T06:31:00Z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2.0</vt:lpwstr>
  </property>
  <property fmtid="{D5CDD505-2E9C-101B-9397-08002B2CF9AE}" pid="3" name="GO_Author">
    <vt:lpwstr>RAN</vt:lpwstr>
  </property>
  <property fmtid="{D5CDD505-2E9C-101B-9397-08002B2CF9AE}" pid="4" name="GO_Project">
    <vt:lpwstr>imotion</vt:lpwstr>
  </property>
  <property fmtid="{D5CDD505-2E9C-101B-9397-08002B2CF9AE}" pid="5" name="GO_DocType">
    <vt:lpwstr>Technical Description</vt:lpwstr>
  </property>
  <property fmtid="{D5CDD505-2E9C-101B-9397-08002B2CF9AE}" pid="6" name="GO_Title">
    <vt:lpwstr>Infomedia Documentation</vt:lpwstr>
  </property>
  <property fmtid="{D5CDD505-2E9C-101B-9397-08002B2CF9AE}" pid="7" name="GO_Subject">
    <vt:lpwstr>Configuration</vt:lpwstr>
  </property>
  <property fmtid="{D5CDD505-2E9C-101B-9397-08002B2CF9AE}" pid="8" name="GO_CreationDate">
    <vt:lpwstr>2014-06-25</vt:lpwstr>
  </property>
  <property fmtid="{D5CDD505-2E9C-101B-9397-08002B2CF9AE}" pid="9" name="GO_State">
    <vt:lpwstr>Released</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imotion, Infomedia Documentation</vt:lpwstr>
  </property>
  <property fmtid="{D5CDD505-2E9C-101B-9397-08002B2CF9AE}" pid="13" name="GO_Header2">
    <vt:lpwstr>Configuration, Technical Description, 2.0, Released</vt:lpwstr>
  </property>
  <property fmtid="{D5CDD505-2E9C-101B-9397-08002B2CF9AE}" pid="14" name="GO_Footer">
    <vt:lpwstr>2014-06-25 / RAN, Internal use only</vt:lpwstr>
  </property>
  <property fmtid="{D5CDD505-2E9C-101B-9397-08002B2CF9AE}" pid="15" name="GO_Repository">
    <vt:lpwstr>$/Gorba/Main/Motion/Infomedia/Documents/ TD_InfomediaDocumentation.docx</vt:lpwstr>
  </property>
</Properties>
</file>