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1fh43cwcu3l" w:id="0"/>
      <w:bookmarkEnd w:id="0"/>
      <w:r w:rsidDel="00000000" w:rsidR="00000000" w:rsidRPr="00000000">
        <w:rPr>
          <w:rtl w:val="0"/>
        </w:rPr>
        <w:t xml:space="preserve">Cas d’utilisation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johgnsfnwhuk" w:id="1"/>
      <w:bookmarkEnd w:id="1"/>
      <w:r w:rsidDel="00000000" w:rsidR="00000000" w:rsidRPr="00000000">
        <w:rPr>
          <w:rtl w:val="0"/>
        </w:rPr>
        <w:t xml:space="preserve">ListManager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Liste des acteurs: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 utilisateur (gère ses listes)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Liste des fonctionnalités: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ab/>
        <w:t xml:space="preserve">Gestion Utilisateur: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Gestion du compte de l’utilisateur (connexion/déconnexion...etc)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Accéder au tableau de bord utilisateur</w:t>
      </w:r>
    </w:p>
    <w:p w:rsidR="00000000" w:rsidDel="00000000" w:rsidP="00000000" w:rsidRDefault="00000000" w:rsidRPr="00000000" w14:paraId="0000000D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Gestion Liste: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Ajouter une liste à partir d’un template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Supprimer une liste.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Modifier une liste (modification et suppression d’objet de la liste)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Ordonnancement des objets de la liste choisie par l’utilisateur.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Partage d’une liste à d’autres utilisateurs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Définir une heure précise (faire avant 12/05/19/ 15H45)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Utilisation de la liste par plusieurs utilisateurs.</w:t>
      </w:r>
    </w:p>
    <w:p w:rsidR="00000000" w:rsidDel="00000000" w:rsidP="00000000" w:rsidRDefault="00000000" w:rsidRPr="00000000" w14:paraId="00000017">
      <w:pPr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Gestion Template: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L’utilisateur peut créer un template personnalisé.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Liste de template de base (Gestion de dettes, To Do, liste de course...ect).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Modifier le template utilisé en cours d'utilisation.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Suppression d’un template.</w:t>
      </w:r>
    </w:p>
    <w:p w:rsidR="00000000" w:rsidDel="00000000" w:rsidP="00000000" w:rsidRDefault="00000000" w:rsidRPr="00000000" w14:paraId="0000001E">
      <w:pPr>
        <w:ind w:firstLine="72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Consultation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Mes listes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Une liste pour action (vote par exemple, ou todo checké)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