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96"/>
        <w:gridCol w:w="5778"/>
      </w:tblGrid>
      <w:tr w:rsidR="00DA1C95" w:rsidTr="00943007">
        <w:tc>
          <w:tcPr>
            <w:tcW w:w="9174" w:type="dxa"/>
            <w:gridSpan w:val="2"/>
          </w:tcPr>
          <w:p w:rsidR="00DA1C95" w:rsidRPr="00DA1C95" w:rsidRDefault="00DA1C95" w:rsidP="00943007">
            <w:pPr>
              <w:pStyle w:val="Heading1"/>
              <w:spacing w:before="0" w:beforeAutospacing="0" w:after="0" w:afterAutospacing="0"/>
              <w:ind w:left="720"/>
              <w:jc w:val="center"/>
              <w:outlineLvl w:val="0"/>
              <w:rPr>
                <w:sz w:val="28"/>
                <w:szCs w:val="28"/>
              </w:rPr>
            </w:pPr>
            <w:r w:rsidRPr="00DA1C95">
              <w:rPr>
                <w:sz w:val="28"/>
                <w:szCs w:val="28"/>
              </w:rPr>
              <w:t xml:space="preserve">1 - </w:t>
            </w:r>
            <w:r w:rsidR="00943007">
              <w:rPr>
                <w:sz w:val="28"/>
                <w:szCs w:val="28"/>
              </w:rPr>
              <w:t>A</w:t>
            </w:r>
            <w:r w:rsidRPr="00DA1C95">
              <w:rPr>
                <w:sz w:val="28"/>
                <w:szCs w:val="28"/>
              </w:rPr>
              <w:t>didas COURTJAM BOUNCE W</w:t>
            </w: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D51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2497" cy="1792497"/>
                  <wp:effectExtent l="19050" t="0" r="0" b="0"/>
                  <wp:docPr id="2" name="Picture 1" descr="Adidas_COURTJAM_BOUNCE_W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idas_COURTJAM_BOUNCE_W-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081" cy="179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DA1C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Adidas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516A4">
              <w:rPr>
                <w:rStyle w:val="price"/>
              </w:rPr>
              <w:t>111,30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516A4" w:rsidRDefault="00DA1C95" w:rsidP="00D516A4">
            <w:pPr>
              <w:pStyle w:val="Heading1"/>
              <w:outlineLvl w:val="0"/>
              <w:rPr>
                <w:b w:val="0"/>
              </w:rPr>
            </w:pPr>
            <w:proofErr w:type="spellStart"/>
            <w:r w:rsidRPr="00D516A4">
              <w:rPr>
                <w:sz w:val="24"/>
                <w:szCs w:val="24"/>
              </w:rPr>
              <w:t>Boja</w:t>
            </w:r>
            <w:proofErr w:type="spellEnd"/>
            <w:r w:rsidRPr="00D516A4">
              <w:rPr>
                <w:sz w:val="24"/>
                <w:szCs w:val="24"/>
              </w:rPr>
              <w:t>:</w:t>
            </w:r>
            <w:r w:rsidR="00D516A4" w:rsidRPr="00D516A4">
              <w:rPr>
                <w:rStyle w:val="base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Style w:val="base"/>
                <w:b w:val="0"/>
                <w:sz w:val="24"/>
                <w:szCs w:val="24"/>
              </w:rPr>
              <w:t>ljubičasta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D51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516A4">
              <w:t xml:space="preserve"> </w:t>
            </w:r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Adidas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CourtJam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Bounce W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svestrane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patike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tenis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Izrađene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modernog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tehničkog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materijala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stopalu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osigurava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stabilnost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Đon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omogućava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dobro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ublažavanje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Donji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dio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đona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izrađen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gume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koja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izdržljiva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nudi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odlično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prianjanje</w:t>
            </w:r>
            <w:proofErr w:type="spellEnd"/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C95" w:rsidTr="00943007">
        <w:tc>
          <w:tcPr>
            <w:tcW w:w="9174" w:type="dxa"/>
            <w:gridSpan w:val="2"/>
          </w:tcPr>
          <w:p w:rsidR="00DA1C95" w:rsidRDefault="00DA1C95" w:rsidP="00D516A4">
            <w:pPr>
              <w:tabs>
                <w:tab w:val="left" w:pos="343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16A4" w:rsidRPr="00D516A4" w:rsidRDefault="00D516A4" w:rsidP="00943007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943007">
              <w:rPr>
                <w:b w:val="0"/>
                <w:sz w:val="28"/>
                <w:szCs w:val="28"/>
              </w:rPr>
              <w:t xml:space="preserve">2 - </w:t>
            </w:r>
            <w:r w:rsidR="00943007" w:rsidRPr="00943007">
              <w:rPr>
                <w:rStyle w:val="base"/>
                <w:sz w:val="28"/>
                <w:szCs w:val="28"/>
              </w:rPr>
              <w:t>Nike WMNS TANJUN</w:t>
            </w:r>
          </w:p>
          <w:p w:rsidR="00D516A4" w:rsidRPr="00DA1C95" w:rsidRDefault="00D516A4" w:rsidP="00D516A4">
            <w:pPr>
              <w:tabs>
                <w:tab w:val="left" w:pos="343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943007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83871" cy="1783871"/>
                  <wp:effectExtent l="19050" t="0" r="6829" b="0"/>
                  <wp:docPr id="10" name="Picture 9" descr="Nike_WMNS_TANJUN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ke_WMNS_TANJUN-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954" cy="178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516A4" w:rsidRPr="00D516A4">
              <w:rPr>
                <w:rFonts w:ascii="Times New Roman" w:hAnsi="Times New Roman" w:cs="Times New Roman"/>
                <w:sz w:val="24"/>
                <w:szCs w:val="24"/>
              </w:rPr>
              <w:t>Nike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516A4">
              <w:rPr>
                <w:rStyle w:val="price"/>
              </w:rPr>
              <w:t>95,70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9430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Boja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516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43007">
              <w:rPr>
                <w:rFonts w:ascii="Times New Roman" w:hAnsi="Times New Roman" w:cs="Times New Roman"/>
                <w:sz w:val="24"/>
                <w:szCs w:val="24"/>
              </w:rPr>
              <w:t>crna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9430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1F66" w:rsidRPr="00D516A4">
              <w:rPr>
                <w:rStyle w:val="base"/>
                <w:sz w:val="28"/>
                <w:szCs w:val="28"/>
              </w:rPr>
              <w:t xml:space="preserve"> </w:t>
            </w:r>
            <w:r w:rsidR="00943007">
              <w:t xml:space="preserve">Nike </w:t>
            </w:r>
            <w:proofErr w:type="spellStart"/>
            <w:r w:rsidR="00943007">
              <w:t>Wmns</w:t>
            </w:r>
            <w:proofErr w:type="spellEnd"/>
            <w:r w:rsidR="00943007">
              <w:t xml:space="preserve"> </w:t>
            </w:r>
            <w:proofErr w:type="spellStart"/>
            <w:r w:rsidR="00943007">
              <w:t>Tanjun</w:t>
            </w:r>
            <w:proofErr w:type="spellEnd"/>
            <w:r w:rsidR="00943007">
              <w:t xml:space="preserve"> je </w:t>
            </w:r>
            <w:proofErr w:type="spellStart"/>
            <w:r w:rsidR="00943007">
              <w:t>jednostavna</w:t>
            </w:r>
            <w:proofErr w:type="spellEnd"/>
            <w:r w:rsidR="00943007">
              <w:t xml:space="preserve"> </w:t>
            </w:r>
            <w:proofErr w:type="spellStart"/>
            <w:r w:rsidR="00943007">
              <w:t>patika</w:t>
            </w:r>
            <w:proofErr w:type="spellEnd"/>
            <w:r w:rsidR="00943007">
              <w:t xml:space="preserve"> </w:t>
            </w:r>
            <w:proofErr w:type="spellStart"/>
            <w:r w:rsidR="00943007">
              <w:t>za</w:t>
            </w:r>
            <w:proofErr w:type="spellEnd"/>
            <w:r w:rsidR="00943007">
              <w:t xml:space="preserve"> </w:t>
            </w:r>
            <w:proofErr w:type="spellStart"/>
            <w:r w:rsidR="00943007">
              <w:t>slobodno</w:t>
            </w:r>
            <w:proofErr w:type="spellEnd"/>
            <w:r w:rsidR="00943007">
              <w:t xml:space="preserve"> </w:t>
            </w:r>
            <w:proofErr w:type="spellStart"/>
            <w:r w:rsidR="00943007">
              <w:t>vrijeme</w:t>
            </w:r>
            <w:proofErr w:type="spellEnd"/>
            <w:r w:rsidR="00943007">
              <w:t xml:space="preserve"> </w:t>
            </w:r>
            <w:proofErr w:type="spellStart"/>
            <w:r w:rsidR="00943007">
              <w:t>koju</w:t>
            </w:r>
            <w:proofErr w:type="spellEnd"/>
            <w:r w:rsidR="00943007">
              <w:t xml:space="preserve"> </w:t>
            </w:r>
            <w:proofErr w:type="spellStart"/>
            <w:r w:rsidR="00943007">
              <w:t>odlikuje</w:t>
            </w:r>
            <w:proofErr w:type="spellEnd"/>
            <w:r w:rsidR="00943007">
              <w:t xml:space="preserve"> </w:t>
            </w:r>
            <w:proofErr w:type="spellStart"/>
            <w:r w:rsidR="00943007">
              <w:t>savremeni</w:t>
            </w:r>
            <w:proofErr w:type="spellEnd"/>
            <w:r w:rsidR="00943007">
              <w:t xml:space="preserve"> </w:t>
            </w:r>
            <w:proofErr w:type="spellStart"/>
            <w:r w:rsidR="00943007">
              <w:t>izgled</w:t>
            </w:r>
            <w:proofErr w:type="spellEnd"/>
            <w:r w:rsidR="00943007">
              <w:t xml:space="preserve"> </w:t>
            </w:r>
            <w:proofErr w:type="spellStart"/>
            <w:r w:rsidR="00943007">
              <w:t>i</w:t>
            </w:r>
            <w:proofErr w:type="spellEnd"/>
            <w:r w:rsidR="00943007">
              <w:t xml:space="preserve"> </w:t>
            </w:r>
            <w:proofErr w:type="spellStart"/>
            <w:r w:rsidR="00943007">
              <w:t>velika</w:t>
            </w:r>
            <w:proofErr w:type="spellEnd"/>
            <w:r w:rsidR="00943007">
              <w:t xml:space="preserve"> </w:t>
            </w:r>
            <w:proofErr w:type="spellStart"/>
            <w:r w:rsidR="00943007">
              <w:t>mjera</w:t>
            </w:r>
            <w:proofErr w:type="spellEnd"/>
            <w:r w:rsidR="00943007">
              <w:t xml:space="preserve"> </w:t>
            </w:r>
            <w:proofErr w:type="spellStart"/>
            <w:r w:rsidR="00943007">
              <w:t>udobnosti</w:t>
            </w:r>
            <w:proofErr w:type="spellEnd"/>
            <w:r w:rsidR="00943007">
              <w:t xml:space="preserve">. </w:t>
            </w:r>
            <w:proofErr w:type="spellStart"/>
            <w:r w:rsidR="00943007">
              <w:t>Tanjun</w:t>
            </w:r>
            <w:proofErr w:type="spellEnd"/>
            <w:r w:rsidR="00943007">
              <w:t xml:space="preserve"> </w:t>
            </w:r>
            <w:proofErr w:type="spellStart"/>
            <w:r w:rsidR="00943007">
              <w:t>na</w:t>
            </w:r>
            <w:proofErr w:type="spellEnd"/>
            <w:r w:rsidR="00943007">
              <w:t xml:space="preserve"> </w:t>
            </w:r>
            <w:proofErr w:type="spellStart"/>
            <w:r w:rsidR="00943007">
              <w:t>japanskom</w:t>
            </w:r>
            <w:proofErr w:type="spellEnd"/>
            <w:r w:rsidR="00943007">
              <w:t xml:space="preserve"> </w:t>
            </w:r>
            <w:proofErr w:type="spellStart"/>
            <w:r w:rsidR="00943007">
              <w:t>jeziku</w:t>
            </w:r>
            <w:proofErr w:type="spellEnd"/>
            <w:r w:rsidR="00943007">
              <w:t xml:space="preserve"> </w:t>
            </w:r>
            <w:proofErr w:type="spellStart"/>
            <w:r w:rsidR="00943007">
              <w:t>znači</w:t>
            </w:r>
            <w:proofErr w:type="spellEnd"/>
            <w:r w:rsidR="00943007">
              <w:t xml:space="preserve"> </w:t>
            </w:r>
            <w:proofErr w:type="spellStart"/>
            <w:r w:rsidR="00943007">
              <w:t>jednostavnost</w:t>
            </w:r>
            <w:proofErr w:type="spellEnd"/>
            <w:r w:rsidR="00943007">
              <w:t xml:space="preserve"> </w:t>
            </w:r>
            <w:proofErr w:type="spellStart"/>
            <w:r w:rsidR="00943007">
              <w:t>i</w:t>
            </w:r>
            <w:proofErr w:type="spellEnd"/>
            <w:r w:rsidR="00943007">
              <w:t xml:space="preserve"> ova </w:t>
            </w:r>
            <w:proofErr w:type="spellStart"/>
            <w:r w:rsidR="00943007">
              <w:t>patika</w:t>
            </w:r>
            <w:proofErr w:type="spellEnd"/>
            <w:r w:rsidR="00943007">
              <w:t xml:space="preserve"> se </w:t>
            </w:r>
            <w:proofErr w:type="spellStart"/>
            <w:r w:rsidR="00943007">
              <w:t>drži</w:t>
            </w:r>
            <w:proofErr w:type="spellEnd"/>
            <w:r w:rsidR="00943007">
              <w:t xml:space="preserve"> </w:t>
            </w:r>
            <w:proofErr w:type="spellStart"/>
            <w:r w:rsidR="00943007">
              <w:t>te</w:t>
            </w:r>
            <w:proofErr w:type="spellEnd"/>
            <w:r w:rsidR="00943007">
              <w:t xml:space="preserve"> </w:t>
            </w:r>
            <w:proofErr w:type="spellStart"/>
            <w:r w:rsidR="00943007">
              <w:t>filozofije</w:t>
            </w:r>
            <w:proofErr w:type="spellEnd"/>
            <w:r w:rsidR="00943007">
              <w:t xml:space="preserve"> </w:t>
            </w:r>
            <w:proofErr w:type="spellStart"/>
            <w:r w:rsidR="00943007">
              <w:t>oblika</w:t>
            </w:r>
            <w:proofErr w:type="spellEnd"/>
            <w:r w:rsidR="00943007">
              <w:t xml:space="preserve">, </w:t>
            </w:r>
            <w:proofErr w:type="spellStart"/>
            <w:r w:rsidR="00943007">
              <w:t>iako</w:t>
            </w:r>
            <w:proofErr w:type="spellEnd"/>
            <w:r w:rsidR="00943007">
              <w:t xml:space="preserve"> </w:t>
            </w:r>
            <w:proofErr w:type="spellStart"/>
            <w:r w:rsidR="00943007">
              <w:t>svejedno</w:t>
            </w:r>
            <w:proofErr w:type="spellEnd"/>
            <w:r w:rsidR="00943007">
              <w:t xml:space="preserve"> </w:t>
            </w:r>
            <w:proofErr w:type="spellStart"/>
            <w:r w:rsidR="00943007">
              <w:t>nudi</w:t>
            </w:r>
            <w:proofErr w:type="spellEnd"/>
            <w:r w:rsidR="00943007">
              <w:t xml:space="preserve"> </w:t>
            </w:r>
            <w:proofErr w:type="spellStart"/>
            <w:r w:rsidR="00943007">
              <w:t>dovoljno</w:t>
            </w:r>
            <w:proofErr w:type="spellEnd"/>
            <w:r w:rsidR="00943007">
              <w:t xml:space="preserve"> </w:t>
            </w:r>
            <w:proofErr w:type="spellStart"/>
            <w:r w:rsidR="00943007">
              <w:t>udobnosti</w:t>
            </w:r>
            <w:proofErr w:type="spellEnd"/>
            <w:r w:rsidR="00943007">
              <w:t xml:space="preserve"> </w:t>
            </w:r>
            <w:proofErr w:type="spellStart"/>
            <w:r w:rsidR="00943007">
              <w:t>i</w:t>
            </w:r>
            <w:proofErr w:type="spellEnd"/>
            <w:r w:rsidR="00943007">
              <w:t xml:space="preserve"> </w:t>
            </w:r>
            <w:proofErr w:type="spellStart"/>
            <w:r w:rsidR="00943007">
              <w:t>stabilnosti</w:t>
            </w:r>
            <w:proofErr w:type="spellEnd"/>
            <w:r w:rsidR="00943007">
              <w:t xml:space="preserve"> </w:t>
            </w:r>
            <w:proofErr w:type="spellStart"/>
            <w:r w:rsidR="00943007">
              <w:t>za</w:t>
            </w:r>
            <w:proofErr w:type="spellEnd"/>
            <w:r w:rsidR="00943007">
              <w:t xml:space="preserve"> </w:t>
            </w:r>
            <w:proofErr w:type="spellStart"/>
            <w:r w:rsidR="00943007">
              <w:t>nogu</w:t>
            </w:r>
            <w:proofErr w:type="spellEnd"/>
            <w:r w:rsidR="00943007">
              <w:t>.</w:t>
            </w:r>
          </w:p>
        </w:tc>
      </w:tr>
      <w:tr w:rsidR="00DA1C95" w:rsidTr="00943007">
        <w:tc>
          <w:tcPr>
            <w:tcW w:w="9174" w:type="dxa"/>
            <w:gridSpan w:val="2"/>
          </w:tcPr>
          <w:p w:rsidR="00E23B0B" w:rsidRDefault="00E23B0B" w:rsidP="00E23B0B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</w:p>
          <w:p w:rsidR="00E23B0B" w:rsidRPr="00E23B0B" w:rsidRDefault="00E23B0B" w:rsidP="00E23B0B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E23B0B">
              <w:rPr>
                <w:sz w:val="28"/>
                <w:szCs w:val="28"/>
              </w:rPr>
              <w:t xml:space="preserve">3 - </w:t>
            </w:r>
            <w:r w:rsidRPr="00E23B0B">
              <w:rPr>
                <w:rStyle w:val="base"/>
                <w:sz w:val="28"/>
                <w:szCs w:val="28"/>
              </w:rPr>
              <w:t>Firefly ADDISON 6</w:t>
            </w:r>
          </w:p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4464DB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5245" cy="1775245"/>
                  <wp:effectExtent l="19050" t="0" r="0" b="0"/>
                  <wp:docPr id="4" name="Picture 3" descr="Firefly_ADDISON_6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fly_ADDISON_6-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302" cy="177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F30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300B8" w:rsidRPr="00CE7448">
              <w:rPr>
                <w:rStyle w:val="base"/>
                <w:rFonts w:ascii="Times New Roman" w:hAnsi="Times New Roman" w:cs="Times New Roman"/>
                <w:sz w:val="24"/>
                <w:szCs w:val="24"/>
              </w:rPr>
              <w:t>Asics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23B0B">
              <w:rPr>
                <w:rStyle w:val="price"/>
              </w:rPr>
              <w:t>20,00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Boja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23B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3B0B" w:rsidRPr="00E23B0B">
              <w:rPr>
                <w:rFonts w:ascii="Times New Roman" w:hAnsi="Times New Roman" w:cs="Times New Roman"/>
                <w:sz w:val="24"/>
                <w:szCs w:val="24"/>
              </w:rPr>
              <w:t>roza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30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23B0B">
              <w:t xml:space="preserve"> </w:t>
            </w:r>
            <w:r w:rsidR="00F300B8" w:rsidRPr="00CE7448">
              <w:rPr>
                <w:rStyle w:val="base"/>
                <w:rFonts w:ascii="Times New Roman" w:hAnsi="Times New Roman" w:cs="Times New Roman"/>
                <w:sz w:val="24"/>
                <w:szCs w:val="24"/>
              </w:rPr>
              <w:t>Asics</w:t>
            </w:r>
            <w:r w:rsidR="00E23B0B">
              <w:t xml:space="preserve"> Addison 6 </w:t>
            </w:r>
            <w:proofErr w:type="spellStart"/>
            <w:r w:rsidR="00E23B0B">
              <w:t>su</w:t>
            </w:r>
            <w:proofErr w:type="spellEnd"/>
            <w:r w:rsidR="00E23B0B">
              <w:t xml:space="preserve"> </w:t>
            </w:r>
            <w:proofErr w:type="spellStart"/>
            <w:r w:rsidR="00E23B0B">
              <w:t>klasične</w:t>
            </w:r>
            <w:proofErr w:type="spellEnd"/>
            <w:r w:rsidR="00E23B0B">
              <w:t xml:space="preserve"> </w:t>
            </w:r>
            <w:proofErr w:type="spellStart"/>
            <w:r w:rsidR="00E23B0B">
              <w:t>platnene</w:t>
            </w:r>
            <w:proofErr w:type="spellEnd"/>
            <w:r w:rsidR="00E23B0B">
              <w:t xml:space="preserve"> </w:t>
            </w:r>
            <w:proofErr w:type="spellStart"/>
            <w:r w:rsidR="00E23B0B">
              <w:t>sportske</w:t>
            </w:r>
            <w:proofErr w:type="spellEnd"/>
            <w:r w:rsidR="00E23B0B">
              <w:t xml:space="preserve"> </w:t>
            </w:r>
            <w:proofErr w:type="spellStart"/>
            <w:r w:rsidR="00E23B0B">
              <w:t>patike</w:t>
            </w:r>
            <w:proofErr w:type="spellEnd"/>
            <w:r w:rsidR="00E23B0B">
              <w:t xml:space="preserve">. </w:t>
            </w:r>
            <w:proofErr w:type="spellStart"/>
            <w:r w:rsidR="00E23B0B">
              <w:t>Prikladne</w:t>
            </w:r>
            <w:proofErr w:type="spellEnd"/>
            <w:r w:rsidR="00E23B0B">
              <w:t xml:space="preserve"> </w:t>
            </w:r>
            <w:proofErr w:type="spellStart"/>
            <w:r w:rsidR="00E23B0B">
              <w:t>su</w:t>
            </w:r>
            <w:proofErr w:type="spellEnd"/>
            <w:r w:rsidR="00E23B0B">
              <w:t xml:space="preserve"> </w:t>
            </w:r>
            <w:proofErr w:type="spellStart"/>
            <w:r w:rsidR="00E23B0B">
              <w:t>prvenstveno</w:t>
            </w:r>
            <w:proofErr w:type="spellEnd"/>
            <w:r w:rsidR="00E23B0B">
              <w:t xml:space="preserve"> </w:t>
            </w:r>
            <w:proofErr w:type="spellStart"/>
            <w:r w:rsidR="00E23B0B">
              <w:t>za</w:t>
            </w:r>
            <w:proofErr w:type="spellEnd"/>
            <w:r w:rsidR="00E23B0B">
              <w:t xml:space="preserve"> </w:t>
            </w:r>
            <w:proofErr w:type="spellStart"/>
            <w:r w:rsidR="00E23B0B">
              <w:t>slobodno</w:t>
            </w:r>
            <w:proofErr w:type="spellEnd"/>
            <w:r w:rsidR="00E23B0B">
              <w:t xml:space="preserve"> </w:t>
            </w:r>
            <w:proofErr w:type="spellStart"/>
            <w:r w:rsidR="00E23B0B">
              <w:t>vrijeme</w:t>
            </w:r>
            <w:proofErr w:type="spellEnd"/>
            <w:r w:rsidR="00E23B0B">
              <w:t xml:space="preserve">. </w:t>
            </w:r>
            <w:proofErr w:type="spellStart"/>
            <w:r w:rsidR="00E23B0B">
              <w:t>Izrađene</w:t>
            </w:r>
            <w:proofErr w:type="spellEnd"/>
            <w:r w:rsidR="00E23B0B">
              <w:t xml:space="preserve"> </w:t>
            </w:r>
            <w:proofErr w:type="spellStart"/>
            <w:r w:rsidR="00E23B0B">
              <w:t>su</w:t>
            </w:r>
            <w:proofErr w:type="spellEnd"/>
            <w:r w:rsidR="00E23B0B">
              <w:t xml:space="preserve"> </w:t>
            </w:r>
            <w:proofErr w:type="spellStart"/>
            <w:r w:rsidR="00E23B0B">
              <w:t>od</w:t>
            </w:r>
            <w:proofErr w:type="spellEnd"/>
            <w:r w:rsidR="00E23B0B">
              <w:t xml:space="preserve"> </w:t>
            </w:r>
            <w:proofErr w:type="spellStart"/>
            <w:r w:rsidR="00E23B0B">
              <w:t>kvalitetnog</w:t>
            </w:r>
            <w:proofErr w:type="spellEnd"/>
            <w:r w:rsidR="00E23B0B">
              <w:t xml:space="preserve"> </w:t>
            </w:r>
            <w:proofErr w:type="spellStart"/>
            <w:r w:rsidR="00E23B0B">
              <w:t>platna</w:t>
            </w:r>
            <w:proofErr w:type="spellEnd"/>
            <w:r w:rsidR="00E23B0B">
              <w:t xml:space="preserve">. </w:t>
            </w:r>
            <w:proofErr w:type="spellStart"/>
            <w:r w:rsidR="00E23B0B">
              <w:t>Gumeni</w:t>
            </w:r>
            <w:proofErr w:type="spellEnd"/>
            <w:r w:rsidR="00E23B0B">
              <w:t xml:space="preserve"> </w:t>
            </w:r>
            <w:proofErr w:type="spellStart"/>
            <w:r w:rsidR="00E23B0B">
              <w:t>đon</w:t>
            </w:r>
            <w:proofErr w:type="spellEnd"/>
            <w:r w:rsidR="00E23B0B">
              <w:t xml:space="preserve"> </w:t>
            </w:r>
            <w:proofErr w:type="spellStart"/>
            <w:r w:rsidR="00E23B0B">
              <w:t>omogućava</w:t>
            </w:r>
            <w:proofErr w:type="spellEnd"/>
            <w:r w:rsidR="00E23B0B">
              <w:t xml:space="preserve"> </w:t>
            </w:r>
            <w:proofErr w:type="spellStart"/>
            <w:r w:rsidR="00E23B0B">
              <w:t>dobro</w:t>
            </w:r>
            <w:proofErr w:type="spellEnd"/>
            <w:r w:rsidR="00E23B0B">
              <w:t xml:space="preserve"> </w:t>
            </w:r>
            <w:proofErr w:type="spellStart"/>
            <w:r w:rsidR="00E23B0B">
              <w:t>prianjanje</w:t>
            </w:r>
            <w:proofErr w:type="spellEnd"/>
            <w:r w:rsidR="00E23B0B">
              <w:t xml:space="preserve"> </w:t>
            </w:r>
            <w:proofErr w:type="spellStart"/>
            <w:r w:rsidR="00E23B0B">
              <w:t>na</w:t>
            </w:r>
            <w:proofErr w:type="spellEnd"/>
            <w:r w:rsidR="00E23B0B">
              <w:t xml:space="preserve"> </w:t>
            </w:r>
            <w:proofErr w:type="spellStart"/>
            <w:r w:rsidR="00E23B0B">
              <w:t>gradskim</w:t>
            </w:r>
            <w:proofErr w:type="spellEnd"/>
            <w:r w:rsidR="00E23B0B">
              <w:t xml:space="preserve"> </w:t>
            </w:r>
            <w:proofErr w:type="spellStart"/>
            <w:r w:rsidR="00E23B0B">
              <w:t>površinama</w:t>
            </w:r>
            <w:proofErr w:type="spellEnd"/>
            <w:r w:rsidR="00E23B0B">
              <w:t>.</w:t>
            </w:r>
            <w:r w:rsidR="00F300B8">
              <w:t xml:space="preserve"> </w:t>
            </w:r>
          </w:p>
        </w:tc>
      </w:tr>
      <w:tr w:rsidR="00DA1C95" w:rsidTr="00943007">
        <w:tc>
          <w:tcPr>
            <w:tcW w:w="9174" w:type="dxa"/>
            <w:gridSpan w:val="2"/>
          </w:tcPr>
          <w:p w:rsidR="00CE7448" w:rsidRDefault="00CE7448" w:rsidP="00CE7448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</w:p>
          <w:p w:rsidR="00CE7448" w:rsidRPr="00CE7448" w:rsidRDefault="00CE7448" w:rsidP="00CE7448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CE7448">
              <w:rPr>
                <w:sz w:val="28"/>
                <w:szCs w:val="28"/>
              </w:rPr>
              <w:t xml:space="preserve">4 - </w:t>
            </w:r>
            <w:r w:rsidRPr="00CE7448">
              <w:rPr>
                <w:rStyle w:val="base"/>
                <w:sz w:val="28"/>
                <w:szCs w:val="28"/>
              </w:rPr>
              <w:t>Asics GEL-ZONE 7</w:t>
            </w:r>
          </w:p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CE7448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688980" cy="1688980"/>
                  <wp:effectExtent l="19050" t="0" r="6470" b="0"/>
                  <wp:docPr id="5" name="Picture 4" descr="Asics_GEL-ZONE_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ics_GEL-ZONE_7-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491" cy="168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CE7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E7448" w:rsidRPr="00CE7448">
              <w:rPr>
                <w:rStyle w:val="base"/>
                <w:rFonts w:ascii="Times New Roman" w:hAnsi="Times New Roman" w:cs="Times New Roman"/>
                <w:sz w:val="24"/>
                <w:szCs w:val="24"/>
              </w:rPr>
              <w:t>Asics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E7448">
              <w:rPr>
                <w:rStyle w:val="price"/>
              </w:rPr>
              <w:t>199,50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CE7448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proofErr w:type="spellStart"/>
            <w:r w:rsidRPr="00CE7448">
              <w:rPr>
                <w:sz w:val="24"/>
                <w:szCs w:val="24"/>
              </w:rPr>
              <w:t>Boja</w:t>
            </w:r>
            <w:proofErr w:type="spellEnd"/>
            <w:r w:rsidRPr="00CE7448">
              <w:rPr>
                <w:sz w:val="24"/>
                <w:szCs w:val="24"/>
              </w:rPr>
              <w:t>:</w:t>
            </w:r>
            <w:r w:rsidR="00CE7448">
              <w:rPr>
                <w:rStyle w:val="Heading1Char"/>
              </w:rPr>
              <w:t xml:space="preserve"> </w:t>
            </w:r>
            <w:proofErr w:type="spellStart"/>
            <w:r w:rsidR="00CE7448" w:rsidRPr="00CE7448">
              <w:rPr>
                <w:rStyle w:val="base"/>
                <w:b w:val="0"/>
                <w:sz w:val="24"/>
                <w:szCs w:val="24"/>
              </w:rPr>
              <w:t>crna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7448">
              <w:t xml:space="preserve"> Asics GEL-Zone 7 W </w:t>
            </w:r>
            <w:proofErr w:type="spellStart"/>
            <w:r w:rsidR="00CE7448">
              <w:t>su</w:t>
            </w:r>
            <w:proofErr w:type="spellEnd"/>
            <w:r w:rsidR="00CE7448">
              <w:t xml:space="preserve"> </w:t>
            </w:r>
            <w:proofErr w:type="spellStart"/>
            <w:r w:rsidR="00CE7448">
              <w:t>stabilne</w:t>
            </w:r>
            <w:proofErr w:type="spellEnd"/>
            <w:r w:rsidR="00CE7448">
              <w:t xml:space="preserve"> </w:t>
            </w:r>
            <w:proofErr w:type="spellStart"/>
            <w:r w:rsidR="00CE7448">
              <w:t>patike</w:t>
            </w:r>
            <w:proofErr w:type="spellEnd"/>
            <w:r w:rsidR="00CE7448">
              <w:t xml:space="preserve"> </w:t>
            </w:r>
            <w:proofErr w:type="spellStart"/>
            <w:r w:rsidR="00CE7448">
              <w:t>za</w:t>
            </w:r>
            <w:proofErr w:type="spellEnd"/>
            <w:r w:rsidR="00CE7448">
              <w:t xml:space="preserve"> </w:t>
            </w:r>
            <w:proofErr w:type="spellStart"/>
            <w:r w:rsidR="00CE7448">
              <w:t>trčanje</w:t>
            </w:r>
            <w:proofErr w:type="spellEnd"/>
            <w:r w:rsidR="00CE7448">
              <w:t xml:space="preserve"> s </w:t>
            </w:r>
            <w:proofErr w:type="spellStart"/>
            <w:r w:rsidR="00CE7448">
              <w:t>prokušanim</w:t>
            </w:r>
            <w:proofErr w:type="spellEnd"/>
            <w:r w:rsidR="00CE7448">
              <w:t xml:space="preserve"> </w:t>
            </w:r>
            <w:proofErr w:type="spellStart"/>
            <w:r w:rsidR="00CE7448">
              <w:t>potpornim</w:t>
            </w:r>
            <w:proofErr w:type="spellEnd"/>
            <w:r w:rsidR="00CE7448">
              <w:t xml:space="preserve"> </w:t>
            </w:r>
            <w:proofErr w:type="spellStart"/>
            <w:r w:rsidR="00CE7448">
              <w:t>elementom</w:t>
            </w:r>
            <w:proofErr w:type="spellEnd"/>
            <w:r w:rsidR="00CE7448">
              <w:t xml:space="preserve"> </w:t>
            </w:r>
            <w:proofErr w:type="spellStart"/>
            <w:r w:rsidR="00CE7448">
              <w:t>Duomax</w:t>
            </w:r>
            <w:proofErr w:type="spellEnd"/>
            <w:r w:rsidR="00CE7448">
              <w:t xml:space="preserve"> </w:t>
            </w:r>
            <w:proofErr w:type="spellStart"/>
            <w:r w:rsidR="00CE7448">
              <w:t>te</w:t>
            </w:r>
            <w:proofErr w:type="spellEnd"/>
            <w:r w:rsidR="00CE7448">
              <w:t xml:space="preserve"> GEL </w:t>
            </w:r>
            <w:proofErr w:type="spellStart"/>
            <w:r w:rsidR="00CE7448">
              <w:t>tehnologijom</w:t>
            </w:r>
            <w:proofErr w:type="spellEnd"/>
            <w:r w:rsidR="00CE7448">
              <w:t xml:space="preserve"> u </w:t>
            </w:r>
            <w:proofErr w:type="spellStart"/>
            <w:r w:rsidR="00CE7448">
              <w:t>području</w:t>
            </w:r>
            <w:proofErr w:type="spellEnd"/>
            <w:r w:rsidR="00CE7448">
              <w:t xml:space="preserve"> </w:t>
            </w:r>
            <w:proofErr w:type="spellStart"/>
            <w:r w:rsidR="00CE7448">
              <w:t>pete</w:t>
            </w:r>
            <w:proofErr w:type="spellEnd"/>
            <w:r w:rsidR="00CE7448">
              <w:t xml:space="preserve"> </w:t>
            </w:r>
            <w:proofErr w:type="spellStart"/>
            <w:r w:rsidR="00CE7448">
              <w:t>koji</w:t>
            </w:r>
            <w:proofErr w:type="spellEnd"/>
            <w:r w:rsidR="00CE7448">
              <w:t xml:space="preserve"> </w:t>
            </w:r>
            <w:proofErr w:type="spellStart"/>
            <w:r w:rsidR="00CE7448">
              <w:t>osiguravaju</w:t>
            </w:r>
            <w:proofErr w:type="spellEnd"/>
            <w:r w:rsidR="00CE7448">
              <w:t xml:space="preserve"> </w:t>
            </w:r>
            <w:proofErr w:type="spellStart"/>
            <w:r w:rsidR="00CE7448">
              <w:t>siguran</w:t>
            </w:r>
            <w:proofErr w:type="spellEnd"/>
            <w:r w:rsidR="00CE7448">
              <w:t xml:space="preserve">, </w:t>
            </w:r>
            <w:proofErr w:type="spellStart"/>
            <w:r w:rsidR="00CE7448">
              <w:t>stabilan</w:t>
            </w:r>
            <w:proofErr w:type="spellEnd"/>
            <w:r w:rsidR="00CE7448">
              <w:t xml:space="preserve"> </w:t>
            </w:r>
            <w:proofErr w:type="spellStart"/>
            <w:r w:rsidR="00CE7448">
              <w:t>i</w:t>
            </w:r>
            <w:proofErr w:type="spellEnd"/>
            <w:r w:rsidR="00CE7448">
              <w:t xml:space="preserve"> </w:t>
            </w:r>
            <w:proofErr w:type="spellStart"/>
            <w:r w:rsidR="00CE7448">
              <w:t>mekan</w:t>
            </w:r>
            <w:proofErr w:type="spellEnd"/>
            <w:r w:rsidR="00CE7448">
              <w:t xml:space="preserve"> </w:t>
            </w:r>
            <w:proofErr w:type="spellStart"/>
            <w:r w:rsidR="00CE7448">
              <w:t>trkački</w:t>
            </w:r>
            <w:proofErr w:type="spellEnd"/>
            <w:r w:rsidR="00CE7448">
              <w:t xml:space="preserve"> </w:t>
            </w:r>
            <w:proofErr w:type="spellStart"/>
            <w:r w:rsidR="00CE7448">
              <w:t>korak</w:t>
            </w:r>
            <w:proofErr w:type="spellEnd"/>
            <w:r w:rsidR="00CE7448">
              <w:t xml:space="preserve">. </w:t>
            </w:r>
            <w:proofErr w:type="spellStart"/>
            <w:r w:rsidR="00CE7448">
              <w:t>Prozračan</w:t>
            </w:r>
            <w:proofErr w:type="spellEnd"/>
            <w:r w:rsidR="00CE7448">
              <w:t xml:space="preserve"> </w:t>
            </w:r>
            <w:proofErr w:type="spellStart"/>
            <w:r w:rsidR="00CE7448">
              <w:t>gornji</w:t>
            </w:r>
            <w:proofErr w:type="spellEnd"/>
            <w:r w:rsidR="00CE7448">
              <w:t xml:space="preserve"> </w:t>
            </w:r>
            <w:proofErr w:type="spellStart"/>
            <w:r w:rsidR="00CE7448">
              <w:t>dio</w:t>
            </w:r>
            <w:proofErr w:type="spellEnd"/>
            <w:r w:rsidR="00CE7448">
              <w:t xml:space="preserve"> </w:t>
            </w:r>
            <w:proofErr w:type="spellStart"/>
            <w:r w:rsidR="00CE7448">
              <w:t>od</w:t>
            </w:r>
            <w:proofErr w:type="spellEnd"/>
            <w:r w:rsidR="00CE7448">
              <w:t xml:space="preserve"> </w:t>
            </w:r>
            <w:proofErr w:type="spellStart"/>
            <w:r w:rsidR="00CE7448">
              <w:t>dvoslojne</w:t>
            </w:r>
            <w:proofErr w:type="spellEnd"/>
            <w:r w:rsidR="00CE7448">
              <w:t xml:space="preserve"> </w:t>
            </w:r>
            <w:proofErr w:type="spellStart"/>
            <w:r w:rsidR="00CE7448">
              <w:t>mrežice</w:t>
            </w:r>
            <w:proofErr w:type="spellEnd"/>
            <w:r w:rsidR="00CE7448">
              <w:t xml:space="preserve"> brine </w:t>
            </w:r>
            <w:proofErr w:type="spellStart"/>
            <w:r w:rsidR="00CE7448">
              <w:t>za</w:t>
            </w:r>
            <w:proofErr w:type="spellEnd"/>
            <w:r w:rsidR="00CE7448">
              <w:t xml:space="preserve"> </w:t>
            </w:r>
            <w:proofErr w:type="spellStart"/>
            <w:r w:rsidR="00CE7448">
              <w:t>optimalno</w:t>
            </w:r>
            <w:proofErr w:type="spellEnd"/>
            <w:r w:rsidR="00CE7448">
              <w:t xml:space="preserve"> </w:t>
            </w:r>
            <w:proofErr w:type="spellStart"/>
            <w:r w:rsidR="00CE7448">
              <w:t>prozračivanje</w:t>
            </w:r>
            <w:proofErr w:type="spellEnd"/>
            <w:r w:rsidR="00CE7448">
              <w:t xml:space="preserve"> </w:t>
            </w:r>
            <w:proofErr w:type="spellStart"/>
            <w:r w:rsidR="00CE7448">
              <w:t>tokom</w:t>
            </w:r>
            <w:proofErr w:type="spellEnd"/>
            <w:r w:rsidR="00CE7448">
              <w:t xml:space="preserve"> </w:t>
            </w:r>
            <w:proofErr w:type="spellStart"/>
            <w:r w:rsidR="00CE7448">
              <w:t>aktivnosti</w:t>
            </w:r>
            <w:proofErr w:type="spellEnd"/>
            <w:r w:rsidR="00CE7448">
              <w:t xml:space="preserve"> </w:t>
            </w:r>
            <w:proofErr w:type="spellStart"/>
            <w:r w:rsidR="00CE7448">
              <w:t>i</w:t>
            </w:r>
            <w:proofErr w:type="spellEnd"/>
            <w:r w:rsidR="00CE7448">
              <w:t xml:space="preserve"> </w:t>
            </w:r>
            <w:proofErr w:type="spellStart"/>
            <w:r w:rsidR="00CE7448">
              <w:t>osigurava</w:t>
            </w:r>
            <w:proofErr w:type="spellEnd"/>
            <w:r w:rsidR="00CE7448">
              <w:t xml:space="preserve"> </w:t>
            </w:r>
            <w:proofErr w:type="spellStart"/>
            <w:r w:rsidR="00CE7448">
              <w:t>atraktivan</w:t>
            </w:r>
            <w:proofErr w:type="spellEnd"/>
            <w:r w:rsidR="00CE7448">
              <w:t xml:space="preserve"> </w:t>
            </w:r>
            <w:proofErr w:type="spellStart"/>
            <w:r w:rsidR="00CE7448">
              <w:t>izgled</w:t>
            </w:r>
            <w:proofErr w:type="spellEnd"/>
            <w:r w:rsidR="00CE7448">
              <w:t>.</w:t>
            </w:r>
          </w:p>
        </w:tc>
      </w:tr>
      <w:tr w:rsidR="00DA1C95" w:rsidTr="00943007">
        <w:tc>
          <w:tcPr>
            <w:tcW w:w="9174" w:type="dxa"/>
            <w:gridSpan w:val="2"/>
          </w:tcPr>
          <w:p w:rsidR="00CE7448" w:rsidRDefault="00CE7448" w:rsidP="00CE7448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</w:p>
          <w:p w:rsidR="00CE7448" w:rsidRPr="00CE7448" w:rsidRDefault="00CE7448" w:rsidP="00CE7448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CE7448">
              <w:rPr>
                <w:sz w:val="28"/>
                <w:szCs w:val="28"/>
              </w:rPr>
              <w:t xml:space="preserve">5 - </w:t>
            </w:r>
            <w:r w:rsidR="00943007">
              <w:rPr>
                <w:rStyle w:val="base"/>
                <w:sz w:val="28"/>
                <w:szCs w:val="28"/>
              </w:rPr>
              <w:t>A</w:t>
            </w:r>
            <w:r w:rsidRPr="00CE7448">
              <w:rPr>
                <w:rStyle w:val="base"/>
                <w:sz w:val="28"/>
                <w:szCs w:val="28"/>
              </w:rPr>
              <w:t>didas ULTRABOOST 20 W</w:t>
            </w:r>
          </w:p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9E435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21893" cy="1921893"/>
                  <wp:effectExtent l="19050" t="0" r="2157" b="0"/>
                  <wp:docPr id="7" name="Picture 6" descr="Adidas_ULTRABOOST_20_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idas_ULTRABOOST_20_W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41" cy="19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E7448" w:rsidRPr="00D516A4">
              <w:rPr>
                <w:rFonts w:ascii="Times New Roman" w:hAnsi="Times New Roman" w:cs="Times New Roman"/>
                <w:sz w:val="24"/>
                <w:szCs w:val="24"/>
              </w:rPr>
              <w:t>Adidas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E7448">
              <w:rPr>
                <w:rStyle w:val="price"/>
              </w:rPr>
              <w:t>359,00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Boja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7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E7448" w:rsidRPr="00CE7448">
              <w:rPr>
                <w:rFonts w:ascii="Times New Roman" w:hAnsi="Times New Roman" w:cs="Times New Roman"/>
                <w:sz w:val="24"/>
                <w:szCs w:val="24"/>
              </w:rPr>
              <w:t>roza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9E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7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7448" w:rsidRPr="00CE74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E7448">
              <w:t xml:space="preserve">didas Ultra Boost 20 W </w:t>
            </w:r>
            <w:proofErr w:type="spellStart"/>
            <w:r w:rsidR="00CE7448">
              <w:t>su</w:t>
            </w:r>
            <w:proofErr w:type="spellEnd"/>
            <w:r w:rsidR="00CE7448">
              <w:t xml:space="preserve"> </w:t>
            </w:r>
            <w:proofErr w:type="spellStart"/>
            <w:r w:rsidR="00CE7448">
              <w:t>vrhunske</w:t>
            </w:r>
            <w:proofErr w:type="spellEnd"/>
            <w:r w:rsidR="00CE7448">
              <w:t xml:space="preserve"> </w:t>
            </w:r>
            <w:proofErr w:type="spellStart"/>
            <w:r w:rsidR="00CE7448">
              <w:t>patike</w:t>
            </w:r>
            <w:proofErr w:type="spellEnd"/>
            <w:r w:rsidR="00CE7448">
              <w:t xml:space="preserve"> </w:t>
            </w:r>
            <w:proofErr w:type="spellStart"/>
            <w:r w:rsidR="00CE7448">
              <w:t>za</w:t>
            </w:r>
            <w:proofErr w:type="spellEnd"/>
            <w:r w:rsidR="00CE7448">
              <w:t xml:space="preserve"> </w:t>
            </w:r>
            <w:proofErr w:type="spellStart"/>
            <w:r w:rsidR="00CE7448">
              <w:t>trčanje</w:t>
            </w:r>
            <w:proofErr w:type="spellEnd"/>
            <w:r w:rsidR="00CE7448">
              <w:t xml:space="preserve"> </w:t>
            </w:r>
            <w:proofErr w:type="spellStart"/>
            <w:r w:rsidR="00CE7448">
              <w:t>koje</w:t>
            </w:r>
            <w:proofErr w:type="spellEnd"/>
            <w:r w:rsidR="00CE7448">
              <w:t xml:space="preserve"> </w:t>
            </w:r>
            <w:proofErr w:type="spellStart"/>
            <w:r w:rsidR="00CE7448">
              <w:t>odlikuje</w:t>
            </w:r>
            <w:proofErr w:type="spellEnd"/>
            <w:r w:rsidR="00CE7448">
              <w:t xml:space="preserve"> </w:t>
            </w:r>
            <w:proofErr w:type="spellStart"/>
            <w:r w:rsidR="00CE7448">
              <w:t>izuzetno</w:t>
            </w:r>
            <w:proofErr w:type="spellEnd"/>
            <w:r w:rsidR="00CE7448">
              <w:t xml:space="preserve"> </w:t>
            </w:r>
            <w:proofErr w:type="spellStart"/>
            <w:r w:rsidR="00CE7448">
              <w:t>moderna</w:t>
            </w:r>
            <w:proofErr w:type="spellEnd"/>
            <w:r w:rsidR="00CE7448">
              <w:t xml:space="preserve"> </w:t>
            </w:r>
            <w:proofErr w:type="spellStart"/>
            <w:r w:rsidR="00CE7448">
              <w:t>konstrukcija</w:t>
            </w:r>
            <w:proofErr w:type="spellEnd"/>
            <w:r w:rsidR="00CE7448">
              <w:t xml:space="preserve">. </w:t>
            </w:r>
            <w:proofErr w:type="spellStart"/>
            <w:r w:rsidR="00CE7448">
              <w:t>Izrađene</w:t>
            </w:r>
            <w:proofErr w:type="spellEnd"/>
            <w:r w:rsidR="00CE7448">
              <w:t xml:space="preserve"> </w:t>
            </w:r>
            <w:proofErr w:type="spellStart"/>
            <w:r w:rsidR="00CE7448">
              <w:t>su</w:t>
            </w:r>
            <w:proofErr w:type="spellEnd"/>
            <w:r w:rsidR="00CE7448">
              <w:t xml:space="preserve"> </w:t>
            </w:r>
            <w:proofErr w:type="spellStart"/>
            <w:r w:rsidR="00CE7448">
              <w:t>od</w:t>
            </w:r>
            <w:proofErr w:type="spellEnd"/>
            <w:r w:rsidR="00CE7448">
              <w:t xml:space="preserve"> </w:t>
            </w:r>
            <w:proofErr w:type="spellStart"/>
            <w:r w:rsidR="00CE7448">
              <w:t>elastičnog</w:t>
            </w:r>
            <w:proofErr w:type="spellEnd"/>
            <w:r w:rsidR="00CE7448">
              <w:t xml:space="preserve"> </w:t>
            </w:r>
            <w:proofErr w:type="spellStart"/>
            <w:r w:rsidR="00CE7448">
              <w:t>materijala</w:t>
            </w:r>
            <w:proofErr w:type="spellEnd"/>
            <w:r w:rsidR="00CE7448">
              <w:t xml:space="preserve"> </w:t>
            </w:r>
            <w:proofErr w:type="spellStart"/>
            <w:r w:rsidR="00CE7448">
              <w:t>koji</w:t>
            </w:r>
            <w:proofErr w:type="spellEnd"/>
            <w:r w:rsidR="00CE7448">
              <w:t xml:space="preserve"> </w:t>
            </w:r>
            <w:proofErr w:type="spellStart"/>
            <w:r w:rsidR="00CE7448">
              <w:t>odlično</w:t>
            </w:r>
            <w:proofErr w:type="spellEnd"/>
            <w:r w:rsidR="00CE7448">
              <w:t xml:space="preserve"> </w:t>
            </w:r>
            <w:proofErr w:type="spellStart"/>
            <w:r w:rsidR="00CE7448">
              <w:t>obujme</w:t>
            </w:r>
            <w:proofErr w:type="spellEnd"/>
            <w:r w:rsidR="00CE7448">
              <w:t xml:space="preserve"> </w:t>
            </w:r>
            <w:proofErr w:type="spellStart"/>
            <w:r w:rsidR="00CE7448">
              <w:t>stopalo</w:t>
            </w:r>
            <w:proofErr w:type="spellEnd"/>
            <w:r w:rsidR="00CE7448">
              <w:t xml:space="preserve">, </w:t>
            </w:r>
            <w:proofErr w:type="gramStart"/>
            <w:r w:rsidR="00CE7448">
              <w:t>a</w:t>
            </w:r>
            <w:proofErr w:type="gramEnd"/>
            <w:r w:rsidR="00CE7448">
              <w:t xml:space="preserve"> </w:t>
            </w:r>
            <w:proofErr w:type="spellStart"/>
            <w:r w:rsidR="00CE7448">
              <w:t>istovremeno</w:t>
            </w:r>
            <w:proofErr w:type="spellEnd"/>
            <w:r w:rsidR="00CE7448">
              <w:t xml:space="preserve"> mu </w:t>
            </w:r>
            <w:proofErr w:type="spellStart"/>
            <w:r w:rsidR="00CE7448">
              <w:t>pruža</w:t>
            </w:r>
            <w:proofErr w:type="spellEnd"/>
            <w:r w:rsidR="00CE7448">
              <w:t xml:space="preserve"> </w:t>
            </w:r>
            <w:proofErr w:type="spellStart"/>
            <w:r w:rsidR="00CE7448">
              <w:t>slobodu</w:t>
            </w:r>
            <w:proofErr w:type="spellEnd"/>
            <w:r w:rsidR="00CE7448">
              <w:t xml:space="preserve"> </w:t>
            </w:r>
            <w:proofErr w:type="spellStart"/>
            <w:r w:rsidR="00CE7448">
              <w:t>kretanja</w:t>
            </w:r>
            <w:proofErr w:type="spellEnd"/>
            <w:r w:rsidR="00CE7448">
              <w:t xml:space="preserve">. Na </w:t>
            </w:r>
            <w:proofErr w:type="spellStart"/>
            <w:r w:rsidR="00CE7448">
              <w:t>bočnim</w:t>
            </w:r>
            <w:proofErr w:type="spellEnd"/>
            <w:r w:rsidR="00CE7448">
              <w:t xml:space="preserve"> </w:t>
            </w:r>
            <w:proofErr w:type="spellStart"/>
            <w:r w:rsidR="00CE7448">
              <w:t>stranicama</w:t>
            </w:r>
            <w:proofErr w:type="spellEnd"/>
            <w:r w:rsidR="00CE7448">
              <w:t xml:space="preserve"> je </w:t>
            </w:r>
            <w:proofErr w:type="spellStart"/>
            <w:r w:rsidR="00CE7448">
              <w:t>posebna</w:t>
            </w:r>
            <w:proofErr w:type="spellEnd"/>
            <w:r w:rsidR="00CE7448">
              <w:t xml:space="preserve"> </w:t>
            </w:r>
            <w:proofErr w:type="spellStart"/>
            <w:r w:rsidR="00CE7448">
              <w:t>potpora</w:t>
            </w:r>
            <w:proofErr w:type="spellEnd"/>
            <w:r w:rsidR="00CE7448">
              <w:t xml:space="preserve"> </w:t>
            </w:r>
            <w:proofErr w:type="spellStart"/>
            <w:r w:rsidR="00CE7448">
              <w:t>koja</w:t>
            </w:r>
            <w:proofErr w:type="spellEnd"/>
            <w:r w:rsidR="00CE7448">
              <w:t xml:space="preserve"> </w:t>
            </w:r>
            <w:proofErr w:type="spellStart"/>
            <w:r w:rsidR="00CE7448">
              <w:t>daje</w:t>
            </w:r>
            <w:proofErr w:type="spellEnd"/>
            <w:r w:rsidR="00CE7448">
              <w:t xml:space="preserve"> </w:t>
            </w:r>
            <w:proofErr w:type="spellStart"/>
            <w:r w:rsidR="00CE7448">
              <w:t>dodatnu</w:t>
            </w:r>
            <w:proofErr w:type="spellEnd"/>
            <w:r w:rsidR="00CE7448">
              <w:t xml:space="preserve"> </w:t>
            </w:r>
            <w:proofErr w:type="spellStart"/>
            <w:r w:rsidR="00CE7448">
              <w:t>stabilnost</w:t>
            </w:r>
            <w:proofErr w:type="spellEnd"/>
            <w:r w:rsidR="00CE7448">
              <w:t xml:space="preserve">. </w:t>
            </w:r>
            <w:proofErr w:type="spellStart"/>
            <w:r w:rsidR="00CE7448">
              <w:t>Đon</w:t>
            </w:r>
            <w:proofErr w:type="spellEnd"/>
            <w:r w:rsidR="00CE7448">
              <w:t xml:space="preserve"> je </w:t>
            </w:r>
            <w:proofErr w:type="spellStart"/>
            <w:r w:rsidR="00CE7448">
              <w:t>izrađen</w:t>
            </w:r>
            <w:proofErr w:type="spellEnd"/>
            <w:r w:rsidR="00CE7448">
              <w:t xml:space="preserve"> </w:t>
            </w:r>
            <w:proofErr w:type="spellStart"/>
            <w:r w:rsidR="00CE7448">
              <w:t>od</w:t>
            </w:r>
            <w:proofErr w:type="spellEnd"/>
            <w:r w:rsidR="00CE7448">
              <w:t xml:space="preserve"> </w:t>
            </w:r>
            <w:proofErr w:type="spellStart"/>
            <w:r w:rsidR="00CE7448">
              <w:t>pjene</w:t>
            </w:r>
            <w:proofErr w:type="spellEnd"/>
            <w:r w:rsidR="00CE7448">
              <w:t xml:space="preserve"> Boost, </w:t>
            </w:r>
            <w:proofErr w:type="spellStart"/>
            <w:r w:rsidR="00CE7448">
              <w:t>koja</w:t>
            </w:r>
            <w:proofErr w:type="spellEnd"/>
            <w:r w:rsidR="00CE7448">
              <w:t xml:space="preserve"> je </w:t>
            </w:r>
            <w:proofErr w:type="spellStart"/>
            <w:r w:rsidR="00CE7448">
              <w:t>osnova</w:t>
            </w:r>
            <w:proofErr w:type="spellEnd"/>
            <w:r w:rsidR="00CE7448">
              <w:t xml:space="preserve"> </w:t>
            </w:r>
            <w:proofErr w:type="spellStart"/>
            <w:r w:rsidR="00CE7448">
              <w:t>dinamičnog</w:t>
            </w:r>
            <w:proofErr w:type="spellEnd"/>
            <w:r w:rsidR="00CE7448">
              <w:t xml:space="preserve"> </w:t>
            </w:r>
            <w:proofErr w:type="spellStart"/>
            <w:r w:rsidR="00CE7448">
              <w:t>ublažavanja</w:t>
            </w:r>
            <w:proofErr w:type="spellEnd"/>
            <w:r w:rsidR="00CE7448">
              <w:t xml:space="preserve">, </w:t>
            </w:r>
            <w:proofErr w:type="spellStart"/>
            <w:r w:rsidR="00CE7448">
              <w:t>jer</w:t>
            </w:r>
            <w:proofErr w:type="spellEnd"/>
            <w:r w:rsidR="00CE7448">
              <w:t xml:space="preserve"> </w:t>
            </w:r>
            <w:proofErr w:type="spellStart"/>
            <w:r w:rsidR="00CE7448">
              <w:t>vraća</w:t>
            </w:r>
            <w:proofErr w:type="spellEnd"/>
            <w:r w:rsidR="00CE7448">
              <w:t xml:space="preserve"> </w:t>
            </w:r>
            <w:proofErr w:type="spellStart"/>
            <w:r w:rsidR="00CE7448">
              <w:t>energiju</w:t>
            </w:r>
            <w:proofErr w:type="spellEnd"/>
            <w:r w:rsidR="00CE7448">
              <w:t xml:space="preserve"> </w:t>
            </w:r>
            <w:proofErr w:type="spellStart"/>
            <w:r w:rsidR="00CE7448">
              <w:t>trkaču</w:t>
            </w:r>
            <w:proofErr w:type="spellEnd"/>
            <w:r w:rsidR="00CE7448">
              <w:t xml:space="preserve">. </w:t>
            </w:r>
            <w:proofErr w:type="spellStart"/>
            <w:r w:rsidR="00CE7448">
              <w:t>Donji</w:t>
            </w:r>
            <w:proofErr w:type="spellEnd"/>
            <w:r w:rsidR="00CE7448">
              <w:t xml:space="preserve"> </w:t>
            </w:r>
            <w:proofErr w:type="spellStart"/>
            <w:r w:rsidR="00CE7448">
              <w:t>dio</w:t>
            </w:r>
            <w:proofErr w:type="spellEnd"/>
            <w:r w:rsidR="00CE7448">
              <w:t xml:space="preserve"> </w:t>
            </w:r>
            <w:proofErr w:type="spellStart"/>
            <w:r w:rsidR="00CE7448">
              <w:t>đona</w:t>
            </w:r>
            <w:proofErr w:type="spellEnd"/>
            <w:r w:rsidR="00CE7448">
              <w:t xml:space="preserve"> je </w:t>
            </w:r>
            <w:proofErr w:type="spellStart"/>
            <w:r w:rsidR="00CE7448">
              <w:t>izrađen</w:t>
            </w:r>
            <w:proofErr w:type="spellEnd"/>
            <w:r w:rsidR="00CE7448">
              <w:t xml:space="preserve"> </w:t>
            </w:r>
            <w:proofErr w:type="spellStart"/>
            <w:r w:rsidR="00CE7448">
              <w:t>od</w:t>
            </w:r>
            <w:proofErr w:type="spellEnd"/>
            <w:r w:rsidR="00CE7448">
              <w:t xml:space="preserve"> </w:t>
            </w:r>
            <w:proofErr w:type="spellStart"/>
            <w:r w:rsidR="00CE7448">
              <w:t>gume</w:t>
            </w:r>
            <w:proofErr w:type="spellEnd"/>
            <w:r w:rsidR="00CE7448">
              <w:t xml:space="preserve"> Continental </w:t>
            </w:r>
            <w:proofErr w:type="spellStart"/>
            <w:r w:rsidR="00CE7448">
              <w:t>koja</w:t>
            </w:r>
            <w:proofErr w:type="spellEnd"/>
            <w:r w:rsidR="00CE7448">
              <w:t xml:space="preserve"> </w:t>
            </w:r>
            <w:proofErr w:type="spellStart"/>
            <w:r w:rsidR="00CE7448">
              <w:t>osigurava</w:t>
            </w:r>
            <w:proofErr w:type="spellEnd"/>
            <w:r w:rsidR="00CE7448">
              <w:t xml:space="preserve"> </w:t>
            </w:r>
            <w:proofErr w:type="spellStart"/>
            <w:r w:rsidR="00CE7448">
              <w:t>odlično</w:t>
            </w:r>
            <w:proofErr w:type="spellEnd"/>
            <w:r w:rsidR="00CE7448">
              <w:t xml:space="preserve"> </w:t>
            </w:r>
            <w:proofErr w:type="spellStart"/>
            <w:r w:rsidR="00CE7448">
              <w:t>prianjanje</w:t>
            </w:r>
            <w:proofErr w:type="spellEnd"/>
            <w:r w:rsidR="00CE7448">
              <w:t>.</w:t>
            </w:r>
          </w:p>
        </w:tc>
      </w:tr>
      <w:tr w:rsidR="00DA1C95" w:rsidTr="00943007">
        <w:tc>
          <w:tcPr>
            <w:tcW w:w="9174" w:type="dxa"/>
            <w:gridSpan w:val="2"/>
          </w:tcPr>
          <w:p w:rsidR="00647D36" w:rsidRDefault="00647D36" w:rsidP="00647D36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</w:p>
          <w:p w:rsidR="009E4355" w:rsidRPr="009E4355" w:rsidRDefault="009E4355" w:rsidP="00647D36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9E4355">
              <w:rPr>
                <w:sz w:val="28"/>
                <w:szCs w:val="28"/>
              </w:rPr>
              <w:t xml:space="preserve">6 - </w:t>
            </w:r>
            <w:r w:rsidR="00943007">
              <w:rPr>
                <w:sz w:val="28"/>
                <w:szCs w:val="28"/>
              </w:rPr>
              <w:t>A</w:t>
            </w:r>
            <w:r w:rsidRPr="009E4355">
              <w:rPr>
                <w:rStyle w:val="base"/>
                <w:sz w:val="28"/>
                <w:szCs w:val="28"/>
              </w:rPr>
              <w:t>didas GRAND COURT SE</w:t>
            </w:r>
          </w:p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647D36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57992" cy="1757992"/>
                  <wp:effectExtent l="19050" t="0" r="0" b="0"/>
                  <wp:docPr id="8" name="Picture 7" descr="Adidas_GRAND_COURT_S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idas_GRAND_COURT_SE-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08" cy="176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4355" w:rsidRPr="00D516A4">
              <w:rPr>
                <w:rFonts w:ascii="Times New Roman" w:hAnsi="Times New Roman" w:cs="Times New Roman"/>
                <w:sz w:val="24"/>
                <w:szCs w:val="24"/>
              </w:rPr>
              <w:t>Adidas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4355">
              <w:rPr>
                <w:rStyle w:val="price"/>
              </w:rPr>
              <w:t>104,30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9E4355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proofErr w:type="spellStart"/>
            <w:r w:rsidRPr="009E4355">
              <w:rPr>
                <w:sz w:val="24"/>
                <w:szCs w:val="24"/>
              </w:rPr>
              <w:t>Boja</w:t>
            </w:r>
            <w:proofErr w:type="spellEnd"/>
            <w:r w:rsidRPr="009E4355">
              <w:rPr>
                <w:sz w:val="24"/>
                <w:szCs w:val="24"/>
              </w:rPr>
              <w:t>:</w:t>
            </w:r>
            <w:r w:rsidR="009E435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9E4355" w:rsidRPr="009E4355">
              <w:rPr>
                <w:rStyle w:val="base"/>
                <w:b w:val="0"/>
                <w:sz w:val="24"/>
                <w:szCs w:val="24"/>
              </w:rPr>
              <w:t>bijela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647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4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E4355" w:rsidRPr="009E435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E4355">
              <w:t xml:space="preserve">didas Grand Court SE </w:t>
            </w:r>
            <w:proofErr w:type="spellStart"/>
            <w:r w:rsidR="009E4355">
              <w:t>su</w:t>
            </w:r>
            <w:proofErr w:type="spellEnd"/>
            <w:r w:rsidR="009E4355">
              <w:t xml:space="preserve"> </w:t>
            </w:r>
            <w:proofErr w:type="spellStart"/>
            <w:r w:rsidR="009E4355">
              <w:t>patike</w:t>
            </w:r>
            <w:proofErr w:type="spellEnd"/>
            <w:r w:rsidR="009E4355">
              <w:t xml:space="preserve"> </w:t>
            </w:r>
            <w:proofErr w:type="spellStart"/>
            <w:r w:rsidR="009E4355">
              <w:t>za</w:t>
            </w:r>
            <w:proofErr w:type="spellEnd"/>
            <w:r w:rsidR="009E4355">
              <w:t xml:space="preserve"> </w:t>
            </w:r>
            <w:proofErr w:type="spellStart"/>
            <w:r w:rsidR="009E4355">
              <w:t>slobodno</w:t>
            </w:r>
            <w:proofErr w:type="spellEnd"/>
            <w:r w:rsidR="009E4355">
              <w:t xml:space="preserve"> </w:t>
            </w:r>
            <w:proofErr w:type="spellStart"/>
            <w:r w:rsidR="009E4355">
              <w:t>vrijeme</w:t>
            </w:r>
            <w:proofErr w:type="spellEnd"/>
            <w:r w:rsidR="009E4355">
              <w:t xml:space="preserve"> </w:t>
            </w:r>
            <w:proofErr w:type="spellStart"/>
            <w:r w:rsidR="009E4355">
              <w:t>koje</w:t>
            </w:r>
            <w:proofErr w:type="spellEnd"/>
            <w:r w:rsidR="009E4355">
              <w:t xml:space="preserve"> nude retro </w:t>
            </w:r>
            <w:proofErr w:type="spellStart"/>
            <w:r w:rsidR="009E4355">
              <w:t>klasični</w:t>
            </w:r>
            <w:proofErr w:type="spellEnd"/>
            <w:r w:rsidR="009E4355">
              <w:t xml:space="preserve"> </w:t>
            </w:r>
            <w:proofErr w:type="spellStart"/>
            <w:r w:rsidR="009E4355">
              <w:t>izgled</w:t>
            </w:r>
            <w:proofErr w:type="spellEnd"/>
            <w:r w:rsidR="009E4355">
              <w:t xml:space="preserve">. </w:t>
            </w:r>
            <w:proofErr w:type="spellStart"/>
            <w:r w:rsidR="009E4355">
              <w:t>Zasnivaju</w:t>
            </w:r>
            <w:proofErr w:type="spellEnd"/>
            <w:r w:rsidR="009E4355">
              <w:t xml:space="preserve"> se </w:t>
            </w:r>
            <w:proofErr w:type="spellStart"/>
            <w:r w:rsidR="009E4355">
              <w:t>na</w:t>
            </w:r>
            <w:proofErr w:type="spellEnd"/>
            <w:r w:rsidR="009E4355">
              <w:t xml:space="preserve"> </w:t>
            </w:r>
            <w:proofErr w:type="spellStart"/>
            <w:r w:rsidR="009E4355">
              <w:t>modelu</w:t>
            </w:r>
            <w:proofErr w:type="spellEnd"/>
            <w:r w:rsidR="009E4355">
              <w:t xml:space="preserve"> </w:t>
            </w:r>
            <w:proofErr w:type="spellStart"/>
            <w:r w:rsidR="009E4355">
              <w:t>iz</w:t>
            </w:r>
            <w:proofErr w:type="spellEnd"/>
            <w:r w:rsidR="009E4355">
              <w:t xml:space="preserve"> </w:t>
            </w:r>
            <w:proofErr w:type="spellStart"/>
            <w:r w:rsidR="009E4355">
              <w:t>devedesetih</w:t>
            </w:r>
            <w:proofErr w:type="spellEnd"/>
            <w:r w:rsidR="009E4355">
              <w:t xml:space="preserve">. </w:t>
            </w:r>
            <w:proofErr w:type="spellStart"/>
            <w:r w:rsidR="009E4355">
              <w:t>Izrađene</w:t>
            </w:r>
            <w:proofErr w:type="spellEnd"/>
            <w:r w:rsidR="009E4355">
              <w:t xml:space="preserve"> </w:t>
            </w:r>
            <w:proofErr w:type="spellStart"/>
            <w:r w:rsidR="009E4355">
              <w:t>su</w:t>
            </w:r>
            <w:proofErr w:type="spellEnd"/>
            <w:r w:rsidR="009E4355">
              <w:t xml:space="preserve"> </w:t>
            </w:r>
            <w:proofErr w:type="spellStart"/>
            <w:r w:rsidR="009E4355">
              <w:t>od</w:t>
            </w:r>
            <w:proofErr w:type="spellEnd"/>
            <w:r w:rsidR="009E4355">
              <w:t xml:space="preserve"> </w:t>
            </w:r>
            <w:proofErr w:type="spellStart"/>
            <w:r w:rsidR="009E4355">
              <w:t>kože</w:t>
            </w:r>
            <w:proofErr w:type="spellEnd"/>
            <w:r w:rsidR="009E4355">
              <w:t xml:space="preserve"> </w:t>
            </w:r>
            <w:proofErr w:type="spellStart"/>
            <w:r w:rsidR="009E4355">
              <w:t>i</w:t>
            </w:r>
            <w:proofErr w:type="spellEnd"/>
            <w:r w:rsidR="009E4355">
              <w:t xml:space="preserve"> </w:t>
            </w:r>
            <w:proofErr w:type="spellStart"/>
            <w:r w:rsidR="009E4355">
              <w:t>imaju</w:t>
            </w:r>
            <w:proofErr w:type="spellEnd"/>
            <w:r w:rsidR="009E4355">
              <w:t xml:space="preserve"> </w:t>
            </w:r>
            <w:proofErr w:type="spellStart"/>
            <w:r w:rsidR="009E4355">
              <w:t>đon</w:t>
            </w:r>
            <w:proofErr w:type="spellEnd"/>
            <w:r w:rsidR="009E4355">
              <w:t xml:space="preserve"> </w:t>
            </w:r>
            <w:proofErr w:type="spellStart"/>
            <w:r w:rsidR="009E4355">
              <w:t>koji</w:t>
            </w:r>
            <w:proofErr w:type="spellEnd"/>
            <w:r w:rsidR="009E4355">
              <w:t xml:space="preserve"> </w:t>
            </w:r>
            <w:proofErr w:type="spellStart"/>
            <w:r w:rsidR="009E4355">
              <w:t>nudi</w:t>
            </w:r>
            <w:proofErr w:type="spellEnd"/>
            <w:r w:rsidR="009E4355">
              <w:t xml:space="preserve"> </w:t>
            </w:r>
            <w:proofErr w:type="spellStart"/>
            <w:r w:rsidR="009E4355">
              <w:t>dobro</w:t>
            </w:r>
            <w:proofErr w:type="spellEnd"/>
            <w:r w:rsidR="009E4355">
              <w:t xml:space="preserve"> </w:t>
            </w:r>
            <w:proofErr w:type="spellStart"/>
            <w:r w:rsidR="009E4355">
              <w:t>prianjanje</w:t>
            </w:r>
            <w:proofErr w:type="spellEnd"/>
            <w:r w:rsidR="009E4355">
              <w:t xml:space="preserve"> </w:t>
            </w:r>
            <w:proofErr w:type="spellStart"/>
            <w:r w:rsidR="009E4355">
              <w:t>na</w:t>
            </w:r>
            <w:proofErr w:type="spellEnd"/>
            <w:r w:rsidR="009E4355">
              <w:t xml:space="preserve"> </w:t>
            </w:r>
            <w:proofErr w:type="spellStart"/>
            <w:r w:rsidR="009E4355">
              <w:t>gradskim</w:t>
            </w:r>
            <w:proofErr w:type="spellEnd"/>
            <w:r w:rsidR="009E4355">
              <w:t xml:space="preserve"> </w:t>
            </w:r>
            <w:proofErr w:type="spellStart"/>
            <w:r w:rsidR="009E4355">
              <w:t>površinama</w:t>
            </w:r>
            <w:proofErr w:type="spellEnd"/>
            <w:r w:rsidR="009E4355">
              <w:t>.</w:t>
            </w:r>
          </w:p>
        </w:tc>
      </w:tr>
      <w:tr w:rsidR="00DA1C95" w:rsidTr="00943007">
        <w:tc>
          <w:tcPr>
            <w:tcW w:w="9174" w:type="dxa"/>
            <w:gridSpan w:val="2"/>
          </w:tcPr>
          <w:p w:rsidR="00943007" w:rsidRDefault="00943007" w:rsidP="00943007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</w:p>
          <w:p w:rsidR="00EE33A0" w:rsidRPr="00EE33A0" w:rsidRDefault="00EE33A0" w:rsidP="00943007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EE33A0">
              <w:rPr>
                <w:b w:val="0"/>
                <w:sz w:val="28"/>
                <w:szCs w:val="28"/>
              </w:rPr>
              <w:lastRenderedPageBreak/>
              <w:t xml:space="preserve">7 - </w:t>
            </w:r>
            <w:r w:rsidRPr="00EE33A0">
              <w:rPr>
                <w:rStyle w:val="base"/>
                <w:sz w:val="28"/>
                <w:szCs w:val="28"/>
              </w:rPr>
              <w:t xml:space="preserve">Puma </w:t>
            </w:r>
            <w:proofErr w:type="spellStart"/>
            <w:r w:rsidRPr="00EE33A0">
              <w:rPr>
                <w:rStyle w:val="base"/>
                <w:sz w:val="28"/>
                <w:szCs w:val="28"/>
              </w:rPr>
              <w:t>PUMA</w:t>
            </w:r>
            <w:proofErr w:type="spellEnd"/>
            <w:r w:rsidRPr="00EE33A0">
              <w:rPr>
                <w:rStyle w:val="base"/>
                <w:sz w:val="28"/>
                <w:szCs w:val="28"/>
              </w:rPr>
              <w:t xml:space="preserve"> CARINA</w:t>
            </w:r>
          </w:p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C95" w:rsidTr="00943007">
        <w:tc>
          <w:tcPr>
            <w:tcW w:w="3396" w:type="dxa"/>
            <w:vMerge w:val="restart"/>
          </w:tcPr>
          <w:p w:rsidR="00DA1C95" w:rsidRPr="00DA1C95" w:rsidRDefault="00943007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94461" cy="1594461"/>
                  <wp:effectExtent l="19050" t="0" r="5739" b="0"/>
                  <wp:docPr id="9" name="Picture 8" descr="Puma_PUMA_CARIN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ma_PUMA_CARINA-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94" cy="159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Brend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E33A0" w:rsidRPr="00EE33A0">
              <w:rPr>
                <w:rFonts w:ascii="Times New Roman" w:hAnsi="Times New Roman" w:cs="Times New Roman"/>
                <w:sz w:val="24"/>
                <w:szCs w:val="24"/>
              </w:rPr>
              <w:t>Puma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Cijena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E33A0">
              <w:rPr>
                <w:rStyle w:val="price"/>
              </w:rPr>
              <w:t>115,00</w:t>
            </w:r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Boja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E33A0" w:rsidRPr="00EE33A0">
              <w:rPr>
                <w:rFonts w:ascii="Times New Roman" w:hAnsi="Times New Roman" w:cs="Times New Roman"/>
                <w:sz w:val="24"/>
                <w:szCs w:val="24"/>
              </w:rPr>
              <w:t>crvena</w:t>
            </w:r>
            <w:proofErr w:type="spellEnd"/>
          </w:p>
        </w:tc>
      </w:tr>
      <w:tr w:rsidR="00DA1C95" w:rsidTr="00943007">
        <w:tc>
          <w:tcPr>
            <w:tcW w:w="3396" w:type="dxa"/>
            <w:vMerge/>
          </w:tcPr>
          <w:p w:rsidR="00DA1C95" w:rsidRPr="00DA1C95" w:rsidRDefault="00DA1C95" w:rsidP="00F53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DA1C95" w:rsidRPr="00DA1C95" w:rsidRDefault="00DA1C95" w:rsidP="00EE33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  <w:proofErr w:type="spellEnd"/>
            <w:r w:rsidRPr="00DA1C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3A0">
              <w:t xml:space="preserve"> Puma Carina </w:t>
            </w:r>
            <w:proofErr w:type="spellStart"/>
            <w:r w:rsidR="00EE33A0">
              <w:t>su</w:t>
            </w:r>
            <w:proofErr w:type="spellEnd"/>
            <w:r w:rsidR="00EE33A0">
              <w:t xml:space="preserve"> </w:t>
            </w:r>
            <w:proofErr w:type="spellStart"/>
            <w:r w:rsidR="00EE33A0">
              <w:t>patike</w:t>
            </w:r>
            <w:proofErr w:type="spellEnd"/>
            <w:r w:rsidR="00EE33A0">
              <w:t xml:space="preserve"> </w:t>
            </w:r>
            <w:proofErr w:type="spellStart"/>
            <w:r w:rsidR="00EE33A0">
              <w:t>za</w:t>
            </w:r>
            <w:proofErr w:type="spellEnd"/>
            <w:r w:rsidR="00EE33A0">
              <w:t xml:space="preserve"> </w:t>
            </w:r>
            <w:proofErr w:type="spellStart"/>
            <w:r w:rsidR="00EE33A0">
              <w:t>slobodno</w:t>
            </w:r>
            <w:proofErr w:type="spellEnd"/>
            <w:r w:rsidR="00EE33A0">
              <w:t xml:space="preserve"> </w:t>
            </w:r>
            <w:proofErr w:type="spellStart"/>
            <w:r w:rsidR="00EE33A0">
              <w:t>vrijeme</w:t>
            </w:r>
            <w:proofErr w:type="spellEnd"/>
            <w:r w:rsidR="00EE33A0">
              <w:t xml:space="preserve"> </w:t>
            </w:r>
            <w:proofErr w:type="spellStart"/>
            <w:r w:rsidR="00EE33A0">
              <w:t>koje</w:t>
            </w:r>
            <w:proofErr w:type="spellEnd"/>
            <w:r w:rsidR="00EE33A0">
              <w:t xml:space="preserve"> </w:t>
            </w:r>
            <w:proofErr w:type="spellStart"/>
            <w:r w:rsidR="00EE33A0">
              <w:t>povezuju</w:t>
            </w:r>
            <w:proofErr w:type="spellEnd"/>
            <w:r w:rsidR="00EE33A0">
              <w:t xml:space="preserve"> </w:t>
            </w:r>
            <w:proofErr w:type="spellStart"/>
            <w:r w:rsidR="00EE33A0">
              <w:t>stil</w:t>
            </w:r>
            <w:proofErr w:type="spellEnd"/>
            <w:r w:rsidR="00EE33A0">
              <w:t xml:space="preserve"> </w:t>
            </w:r>
            <w:proofErr w:type="spellStart"/>
            <w:r w:rsidR="00EE33A0">
              <w:t>osamdesetih</w:t>
            </w:r>
            <w:proofErr w:type="spellEnd"/>
            <w:r w:rsidR="00EE33A0">
              <w:t xml:space="preserve"> </w:t>
            </w:r>
            <w:proofErr w:type="spellStart"/>
            <w:r w:rsidR="00EE33A0">
              <w:t>godina</w:t>
            </w:r>
            <w:proofErr w:type="spellEnd"/>
            <w:r w:rsidR="00EE33A0">
              <w:t xml:space="preserve"> s </w:t>
            </w:r>
            <w:proofErr w:type="spellStart"/>
            <w:r w:rsidR="00EE33A0">
              <w:t>modernom</w:t>
            </w:r>
            <w:proofErr w:type="spellEnd"/>
            <w:r w:rsidR="00EE33A0">
              <w:t xml:space="preserve"> </w:t>
            </w:r>
            <w:proofErr w:type="spellStart"/>
            <w:r w:rsidR="00EE33A0">
              <w:t>obradom</w:t>
            </w:r>
            <w:proofErr w:type="spellEnd"/>
            <w:r w:rsidR="00EE33A0">
              <w:t xml:space="preserve">. </w:t>
            </w:r>
            <w:proofErr w:type="spellStart"/>
            <w:r w:rsidR="00EE33A0">
              <w:t>Gornji</w:t>
            </w:r>
            <w:proofErr w:type="spellEnd"/>
            <w:r w:rsidR="00EE33A0">
              <w:t xml:space="preserve"> </w:t>
            </w:r>
            <w:proofErr w:type="spellStart"/>
            <w:r w:rsidR="00EE33A0">
              <w:t>dio</w:t>
            </w:r>
            <w:proofErr w:type="spellEnd"/>
            <w:r w:rsidR="00EE33A0">
              <w:t xml:space="preserve"> je </w:t>
            </w:r>
            <w:proofErr w:type="spellStart"/>
            <w:r w:rsidR="00EE33A0">
              <w:t>izrađen</w:t>
            </w:r>
            <w:proofErr w:type="spellEnd"/>
            <w:r w:rsidR="00EE33A0">
              <w:t xml:space="preserve"> </w:t>
            </w:r>
            <w:proofErr w:type="spellStart"/>
            <w:r w:rsidR="00EE33A0">
              <w:t>od</w:t>
            </w:r>
            <w:proofErr w:type="spellEnd"/>
            <w:r w:rsidR="00EE33A0">
              <w:t xml:space="preserve"> </w:t>
            </w:r>
            <w:proofErr w:type="spellStart"/>
            <w:r w:rsidR="00EE33A0">
              <w:t>kože</w:t>
            </w:r>
            <w:proofErr w:type="spellEnd"/>
            <w:r w:rsidR="00EE33A0">
              <w:t xml:space="preserve"> </w:t>
            </w:r>
            <w:proofErr w:type="spellStart"/>
            <w:r w:rsidR="00EE33A0">
              <w:t>i</w:t>
            </w:r>
            <w:proofErr w:type="spellEnd"/>
            <w:r w:rsidR="00EE33A0">
              <w:t xml:space="preserve"> </w:t>
            </w:r>
            <w:proofErr w:type="spellStart"/>
            <w:r w:rsidR="00EE33A0">
              <w:t>ima</w:t>
            </w:r>
            <w:proofErr w:type="spellEnd"/>
            <w:r w:rsidR="00EE33A0">
              <w:t xml:space="preserve"> </w:t>
            </w:r>
            <w:proofErr w:type="spellStart"/>
            <w:r w:rsidR="00EE33A0">
              <w:t>prepoznatljiv</w:t>
            </w:r>
            <w:proofErr w:type="spellEnd"/>
            <w:r w:rsidR="00EE33A0">
              <w:t xml:space="preserve"> </w:t>
            </w:r>
            <w:proofErr w:type="spellStart"/>
            <w:r w:rsidR="00EE33A0">
              <w:t>logotip</w:t>
            </w:r>
            <w:proofErr w:type="spellEnd"/>
            <w:r w:rsidR="00EE33A0">
              <w:t xml:space="preserve"> Puma. </w:t>
            </w:r>
            <w:proofErr w:type="spellStart"/>
            <w:r w:rsidR="00EE33A0">
              <w:t>Uprkos</w:t>
            </w:r>
            <w:proofErr w:type="spellEnd"/>
            <w:r w:rsidR="00EE33A0">
              <w:t xml:space="preserve"> retro </w:t>
            </w:r>
            <w:proofErr w:type="spellStart"/>
            <w:r w:rsidR="00EE33A0">
              <w:t>izgledu</w:t>
            </w:r>
            <w:proofErr w:type="spellEnd"/>
            <w:r w:rsidR="00EE33A0">
              <w:t xml:space="preserve"> </w:t>
            </w:r>
            <w:proofErr w:type="spellStart"/>
            <w:r w:rsidR="00EE33A0">
              <w:t>su</w:t>
            </w:r>
            <w:proofErr w:type="spellEnd"/>
            <w:r w:rsidR="00EE33A0">
              <w:t xml:space="preserve"> </w:t>
            </w:r>
            <w:proofErr w:type="spellStart"/>
            <w:r w:rsidR="00EE33A0">
              <w:t>veoma</w:t>
            </w:r>
            <w:proofErr w:type="spellEnd"/>
            <w:r w:rsidR="00EE33A0">
              <w:t xml:space="preserve"> </w:t>
            </w:r>
            <w:proofErr w:type="spellStart"/>
            <w:r w:rsidR="00EE33A0">
              <w:t>udobne</w:t>
            </w:r>
            <w:proofErr w:type="spellEnd"/>
            <w:r w:rsidR="00EE33A0">
              <w:t xml:space="preserve"> </w:t>
            </w:r>
            <w:proofErr w:type="spellStart"/>
            <w:r w:rsidR="00EE33A0">
              <w:t>jer</w:t>
            </w:r>
            <w:proofErr w:type="spellEnd"/>
            <w:r w:rsidR="00EE33A0">
              <w:t xml:space="preserve"> </w:t>
            </w:r>
            <w:proofErr w:type="spellStart"/>
            <w:r w:rsidR="00EE33A0">
              <w:t>tehnologija</w:t>
            </w:r>
            <w:proofErr w:type="spellEnd"/>
            <w:r w:rsidR="00EE33A0">
              <w:t xml:space="preserve"> ''</w:t>
            </w:r>
            <w:proofErr w:type="spellStart"/>
            <w:r w:rsidR="00EE33A0">
              <w:t>čarape</w:t>
            </w:r>
            <w:proofErr w:type="spellEnd"/>
            <w:r w:rsidR="00EE33A0">
              <w:t xml:space="preserve">'' </w:t>
            </w:r>
            <w:proofErr w:type="spellStart"/>
            <w:r w:rsidR="00EE33A0">
              <w:t>SoftFoam</w:t>
            </w:r>
            <w:proofErr w:type="spellEnd"/>
            <w:r w:rsidR="00EE33A0">
              <w:t xml:space="preserve">+ </w:t>
            </w:r>
            <w:proofErr w:type="spellStart"/>
            <w:r w:rsidR="00EE33A0">
              <w:t>pruža</w:t>
            </w:r>
            <w:proofErr w:type="spellEnd"/>
            <w:r w:rsidR="00EE33A0">
              <w:t xml:space="preserve"> </w:t>
            </w:r>
            <w:proofErr w:type="spellStart"/>
            <w:r w:rsidR="00EE33A0">
              <w:t>odlično</w:t>
            </w:r>
            <w:proofErr w:type="spellEnd"/>
            <w:r w:rsidR="00EE33A0">
              <w:t xml:space="preserve"> </w:t>
            </w:r>
            <w:proofErr w:type="spellStart"/>
            <w:r w:rsidR="00EE33A0">
              <w:t>ublažavanje</w:t>
            </w:r>
            <w:proofErr w:type="spellEnd"/>
            <w:r w:rsidR="00EE33A0">
              <w:t xml:space="preserve"> </w:t>
            </w:r>
            <w:proofErr w:type="spellStart"/>
            <w:r w:rsidR="00EE33A0">
              <w:t>i</w:t>
            </w:r>
            <w:proofErr w:type="spellEnd"/>
            <w:r w:rsidR="00EE33A0">
              <w:t xml:space="preserve"> </w:t>
            </w:r>
            <w:proofErr w:type="spellStart"/>
            <w:r w:rsidR="00EE33A0">
              <w:t>udobnost</w:t>
            </w:r>
            <w:proofErr w:type="spellEnd"/>
            <w:r w:rsidR="00EE33A0">
              <w:t xml:space="preserve">, a </w:t>
            </w:r>
            <w:proofErr w:type="spellStart"/>
            <w:r w:rsidR="00EE33A0">
              <w:t>također</w:t>
            </w:r>
            <w:proofErr w:type="spellEnd"/>
            <w:r w:rsidR="00EE33A0">
              <w:t xml:space="preserve"> </w:t>
            </w:r>
            <w:proofErr w:type="spellStart"/>
            <w:r w:rsidR="00EE33A0">
              <w:t>lijepo</w:t>
            </w:r>
            <w:proofErr w:type="spellEnd"/>
            <w:r w:rsidR="00EE33A0">
              <w:t xml:space="preserve"> </w:t>
            </w:r>
            <w:proofErr w:type="spellStart"/>
            <w:r w:rsidR="00EE33A0">
              <w:t>obujme</w:t>
            </w:r>
            <w:proofErr w:type="spellEnd"/>
            <w:r w:rsidR="00EE33A0">
              <w:t xml:space="preserve"> </w:t>
            </w:r>
            <w:proofErr w:type="spellStart"/>
            <w:r w:rsidR="00EE33A0">
              <w:t>stopalo</w:t>
            </w:r>
            <w:proofErr w:type="spellEnd"/>
            <w:r w:rsidR="00EE33A0">
              <w:t>.</w:t>
            </w:r>
          </w:p>
        </w:tc>
      </w:tr>
    </w:tbl>
    <w:p w:rsidR="00DA1C95" w:rsidRDefault="00DA1C95" w:rsidP="00DA1C95"/>
    <w:p w:rsidR="00DA1C95" w:rsidRDefault="00DA1C95" w:rsidP="00DA1C95"/>
    <w:p w:rsidR="00A94485" w:rsidRPr="00A94485" w:rsidRDefault="00A94485" w:rsidP="00A94485">
      <w:pPr>
        <w:spacing w:after="0"/>
        <w:rPr>
          <w:sz w:val="32"/>
          <w:szCs w:val="28"/>
        </w:rPr>
      </w:pPr>
      <w:r w:rsidRPr="00A94485">
        <w:rPr>
          <w:sz w:val="32"/>
          <w:szCs w:val="28"/>
        </w:rPr>
        <w:t>Adidas</w:t>
      </w:r>
    </w:p>
    <w:p w:rsidR="00A94485" w:rsidRPr="00A94485" w:rsidRDefault="00A94485" w:rsidP="00A94485">
      <w:pPr>
        <w:spacing w:after="0"/>
        <w:rPr>
          <w:sz w:val="24"/>
        </w:rPr>
      </w:pPr>
      <w:r w:rsidRPr="00A94485">
        <w:rPr>
          <w:rStyle w:val="base"/>
          <w:sz w:val="32"/>
          <w:szCs w:val="28"/>
        </w:rPr>
        <w:t>Asics</w:t>
      </w:r>
    </w:p>
    <w:p w:rsidR="00A94485" w:rsidRPr="00A94485" w:rsidRDefault="00A94485" w:rsidP="00A94485">
      <w:pPr>
        <w:spacing w:after="0"/>
        <w:rPr>
          <w:rStyle w:val="base"/>
          <w:sz w:val="32"/>
          <w:szCs w:val="28"/>
        </w:rPr>
      </w:pPr>
      <w:r w:rsidRPr="00A94485">
        <w:rPr>
          <w:rStyle w:val="base"/>
          <w:sz w:val="32"/>
          <w:szCs w:val="28"/>
        </w:rPr>
        <w:t>Firefly</w:t>
      </w:r>
    </w:p>
    <w:p w:rsidR="00A94485" w:rsidRPr="00A94485" w:rsidRDefault="00A94485" w:rsidP="00A94485">
      <w:pPr>
        <w:spacing w:after="0"/>
        <w:rPr>
          <w:rStyle w:val="base"/>
          <w:sz w:val="32"/>
          <w:szCs w:val="28"/>
        </w:rPr>
      </w:pPr>
      <w:r w:rsidRPr="00A94485">
        <w:rPr>
          <w:rStyle w:val="base"/>
          <w:sz w:val="32"/>
          <w:szCs w:val="28"/>
        </w:rPr>
        <w:t>Nike</w:t>
      </w:r>
    </w:p>
    <w:p w:rsidR="00A94485" w:rsidRPr="00A94485" w:rsidRDefault="00A94485" w:rsidP="00A94485">
      <w:pPr>
        <w:spacing w:after="0"/>
        <w:rPr>
          <w:rStyle w:val="base"/>
          <w:sz w:val="32"/>
          <w:szCs w:val="28"/>
        </w:rPr>
      </w:pPr>
      <w:r w:rsidRPr="00A94485">
        <w:rPr>
          <w:rStyle w:val="base"/>
          <w:sz w:val="32"/>
          <w:szCs w:val="28"/>
        </w:rPr>
        <w:t>Puma</w:t>
      </w:r>
    </w:p>
    <w:p w:rsidR="00A94485" w:rsidRDefault="00A94485" w:rsidP="00A94485">
      <w:pPr>
        <w:spacing w:after="0"/>
        <w:rPr>
          <w:rStyle w:val="base"/>
          <w:sz w:val="32"/>
          <w:szCs w:val="28"/>
        </w:rPr>
      </w:pPr>
      <w:r w:rsidRPr="00A94485">
        <w:rPr>
          <w:rStyle w:val="base"/>
          <w:sz w:val="32"/>
          <w:szCs w:val="28"/>
        </w:rPr>
        <w:t>Reebok</w:t>
      </w:r>
    </w:p>
    <w:p w:rsidR="00A94485" w:rsidRDefault="00A94485" w:rsidP="00A94485">
      <w:pPr>
        <w:spacing w:after="0"/>
        <w:rPr>
          <w:rStyle w:val="base"/>
          <w:sz w:val="32"/>
          <w:szCs w:val="28"/>
        </w:rPr>
      </w:pPr>
    </w:p>
    <w:p w:rsidR="00A94485" w:rsidRPr="00A94485" w:rsidRDefault="00A94485" w:rsidP="00A94485">
      <w:pPr>
        <w:spacing w:after="0"/>
        <w:rPr>
          <w:rStyle w:val="bas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4485">
        <w:rPr>
          <w:rStyle w:val="base"/>
          <w:rFonts w:ascii="Times New Roman" w:hAnsi="Times New Roman" w:cs="Times New Roman"/>
          <w:sz w:val="24"/>
          <w:szCs w:val="24"/>
        </w:rPr>
        <w:t>bijela</w:t>
      </w:r>
      <w:proofErr w:type="spellEnd"/>
      <w:proofErr w:type="gramEnd"/>
    </w:p>
    <w:p w:rsidR="00A94485" w:rsidRPr="00A94485" w:rsidRDefault="00A94485" w:rsidP="00A944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4485">
        <w:rPr>
          <w:rFonts w:ascii="Times New Roman" w:hAnsi="Times New Roman" w:cs="Times New Roman"/>
          <w:sz w:val="24"/>
          <w:szCs w:val="24"/>
        </w:rPr>
        <w:t>crna</w:t>
      </w:r>
      <w:proofErr w:type="spellEnd"/>
      <w:proofErr w:type="gramEnd"/>
    </w:p>
    <w:p w:rsidR="00A94485" w:rsidRPr="00A94485" w:rsidRDefault="00A94485" w:rsidP="00A944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4485">
        <w:rPr>
          <w:rFonts w:ascii="Times New Roman" w:hAnsi="Times New Roman" w:cs="Times New Roman"/>
          <w:sz w:val="24"/>
          <w:szCs w:val="24"/>
        </w:rPr>
        <w:t>crvena</w:t>
      </w:r>
      <w:proofErr w:type="spellEnd"/>
      <w:proofErr w:type="gramEnd"/>
    </w:p>
    <w:p w:rsidR="00A94485" w:rsidRPr="00A94485" w:rsidRDefault="00A94485" w:rsidP="00A94485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94485">
        <w:rPr>
          <w:rStyle w:val="base"/>
          <w:rFonts w:ascii="Times New Roman" w:hAnsi="Times New Roman" w:cs="Times New Roman"/>
          <w:sz w:val="24"/>
          <w:szCs w:val="24"/>
        </w:rPr>
        <w:t>ljubičasta</w:t>
      </w:r>
      <w:proofErr w:type="spellEnd"/>
      <w:proofErr w:type="gramEnd"/>
    </w:p>
    <w:p w:rsidR="00A94485" w:rsidRPr="00A94485" w:rsidRDefault="00A94485" w:rsidP="00A9448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94485">
        <w:rPr>
          <w:rFonts w:ascii="Times New Roman" w:hAnsi="Times New Roman" w:cs="Times New Roman"/>
          <w:sz w:val="24"/>
          <w:szCs w:val="24"/>
        </w:rPr>
        <w:t>plava</w:t>
      </w:r>
      <w:proofErr w:type="spellEnd"/>
      <w:proofErr w:type="gramEnd"/>
    </w:p>
    <w:p w:rsidR="00A94485" w:rsidRPr="00A94485" w:rsidRDefault="00A94485" w:rsidP="00A9448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94485">
        <w:rPr>
          <w:rFonts w:ascii="Times New Roman" w:hAnsi="Times New Roman" w:cs="Times New Roman"/>
          <w:sz w:val="24"/>
          <w:szCs w:val="24"/>
        </w:rPr>
        <w:t>roza</w:t>
      </w:r>
      <w:proofErr w:type="spellEnd"/>
      <w:proofErr w:type="gramEnd"/>
    </w:p>
    <w:sectPr w:rsidR="00A94485" w:rsidRPr="00A94485" w:rsidSect="007A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1C95"/>
    <w:rsid w:val="004464DB"/>
    <w:rsid w:val="004D5F53"/>
    <w:rsid w:val="00647D36"/>
    <w:rsid w:val="007A76DE"/>
    <w:rsid w:val="007C03EB"/>
    <w:rsid w:val="007D0734"/>
    <w:rsid w:val="00943007"/>
    <w:rsid w:val="009E4355"/>
    <w:rsid w:val="00A81F66"/>
    <w:rsid w:val="00A94485"/>
    <w:rsid w:val="00CE7448"/>
    <w:rsid w:val="00D516A4"/>
    <w:rsid w:val="00DA1C95"/>
    <w:rsid w:val="00E23B0B"/>
    <w:rsid w:val="00EE33A0"/>
    <w:rsid w:val="00F3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DE"/>
  </w:style>
  <w:style w:type="paragraph" w:styleId="Heading1">
    <w:name w:val="heading 1"/>
    <w:basedOn w:val="Normal"/>
    <w:link w:val="Heading1Char"/>
    <w:uiPriority w:val="9"/>
    <w:qFormat/>
    <w:rsid w:val="00DA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A1C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DA1C95"/>
  </w:style>
  <w:style w:type="character" w:customStyle="1" w:styleId="price">
    <w:name w:val="price"/>
    <w:basedOn w:val="DefaultParagraphFont"/>
    <w:rsid w:val="00D516A4"/>
  </w:style>
  <w:style w:type="paragraph" w:styleId="BalloonText">
    <w:name w:val="Balloon Text"/>
    <w:basedOn w:val="Normal"/>
    <w:link w:val="BalloonTextChar"/>
    <w:uiPriority w:val="99"/>
    <w:semiHidden/>
    <w:unhideWhenUsed/>
    <w:rsid w:val="00D5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2020-08-31T19:28:00Z</dcterms:created>
  <dcterms:modified xsi:type="dcterms:W3CDTF">2020-09-02T20:58:00Z</dcterms:modified>
</cp:coreProperties>
</file>