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Segmentation Data Science Project</w:t>
      </w:r>
    </w:p>
    <w:p>
      <w:pPr>
        <w:pStyle w:val="Heading2"/>
      </w:pPr>
      <w:r>
        <w:t>Project Overview</w:t>
      </w:r>
    </w:p>
    <w:p>
      <w:r>
        <w:t xml:space="preserve">This project focuses on analyzing an E-commerce dataset containing purchase transactions of approximately 4000 customers over one year. </w:t>
        <w:br/>
        <w:t xml:space="preserve">The goal is to understand customer purchasing behavior, segment customers into meaningful groups, and predict future purchase patterns. </w:t>
        <w:br/>
        <w:t xml:space="preserve">Customer segmentation is a widely used data science technique that helps businesses personalize marketing strategies, improve customer retention, </w:t>
        <w:br/>
        <w:t>and optimize business decisions.</w:t>
      </w:r>
    </w:p>
    <w:p>
      <w:pPr>
        <w:pStyle w:val="Heading2"/>
      </w:pPr>
      <w:r>
        <w:t>Why We Chose This as a Data Science Project</w:t>
      </w:r>
    </w:p>
    <w:p>
      <w:r>
        <w:t xml:space="preserve">Customer segmentation is one of the most important applications of data science in real-world business environments. </w:t>
        <w:br/>
        <w:t xml:space="preserve">E-commerce companies generate massive amounts of transaction data that can be analyzed to improve sales performance. </w:t>
        <w:br/>
        <w:t>This project demonstrates how raw data can be transformed into meaningful insights using machine learning techniques.</w:t>
      </w:r>
    </w:p>
    <w:p>
      <w:pPr>
        <w:pStyle w:val="Heading2"/>
      </w:pPr>
      <w:r>
        <w:t>Data Preparation</w:t>
      </w:r>
    </w:p>
    <w:p>
      <w:r>
        <w:t xml:space="preserve">In this stage, raw transactional data is cleaned and processed. Steps include removing missing values, handling incorrect entries, </w:t>
        <w:br/>
        <w:t>and preparing data formats suitable for analysis. Data preparation ensures that machine learning models receive accurate and structured data.</w:t>
      </w:r>
    </w:p>
    <w:p>
      <w:pPr>
        <w:pStyle w:val="Heading2"/>
      </w:pPr>
      <w:r>
        <w:t>Exploring the Content of Variables</w:t>
      </w:r>
    </w:p>
    <w:p>
      <w:r>
        <w:t xml:space="preserve">The dataset contains multiple variables such as customer ID, country, product code, quantity, price, and purchase date. </w:t>
        <w:br/>
        <w:t>Exploring these variables helps us understand data distribution and detect anomalies.</w:t>
      </w:r>
    </w:p>
    <w:p>
      <w:pPr>
        <w:pStyle w:val="Heading2"/>
      </w:pPr>
      <w:r>
        <w:t>Countries Analysis</w:t>
      </w:r>
    </w:p>
    <w:p>
      <w:r>
        <w:t xml:space="preserve">This step examines how customers are distributed across different countries. It helps businesses understand geographical market presence </w:t>
        <w:br/>
        <w:t>and identify high-performing regions.</w:t>
      </w:r>
    </w:p>
    <w:p>
      <w:pPr>
        <w:pStyle w:val="Heading2"/>
      </w:pPr>
      <w:r>
        <w:t>Customers and Products</w:t>
      </w:r>
    </w:p>
    <w:p>
      <w:r>
        <w:t xml:space="preserve">This section analyzes the relationship between customers and the products they purchase. It helps identify customer preferences </w:t>
        <w:br/>
        <w:t>and product popularity.</w:t>
      </w:r>
    </w:p>
    <w:p>
      <w:pPr>
        <w:pStyle w:val="Heading2"/>
      </w:pPr>
      <w:r>
        <w:t>Cancelling Orders</w:t>
      </w:r>
    </w:p>
    <w:p>
      <w:r>
        <w:t xml:space="preserve">Cancelled orders are identified and removed or handled properly to maintain data quality. This ensures that the analysis reflects </w:t>
        <w:br/>
        <w:t>actual purchasing behavior.</w:t>
      </w:r>
    </w:p>
    <w:p>
      <w:pPr>
        <w:pStyle w:val="Heading2"/>
      </w:pPr>
      <w:r>
        <w:t>Stock Code Analysis</w:t>
      </w:r>
    </w:p>
    <w:p>
      <w:r>
        <w:t>Stock codes represent individual products. Analyzing stock codes helps understand product-level performance and inventory trends.</w:t>
      </w:r>
    </w:p>
    <w:p>
      <w:pPr>
        <w:pStyle w:val="Heading2"/>
      </w:pPr>
      <w:r>
        <w:t>Basket Price Analysis</w:t>
      </w:r>
    </w:p>
    <w:p>
      <w:r>
        <w:t xml:space="preserve">Basket price represents the total purchase value per order. This metric is useful for understanding customer spending patterns </w:t>
        <w:br/>
        <w:t>and average transaction value.</w:t>
      </w:r>
    </w:p>
    <w:p>
      <w:pPr>
        <w:pStyle w:val="Heading2"/>
      </w:pPr>
      <w:r>
        <w:t>Product Categories and Clustering</w:t>
      </w:r>
    </w:p>
    <w:p>
      <w:r>
        <w:t xml:space="preserve">Products are grouped into categories using clustering techniques. This helps in identifying similar products and simplifies analysis. </w:t>
        <w:br/>
        <w:t>Machine learning algorithms are used to create product clusters based on purchase behavior.</w:t>
      </w:r>
    </w:p>
    <w:p>
      <w:pPr>
        <w:pStyle w:val="Heading2"/>
      </w:pPr>
      <w:r>
        <w:t>Customer Categories</w:t>
      </w:r>
    </w:p>
    <w:p>
      <w:r>
        <w:t xml:space="preserve">Customers are grouped based on purchasing behavior, frequency, and spending patterns. Data encoding techniques convert categorical data </w:t>
        <w:br/>
        <w:t>into numerical formats required for machine learning models.</w:t>
      </w:r>
    </w:p>
    <w:p>
      <w:pPr>
        <w:pStyle w:val="Heading2"/>
      </w:pPr>
      <w:r>
        <w:t>Time Splitting of Dataset</w:t>
      </w:r>
    </w:p>
    <w:p>
      <w:r>
        <w:t>The dataset is divided into training and testing periods. Training data is used to build models, while testing data evaluates model performance.</w:t>
      </w:r>
    </w:p>
    <w:p>
      <w:pPr>
        <w:pStyle w:val="Heading2"/>
      </w:pPr>
      <w:r>
        <w:t>Machine Learning Models Used</w:t>
      </w:r>
    </w:p>
    <w:p>
      <w:r>
        <w:t>Multiple classification algorithms are implemented to categorize customers and predict future behavior.</w:t>
        <w:br/>
        <w:br/>
        <w:t>1. Support Vector Machine (SVC) – Used for classification by creating decision boundaries.</w:t>
        <w:br/>
        <w:t>2. Logistic Regression – Predicts probability of customer belonging to specific category.</w:t>
        <w:br/>
        <w:t>3. k-Nearest Neighbors – Classifies customers based on similarity to other customers.</w:t>
        <w:br/>
        <w:t>4. Decision Tree – Creates rule-based classification.</w:t>
        <w:br/>
        <w:t>5. Random Forest – Ensemble model that improves accuracy using multiple trees.</w:t>
        <w:br/>
        <w:t>6. AdaBoost – Boosting technique that improves weak learners.</w:t>
        <w:br/>
        <w:t>7. Gradient Boosting – Advanced boosting algorithm for high accuracy.</w:t>
        <w:br/>
        <w:t>8. Voting Classifier – Combines multiple models for improved prediction accuracy.</w:t>
      </w:r>
    </w:p>
    <w:p>
      <w:pPr>
        <w:pStyle w:val="Heading2"/>
      </w:pPr>
      <w:r>
        <w:t>Model Evaluation</w:t>
      </w:r>
    </w:p>
    <w:p>
      <w:r>
        <w:t>Confusion matrix and learning curves are used to evaluate performance. These metrics help in understanding model accuracy, precision, and recall.</w:t>
      </w:r>
    </w:p>
    <w:p>
      <w:pPr>
        <w:pStyle w:val="Heading2"/>
      </w:pPr>
      <w:r>
        <w:t>Testing Predictions</w:t>
      </w:r>
    </w:p>
    <w:p>
      <w:r>
        <w:t>The final models are tested on new customer data to predict purchasing behavior. This helps evaluate real-world model usability.</w:t>
      </w:r>
    </w:p>
    <w:p>
      <w:pPr>
        <w:pStyle w:val="Heading2"/>
      </w:pPr>
      <w:r>
        <w:t>Use Cases</w:t>
      </w:r>
    </w:p>
    <w:p>
      <w:r>
        <w:t>• Personalized Marketing Campaigns</w:t>
        <w:br/>
        <w:t>• Product Recommendation Systems</w:t>
        <w:br/>
        <w:t>• Customer Retention Strategies</w:t>
        <w:br/>
        <w:t>• Sales Forecasting</w:t>
        <w:br/>
        <w:t>• Customer Lifetime Value Prediction</w:t>
      </w:r>
    </w:p>
    <w:p>
      <w:pPr>
        <w:pStyle w:val="Heading2"/>
      </w:pPr>
      <w:r>
        <w:t>Benefits of Customer Segmentation</w:t>
      </w:r>
    </w:p>
    <w:p>
      <w:r>
        <w:t>• Better understanding of customer behavior</w:t>
        <w:br/>
        <w:t>• Improved marketing effectiveness</w:t>
        <w:br/>
        <w:t>• Increased customer satisfaction</w:t>
        <w:br/>
        <w:t>• Optimized business decision-making</w:t>
        <w:br/>
        <w:t>• Increased revenue opportunities</w:t>
      </w:r>
    </w:p>
    <w:p>
      <w:pPr>
        <w:pStyle w:val="Heading2"/>
      </w:pPr>
      <w:r>
        <w:t>Technologies Covered</w:t>
      </w:r>
    </w:p>
    <w:p>
      <w:r>
        <w:t>• Python</w:t>
        <w:br/>
        <w:t>• Data Cleaning Techniques</w:t>
        <w:br/>
        <w:t>• Data Visualization</w:t>
        <w:br/>
        <w:t>• Clustering Algorithms</w:t>
        <w:br/>
        <w:t>• Classification Models</w:t>
        <w:br/>
        <w:t>• Machine Learning Evaluation Methods</w:t>
      </w:r>
    </w:p>
    <w:p>
      <w:pPr>
        <w:pStyle w:val="Heading2"/>
      </w:pPr>
      <w:r>
        <w:t>Conclusion</w:t>
      </w:r>
    </w:p>
    <w:p>
      <w:r>
        <w:t xml:space="preserve">This project demonstrates how data science techniques can convert raw transaction data into valuable business insights. </w:t>
        <w:br/>
        <w:t>Customer segmentation helps organizations understand their customers better and develop data-driven strategies for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