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4630" w14:textId="77777777" w:rsidR="00973CD6" w:rsidRPr="00973CD6" w:rsidRDefault="00973CD6" w:rsidP="00973CD6">
      <w:pPr>
        <w:jc w:val="center"/>
        <w:rPr>
          <w:b/>
          <w:bCs/>
          <w:sz w:val="40"/>
          <w:szCs w:val="40"/>
        </w:rPr>
      </w:pPr>
      <w:r w:rsidRPr="00973CD6">
        <w:rPr>
          <w:b/>
          <w:bCs/>
          <w:sz w:val="40"/>
          <w:szCs w:val="40"/>
        </w:rPr>
        <w:t>Visual Summary</w:t>
      </w:r>
    </w:p>
    <w:p w14:paraId="33EF1243" w14:textId="77777777" w:rsidR="00973CD6" w:rsidRPr="00973CD6" w:rsidRDefault="00973CD6" w:rsidP="00973CD6">
      <w:pPr>
        <w:rPr>
          <w:b/>
          <w:bCs/>
          <w:sz w:val="32"/>
          <w:szCs w:val="32"/>
        </w:rPr>
      </w:pPr>
      <w:r w:rsidRPr="00973CD6">
        <w:rPr>
          <w:b/>
          <w:bCs/>
          <w:sz w:val="32"/>
          <w:szCs w:val="32"/>
        </w:rPr>
        <w:t>Dashboard Summary</w:t>
      </w:r>
    </w:p>
    <w:p w14:paraId="759C5B4B" w14:textId="77777777" w:rsidR="00973CD6" w:rsidRPr="00973CD6" w:rsidRDefault="00973CD6" w:rsidP="00973CD6">
      <w:pPr>
        <w:rPr>
          <w:sz w:val="32"/>
          <w:szCs w:val="32"/>
        </w:rPr>
      </w:pPr>
      <w:r w:rsidRPr="00973CD6">
        <w:rPr>
          <w:sz w:val="32"/>
          <w:szCs w:val="32"/>
        </w:rPr>
        <w:t xml:space="preserve">This dashboard was created using Power BI to </w:t>
      </w:r>
      <w:proofErr w:type="spellStart"/>
      <w:r w:rsidRPr="00973CD6">
        <w:rPr>
          <w:sz w:val="32"/>
          <w:szCs w:val="32"/>
        </w:rPr>
        <w:t>analyze</w:t>
      </w:r>
      <w:proofErr w:type="spellEnd"/>
      <w:r w:rsidRPr="00973CD6">
        <w:rPr>
          <w:sz w:val="32"/>
          <w:szCs w:val="32"/>
        </w:rPr>
        <w:t xml:space="preserve"> Superstore sales data.</w:t>
      </w:r>
    </w:p>
    <w:p w14:paraId="0A674CFA" w14:textId="77777777" w:rsidR="00973CD6" w:rsidRPr="00973CD6" w:rsidRDefault="00973CD6" w:rsidP="00973CD6">
      <w:pPr>
        <w:rPr>
          <w:b/>
          <w:bCs/>
          <w:sz w:val="32"/>
          <w:szCs w:val="32"/>
        </w:rPr>
      </w:pPr>
      <w:r w:rsidRPr="00973CD6">
        <w:rPr>
          <w:b/>
          <w:bCs/>
          <w:sz w:val="32"/>
          <w:szCs w:val="32"/>
        </w:rPr>
        <w:t>Key Insights</w:t>
      </w:r>
    </w:p>
    <w:p w14:paraId="3800C8B2" w14:textId="77777777" w:rsidR="00973CD6" w:rsidRPr="00973CD6" w:rsidRDefault="00973CD6" w:rsidP="00973CD6">
      <w:pPr>
        <w:numPr>
          <w:ilvl w:val="0"/>
          <w:numId w:val="1"/>
        </w:numPr>
        <w:rPr>
          <w:sz w:val="32"/>
          <w:szCs w:val="32"/>
        </w:rPr>
      </w:pPr>
      <w:r w:rsidRPr="00973CD6">
        <w:rPr>
          <w:sz w:val="32"/>
          <w:szCs w:val="32"/>
        </w:rPr>
        <w:t>Technology category generated the highest sales.</w:t>
      </w:r>
    </w:p>
    <w:p w14:paraId="11201F25" w14:textId="77777777" w:rsidR="00973CD6" w:rsidRPr="00973CD6" w:rsidRDefault="00973CD6" w:rsidP="00973CD6">
      <w:pPr>
        <w:numPr>
          <w:ilvl w:val="0"/>
          <w:numId w:val="1"/>
        </w:numPr>
        <w:rPr>
          <w:sz w:val="32"/>
          <w:szCs w:val="32"/>
        </w:rPr>
      </w:pPr>
      <w:r w:rsidRPr="00973CD6">
        <w:rPr>
          <w:sz w:val="32"/>
          <w:szCs w:val="32"/>
        </w:rPr>
        <w:t>Profit varied significantly across product categories.</w:t>
      </w:r>
    </w:p>
    <w:p w14:paraId="1857970D" w14:textId="77777777" w:rsidR="00973CD6" w:rsidRPr="00973CD6" w:rsidRDefault="00973CD6" w:rsidP="00973CD6">
      <w:pPr>
        <w:numPr>
          <w:ilvl w:val="0"/>
          <w:numId w:val="1"/>
        </w:numPr>
        <w:rPr>
          <w:sz w:val="32"/>
          <w:szCs w:val="32"/>
        </w:rPr>
      </w:pPr>
      <w:r w:rsidRPr="00973CD6">
        <w:rPr>
          <w:sz w:val="32"/>
          <w:szCs w:val="32"/>
        </w:rPr>
        <w:t>Sales trends were analyzed over time.</w:t>
      </w:r>
    </w:p>
    <w:p w14:paraId="734A8192" w14:textId="77777777" w:rsidR="00973CD6" w:rsidRPr="00973CD6" w:rsidRDefault="00973CD6" w:rsidP="00973CD6">
      <w:pPr>
        <w:numPr>
          <w:ilvl w:val="0"/>
          <w:numId w:val="1"/>
        </w:numPr>
        <w:rPr>
          <w:sz w:val="32"/>
          <w:szCs w:val="32"/>
        </w:rPr>
      </w:pPr>
      <w:r w:rsidRPr="00973CD6">
        <w:rPr>
          <w:sz w:val="32"/>
          <w:szCs w:val="32"/>
        </w:rPr>
        <w:t>Interactive slicers allow dynamic filtering by category and region.</w:t>
      </w:r>
    </w:p>
    <w:p w14:paraId="0C59B28E" w14:textId="77777777" w:rsidR="00973CD6" w:rsidRPr="00973CD6" w:rsidRDefault="00973CD6" w:rsidP="00973CD6">
      <w:pPr>
        <w:numPr>
          <w:ilvl w:val="0"/>
          <w:numId w:val="1"/>
        </w:numPr>
        <w:rPr>
          <w:sz w:val="32"/>
          <w:szCs w:val="32"/>
        </w:rPr>
      </w:pPr>
      <w:r w:rsidRPr="00973CD6">
        <w:rPr>
          <w:sz w:val="32"/>
          <w:szCs w:val="32"/>
        </w:rPr>
        <w:t>KPI cards provide a quick overview of business performance.</w:t>
      </w:r>
    </w:p>
    <w:p w14:paraId="6823B671" w14:textId="77777777" w:rsidR="00973CD6" w:rsidRPr="00973CD6" w:rsidRDefault="00973CD6" w:rsidP="00973CD6">
      <w:pPr>
        <w:rPr>
          <w:b/>
          <w:bCs/>
          <w:sz w:val="32"/>
          <w:szCs w:val="32"/>
        </w:rPr>
      </w:pPr>
      <w:r w:rsidRPr="00973CD6">
        <w:rPr>
          <w:b/>
          <w:bCs/>
          <w:sz w:val="32"/>
          <w:szCs w:val="32"/>
        </w:rPr>
        <w:t>Conclusion</w:t>
      </w:r>
    </w:p>
    <w:p w14:paraId="3D1B0A7B" w14:textId="77777777" w:rsidR="00973CD6" w:rsidRPr="00973CD6" w:rsidRDefault="00973CD6" w:rsidP="00973CD6">
      <w:pPr>
        <w:rPr>
          <w:sz w:val="32"/>
          <w:szCs w:val="32"/>
        </w:rPr>
      </w:pPr>
      <w:r w:rsidRPr="00973CD6">
        <w:rPr>
          <w:sz w:val="32"/>
          <w:szCs w:val="32"/>
        </w:rPr>
        <w:t>The dashboard effectively transforms raw sales data into meaningful insights and supports data-driven decision-making.</w:t>
      </w:r>
    </w:p>
    <w:p w14:paraId="7977F2F2" w14:textId="77777777" w:rsidR="00973CD6" w:rsidRPr="00973CD6" w:rsidRDefault="00973CD6">
      <w:pPr>
        <w:rPr>
          <w:sz w:val="32"/>
          <w:szCs w:val="32"/>
        </w:rPr>
      </w:pPr>
    </w:p>
    <w:sectPr w:rsidR="00973CD6" w:rsidRPr="00973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8CC"/>
    <w:multiLevelType w:val="multilevel"/>
    <w:tmpl w:val="860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90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D6"/>
    <w:rsid w:val="00973CD6"/>
    <w:rsid w:val="00EB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C1C1"/>
  <w15:chartTrackingRefBased/>
  <w15:docId w15:val="{A2A44056-5498-48A3-8759-073800D1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Kalathiya</dc:creator>
  <cp:keywords/>
  <dc:description/>
  <cp:lastModifiedBy>Yug Kalathiya</cp:lastModifiedBy>
  <cp:revision>1</cp:revision>
  <dcterms:created xsi:type="dcterms:W3CDTF">2026-06-05T05:47:00Z</dcterms:created>
  <dcterms:modified xsi:type="dcterms:W3CDTF">2026-06-05T05:49:00Z</dcterms:modified>
</cp:coreProperties>
</file>