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D0CA" w14:textId="6F27788F" w:rsidR="00400208" w:rsidRPr="008A6768" w:rsidRDefault="00400208" w:rsidP="00400208">
      <w:pPr>
        <w:rPr>
          <w:rFonts w:asciiTheme="majorHAnsi" w:hAnsiTheme="majorHAnsi" w:cstheme="majorHAnsi"/>
          <w:b/>
          <w:bCs/>
          <w:color w:val="2F5496" w:themeColor="accent1" w:themeShade="BF"/>
          <w:sz w:val="56"/>
          <w:szCs w:val="56"/>
        </w:rPr>
      </w:pPr>
      <w:r w:rsidRPr="008A6768">
        <w:rPr>
          <w:rFonts w:asciiTheme="majorHAnsi" w:hAnsiTheme="majorHAnsi" w:cstheme="majorHAnsi"/>
          <w:b/>
          <w:bCs/>
          <w:color w:val="2F5496" w:themeColor="accent1" w:themeShade="BF"/>
          <w:sz w:val="56"/>
          <w:szCs w:val="56"/>
        </w:rPr>
        <w:t xml:space="preserve">Project Report: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56"/>
          <w:szCs w:val="56"/>
        </w:rPr>
        <w:t>SQL ETL Pipeline Simulation</w:t>
      </w:r>
    </w:p>
    <w:p w14:paraId="592CA721" w14:textId="77777777" w:rsidR="00400208" w:rsidRPr="008A6768" w:rsidRDefault="00400208" w:rsidP="00400208">
      <w:pPr>
        <w:rPr>
          <w:sz w:val="24"/>
          <w:szCs w:val="24"/>
        </w:rPr>
      </w:pPr>
    </w:p>
    <w:p w14:paraId="21147D59" w14:textId="77777777" w:rsidR="00400208" w:rsidRPr="008A6768" w:rsidRDefault="00400208" w:rsidP="00400208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 w:rsidRPr="008A6768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1.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Introduction</w:t>
      </w:r>
    </w:p>
    <w:p w14:paraId="30BA59D1" w14:textId="328A44B8" w:rsidR="00400208" w:rsidRDefault="00400208" w:rsidP="00400208">
      <w:pPr>
        <w:rPr>
          <w:rFonts w:ascii="Cambria" w:hAnsi="Cambria"/>
          <w:sz w:val="24"/>
          <w:szCs w:val="24"/>
        </w:rPr>
      </w:pPr>
      <w:r w:rsidRPr="00400208">
        <w:rPr>
          <w:rFonts w:ascii="Cambria" w:hAnsi="Cambria"/>
          <w:sz w:val="24"/>
          <w:szCs w:val="24"/>
        </w:rPr>
        <w:t xml:space="preserve">In modern data-driven environments, clean and structured data is essential for generating insights. This project simulates a real-world </w:t>
      </w:r>
      <w:r w:rsidRPr="00400208">
        <w:rPr>
          <w:rFonts w:ascii="Cambria" w:hAnsi="Cambria"/>
          <w:b/>
          <w:bCs/>
          <w:sz w:val="24"/>
          <w:szCs w:val="24"/>
        </w:rPr>
        <w:t>ETL (Extract, Transform, Load)</w:t>
      </w:r>
      <w:r w:rsidRPr="00400208">
        <w:rPr>
          <w:rFonts w:ascii="Cambria" w:hAnsi="Cambria"/>
          <w:sz w:val="24"/>
          <w:szCs w:val="24"/>
        </w:rPr>
        <w:t xml:space="preserve"> pipeline using SQL to clean and manage an e-learning dataset. It demonstrates essential data engineering and analytics skills using MySQL Workbench</w:t>
      </w:r>
      <w:r>
        <w:rPr>
          <w:rFonts w:ascii="Cambria" w:hAnsi="Cambria"/>
          <w:sz w:val="24"/>
          <w:szCs w:val="24"/>
        </w:rPr>
        <w:t xml:space="preserve">, </w:t>
      </w:r>
      <w:r w:rsidRPr="00400208">
        <w:rPr>
          <w:rFonts w:ascii="Cambria" w:hAnsi="Cambria"/>
          <w:sz w:val="24"/>
          <w:szCs w:val="24"/>
        </w:rPr>
        <w:t>preparing data from raw CSV format through multiple stages into a production-ready format for analysis.</w:t>
      </w:r>
    </w:p>
    <w:p w14:paraId="728E3FEC" w14:textId="77777777" w:rsidR="00400208" w:rsidRPr="008A6768" w:rsidRDefault="00400208" w:rsidP="00400208">
      <w:pPr>
        <w:rPr>
          <w:rFonts w:ascii="Cambria" w:hAnsi="Cambria"/>
          <w:sz w:val="24"/>
          <w:szCs w:val="24"/>
        </w:rPr>
      </w:pPr>
    </w:p>
    <w:p w14:paraId="78146F61" w14:textId="77777777" w:rsidR="00400208" w:rsidRPr="008A6768" w:rsidRDefault="00400208" w:rsidP="00400208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 w:rsidRPr="008A6768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2.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Abstract</w:t>
      </w:r>
    </w:p>
    <w:p w14:paraId="0C179FED" w14:textId="4D5A8C32" w:rsidR="00400208" w:rsidRPr="00400208" w:rsidRDefault="00400208" w:rsidP="00400208">
      <w:pPr>
        <w:rPr>
          <w:rFonts w:ascii="Cambria" w:hAnsi="Cambria"/>
          <w:sz w:val="24"/>
          <w:szCs w:val="24"/>
        </w:rPr>
      </w:pPr>
      <w:r w:rsidRPr="00400208">
        <w:rPr>
          <w:rFonts w:ascii="Cambria" w:hAnsi="Cambria"/>
          <w:sz w:val="24"/>
          <w:szCs w:val="24"/>
        </w:rPr>
        <w:t>This simulation project involve</w:t>
      </w:r>
      <w:r>
        <w:rPr>
          <w:rFonts w:ascii="Cambria" w:hAnsi="Cambria"/>
          <w:sz w:val="24"/>
          <w:szCs w:val="24"/>
        </w:rPr>
        <w:t>s</w:t>
      </w:r>
      <w:r w:rsidRPr="00400208">
        <w:rPr>
          <w:rFonts w:ascii="Cambria" w:hAnsi="Cambria"/>
          <w:sz w:val="24"/>
          <w:szCs w:val="24"/>
        </w:rPr>
        <w:t xml:space="preserve"> importing an unrefined e-learning courses dataset into a </w:t>
      </w:r>
      <w:r w:rsidRPr="00400208">
        <w:rPr>
          <w:rFonts w:ascii="Cambria" w:hAnsi="Cambria"/>
          <w:b/>
          <w:bCs/>
          <w:sz w:val="24"/>
          <w:szCs w:val="24"/>
        </w:rPr>
        <w:t>staging table</w:t>
      </w:r>
      <w:r w:rsidRPr="00400208">
        <w:rPr>
          <w:rFonts w:ascii="Cambria" w:hAnsi="Cambria"/>
          <w:sz w:val="24"/>
          <w:szCs w:val="24"/>
        </w:rPr>
        <w:t xml:space="preserve">, followed by a series of </w:t>
      </w:r>
      <w:r w:rsidRPr="00400208">
        <w:rPr>
          <w:rFonts w:ascii="Cambria" w:hAnsi="Cambria"/>
          <w:b/>
          <w:bCs/>
          <w:sz w:val="24"/>
          <w:szCs w:val="24"/>
        </w:rPr>
        <w:t>data cleaning, transformation</w:t>
      </w:r>
      <w:r w:rsidRPr="00400208">
        <w:rPr>
          <w:rFonts w:ascii="Cambria" w:hAnsi="Cambria"/>
          <w:sz w:val="24"/>
          <w:szCs w:val="24"/>
        </w:rPr>
        <w:t xml:space="preserve">, and </w:t>
      </w:r>
      <w:r w:rsidRPr="00400208">
        <w:rPr>
          <w:rFonts w:ascii="Cambria" w:hAnsi="Cambria"/>
          <w:b/>
          <w:bCs/>
          <w:sz w:val="24"/>
          <w:szCs w:val="24"/>
        </w:rPr>
        <w:t>auditing</w:t>
      </w:r>
      <w:r w:rsidRPr="00400208">
        <w:rPr>
          <w:rFonts w:ascii="Cambria" w:hAnsi="Cambria"/>
          <w:sz w:val="24"/>
          <w:szCs w:val="24"/>
        </w:rPr>
        <w:t xml:space="preserve"> operations. Cleaned data was then inserted into a structured </w:t>
      </w:r>
      <w:r w:rsidRPr="00400208">
        <w:rPr>
          <w:rFonts w:ascii="Cambria" w:hAnsi="Cambria"/>
          <w:b/>
          <w:bCs/>
          <w:sz w:val="24"/>
          <w:szCs w:val="24"/>
        </w:rPr>
        <w:t>production table</w:t>
      </w:r>
      <w:r w:rsidRPr="00400208">
        <w:rPr>
          <w:rFonts w:ascii="Cambria" w:hAnsi="Cambria"/>
          <w:sz w:val="24"/>
          <w:szCs w:val="24"/>
        </w:rPr>
        <w:t xml:space="preserve">, with triggers logging inserts and updates into an </w:t>
      </w:r>
      <w:r w:rsidRPr="00400208">
        <w:rPr>
          <w:rFonts w:ascii="Cambria" w:hAnsi="Cambria"/>
          <w:b/>
          <w:bCs/>
          <w:sz w:val="24"/>
          <w:szCs w:val="24"/>
        </w:rPr>
        <w:t>audit log</w:t>
      </w:r>
      <w:r w:rsidRPr="00400208">
        <w:rPr>
          <w:rFonts w:ascii="Cambria" w:hAnsi="Cambria"/>
          <w:sz w:val="24"/>
          <w:szCs w:val="24"/>
        </w:rPr>
        <w:t xml:space="preserve">. The final dataset was </w:t>
      </w:r>
      <w:proofErr w:type="spellStart"/>
      <w:r w:rsidRPr="00400208">
        <w:rPr>
          <w:rFonts w:ascii="Cambria" w:hAnsi="Cambria"/>
          <w:sz w:val="24"/>
          <w:szCs w:val="24"/>
        </w:rPr>
        <w:t>analyzed</w:t>
      </w:r>
      <w:proofErr w:type="spellEnd"/>
      <w:r w:rsidRPr="00400208">
        <w:rPr>
          <w:rFonts w:ascii="Cambria" w:hAnsi="Cambria"/>
          <w:sz w:val="24"/>
          <w:szCs w:val="24"/>
        </w:rPr>
        <w:t xml:space="preserve"> to extract actionable insights such as course trends, instructor ratings, and platform effectiveness.</w:t>
      </w:r>
    </w:p>
    <w:p w14:paraId="376A6448" w14:textId="77777777" w:rsidR="00400208" w:rsidRPr="00564430" w:rsidRDefault="00400208" w:rsidP="00400208">
      <w:pPr>
        <w:rPr>
          <w:rFonts w:ascii="Cambria" w:hAnsi="Cambria"/>
          <w:sz w:val="24"/>
          <w:szCs w:val="24"/>
        </w:rPr>
      </w:pPr>
    </w:p>
    <w:p w14:paraId="0795F022" w14:textId="77777777" w:rsidR="00400208" w:rsidRPr="008A6768" w:rsidRDefault="00400208" w:rsidP="00400208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3</w:t>
      </w:r>
      <w:r w:rsidRPr="008A6768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.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Tools Used</w:t>
      </w:r>
    </w:p>
    <w:p w14:paraId="1E422C38" w14:textId="72F76CE2" w:rsidR="00400208" w:rsidRDefault="00400208" w:rsidP="0040020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MySQL Workbench</w:t>
      </w:r>
      <w:r>
        <w:t xml:space="preserve"> </w:t>
      </w:r>
      <w:r>
        <w:t>-</w:t>
      </w:r>
      <w:r>
        <w:t xml:space="preserve"> for SQL scripting, ETL simulation, data analysis</w:t>
      </w:r>
      <w:r>
        <w:t xml:space="preserve"> </w:t>
      </w:r>
      <w:r>
        <w:t>and insight generation.</w:t>
      </w:r>
    </w:p>
    <w:p w14:paraId="6BA7311D" w14:textId="0E120D86" w:rsidR="00400208" w:rsidRDefault="00400208" w:rsidP="0040020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CSV Files (online_courses.csv)</w:t>
      </w:r>
      <w:r>
        <w:t xml:space="preserve"> </w:t>
      </w:r>
      <w:r>
        <w:t>-</w:t>
      </w:r>
      <w:r>
        <w:t xml:space="preserve"> raw data source.</w:t>
      </w:r>
      <w:r>
        <w:t xml:space="preserve"> </w:t>
      </w:r>
      <w:proofErr w:type="gramStart"/>
      <w:r>
        <w:t>(</w:t>
      </w:r>
      <w:proofErr w:type="gramEnd"/>
      <w:r>
        <w:t>generated)</w:t>
      </w:r>
    </w:p>
    <w:p w14:paraId="08141E66" w14:textId="659916E7" w:rsidR="00400208" w:rsidRDefault="00400208" w:rsidP="0040020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Excel</w:t>
      </w:r>
      <w:r>
        <w:t xml:space="preserve"> </w:t>
      </w:r>
      <w:r>
        <w:t>-</w:t>
      </w:r>
      <w:r>
        <w:t xml:space="preserve"> for preliminary review and export handling.</w:t>
      </w:r>
    </w:p>
    <w:p w14:paraId="33F27239" w14:textId="2F57F7F7" w:rsidR="00400208" w:rsidRDefault="00400208" w:rsidP="0040020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B31BE">
        <w:rPr>
          <w:rFonts w:ascii="Cambria" w:hAnsi="Cambria"/>
          <w:b/>
          <w:bCs/>
          <w:sz w:val="24"/>
          <w:szCs w:val="24"/>
        </w:rPr>
        <w:t>Languages Used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gramStart"/>
      <w:r>
        <w:rPr>
          <w:rFonts w:ascii="Cambria" w:hAnsi="Cambria"/>
          <w:b/>
          <w:bCs/>
          <w:sz w:val="24"/>
          <w:szCs w:val="24"/>
        </w:rPr>
        <w:t xml:space="preserve">- </w:t>
      </w:r>
      <w:r w:rsidRPr="000B31BE">
        <w:rPr>
          <w:rFonts w:ascii="Cambria" w:hAnsi="Cambria"/>
          <w:sz w:val="24"/>
          <w:szCs w:val="24"/>
        </w:rPr>
        <w:t xml:space="preserve"> Standard</w:t>
      </w:r>
      <w:proofErr w:type="gramEnd"/>
      <w:r w:rsidRPr="000B31BE">
        <w:rPr>
          <w:rFonts w:ascii="Cambria" w:hAnsi="Cambria"/>
          <w:sz w:val="24"/>
          <w:szCs w:val="24"/>
        </w:rPr>
        <w:t xml:space="preserve"> SQL (DDL, DML, Aggregates</w:t>
      </w:r>
      <w:r>
        <w:rPr>
          <w:rFonts w:ascii="Cambria" w:hAnsi="Cambria"/>
          <w:sz w:val="24"/>
          <w:szCs w:val="24"/>
        </w:rPr>
        <w:t>, Triggers and Stored Logic</w:t>
      </w:r>
      <w:r w:rsidRPr="000B31BE">
        <w:rPr>
          <w:rFonts w:ascii="Cambria" w:hAnsi="Cambria"/>
          <w:sz w:val="24"/>
          <w:szCs w:val="24"/>
        </w:rPr>
        <w:t>)</w:t>
      </w:r>
    </w:p>
    <w:p w14:paraId="490AA22C" w14:textId="77777777" w:rsidR="00C60806" w:rsidRPr="00400208" w:rsidRDefault="00C60806" w:rsidP="00C60806">
      <w:pPr>
        <w:pStyle w:val="ListParagraph"/>
        <w:rPr>
          <w:rFonts w:ascii="Cambria" w:hAnsi="Cambria"/>
          <w:sz w:val="24"/>
          <w:szCs w:val="24"/>
        </w:rPr>
      </w:pPr>
    </w:p>
    <w:p w14:paraId="21B25EE8" w14:textId="77777777" w:rsidR="00400208" w:rsidRDefault="00400208" w:rsidP="00400208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 w:rsidRPr="002645D8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4</w:t>
      </w:r>
      <w:r w:rsidRPr="000B31BE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. </w:t>
      </w:r>
      <w:r w:rsidRPr="00564430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Steps Involved in Building the Project</w:t>
      </w:r>
    </w:p>
    <w:p w14:paraId="1A9ADB0F" w14:textId="74FFF0D9" w:rsidR="00C60806" w:rsidRPr="00C60806" w:rsidRDefault="00C60806" w:rsidP="00C6080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Dataset Understanding &amp; Cleaning</w:t>
      </w:r>
    </w:p>
    <w:p w14:paraId="4753245C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C60806">
        <w:rPr>
          <w:rFonts w:ascii="Cambria" w:hAnsi="Cambria"/>
          <w:sz w:val="24"/>
          <w:szCs w:val="24"/>
        </w:rPr>
        <w:t>Analyzed</w:t>
      </w:r>
      <w:proofErr w:type="spellEnd"/>
      <w:r w:rsidRPr="00C60806">
        <w:rPr>
          <w:rFonts w:ascii="Cambria" w:hAnsi="Cambria"/>
          <w:sz w:val="24"/>
          <w:szCs w:val="24"/>
        </w:rPr>
        <w:t xml:space="preserve"> the raw CSV containing 1000 rows of online course data.</w:t>
      </w:r>
    </w:p>
    <w:p w14:paraId="4178E59A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Identified fields with inconsistent formatting (e.g., ratings like "3.5 stars", prices as "$29.99", durations as "10 hours").</w:t>
      </w:r>
    </w:p>
    <w:p w14:paraId="7CEBEA4F" w14:textId="42729989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Cleaned missing/null records and removed duplicate course entries.</w:t>
      </w:r>
    </w:p>
    <w:p w14:paraId="4DD3742D" w14:textId="77777777" w:rsidR="00C60806" w:rsidRPr="00C60806" w:rsidRDefault="00C60806" w:rsidP="00C60806">
      <w:pPr>
        <w:pStyle w:val="ListParagraph"/>
        <w:rPr>
          <w:rFonts w:ascii="Cambria" w:hAnsi="Cambria"/>
          <w:sz w:val="24"/>
          <w:szCs w:val="24"/>
        </w:rPr>
      </w:pPr>
    </w:p>
    <w:p w14:paraId="0188D0D0" w14:textId="77777777" w:rsidR="00C60806" w:rsidRPr="00C60806" w:rsidRDefault="00C60806" w:rsidP="00C6080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lastRenderedPageBreak/>
        <w:t>ETL Pipeline Construction</w:t>
      </w:r>
    </w:p>
    <w:p w14:paraId="61B336F9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Extract:</w:t>
      </w:r>
      <w:r w:rsidRPr="00C60806">
        <w:rPr>
          <w:rFonts w:ascii="Cambria" w:hAnsi="Cambria"/>
          <w:sz w:val="24"/>
          <w:szCs w:val="24"/>
        </w:rPr>
        <w:t xml:space="preserve"> Imported raw data into </w:t>
      </w:r>
      <w:proofErr w:type="spellStart"/>
      <w:r w:rsidRPr="00C60806">
        <w:rPr>
          <w:rFonts w:ascii="Cambria" w:hAnsi="Cambria"/>
          <w:sz w:val="24"/>
          <w:szCs w:val="24"/>
        </w:rPr>
        <w:t>staging_courses.</w:t>
      </w:r>
      <w:proofErr w:type="spellEnd"/>
    </w:p>
    <w:p w14:paraId="31ED95C0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Transform:</w:t>
      </w:r>
      <w:r w:rsidRPr="00C60806">
        <w:rPr>
          <w:rFonts w:ascii="Cambria" w:hAnsi="Cambria"/>
          <w:sz w:val="24"/>
          <w:szCs w:val="24"/>
        </w:rPr>
        <w:t xml:space="preserve"> Used SQL functions to trim text, parse ratings, extract numeric values, and normalize </w:t>
      </w:r>
      <w:proofErr w:type="spellStart"/>
      <w:r w:rsidRPr="00C60806">
        <w:rPr>
          <w:rFonts w:ascii="Cambria" w:hAnsi="Cambria"/>
          <w:sz w:val="24"/>
          <w:szCs w:val="24"/>
        </w:rPr>
        <w:t>boolean</w:t>
      </w:r>
      <w:proofErr w:type="spellEnd"/>
      <w:r w:rsidRPr="00C60806">
        <w:rPr>
          <w:rFonts w:ascii="Cambria" w:hAnsi="Cambria"/>
          <w:sz w:val="24"/>
          <w:szCs w:val="24"/>
        </w:rPr>
        <w:t xml:space="preserve"> fields (certifications).</w:t>
      </w:r>
    </w:p>
    <w:p w14:paraId="6BC78FA4" w14:textId="024F293C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Load:</w:t>
      </w:r>
      <w:r w:rsidRPr="00C60806">
        <w:rPr>
          <w:rFonts w:ascii="Cambria" w:hAnsi="Cambria"/>
          <w:sz w:val="24"/>
          <w:szCs w:val="24"/>
        </w:rPr>
        <w:t xml:space="preserve"> Inserted validated data into courses table (production environment).</w:t>
      </w:r>
    </w:p>
    <w:p w14:paraId="37EEEC4D" w14:textId="77777777" w:rsidR="00C60806" w:rsidRPr="00C60806" w:rsidRDefault="00C60806" w:rsidP="00C60806">
      <w:pPr>
        <w:pStyle w:val="ListParagraph"/>
        <w:rPr>
          <w:rFonts w:ascii="Cambria" w:hAnsi="Cambria"/>
          <w:sz w:val="24"/>
          <w:szCs w:val="24"/>
        </w:rPr>
      </w:pPr>
    </w:p>
    <w:p w14:paraId="61DE74B9" w14:textId="77777777" w:rsidR="00C60806" w:rsidRPr="00C60806" w:rsidRDefault="00C60806" w:rsidP="00C6080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Trigger-Based Audit Logging</w:t>
      </w:r>
    </w:p>
    <w:p w14:paraId="1E021800" w14:textId="55780B84" w:rsidR="00C60806" w:rsidRP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Created two triggers:</w:t>
      </w:r>
      <w:r>
        <w:rPr>
          <w:rFonts w:ascii="Cambria" w:hAnsi="Cambria"/>
          <w:sz w:val="24"/>
          <w:szCs w:val="24"/>
        </w:rPr>
        <w:t xml:space="preserve"> </w:t>
      </w:r>
      <w:r w:rsidRPr="00C60806">
        <w:rPr>
          <w:rFonts w:ascii="Cambria" w:hAnsi="Cambria"/>
          <w:sz w:val="24"/>
          <w:szCs w:val="24"/>
        </w:rPr>
        <w:t xml:space="preserve">AFTER INSERT to log every new course into </w:t>
      </w:r>
      <w:proofErr w:type="spellStart"/>
      <w:r w:rsidRPr="00C60806">
        <w:rPr>
          <w:rFonts w:ascii="Cambria" w:hAnsi="Cambria"/>
          <w:sz w:val="24"/>
          <w:szCs w:val="24"/>
        </w:rPr>
        <w:t>audit_log</w:t>
      </w:r>
      <w:proofErr w:type="spellEnd"/>
      <w:r w:rsidRPr="00C60806">
        <w:rPr>
          <w:rFonts w:ascii="Cambria" w:hAnsi="Cambria"/>
          <w:sz w:val="24"/>
          <w:szCs w:val="24"/>
        </w:rPr>
        <w:t>.</w:t>
      </w:r>
    </w:p>
    <w:p w14:paraId="515F706C" w14:textId="77777777" w:rsidR="00C60806" w:rsidRPr="00C60806" w:rsidRDefault="00C60806" w:rsidP="00C60806">
      <w:pPr>
        <w:ind w:left="2880"/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AFTER UPDATE to log modifications like rating updates.</w:t>
      </w:r>
    </w:p>
    <w:p w14:paraId="5568B075" w14:textId="2C5F166D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Ensures traceability and data integrity.</w:t>
      </w:r>
    </w:p>
    <w:p w14:paraId="6CE53731" w14:textId="77777777" w:rsidR="00C60806" w:rsidRPr="00C60806" w:rsidRDefault="00C60806" w:rsidP="00C60806">
      <w:pPr>
        <w:pStyle w:val="ListParagraph"/>
        <w:rPr>
          <w:rFonts w:ascii="Cambria" w:hAnsi="Cambria"/>
          <w:sz w:val="24"/>
          <w:szCs w:val="24"/>
        </w:rPr>
      </w:pPr>
    </w:p>
    <w:p w14:paraId="2C464E73" w14:textId="77777777" w:rsidR="00C60806" w:rsidRPr="00C60806" w:rsidRDefault="00C60806" w:rsidP="00C6080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Insightful SQL Analysis</w:t>
      </w:r>
    </w:p>
    <w:p w14:paraId="76383F8F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Top 5 most enrolled courses.</w:t>
      </w:r>
    </w:p>
    <w:p w14:paraId="2B149CD5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Average rating per category.</w:t>
      </w:r>
    </w:p>
    <w:p w14:paraId="11094312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Paid vs. free course distributions.</w:t>
      </w:r>
    </w:p>
    <w:p w14:paraId="313D76A0" w14:textId="77777777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Top instructors by average rating.</w:t>
      </w:r>
    </w:p>
    <w:p w14:paraId="091C6AC2" w14:textId="5605A2A5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Platforms offering highly rated and popular courses.</w:t>
      </w:r>
    </w:p>
    <w:p w14:paraId="7DC93600" w14:textId="77777777" w:rsidR="00C60806" w:rsidRPr="00C60806" w:rsidRDefault="00C60806" w:rsidP="00C60806">
      <w:pPr>
        <w:pStyle w:val="ListParagraph"/>
        <w:rPr>
          <w:rFonts w:ascii="Cambria" w:hAnsi="Cambria"/>
          <w:sz w:val="24"/>
          <w:szCs w:val="24"/>
        </w:rPr>
      </w:pPr>
    </w:p>
    <w:p w14:paraId="22384063" w14:textId="77777777" w:rsidR="00C60806" w:rsidRPr="00C60806" w:rsidRDefault="00C60806" w:rsidP="00C60806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b/>
          <w:bCs/>
          <w:sz w:val="24"/>
          <w:szCs w:val="24"/>
        </w:rPr>
        <w:t>Documentation &amp; Export</w:t>
      </w:r>
    </w:p>
    <w:p w14:paraId="0F6FF1F3" w14:textId="37ED7D33" w:rsid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Final datasets (</w:t>
      </w:r>
      <w:proofErr w:type="spellStart"/>
      <w:r>
        <w:rPr>
          <w:rFonts w:ascii="Cambria" w:hAnsi="Cambria"/>
          <w:sz w:val="24"/>
          <w:szCs w:val="24"/>
        </w:rPr>
        <w:t>cleaned_</w:t>
      </w:r>
      <w:r w:rsidRPr="00C60806">
        <w:rPr>
          <w:rFonts w:ascii="Cambria" w:hAnsi="Cambria"/>
          <w:sz w:val="24"/>
          <w:szCs w:val="24"/>
        </w:rPr>
        <w:t>courses</w:t>
      </w:r>
      <w:proofErr w:type="spellEnd"/>
      <w:r w:rsidRPr="00C60806">
        <w:rPr>
          <w:rFonts w:ascii="Cambria" w:hAnsi="Cambria"/>
          <w:sz w:val="24"/>
          <w:szCs w:val="24"/>
        </w:rPr>
        <w:t xml:space="preserve">, </w:t>
      </w:r>
      <w:proofErr w:type="spellStart"/>
      <w:r w:rsidRPr="00C60806">
        <w:rPr>
          <w:rFonts w:ascii="Cambria" w:hAnsi="Cambria"/>
          <w:sz w:val="24"/>
          <w:szCs w:val="24"/>
        </w:rPr>
        <w:t>audit_log</w:t>
      </w:r>
      <w:proofErr w:type="spellEnd"/>
      <w:r w:rsidRPr="00C60806">
        <w:rPr>
          <w:rFonts w:ascii="Cambria" w:hAnsi="Cambria"/>
          <w:sz w:val="24"/>
          <w:szCs w:val="24"/>
        </w:rPr>
        <w:t>) exported as CSVs.</w:t>
      </w:r>
    </w:p>
    <w:p w14:paraId="3268687F" w14:textId="0DA85FCD" w:rsidR="00C60806" w:rsidRPr="00C60806" w:rsidRDefault="00C60806" w:rsidP="00C608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>Analytical outputs documented as screenshots and result sets.</w:t>
      </w:r>
    </w:p>
    <w:p w14:paraId="6A7D9EE2" w14:textId="2CE8EB57" w:rsidR="00C60806" w:rsidRPr="00C60806" w:rsidRDefault="00C60806" w:rsidP="00C60806">
      <w:pPr>
        <w:ind w:left="360"/>
        <w:rPr>
          <w:rFonts w:ascii="Cambria" w:hAnsi="Cambria"/>
          <w:sz w:val="24"/>
          <w:szCs w:val="24"/>
        </w:rPr>
      </w:pPr>
    </w:p>
    <w:p w14:paraId="704540A1" w14:textId="6164A4DA" w:rsidR="00C60806" w:rsidRPr="00C60806" w:rsidRDefault="00C60806" w:rsidP="00C608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Conclusion</w:t>
      </w:r>
    </w:p>
    <w:p w14:paraId="2BCD5C59" w14:textId="77777777" w:rsidR="00C60806" w:rsidRPr="00C60806" w:rsidRDefault="00C60806" w:rsidP="00C60806">
      <w:pPr>
        <w:ind w:left="360"/>
        <w:rPr>
          <w:rFonts w:ascii="Cambria" w:hAnsi="Cambria"/>
          <w:sz w:val="24"/>
          <w:szCs w:val="24"/>
        </w:rPr>
      </w:pPr>
      <w:r w:rsidRPr="00C60806">
        <w:rPr>
          <w:rFonts w:ascii="Cambria" w:hAnsi="Cambria"/>
          <w:sz w:val="24"/>
          <w:szCs w:val="24"/>
        </w:rPr>
        <w:t xml:space="preserve">This project successfully simulates a </w:t>
      </w:r>
      <w:r w:rsidRPr="00C60806">
        <w:rPr>
          <w:rFonts w:ascii="Cambria" w:hAnsi="Cambria"/>
          <w:b/>
          <w:bCs/>
          <w:sz w:val="24"/>
          <w:szCs w:val="24"/>
        </w:rPr>
        <w:t>professional-grade SQL ETL pipeline</w:t>
      </w:r>
      <w:r w:rsidRPr="00C60806">
        <w:rPr>
          <w:rFonts w:ascii="Cambria" w:hAnsi="Cambria"/>
          <w:sz w:val="24"/>
          <w:szCs w:val="24"/>
        </w:rPr>
        <w:t xml:space="preserve">, emphasizing </w:t>
      </w:r>
      <w:r w:rsidRPr="00C60806">
        <w:rPr>
          <w:rFonts w:ascii="Cambria" w:hAnsi="Cambria"/>
          <w:b/>
          <w:bCs/>
          <w:sz w:val="24"/>
          <w:szCs w:val="24"/>
        </w:rPr>
        <w:t>data cleaning</w:t>
      </w:r>
      <w:r w:rsidRPr="00C60806">
        <w:rPr>
          <w:rFonts w:ascii="Cambria" w:hAnsi="Cambria"/>
          <w:sz w:val="24"/>
          <w:szCs w:val="24"/>
        </w:rPr>
        <w:t xml:space="preserve">, </w:t>
      </w:r>
      <w:r w:rsidRPr="00C60806">
        <w:rPr>
          <w:rFonts w:ascii="Cambria" w:hAnsi="Cambria"/>
          <w:b/>
          <w:bCs/>
          <w:sz w:val="24"/>
          <w:szCs w:val="24"/>
        </w:rPr>
        <w:t>production-grade table design</w:t>
      </w:r>
      <w:r w:rsidRPr="00C60806">
        <w:rPr>
          <w:rFonts w:ascii="Cambria" w:hAnsi="Cambria"/>
          <w:sz w:val="24"/>
          <w:szCs w:val="24"/>
        </w:rPr>
        <w:t xml:space="preserve">, </w:t>
      </w:r>
      <w:r w:rsidRPr="00C60806">
        <w:rPr>
          <w:rFonts w:ascii="Cambria" w:hAnsi="Cambria"/>
          <w:b/>
          <w:bCs/>
          <w:sz w:val="24"/>
          <w:szCs w:val="24"/>
        </w:rPr>
        <w:t>automated auditing</w:t>
      </w:r>
      <w:r w:rsidRPr="00C60806">
        <w:rPr>
          <w:rFonts w:ascii="Cambria" w:hAnsi="Cambria"/>
          <w:sz w:val="24"/>
          <w:szCs w:val="24"/>
        </w:rPr>
        <w:t xml:space="preserve">, and </w:t>
      </w:r>
      <w:r w:rsidRPr="00C60806">
        <w:rPr>
          <w:rFonts w:ascii="Cambria" w:hAnsi="Cambria"/>
          <w:b/>
          <w:bCs/>
          <w:sz w:val="24"/>
          <w:szCs w:val="24"/>
        </w:rPr>
        <w:t>business-oriented analytics</w:t>
      </w:r>
      <w:r w:rsidRPr="00C60806">
        <w:rPr>
          <w:rFonts w:ascii="Cambria" w:hAnsi="Cambria"/>
          <w:sz w:val="24"/>
          <w:szCs w:val="24"/>
        </w:rPr>
        <w:t>. It demonstrates strong command of SQL for both data engineering and insight extraction. The structure, automation, and clarity of this project make it ideal for real-world applications and portfolio showcasing.</w:t>
      </w:r>
    </w:p>
    <w:p w14:paraId="005C7F8D" w14:textId="6D1516A2" w:rsidR="00C60806" w:rsidRPr="00C60806" w:rsidRDefault="00C60806" w:rsidP="00C60806">
      <w:pPr>
        <w:ind w:left="360"/>
        <w:rPr>
          <w:rFonts w:ascii="Cambria" w:hAnsi="Cambria"/>
          <w:sz w:val="24"/>
          <w:szCs w:val="24"/>
        </w:rPr>
      </w:pPr>
    </w:p>
    <w:p w14:paraId="2F367E33" w14:textId="77777777" w:rsidR="009F496D" w:rsidRDefault="009F496D"/>
    <w:sectPr w:rsidR="009F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B2250"/>
    <w:multiLevelType w:val="multilevel"/>
    <w:tmpl w:val="10A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D417B"/>
    <w:multiLevelType w:val="multilevel"/>
    <w:tmpl w:val="B436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B0CEF"/>
    <w:multiLevelType w:val="multilevel"/>
    <w:tmpl w:val="CE2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87ED7"/>
    <w:multiLevelType w:val="hybridMultilevel"/>
    <w:tmpl w:val="76A6295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6EF1"/>
    <w:multiLevelType w:val="hybridMultilevel"/>
    <w:tmpl w:val="A51CA76C"/>
    <w:lvl w:ilvl="0" w:tplc="7B76CF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18876">
    <w:abstractNumId w:val="4"/>
  </w:num>
  <w:num w:numId="2" w16cid:durableId="51850930">
    <w:abstractNumId w:val="0"/>
  </w:num>
  <w:num w:numId="3" w16cid:durableId="1265378510">
    <w:abstractNumId w:val="1"/>
  </w:num>
  <w:num w:numId="4" w16cid:durableId="1906908714">
    <w:abstractNumId w:val="2"/>
  </w:num>
  <w:num w:numId="5" w16cid:durableId="118382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08"/>
    <w:rsid w:val="00400208"/>
    <w:rsid w:val="004328A0"/>
    <w:rsid w:val="00664FAA"/>
    <w:rsid w:val="008D02A5"/>
    <w:rsid w:val="009F496D"/>
    <w:rsid w:val="00C60806"/>
    <w:rsid w:val="00F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3C84"/>
  <w15:chartTrackingRefBased/>
  <w15:docId w15:val="{FFF83E32-C6EB-4C2D-A95E-243CF8CD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08"/>
  </w:style>
  <w:style w:type="paragraph" w:styleId="Heading1">
    <w:name w:val="heading 1"/>
    <w:basedOn w:val="Normal"/>
    <w:next w:val="Normal"/>
    <w:link w:val="Heading1Char"/>
    <w:uiPriority w:val="9"/>
    <w:qFormat/>
    <w:rsid w:val="00400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2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0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0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</cp:revision>
  <dcterms:created xsi:type="dcterms:W3CDTF">2025-07-23T10:07:00Z</dcterms:created>
  <dcterms:modified xsi:type="dcterms:W3CDTF">2025-07-23T10:27:00Z</dcterms:modified>
</cp:coreProperties>
</file>