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tabs>
          <w:tab w:val="clear" w:pos="709"/>
          <w:tab w:val="left" w:pos="0" w:leader="none"/>
        </w:tabs>
        <w:spacing w:before="240" w:after="120"/>
        <w:ind w:left="0" w:hanging="0"/>
        <w:rPr/>
      </w:pPr>
      <w:r>
        <w:rPr/>
        <w:t>Problem Statement</w:t>
      </w:r>
    </w:p>
    <w:p>
      <w:pPr>
        <w:pStyle w:val="Heading1"/>
        <w:tabs>
          <w:tab w:val="clear" w:pos="709"/>
          <w:tab w:val="left" w:pos="0" w:leader="none"/>
        </w:tabs>
        <w:ind w:left="0" w:hanging="0"/>
        <w:rPr>
          <w:sz w:val="36"/>
          <w:szCs w:val="36"/>
        </w:rPr>
      </w:pPr>
      <w:r>
        <w:rPr>
          <w:sz w:val="36"/>
          <w:szCs w:val="36"/>
        </w:rPr>
        <w:t>Credit Card Payment Default Prediction</w:t>
      </w:r>
    </w:p>
    <w:p>
      <w:pPr>
        <w:pStyle w:val="TextBody"/>
        <w:rPr/>
      </w:pPr>
      <w:r>
        <w:rPr/>
        <w:t>Credit card is a flexible tool by which a customer can use a bank's money for a short period of time.</w:t>
      </w:r>
    </w:p>
    <w:p>
      <w:pPr>
        <w:pStyle w:val="TextBody"/>
        <w:rPr/>
      </w:pPr>
      <w:r>
        <w:rPr/>
        <w:t>Predicting accurately which customers are most probable to default represents a significant business</w:t>
      </w:r>
      <w:r>
        <w:rPr/>
        <w:softHyphen/>
      </w:r>
      <w:r>
        <w:rPr/>
        <w:t xml:space="preserve"> opportunity for all banks. Bank cards are the most common credit card type in Taiwan, which emphasizes the impact of risk prediction on both the consumers and banks.</w:t>
      </w:r>
    </w:p>
    <w:p>
      <w:pPr>
        <w:pStyle w:val="TextBody"/>
        <w:rPr/>
      </w:pPr>
      <w:r>
        <w:rPr/>
        <w:t xml:space="preserve">This would inform the bank’s decisions on criteria to approve a credit card application and also decide upon what credit limit to provide.         </w:t>
      </w:r>
    </w:p>
    <w:p>
      <w:pPr>
        <w:pStyle w:val="Heading2"/>
        <w:tabs>
          <w:tab w:val="clear" w:pos="709"/>
          <w:tab w:val="left" w:pos="0" w:leader="none"/>
        </w:tabs>
        <w:ind w:left="0" w:hanging="0"/>
        <w:rPr/>
      </w:pPr>
      <w:r>
        <w:rPr/>
        <w:t>Dataset Information</w:t>
      </w:r>
    </w:p>
    <w:p>
      <w:pPr>
        <w:pStyle w:val="TextBody"/>
        <w:rPr/>
      </w:pPr>
      <w:r>
        <w:rPr/>
        <w:t>This dataset contains information on default payments, demographic factors, credit data, history of payment, and bill statements of credit card clients in Taiwan from April 2005 to September 2005.</w:t>
      </w:r>
    </w:p>
    <w:p>
      <w:pPr>
        <w:pStyle w:val="TextBody"/>
        <w:rPr/>
      </w:pPr>
      <w:r>
        <w:rPr/>
        <w:t>Using the information given, predict the probability of a customer defaulting in the next month.</w:t>
      </w:r>
    </w:p>
    <w:p>
      <w:pPr>
        <w:pStyle w:val="Heading2"/>
        <w:tabs>
          <w:tab w:val="clear" w:pos="709"/>
          <w:tab w:val="left" w:pos="0" w:leader="none"/>
        </w:tabs>
        <w:ind w:left="0" w:hanging="0"/>
        <w:rPr/>
      </w:pPr>
      <w:r>
        <w:rPr>
          <w:rStyle w:val="StrongEmphasis"/>
          <w:b/>
        </w:rPr>
        <w:t>Data Dictionary</w:t>
      </w:r>
    </w:p>
    <w:p>
      <w:pPr>
        <w:pStyle w:val="TextBody"/>
        <w:rPr/>
      </w:pPr>
      <w:r>
        <w:rPr>
          <w:rStyle w:val="StrongEmphasis"/>
        </w:rPr>
        <w:t>ID</w:t>
      </w:r>
      <w:r>
        <w:rPr/>
        <w:t>- Unique ID of each client</w:t>
        <w:br/>
      </w:r>
      <w:r>
        <w:rPr>
          <w:rStyle w:val="StrongEmphasis"/>
        </w:rPr>
        <w:t>LIMIT_BAL -</w:t>
      </w:r>
      <w:r>
        <w:rPr/>
        <w:t xml:space="preserve">- Amount of given credit (NT dollars): It includes both the individual consumer credit and his/her family (supplementary) credit </w:t>
        <w:br/>
      </w:r>
      <w:r>
        <w:rPr>
          <w:rStyle w:val="StrongEmphasis"/>
        </w:rPr>
        <w:t>SEX -</w:t>
      </w:r>
      <w:r>
        <w:rPr/>
        <w:t>Gender (1=male, 2=female)</w:t>
        <w:br/>
      </w:r>
      <w:r>
        <w:rPr>
          <w:rStyle w:val="StrongEmphasis"/>
        </w:rPr>
        <w:t>EDUCATION -</w:t>
      </w:r>
      <w:r>
        <w:rPr/>
        <w:t xml:space="preserve"> (1=graduate school, 2=university, 3=high school, 4=others, 5=unknown, 6=unknown)</w:t>
        <w:br/>
      </w:r>
      <w:r>
        <w:rPr>
          <w:rStyle w:val="StrongEmphasis"/>
        </w:rPr>
        <w:t>MARRIAGE -</w:t>
      </w:r>
      <w:r>
        <w:rPr/>
        <w:t xml:space="preserve"> Marital status (1=married, 2=single, 3=divorced)</w:t>
        <w:br/>
      </w:r>
      <w:r>
        <w:rPr>
          <w:rStyle w:val="StrongEmphasis"/>
        </w:rPr>
        <w:t>AGE -</w:t>
      </w:r>
      <w:r>
        <w:rPr/>
        <w:t xml:space="preserve"> Age of the client</w:t>
        <w:br/>
      </w:r>
      <w:r>
        <w:rPr>
          <w:rStyle w:val="StrongEmphasis"/>
        </w:rPr>
        <w:t>PAY_0 -</w:t>
      </w:r>
      <w:r>
        <w:rPr/>
        <w:t xml:space="preserve"> Repayment status in September, 2005 (-1=pay duly, 1=payment delay for one month, 2=payment delay for two months, ... 8=payment delay for eight months, 9=payment delay for nine months and above)</w:t>
        <w:br/>
      </w:r>
      <w:r>
        <w:rPr>
          <w:rStyle w:val="StrongEmphasis"/>
        </w:rPr>
        <w:t>PAY_2 -</w:t>
      </w:r>
      <w:r>
        <w:rPr/>
        <w:t>Repayment status in August, 2005 (scale same as above)</w:t>
        <w:br/>
      </w:r>
      <w:r>
        <w:rPr>
          <w:rStyle w:val="StrongEmphasis"/>
        </w:rPr>
        <w:t>PAY_3 -</w:t>
      </w:r>
      <w:r>
        <w:rPr/>
        <w:t xml:space="preserve"> Repayment status in July, 2005 (scale same as above)</w:t>
        <w:br/>
      </w:r>
      <w:r>
        <w:rPr>
          <w:rStyle w:val="StrongEmphasis"/>
        </w:rPr>
        <w:t>PAY_4 -</w:t>
      </w:r>
      <w:r>
        <w:rPr/>
        <w:t xml:space="preserve"> Repayment status in June, 2005 (scale same as above)</w:t>
        <w:br/>
      </w:r>
      <w:r>
        <w:rPr>
          <w:rStyle w:val="StrongEmphasis"/>
        </w:rPr>
        <w:t>PAY_5 -</w:t>
      </w:r>
      <w:r>
        <w:rPr/>
        <w:t xml:space="preserve"> Repayment status in May, 2005 (scale same as above)</w:t>
        <w:br/>
      </w:r>
      <w:r>
        <w:rPr>
          <w:rStyle w:val="StrongEmphasis"/>
        </w:rPr>
        <w:t>PAY_6 -</w:t>
      </w:r>
      <w:r>
        <w:rPr/>
        <w:t>Repayment status in April, 2005 (scale same as above)</w:t>
        <w:br/>
      </w:r>
      <w:r>
        <w:rPr>
          <w:rStyle w:val="StrongEmphasis"/>
        </w:rPr>
        <w:t>BILL_AMT1 -</w:t>
      </w:r>
      <w:r>
        <w:rPr/>
        <w:t xml:space="preserve"> Amount of bill statement in September, 2005 (NT dollar)</w:t>
        <w:br/>
      </w:r>
      <w:r>
        <w:rPr>
          <w:rStyle w:val="StrongEmphasis"/>
        </w:rPr>
        <w:t>BILL_AMT2 -</w:t>
      </w:r>
      <w:r>
        <w:rPr/>
        <w:t xml:space="preserve"> Amount of bill statement in August, 2005 (NT dollar)</w:t>
        <w:br/>
      </w:r>
      <w:r>
        <w:rPr>
          <w:rStyle w:val="StrongEmphasis"/>
        </w:rPr>
        <w:t>BILL_AMT3 -</w:t>
      </w:r>
      <w:r>
        <w:rPr/>
        <w:t xml:space="preserve"> Amount of bill statement in July, 2005 (NT dollar)</w:t>
        <w:br/>
      </w:r>
      <w:r>
        <w:rPr>
          <w:rStyle w:val="StrongEmphasis"/>
        </w:rPr>
        <w:t>BILL_AMT4 -</w:t>
      </w:r>
      <w:r>
        <w:rPr/>
        <w:t xml:space="preserve"> Amount of bill statement in June, 2005 (NT dollar)</w:t>
        <w:br/>
      </w:r>
      <w:r>
        <w:rPr>
          <w:rStyle w:val="StrongEmphasis"/>
        </w:rPr>
        <w:t>BILL_AMT5 -</w:t>
      </w:r>
      <w:r>
        <w:rPr/>
        <w:t xml:space="preserve"> Amount of bill statement in May, 2005 (NT dollar)</w:t>
        <w:br/>
      </w:r>
      <w:r>
        <w:rPr>
          <w:rStyle w:val="StrongEmphasis"/>
        </w:rPr>
        <w:t>BILL_AMT6 -</w:t>
      </w:r>
      <w:r>
        <w:rPr/>
        <w:t xml:space="preserve"> Amount of bill statement in April, 2005 (NT dollar)</w:t>
        <w:br/>
      </w:r>
      <w:r>
        <w:rPr>
          <w:rStyle w:val="StrongEmphasis"/>
        </w:rPr>
        <w:t>PAY_AMT1 -</w:t>
      </w:r>
      <w:r>
        <w:rPr/>
        <w:t xml:space="preserve"> Amount of previous payment in September, 2005 (NT dollar)</w:t>
        <w:br/>
      </w:r>
      <w:r>
        <w:rPr>
          <w:rStyle w:val="StrongEmphasis"/>
        </w:rPr>
        <w:t>PAY_AMT2 -</w:t>
      </w:r>
      <w:r>
        <w:rPr/>
        <w:t xml:space="preserve"> Amount of previous payment in August, 2005 (NT dollar)</w:t>
        <w:br/>
      </w:r>
      <w:r>
        <w:rPr>
          <w:rStyle w:val="StrongEmphasis"/>
        </w:rPr>
        <w:t>PAY_AMT3 -</w:t>
      </w:r>
      <w:r>
        <w:rPr/>
        <w:t xml:space="preserve"> Amount of previous payment in July, 2005 (NT dollar)</w:t>
        <w:br/>
      </w:r>
      <w:r>
        <w:rPr>
          <w:rStyle w:val="StrongEmphasis"/>
        </w:rPr>
        <w:t>PAY_AMT4 -</w:t>
      </w:r>
      <w:r>
        <w:rPr/>
        <w:t xml:space="preserve"> Amount of previous payment in June, 2005 (NT dollar)</w:t>
        <w:br/>
      </w:r>
      <w:r>
        <w:rPr>
          <w:rStyle w:val="StrongEmphasis"/>
        </w:rPr>
        <w:t>PAY_AMT5 -</w:t>
      </w:r>
      <w:r>
        <w:rPr/>
        <w:t xml:space="preserve"> Amount of previous payment in May, 2005 (NT dollar)</w:t>
        <w:br/>
      </w:r>
      <w:r>
        <w:rPr>
          <w:rStyle w:val="StrongEmphasis"/>
        </w:rPr>
        <w:t>PAY_AMT6 -</w:t>
      </w:r>
      <w:r>
        <w:rPr/>
        <w:t xml:space="preserve"> Amount of previous payment in April, 2005 (NT dollar)</w:t>
        <w:br/>
      </w:r>
      <w:r>
        <w:rPr>
          <w:rStyle w:val="StrongEmphasis"/>
        </w:rPr>
        <w:t>default_payment_next_month -</w:t>
      </w:r>
      <w:r>
        <w:rPr/>
        <w:t xml:space="preserve"> Target Variable: Default payment (1=yes, 0=no)</w:t>
      </w:r>
    </w:p>
    <w:p>
      <w:pPr>
        <w:pStyle w:val="TextBody"/>
        <w:rPr/>
      </w:pPr>
      <w:r>
        <w:rPr/>
      </w:r>
    </w:p>
    <w:p>
      <w:pPr>
        <w:pStyle w:val="TextBody"/>
        <w:suppressAutoHyphens w:val="true"/>
        <w:spacing w:lineRule="auto" w:line="276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</w:pPr>
    <w:rPr>
      <w:rFonts w:ascii="Liberation Serif" w:hAnsi="Liberation Serif" w:eastAsia="Noto Serif CJK SC" w:cs="Lohit Devanaga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uppressAutoHyphens w:val="true"/>
      <w:outlineLvl w:val="0"/>
    </w:pPr>
    <w:rPr>
      <w:rFonts w:ascii="Liberation Serif" w:hAnsi="Liberation Serif" w:eastAsia="Noto Serif CJK SC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uppressAutoHyphens w:val="true"/>
      <w:spacing w:before="200" w:after="0"/>
      <w:outlineLvl w:val="1"/>
    </w:pPr>
    <w:rPr>
      <w:rFonts w:ascii="Liberation Serif" w:hAnsi="Liberation Serif" w:eastAsia="Noto Serif CJK SC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uppressAutoHyphens w:val="true"/>
      <w:spacing w:before="140" w:after="0"/>
      <w:outlineLvl w:val="2"/>
    </w:pPr>
    <w:rPr>
      <w:rFonts w:ascii="Liberation Serif" w:hAnsi="Liberation Serif" w:eastAsia="Noto Serif CJK SC"/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uppressAutoHyphens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uppressAutoHyphens w:val="true"/>
      <w:spacing w:lineRule="auto" w:line="276" w:before="0" w:after="140"/>
    </w:pPr>
    <w:rPr/>
  </w:style>
  <w:style w:type="paragraph" w:styleId="Normal1">
    <w:name w:val="LO-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</w:pPr>
    <w:rPr>
      <w:rFonts w:ascii="Liberation Serif" w:hAnsi="Liberation Serif" w:eastAsia="Noto Serif CJK SC" w:cs="Lohit Devanaga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en-IN" w:eastAsia="zh-CN" w:bidi="hi-IN"/>
    </w:rPr>
  </w:style>
  <w:style w:type="paragraph" w:styleId="List">
    <w:name w:val="List"/>
    <w:basedOn w:val="TextBody"/>
    <w:pPr>
      <w:suppressAutoHyphens w:val="true"/>
    </w:pPr>
    <w:rPr/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Index">
    <w:name w:val="Index"/>
    <w:basedOn w:val="Normal"/>
    <w:qFormat/>
    <w:pPr>
      <w:suppressLineNumbers/>
      <w:suppressAutoHyphens w:val="true"/>
    </w:pPr>
    <w:rPr/>
  </w:style>
  <w:style w:type="paragraph" w:styleId="HorizontalLine">
    <w:name w:val="Horizontal Line"/>
    <w:basedOn w:val="Normal"/>
    <w:next w:val="TextBody"/>
    <w:qFormat/>
    <w:pPr>
      <w:suppressLineNumbers/>
      <w:suppressAutoHyphens w:val="true"/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uppressAutoHyphens w:val="true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LibreOffice/6.4.7.2$Linux_X86_64 LibreOffice_project/40$Build-2</Application>
  <Pages>2</Pages>
  <Words>419</Words>
  <Characters>2214</Characters>
  <CharactersWithSpaces>2632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2022-05-02T06:05:00Z</dcterms:created>
  <dc:creator/>
  <dc:description/>
  <dc:language>en-IN</dc:language>
  <cp:lastModifiedBy/>
  <dcterms:modified xsi:type="dcterms:W3CDTF">2022-05-09T13:16:46Z</dcterms:modified>
  <cp:revision>6</cp:revision>
  <dc:subject/>
  <dc:title/>
</cp:coreProperties>
</file>