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Kapitel 9</w:t>
      </w:r>
    </w:p>
    <w:p>
      <w:pPr>
        <w:pStyle w:val="Heading2"/>
      </w:pPr>
      <w:r>
        <w:t>9.1 246-247Praxisblicke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246-247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9.2 248-249Praxisblicke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248-249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9.3 250-251Praxisblicke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250-251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9.4 252-253Praxisblicke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252-253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9.5 254-255Praxisblicke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254-255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9.6 256-257Praxisblicke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256-257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9.7 258-259Praxisblicke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258-259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9.8 26-27Praxisblicke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26-27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9.9 260-261Praxisblicke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260-261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9.10 262-263Praxisblicke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262-263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Q&amp;A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F4E79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6D77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