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34</w:t>
      </w:r>
    </w:p>
    <w:p>
      <w:pPr>
        <w:pStyle w:val="Heading2"/>
      </w:pPr>
      <w:r>
        <w:t>34.1 ocr_88-89Praxisblicke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88-89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34.2 ocr_90-91Praxisblicke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90-91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34.3 ocr_92-93Praxisblicke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92-93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34.4 ocr_94-95Praxisblicke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94-95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34.5 ocr_96-97.pdf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96-97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34.6 ocr_98-99Praxisblicke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98-99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34.7 ocr_Praxisblicke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6-7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34.8 ocr_UIV.pdf</w:t>
      </w:r>
    </w:p>
    <w:p>
      <w:r>
        <w:rPr>
          <w:rFonts w:ascii="Courier New" w:hAnsi="Courier New"/>
          <w:highlight w:val="lightGray"/>
        </w:rPr>
        <w:t>125 / 125</w:t>
      </w:r>
    </w:p>
    <w:p>
      <w:r>
        <w:t> | </w:t>
      </w:r>
    </w:p>
    <w:p>
      <w:r>
        <w:t xml:space="preserve"> | </w:t>
      </w:r>
    </w:p>
    <w:p>
      <w:r>
        <w:t>     </w:t>
      </w:r>
    </w:p>
    <w:p>
      <w:r>
        <w:t>| </w:t>
      </w:r>
    </w:p>
    <w:p>
      <w:r>
        <w:t>UIV</w:t>
      </w:r>
    </w:p>
    <w:p>
      <w:r>
        <w:t>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