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9F42B" w14:textId="77777777" w:rsidR="00F5000F" w:rsidRPr="00F5000F" w:rsidRDefault="00F5000F" w:rsidP="00F5000F">
      <w:pPr>
        <w:spacing w:line="240" w:lineRule="auto"/>
        <w:ind w:firstLine="0"/>
        <w:jc w:val="center"/>
        <w:rPr>
          <w:rFonts w:eastAsia="Times New Roman" w:cs="Times New Roman"/>
          <w:bCs/>
          <w:caps/>
          <w:sz w:val="28"/>
          <w:szCs w:val="28"/>
          <w:lang w:eastAsia="ru-RU"/>
        </w:rPr>
      </w:pPr>
      <w:r w:rsidRPr="00F5000F">
        <w:rPr>
          <w:rFonts w:eastAsia="Times New Roman" w:cs="Times New Roman"/>
          <w:bCs/>
          <w:caps/>
          <w:sz w:val="28"/>
          <w:szCs w:val="28"/>
          <w:lang w:eastAsia="ru-RU"/>
        </w:rPr>
        <w:t>БЕЛОРУССКИЙ НАЦИОНАЛЬНЫЙ ТЕХНИЧЕСКИЙ УНИВЕРСИТЕТ</w:t>
      </w:r>
    </w:p>
    <w:p w14:paraId="0E78F1A3" w14:textId="77777777" w:rsidR="00F5000F" w:rsidRPr="00F5000F" w:rsidRDefault="00F5000F" w:rsidP="00F5000F">
      <w:pPr>
        <w:spacing w:before="120" w:line="240" w:lineRule="auto"/>
        <w:ind w:firstLine="0"/>
        <w:jc w:val="center"/>
        <w:rPr>
          <w:rFonts w:eastAsia="Times New Roman" w:cs="Times New Roman"/>
          <w:bCs/>
          <w:szCs w:val="26"/>
          <w:lang w:eastAsia="ru-RU"/>
        </w:rPr>
      </w:pPr>
      <w:r w:rsidRPr="00F5000F">
        <w:rPr>
          <w:rFonts w:eastAsia="Times New Roman" w:cs="Times New Roman"/>
          <w:szCs w:val="26"/>
          <w:lang w:eastAsia="ru-RU"/>
        </w:rPr>
        <w:t>Факультет информационных технологий и робототехники</w:t>
      </w:r>
    </w:p>
    <w:p w14:paraId="50DAAFCA" w14:textId="77777777" w:rsidR="00F5000F" w:rsidRPr="00F5000F" w:rsidRDefault="00F5000F" w:rsidP="00F5000F">
      <w:pPr>
        <w:spacing w:before="120" w:line="240" w:lineRule="auto"/>
        <w:ind w:firstLine="0"/>
        <w:jc w:val="center"/>
        <w:rPr>
          <w:rFonts w:eastAsia="Times New Roman" w:cs="Times New Roman"/>
          <w:szCs w:val="26"/>
          <w:lang w:eastAsia="ru-RU"/>
        </w:rPr>
      </w:pPr>
      <w:r w:rsidRPr="00F5000F">
        <w:rPr>
          <w:rFonts w:eastAsia="Times New Roman" w:cs="Times New Roman"/>
          <w:szCs w:val="26"/>
          <w:lang w:eastAsia="ru-RU"/>
        </w:rPr>
        <w:t>Кафедра «</w:t>
      </w:r>
      <w:r w:rsidRPr="00F5000F">
        <w:rPr>
          <w:rFonts w:eastAsia="Times New Roman" w:cs="Times New Roman"/>
          <w:bCs/>
          <w:szCs w:val="26"/>
          <w:lang w:eastAsia="ru-RU"/>
        </w:rPr>
        <w:t>Программное обеспечение информационных систем и технологий</w:t>
      </w:r>
      <w:r w:rsidRPr="00F5000F">
        <w:rPr>
          <w:rFonts w:eastAsia="Times New Roman" w:cs="Times New Roman"/>
          <w:szCs w:val="26"/>
          <w:lang w:eastAsia="ru-RU"/>
        </w:rPr>
        <w:t>»</w:t>
      </w:r>
    </w:p>
    <w:p w14:paraId="7096AD59" w14:textId="77777777" w:rsidR="00F5000F" w:rsidRPr="00F5000F" w:rsidRDefault="00F5000F" w:rsidP="00F5000F">
      <w:pPr>
        <w:ind w:left="5579" w:firstLine="0"/>
        <w:jc w:val="left"/>
        <w:rPr>
          <w:rFonts w:eastAsia="Times New Roman" w:cs="Times New Roman"/>
          <w:szCs w:val="26"/>
          <w:lang w:eastAsia="ru-RU"/>
        </w:rPr>
      </w:pPr>
    </w:p>
    <w:p w14:paraId="5F852EC9" w14:textId="77777777" w:rsidR="00F5000F" w:rsidRPr="00F5000F" w:rsidRDefault="00F5000F" w:rsidP="00F5000F">
      <w:pPr>
        <w:ind w:left="5245" w:firstLine="0"/>
        <w:jc w:val="left"/>
        <w:rPr>
          <w:rFonts w:eastAsia="Times New Roman" w:cs="Times New Roman"/>
          <w:sz w:val="28"/>
          <w:szCs w:val="28"/>
          <w:lang w:eastAsia="ru-RU"/>
        </w:rPr>
      </w:pPr>
      <w:r w:rsidRPr="00F5000F">
        <w:rPr>
          <w:rFonts w:eastAsia="Times New Roman" w:cs="Times New Roman"/>
          <w:sz w:val="28"/>
          <w:szCs w:val="28"/>
          <w:lang w:eastAsia="ru-RU"/>
        </w:rPr>
        <w:t>ДОПУЩЕН К ЗАЩИТЕ</w:t>
      </w:r>
    </w:p>
    <w:p w14:paraId="1360ADD0" w14:textId="77777777" w:rsidR="00F5000F" w:rsidRPr="00F5000F" w:rsidRDefault="00F5000F" w:rsidP="00F5000F">
      <w:pPr>
        <w:spacing w:line="240" w:lineRule="auto"/>
        <w:ind w:left="5245" w:firstLine="0"/>
        <w:jc w:val="left"/>
        <w:rPr>
          <w:rFonts w:eastAsia="Times New Roman" w:cs="Times New Roman"/>
          <w:szCs w:val="26"/>
          <w:lang w:eastAsia="ru-RU"/>
        </w:rPr>
      </w:pPr>
      <w:r w:rsidRPr="00F5000F">
        <w:rPr>
          <w:rFonts w:eastAsia="Times New Roman" w:cs="Times New Roman"/>
          <w:szCs w:val="26"/>
          <w:lang w:eastAsia="ru-RU"/>
        </w:rPr>
        <w:t>Заведующий кафедрой</w:t>
      </w:r>
    </w:p>
    <w:p w14:paraId="7EF8C167" w14:textId="77777777" w:rsidR="00F5000F" w:rsidRPr="00F5000F" w:rsidRDefault="00F5000F" w:rsidP="00F5000F">
      <w:pPr>
        <w:spacing w:before="120" w:line="240" w:lineRule="auto"/>
        <w:ind w:left="5245" w:firstLine="0"/>
        <w:jc w:val="left"/>
        <w:rPr>
          <w:rFonts w:eastAsia="Times New Roman" w:cs="Times New Roman"/>
          <w:szCs w:val="26"/>
          <w:lang w:eastAsia="ru-RU"/>
        </w:rPr>
      </w:pPr>
      <w:r w:rsidRPr="00F5000F">
        <w:rPr>
          <w:rFonts w:eastAsia="Times New Roman" w:cs="Times New Roman"/>
          <w:szCs w:val="26"/>
          <w:lang w:eastAsia="ru-RU"/>
        </w:rPr>
        <w:t xml:space="preserve">________________    </w:t>
      </w:r>
      <w:r w:rsidRPr="00F5000F">
        <w:rPr>
          <w:rFonts w:eastAsia="Times New Roman" w:cs="Times New Roman"/>
          <w:szCs w:val="26"/>
          <w:u w:val="single"/>
          <w:lang w:eastAsia="ru-RU"/>
        </w:rPr>
        <w:t>Ю.В. Полозков</w:t>
      </w:r>
    </w:p>
    <w:p w14:paraId="28207924" w14:textId="77777777" w:rsidR="00F5000F" w:rsidRPr="00F5000F" w:rsidRDefault="00F5000F" w:rsidP="00F5000F">
      <w:pPr>
        <w:spacing w:line="240" w:lineRule="auto"/>
        <w:ind w:left="5245" w:firstLine="85"/>
        <w:jc w:val="left"/>
        <w:rPr>
          <w:rFonts w:eastAsia="Times New Roman" w:cs="Times New Roman"/>
          <w:sz w:val="24"/>
          <w:szCs w:val="24"/>
          <w:vertAlign w:val="superscript"/>
          <w:lang w:eastAsia="ru-RU"/>
        </w:rPr>
      </w:pPr>
      <w:r w:rsidRPr="00F5000F">
        <w:rPr>
          <w:rFonts w:eastAsia="Times New Roman" w:cs="Times New Roman"/>
          <w:sz w:val="24"/>
          <w:szCs w:val="24"/>
          <w:vertAlign w:val="superscript"/>
          <w:lang w:eastAsia="ru-RU"/>
        </w:rPr>
        <w:t xml:space="preserve">              (подпись)</w:t>
      </w:r>
      <w:r w:rsidRPr="00F5000F">
        <w:rPr>
          <w:rFonts w:eastAsia="Times New Roman" w:cs="Times New Roman"/>
          <w:sz w:val="24"/>
          <w:szCs w:val="24"/>
          <w:vertAlign w:val="superscript"/>
          <w:lang w:eastAsia="ru-RU"/>
        </w:rPr>
        <w:tab/>
        <w:t xml:space="preserve">               (инициалы и фамилия)</w:t>
      </w:r>
    </w:p>
    <w:p w14:paraId="00D42323" w14:textId="77777777" w:rsidR="00F5000F" w:rsidRPr="00F5000F" w:rsidRDefault="00F5000F" w:rsidP="00F5000F">
      <w:pPr>
        <w:spacing w:line="240" w:lineRule="auto"/>
        <w:ind w:left="5245" w:firstLine="0"/>
        <w:jc w:val="left"/>
        <w:rPr>
          <w:rFonts w:eastAsia="Times New Roman" w:cs="Times New Roman"/>
          <w:szCs w:val="26"/>
          <w:lang w:eastAsia="ru-RU"/>
        </w:rPr>
      </w:pPr>
      <w:r w:rsidRPr="00F5000F">
        <w:rPr>
          <w:rFonts w:eastAsia="Times New Roman" w:cs="Times New Roman"/>
          <w:szCs w:val="26"/>
          <w:lang w:eastAsia="ru-RU"/>
        </w:rPr>
        <w:t>«____»  _________    2025 г.</w:t>
      </w:r>
    </w:p>
    <w:p w14:paraId="6554AD03" w14:textId="77777777" w:rsidR="00F5000F" w:rsidRPr="00F5000F" w:rsidRDefault="00F5000F" w:rsidP="00F5000F">
      <w:pPr>
        <w:spacing w:line="240" w:lineRule="auto"/>
        <w:ind w:firstLine="0"/>
        <w:jc w:val="center"/>
        <w:rPr>
          <w:rFonts w:eastAsia="Times New Roman" w:cs="Times New Roman"/>
          <w:b/>
          <w:sz w:val="24"/>
          <w:szCs w:val="24"/>
          <w:lang w:eastAsia="ru-RU"/>
        </w:rPr>
      </w:pPr>
    </w:p>
    <w:p w14:paraId="7C7E27E0" w14:textId="77777777" w:rsidR="00F5000F" w:rsidRPr="00F5000F" w:rsidRDefault="00F5000F" w:rsidP="00F5000F">
      <w:pPr>
        <w:spacing w:line="240" w:lineRule="auto"/>
        <w:ind w:firstLine="0"/>
        <w:jc w:val="center"/>
        <w:rPr>
          <w:rFonts w:eastAsia="Times New Roman" w:cs="Times New Roman"/>
          <w:b/>
          <w:sz w:val="28"/>
          <w:szCs w:val="28"/>
          <w:lang w:eastAsia="ru-RU"/>
        </w:rPr>
      </w:pPr>
      <w:r w:rsidRPr="00F5000F">
        <w:rPr>
          <w:rFonts w:eastAsia="Times New Roman" w:cs="Times New Roman"/>
          <w:b/>
          <w:sz w:val="28"/>
          <w:szCs w:val="28"/>
          <w:lang w:eastAsia="ru-RU"/>
        </w:rPr>
        <w:t xml:space="preserve">РАСЧЕТНО-ПОЯСНИТЕЛЬНАЯ ЗАПИСКА </w:t>
      </w:r>
    </w:p>
    <w:p w14:paraId="0ECCB53D" w14:textId="77777777" w:rsidR="00F5000F" w:rsidRPr="00F5000F" w:rsidRDefault="00F5000F" w:rsidP="00F5000F">
      <w:pPr>
        <w:spacing w:line="240" w:lineRule="auto"/>
        <w:ind w:firstLine="0"/>
        <w:jc w:val="center"/>
        <w:rPr>
          <w:rFonts w:eastAsia="Times New Roman" w:cs="Times New Roman"/>
          <w:b/>
          <w:sz w:val="28"/>
          <w:szCs w:val="28"/>
          <w:lang w:eastAsia="ru-RU"/>
        </w:rPr>
      </w:pPr>
      <w:r w:rsidRPr="00F5000F">
        <w:rPr>
          <w:rFonts w:eastAsia="Times New Roman" w:cs="Times New Roman"/>
          <w:b/>
          <w:sz w:val="28"/>
          <w:szCs w:val="28"/>
          <w:lang w:eastAsia="ru-RU"/>
        </w:rPr>
        <w:t>ДИПЛОМНОГО ПРОЕКТА</w:t>
      </w:r>
    </w:p>
    <w:p w14:paraId="5E51982F" w14:textId="77777777" w:rsidR="00F5000F" w:rsidRPr="00F5000F" w:rsidRDefault="00F5000F" w:rsidP="00F5000F">
      <w:pPr>
        <w:spacing w:line="240" w:lineRule="auto"/>
        <w:ind w:firstLine="0"/>
        <w:jc w:val="center"/>
        <w:rPr>
          <w:rFonts w:eastAsia="Times New Roman" w:cs="Times New Roman"/>
          <w:sz w:val="20"/>
          <w:szCs w:val="20"/>
          <w:lang w:eastAsia="ru-RU"/>
        </w:rPr>
      </w:pPr>
    </w:p>
    <w:p w14:paraId="7B4837A9" w14:textId="77777777" w:rsidR="00F5000F" w:rsidRPr="00F5000F" w:rsidRDefault="00F5000F" w:rsidP="00F5000F">
      <w:pPr>
        <w:spacing w:line="240" w:lineRule="auto"/>
        <w:ind w:firstLine="0"/>
        <w:jc w:val="center"/>
        <w:rPr>
          <w:rFonts w:eastAsia="Times New Roman" w:cs="Times New Roman"/>
          <w:b/>
          <w:szCs w:val="26"/>
          <w:lang w:eastAsia="ru-RU"/>
        </w:rPr>
      </w:pPr>
      <w:r w:rsidRPr="00F5000F">
        <w:rPr>
          <w:rFonts w:eastAsia="Times New Roman" w:cs="Times New Roman"/>
          <w:b/>
          <w:szCs w:val="26"/>
          <w:lang w:eastAsia="ru-RU"/>
        </w:rPr>
        <w:t>«Программное средство автоматизации процессов учета и анализа успеваемости студентов»</w:t>
      </w:r>
    </w:p>
    <w:p w14:paraId="1C8C4083" w14:textId="77777777" w:rsidR="00F5000F" w:rsidRPr="00F5000F" w:rsidRDefault="00F5000F" w:rsidP="00F5000F">
      <w:pPr>
        <w:spacing w:line="240" w:lineRule="auto"/>
        <w:ind w:firstLine="0"/>
        <w:jc w:val="center"/>
        <w:rPr>
          <w:rFonts w:eastAsia="Times New Roman" w:cs="Times New Roman"/>
          <w:b/>
          <w:szCs w:val="26"/>
          <w:lang w:eastAsia="ru-RU"/>
        </w:rPr>
      </w:pPr>
    </w:p>
    <w:p w14:paraId="4B93ADA4" w14:textId="77777777" w:rsidR="00F5000F" w:rsidRPr="00F5000F" w:rsidRDefault="00F5000F" w:rsidP="00F5000F">
      <w:pPr>
        <w:spacing w:line="240" w:lineRule="auto"/>
        <w:ind w:firstLine="0"/>
        <w:jc w:val="left"/>
        <w:rPr>
          <w:rFonts w:eastAsia="Times New Roman" w:cs="Times New Roman"/>
          <w:color w:val="000000"/>
          <w:szCs w:val="26"/>
          <w:lang w:eastAsia="ru-RU"/>
        </w:rPr>
      </w:pPr>
      <w:r w:rsidRPr="00F5000F">
        <w:rPr>
          <w:rFonts w:eastAsia="Times New Roman" w:cs="Times New Roman"/>
          <w:color w:val="000000"/>
          <w:szCs w:val="26"/>
          <w:lang w:eastAsia="ru-RU"/>
        </w:rPr>
        <w:t>Специальность 1-40 05 01 «Информационные системы и технологии (по направлениям)»</w:t>
      </w:r>
    </w:p>
    <w:p w14:paraId="7B79546D" w14:textId="77777777" w:rsidR="00F5000F" w:rsidRPr="00F5000F" w:rsidRDefault="00F5000F" w:rsidP="00F5000F">
      <w:pPr>
        <w:spacing w:line="240" w:lineRule="auto"/>
        <w:ind w:firstLine="0"/>
        <w:jc w:val="left"/>
        <w:rPr>
          <w:rFonts w:eastAsia="Times New Roman" w:cs="Times New Roman"/>
          <w:color w:val="000000"/>
          <w:szCs w:val="26"/>
          <w:lang w:eastAsia="ru-RU"/>
        </w:rPr>
      </w:pPr>
      <w:r w:rsidRPr="00F5000F">
        <w:rPr>
          <w:rFonts w:eastAsia="Times New Roman" w:cs="Times New Roman"/>
          <w:color w:val="000000"/>
          <w:szCs w:val="26"/>
          <w:lang w:eastAsia="ru-RU"/>
        </w:rPr>
        <w:t>Направление специальности 1-40 05 01-04 «Информационные системы и технологии (в обработке и представлении информации)»</w:t>
      </w:r>
    </w:p>
    <w:p w14:paraId="78A8D05B" w14:textId="77777777" w:rsidR="00F5000F" w:rsidRPr="00F5000F" w:rsidRDefault="00F5000F" w:rsidP="00F5000F">
      <w:pPr>
        <w:spacing w:line="240" w:lineRule="auto"/>
        <w:ind w:firstLine="0"/>
        <w:jc w:val="left"/>
        <w:rPr>
          <w:rFonts w:eastAsia="Times New Roman" w:cs="Times New Roman"/>
          <w:color w:val="000000"/>
          <w:szCs w:val="26"/>
          <w:lang w:eastAsia="ru-RU"/>
        </w:rPr>
      </w:pPr>
    </w:p>
    <w:p w14:paraId="7F4E2F83" w14:textId="77777777" w:rsidR="00F5000F" w:rsidRPr="00F5000F" w:rsidRDefault="00F5000F" w:rsidP="00F5000F">
      <w:pPr>
        <w:spacing w:line="240" w:lineRule="auto"/>
        <w:ind w:firstLine="0"/>
        <w:jc w:val="left"/>
        <w:rPr>
          <w:rFonts w:eastAsia="Times New Roman" w:cs="Times New Roman"/>
          <w:sz w:val="28"/>
          <w:szCs w:val="28"/>
          <w:lang w:eastAsia="ru-RU"/>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1"/>
        <w:gridCol w:w="1513"/>
        <w:gridCol w:w="188"/>
        <w:gridCol w:w="1772"/>
        <w:gridCol w:w="10"/>
        <w:gridCol w:w="486"/>
        <w:gridCol w:w="1701"/>
        <w:gridCol w:w="425"/>
        <w:gridCol w:w="2374"/>
      </w:tblGrid>
      <w:tr w:rsidR="00F5000F" w:rsidRPr="00F5000F" w14:paraId="6ABB030C" w14:textId="77777777" w:rsidTr="003C3FDC">
        <w:tc>
          <w:tcPr>
            <w:tcW w:w="2614" w:type="dxa"/>
            <w:gridSpan w:val="2"/>
            <w:tcBorders>
              <w:top w:val="nil"/>
              <w:left w:val="nil"/>
              <w:bottom w:val="nil"/>
              <w:right w:val="nil"/>
            </w:tcBorders>
          </w:tcPr>
          <w:p w14:paraId="7581A98D"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Обучающийся</w:t>
            </w:r>
          </w:p>
        </w:tc>
        <w:tc>
          <w:tcPr>
            <w:tcW w:w="1970" w:type="dxa"/>
            <w:gridSpan w:val="3"/>
            <w:tcBorders>
              <w:top w:val="nil"/>
              <w:left w:val="nil"/>
              <w:bottom w:val="nil"/>
              <w:right w:val="nil"/>
            </w:tcBorders>
          </w:tcPr>
          <w:p w14:paraId="0A5274E5"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86" w:type="dxa"/>
            <w:tcBorders>
              <w:top w:val="nil"/>
              <w:left w:val="nil"/>
              <w:bottom w:val="nil"/>
              <w:right w:val="nil"/>
            </w:tcBorders>
          </w:tcPr>
          <w:p w14:paraId="185B339C"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nil"/>
              <w:right w:val="nil"/>
            </w:tcBorders>
          </w:tcPr>
          <w:p w14:paraId="7DD7A6E8" w14:textId="77777777" w:rsidR="00F5000F" w:rsidRPr="00F5000F" w:rsidRDefault="00F5000F" w:rsidP="00F5000F">
            <w:pPr>
              <w:spacing w:line="240" w:lineRule="auto"/>
              <w:ind w:firstLine="0"/>
              <w:jc w:val="left"/>
              <w:rPr>
                <w:rFonts w:eastAsia="Times New Roman" w:cs="Times New Roman"/>
                <w:sz w:val="28"/>
                <w:szCs w:val="28"/>
                <w:lang w:eastAsia="ru-RU"/>
              </w:rPr>
            </w:pPr>
          </w:p>
        </w:tc>
        <w:tc>
          <w:tcPr>
            <w:tcW w:w="425" w:type="dxa"/>
            <w:tcBorders>
              <w:top w:val="nil"/>
              <w:left w:val="nil"/>
              <w:bottom w:val="nil"/>
              <w:right w:val="nil"/>
            </w:tcBorders>
          </w:tcPr>
          <w:p w14:paraId="552B1E2C" w14:textId="77777777" w:rsidR="00F5000F" w:rsidRPr="00F5000F" w:rsidRDefault="00F5000F" w:rsidP="00F5000F">
            <w:pPr>
              <w:spacing w:line="240" w:lineRule="auto"/>
              <w:ind w:firstLine="0"/>
              <w:jc w:val="left"/>
              <w:rPr>
                <w:rFonts w:eastAsia="Times New Roman" w:cs="Times New Roman"/>
                <w:sz w:val="28"/>
                <w:szCs w:val="28"/>
                <w:lang w:eastAsia="ru-RU"/>
              </w:rPr>
            </w:pPr>
          </w:p>
        </w:tc>
        <w:tc>
          <w:tcPr>
            <w:tcW w:w="2374" w:type="dxa"/>
            <w:tcBorders>
              <w:top w:val="nil"/>
              <w:left w:val="nil"/>
              <w:bottom w:val="nil"/>
              <w:right w:val="nil"/>
            </w:tcBorders>
          </w:tcPr>
          <w:p w14:paraId="72315C9E" w14:textId="77777777" w:rsidR="00F5000F" w:rsidRPr="00F5000F" w:rsidRDefault="00F5000F" w:rsidP="00F5000F">
            <w:pPr>
              <w:spacing w:line="240" w:lineRule="auto"/>
              <w:ind w:firstLine="0"/>
              <w:jc w:val="left"/>
              <w:rPr>
                <w:rFonts w:eastAsia="Times New Roman" w:cs="Times New Roman"/>
                <w:sz w:val="28"/>
                <w:szCs w:val="28"/>
                <w:lang w:eastAsia="ru-RU"/>
              </w:rPr>
            </w:pPr>
          </w:p>
        </w:tc>
      </w:tr>
      <w:tr w:rsidR="00F5000F" w:rsidRPr="00F5000F" w14:paraId="68BF0296" w14:textId="77777777" w:rsidTr="003C3FDC">
        <w:tc>
          <w:tcPr>
            <w:tcW w:w="1101" w:type="dxa"/>
            <w:tcBorders>
              <w:top w:val="nil"/>
              <w:left w:val="nil"/>
              <w:bottom w:val="nil"/>
              <w:right w:val="nil"/>
            </w:tcBorders>
          </w:tcPr>
          <w:p w14:paraId="2370C1B2"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группы</w:t>
            </w:r>
          </w:p>
        </w:tc>
        <w:tc>
          <w:tcPr>
            <w:tcW w:w="1701" w:type="dxa"/>
            <w:gridSpan w:val="2"/>
            <w:tcBorders>
              <w:top w:val="nil"/>
              <w:left w:val="nil"/>
              <w:bottom w:val="single" w:sz="4" w:space="0" w:color="000000"/>
              <w:right w:val="nil"/>
            </w:tcBorders>
          </w:tcPr>
          <w:p w14:paraId="37C39771" w14:textId="77777777" w:rsidR="00F5000F" w:rsidRPr="00F5000F" w:rsidRDefault="00F5000F" w:rsidP="00F5000F">
            <w:pPr>
              <w:spacing w:line="240" w:lineRule="auto"/>
              <w:ind w:firstLine="0"/>
              <w:jc w:val="left"/>
              <w:rPr>
                <w:rFonts w:eastAsia="Times New Roman" w:cs="Times New Roman"/>
                <w:sz w:val="28"/>
                <w:szCs w:val="28"/>
                <w:lang w:eastAsia="ru-RU"/>
              </w:rPr>
            </w:pPr>
            <w:r w:rsidRPr="00F5000F">
              <w:rPr>
                <w:rFonts w:eastAsia="Times New Roman" w:cs="Times New Roman"/>
                <w:sz w:val="28"/>
                <w:szCs w:val="28"/>
                <w:lang w:val="en-US" w:eastAsia="ru-RU"/>
              </w:rPr>
              <w:t>10702</w:t>
            </w:r>
            <w:r w:rsidRPr="00F5000F">
              <w:rPr>
                <w:rFonts w:eastAsia="Times New Roman" w:cs="Times New Roman"/>
                <w:sz w:val="28"/>
                <w:szCs w:val="28"/>
                <w:lang w:eastAsia="ru-RU"/>
              </w:rPr>
              <w:t>121</w:t>
            </w:r>
          </w:p>
        </w:tc>
        <w:tc>
          <w:tcPr>
            <w:tcW w:w="1772" w:type="dxa"/>
            <w:tcBorders>
              <w:top w:val="nil"/>
              <w:left w:val="nil"/>
              <w:bottom w:val="nil"/>
              <w:right w:val="nil"/>
            </w:tcBorders>
          </w:tcPr>
          <w:p w14:paraId="6595925B"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96" w:type="dxa"/>
            <w:gridSpan w:val="2"/>
            <w:tcBorders>
              <w:top w:val="nil"/>
              <w:left w:val="nil"/>
              <w:bottom w:val="nil"/>
              <w:right w:val="nil"/>
            </w:tcBorders>
          </w:tcPr>
          <w:p w14:paraId="361C91C3"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single" w:sz="4" w:space="0" w:color="000000"/>
              <w:right w:val="nil"/>
            </w:tcBorders>
          </w:tcPr>
          <w:p w14:paraId="0110C47A" w14:textId="77777777" w:rsidR="00F5000F" w:rsidRPr="00F5000F" w:rsidRDefault="00F5000F" w:rsidP="00F5000F">
            <w:pPr>
              <w:spacing w:line="240" w:lineRule="auto"/>
              <w:ind w:firstLine="0"/>
              <w:jc w:val="center"/>
              <w:rPr>
                <w:rFonts w:eastAsia="Times New Roman" w:cs="Times New Roman"/>
                <w:sz w:val="28"/>
                <w:szCs w:val="28"/>
                <w:lang w:eastAsia="ru-RU"/>
              </w:rPr>
            </w:pPr>
          </w:p>
        </w:tc>
        <w:tc>
          <w:tcPr>
            <w:tcW w:w="425" w:type="dxa"/>
            <w:tcBorders>
              <w:top w:val="nil"/>
              <w:left w:val="nil"/>
              <w:bottom w:val="nil"/>
              <w:right w:val="nil"/>
            </w:tcBorders>
          </w:tcPr>
          <w:p w14:paraId="7B4E3F9A" w14:textId="77777777" w:rsidR="00F5000F" w:rsidRPr="00F5000F" w:rsidRDefault="00F5000F" w:rsidP="00F5000F">
            <w:pPr>
              <w:spacing w:line="240" w:lineRule="auto"/>
              <w:ind w:firstLine="0"/>
              <w:jc w:val="left"/>
              <w:rPr>
                <w:rFonts w:eastAsia="Times New Roman" w:cs="Times New Roman"/>
                <w:sz w:val="28"/>
                <w:szCs w:val="28"/>
                <w:lang w:val="en-US" w:eastAsia="ru-RU"/>
              </w:rPr>
            </w:pPr>
            <w:r w:rsidRPr="00F5000F">
              <w:rPr>
                <w:rFonts w:eastAsia="Times New Roman" w:cs="Times New Roman"/>
                <w:sz w:val="28"/>
                <w:szCs w:val="28"/>
                <w:lang w:val="en-US" w:eastAsia="ru-RU"/>
              </w:rPr>
              <w:t xml:space="preserve">         </w:t>
            </w:r>
          </w:p>
        </w:tc>
        <w:tc>
          <w:tcPr>
            <w:tcW w:w="2374" w:type="dxa"/>
            <w:tcBorders>
              <w:top w:val="nil"/>
              <w:left w:val="nil"/>
              <w:bottom w:val="nil"/>
              <w:right w:val="nil"/>
            </w:tcBorders>
          </w:tcPr>
          <w:p w14:paraId="03EAFB80"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М.Л. Высоцкий</w:t>
            </w:r>
          </w:p>
        </w:tc>
      </w:tr>
      <w:tr w:rsidR="00F5000F" w:rsidRPr="00F5000F" w14:paraId="6548261E" w14:textId="77777777" w:rsidTr="003C3FDC">
        <w:tc>
          <w:tcPr>
            <w:tcW w:w="1101" w:type="dxa"/>
            <w:tcBorders>
              <w:top w:val="nil"/>
              <w:left w:val="nil"/>
              <w:bottom w:val="nil"/>
              <w:right w:val="nil"/>
            </w:tcBorders>
          </w:tcPr>
          <w:p w14:paraId="02D33154" w14:textId="77777777" w:rsidR="00F5000F" w:rsidRPr="00F5000F" w:rsidRDefault="00F5000F" w:rsidP="00F5000F">
            <w:pPr>
              <w:spacing w:line="240" w:lineRule="auto"/>
              <w:ind w:firstLine="0"/>
              <w:jc w:val="left"/>
              <w:rPr>
                <w:rFonts w:eastAsia="Times New Roman" w:cs="Times New Roman"/>
                <w:sz w:val="24"/>
                <w:szCs w:val="24"/>
                <w:lang w:val="en-US" w:eastAsia="ru-RU"/>
              </w:rPr>
            </w:pPr>
          </w:p>
        </w:tc>
        <w:tc>
          <w:tcPr>
            <w:tcW w:w="1513" w:type="dxa"/>
            <w:tcBorders>
              <w:left w:val="nil"/>
              <w:bottom w:val="nil"/>
              <w:right w:val="nil"/>
            </w:tcBorders>
          </w:tcPr>
          <w:p w14:paraId="7B180827"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(номер)</w:t>
            </w:r>
          </w:p>
        </w:tc>
        <w:tc>
          <w:tcPr>
            <w:tcW w:w="1970" w:type="dxa"/>
            <w:gridSpan w:val="3"/>
            <w:tcBorders>
              <w:top w:val="nil"/>
              <w:left w:val="nil"/>
              <w:bottom w:val="nil"/>
              <w:right w:val="nil"/>
            </w:tcBorders>
          </w:tcPr>
          <w:p w14:paraId="63FDB98D"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86" w:type="dxa"/>
            <w:tcBorders>
              <w:top w:val="nil"/>
              <w:left w:val="nil"/>
              <w:bottom w:val="nil"/>
              <w:right w:val="nil"/>
            </w:tcBorders>
          </w:tcPr>
          <w:p w14:paraId="17C45108"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nil"/>
              <w:right w:val="nil"/>
            </w:tcBorders>
          </w:tcPr>
          <w:p w14:paraId="61656E94"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(подпись, дата)</w:t>
            </w:r>
          </w:p>
        </w:tc>
        <w:tc>
          <w:tcPr>
            <w:tcW w:w="425" w:type="dxa"/>
            <w:tcBorders>
              <w:top w:val="nil"/>
              <w:left w:val="nil"/>
              <w:bottom w:val="nil"/>
              <w:right w:val="nil"/>
            </w:tcBorders>
          </w:tcPr>
          <w:p w14:paraId="0B501955" w14:textId="77777777" w:rsidR="00F5000F" w:rsidRPr="00F5000F" w:rsidRDefault="00F5000F" w:rsidP="00F5000F">
            <w:pPr>
              <w:spacing w:line="240" w:lineRule="auto"/>
              <w:ind w:firstLine="0"/>
              <w:jc w:val="left"/>
              <w:rPr>
                <w:rFonts w:eastAsia="Times New Roman" w:cs="Times New Roman"/>
                <w:sz w:val="16"/>
                <w:szCs w:val="16"/>
                <w:lang w:eastAsia="ru-RU"/>
              </w:rPr>
            </w:pPr>
          </w:p>
        </w:tc>
        <w:tc>
          <w:tcPr>
            <w:tcW w:w="2374" w:type="dxa"/>
            <w:tcBorders>
              <w:top w:val="nil"/>
              <w:left w:val="nil"/>
              <w:bottom w:val="nil"/>
              <w:right w:val="nil"/>
            </w:tcBorders>
          </w:tcPr>
          <w:p w14:paraId="1AE88522" w14:textId="77777777" w:rsidR="00F5000F" w:rsidRPr="00F5000F" w:rsidRDefault="00F5000F" w:rsidP="00F5000F">
            <w:pPr>
              <w:spacing w:line="240" w:lineRule="auto"/>
              <w:ind w:firstLine="0"/>
              <w:jc w:val="center"/>
              <w:rPr>
                <w:rFonts w:eastAsia="Times New Roman" w:cs="Times New Roman"/>
                <w:sz w:val="24"/>
                <w:szCs w:val="24"/>
                <w:lang w:eastAsia="ru-RU"/>
              </w:rPr>
            </w:pPr>
          </w:p>
        </w:tc>
      </w:tr>
      <w:tr w:rsidR="00F5000F" w:rsidRPr="00F5000F" w14:paraId="11A10307" w14:textId="77777777" w:rsidTr="003C3FDC">
        <w:tc>
          <w:tcPr>
            <w:tcW w:w="2614" w:type="dxa"/>
            <w:gridSpan w:val="2"/>
            <w:tcBorders>
              <w:top w:val="nil"/>
              <w:left w:val="nil"/>
              <w:bottom w:val="nil"/>
              <w:right w:val="nil"/>
            </w:tcBorders>
          </w:tcPr>
          <w:p w14:paraId="1BEB32A7"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Руководитель</w:t>
            </w:r>
          </w:p>
        </w:tc>
        <w:tc>
          <w:tcPr>
            <w:tcW w:w="1960" w:type="dxa"/>
            <w:gridSpan w:val="2"/>
            <w:tcBorders>
              <w:top w:val="nil"/>
              <w:left w:val="nil"/>
              <w:bottom w:val="nil"/>
              <w:right w:val="nil"/>
            </w:tcBorders>
          </w:tcPr>
          <w:p w14:paraId="2902FDC5"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96" w:type="dxa"/>
            <w:gridSpan w:val="2"/>
            <w:tcBorders>
              <w:top w:val="nil"/>
              <w:left w:val="nil"/>
              <w:bottom w:val="nil"/>
              <w:right w:val="nil"/>
            </w:tcBorders>
          </w:tcPr>
          <w:p w14:paraId="72CE44E2"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single" w:sz="4" w:space="0" w:color="000000"/>
              <w:right w:val="nil"/>
            </w:tcBorders>
          </w:tcPr>
          <w:p w14:paraId="6E357587" w14:textId="77777777" w:rsidR="00F5000F" w:rsidRPr="00F5000F" w:rsidRDefault="00F5000F" w:rsidP="00F5000F">
            <w:pPr>
              <w:spacing w:line="240" w:lineRule="auto"/>
              <w:ind w:firstLine="0"/>
              <w:jc w:val="center"/>
              <w:rPr>
                <w:rFonts w:eastAsia="Times New Roman" w:cs="Times New Roman"/>
                <w:sz w:val="28"/>
                <w:szCs w:val="28"/>
                <w:lang w:eastAsia="ru-RU"/>
              </w:rPr>
            </w:pPr>
          </w:p>
        </w:tc>
        <w:tc>
          <w:tcPr>
            <w:tcW w:w="425" w:type="dxa"/>
            <w:tcBorders>
              <w:top w:val="nil"/>
              <w:left w:val="nil"/>
              <w:bottom w:val="nil"/>
              <w:right w:val="nil"/>
            </w:tcBorders>
          </w:tcPr>
          <w:p w14:paraId="13EABDBF"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4" w:type="dxa"/>
            <w:tcBorders>
              <w:top w:val="nil"/>
              <w:left w:val="nil"/>
              <w:bottom w:val="nil"/>
              <w:right w:val="nil"/>
            </w:tcBorders>
          </w:tcPr>
          <w:p w14:paraId="2F7E0C0C" w14:textId="77777777" w:rsidR="00F5000F" w:rsidRPr="00F5000F" w:rsidRDefault="00F5000F" w:rsidP="00F5000F">
            <w:pPr>
              <w:spacing w:line="240" w:lineRule="auto"/>
              <w:ind w:firstLine="0"/>
              <w:jc w:val="left"/>
              <w:rPr>
                <w:rFonts w:eastAsia="Times New Roman" w:cs="Times New Roman"/>
                <w:szCs w:val="26"/>
                <w:lang w:val="en-US" w:eastAsia="ru-RU"/>
              </w:rPr>
            </w:pPr>
            <w:r w:rsidRPr="00F5000F">
              <w:rPr>
                <w:rFonts w:eastAsia="Times New Roman" w:cs="Times New Roman"/>
                <w:szCs w:val="26"/>
                <w:lang w:eastAsia="ru-RU"/>
              </w:rPr>
              <w:t>В.В. Сидорик</w:t>
            </w:r>
          </w:p>
        </w:tc>
      </w:tr>
      <w:tr w:rsidR="00F5000F" w:rsidRPr="00F5000F" w14:paraId="7D4BD705" w14:textId="77777777" w:rsidTr="003C3FDC">
        <w:tc>
          <w:tcPr>
            <w:tcW w:w="2614" w:type="dxa"/>
            <w:gridSpan w:val="2"/>
            <w:tcBorders>
              <w:top w:val="nil"/>
              <w:left w:val="nil"/>
              <w:bottom w:val="nil"/>
              <w:right w:val="nil"/>
            </w:tcBorders>
          </w:tcPr>
          <w:p w14:paraId="68FDCEC6"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960" w:type="dxa"/>
            <w:gridSpan w:val="2"/>
            <w:tcBorders>
              <w:top w:val="nil"/>
              <w:left w:val="nil"/>
              <w:bottom w:val="nil"/>
              <w:right w:val="nil"/>
            </w:tcBorders>
          </w:tcPr>
          <w:p w14:paraId="6BF27AB6"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96" w:type="dxa"/>
            <w:gridSpan w:val="2"/>
            <w:tcBorders>
              <w:top w:val="nil"/>
              <w:left w:val="nil"/>
              <w:bottom w:val="nil"/>
              <w:right w:val="nil"/>
            </w:tcBorders>
          </w:tcPr>
          <w:p w14:paraId="505A90D3"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left w:val="nil"/>
              <w:bottom w:val="nil"/>
              <w:right w:val="nil"/>
            </w:tcBorders>
          </w:tcPr>
          <w:p w14:paraId="3D72E078"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(подпись, дата)</w:t>
            </w:r>
          </w:p>
        </w:tc>
        <w:tc>
          <w:tcPr>
            <w:tcW w:w="425" w:type="dxa"/>
            <w:tcBorders>
              <w:top w:val="nil"/>
              <w:left w:val="nil"/>
              <w:bottom w:val="nil"/>
              <w:right w:val="nil"/>
            </w:tcBorders>
          </w:tcPr>
          <w:p w14:paraId="7B1A320F" w14:textId="77777777" w:rsidR="00F5000F" w:rsidRPr="00F5000F" w:rsidRDefault="00F5000F" w:rsidP="00F5000F">
            <w:pPr>
              <w:spacing w:line="240" w:lineRule="auto"/>
              <w:ind w:firstLine="0"/>
              <w:jc w:val="left"/>
              <w:rPr>
                <w:rFonts w:eastAsia="Times New Roman" w:cs="Times New Roman"/>
                <w:sz w:val="16"/>
                <w:szCs w:val="16"/>
                <w:lang w:eastAsia="ru-RU"/>
              </w:rPr>
            </w:pPr>
          </w:p>
        </w:tc>
        <w:tc>
          <w:tcPr>
            <w:tcW w:w="2374" w:type="dxa"/>
            <w:tcBorders>
              <w:top w:val="nil"/>
              <w:left w:val="nil"/>
              <w:bottom w:val="nil"/>
              <w:right w:val="nil"/>
            </w:tcBorders>
          </w:tcPr>
          <w:p w14:paraId="36FF5AD1" w14:textId="77777777" w:rsidR="00F5000F" w:rsidRPr="00F5000F" w:rsidRDefault="00F5000F" w:rsidP="00F5000F">
            <w:pPr>
              <w:spacing w:line="240" w:lineRule="auto"/>
              <w:ind w:firstLine="0"/>
              <w:jc w:val="center"/>
              <w:rPr>
                <w:rFonts w:eastAsia="Times New Roman" w:cs="Times New Roman"/>
                <w:sz w:val="24"/>
                <w:szCs w:val="24"/>
                <w:lang w:eastAsia="ru-RU"/>
              </w:rPr>
            </w:pPr>
          </w:p>
        </w:tc>
      </w:tr>
      <w:tr w:rsidR="00F5000F" w:rsidRPr="00F5000F" w14:paraId="0259D2E4" w14:textId="77777777" w:rsidTr="003C3FDC">
        <w:tc>
          <w:tcPr>
            <w:tcW w:w="2614" w:type="dxa"/>
            <w:gridSpan w:val="2"/>
            <w:tcBorders>
              <w:top w:val="nil"/>
              <w:left w:val="nil"/>
              <w:bottom w:val="nil"/>
              <w:right w:val="nil"/>
            </w:tcBorders>
          </w:tcPr>
          <w:p w14:paraId="6184C583" w14:textId="77777777" w:rsidR="00F5000F" w:rsidRPr="00F5000F" w:rsidRDefault="00F5000F" w:rsidP="00F5000F">
            <w:pPr>
              <w:tabs>
                <w:tab w:val="left" w:pos="0"/>
              </w:tabs>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Консультанты:</w:t>
            </w:r>
          </w:p>
          <w:p w14:paraId="3D9A259B" w14:textId="77777777" w:rsidR="00F5000F" w:rsidRPr="00F5000F" w:rsidRDefault="00F5000F" w:rsidP="00F5000F">
            <w:pPr>
              <w:tabs>
                <w:tab w:val="left" w:pos="0"/>
              </w:tabs>
              <w:spacing w:line="240" w:lineRule="auto"/>
              <w:ind w:firstLine="0"/>
              <w:jc w:val="left"/>
              <w:rPr>
                <w:rFonts w:eastAsia="Times New Roman" w:cs="Times New Roman"/>
                <w:szCs w:val="26"/>
                <w:lang w:eastAsia="ru-RU"/>
              </w:rPr>
            </w:pPr>
          </w:p>
        </w:tc>
        <w:tc>
          <w:tcPr>
            <w:tcW w:w="1960" w:type="dxa"/>
            <w:gridSpan w:val="2"/>
            <w:tcBorders>
              <w:top w:val="nil"/>
              <w:left w:val="nil"/>
              <w:bottom w:val="nil"/>
              <w:right w:val="nil"/>
            </w:tcBorders>
          </w:tcPr>
          <w:p w14:paraId="5DA17E2E"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96" w:type="dxa"/>
            <w:gridSpan w:val="2"/>
            <w:tcBorders>
              <w:top w:val="nil"/>
              <w:left w:val="nil"/>
              <w:bottom w:val="nil"/>
              <w:right w:val="nil"/>
            </w:tcBorders>
          </w:tcPr>
          <w:p w14:paraId="17728082"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nil"/>
              <w:right w:val="nil"/>
            </w:tcBorders>
          </w:tcPr>
          <w:p w14:paraId="1EB8ADE1" w14:textId="77777777" w:rsidR="00F5000F" w:rsidRPr="00F5000F" w:rsidRDefault="00F5000F" w:rsidP="00F5000F">
            <w:pPr>
              <w:spacing w:line="240" w:lineRule="auto"/>
              <w:ind w:firstLine="0"/>
              <w:jc w:val="center"/>
              <w:rPr>
                <w:rFonts w:eastAsia="Times New Roman" w:cs="Times New Roman"/>
                <w:sz w:val="24"/>
                <w:szCs w:val="24"/>
                <w:lang w:eastAsia="ru-RU"/>
              </w:rPr>
            </w:pPr>
          </w:p>
        </w:tc>
        <w:tc>
          <w:tcPr>
            <w:tcW w:w="425" w:type="dxa"/>
            <w:tcBorders>
              <w:top w:val="nil"/>
              <w:left w:val="nil"/>
              <w:bottom w:val="nil"/>
              <w:right w:val="nil"/>
            </w:tcBorders>
          </w:tcPr>
          <w:p w14:paraId="2DF3627D"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4" w:type="dxa"/>
            <w:tcBorders>
              <w:top w:val="nil"/>
              <w:left w:val="nil"/>
              <w:bottom w:val="nil"/>
              <w:right w:val="nil"/>
            </w:tcBorders>
          </w:tcPr>
          <w:p w14:paraId="6D160F67" w14:textId="77777777" w:rsidR="00F5000F" w:rsidRPr="00F5000F" w:rsidRDefault="00F5000F" w:rsidP="00F5000F">
            <w:pPr>
              <w:spacing w:line="240" w:lineRule="auto"/>
              <w:ind w:firstLine="0"/>
              <w:jc w:val="left"/>
              <w:rPr>
                <w:rFonts w:eastAsia="Times New Roman" w:cs="Times New Roman"/>
                <w:sz w:val="28"/>
                <w:szCs w:val="28"/>
                <w:lang w:eastAsia="ru-RU"/>
              </w:rPr>
            </w:pPr>
          </w:p>
        </w:tc>
      </w:tr>
      <w:tr w:rsidR="00F5000F" w:rsidRPr="00F5000F" w14:paraId="6B8CDA13" w14:textId="77777777" w:rsidTr="003C3FDC">
        <w:tc>
          <w:tcPr>
            <w:tcW w:w="4574" w:type="dxa"/>
            <w:gridSpan w:val="4"/>
            <w:tcBorders>
              <w:top w:val="nil"/>
              <w:left w:val="nil"/>
              <w:bottom w:val="nil"/>
              <w:right w:val="nil"/>
            </w:tcBorders>
          </w:tcPr>
          <w:p w14:paraId="4AFC1AAB" w14:textId="77777777" w:rsidR="00F5000F" w:rsidRPr="00F5000F" w:rsidRDefault="00F5000F" w:rsidP="00F5000F">
            <w:pPr>
              <w:spacing w:line="240" w:lineRule="auto"/>
              <w:ind w:firstLine="0"/>
              <w:jc w:val="left"/>
              <w:rPr>
                <w:rFonts w:eastAsia="Times New Roman" w:cs="Times New Roman"/>
                <w:sz w:val="24"/>
                <w:szCs w:val="24"/>
                <w:lang w:eastAsia="ru-RU"/>
              </w:rPr>
            </w:pPr>
            <w:r w:rsidRPr="00F5000F">
              <w:rPr>
                <w:rFonts w:eastAsia="Times New Roman" w:cs="Times New Roman"/>
                <w:szCs w:val="26"/>
                <w:lang w:eastAsia="ru-RU"/>
              </w:rPr>
              <w:t>по разделу «Компьютерное проектирование»</w:t>
            </w:r>
          </w:p>
        </w:tc>
        <w:tc>
          <w:tcPr>
            <w:tcW w:w="496" w:type="dxa"/>
            <w:gridSpan w:val="2"/>
            <w:tcBorders>
              <w:top w:val="nil"/>
              <w:left w:val="nil"/>
              <w:bottom w:val="nil"/>
              <w:right w:val="nil"/>
            </w:tcBorders>
          </w:tcPr>
          <w:p w14:paraId="4497E18C"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single" w:sz="4" w:space="0" w:color="auto"/>
              <w:right w:val="nil"/>
            </w:tcBorders>
          </w:tcPr>
          <w:p w14:paraId="11B49705" w14:textId="77777777" w:rsidR="00F5000F" w:rsidRPr="00F5000F" w:rsidRDefault="00F5000F" w:rsidP="00F5000F">
            <w:pPr>
              <w:spacing w:line="240" w:lineRule="auto"/>
              <w:ind w:firstLine="0"/>
              <w:jc w:val="center"/>
              <w:rPr>
                <w:rFonts w:eastAsia="Times New Roman" w:cs="Times New Roman"/>
                <w:sz w:val="24"/>
                <w:szCs w:val="24"/>
                <w:lang w:eastAsia="ru-RU"/>
              </w:rPr>
            </w:pPr>
          </w:p>
        </w:tc>
        <w:tc>
          <w:tcPr>
            <w:tcW w:w="425" w:type="dxa"/>
            <w:tcBorders>
              <w:top w:val="nil"/>
              <w:left w:val="nil"/>
              <w:bottom w:val="nil"/>
              <w:right w:val="nil"/>
            </w:tcBorders>
          </w:tcPr>
          <w:p w14:paraId="58126884" w14:textId="77777777" w:rsidR="00F5000F" w:rsidRPr="00F5000F" w:rsidRDefault="00F5000F" w:rsidP="00F5000F">
            <w:pPr>
              <w:spacing w:line="240" w:lineRule="auto"/>
              <w:ind w:firstLine="0"/>
              <w:jc w:val="left"/>
              <w:rPr>
                <w:rFonts w:eastAsia="Times New Roman" w:cs="Times New Roman"/>
                <w:sz w:val="24"/>
                <w:szCs w:val="24"/>
                <w:lang w:eastAsia="ru-RU"/>
              </w:rPr>
            </w:pPr>
          </w:p>
          <w:p w14:paraId="554077A7"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4" w:type="dxa"/>
            <w:tcBorders>
              <w:top w:val="nil"/>
              <w:left w:val="nil"/>
              <w:bottom w:val="nil"/>
              <w:right w:val="nil"/>
            </w:tcBorders>
          </w:tcPr>
          <w:p w14:paraId="253B2A7F" w14:textId="77777777" w:rsidR="00F5000F" w:rsidRPr="00F5000F" w:rsidRDefault="00F5000F" w:rsidP="00F5000F">
            <w:pPr>
              <w:spacing w:line="240" w:lineRule="auto"/>
              <w:ind w:firstLine="0"/>
              <w:jc w:val="left"/>
              <w:rPr>
                <w:rFonts w:eastAsia="Times New Roman" w:cs="Times New Roman"/>
                <w:szCs w:val="26"/>
                <w:highlight w:val="yellow"/>
                <w:lang w:eastAsia="ru-RU"/>
              </w:rPr>
            </w:pPr>
          </w:p>
          <w:p w14:paraId="69DA0208" w14:textId="77777777" w:rsidR="00F5000F" w:rsidRPr="00F5000F" w:rsidRDefault="00F5000F" w:rsidP="00F5000F">
            <w:pPr>
              <w:spacing w:line="240" w:lineRule="auto"/>
              <w:ind w:firstLine="0"/>
              <w:jc w:val="left"/>
              <w:rPr>
                <w:rFonts w:eastAsia="Times New Roman" w:cs="Times New Roman"/>
                <w:sz w:val="28"/>
                <w:szCs w:val="28"/>
                <w:lang w:val="en-US" w:eastAsia="ru-RU"/>
              </w:rPr>
            </w:pPr>
            <w:r w:rsidRPr="00F5000F">
              <w:rPr>
                <w:rFonts w:eastAsia="Times New Roman" w:cs="Times New Roman"/>
                <w:szCs w:val="26"/>
                <w:lang w:eastAsia="ru-RU"/>
              </w:rPr>
              <w:t>В.В. Сидорик</w:t>
            </w:r>
          </w:p>
        </w:tc>
      </w:tr>
      <w:tr w:rsidR="00F5000F" w:rsidRPr="00F5000F" w14:paraId="3BD57E73" w14:textId="77777777" w:rsidTr="003C3FDC">
        <w:tc>
          <w:tcPr>
            <w:tcW w:w="2614" w:type="dxa"/>
            <w:gridSpan w:val="2"/>
            <w:tcBorders>
              <w:top w:val="nil"/>
              <w:left w:val="nil"/>
              <w:bottom w:val="nil"/>
              <w:right w:val="nil"/>
            </w:tcBorders>
          </w:tcPr>
          <w:p w14:paraId="1596FDB2"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960" w:type="dxa"/>
            <w:gridSpan w:val="2"/>
            <w:tcBorders>
              <w:top w:val="nil"/>
              <w:left w:val="nil"/>
              <w:bottom w:val="nil"/>
              <w:right w:val="nil"/>
            </w:tcBorders>
          </w:tcPr>
          <w:p w14:paraId="5C8F53A1"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96" w:type="dxa"/>
            <w:gridSpan w:val="2"/>
            <w:tcBorders>
              <w:top w:val="nil"/>
              <w:left w:val="nil"/>
              <w:bottom w:val="nil"/>
              <w:right w:val="nil"/>
            </w:tcBorders>
          </w:tcPr>
          <w:p w14:paraId="018829A6"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single" w:sz="4" w:space="0" w:color="auto"/>
              <w:left w:val="nil"/>
              <w:bottom w:val="nil"/>
              <w:right w:val="nil"/>
            </w:tcBorders>
          </w:tcPr>
          <w:p w14:paraId="5FB276D5"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(подпись, дата)</w:t>
            </w:r>
          </w:p>
        </w:tc>
        <w:tc>
          <w:tcPr>
            <w:tcW w:w="425" w:type="dxa"/>
            <w:tcBorders>
              <w:top w:val="nil"/>
              <w:left w:val="nil"/>
              <w:bottom w:val="nil"/>
              <w:right w:val="nil"/>
            </w:tcBorders>
          </w:tcPr>
          <w:p w14:paraId="5C85A5B1"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4" w:type="dxa"/>
            <w:tcBorders>
              <w:top w:val="nil"/>
              <w:left w:val="nil"/>
              <w:bottom w:val="nil"/>
              <w:right w:val="nil"/>
            </w:tcBorders>
          </w:tcPr>
          <w:p w14:paraId="0E325437" w14:textId="77777777" w:rsidR="00F5000F" w:rsidRPr="00F5000F" w:rsidRDefault="00F5000F" w:rsidP="00F5000F">
            <w:pPr>
              <w:spacing w:line="240" w:lineRule="auto"/>
              <w:ind w:firstLine="0"/>
              <w:jc w:val="left"/>
              <w:rPr>
                <w:rFonts w:eastAsia="Times New Roman" w:cs="Times New Roman"/>
                <w:sz w:val="28"/>
                <w:szCs w:val="28"/>
                <w:lang w:eastAsia="ru-RU"/>
              </w:rPr>
            </w:pPr>
          </w:p>
        </w:tc>
      </w:tr>
      <w:tr w:rsidR="00F5000F" w:rsidRPr="00F5000F" w14:paraId="669DA334" w14:textId="77777777" w:rsidTr="003C3FDC">
        <w:tc>
          <w:tcPr>
            <w:tcW w:w="4584" w:type="dxa"/>
            <w:gridSpan w:val="5"/>
            <w:tcBorders>
              <w:top w:val="nil"/>
              <w:left w:val="nil"/>
              <w:bottom w:val="nil"/>
              <w:right w:val="nil"/>
            </w:tcBorders>
          </w:tcPr>
          <w:p w14:paraId="0860CBA9"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по разделу «Охрана труда»</w:t>
            </w:r>
          </w:p>
        </w:tc>
        <w:tc>
          <w:tcPr>
            <w:tcW w:w="486" w:type="dxa"/>
            <w:tcBorders>
              <w:top w:val="nil"/>
              <w:left w:val="nil"/>
              <w:bottom w:val="nil"/>
              <w:right w:val="nil"/>
            </w:tcBorders>
          </w:tcPr>
          <w:p w14:paraId="0471C99F"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single" w:sz="4" w:space="0" w:color="000000"/>
              <w:right w:val="nil"/>
            </w:tcBorders>
          </w:tcPr>
          <w:p w14:paraId="1C508738" w14:textId="77777777" w:rsidR="00F5000F" w:rsidRPr="00F5000F" w:rsidRDefault="00F5000F" w:rsidP="00F5000F">
            <w:pPr>
              <w:spacing w:line="240" w:lineRule="auto"/>
              <w:ind w:firstLine="0"/>
              <w:jc w:val="center"/>
              <w:rPr>
                <w:rFonts w:eastAsia="Times New Roman" w:cs="Times New Roman"/>
                <w:sz w:val="28"/>
                <w:szCs w:val="28"/>
                <w:lang w:eastAsia="ru-RU"/>
              </w:rPr>
            </w:pPr>
          </w:p>
        </w:tc>
        <w:tc>
          <w:tcPr>
            <w:tcW w:w="425" w:type="dxa"/>
            <w:tcBorders>
              <w:top w:val="nil"/>
              <w:left w:val="nil"/>
              <w:bottom w:val="nil"/>
              <w:right w:val="nil"/>
            </w:tcBorders>
          </w:tcPr>
          <w:p w14:paraId="58603A7F"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4" w:type="dxa"/>
            <w:tcBorders>
              <w:top w:val="nil"/>
              <w:left w:val="nil"/>
              <w:bottom w:val="nil"/>
              <w:right w:val="nil"/>
            </w:tcBorders>
          </w:tcPr>
          <w:p w14:paraId="7EB0FB17"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М.Л. Калиниченко</w:t>
            </w:r>
          </w:p>
        </w:tc>
      </w:tr>
      <w:tr w:rsidR="00F5000F" w:rsidRPr="00F5000F" w14:paraId="06A72B9A" w14:textId="77777777" w:rsidTr="003C3FDC">
        <w:tc>
          <w:tcPr>
            <w:tcW w:w="2614" w:type="dxa"/>
            <w:gridSpan w:val="2"/>
            <w:tcBorders>
              <w:top w:val="nil"/>
              <w:left w:val="nil"/>
              <w:bottom w:val="nil"/>
              <w:right w:val="nil"/>
            </w:tcBorders>
          </w:tcPr>
          <w:p w14:paraId="488AF9DA"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970" w:type="dxa"/>
            <w:gridSpan w:val="3"/>
            <w:tcBorders>
              <w:top w:val="nil"/>
              <w:left w:val="nil"/>
              <w:bottom w:val="nil"/>
              <w:right w:val="nil"/>
            </w:tcBorders>
          </w:tcPr>
          <w:p w14:paraId="169FF29F"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86" w:type="dxa"/>
            <w:tcBorders>
              <w:top w:val="nil"/>
              <w:left w:val="nil"/>
              <w:bottom w:val="nil"/>
              <w:right w:val="nil"/>
            </w:tcBorders>
          </w:tcPr>
          <w:p w14:paraId="112B69BF"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left w:val="nil"/>
              <w:bottom w:val="nil"/>
              <w:right w:val="nil"/>
            </w:tcBorders>
          </w:tcPr>
          <w:p w14:paraId="49848FC4"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(подпись, дата)</w:t>
            </w:r>
          </w:p>
        </w:tc>
        <w:tc>
          <w:tcPr>
            <w:tcW w:w="425" w:type="dxa"/>
            <w:tcBorders>
              <w:top w:val="nil"/>
              <w:left w:val="nil"/>
              <w:bottom w:val="nil"/>
              <w:right w:val="nil"/>
            </w:tcBorders>
          </w:tcPr>
          <w:p w14:paraId="7D8C21B3" w14:textId="77777777" w:rsidR="00F5000F" w:rsidRPr="00F5000F" w:rsidRDefault="00F5000F" w:rsidP="00F5000F">
            <w:pPr>
              <w:spacing w:line="240" w:lineRule="auto"/>
              <w:ind w:firstLine="0"/>
              <w:jc w:val="left"/>
              <w:rPr>
                <w:rFonts w:eastAsia="Times New Roman" w:cs="Times New Roman"/>
                <w:sz w:val="16"/>
                <w:szCs w:val="16"/>
                <w:lang w:eastAsia="ru-RU"/>
              </w:rPr>
            </w:pPr>
          </w:p>
        </w:tc>
        <w:tc>
          <w:tcPr>
            <w:tcW w:w="2374" w:type="dxa"/>
            <w:tcBorders>
              <w:top w:val="nil"/>
              <w:left w:val="nil"/>
              <w:bottom w:val="nil"/>
              <w:right w:val="nil"/>
            </w:tcBorders>
          </w:tcPr>
          <w:p w14:paraId="03F5C585" w14:textId="77777777" w:rsidR="00F5000F" w:rsidRPr="00F5000F" w:rsidRDefault="00F5000F" w:rsidP="00F5000F">
            <w:pPr>
              <w:spacing w:line="240" w:lineRule="auto"/>
              <w:ind w:firstLine="0"/>
              <w:jc w:val="center"/>
              <w:rPr>
                <w:rFonts w:eastAsia="Times New Roman" w:cs="Times New Roman"/>
                <w:sz w:val="24"/>
                <w:szCs w:val="24"/>
                <w:lang w:eastAsia="ru-RU"/>
              </w:rPr>
            </w:pPr>
          </w:p>
        </w:tc>
      </w:tr>
      <w:tr w:rsidR="00F5000F" w:rsidRPr="00F5000F" w14:paraId="2CD2AB75" w14:textId="77777777" w:rsidTr="003C3FDC">
        <w:tc>
          <w:tcPr>
            <w:tcW w:w="4584" w:type="dxa"/>
            <w:gridSpan w:val="5"/>
            <w:tcBorders>
              <w:top w:val="nil"/>
              <w:left w:val="nil"/>
              <w:bottom w:val="nil"/>
              <w:right w:val="nil"/>
            </w:tcBorders>
          </w:tcPr>
          <w:p w14:paraId="564073D5"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по разделу «Экономика»</w:t>
            </w:r>
          </w:p>
        </w:tc>
        <w:tc>
          <w:tcPr>
            <w:tcW w:w="486" w:type="dxa"/>
            <w:tcBorders>
              <w:top w:val="nil"/>
              <w:left w:val="nil"/>
              <w:bottom w:val="nil"/>
              <w:right w:val="nil"/>
            </w:tcBorders>
          </w:tcPr>
          <w:p w14:paraId="01A897C3"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top w:val="nil"/>
              <w:left w:val="nil"/>
              <w:bottom w:val="single" w:sz="4" w:space="0" w:color="000000"/>
              <w:right w:val="nil"/>
            </w:tcBorders>
          </w:tcPr>
          <w:p w14:paraId="3BD2BE1A" w14:textId="77777777" w:rsidR="00F5000F" w:rsidRPr="00F5000F" w:rsidRDefault="00F5000F" w:rsidP="00F5000F">
            <w:pPr>
              <w:spacing w:line="240" w:lineRule="auto"/>
              <w:ind w:firstLine="0"/>
              <w:jc w:val="left"/>
              <w:rPr>
                <w:rFonts w:eastAsia="Times New Roman" w:cs="Times New Roman"/>
                <w:sz w:val="28"/>
                <w:szCs w:val="28"/>
                <w:lang w:eastAsia="ru-RU"/>
              </w:rPr>
            </w:pPr>
          </w:p>
        </w:tc>
        <w:tc>
          <w:tcPr>
            <w:tcW w:w="425" w:type="dxa"/>
            <w:tcBorders>
              <w:top w:val="nil"/>
              <w:left w:val="nil"/>
              <w:bottom w:val="nil"/>
              <w:right w:val="nil"/>
            </w:tcBorders>
          </w:tcPr>
          <w:p w14:paraId="1ED3B002"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4" w:type="dxa"/>
            <w:tcBorders>
              <w:top w:val="nil"/>
              <w:left w:val="nil"/>
              <w:bottom w:val="nil"/>
              <w:right w:val="nil"/>
            </w:tcBorders>
          </w:tcPr>
          <w:p w14:paraId="3A140362"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О.В. Куневич</w:t>
            </w:r>
          </w:p>
        </w:tc>
      </w:tr>
      <w:tr w:rsidR="00F5000F" w:rsidRPr="00F5000F" w14:paraId="723A815E" w14:textId="77777777" w:rsidTr="003C3FDC">
        <w:tc>
          <w:tcPr>
            <w:tcW w:w="2614" w:type="dxa"/>
            <w:gridSpan w:val="2"/>
            <w:tcBorders>
              <w:top w:val="nil"/>
              <w:left w:val="nil"/>
              <w:bottom w:val="nil"/>
              <w:right w:val="nil"/>
            </w:tcBorders>
          </w:tcPr>
          <w:p w14:paraId="29086DB7"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970" w:type="dxa"/>
            <w:gridSpan w:val="3"/>
            <w:tcBorders>
              <w:top w:val="nil"/>
              <w:left w:val="nil"/>
              <w:bottom w:val="nil"/>
              <w:right w:val="nil"/>
            </w:tcBorders>
          </w:tcPr>
          <w:p w14:paraId="4365C086"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86" w:type="dxa"/>
            <w:tcBorders>
              <w:top w:val="nil"/>
              <w:left w:val="nil"/>
              <w:bottom w:val="nil"/>
              <w:right w:val="nil"/>
            </w:tcBorders>
          </w:tcPr>
          <w:p w14:paraId="3197B39D"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left w:val="nil"/>
              <w:bottom w:val="nil"/>
              <w:right w:val="nil"/>
            </w:tcBorders>
          </w:tcPr>
          <w:p w14:paraId="23D26D32"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(подпись, дата)</w:t>
            </w:r>
          </w:p>
        </w:tc>
        <w:tc>
          <w:tcPr>
            <w:tcW w:w="425" w:type="dxa"/>
            <w:tcBorders>
              <w:top w:val="nil"/>
              <w:left w:val="nil"/>
              <w:bottom w:val="nil"/>
              <w:right w:val="nil"/>
            </w:tcBorders>
          </w:tcPr>
          <w:p w14:paraId="5AB3E4DD" w14:textId="77777777" w:rsidR="00F5000F" w:rsidRPr="00F5000F" w:rsidRDefault="00F5000F" w:rsidP="00F5000F">
            <w:pPr>
              <w:spacing w:line="240" w:lineRule="auto"/>
              <w:ind w:firstLine="0"/>
              <w:jc w:val="left"/>
              <w:rPr>
                <w:rFonts w:eastAsia="Times New Roman" w:cs="Times New Roman"/>
                <w:sz w:val="16"/>
                <w:szCs w:val="16"/>
                <w:lang w:eastAsia="ru-RU"/>
              </w:rPr>
            </w:pPr>
          </w:p>
        </w:tc>
        <w:tc>
          <w:tcPr>
            <w:tcW w:w="2374" w:type="dxa"/>
            <w:tcBorders>
              <w:top w:val="nil"/>
              <w:left w:val="nil"/>
              <w:bottom w:val="nil"/>
              <w:right w:val="nil"/>
            </w:tcBorders>
          </w:tcPr>
          <w:p w14:paraId="425FD9FC" w14:textId="77777777" w:rsidR="00F5000F" w:rsidRPr="00F5000F" w:rsidRDefault="00F5000F" w:rsidP="00F5000F">
            <w:pPr>
              <w:spacing w:line="240" w:lineRule="auto"/>
              <w:ind w:firstLine="0"/>
              <w:jc w:val="center"/>
              <w:rPr>
                <w:rFonts w:eastAsia="Times New Roman" w:cs="Times New Roman"/>
                <w:sz w:val="24"/>
                <w:szCs w:val="24"/>
                <w:lang w:eastAsia="ru-RU"/>
              </w:rPr>
            </w:pPr>
          </w:p>
        </w:tc>
      </w:tr>
      <w:tr w:rsidR="00F5000F" w:rsidRPr="00F5000F" w14:paraId="575F718B" w14:textId="77777777" w:rsidTr="003C3FDC">
        <w:tc>
          <w:tcPr>
            <w:tcW w:w="4584" w:type="dxa"/>
            <w:gridSpan w:val="5"/>
            <w:tcBorders>
              <w:top w:val="nil"/>
              <w:left w:val="nil"/>
              <w:bottom w:val="nil"/>
              <w:right w:val="nil"/>
            </w:tcBorders>
          </w:tcPr>
          <w:p w14:paraId="4981F7C5"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Ответственный за нормоконтроль</w:t>
            </w:r>
          </w:p>
        </w:tc>
        <w:tc>
          <w:tcPr>
            <w:tcW w:w="486" w:type="dxa"/>
            <w:tcBorders>
              <w:top w:val="nil"/>
              <w:left w:val="nil"/>
              <w:bottom w:val="nil"/>
              <w:right w:val="nil"/>
            </w:tcBorders>
          </w:tcPr>
          <w:p w14:paraId="1A0B2DE4" w14:textId="77777777" w:rsidR="00F5000F" w:rsidRPr="00F5000F" w:rsidRDefault="00F5000F" w:rsidP="00F5000F">
            <w:pPr>
              <w:spacing w:line="240" w:lineRule="auto"/>
              <w:ind w:firstLine="0"/>
              <w:jc w:val="left"/>
              <w:rPr>
                <w:rFonts w:eastAsia="Times New Roman" w:cs="Times New Roman"/>
                <w:sz w:val="20"/>
                <w:szCs w:val="20"/>
                <w:lang w:eastAsia="ru-RU"/>
              </w:rPr>
            </w:pPr>
          </w:p>
        </w:tc>
        <w:tc>
          <w:tcPr>
            <w:tcW w:w="1701" w:type="dxa"/>
            <w:tcBorders>
              <w:top w:val="nil"/>
              <w:left w:val="nil"/>
              <w:bottom w:val="single" w:sz="4" w:space="0" w:color="000000"/>
              <w:right w:val="nil"/>
            </w:tcBorders>
          </w:tcPr>
          <w:p w14:paraId="39EC37D4" w14:textId="77777777" w:rsidR="00F5000F" w:rsidRPr="00F5000F" w:rsidRDefault="00F5000F" w:rsidP="00F5000F">
            <w:pPr>
              <w:spacing w:line="240" w:lineRule="auto"/>
              <w:ind w:firstLine="0"/>
              <w:jc w:val="center"/>
              <w:rPr>
                <w:rFonts w:eastAsia="Times New Roman" w:cs="Times New Roman"/>
                <w:sz w:val="28"/>
                <w:szCs w:val="28"/>
                <w:lang w:eastAsia="ru-RU"/>
              </w:rPr>
            </w:pPr>
          </w:p>
        </w:tc>
        <w:tc>
          <w:tcPr>
            <w:tcW w:w="425" w:type="dxa"/>
            <w:tcBorders>
              <w:top w:val="nil"/>
              <w:left w:val="nil"/>
              <w:bottom w:val="nil"/>
              <w:right w:val="nil"/>
            </w:tcBorders>
          </w:tcPr>
          <w:p w14:paraId="36269C1A" w14:textId="77777777" w:rsidR="00F5000F" w:rsidRPr="00F5000F" w:rsidRDefault="00F5000F" w:rsidP="00F5000F">
            <w:pPr>
              <w:spacing w:line="240" w:lineRule="auto"/>
              <w:ind w:firstLine="0"/>
              <w:jc w:val="left"/>
              <w:rPr>
                <w:rFonts w:eastAsia="Times New Roman" w:cs="Times New Roman"/>
                <w:sz w:val="20"/>
                <w:szCs w:val="20"/>
                <w:lang w:eastAsia="ru-RU"/>
              </w:rPr>
            </w:pPr>
          </w:p>
        </w:tc>
        <w:tc>
          <w:tcPr>
            <w:tcW w:w="2374" w:type="dxa"/>
            <w:tcBorders>
              <w:top w:val="nil"/>
              <w:left w:val="nil"/>
              <w:bottom w:val="nil"/>
              <w:right w:val="nil"/>
            </w:tcBorders>
          </w:tcPr>
          <w:p w14:paraId="023F745B"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Л.В. Федосова</w:t>
            </w:r>
          </w:p>
        </w:tc>
      </w:tr>
      <w:tr w:rsidR="00F5000F" w:rsidRPr="00F5000F" w14:paraId="54618F18" w14:textId="77777777" w:rsidTr="003C3FDC">
        <w:tc>
          <w:tcPr>
            <w:tcW w:w="2614" w:type="dxa"/>
            <w:gridSpan w:val="2"/>
            <w:tcBorders>
              <w:top w:val="nil"/>
              <w:left w:val="nil"/>
              <w:bottom w:val="nil"/>
              <w:right w:val="nil"/>
            </w:tcBorders>
          </w:tcPr>
          <w:p w14:paraId="0393BAF8" w14:textId="77777777" w:rsidR="00F5000F" w:rsidRPr="00F5000F" w:rsidRDefault="00F5000F" w:rsidP="00F5000F">
            <w:pPr>
              <w:spacing w:line="240" w:lineRule="auto"/>
              <w:ind w:firstLine="0"/>
              <w:jc w:val="left"/>
              <w:rPr>
                <w:rFonts w:eastAsia="Times New Roman" w:cs="Times New Roman"/>
                <w:sz w:val="20"/>
                <w:lang w:eastAsia="ru-RU"/>
              </w:rPr>
            </w:pPr>
          </w:p>
        </w:tc>
        <w:tc>
          <w:tcPr>
            <w:tcW w:w="1970" w:type="dxa"/>
            <w:gridSpan w:val="3"/>
            <w:tcBorders>
              <w:top w:val="nil"/>
              <w:left w:val="nil"/>
              <w:bottom w:val="nil"/>
              <w:right w:val="nil"/>
            </w:tcBorders>
          </w:tcPr>
          <w:p w14:paraId="55785B90"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486" w:type="dxa"/>
            <w:tcBorders>
              <w:top w:val="nil"/>
              <w:left w:val="nil"/>
              <w:bottom w:val="nil"/>
              <w:right w:val="nil"/>
            </w:tcBorders>
          </w:tcPr>
          <w:p w14:paraId="055D883F"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701" w:type="dxa"/>
            <w:tcBorders>
              <w:left w:val="nil"/>
              <w:bottom w:val="nil"/>
              <w:right w:val="nil"/>
            </w:tcBorders>
          </w:tcPr>
          <w:p w14:paraId="70407FB2" w14:textId="77777777" w:rsidR="00F5000F" w:rsidRPr="00F5000F" w:rsidRDefault="00F5000F" w:rsidP="00F5000F">
            <w:pPr>
              <w:spacing w:line="240" w:lineRule="auto"/>
              <w:ind w:firstLine="0"/>
              <w:jc w:val="center"/>
              <w:rPr>
                <w:rFonts w:eastAsia="Times New Roman" w:cs="Times New Roman"/>
                <w:sz w:val="24"/>
                <w:szCs w:val="24"/>
                <w:lang w:eastAsia="ru-RU"/>
              </w:rPr>
            </w:pPr>
            <w:r w:rsidRPr="00F5000F">
              <w:rPr>
                <w:rFonts w:eastAsia="Times New Roman" w:cs="Times New Roman"/>
                <w:sz w:val="16"/>
                <w:szCs w:val="16"/>
                <w:lang w:eastAsia="ru-RU"/>
              </w:rPr>
              <w:t>(подпись, дата)</w:t>
            </w:r>
          </w:p>
        </w:tc>
        <w:tc>
          <w:tcPr>
            <w:tcW w:w="425" w:type="dxa"/>
            <w:tcBorders>
              <w:top w:val="nil"/>
              <w:left w:val="nil"/>
              <w:bottom w:val="nil"/>
              <w:right w:val="nil"/>
            </w:tcBorders>
          </w:tcPr>
          <w:p w14:paraId="756FD34F" w14:textId="77777777" w:rsidR="00F5000F" w:rsidRPr="00F5000F" w:rsidRDefault="00F5000F" w:rsidP="00F5000F">
            <w:pPr>
              <w:spacing w:line="240" w:lineRule="auto"/>
              <w:ind w:firstLine="0"/>
              <w:jc w:val="left"/>
              <w:rPr>
                <w:rFonts w:eastAsia="Times New Roman" w:cs="Times New Roman"/>
                <w:sz w:val="16"/>
                <w:szCs w:val="16"/>
                <w:lang w:eastAsia="ru-RU"/>
              </w:rPr>
            </w:pPr>
          </w:p>
        </w:tc>
        <w:tc>
          <w:tcPr>
            <w:tcW w:w="2374" w:type="dxa"/>
            <w:tcBorders>
              <w:top w:val="nil"/>
              <w:left w:val="nil"/>
              <w:bottom w:val="nil"/>
              <w:right w:val="nil"/>
            </w:tcBorders>
          </w:tcPr>
          <w:p w14:paraId="5E0A8372" w14:textId="77777777" w:rsidR="00F5000F" w:rsidRPr="00F5000F" w:rsidRDefault="00F5000F" w:rsidP="00F5000F">
            <w:pPr>
              <w:spacing w:line="240" w:lineRule="auto"/>
              <w:ind w:firstLine="0"/>
              <w:jc w:val="center"/>
              <w:rPr>
                <w:rFonts w:eastAsia="Times New Roman" w:cs="Times New Roman"/>
                <w:sz w:val="24"/>
                <w:szCs w:val="24"/>
                <w:lang w:eastAsia="ru-RU"/>
              </w:rPr>
            </w:pPr>
          </w:p>
        </w:tc>
      </w:tr>
    </w:tbl>
    <w:p w14:paraId="3DBB6E06" w14:textId="77777777" w:rsidR="00F5000F" w:rsidRPr="00F5000F" w:rsidRDefault="00F5000F" w:rsidP="00F5000F">
      <w:pPr>
        <w:spacing w:line="240" w:lineRule="auto"/>
        <w:ind w:firstLine="0"/>
        <w:jc w:val="center"/>
        <w:rPr>
          <w:rFonts w:eastAsia="Times New Roman" w:cs="Times New Roman"/>
          <w:szCs w:val="26"/>
          <w:lang w:eastAsia="ru-RU"/>
        </w:rPr>
      </w:pPr>
    </w:p>
    <w:p w14:paraId="5A78C202" w14:textId="77777777" w:rsidR="00F5000F" w:rsidRPr="00F5000F" w:rsidRDefault="00F5000F" w:rsidP="00F5000F">
      <w:pPr>
        <w:spacing w:line="240" w:lineRule="auto"/>
        <w:ind w:firstLine="0"/>
        <w:jc w:val="center"/>
        <w:rPr>
          <w:rFonts w:eastAsia="Times New Roman" w:cs="Times New Roman"/>
          <w:szCs w:val="26"/>
          <w:lang w:eastAsia="ru-RU"/>
        </w:rPr>
      </w:pPr>
    </w:p>
    <w:tbl>
      <w:tblPr>
        <w:tblW w:w="66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8"/>
        <w:gridCol w:w="70"/>
        <w:gridCol w:w="642"/>
        <w:gridCol w:w="855"/>
        <w:gridCol w:w="665"/>
        <w:gridCol w:w="47"/>
        <w:gridCol w:w="190"/>
        <w:gridCol w:w="936"/>
        <w:gridCol w:w="431"/>
        <w:gridCol w:w="294"/>
      </w:tblGrid>
      <w:tr w:rsidR="00F5000F" w:rsidRPr="00F5000F" w14:paraId="0F11F79A" w14:textId="77777777" w:rsidTr="003C3FDC">
        <w:trPr>
          <w:gridAfter w:val="1"/>
          <w:wAfter w:w="293" w:type="dxa"/>
          <w:trHeight w:val="293"/>
        </w:trPr>
        <w:tc>
          <w:tcPr>
            <w:tcW w:w="2599" w:type="dxa"/>
            <w:gridSpan w:val="2"/>
            <w:tcBorders>
              <w:top w:val="nil"/>
              <w:left w:val="nil"/>
              <w:bottom w:val="nil"/>
              <w:right w:val="nil"/>
            </w:tcBorders>
          </w:tcPr>
          <w:p w14:paraId="65B79ACB"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Объем проекта:</w:t>
            </w:r>
          </w:p>
        </w:tc>
        <w:tc>
          <w:tcPr>
            <w:tcW w:w="1497" w:type="dxa"/>
            <w:gridSpan w:val="2"/>
            <w:tcBorders>
              <w:top w:val="nil"/>
              <w:left w:val="nil"/>
              <w:bottom w:val="nil"/>
              <w:right w:val="nil"/>
            </w:tcBorders>
          </w:tcPr>
          <w:p w14:paraId="4FBA564E" w14:textId="77777777" w:rsidR="00F5000F" w:rsidRPr="00F5000F" w:rsidRDefault="00F5000F" w:rsidP="00F5000F">
            <w:pPr>
              <w:spacing w:line="240" w:lineRule="auto"/>
              <w:ind w:firstLine="0"/>
              <w:jc w:val="left"/>
              <w:rPr>
                <w:rFonts w:eastAsia="Times New Roman" w:cs="Times New Roman"/>
                <w:i/>
                <w:szCs w:val="26"/>
                <w:lang w:eastAsia="ru-RU"/>
              </w:rPr>
            </w:pPr>
          </w:p>
        </w:tc>
        <w:tc>
          <w:tcPr>
            <w:tcW w:w="665" w:type="dxa"/>
            <w:tcBorders>
              <w:top w:val="nil"/>
              <w:left w:val="nil"/>
              <w:bottom w:val="nil"/>
              <w:right w:val="nil"/>
            </w:tcBorders>
          </w:tcPr>
          <w:p w14:paraId="3A8DD224"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237" w:type="dxa"/>
            <w:gridSpan w:val="2"/>
            <w:tcBorders>
              <w:top w:val="nil"/>
              <w:left w:val="nil"/>
              <w:bottom w:val="nil"/>
              <w:right w:val="nil"/>
            </w:tcBorders>
          </w:tcPr>
          <w:p w14:paraId="6DC386D1" w14:textId="77777777" w:rsidR="00F5000F" w:rsidRPr="00F5000F" w:rsidRDefault="00F5000F" w:rsidP="00F5000F">
            <w:pPr>
              <w:spacing w:line="240" w:lineRule="auto"/>
              <w:ind w:firstLine="0"/>
              <w:jc w:val="left"/>
              <w:rPr>
                <w:rFonts w:eastAsia="Times New Roman" w:cs="Times New Roman"/>
                <w:sz w:val="24"/>
                <w:szCs w:val="24"/>
                <w:lang w:eastAsia="ru-RU"/>
              </w:rPr>
            </w:pPr>
          </w:p>
        </w:tc>
        <w:tc>
          <w:tcPr>
            <w:tcW w:w="1367" w:type="dxa"/>
            <w:gridSpan w:val="2"/>
            <w:tcBorders>
              <w:top w:val="nil"/>
              <w:left w:val="nil"/>
              <w:bottom w:val="nil"/>
              <w:right w:val="nil"/>
            </w:tcBorders>
          </w:tcPr>
          <w:p w14:paraId="0117F4AB" w14:textId="77777777" w:rsidR="00F5000F" w:rsidRPr="00F5000F" w:rsidRDefault="00F5000F" w:rsidP="00F5000F">
            <w:pPr>
              <w:spacing w:line="240" w:lineRule="auto"/>
              <w:ind w:firstLine="0"/>
              <w:jc w:val="left"/>
              <w:rPr>
                <w:rFonts w:eastAsia="Times New Roman" w:cs="Times New Roman"/>
                <w:sz w:val="24"/>
                <w:szCs w:val="24"/>
                <w:lang w:eastAsia="ru-RU"/>
              </w:rPr>
            </w:pPr>
          </w:p>
        </w:tc>
      </w:tr>
      <w:tr w:rsidR="00F5000F" w:rsidRPr="00F5000F" w14:paraId="5F77EFC2" w14:textId="77777777" w:rsidTr="003C3FDC">
        <w:trPr>
          <w:trHeight w:hRule="exact" w:val="271"/>
        </w:trPr>
        <w:tc>
          <w:tcPr>
            <w:tcW w:w="4095" w:type="dxa"/>
            <w:gridSpan w:val="4"/>
            <w:tcBorders>
              <w:top w:val="nil"/>
              <w:left w:val="nil"/>
              <w:bottom w:val="nil"/>
              <w:right w:val="nil"/>
            </w:tcBorders>
            <w:vAlign w:val="bottom"/>
          </w:tcPr>
          <w:p w14:paraId="3F547A41"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расчетно-пояснительная записка –зазаписзаписка –</w:t>
            </w:r>
          </w:p>
        </w:tc>
        <w:tc>
          <w:tcPr>
            <w:tcW w:w="712" w:type="dxa"/>
            <w:gridSpan w:val="2"/>
            <w:tcBorders>
              <w:top w:val="nil"/>
              <w:left w:val="nil"/>
              <w:bottom w:val="single" w:sz="4" w:space="0" w:color="auto"/>
              <w:right w:val="nil"/>
            </w:tcBorders>
            <w:vAlign w:val="bottom"/>
          </w:tcPr>
          <w:p w14:paraId="26E2F482" w14:textId="77777777" w:rsidR="00F5000F" w:rsidRPr="00F5000F" w:rsidRDefault="00F5000F" w:rsidP="00F5000F">
            <w:pPr>
              <w:spacing w:line="240" w:lineRule="auto"/>
              <w:ind w:firstLine="0"/>
              <w:jc w:val="left"/>
              <w:rPr>
                <w:rFonts w:eastAsia="Times New Roman" w:cs="Times New Roman"/>
                <w:sz w:val="28"/>
                <w:szCs w:val="28"/>
                <w:lang w:eastAsia="ru-RU"/>
              </w:rPr>
            </w:pPr>
          </w:p>
        </w:tc>
        <w:tc>
          <w:tcPr>
            <w:tcW w:w="1851" w:type="dxa"/>
            <w:gridSpan w:val="4"/>
            <w:tcBorders>
              <w:top w:val="nil"/>
              <w:left w:val="nil"/>
              <w:bottom w:val="nil"/>
              <w:right w:val="nil"/>
            </w:tcBorders>
            <w:vAlign w:val="bottom"/>
          </w:tcPr>
          <w:p w14:paraId="6BCAD5C6"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страниц;</w:t>
            </w:r>
          </w:p>
        </w:tc>
      </w:tr>
      <w:tr w:rsidR="00F5000F" w:rsidRPr="00F5000F" w14:paraId="20E23D04" w14:textId="77777777" w:rsidTr="003C3FDC">
        <w:trPr>
          <w:gridAfter w:val="2"/>
          <w:wAfter w:w="724" w:type="dxa"/>
          <w:trHeight w:val="366"/>
        </w:trPr>
        <w:tc>
          <w:tcPr>
            <w:tcW w:w="2529" w:type="dxa"/>
            <w:tcBorders>
              <w:top w:val="nil"/>
              <w:left w:val="nil"/>
              <w:bottom w:val="nil"/>
              <w:right w:val="nil"/>
            </w:tcBorders>
            <w:vAlign w:val="bottom"/>
          </w:tcPr>
          <w:p w14:paraId="1735D5CC"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графическая часть</w:t>
            </w:r>
            <w:r w:rsidRPr="00F5000F">
              <w:rPr>
                <w:rFonts w:eastAsia="Times New Roman" w:cs="Times New Roman"/>
                <w:szCs w:val="26"/>
                <w:lang w:val="en-US" w:eastAsia="ru-RU"/>
              </w:rPr>
              <w:t xml:space="preserve"> </w:t>
            </w:r>
            <w:r w:rsidRPr="00F5000F">
              <w:rPr>
                <w:rFonts w:eastAsia="Times New Roman" w:cs="Times New Roman"/>
                <w:szCs w:val="26"/>
                <w:lang w:eastAsia="ru-RU"/>
              </w:rPr>
              <w:t xml:space="preserve">– </w:t>
            </w:r>
          </w:p>
        </w:tc>
        <w:tc>
          <w:tcPr>
            <w:tcW w:w="712" w:type="dxa"/>
            <w:gridSpan w:val="2"/>
            <w:tcBorders>
              <w:top w:val="nil"/>
              <w:left w:val="nil"/>
              <w:bottom w:val="single" w:sz="4" w:space="0" w:color="auto"/>
              <w:right w:val="nil"/>
            </w:tcBorders>
            <w:vAlign w:val="bottom"/>
          </w:tcPr>
          <w:p w14:paraId="0757B14E" w14:textId="77777777" w:rsidR="00F5000F" w:rsidRPr="00F5000F" w:rsidRDefault="00F5000F" w:rsidP="00F5000F">
            <w:pPr>
              <w:spacing w:line="240" w:lineRule="auto"/>
              <w:ind w:firstLine="0"/>
              <w:jc w:val="left"/>
              <w:rPr>
                <w:rFonts w:eastAsia="Times New Roman" w:cs="Times New Roman"/>
                <w:sz w:val="28"/>
                <w:szCs w:val="28"/>
                <w:lang w:eastAsia="ru-RU"/>
              </w:rPr>
            </w:pPr>
          </w:p>
        </w:tc>
        <w:tc>
          <w:tcPr>
            <w:tcW w:w="2693" w:type="dxa"/>
            <w:gridSpan w:val="5"/>
            <w:tcBorders>
              <w:top w:val="nil"/>
              <w:left w:val="nil"/>
              <w:bottom w:val="nil"/>
              <w:right w:val="nil"/>
            </w:tcBorders>
            <w:vAlign w:val="bottom"/>
          </w:tcPr>
          <w:p w14:paraId="4A39A7AC"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листов;</w:t>
            </w:r>
          </w:p>
        </w:tc>
      </w:tr>
      <w:tr w:rsidR="00F5000F" w:rsidRPr="00F5000F" w14:paraId="6F4182FB" w14:textId="77777777" w:rsidTr="003C3FDC">
        <w:trPr>
          <w:trHeight w:hRule="exact" w:val="345"/>
        </w:trPr>
        <w:tc>
          <w:tcPr>
            <w:tcW w:w="4095" w:type="dxa"/>
            <w:gridSpan w:val="4"/>
            <w:tcBorders>
              <w:top w:val="nil"/>
              <w:left w:val="nil"/>
              <w:bottom w:val="nil"/>
              <w:right w:val="nil"/>
            </w:tcBorders>
            <w:vAlign w:val="bottom"/>
          </w:tcPr>
          <w:p w14:paraId="224B7987"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магнитные (цифровые) носители –</w:t>
            </w:r>
          </w:p>
        </w:tc>
        <w:tc>
          <w:tcPr>
            <w:tcW w:w="712" w:type="dxa"/>
            <w:gridSpan w:val="2"/>
            <w:tcBorders>
              <w:top w:val="nil"/>
              <w:left w:val="nil"/>
              <w:bottom w:val="single" w:sz="4" w:space="0" w:color="auto"/>
              <w:right w:val="nil"/>
            </w:tcBorders>
            <w:vAlign w:val="bottom"/>
          </w:tcPr>
          <w:p w14:paraId="4481F6ED" w14:textId="77777777" w:rsidR="00F5000F" w:rsidRPr="00F5000F" w:rsidRDefault="00F5000F" w:rsidP="00F5000F">
            <w:pPr>
              <w:spacing w:line="240" w:lineRule="auto"/>
              <w:ind w:firstLine="0"/>
              <w:jc w:val="left"/>
              <w:rPr>
                <w:rFonts w:eastAsia="Times New Roman" w:cs="Times New Roman"/>
                <w:sz w:val="28"/>
                <w:szCs w:val="28"/>
                <w:lang w:eastAsia="ru-RU"/>
              </w:rPr>
            </w:pPr>
          </w:p>
        </w:tc>
        <w:tc>
          <w:tcPr>
            <w:tcW w:w="1851" w:type="dxa"/>
            <w:gridSpan w:val="4"/>
            <w:tcBorders>
              <w:top w:val="nil"/>
              <w:left w:val="nil"/>
              <w:bottom w:val="nil"/>
              <w:right w:val="nil"/>
            </w:tcBorders>
            <w:vAlign w:val="bottom"/>
          </w:tcPr>
          <w:p w14:paraId="48EAB57E" w14:textId="77777777" w:rsidR="00F5000F" w:rsidRPr="00F5000F" w:rsidRDefault="00F5000F" w:rsidP="00F5000F">
            <w:pPr>
              <w:spacing w:line="240" w:lineRule="auto"/>
              <w:ind w:firstLine="0"/>
              <w:jc w:val="left"/>
              <w:rPr>
                <w:rFonts w:eastAsia="Times New Roman" w:cs="Times New Roman"/>
                <w:szCs w:val="26"/>
                <w:lang w:eastAsia="ru-RU"/>
              </w:rPr>
            </w:pPr>
            <w:r w:rsidRPr="00F5000F">
              <w:rPr>
                <w:rFonts w:eastAsia="Times New Roman" w:cs="Times New Roman"/>
                <w:szCs w:val="26"/>
                <w:lang w:eastAsia="ru-RU"/>
              </w:rPr>
              <w:t>единиц.</w:t>
            </w:r>
          </w:p>
        </w:tc>
      </w:tr>
    </w:tbl>
    <w:p w14:paraId="3F4AB9B7" w14:textId="77777777" w:rsidR="00F5000F" w:rsidRPr="00F5000F" w:rsidRDefault="00F5000F" w:rsidP="00F5000F">
      <w:pPr>
        <w:tabs>
          <w:tab w:val="left" w:pos="3600"/>
        </w:tabs>
        <w:spacing w:line="240" w:lineRule="auto"/>
        <w:ind w:firstLine="0"/>
        <w:jc w:val="center"/>
        <w:rPr>
          <w:rFonts w:eastAsia="Times New Roman" w:cs="Times New Roman"/>
          <w:szCs w:val="26"/>
          <w:highlight w:val="yellow"/>
          <w:lang w:eastAsia="ru-RU"/>
        </w:rPr>
      </w:pPr>
    </w:p>
    <w:p w14:paraId="30C375ED" w14:textId="77777777" w:rsidR="00F5000F" w:rsidRPr="00F5000F" w:rsidRDefault="00F5000F" w:rsidP="00F5000F">
      <w:pPr>
        <w:tabs>
          <w:tab w:val="left" w:pos="3600"/>
        </w:tabs>
        <w:spacing w:line="240" w:lineRule="auto"/>
        <w:ind w:firstLine="0"/>
        <w:jc w:val="center"/>
        <w:rPr>
          <w:rFonts w:eastAsia="Times New Roman" w:cs="Times New Roman"/>
          <w:szCs w:val="26"/>
          <w:highlight w:val="yellow"/>
          <w:lang w:eastAsia="ru-RU"/>
        </w:rPr>
      </w:pPr>
    </w:p>
    <w:p w14:paraId="558FD3C5" w14:textId="77777777" w:rsidR="00F5000F" w:rsidRPr="00F5000F" w:rsidRDefault="00F5000F" w:rsidP="00F5000F">
      <w:pPr>
        <w:tabs>
          <w:tab w:val="left" w:pos="3600"/>
        </w:tabs>
        <w:spacing w:line="240" w:lineRule="auto"/>
        <w:ind w:firstLine="0"/>
        <w:jc w:val="center"/>
        <w:rPr>
          <w:rFonts w:eastAsia="Times New Roman" w:cs="Times New Roman"/>
          <w:szCs w:val="26"/>
          <w:lang w:eastAsia="ru-RU"/>
        </w:rPr>
      </w:pPr>
      <w:r w:rsidRPr="00F5000F">
        <w:rPr>
          <w:rFonts w:eastAsia="Times New Roman" w:cs="Times New Roman"/>
          <w:szCs w:val="26"/>
          <w:lang w:eastAsia="ru-RU"/>
        </w:rPr>
        <w:t>Минск 20</w:t>
      </w:r>
      <w:r w:rsidRPr="00F5000F">
        <w:rPr>
          <w:rFonts w:eastAsia="Times New Roman" w:cs="Times New Roman"/>
          <w:szCs w:val="26"/>
          <w:lang w:val="en-US" w:eastAsia="ru-RU"/>
        </w:rPr>
        <w:t>2</w:t>
      </w:r>
      <w:r w:rsidRPr="00F5000F">
        <w:rPr>
          <w:rFonts w:eastAsia="Times New Roman" w:cs="Times New Roman"/>
          <w:szCs w:val="26"/>
          <w:lang w:eastAsia="ru-RU"/>
        </w:rPr>
        <w:t>5</w:t>
      </w:r>
    </w:p>
    <w:p w14:paraId="33E42E85" w14:textId="77777777" w:rsidR="00643F2C" w:rsidRPr="00643F2C" w:rsidRDefault="00643F2C" w:rsidP="00643F2C">
      <w:pPr>
        <w:tabs>
          <w:tab w:val="left" w:pos="3600"/>
        </w:tabs>
        <w:spacing w:before="480" w:line="240" w:lineRule="exact"/>
        <w:ind w:firstLine="0"/>
        <w:jc w:val="left"/>
        <w:rPr>
          <w:rFonts w:eastAsia="Times New Roman" w:cs="Times New Roman"/>
          <w:szCs w:val="26"/>
          <w:lang w:eastAsia="ru-RU"/>
        </w:rPr>
      </w:pPr>
    </w:p>
    <w:p w14:paraId="3806B6C5" w14:textId="77777777" w:rsidR="00B723C5" w:rsidRPr="0098007F" w:rsidRDefault="00B723C5" w:rsidP="00B723C5">
      <w:pPr>
        <w:overflowPunct w:val="0"/>
        <w:autoSpaceDE w:val="0"/>
        <w:autoSpaceDN w:val="0"/>
        <w:adjustRightInd w:val="0"/>
        <w:spacing w:line="240" w:lineRule="auto"/>
        <w:ind w:firstLine="0"/>
        <w:jc w:val="center"/>
        <w:textAlignment w:val="baseline"/>
        <w:rPr>
          <w:rFonts w:eastAsia="Calibri" w:cs="Times New Roman"/>
          <w:bCs/>
          <w:caps/>
          <w:sz w:val="28"/>
          <w:szCs w:val="28"/>
          <w:lang w:eastAsia="ru-RU"/>
        </w:rPr>
      </w:pPr>
      <w:r w:rsidRPr="0098007F">
        <w:rPr>
          <w:rFonts w:eastAsia="Calibri" w:cs="Times New Roman"/>
          <w:bCs/>
          <w:caps/>
          <w:sz w:val="28"/>
          <w:szCs w:val="28"/>
          <w:lang w:eastAsia="ru-RU"/>
        </w:rPr>
        <w:t>БЕЛОРУССКИЙ НАЦИОНАЛЬНЫЙ ТЕХНИЧЕСКИЙ УНИВЕРСИТЕТ</w:t>
      </w:r>
    </w:p>
    <w:p w14:paraId="749E747C" w14:textId="77777777" w:rsidR="00B723C5" w:rsidRPr="0098007F" w:rsidRDefault="00B723C5" w:rsidP="00B723C5">
      <w:pPr>
        <w:overflowPunct w:val="0"/>
        <w:autoSpaceDE w:val="0"/>
        <w:autoSpaceDN w:val="0"/>
        <w:adjustRightInd w:val="0"/>
        <w:spacing w:before="120" w:line="240" w:lineRule="auto"/>
        <w:ind w:firstLine="0"/>
        <w:jc w:val="center"/>
        <w:textAlignment w:val="baseline"/>
        <w:rPr>
          <w:rFonts w:eastAsia="Calibri" w:cs="Times New Roman"/>
          <w:bCs/>
          <w:szCs w:val="26"/>
          <w:lang w:eastAsia="ru-RU"/>
        </w:rPr>
      </w:pPr>
      <w:r w:rsidRPr="0098007F">
        <w:rPr>
          <w:rFonts w:eastAsia="Calibri" w:cs="Times New Roman"/>
          <w:szCs w:val="26"/>
          <w:lang w:eastAsia="ru-RU"/>
        </w:rPr>
        <w:t>Факультет информационных технологий и робототехники</w:t>
      </w:r>
    </w:p>
    <w:p w14:paraId="7DE7BFD7" w14:textId="77777777" w:rsidR="00B723C5" w:rsidRPr="0098007F" w:rsidRDefault="00B723C5" w:rsidP="00B723C5">
      <w:pPr>
        <w:overflowPunct w:val="0"/>
        <w:autoSpaceDE w:val="0"/>
        <w:autoSpaceDN w:val="0"/>
        <w:adjustRightInd w:val="0"/>
        <w:spacing w:before="120"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Кафедра «</w:t>
      </w:r>
      <w:r w:rsidRPr="0098007F">
        <w:rPr>
          <w:rFonts w:eastAsia="Calibri" w:cs="Times New Roman"/>
          <w:bCs/>
          <w:szCs w:val="26"/>
          <w:lang w:eastAsia="ru-RU"/>
        </w:rPr>
        <w:t>Программное обеспечение информационных систем и технологий</w:t>
      </w:r>
      <w:r w:rsidRPr="0098007F">
        <w:rPr>
          <w:rFonts w:eastAsia="Calibri" w:cs="Times New Roman"/>
          <w:szCs w:val="26"/>
          <w:lang w:eastAsia="ru-RU"/>
        </w:rPr>
        <w:t>»</w:t>
      </w:r>
    </w:p>
    <w:p w14:paraId="3EB7929E" w14:textId="77777777" w:rsidR="00B723C5" w:rsidRPr="0098007F" w:rsidRDefault="00B723C5" w:rsidP="00B723C5">
      <w:pPr>
        <w:overflowPunct w:val="0"/>
        <w:autoSpaceDE w:val="0"/>
        <w:autoSpaceDN w:val="0"/>
        <w:adjustRightInd w:val="0"/>
        <w:ind w:left="5579" w:firstLine="0"/>
        <w:jc w:val="left"/>
        <w:textAlignment w:val="baseline"/>
        <w:rPr>
          <w:rFonts w:eastAsia="Calibri" w:cs="Times New Roman"/>
          <w:szCs w:val="26"/>
          <w:lang w:eastAsia="ru-RU"/>
        </w:rPr>
      </w:pPr>
    </w:p>
    <w:p w14:paraId="23808673" w14:textId="77777777" w:rsidR="00B723C5" w:rsidRPr="0098007F" w:rsidRDefault="00B723C5" w:rsidP="00B723C5">
      <w:pPr>
        <w:overflowPunct w:val="0"/>
        <w:autoSpaceDE w:val="0"/>
        <w:autoSpaceDN w:val="0"/>
        <w:adjustRightInd w:val="0"/>
        <w:ind w:left="5954" w:firstLine="142"/>
        <w:jc w:val="left"/>
        <w:textAlignment w:val="baseline"/>
        <w:rPr>
          <w:rFonts w:eastAsia="Calibri" w:cs="Times New Roman"/>
          <w:sz w:val="28"/>
          <w:szCs w:val="28"/>
          <w:lang w:eastAsia="ru-RU"/>
        </w:rPr>
      </w:pPr>
      <w:r w:rsidRPr="0098007F">
        <w:rPr>
          <w:rFonts w:eastAsia="Calibri" w:cs="Times New Roman"/>
          <w:sz w:val="28"/>
          <w:szCs w:val="28"/>
          <w:lang w:eastAsia="ru-RU"/>
        </w:rPr>
        <w:t>УТВЕРЖДАЮ</w:t>
      </w:r>
    </w:p>
    <w:p w14:paraId="14B2B575" w14:textId="77777777" w:rsidR="00B723C5" w:rsidRPr="0098007F" w:rsidRDefault="00B723C5" w:rsidP="00B723C5">
      <w:pPr>
        <w:overflowPunct w:val="0"/>
        <w:autoSpaceDE w:val="0"/>
        <w:autoSpaceDN w:val="0"/>
        <w:adjustRightInd w:val="0"/>
        <w:spacing w:line="240" w:lineRule="auto"/>
        <w:ind w:left="5954" w:firstLine="142"/>
        <w:jc w:val="left"/>
        <w:textAlignment w:val="baseline"/>
        <w:rPr>
          <w:rFonts w:eastAsia="Calibri" w:cs="Times New Roman"/>
          <w:szCs w:val="26"/>
          <w:lang w:eastAsia="ru-RU"/>
        </w:rPr>
      </w:pPr>
      <w:r w:rsidRPr="0098007F">
        <w:rPr>
          <w:rFonts w:eastAsia="Calibri" w:cs="Times New Roman"/>
          <w:szCs w:val="26"/>
          <w:lang w:eastAsia="ru-RU"/>
        </w:rPr>
        <w:t>Заведующий кафедрой</w:t>
      </w:r>
    </w:p>
    <w:p w14:paraId="26E80E84" w14:textId="77777777" w:rsidR="00B723C5" w:rsidRPr="0098007F" w:rsidRDefault="00B723C5" w:rsidP="00B723C5">
      <w:pPr>
        <w:overflowPunct w:val="0"/>
        <w:autoSpaceDE w:val="0"/>
        <w:autoSpaceDN w:val="0"/>
        <w:adjustRightInd w:val="0"/>
        <w:spacing w:before="120" w:line="240" w:lineRule="auto"/>
        <w:ind w:left="5954" w:firstLine="142"/>
        <w:jc w:val="left"/>
        <w:textAlignment w:val="baseline"/>
        <w:rPr>
          <w:rFonts w:eastAsia="Calibri" w:cs="Times New Roman"/>
          <w:szCs w:val="26"/>
          <w:lang w:eastAsia="ru-RU"/>
        </w:rPr>
      </w:pPr>
      <w:r w:rsidRPr="0098007F">
        <w:rPr>
          <w:rFonts w:eastAsia="Calibri" w:cs="Times New Roman"/>
          <w:szCs w:val="26"/>
          <w:lang w:eastAsia="ru-RU"/>
        </w:rPr>
        <w:t xml:space="preserve">________________    </w:t>
      </w:r>
      <w:r w:rsidRPr="0098007F">
        <w:rPr>
          <w:rFonts w:eastAsia="Calibri" w:cs="Times New Roman"/>
          <w:szCs w:val="26"/>
          <w:u w:val="single"/>
          <w:lang w:eastAsia="ru-RU"/>
        </w:rPr>
        <w:t>Ю.В. Полозков</w:t>
      </w:r>
    </w:p>
    <w:p w14:paraId="2F819C98" w14:textId="77777777" w:rsidR="00B723C5" w:rsidRPr="0098007F" w:rsidRDefault="00B723C5" w:rsidP="00B723C5">
      <w:pPr>
        <w:overflowPunct w:val="0"/>
        <w:autoSpaceDE w:val="0"/>
        <w:autoSpaceDN w:val="0"/>
        <w:adjustRightInd w:val="0"/>
        <w:spacing w:line="240" w:lineRule="auto"/>
        <w:ind w:left="5954" w:firstLine="142"/>
        <w:jc w:val="left"/>
        <w:textAlignment w:val="baseline"/>
        <w:rPr>
          <w:rFonts w:eastAsia="Calibri" w:cs="Times New Roman"/>
          <w:szCs w:val="26"/>
          <w:vertAlign w:val="superscript"/>
          <w:lang w:eastAsia="ru-RU"/>
        </w:rPr>
      </w:pPr>
      <w:r w:rsidRPr="0098007F">
        <w:rPr>
          <w:rFonts w:eastAsia="Calibri" w:cs="Times New Roman"/>
          <w:szCs w:val="26"/>
          <w:vertAlign w:val="superscript"/>
          <w:lang w:eastAsia="ru-RU"/>
        </w:rPr>
        <w:t>(подпись)</w:t>
      </w:r>
      <w:r w:rsidRPr="0098007F">
        <w:rPr>
          <w:rFonts w:eastAsia="Calibri" w:cs="Times New Roman"/>
          <w:szCs w:val="26"/>
          <w:vertAlign w:val="superscript"/>
          <w:lang w:eastAsia="ru-RU"/>
        </w:rPr>
        <w:tab/>
        <w:t xml:space="preserve">    (инициалы и фамилия)</w:t>
      </w:r>
    </w:p>
    <w:p w14:paraId="1A61475E" w14:textId="3B7C2B38" w:rsidR="00B723C5" w:rsidRPr="0098007F" w:rsidRDefault="00B723C5" w:rsidP="00B723C5">
      <w:pPr>
        <w:overflowPunct w:val="0"/>
        <w:autoSpaceDE w:val="0"/>
        <w:autoSpaceDN w:val="0"/>
        <w:adjustRightInd w:val="0"/>
        <w:spacing w:line="240" w:lineRule="auto"/>
        <w:ind w:left="5954" w:firstLine="142"/>
        <w:jc w:val="left"/>
        <w:textAlignment w:val="baseline"/>
        <w:rPr>
          <w:rFonts w:eastAsia="Calibri" w:cs="Times New Roman"/>
          <w:szCs w:val="26"/>
          <w:lang w:eastAsia="ru-RU"/>
        </w:rPr>
      </w:pPr>
      <w:r w:rsidRPr="0098007F">
        <w:rPr>
          <w:rFonts w:eastAsia="Calibri" w:cs="Times New Roman"/>
          <w:szCs w:val="26"/>
          <w:lang w:eastAsia="ru-RU"/>
        </w:rPr>
        <w:t>«____»  _________    202</w:t>
      </w:r>
      <w:r w:rsidR="00C42A72">
        <w:rPr>
          <w:rFonts w:eastAsia="Calibri" w:cs="Times New Roman"/>
          <w:szCs w:val="26"/>
          <w:lang w:eastAsia="ru-RU"/>
        </w:rPr>
        <w:t>5</w:t>
      </w:r>
      <w:r w:rsidRPr="0098007F">
        <w:rPr>
          <w:rFonts w:eastAsia="Calibri" w:cs="Times New Roman"/>
          <w:szCs w:val="26"/>
          <w:lang w:eastAsia="ru-RU"/>
        </w:rPr>
        <w:t xml:space="preserve"> г.</w:t>
      </w:r>
    </w:p>
    <w:p w14:paraId="20FB93F4" w14:textId="77777777" w:rsidR="00B723C5" w:rsidRPr="0098007F" w:rsidRDefault="00B723C5" w:rsidP="00B723C5">
      <w:pPr>
        <w:overflowPunct w:val="0"/>
        <w:autoSpaceDE w:val="0"/>
        <w:autoSpaceDN w:val="0"/>
        <w:adjustRightInd w:val="0"/>
        <w:spacing w:before="240" w:line="240" w:lineRule="auto"/>
        <w:ind w:firstLine="0"/>
        <w:jc w:val="center"/>
        <w:textAlignment w:val="baseline"/>
        <w:rPr>
          <w:rFonts w:eastAsia="Calibri" w:cs="Times New Roman"/>
          <w:b/>
          <w:szCs w:val="26"/>
          <w:lang w:eastAsia="ru-RU"/>
        </w:rPr>
      </w:pPr>
      <w:r w:rsidRPr="0098007F">
        <w:rPr>
          <w:rFonts w:eastAsia="Calibri" w:cs="Times New Roman"/>
          <w:b/>
          <w:szCs w:val="26"/>
          <w:lang w:eastAsia="ru-RU"/>
        </w:rPr>
        <w:t>Задание на дипломный проект</w:t>
      </w:r>
    </w:p>
    <w:p w14:paraId="6E67B0F5" w14:textId="77777777" w:rsidR="00B723C5" w:rsidRPr="0098007F" w:rsidRDefault="00B723C5" w:rsidP="00B723C5">
      <w:pPr>
        <w:overflowPunct w:val="0"/>
        <w:autoSpaceDE w:val="0"/>
        <w:autoSpaceDN w:val="0"/>
        <w:adjustRightInd w:val="0"/>
        <w:spacing w:before="240" w:line="240" w:lineRule="auto"/>
        <w:ind w:firstLine="0"/>
        <w:jc w:val="center"/>
        <w:textAlignment w:val="baseline"/>
        <w:rPr>
          <w:rFonts w:eastAsia="Calibri" w:cs="Times New Roman"/>
          <w:b/>
          <w:sz w:val="24"/>
          <w:szCs w:val="24"/>
          <w:lang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30"/>
        <w:gridCol w:w="8075"/>
      </w:tblGrid>
      <w:tr w:rsidR="00B723C5" w:rsidRPr="0098007F" w14:paraId="6EDD7300" w14:textId="77777777" w:rsidTr="00860466">
        <w:tc>
          <w:tcPr>
            <w:tcW w:w="2130" w:type="dxa"/>
            <w:tcBorders>
              <w:top w:val="nil"/>
              <w:left w:val="nil"/>
              <w:bottom w:val="nil"/>
              <w:right w:val="nil"/>
            </w:tcBorders>
            <w:shd w:val="clear" w:color="auto" w:fill="auto"/>
          </w:tcPr>
          <w:p w14:paraId="1AFCA57C"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Обучающемуся</w:t>
            </w:r>
          </w:p>
        </w:tc>
        <w:tc>
          <w:tcPr>
            <w:tcW w:w="8075" w:type="dxa"/>
            <w:tcBorders>
              <w:top w:val="nil"/>
              <w:left w:val="nil"/>
              <w:bottom w:val="single" w:sz="4" w:space="0" w:color="auto"/>
              <w:right w:val="nil"/>
            </w:tcBorders>
            <w:shd w:val="clear" w:color="auto" w:fill="auto"/>
          </w:tcPr>
          <w:p w14:paraId="696550E6" w14:textId="5386FF7C" w:rsidR="00B723C5" w:rsidRPr="00166548" w:rsidRDefault="00C42A72" w:rsidP="0086046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Pr>
                <w:rFonts w:eastAsia="Calibri" w:cs="Times New Roman"/>
                <w:szCs w:val="26"/>
                <w:lang w:eastAsia="ru-RU"/>
              </w:rPr>
              <w:t>Высоцкий</w:t>
            </w:r>
            <w:r w:rsidR="00B723C5" w:rsidRPr="0098007F">
              <w:rPr>
                <w:rFonts w:eastAsia="Calibri" w:cs="Times New Roman"/>
                <w:szCs w:val="26"/>
                <w:lang w:eastAsia="ru-RU"/>
              </w:rPr>
              <w:t xml:space="preserve"> </w:t>
            </w:r>
            <w:r>
              <w:rPr>
                <w:rFonts w:eastAsia="Calibri" w:cs="Times New Roman"/>
                <w:szCs w:val="26"/>
                <w:lang w:eastAsia="ru-RU"/>
              </w:rPr>
              <w:t>М</w:t>
            </w:r>
            <w:r w:rsidR="00B723C5">
              <w:rPr>
                <w:rFonts w:eastAsia="Calibri" w:cs="Times New Roman"/>
                <w:szCs w:val="26"/>
                <w:lang w:eastAsia="ru-RU"/>
              </w:rPr>
              <w:t>.</w:t>
            </w:r>
            <w:r>
              <w:rPr>
                <w:rFonts w:eastAsia="Calibri" w:cs="Times New Roman"/>
                <w:szCs w:val="26"/>
                <w:lang w:eastAsia="ru-RU"/>
              </w:rPr>
              <w:t>Л</w:t>
            </w:r>
            <w:r w:rsidR="00B723C5">
              <w:rPr>
                <w:rFonts w:eastAsia="Calibri" w:cs="Times New Roman"/>
                <w:szCs w:val="26"/>
                <w:lang w:val="en-US" w:eastAsia="ru-RU"/>
              </w:rPr>
              <w:t>.</w:t>
            </w:r>
          </w:p>
        </w:tc>
      </w:tr>
      <w:tr w:rsidR="00B723C5" w:rsidRPr="0098007F" w14:paraId="7DE68A17" w14:textId="77777777" w:rsidTr="00860466">
        <w:tc>
          <w:tcPr>
            <w:tcW w:w="2130" w:type="dxa"/>
            <w:tcBorders>
              <w:top w:val="nil"/>
              <w:left w:val="nil"/>
              <w:bottom w:val="nil"/>
              <w:right w:val="nil"/>
            </w:tcBorders>
            <w:shd w:val="clear" w:color="auto" w:fill="auto"/>
          </w:tcPr>
          <w:p w14:paraId="4091B2F9" w14:textId="77777777" w:rsidR="00B723C5" w:rsidRPr="0098007F" w:rsidRDefault="00B723C5" w:rsidP="00860466">
            <w:pPr>
              <w:overflowPunct w:val="0"/>
              <w:autoSpaceDE w:val="0"/>
              <w:autoSpaceDN w:val="0"/>
              <w:adjustRightInd w:val="0"/>
              <w:spacing w:before="30" w:line="240" w:lineRule="auto"/>
              <w:ind w:firstLine="0"/>
              <w:jc w:val="center"/>
              <w:textAlignment w:val="baseline"/>
              <w:rPr>
                <w:rFonts w:eastAsia="Calibri" w:cs="Times New Roman"/>
                <w:szCs w:val="26"/>
                <w:lang w:eastAsia="ru-RU"/>
              </w:rPr>
            </w:pPr>
          </w:p>
        </w:tc>
        <w:tc>
          <w:tcPr>
            <w:tcW w:w="8075" w:type="dxa"/>
            <w:tcBorders>
              <w:top w:val="single" w:sz="4" w:space="0" w:color="auto"/>
              <w:left w:val="nil"/>
              <w:bottom w:val="nil"/>
              <w:right w:val="nil"/>
            </w:tcBorders>
            <w:shd w:val="clear" w:color="auto" w:fill="auto"/>
          </w:tcPr>
          <w:p w14:paraId="308BCA8F" w14:textId="77777777" w:rsidR="00B723C5" w:rsidRPr="0098007F" w:rsidRDefault="00B723C5" w:rsidP="00860466">
            <w:pPr>
              <w:overflowPunct w:val="0"/>
              <w:autoSpaceDE w:val="0"/>
              <w:autoSpaceDN w:val="0"/>
              <w:adjustRightInd w:val="0"/>
              <w:spacing w:before="30" w:line="240" w:lineRule="auto"/>
              <w:ind w:firstLine="0"/>
              <w:jc w:val="center"/>
              <w:textAlignment w:val="baseline"/>
              <w:rPr>
                <w:rFonts w:eastAsia="Calibri" w:cs="Times New Roman"/>
                <w:sz w:val="18"/>
                <w:szCs w:val="18"/>
                <w:lang w:eastAsia="ru-RU"/>
              </w:rPr>
            </w:pPr>
            <w:r w:rsidRPr="0098007F">
              <w:rPr>
                <w:rFonts w:eastAsia="Calibri" w:cs="Times New Roman"/>
                <w:sz w:val="18"/>
                <w:szCs w:val="18"/>
                <w:lang w:eastAsia="ru-RU"/>
              </w:rPr>
              <w:t>(фамилия, инициалы)</w:t>
            </w:r>
          </w:p>
        </w:tc>
      </w:tr>
      <w:tr w:rsidR="00B723C5" w:rsidRPr="0098007F" w14:paraId="64A706CC" w14:textId="77777777" w:rsidTr="00860466">
        <w:tc>
          <w:tcPr>
            <w:tcW w:w="10205" w:type="dxa"/>
            <w:gridSpan w:val="2"/>
            <w:tcBorders>
              <w:top w:val="nil"/>
              <w:left w:val="nil"/>
              <w:bottom w:val="nil"/>
              <w:right w:val="nil"/>
            </w:tcBorders>
            <w:shd w:val="clear" w:color="auto" w:fill="auto"/>
          </w:tcPr>
          <w:p w14:paraId="104C92C3"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r w:rsidR="00B723C5" w:rsidRPr="0098007F" w14:paraId="40B7BF6B" w14:textId="77777777" w:rsidTr="00860466">
        <w:tc>
          <w:tcPr>
            <w:tcW w:w="10205" w:type="dxa"/>
            <w:gridSpan w:val="2"/>
            <w:tcBorders>
              <w:top w:val="nil"/>
              <w:left w:val="nil"/>
              <w:right w:val="nil"/>
            </w:tcBorders>
            <w:shd w:val="clear" w:color="auto" w:fill="auto"/>
          </w:tcPr>
          <w:p w14:paraId="76BCB6A5"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1. Тема дипломного проекта </w:t>
            </w:r>
          </w:p>
        </w:tc>
      </w:tr>
      <w:tr w:rsidR="00B723C5" w:rsidRPr="0098007F" w14:paraId="3699F2E1" w14:textId="77777777" w:rsidTr="00860466">
        <w:tc>
          <w:tcPr>
            <w:tcW w:w="10205" w:type="dxa"/>
            <w:gridSpan w:val="2"/>
            <w:tcBorders>
              <w:left w:val="nil"/>
              <w:right w:val="nil"/>
            </w:tcBorders>
            <w:shd w:val="clear" w:color="auto" w:fill="auto"/>
          </w:tcPr>
          <w:p w14:paraId="64373FDD" w14:textId="501B6DF1" w:rsidR="00B723C5" w:rsidRPr="00845390" w:rsidRDefault="00B723C5" w:rsidP="00860466">
            <w:pPr>
              <w:overflowPunct w:val="0"/>
              <w:autoSpaceDE w:val="0"/>
              <w:autoSpaceDN w:val="0"/>
              <w:adjustRightInd w:val="0"/>
              <w:spacing w:before="30" w:line="240" w:lineRule="auto"/>
              <w:ind w:firstLine="0"/>
              <w:textAlignment w:val="baseline"/>
              <w:rPr>
                <w:rFonts w:eastAsia="Times New Roman" w:cs="Times New Roman"/>
                <w:color w:val="000000"/>
                <w:szCs w:val="26"/>
                <w:lang w:eastAsia="ru-RU"/>
              </w:rPr>
            </w:pPr>
            <w:r w:rsidRPr="007C7BA9">
              <w:rPr>
                <w:rFonts w:eastAsia="Times New Roman" w:cs="Times New Roman"/>
                <w:szCs w:val="26"/>
                <w:lang w:eastAsia="ru-RU"/>
              </w:rPr>
              <w:t>«</w:t>
            </w:r>
            <w:r w:rsidRPr="007C7BA9">
              <w:rPr>
                <w:rFonts w:eastAsia="Times New Roman" w:cs="Times New Roman"/>
                <w:color w:val="000000"/>
                <w:szCs w:val="26"/>
                <w:lang w:eastAsia="ru-RU"/>
              </w:rPr>
              <w:t xml:space="preserve">Программное средство автоматизации </w:t>
            </w:r>
            <w:r w:rsidR="00845390">
              <w:rPr>
                <w:rFonts w:eastAsia="Times New Roman" w:cs="Times New Roman"/>
                <w:color w:val="000000"/>
                <w:szCs w:val="26"/>
                <w:lang w:eastAsia="ru-RU"/>
              </w:rPr>
              <w:t>конструирования яч</w:t>
            </w:r>
            <w:r w:rsidR="000C0728">
              <w:rPr>
                <w:rFonts w:eastAsia="Times New Roman" w:cs="Times New Roman"/>
                <w:color w:val="000000"/>
                <w:szCs w:val="26"/>
                <w:lang w:eastAsia="ru-RU"/>
              </w:rPr>
              <w:t>е</w:t>
            </w:r>
            <w:r w:rsidR="00845390">
              <w:rPr>
                <w:rFonts w:eastAsia="Times New Roman" w:cs="Times New Roman"/>
                <w:color w:val="000000"/>
                <w:szCs w:val="26"/>
                <w:lang w:eastAsia="ru-RU"/>
              </w:rPr>
              <w:t>истых структур</w:t>
            </w:r>
          </w:p>
        </w:tc>
      </w:tr>
      <w:tr w:rsidR="00B723C5" w:rsidRPr="0098007F" w14:paraId="75795856" w14:textId="77777777" w:rsidTr="00860466">
        <w:tc>
          <w:tcPr>
            <w:tcW w:w="10205" w:type="dxa"/>
            <w:gridSpan w:val="2"/>
            <w:tcBorders>
              <w:left w:val="nil"/>
              <w:right w:val="nil"/>
            </w:tcBorders>
            <w:shd w:val="clear" w:color="auto" w:fill="auto"/>
          </w:tcPr>
          <w:p w14:paraId="4B07634D" w14:textId="6C0DF6E2" w:rsidR="00B723C5" w:rsidRPr="007C7BA9" w:rsidRDefault="000C0728"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Times New Roman" w:cs="Times New Roman"/>
                <w:color w:val="000000"/>
                <w:szCs w:val="26"/>
                <w:lang w:eastAsia="ru-RU"/>
              </w:rPr>
              <w:t xml:space="preserve">многогранной </w:t>
            </w:r>
            <w:r w:rsidR="00845390">
              <w:rPr>
                <w:rFonts w:eastAsia="Times New Roman" w:cs="Times New Roman"/>
                <w:color w:val="000000"/>
                <w:szCs w:val="26"/>
                <w:lang w:eastAsia="ru-RU"/>
              </w:rPr>
              <w:t>формы на основе много</w:t>
            </w:r>
            <w:r>
              <w:rPr>
                <w:rFonts w:eastAsia="Times New Roman" w:cs="Times New Roman"/>
                <w:color w:val="000000"/>
                <w:szCs w:val="26"/>
                <w:lang w:eastAsia="ru-RU"/>
              </w:rPr>
              <w:t>в</w:t>
            </w:r>
            <w:r w:rsidR="00845390">
              <w:rPr>
                <w:rFonts w:eastAsia="Times New Roman" w:cs="Times New Roman"/>
                <w:color w:val="000000"/>
                <w:szCs w:val="26"/>
                <w:lang w:eastAsia="ru-RU"/>
              </w:rPr>
              <w:t>ариантного инженерного анализа</w:t>
            </w:r>
            <w:r w:rsidR="00757356">
              <w:rPr>
                <w:rFonts w:eastAsia="Times New Roman" w:cs="Times New Roman"/>
                <w:color w:val="000000"/>
                <w:szCs w:val="26"/>
                <w:lang w:eastAsia="ru-RU"/>
              </w:rPr>
              <w:t xml:space="preserve"> деталей</w:t>
            </w:r>
            <w:r w:rsidR="00B723C5" w:rsidRPr="007C7BA9">
              <w:rPr>
                <w:rFonts w:eastAsia="Times New Roman" w:cs="Times New Roman"/>
                <w:szCs w:val="26"/>
                <w:lang w:eastAsia="ru-RU"/>
              </w:rPr>
              <w:t>»</w:t>
            </w:r>
          </w:p>
        </w:tc>
      </w:tr>
      <w:tr w:rsidR="00B723C5" w:rsidRPr="0098007F" w14:paraId="4444C3DF" w14:textId="77777777" w:rsidTr="00860466">
        <w:tc>
          <w:tcPr>
            <w:tcW w:w="10205" w:type="dxa"/>
            <w:gridSpan w:val="2"/>
            <w:tcBorders>
              <w:left w:val="nil"/>
              <w:bottom w:val="nil"/>
              <w:right w:val="nil"/>
            </w:tcBorders>
            <w:shd w:val="clear" w:color="auto" w:fill="auto"/>
          </w:tcPr>
          <w:p w14:paraId="4B3ED380" w14:textId="1C147679" w:rsidR="00B723C5" w:rsidRPr="0098007F" w:rsidRDefault="00B723C5" w:rsidP="00860466">
            <w:pPr>
              <w:overflowPunct w:val="0"/>
              <w:autoSpaceDE w:val="0"/>
              <w:autoSpaceDN w:val="0"/>
              <w:adjustRightInd w:val="0"/>
              <w:spacing w:before="30" w:line="240" w:lineRule="auto"/>
              <w:ind w:right="-235" w:firstLine="0"/>
              <w:textAlignment w:val="baseline"/>
              <w:rPr>
                <w:rFonts w:eastAsia="Calibri" w:cs="Times New Roman"/>
                <w:szCs w:val="26"/>
                <w:u w:val="single"/>
                <w:lang w:eastAsia="ru-RU"/>
              </w:rPr>
            </w:pPr>
            <w:r w:rsidRPr="0098007F">
              <w:rPr>
                <w:rFonts w:eastAsia="Calibri" w:cs="Times New Roman"/>
                <w:szCs w:val="26"/>
                <w:lang w:eastAsia="ru-RU"/>
              </w:rPr>
              <w:t xml:space="preserve">Утверждена  приказом руководителя высшего образования   от    </w:t>
            </w:r>
            <w:r w:rsidR="00AB1F71" w:rsidRPr="00AB1F71">
              <w:rPr>
                <w:rFonts w:eastAsia="Calibri" w:cs="Times New Roman"/>
                <w:szCs w:val="26"/>
                <w:u w:val="single"/>
                <w:lang w:eastAsia="ru-RU"/>
              </w:rPr>
              <w:t>03</w:t>
            </w:r>
            <w:r w:rsidRPr="00AB1F71">
              <w:rPr>
                <w:rFonts w:eastAsia="Calibri" w:cs="Times New Roman"/>
                <w:szCs w:val="26"/>
                <w:u w:val="single"/>
                <w:lang w:eastAsia="ru-RU"/>
              </w:rPr>
              <w:t>.</w:t>
            </w:r>
            <w:r w:rsidRPr="0098007F">
              <w:rPr>
                <w:rFonts w:eastAsia="Calibri" w:cs="Times New Roman"/>
                <w:szCs w:val="26"/>
                <w:u w:val="single"/>
                <w:lang w:eastAsia="ru-RU"/>
              </w:rPr>
              <w:t>0</w:t>
            </w:r>
            <w:r w:rsidR="00AB1F71" w:rsidRPr="00AB1F71">
              <w:rPr>
                <w:rFonts w:eastAsia="Calibri" w:cs="Times New Roman"/>
                <w:szCs w:val="26"/>
                <w:u w:val="single"/>
                <w:lang w:eastAsia="ru-RU"/>
              </w:rPr>
              <w:t>4</w:t>
            </w:r>
            <w:r w:rsidRPr="0098007F">
              <w:rPr>
                <w:rFonts w:eastAsia="Calibri" w:cs="Times New Roman"/>
                <w:szCs w:val="26"/>
                <w:u w:val="single"/>
                <w:lang w:eastAsia="ru-RU"/>
              </w:rPr>
              <w:t>.202</w:t>
            </w:r>
            <w:r w:rsidR="00C42A72">
              <w:rPr>
                <w:rFonts w:eastAsia="Calibri" w:cs="Times New Roman"/>
                <w:szCs w:val="26"/>
                <w:u w:val="single"/>
                <w:lang w:eastAsia="ru-RU"/>
              </w:rPr>
              <w:t>5</w:t>
            </w:r>
            <w:r w:rsidRPr="0098007F">
              <w:rPr>
                <w:rFonts w:eastAsia="Calibri" w:cs="Times New Roman"/>
                <w:szCs w:val="26"/>
                <w:u w:val="single"/>
                <w:lang w:eastAsia="ru-RU"/>
              </w:rPr>
              <w:t xml:space="preserve"> </w:t>
            </w:r>
            <w:r w:rsidRPr="0098007F">
              <w:rPr>
                <w:rFonts w:eastAsia="Calibri" w:cs="Times New Roman"/>
                <w:szCs w:val="26"/>
                <w:lang w:eastAsia="ru-RU"/>
              </w:rPr>
              <w:t xml:space="preserve">     № </w:t>
            </w:r>
            <w:r w:rsidR="00C42A72">
              <w:rPr>
                <w:rFonts w:eastAsia="Calibri" w:cs="Times New Roman"/>
                <w:szCs w:val="26"/>
                <w:lang w:eastAsia="ru-RU"/>
              </w:rPr>
              <w:t xml:space="preserve">    </w:t>
            </w:r>
            <w:r w:rsidRPr="0098007F">
              <w:rPr>
                <w:rFonts w:eastAsia="Calibri" w:cs="Times New Roman"/>
                <w:szCs w:val="26"/>
                <w:u w:val="single"/>
                <w:lang w:eastAsia="ru-RU"/>
              </w:rPr>
              <w:t>-лс</w:t>
            </w:r>
          </w:p>
        </w:tc>
      </w:tr>
      <w:tr w:rsidR="00B723C5" w:rsidRPr="0098007F" w14:paraId="317BC93A" w14:textId="77777777" w:rsidTr="00860466">
        <w:tc>
          <w:tcPr>
            <w:tcW w:w="10205" w:type="dxa"/>
            <w:gridSpan w:val="2"/>
            <w:tcBorders>
              <w:top w:val="nil"/>
              <w:left w:val="nil"/>
              <w:bottom w:val="nil"/>
              <w:right w:val="nil"/>
            </w:tcBorders>
            <w:shd w:val="clear" w:color="auto" w:fill="auto"/>
          </w:tcPr>
          <w:p w14:paraId="1D1B0AD8"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2. Исходные данные к дипломному проекту:</w:t>
            </w:r>
          </w:p>
        </w:tc>
      </w:tr>
      <w:tr w:rsidR="002503C6" w:rsidRPr="0098007F" w14:paraId="5579F8D4" w14:textId="77777777" w:rsidTr="00860466">
        <w:tc>
          <w:tcPr>
            <w:tcW w:w="10205" w:type="dxa"/>
            <w:gridSpan w:val="2"/>
            <w:tcBorders>
              <w:top w:val="nil"/>
              <w:left w:val="nil"/>
              <w:right w:val="nil"/>
            </w:tcBorders>
            <w:shd w:val="clear" w:color="auto" w:fill="auto"/>
          </w:tcPr>
          <w:p w14:paraId="74E377DB" w14:textId="3CBF6D0E"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среда разработки</w:t>
            </w:r>
            <w:r>
              <w:rPr>
                <w:rFonts w:eastAsia="Calibri" w:cs="Times New Roman"/>
                <w:szCs w:val="26"/>
                <w:lang w:val="en-US" w:eastAsia="ru-RU"/>
              </w:rPr>
              <w:t xml:space="preserve"> </w:t>
            </w:r>
            <w:r>
              <w:t>–</w:t>
            </w:r>
            <w:r>
              <w:rPr>
                <w:lang w:val="en-US"/>
              </w:rPr>
              <w:t xml:space="preserve"> </w:t>
            </w:r>
            <w:r w:rsidRPr="0098007F">
              <w:rPr>
                <w:rFonts w:eastAsia="Calibri" w:cs="Times New Roman"/>
                <w:szCs w:val="26"/>
                <w:lang w:val="en-US" w:eastAsia="ru-RU"/>
              </w:rPr>
              <w:t>Visual Studio 20</w:t>
            </w:r>
            <w:r>
              <w:rPr>
                <w:rFonts w:eastAsia="Calibri" w:cs="Times New Roman"/>
                <w:szCs w:val="26"/>
                <w:lang w:eastAsia="ru-RU"/>
              </w:rPr>
              <w:t>22</w:t>
            </w:r>
            <w:r w:rsidRPr="0098007F">
              <w:rPr>
                <w:rFonts w:eastAsia="Calibri" w:cs="Times New Roman"/>
                <w:szCs w:val="26"/>
                <w:lang w:val="en-US" w:eastAsia="ru-RU"/>
              </w:rPr>
              <w:t>;</w:t>
            </w:r>
          </w:p>
        </w:tc>
      </w:tr>
      <w:tr w:rsidR="002503C6" w:rsidRPr="0098007F" w14:paraId="4D6A61EF" w14:textId="77777777" w:rsidTr="00860466">
        <w:tc>
          <w:tcPr>
            <w:tcW w:w="10205" w:type="dxa"/>
            <w:gridSpan w:val="2"/>
            <w:tcBorders>
              <w:left w:val="nil"/>
              <w:right w:val="nil"/>
            </w:tcBorders>
            <w:shd w:val="clear" w:color="auto" w:fill="auto"/>
          </w:tcPr>
          <w:p w14:paraId="434BC8FD" w14:textId="22B908AD"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sidRPr="0098007F">
              <w:rPr>
                <w:rFonts w:eastAsia="Calibri" w:cs="Times New Roman"/>
                <w:szCs w:val="26"/>
                <w:lang w:eastAsia="ru-RU"/>
              </w:rPr>
              <w:t>язык</w:t>
            </w:r>
            <w:r>
              <w:rPr>
                <w:rFonts w:eastAsia="Calibri" w:cs="Times New Roman"/>
                <w:szCs w:val="26"/>
                <w:lang w:eastAsia="ru-RU"/>
              </w:rPr>
              <w:t>и</w:t>
            </w:r>
            <w:r w:rsidRPr="0098007F">
              <w:rPr>
                <w:rFonts w:eastAsia="Calibri" w:cs="Times New Roman"/>
                <w:szCs w:val="26"/>
                <w:lang w:eastAsia="ru-RU"/>
              </w:rPr>
              <w:t xml:space="preserve"> программирования</w:t>
            </w:r>
            <w:r>
              <w:rPr>
                <w:rFonts w:eastAsia="Calibri" w:cs="Times New Roman"/>
                <w:szCs w:val="26"/>
                <w:lang w:val="en-US" w:eastAsia="ru-RU"/>
              </w:rPr>
              <w:t xml:space="preserve"> </w:t>
            </w:r>
            <w:r>
              <w:t>–</w:t>
            </w:r>
            <w:r>
              <w:rPr>
                <w:lang w:val="en-US"/>
              </w:rPr>
              <w:t xml:space="preserve"> </w:t>
            </w:r>
            <w:r w:rsidR="00690C20">
              <w:rPr>
                <w:rFonts w:eastAsia="Calibri" w:cs="Times New Roman"/>
                <w:szCs w:val="26"/>
                <w:lang w:val="en-US" w:eastAsia="ru-RU"/>
              </w:rPr>
              <w:t>JavaScript</w:t>
            </w:r>
            <w:r w:rsidRPr="002503C6">
              <w:rPr>
                <w:rFonts w:eastAsia="Calibri" w:cs="Times New Roman"/>
                <w:szCs w:val="26"/>
                <w:lang w:eastAsia="ru-RU"/>
              </w:rPr>
              <w:t>;</w:t>
            </w:r>
          </w:p>
        </w:tc>
      </w:tr>
      <w:tr w:rsidR="002503C6" w:rsidRPr="0098007F" w14:paraId="6627B6F2" w14:textId="77777777" w:rsidTr="00860466">
        <w:tc>
          <w:tcPr>
            <w:tcW w:w="10205" w:type="dxa"/>
            <w:gridSpan w:val="2"/>
            <w:tcBorders>
              <w:left w:val="nil"/>
              <w:right w:val="nil"/>
            </w:tcBorders>
            <w:shd w:val="clear" w:color="auto" w:fill="auto"/>
          </w:tcPr>
          <w:p w14:paraId="053BE75E" w14:textId="34210155" w:rsidR="002503C6" w:rsidRPr="002503C6" w:rsidRDefault="00B752C9"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п</w:t>
            </w:r>
            <w:r w:rsidRPr="00B752C9">
              <w:rPr>
                <w:rFonts w:eastAsia="Calibri" w:cs="Times New Roman"/>
                <w:szCs w:val="26"/>
                <w:lang w:eastAsia="ru-RU"/>
              </w:rPr>
              <w:t xml:space="preserve">рограммная платформа </w:t>
            </w:r>
            <w:r w:rsidR="002503C6">
              <w:t>–</w:t>
            </w:r>
            <w:r w:rsidR="002503C6">
              <w:rPr>
                <w:lang w:val="en-US"/>
              </w:rPr>
              <w:t xml:space="preserve"> </w:t>
            </w:r>
            <w:r w:rsidRPr="00B752C9">
              <w:rPr>
                <w:rFonts w:eastAsia="Calibri" w:cs="Times New Roman"/>
                <w:szCs w:val="26"/>
                <w:lang w:eastAsia="ru-RU"/>
              </w:rPr>
              <w:t>Node.js</w:t>
            </w:r>
            <w:r w:rsidR="002503C6" w:rsidRPr="0098007F">
              <w:rPr>
                <w:rFonts w:eastAsia="Calibri" w:cs="Times New Roman"/>
                <w:szCs w:val="26"/>
                <w:lang w:val="en-US" w:eastAsia="ru-RU"/>
              </w:rPr>
              <w:t>;</w:t>
            </w:r>
          </w:p>
        </w:tc>
      </w:tr>
      <w:tr w:rsidR="002503C6" w:rsidRPr="0098007F" w14:paraId="31E539C3" w14:textId="77777777" w:rsidTr="00860466">
        <w:tc>
          <w:tcPr>
            <w:tcW w:w="10205" w:type="dxa"/>
            <w:gridSpan w:val="2"/>
            <w:tcBorders>
              <w:left w:val="nil"/>
              <w:right w:val="nil"/>
            </w:tcBorders>
            <w:shd w:val="clear" w:color="auto" w:fill="auto"/>
          </w:tcPr>
          <w:p w14:paraId="202E7903" w14:textId="301E66F8"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p>
        </w:tc>
      </w:tr>
      <w:tr w:rsidR="002503C6" w:rsidRPr="0098007F" w14:paraId="2718F0A9" w14:textId="77777777" w:rsidTr="00860466">
        <w:tc>
          <w:tcPr>
            <w:tcW w:w="10205" w:type="dxa"/>
            <w:gridSpan w:val="2"/>
            <w:tcBorders>
              <w:left w:val="nil"/>
              <w:right w:val="nil"/>
            </w:tcBorders>
            <w:shd w:val="clear" w:color="auto" w:fill="auto"/>
          </w:tcPr>
          <w:p w14:paraId="41E5C73B" w14:textId="77777777"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p>
        </w:tc>
      </w:tr>
      <w:tr w:rsidR="002503C6" w:rsidRPr="0098007F" w14:paraId="4C4A30C8" w14:textId="77777777" w:rsidTr="00860466">
        <w:tc>
          <w:tcPr>
            <w:tcW w:w="10205" w:type="dxa"/>
            <w:gridSpan w:val="2"/>
            <w:tcBorders>
              <w:left w:val="nil"/>
              <w:bottom w:val="nil"/>
              <w:right w:val="nil"/>
            </w:tcBorders>
            <w:shd w:val="clear" w:color="auto" w:fill="auto"/>
          </w:tcPr>
          <w:p w14:paraId="02D54F27" w14:textId="77777777"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3. Перечень подлежащих разработке вопросов или краткое содержание расчетно-пояснительной записки:</w:t>
            </w:r>
          </w:p>
        </w:tc>
      </w:tr>
      <w:tr w:rsidR="002503C6" w:rsidRPr="0098007F" w14:paraId="51981EA7" w14:textId="77777777" w:rsidTr="00860466">
        <w:tc>
          <w:tcPr>
            <w:tcW w:w="10205" w:type="dxa"/>
            <w:gridSpan w:val="2"/>
            <w:tcBorders>
              <w:top w:val="nil"/>
              <w:left w:val="nil"/>
              <w:right w:val="nil"/>
            </w:tcBorders>
            <w:shd w:val="clear" w:color="auto" w:fill="auto"/>
          </w:tcPr>
          <w:p w14:paraId="553E498A" w14:textId="670B628D"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 xml:space="preserve">а) </w:t>
            </w:r>
            <w:r w:rsidRPr="0098007F">
              <w:rPr>
                <w:rFonts w:eastAsia="Calibri" w:cs="Times New Roman"/>
                <w:szCs w:val="26"/>
                <w:lang w:eastAsia="ru-RU"/>
              </w:rPr>
              <w:t>введение;</w:t>
            </w:r>
          </w:p>
        </w:tc>
      </w:tr>
      <w:tr w:rsidR="002503C6" w:rsidRPr="0098007F" w14:paraId="5B7B2F93" w14:textId="77777777" w:rsidTr="000C0728">
        <w:trPr>
          <w:trHeight w:val="352"/>
        </w:trPr>
        <w:tc>
          <w:tcPr>
            <w:tcW w:w="10205" w:type="dxa"/>
            <w:gridSpan w:val="2"/>
            <w:tcBorders>
              <w:left w:val="nil"/>
              <w:right w:val="nil"/>
            </w:tcBorders>
            <w:shd w:val="clear" w:color="auto" w:fill="auto"/>
          </w:tcPr>
          <w:p w14:paraId="53DCDF9B" w14:textId="6D66B946" w:rsidR="002503C6" w:rsidRPr="00D935B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Pr>
                <w:rFonts w:eastAsia="Calibri" w:cs="Times New Roman"/>
                <w:szCs w:val="26"/>
                <w:lang w:eastAsia="ru-RU"/>
              </w:rPr>
              <w:t>б)</w:t>
            </w:r>
            <w:r w:rsidRPr="0098007F">
              <w:rPr>
                <w:rFonts w:eastAsia="Calibri" w:cs="Times New Roman"/>
                <w:szCs w:val="26"/>
                <w:lang w:eastAsia="ru-RU"/>
              </w:rPr>
              <w:t xml:space="preserve"> </w:t>
            </w:r>
            <w:r w:rsidR="003203C0">
              <w:rPr>
                <w:rFonts w:eastAsia="Calibri" w:cs="Times New Roman"/>
                <w:szCs w:val="26"/>
                <w:lang w:eastAsia="ru-RU"/>
              </w:rPr>
              <w:t>о</w:t>
            </w:r>
            <w:r w:rsidR="003203C0" w:rsidRPr="003203C0">
              <w:rPr>
                <w:rFonts w:eastAsia="Calibri" w:cs="Times New Roman"/>
                <w:szCs w:val="26"/>
                <w:lang w:eastAsia="ru-RU"/>
              </w:rPr>
              <w:t xml:space="preserve">бзор </w:t>
            </w:r>
            <w:r w:rsidR="00D935BF">
              <w:rPr>
                <w:rFonts w:eastAsia="Calibri" w:cs="Times New Roman"/>
                <w:szCs w:val="26"/>
                <w:lang w:eastAsia="ru-RU"/>
              </w:rPr>
              <w:t>состояния вопроса</w:t>
            </w:r>
            <w:r w:rsidR="00D935BF">
              <w:rPr>
                <w:rFonts w:eastAsia="Calibri" w:cs="Times New Roman"/>
                <w:szCs w:val="26"/>
                <w:lang w:val="en-US" w:eastAsia="ru-RU"/>
              </w:rPr>
              <w:t>;</w:t>
            </w:r>
          </w:p>
        </w:tc>
      </w:tr>
      <w:tr w:rsidR="002503C6" w:rsidRPr="0098007F" w14:paraId="7A95A010" w14:textId="77777777" w:rsidTr="00860466">
        <w:tc>
          <w:tcPr>
            <w:tcW w:w="10205" w:type="dxa"/>
            <w:gridSpan w:val="2"/>
            <w:tcBorders>
              <w:left w:val="nil"/>
              <w:right w:val="nil"/>
            </w:tcBorders>
            <w:shd w:val="clear" w:color="auto" w:fill="auto"/>
          </w:tcPr>
          <w:p w14:paraId="1FDCF452" w14:textId="1A0B42F7" w:rsidR="002503C6" w:rsidRPr="00D935B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Pr>
                <w:rFonts w:eastAsia="Calibri" w:cs="Times New Roman"/>
                <w:szCs w:val="26"/>
                <w:lang w:eastAsia="ru-RU"/>
              </w:rPr>
              <w:t>в)</w:t>
            </w:r>
            <w:r w:rsidRPr="0098007F">
              <w:rPr>
                <w:rFonts w:eastAsia="Calibri" w:cs="Times New Roman"/>
                <w:szCs w:val="26"/>
                <w:lang w:eastAsia="ru-RU"/>
              </w:rPr>
              <w:t xml:space="preserve"> </w:t>
            </w:r>
            <w:r w:rsidR="00D935BF">
              <w:rPr>
                <w:rFonts w:eastAsia="Calibri" w:cs="Times New Roman"/>
                <w:szCs w:val="26"/>
                <w:lang w:eastAsia="ru-RU"/>
              </w:rPr>
              <w:t>выбор используемых технологий</w:t>
            </w:r>
          </w:p>
        </w:tc>
      </w:tr>
      <w:tr w:rsidR="002503C6" w:rsidRPr="0098007F" w14:paraId="4EB4C12A" w14:textId="77777777" w:rsidTr="00860466">
        <w:tc>
          <w:tcPr>
            <w:tcW w:w="10205" w:type="dxa"/>
            <w:gridSpan w:val="2"/>
            <w:tcBorders>
              <w:left w:val="nil"/>
              <w:right w:val="nil"/>
            </w:tcBorders>
            <w:shd w:val="clear" w:color="auto" w:fill="auto"/>
          </w:tcPr>
          <w:p w14:paraId="592A8171" w14:textId="266759E8" w:rsidR="002503C6" w:rsidRPr="00D935B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Pr>
                <w:rFonts w:eastAsia="Calibri" w:cs="Times New Roman"/>
                <w:szCs w:val="26"/>
                <w:lang w:eastAsia="ru-RU"/>
              </w:rPr>
              <w:t>г)</w:t>
            </w:r>
            <w:r w:rsidRPr="0098007F">
              <w:rPr>
                <w:rFonts w:eastAsia="Calibri" w:cs="Times New Roman"/>
                <w:szCs w:val="26"/>
                <w:lang w:eastAsia="ru-RU"/>
              </w:rPr>
              <w:t xml:space="preserve"> </w:t>
            </w:r>
            <w:r w:rsidR="00D935BF">
              <w:rPr>
                <w:rFonts w:eastAsia="Calibri" w:cs="Times New Roman"/>
                <w:szCs w:val="26"/>
                <w:lang w:eastAsia="ru-RU"/>
              </w:rPr>
              <w:t>проектирование приложения</w:t>
            </w:r>
            <w:r w:rsidR="00D935BF">
              <w:rPr>
                <w:rFonts w:eastAsia="Calibri" w:cs="Times New Roman"/>
                <w:szCs w:val="26"/>
                <w:lang w:val="en-US" w:eastAsia="ru-RU"/>
              </w:rPr>
              <w:t>;</w:t>
            </w:r>
          </w:p>
        </w:tc>
      </w:tr>
      <w:tr w:rsidR="002503C6" w:rsidRPr="0098007F" w14:paraId="0BC0B428" w14:textId="77777777" w:rsidTr="00860466">
        <w:tc>
          <w:tcPr>
            <w:tcW w:w="10205" w:type="dxa"/>
            <w:gridSpan w:val="2"/>
            <w:tcBorders>
              <w:left w:val="nil"/>
              <w:right w:val="nil"/>
            </w:tcBorders>
            <w:shd w:val="clear" w:color="auto" w:fill="auto"/>
          </w:tcPr>
          <w:p w14:paraId="1CBCA2DD" w14:textId="1021120D"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д)</w:t>
            </w:r>
            <w:r w:rsidRPr="0098007F">
              <w:rPr>
                <w:rFonts w:eastAsia="Calibri" w:cs="Times New Roman"/>
                <w:szCs w:val="26"/>
                <w:lang w:eastAsia="ru-RU"/>
              </w:rPr>
              <w:t xml:space="preserve"> </w:t>
            </w:r>
            <w:r w:rsidR="00D935BF" w:rsidRPr="00D935BF">
              <w:rPr>
                <w:rFonts w:eastAsia="Calibri" w:cs="Times New Roman"/>
                <w:szCs w:val="26"/>
                <w:lang w:val="en-US" w:eastAsia="ru-RU"/>
              </w:rPr>
              <w:t>реализация программного обеспечения</w:t>
            </w:r>
            <w:r w:rsidRPr="0098007F">
              <w:rPr>
                <w:rFonts w:eastAsia="Calibri" w:cs="Times New Roman"/>
                <w:szCs w:val="26"/>
                <w:lang w:eastAsia="ru-RU"/>
              </w:rPr>
              <w:t>;</w:t>
            </w:r>
          </w:p>
        </w:tc>
      </w:tr>
      <w:tr w:rsidR="002503C6" w:rsidRPr="0098007F" w14:paraId="0335B3BD" w14:textId="77777777" w:rsidTr="00860466">
        <w:tc>
          <w:tcPr>
            <w:tcW w:w="10205" w:type="dxa"/>
            <w:gridSpan w:val="2"/>
            <w:tcBorders>
              <w:left w:val="nil"/>
              <w:right w:val="nil"/>
            </w:tcBorders>
            <w:shd w:val="clear" w:color="auto" w:fill="auto"/>
          </w:tcPr>
          <w:p w14:paraId="7ACC1B06" w14:textId="58A0AA6A"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е)</w:t>
            </w:r>
            <w:r w:rsidRPr="0098007F">
              <w:rPr>
                <w:rFonts w:eastAsia="Calibri" w:cs="Times New Roman"/>
                <w:szCs w:val="26"/>
                <w:lang w:eastAsia="ru-RU"/>
              </w:rPr>
              <w:t xml:space="preserve"> </w:t>
            </w:r>
            <w:r w:rsidR="00D935BF">
              <w:rPr>
                <w:rFonts w:eastAsia="Calibri" w:cs="Times New Roman"/>
                <w:szCs w:val="26"/>
                <w:lang w:eastAsia="ru-RU"/>
              </w:rPr>
              <w:t>руководство пользователя</w:t>
            </w:r>
            <w:r w:rsidRPr="0098007F">
              <w:rPr>
                <w:rFonts w:eastAsia="Calibri" w:cs="Times New Roman"/>
                <w:szCs w:val="26"/>
                <w:lang w:eastAsia="ru-RU"/>
              </w:rPr>
              <w:t>;</w:t>
            </w:r>
          </w:p>
        </w:tc>
      </w:tr>
      <w:tr w:rsidR="002503C6" w:rsidRPr="0098007F" w14:paraId="45FD1719" w14:textId="77777777" w:rsidTr="00860466">
        <w:tc>
          <w:tcPr>
            <w:tcW w:w="10205" w:type="dxa"/>
            <w:gridSpan w:val="2"/>
            <w:tcBorders>
              <w:left w:val="nil"/>
              <w:right w:val="nil"/>
            </w:tcBorders>
            <w:shd w:val="clear" w:color="auto" w:fill="auto"/>
          </w:tcPr>
          <w:p w14:paraId="3E3D0532" w14:textId="1767359A"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ж)</w:t>
            </w:r>
            <w:r w:rsidRPr="0098007F">
              <w:rPr>
                <w:rFonts w:eastAsia="Calibri" w:cs="Times New Roman"/>
                <w:szCs w:val="26"/>
                <w:lang w:eastAsia="ru-RU"/>
              </w:rPr>
              <w:t xml:space="preserve"> </w:t>
            </w:r>
            <w:r w:rsidR="00D935BF">
              <w:rPr>
                <w:rFonts w:eastAsia="Calibri" w:cs="Times New Roman"/>
                <w:szCs w:val="26"/>
                <w:lang w:eastAsia="ru-RU"/>
              </w:rPr>
              <w:t>тестирование приложения</w:t>
            </w:r>
            <w:r w:rsidRPr="0098007F">
              <w:rPr>
                <w:rFonts w:eastAsia="Calibri" w:cs="Times New Roman"/>
                <w:szCs w:val="26"/>
                <w:lang w:eastAsia="ru-RU"/>
              </w:rPr>
              <w:t>;</w:t>
            </w:r>
          </w:p>
        </w:tc>
      </w:tr>
      <w:tr w:rsidR="002503C6" w:rsidRPr="0098007F" w14:paraId="5D541816" w14:textId="77777777" w:rsidTr="00860466">
        <w:tc>
          <w:tcPr>
            <w:tcW w:w="10205" w:type="dxa"/>
            <w:gridSpan w:val="2"/>
            <w:tcBorders>
              <w:left w:val="nil"/>
              <w:right w:val="nil"/>
            </w:tcBorders>
            <w:shd w:val="clear" w:color="auto" w:fill="auto"/>
          </w:tcPr>
          <w:p w14:paraId="196BF2F3" w14:textId="5869F1FD"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з)</w:t>
            </w:r>
            <w:r w:rsidRPr="0098007F">
              <w:rPr>
                <w:rFonts w:eastAsia="Calibri" w:cs="Times New Roman"/>
                <w:szCs w:val="26"/>
                <w:lang w:eastAsia="ru-RU"/>
              </w:rPr>
              <w:t xml:space="preserve"> </w:t>
            </w:r>
            <w:r w:rsidR="004F6F7C" w:rsidRPr="004F6F7C">
              <w:rPr>
                <w:rFonts w:eastAsia="Calibri" w:cs="Times New Roman"/>
                <w:szCs w:val="26"/>
                <w:lang w:eastAsia="ru-RU"/>
              </w:rPr>
              <w:t>технико-экономическое обоснование разработки программного обеспечения</w:t>
            </w:r>
            <w:r w:rsidR="004F6F7C" w:rsidRPr="0098007F">
              <w:rPr>
                <w:rFonts w:eastAsia="Calibri" w:cs="Times New Roman"/>
                <w:szCs w:val="26"/>
                <w:lang w:eastAsia="ru-RU"/>
              </w:rPr>
              <w:t>;</w:t>
            </w:r>
          </w:p>
        </w:tc>
      </w:tr>
      <w:tr w:rsidR="002503C6" w:rsidRPr="0098007F" w14:paraId="1C7D4C93" w14:textId="77777777" w:rsidTr="00860466">
        <w:tc>
          <w:tcPr>
            <w:tcW w:w="10205" w:type="dxa"/>
            <w:gridSpan w:val="2"/>
            <w:tcBorders>
              <w:left w:val="nil"/>
              <w:right w:val="nil"/>
            </w:tcBorders>
            <w:shd w:val="clear" w:color="auto" w:fill="auto"/>
          </w:tcPr>
          <w:p w14:paraId="7E2CEC97" w14:textId="6605B782" w:rsidR="002503C6" w:rsidRPr="0098007F"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и)</w:t>
            </w:r>
            <w:r w:rsidRPr="0098007F">
              <w:rPr>
                <w:rFonts w:eastAsia="Calibri" w:cs="Times New Roman"/>
                <w:szCs w:val="26"/>
                <w:lang w:eastAsia="ru-RU"/>
              </w:rPr>
              <w:t xml:space="preserve"> </w:t>
            </w:r>
            <w:r w:rsidR="004F6F7C" w:rsidRPr="004F6F7C">
              <w:rPr>
                <w:rFonts w:eastAsia="Calibri" w:cs="Times New Roman"/>
                <w:szCs w:val="26"/>
                <w:lang w:eastAsia="ru-RU"/>
              </w:rPr>
              <w:t>охрана труда</w:t>
            </w:r>
            <w:r w:rsidR="004F6F7C" w:rsidRPr="0098007F">
              <w:rPr>
                <w:rFonts w:eastAsia="Calibri" w:cs="Times New Roman"/>
                <w:szCs w:val="26"/>
                <w:lang w:eastAsia="ru-RU"/>
              </w:rPr>
              <w:t>;</w:t>
            </w:r>
          </w:p>
        </w:tc>
      </w:tr>
      <w:tr w:rsidR="002503C6" w:rsidRPr="0098007F" w14:paraId="721D6B5C" w14:textId="77777777" w:rsidTr="00860466">
        <w:tc>
          <w:tcPr>
            <w:tcW w:w="10205" w:type="dxa"/>
            <w:gridSpan w:val="2"/>
            <w:tcBorders>
              <w:left w:val="nil"/>
              <w:right w:val="nil"/>
            </w:tcBorders>
            <w:shd w:val="clear" w:color="auto" w:fill="auto"/>
          </w:tcPr>
          <w:p w14:paraId="62A86AFE" w14:textId="276FD34A" w:rsidR="002503C6" w:rsidRPr="002503C6" w:rsidRDefault="002503C6"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 xml:space="preserve">й) </w:t>
            </w:r>
            <w:r w:rsidR="004F6F7C">
              <w:rPr>
                <w:rFonts w:eastAsia="Calibri" w:cs="Times New Roman"/>
                <w:szCs w:val="26"/>
                <w:lang w:eastAsia="ru-RU"/>
              </w:rPr>
              <w:t>заключение</w:t>
            </w:r>
            <w:r>
              <w:rPr>
                <w:rFonts w:eastAsia="Calibri" w:cs="Times New Roman"/>
                <w:szCs w:val="26"/>
                <w:lang w:val="en-US" w:eastAsia="ru-RU"/>
              </w:rPr>
              <w:t>;</w:t>
            </w:r>
          </w:p>
        </w:tc>
      </w:tr>
      <w:tr w:rsidR="004F6F7C" w:rsidRPr="0098007F" w14:paraId="0D27F1F1" w14:textId="77777777" w:rsidTr="00860466">
        <w:tc>
          <w:tcPr>
            <w:tcW w:w="10205" w:type="dxa"/>
            <w:gridSpan w:val="2"/>
            <w:tcBorders>
              <w:left w:val="nil"/>
              <w:right w:val="nil"/>
            </w:tcBorders>
            <w:shd w:val="clear" w:color="auto" w:fill="auto"/>
          </w:tcPr>
          <w:p w14:paraId="6E59FC10" w14:textId="2F72D822" w:rsidR="004F6F7C" w:rsidRDefault="004F6F7C" w:rsidP="002503C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к)</w:t>
            </w:r>
            <w:r w:rsidR="001152BB">
              <w:rPr>
                <w:rFonts w:eastAsia="Calibri" w:cs="Times New Roman"/>
                <w:szCs w:val="26"/>
                <w:lang w:eastAsia="ru-RU"/>
              </w:rPr>
              <w:t xml:space="preserve"> </w:t>
            </w:r>
            <w:r>
              <w:rPr>
                <w:rFonts w:eastAsia="Calibri" w:cs="Times New Roman"/>
                <w:szCs w:val="26"/>
                <w:lang w:eastAsia="ru-RU"/>
              </w:rPr>
              <w:t>список использованной литературы</w:t>
            </w:r>
          </w:p>
        </w:tc>
      </w:tr>
      <w:tr w:rsidR="002503C6" w:rsidRPr="0098007F" w14:paraId="36A79094" w14:textId="77777777" w:rsidTr="00860466">
        <w:tc>
          <w:tcPr>
            <w:tcW w:w="10205" w:type="dxa"/>
            <w:gridSpan w:val="2"/>
            <w:tcBorders>
              <w:left w:val="nil"/>
              <w:right w:val="nil"/>
            </w:tcBorders>
            <w:shd w:val="clear" w:color="auto" w:fill="auto"/>
          </w:tcPr>
          <w:p w14:paraId="0DEF76A7" w14:textId="63542DED" w:rsidR="002503C6" w:rsidRPr="0098007F" w:rsidRDefault="001152BB" w:rsidP="002503C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Pr>
                <w:rFonts w:eastAsia="Calibri" w:cs="Times New Roman"/>
                <w:szCs w:val="26"/>
                <w:lang w:eastAsia="ru-RU"/>
              </w:rPr>
              <w:t>л</w:t>
            </w:r>
            <w:r w:rsidR="002503C6">
              <w:rPr>
                <w:rFonts w:eastAsia="Calibri" w:cs="Times New Roman"/>
                <w:szCs w:val="26"/>
                <w:lang w:eastAsia="ru-RU"/>
              </w:rPr>
              <w:t>)</w:t>
            </w:r>
            <w:r w:rsidR="002503C6" w:rsidRPr="0098007F">
              <w:rPr>
                <w:rFonts w:eastAsia="Calibri" w:cs="Times New Roman"/>
                <w:szCs w:val="26"/>
                <w:lang w:eastAsia="ru-RU"/>
              </w:rPr>
              <w:t xml:space="preserve"> приложения.</w:t>
            </w:r>
          </w:p>
        </w:tc>
      </w:tr>
    </w:tbl>
    <w:p w14:paraId="3376C6EC" w14:textId="77777777" w:rsidR="00B10D79" w:rsidRDefault="00B10D79" w:rsidP="00860466">
      <w:pPr>
        <w:overflowPunct w:val="0"/>
        <w:autoSpaceDE w:val="0"/>
        <w:autoSpaceDN w:val="0"/>
        <w:adjustRightInd w:val="0"/>
        <w:spacing w:before="30" w:line="240" w:lineRule="auto"/>
        <w:ind w:firstLine="0"/>
        <w:textAlignment w:val="baseline"/>
        <w:rPr>
          <w:rFonts w:eastAsia="Calibri" w:cs="Times New Roman"/>
          <w:szCs w:val="26"/>
          <w:lang w:eastAsia="ru-RU"/>
        </w:rPr>
        <w:sectPr w:rsidR="00B10D79" w:rsidSect="0098007F">
          <w:pgSz w:w="11906" w:h="16838"/>
          <w:pgMar w:top="1134" w:right="567" w:bottom="1134" w:left="1134" w:header="709"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16"/>
        <w:gridCol w:w="842"/>
        <w:gridCol w:w="1097"/>
        <w:gridCol w:w="706"/>
        <w:gridCol w:w="79"/>
        <w:gridCol w:w="2079"/>
        <w:gridCol w:w="498"/>
        <w:gridCol w:w="1988"/>
      </w:tblGrid>
      <w:tr w:rsidR="00B723C5" w:rsidRPr="0098007F" w14:paraId="7907021C" w14:textId="77777777" w:rsidTr="00860466">
        <w:tc>
          <w:tcPr>
            <w:tcW w:w="10205" w:type="dxa"/>
            <w:gridSpan w:val="8"/>
            <w:tcBorders>
              <w:top w:val="nil"/>
              <w:left w:val="nil"/>
              <w:right w:val="nil"/>
            </w:tcBorders>
            <w:shd w:val="clear" w:color="auto" w:fill="auto"/>
          </w:tcPr>
          <w:p w14:paraId="6FF3DA34" w14:textId="7DAEBC32"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lastRenderedPageBreak/>
              <w:t>4. Перечень графического материала (с точным указанием обязательных чертежей и графиков)</w:t>
            </w:r>
          </w:p>
        </w:tc>
      </w:tr>
      <w:tr w:rsidR="002503C6" w:rsidRPr="0098007F" w14:paraId="796939DB" w14:textId="77777777" w:rsidTr="00860466">
        <w:tc>
          <w:tcPr>
            <w:tcW w:w="10205" w:type="dxa"/>
            <w:gridSpan w:val="8"/>
            <w:tcBorders>
              <w:top w:val="nil"/>
              <w:left w:val="nil"/>
              <w:right w:val="nil"/>
            </w:tcBorders>
            <w:shd w:val="clear" w:color="auto" w:fill="auto"/>
          </w:tcPr>
          <w:p w14:paraId="271C07F0" w14:textId="686F9BD2" w:rsidR="002503C6" w:rsidRPr="0098007F" w:rsidRDefault="002503C6"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Pr>
                <w:rFonts w:eastAsia="Calibri" w:cs="Times New Roman"/>
                <w:szCs w:val="26"/>
                <w:lang w:eastAsia="ru-RU"/>
              </w:rPr>
              <w:t>Презентация:</w:t>
            </w:r>
          </w:p>
        </w:tc>
      </w:tr>
      <w:tr w:rsidR="00B723C5" w:rsidRPr="0098007F" w14:paraId="2E877336" w14:textId="77777777" w:rsidTr="00860466">
        <w:tc>
          <w:tcPr>
            <w:tcW w:w="10205" w:type="dxa"/>
            <w:gridSpan w:val="8"/>
            <w:tcBorders>
              <w:left w:val="nil"/>
              <w:right w:val="nil"/>
            </w:tcBorders>
            <w:shd w:val="clear" w:color="auto" w:fill="auto"/>
          </w:tcPr>
          <w:p w14:paraId="1CE8EAE1"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цель и задачи (1 слайд);</w:t>
            </w:r>
          </w:p>
        </w:tc>
      </w:tr>
      <w:tr w:rsidR="00B723C5" w:rsidRPr="0098007F" w14:paraId="5ED4FF4F" w14:textId="77777777" w:rsidTr="00860466">
        <w:tc>
          <w:tcPr>
            <w:tcW w:w="10205" w:type="dxa"/>
            <w:gridSpan w:val="8"/>
            <w:tcBorders>
              <w:left w:val="nil"/>
              <w:right w:val="nil"/>
            </w:tcBorders>
            <w:shd w:val="clear" w:color="auto" w:fill="auto"/>
          </w:tcPr>
          <w:p w14:paraId="1D5B9E4F"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актуальность темы (1 слайд);</w:t>
            </w:r>
          </w:p>
        </w:tc>
      </w:tr>
      <w:tr w:rsidR="00B723C5" w:rsidRPr="0098007F" w14:paraId="1678E71F" w14:textId="77777777" w:rsidTr="00860466">
        <w:tc>
          <w:tcPr>
            <w:tcW w:w="10205" w:type="dxa"/>
            <w:gridSpan w:val="8"/>
            <w:tcBorders>
              <w:left w:val="nil"/>
              <w:right w:val="nil"/>
            </w:tcBorders>
            <w:shd w:val="clear" w:color="auto" w:fill="auto"/>
          </w:tcPr>
          <w:p w14:paraId="2C5365E6"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топологическая оптимизация (1 слайд);</w:t>
            </w:r>
          </w:p>
        </w:tc>
      </w:tr>
      <w:tr w:rsidR="00B723C5" w:rsidRPr="0098007F" w14:paraId="3383ABD7" w14:textId="77777777" w:rsidTr="00860466">
        <w:tc>
          <w:tcPr>
            <w:tcW w:w="10205" w:type="dxa"/>
            <w:gridSpan w:val="8"/>
            <w:tcBorders>
              <w:left w:val="nil"/>
              <w:right w:val="nil"/>
            </w:tcBorders>
            <w:shd w:val="clear" w:color="auto" w:fill="auto"/>
          </w:tcPr>
          <w:p w14:paraId="552625C4" w14:textId="39F28F0D" w:rsidR="00B723C5" w:rsidRPr="0098007F" w:rsidRDefault="00B723C5" w:rsidP="00C601E2">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 </w:t>
            </w:r>
            <w:r w:rsidR="00757356">
              <w:rPr>
                <w:rFonts w:eastAsia="Calibri" w:cs="Times New Roman"/>
                <w:szCs w:val="26"/>
                <w:lang w:eastAsia="ru-RU"/>
              </w:rPr>
              <w:t>метод оптимального критерия для топологической оптимизации детали</w:t>
            </w:r>
            <w:r>
              <w:rPr>
                <w:rFonts w:eastAsia="Calibri" w:cs="Times New Roman"/>
                <w:szCs w:val="26"/>
                <w:lang w:eastAsia="ru-RU"/>
              </w:rPr>
              <w:t xml:space="preserve"> </w:t>
            </w:r>
            <w:r w:rsidRPr="0098007F">
              <w:rPr>
                <w:rFonts w:eastAsia="Calibri" w:cs="Times New Roman"/>
                <w:szCs w:val="26"/>
                <w:lang w:eastAsia="ru-RU"/>
              </w:rPr>
              <w:t>(1 слайд);</w:t>
            </w:r>
          </w:p>
        </w:tc>
      </w:tr>
      <w:tr w:rsidR="00B723C5" w:rsidRPr="0098007F" w14:paraId="688E1BE2" w14:textId="77777777" w:rsidTr="00860466">
        <w:tc>
          <w:tcPr>
            <w:tcW w:w="10205" w:type="dxa"/>
            <w:gridSpan w:val="8"/>
            <w:tcBorders>
              <w:left w:val="nil"/>
              <w:right w:val="nil"/>
            </w:tcBorders>
            <w:shd w:val="clear" w:color="auto" w:fill="auto"/>
          </w:tcPr>
          <w:p w14:paraId="5D643690" w14:textId="1B3CF5C4" w:rsidR="00B723C5" w:rsidRPr="001A50F5"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1A50F5">
              <w:rPr>
                <w:rFonts w:eastAsia="Calibri" w:cs="Times New Roman"/>
                <w:szCs w:val="26"/>
                <w:lang w:eastAsia="ru-RU"/>
              </w:rPr>
              <w:t xml:space="preserve">– </w:t>
            </w:r>
            <w:r w:rsidR="00757356">
              <w:rPr>
                <w:rFonts w:eastAsia="Calibri" w:cs="Times New Roman"/>
                <w:szCs w:val="26"/>
                <w:lang w:eastAsia="ru-RU"/>
              </w:rPr>
              <w:t>алгоритмы кластеризации найденных областей</w:t>
            </w:r>
            <w:r w:rsidRPr="001A50F5">
              <w:rPr>
                <w:rFonts w:eastAsia="Calibri" w:cs="Times New Roman"/>
                <w:szCs w:val="26"/>
                <w:lang w:eastAsia="ru-RU"/>
              </w:rPr>
              <w:t xml:space="preserve"> (</w:t>
            </w:r>
            <w:r w:rsidR="00757356">
              <w:rPr>
                <w:rFonts w:eastAsia="Calibri" w:cs="Times New Roman"/>
                <w:szCs w:val="26"/>
                <w:lang w:eastAsia="ru-RU"/>
              </w:rPr>
              <w:t>2</w:t>
            </w:r>
            <w:r w:rsidRPr="001A50F5">
              <w:rPr>
                <w:rFonts w:eastAsia="Calibri" w:cs="Times New Roman"/>
                <w:szCs w:val="26"/>
                <w:lang w:eastAsia="ru-RU"/>
              </w:rPr>
              <w:t xml:space="preserve"> слайд</w:t>
            </w:r>
            <w:r w:rsidR="00757356">
              <w:rPr>
                <w:rFonts w:eastAsia="Calibri" w:cs="Times New Roman"/>
                <w:szCs w:val="26"/>
                <w:lang w:eastAsia="ru-RU"/>
              </w:rPr>
              <w:t>а</w:t>
            </w:r>
            <w:r w:rsidRPr="001A50F5">
              <w:rPr>
                <w:rFonts w:eastAsia="Calibri" w:cs="Times New Roman"/>
                <w:szCs w:val="26"/>
                <w:lang w:eastAsia="ru-RU"/>
              </w:rPr>
              <w:t>);</w:t>
            </w:r>
          </w:p>
        </w:tc>
      </w:tr>
      <w:tr w:rsidR="00B723C5" w:rsidRPr="0098007F" w14:paraId="1630BF89" w14:textId="77777777" w:rsidTr="00860466">
        <w:tc>
          <w:tcPr>
            <w:tcW w:w="10205" w:type="dxa"/>
            <w:gridSpan w:val="8"/>
            <w:tcBorders>
              <w:left w:val="nil"/>
              <w:right w:val="nil"/>
            </w:tcBorders>
            <w:shd w:val="clear" w:color="auto" w:fill="auto"/>
          </w:tcPr>
          <w:p w14:paraId="2ED0AAAF" w14:textId="26CF05BA" w:rsidR="00B723C5" w:rsidRPr="001A50F5"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1A50F5">
              <w:rPr>
                <w:rFonts w:eastAsia="Calibri" w:cs="Times New Roman"/>
                <w:szCs w:val="26"/>
                <w:lang w:eastAsia="ru-RU"/>
              </w:rPr>
              <w:t>–</w:t>
            </w:r>
            <w:r w:rsidR="005E22E6">
              <w:rPr>
                <w:rFonts w:eastAsia="Calibri" w:cs="Times New Roman"/>
                <w:szCs w:val="26"/>
                <w:lang w:eastAsia="ru-RU"/>
              </w:rPr>
              <w:t xml:space="preserve"> </w:t>
            </w:r>
            <w:r w:rsidRPr="001A50F5">
              <w:rPr>
                <w:rFonts w:eastAsia="Calibri" w:cs="Times New Roman"/>
                <w:szCs w:val="26"/>
                <w:lang w:eastAsia="ru-RU"/>
              </w:rPr>
              <w:t>интеграци</w:t>
            </w:r>
            <w:r w:rsidR="005E22E6">
              <w:rPr>
                <w:rFonts w:eastAsia="Calibri" w:cs="Times New Roman"/>
                <w:szCs w:val="26"/>
                <w:lang w:eastAsia="ru-RU"/>
              </w:rPr>
              <w:t>я</w:t>
            </w:r>
            <w:r w:rsidRPr="001A50F5">
              <w:rPr>
                <w:rFonts w:eastAsia="Calibri" w:cs="Times New Roman"/>
                <w:szCs w:val="26"/>
                <w:lang w:eastAsia="ru-RU"/>
              </w:rPr>
              <w:t xml:space="preserve"> </w:t>
            </w:r>
            <w:r w:rsidR="00757356">
              <w:rPr>
                <w:rFonts w:eastAsia="Calibri" w:cs="Times New Roman"/>
                <w:szCs w:val="26"/>
                <w:lang w:eastAsia="ru-RU"/>
              </w:rPr>
              <w:t>ячеистых</w:t>
            </w:r>
            <w:r w:rsidRPr="001A50F5">
              <w:rPr>
                <w:rFonts w:eastAsia="Calibri" w:cs="Times New Roman"/>
                <w:szCs w:val="26"/>
                <w:lang w:eastAsia="ru-RU"/>
              </w:rPr>
              <w:t xml:space="preserve"> структур (</w:t>
            </w:r>
            <w:r w:rsidR="00757356">
              <w:rPr>
                <w:rFonts w:eastAsia="Calibri" w:cs="Times New Roman"/>
                <w:szCs w:val="26"/>
                <w:lang w:eastAsia="ru-RU"/>
              </w:rPr>
              <w:t>2</w:t>
            </w:r>
            <w:r w:rsidRPr="001A50F5">
              <w:rPr>
                <w:rFonts w:eastAsia="Calibri" w:cs="Times New Roman"/>
                <w:szCs w:val="26"/>
                <w:lang w:eastAsia="ru-RU"/>
              </w:rPr>
              <w:t xml:space="preserve"> слайд</w:t>
            </w:r>
            <w:r w:rsidR="00757356">
              <w:rPr>
                <w:rFonts w:eastAsia="Calibri" w:cs="Times New Roman"/>
                <w:szCs w:val="26"/>
                <w:lang w:eastAsia="ru-RU"/>
              </w:rPr>
              <w:t>а</w:t>
            </w:r>
            <w:r w:rsidRPr="001A50F5">
              <w:rPr>
                <w:rFonts w:eastAsia="Calibri" w:cs="Times New Roman"/>
                <w:szCs w:val="26"/>
                <w:lang w:eastAsia="ru-RU"/>
              </w:rPr>
              <w:t>);</w:t>
            </w:r>
          </w:p>
        </w:tc>
      </w:tr>
      <w:tr w:rsidR="00B723C5" w:rsidRPr="0098007F" w14:paraId="7864D27E" w14:textId="77777777" w:rsidTr="00860466">
        <w:tc>
          <w:tcPr>
            <w:tcW w:w="10205" w:type="dxa"/>
            <w:gridSpan w:val="8"/>
            <w:tcBorders>
              <w:left w:val="nil"/>
              <w:right w:val="nil"/>
            </w:tcBorders>
            <w:shd w:val="clear" w:color="auto" w:fill="auto"/>
          </w:tcPr>
          <w:p w14:paraId="28B30F75"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заключение (1 слайд).</w:t>
            </w:r>
          </w:p>
        </w:tc>
      </w:tr>
      <w:tr w:rsidR="00B723C5" w:rsidRPr="0098007F" w14:paraId="54B64F1F" w14:textId="77777777" w:rsidTr="00860466">
        <w:tc>
          <w:tcPr>
            <w:tcW w:w="10205" w:type="dxa"/>
            <w:gridSpan w:val="8"/>
            <w:tcBorders>
              <w:left w:val="nil"/>
              <w:right w:val="nil"/>
            </w:tcBorders>
            <w:shd w:val="clear" w:color="auto" w:fill="auto"/>
          </w:tcPr>
          <w:p w14:paraId="4EEC278E"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5. Консультанты по дипломному проекту с указанием относящихся к ним разделов:</w:t>
            </w:r>
          </w:p>
        </w:tc>
      </w:tr>
      <w:tr w:rsidR="00B723C5" w:rsidRPr="0098007F" w14:paraId="179CEB86" w14:textId="77777777" w:rsidTr="00860466">
        <w:tc>
          <w:tcPr>
            <w:tcW w:w="10205" w:type="dxa"/>
            <w:gridSpan w:val="8"/>
            <w:tcBorders>
              <w:left w:val="nil"/>
              <w:right w:val="nil"/>
            </w:tcBorders>
            <w:shd w:val="clear" w:color="auto" w:fill="auto"/>
          </w:tcPr>
          <w:p w14:paraId="71063E9C" w14:textId="52EAE919"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по компьютерному проектированию – </w:t>
            </w:r>
            <w:r w:rsidR="001152BB" w:rsidRPr="00F5000F">
              <w:rPr>
                <w:rFonts w:eastAsia="Times New Roman" w:cs="Times New Roman"/>
                <w:szCs w:val="26"/>
                <w:lang w:eastAsia="ru-RU"/>
              </w:rPr>
              <w:t>В.В. Сидорик</w:t>
            </w:r>
          </w:p>
        </w:tc>
      </w:tr>
      <w:tr w:rsidR="00B723C5" w:rsidRPr="0098007F" w14:paraId="0CA9B7D8" w14:textId="77777777" w:rsidTr="00860466">
        <w:tc>
          <w:tcPr>
            <w:tcW w:w="10205" w:type="dxa"/>
            <w:gridSpan w:val="8"/>
            <w:tcBorders>
              <w:left w:val="nil"/>
              <w:right w:val="nil"/>
            </w:tcBorders>
            <w:shd w:val="clear" w:color="auto" w:fill="auto"/>
          </w:tcPr>
          <w:p w14:paraId="7A04291A" w14:textId="61BBF9CC"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по охране труда – </w:t>
            </w:r>
            <w:r w:rsidR="001152BB" w:rsidRPr="00F5000F">
              <w:rPr>
                <w:rFonts w:eastAsia="Times New Roman" w:cs="Times New Roman"/>
                <w:szCs w:val="26"/>
                <w:lang w:eastAsia="ru-RU"/>
              </w:rPr>
              <w:t>М.Л. Калиниченко</w:t>
            </w:r>
          </w:p>
        </w:tc>
      </w:tr>
      <w:tr w:rsidR="00B723C5" w:rsidRPr="0098007F" w14:paraId="729164A7" w14:textId="77777777" w:rsidTr="00860466">
        <w:tc>
          <w:tcPr>
            <w:tcW w:w="10205" w:type="dxa"/>
            <w:gridSpan w:val="8"/>
            <w:tcBorders>
              <w:left w:val="nil"/>
              <w:right w:val="nil"/>
            </w:tcBorders>
            <w:shd w:val="clear" w:color="auto" w:fill="auto"/>
          </w:tcPr>
          <w:p w14:paraId="65FE946F" w14:textId="4D5688A4"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по вопросам экономики – </w:t>
            </w:r>
            <w:r w:rsidR="001152BB" w:rsidRPr="00F5000F">
              <w:rPr>
                <w:rFonts w:eastAsia="Times New Roman" w:cs="Times New Roman"/>
                <w:szCs w:val="26"/>
                <w:lang w:eastAsia="ru-RU"/>
              </w:rPr>
              <w:t>О.В. Куневич</w:t>
            </w:r>
          </w:p>
        </w:tc>
      </w:tr>
      <w:tr w:rsidR="00B723C5" w:rsidRPr="0098007F" w14:paraId="7F8860AD" w14:textId="77777777" w:rsidTr="00860466">
        <w:tc>
          <w:tcPr>
            <w:tcW w:w="10205" w:type="dxa"/>
            <w:gridSpan w:val="8"/>
            <w:tcBorders>
              <w:left w:val="nil"/>
              <w:right w:val="nil"/>
            </w:tcBorders>
            <w:shd w:val="clear" w:color="auto" w:fill="auto"/>
          </w:tcPr>
          <w:p w14:paraId="4ECF3DF3" w14:textId="1DDF1BE4"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нормоконтроль – </w:t>
            </w:r>
            <w:r w:rsidR="001152BB" w:rsidRPr="00F5000F">
              <w:rPr>
                <w:rFonts w:eastAsia="Times New Roman" w:cs="Times New Roman"/>
                <w:szCs w:val="26"/>
                <w:lang w:eastAsia="ru-RU"/>
              </w:rPr>
              <w:t>Л.В. Федосова</w:t>
            </w:r>
          </w:p>
        </w:tc>
      </w:tr>
      <w:tr w:rsidR="00B723C5" w:rsidRPr="0098007F" w14:paraId="1D54CB87" w14:textId="77777777" w:rsidTr="00860466">
        <w:tc>
          <w:tcPr>
            <w:tcW w:w="10205" w:type="dxa"/>
            <w:gridSpan w:val="8"/>
            <w:tcBorders>
              <w:left w:val="nil"/>
              <w:right w:val="nil"/>
            </w:tcBorders>
            <w:shd w:val="clear" w:color="auto" w:fill="auto"/>
          </w:tcPr>
          <w:p w14:paraId="2DF1BF0A"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6. Примерный календарный график выполнения дипломного проекта:</w:t>
            </w:r>
          </w:p>
          <w:p w14:paraId="2E3AB594"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r w:rsidR="00B723C5" w:rsidRPr="0098007F" w14:paraId="1B12D814" w14:textId="77777777" w:rsidTr="00860466">
        <w:tc>
          <w:tcPr>
            <w:tcW w:w="3758" w:type="dxa"/>
            <w:gridSpan w:val="2"/>
            <w:shd w:val="clear" w:color="auto" w:fill="auto"/>
          </w:tcPr>
          <w:p w14:paraId="5910CEEF"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Наименование этапов выполнения дипломного проекта, содержание расчетно-пояснительной записки, графического материала</w:t>
            </w:r>
          </w:p>
        </w:tc>
        <w:tc>
          <w:tcPr>
            <w:tcW w:w="1882" w:type="dxa"/>
            <w:gridSpan w:val="3"/>
            <w:shd w:val="clear" w:color="auto" w:fill="auto"/>
          </w:tcPr>
          <w:p w14:paraId="74DF9F4E"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val="en-US" w:eastAsia="ru-RU"/>
              </w:rPr>
              <w:t>Объем</w:t>
            </w:r>
          </w:p>
          <w:p w14:paraId="41EF7689"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r w:rsidRPr="0098007F">
              <w:rPr>
                <w:rFonts w:eastAsia="Calibri" w:cs="Times New Roman"/>
                <w:szCs w:val="26"/>
                <w:lang w:val="en-US" w:eastAsia="ru-RU"/>
              </w:rPr>
              <w:t>работы,</w:t>
            </w:r>
          </w:p>
          <w:p w14:paraId="1AA341B6"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r w:rsidRPr="0098007F">
              <w:rPr>
                <w:rFonts w:eastAsia="Calibri" w:cs="Times New Roman"/>
                <w:szCs w:val="26"/>
                <w:lang w:val="en-US" w:eastAsia="ru-RU"/>
              </w:rPr>
              <w:t>%</w:t>
            </w:r>
          </w:p>
        </w:tc>
        <w:tc>
          <w:tcPr>
            <w:tcW w:w="2079" w:type="dxa"/>
            <w:shd w:val="clear" w:color="auto" w:fill="auto"/>
          </w:tcPr>
          <w:p w14:paraId="041C91BA"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val="en-US" w:eastAsia="ru-RU"/>
              </w:rPr>
              <w:t>Сроки</w:t>
            </w:r>
          </w:p>
          <w:p w14:paraId="570F3F4C"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val="en-US" w:eastAsia="ru-RU"/>
              </w:rPr>
              <w:t xml:space="preserve">(дата) </w:t>
            </w:r>
          </w:p>
          <w:p w14:paraId="7EFC1F52"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val="en-US" w:eastAsia="ru-RU"/>
              </w:rPr>
              <w:t>выполнения</w:t>
            </w:r>
          </w:p>
          <w:p w14:paraId="294A8F64"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r w:rsidRPr="0098007F">
              <w:rPr>
                <w:rFonts w:eastAsia="Calibri" w:cs="Times New Roman"/>
                <w:szCs w:val="26"/>
                <w:lang w:val="en-US" w:eastAsia="ru-RU"/>
              </w:rPr>
              <w:t>этапа</w:t>
            </w:r>
          </w:p>
        </w:tc>
        <w:tc>
          <w:tcPr>
            <w:tcW w:w="2486" w:type="dxa"/>
            <w:gridSpan w:val="2"/>
            <w:shd w:val="clear" w:color="auto" w:fill="auto"/>
          </w:tcPr>
          <w:p w14:paraId="2C6BB9E2"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Примечание</w:t>
            </w:r>
          </w:p>
          <w:p w14:paraId="3BC6E2AD"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 xml:space="preserve">(в т.ч. отметка руководителя, консультанта </w:t>
            </w:r>
          </w:p>
          <w:p w14:paraId="57F2DCF0"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r w:rsidRPr="0098007F">
              <w:rPr>
                <w:rFonts w:eastAsia="Calibri" w:cs="Times New Roman"/>
                <w:szCs w:val="26"/>
                <w:lang w:val="en-US" w:eastAsia="ru-RU"/>
              </w:rPr>
              <w:t>о выполнении)</w:t>
            </w:r>
          </w:p>
        </w:tc>
      </w:tr>
      <w:tr w:rsidR="00B723C5" w:rsidRPr="0098007F" w14:paraId="0A7C71B7" w14:textId="77777777" w:rsidTr="00860466">
        <w:tc>
          <w:tcPr>
            <w:tcW w:w="3758" w:type="dxa"/>
            <w:gridSpan w:val="2"/>
            <w:shd w:val="clear" w:color="auto" w:fill="auto"/>
          </w:tcPr>
          <w:p w14:paraId="3CF83887"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Обзор и изучение литературы по теме дипломного проекта</w:t>
            </w:r>
          </w:p>
        </w:tc>
        <w:tc>
          <w:tcPr>
            <w:tcW w:w="1882" w:type="dxa"/>
            <w:gridSpan w:val="3"/>
            <w:shd w:val="clear" w:color="auto" w:fill="auto"/>
          </w:tcPr>
          <w:p w14:paraId="199D74E7"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25%</w:t>
            </w:r>
          </w:p>
        </w:tc>
        <w:tc>
          <w:tcPr>
            <w:tcW w:w="2079" w:type="dxa"/>
            <w:shd w:val="clear" w:color="auto" w:fill="auto"/>
          </w:tcPr>
          <w:p w14:paraId="489A7DEF" w14:textId="428FBF97" w:rsidR="00B723C5" w:rsidRPr="0098007F" w:rsidRDefault="00AA56B7" w:rsidP="00AA56B7">
            <w:pPr>
              <w:overflowPunct w:val="0"/>
              <w:autoSpaceDE w:val="0"/>
              <w:autoSpaceDN w:val="0"/>
              <w:adjustRightInd w:val="0"/>
              <w:spacing w:line="240" w:lineRule="auto"/>
              <w:ind w:firstLine="0"/>
              <w:jc w:val="center"/>
              <w:textAlignment w:val="baseline"/>
              <w:rPr>
                <w:rFonts w:eastAsia="Calibri" w:cs="Times New Roman"/>
                <w:szCs w:val="26"/>
                <w:lang w:eastAsia="ru-RU"/>
              </w:rPr>
            </w:pPr>
            <w:r>
              <w:rPr>
                <w:rFonts w:eastAsia="Calibri" w:cs="Times New Roman"/>
                <w:szCs w:val="26"/>
                <w:lang w:eastAsia="ru-RU"/>
              </w:rPr>
              <w:t>до 19.04</w:t>
            </w:r>
            <w:r w:rsidR="00B723C5" w:rsidRPr="0098007F">
              <w:rPr>
                <w:rFonts w:eastAsia="Calibri" w:cs="Times New Roman"/>
                <w:szCs w:val="26"/>
                <w:lang w:eastAsia="ru-RU"/>
              </w:rPr>
              <w:t>.202</w:t>
            </w:r>
            <w:r w:rsidR="001152BB">
              <w:rPr>
                <w:rFonts w:eastAsia="Calibri" w:cs="Times New Roman"/>
                <w:szCs w:val="26"/>
                <w:lang w:eastAsia="ru-RU"/>
              </w:rPr>
              <w:t>5</w:t>
            </w:r>
          </w:p>
        </w:tc>
        <w:tc>
          <w:tcPr>
            <w:tcW w:w="2486" w:type="dxa"/>
            <w:gridSpan w:val="2"/>
            <w:shd w:val="clear" w:color="auto" w:fill="auto"/>
          </w:tcPr>
          <w:p w14:paraId="69DE269E"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p>
        </w:tc>
      </w:tr>
      <w:tr w:rsidR="00B723C5" w:rsidRPr="0098007F" w14:paraId="4550FAED" w14:textId="77777777" w:rsidTr="00860466">
        <w:tc>
          <w:tcPr>
            <w:tcW w:w="3758" w:type="dxa"/>
            <w:gridSpan w:val="2"/>
            <w:shd w:val="clear" w:color="auto" w:fill="auto"/>
          </w:tcPr>
          <w:p w14:paraId="632325B0"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проектирование приложения</w:t>
            </w:r>
          </w:p>
        </w:tc>
        <w:tc>
          <w:tcPr>
            <w:tcW w:w="1882" w:type="dxa"/>
            <w:gridSpan w:val="3"/>
            <w:shd w:val="clear" w:color="auto" w:fill="auto"/>
          </w:tcPr>
          <w:p w14:paraId="5669B138"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25%</w:t>
            </w:r>
          </w:p>
        </w:tc>
        <w:tc>
          <w:tcPr>
            <w:tcW w:w="2079" w:type="dxa"/>
            <w:shd w:val="clear" w:color="auto" w:fill="auto"/>
          </w:tcPr>
          <w:p w14:paraId="2FC09AD8" w14:textId="2042F91D" w:rsidR="00B723C5" w:rsidRPr="0098007F" w:rsidRDefault="00AA56B7"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Pr>
                <w:rFonts w:eastAsia="Calibri" w:cs="Times New Roman"/>
                <w:szCs w:val="26"/>
                <w:lang w:eastAsia="ru-RU"/>
              </w:rPr>
              <w:t>до 25</w:t>
            </w:r>
            <w:r w:rsidR="00B723C5" w:rsidRPr="0098007F">
              <w:rPr>
                <w:rFonts w:eastAsia="Calibri" w:cs="Times New Roman"/>
                <w:szCs w:val="26"/>
                <w:lang w:eastAsia="ru-RU"/>
              </w:rPr>
              <w:t>.04.202</w:t>
            </w:r>
            <w:r w:rsidR="001152BB">
              <w:rPr>
                <w:rFonts w:eastAsia="Calibri" w:cs="Times New Roman"/>
                <w:szCs w:val="26"/>
                <w:lang w:eastAsia="ru-RU"/>
              </w:rPr>
              <w:t>5</w:t>
            </w:r>
          </w:p>
        </w:tc>
        <w:tc>
          <w:tcPr>
            <w:tcW w:w="2486" w:type="dxa"/>
            <w:gridSpan w:val="2"/>
            <w:shd w:val="clear" w:color="auto" w:fill="auto"/>
          </w:tcPr>
          <w:p w14:paraId="0B0120B8"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p>
        </w:tc>
      </w:tr>
      <w:tr w:rsidR="00B723C5" w:rsidRPr="0098007F" w14:paraId="15FB4631" w14:textId="77777777" w:rsidTr="00860466">
        <w:tc>
          <w:tcPr>
            <w:tcW w:w="3758" w:type="dxa"/>
            <w:gridSpan w:val="2"/>
            <w:shd w:val="clear" w:color="auto" w:fill="auto"/>
          </w:tcPr>
          <w:p w14:paraId="4EB725E5"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реализация приложения</w:t>
            </w:r>
          </w:p>
        </w:tc>
        <w:tc>
          <w:tcPr>
            <w:tcW w:w="1882" w:type="dxa"/>
            <w:gridSpan w:val="3"/>
            <w:shd w:val="clear" w:color="auto" w:fill="auto"/>
          </w:tcPr>
          <w:p w14:paraId="6335AD30"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20%</w:t>
            </w:r>
          </w:p>
        </w:tc>
        <w:tc>
          <w:tcPr>
            <w:tcW w:w="2079" w:type="dxa"/>
            <w:shd w:val="clear" w:color="auto" w:fill="auto"/>
          </w:tcPr>
          <w:p w14:paraId="1D41F2F7" w14:textId="066E1663" w:rsidR="00B723C5" w:rsidRPr="0098007F" w:rsidRDefault="00AA56B7"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Pr>
                <w:rFonts w:eastAsia="Calibri" w:cs="Times New Roman"/>
                <w:szCs w:val="26"/>
                <w:lang w:eastAsia="ru-RU"/>
              </w:rPr>
              <w:t>до 06</w:t>
            </w:r>
            <w:r w:rsidR="00B723C5" w:rsidRPr="0098007F">
              <w:rPr>
                <w:rFonts w:eastAsia="Calibri" w:cs="Times New Roman"/>
                <w:szCs w:val="26"/>
                <w:lang w:eastAsia="ru-RU"/>
              </w:rPr>
              <w:t>.05.202</w:t>
            </w:r>
            <w:r w:rsidR="001152BB">
              <w:rPr>
                <w:rFonts w:eastAsia="Calibri" w:cs="Times New Roman"/>
                <w:szCs w:val="26"/>
                <w:lang w:eastAsia="ru-RU"/>
              </w:rPr>
              <w:t>5</w:t>
            </w:r>
          </w:p>
        </w:tc>
        <w:tc>
          <w:tcPr>
            <w:tcW w:w="2486" w:type="dxa"/>
            <w:gridSpan w:val="2"/>
            <w:shd w:val="clear" w:color="auto" w:fill="auto"/>
          </w:tcPr>
          <w:p w14:paraId="0612B01F"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p>
        </w:tc>
      </w:tr>
      <w:tr w:rsidR="00B723C5" w:rsidRPr="0098007F" w14:paraId="104FF4FA" w14:textId="77777777" w:rsidTr="00860466">
        <w:tc>
          <w:tcPr>
            <w:tcW w:w="3758" w:type="dxa"/>
            <w:gridSpan w:val="2"/>
            <w:shd w:val="clear" w:color="auto" w:fill="auto"/>
          </w:tcPr>
          <w:p w14:paraId="63C090BA"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тестирование</w:t>
            </w:r>
          </w:p>
        </w:tc>
        <w:tc>
          <w:tcPr>
            <w:tcW w:w="1882" w:type="dxa"/>
            <w:gridSpan w:val="3"/>
            <w:shd w:val="clear" w:color="auto" w:fill="auto"/>
          </w:tcPr>
          <w:p w14:paraId="6D7D21FC"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20%</w:t>
            </w:r>
          </w:p>
        </w:tc>
        <w:tc>
          <w:tcPr>
            <w:tcW w:w="2079" w:type="dxa"/>
            <w:shd w:val="clear" w:color="auto" w:fill="auto"/>
          </w:tcPr>
          <w:p w14:paraId="748DA865" w14:textId="4475AA81" w:rsidR="00B723C5" w:rsidRPr="0098007F" w:rsidRDefault="00AA56B7"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Pr>
                <w:rFonts w:eastAsia="Calibri" w:cs="Times New Roman"/>
                <w:szCs w:val="26"/>
                <w:lang w:eastAsia="ru-RU"/>
              </w:rPr>
              <w:t>до 21</w:t>
            </w:r>
            <w:r w:rsidR="00B723C5" w:rsidRPr="0098007F">
              <w:rPr>
                <w:rFonts w:eastAsia="Calibri" w:cs="Times New Roman"/>
                <w:szCs w:val="26"/>
                <w:lang w:eastAsia="ru-RU"/>
              </w:rPr>
              <w:t>.05.202</w:t>
            </w:r>
            <w:r w:rsidR="001152BB">
              <w:rPr>
                <w:rFonts w:eastAsia="Calibri" w:cs="Times New Roman"/>
                <w:szCs w:val="26"/>
                <w:lang w:eastAsia="ru-RU"/>
              </w:rPr>
              <w:t>5</w:t>
            </w:r>
          </w:p>
        </w:tc>
        <w:tc>
          <w:tcPr>
            <w:tcW w:w="2486" w:type="dxa"/>
            <w:gridSpan w:val="2"/>
            <w:shd w:val="clear" w:color="auto" w:fill="auto"/>
          </w:tcPr>
          <w:p w14:paraId="79822199"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val="en-US" w:eastAsia="ru-RU"/>
              </w:rPr>
            </w:pPr>
          </w:p>
        </w:tc>
      </w:tr>
      <w:tr w:rsidR="00B723C5" w:rsidRPr="0098007F" w14:paraId="42564FBB" w14:textId="77777777" w:rsidTr="00860466">
        <w:tc>
          <w:tcPr>
            <w:tcW w:w="3758" w:type="dxa"/>
            <w:gridSpan w:val="2"/>
            <w:shd w:val="clear" w:color="auto" w:fill="auto"/>
          </w:tcPr>
          <w:p w14:paraId="6675E12D"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разработка вопросов экономики и охраны труда</w:t>
            </w:r>
          </w:p>
        </w:tc>
        <w:tc>
          <w:tcPr>
            <w:tcW w:w="1882" w:type="dxa"/>
            <w:gridSpan w:val="3"/>
            <w:shd w:val="clear" w:color="auto" w:fill="auto"/>
          </w:tcPr>
          <w:p w14:paraId="534C6AB1"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5%</w:t>
            </w:r>
          </w:p>
        </w:tc>
        <w:tc>
          <w:tcPr>
            <w:tcW w:w="2079" w:type="dxa"/>
            <w:shd w:val="clear" w:color="auto" w:fill="auto"/>
          </w:tcPr>
          <w:p w14:paraId="35A5DEFE" w14:textId="2F01988D" w:rsidR="00B723C5" w:rsidRPr="0098007F" w:rsidRDefault="00AA56B7"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Pr>
                <w:rFonts w:eastAsia="Calibri" w:cs="Times New Roman"/>
                <w:szCs w:val="26"/>
                <w:lang w:eastAsia="ru-RU"/>
              </w:rPr>
              <w:t>до 31</w:t>
            </w:r>
            <w:r w:rsidR="00B723C5" w:rsidRPr="0098007F">
              <w:rPr>
                <w:rFonts w:eastAsia="Calibri" w:cs="Times New Roman"/>
                <w:szCs w:val="26"/>
                <w:lang w:eastAsia="ru-RU"/>
              </w:rPr>
              <w:t>.05.202</w:t>
            </w:r>
            <w:r w:rsidR="001152BB">
              <w:rPr>
                <w:rFonts w:eastAsia="Calibri" w:cs="Times New Roman"/>
                <w:szCs w:val="26"/>
                <w:lang w:eastAsia="ru-RU"/>
              </w:rPr>
              <w:t>5</w:t>
            </w:r>
          </w:p>
        </w:tc>
        <w:tc>
          <w:tcPr>
            <w:tcW w:w="2486" w:type="dxa"/>
            <w:gridSpan w:val="2"/>
            <w:shd w:val="clear" w:color="auto" w:fill="auto"/>
          </w:tcPr>
          <w:p w14:paraId="3768962F"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p>
        </w:tc>
      </w:tr>
      <w:tr w:rsidR="00B723C5" w:rsidRPr="0098007F" w14:paraId="76C27796" w14:textId="77777777" w:rsidTr="00860466">
        <w:tc>
          <w:tcPr>
            <w:tcW w:w="3758" w:type="dxa"/>
            <w:gridSpan w:val="2"/>
            <w:shd w:val="clear" w:color="auto" w:fill="auto"/>
          </w:tcPr>
          <w:p w14:paraId="043D9DCB" w14:textId="77777777" w:rsidR="00B723C5" w:rsidRPr="0098007F" w:rsidRDefault="00B723C5" w:rsidP="00860466">
            <w:pPr>
              <w:overflowPunct w:val="0"/>
              <w:autoSpaceDE w:val="0"/>
              <w:autoSpaceDN w:val="0"/>
              <w:adjustRightInd w:val="0"/>
              <w:spacing w:line="240" w:lineRule="auto"/>
              <w:ind w:firstLine="0"/>
              <w:jc w:val="left"/>
              <w:textAlignment w:val="baseline"/>
              <w:rPr>
                <w:rFonts w:eastAsia="Calibri" w:cs="Times New Roman"/>
                <w:szCs w:val="26"/>
                <w:lang w:eastAsia="ru-RU"/>
              </w:rPr>
            </w:pPr>
            <w:r w:rsidRPr="0098007F">
              <w:rPr>
                <w:rFonts w:eastAsia="Calibri" w:cs="Times New Roman"/>
                <w:szCs w:val="26"/>
                <w:lang w:eastAsia="ru-RU"/>
              </w:rPr>
              <w:t>Подготовка пояснительной записки и графической части дипломного проекта</w:t>
            </w:r>
          </w:p>
        </w:tc>
        <w:tc>
          <w:tcPr>
            <w:tcW w:w="1882" w:type="dxa"/>
            <w:gridSpan w:val="3"/>
            <w:shd w:val="clear" w:color="auto" w:fill="auto"/>
          </w:tcPr>
          <w:p w14:paraId="4ADB1497"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5%</w:t>
            </w:r>
          </w:p>
        </w:tc>
        <w:tc>
          <w:tcPr>
            <w:tcW w:w="2079" w:type="dxa"/>
            <w:shd w:val="clear" w:color="auto" w:fill="auto"/>
          </w:tcPr>
          <w:p w14:paraId="51B1C643" w14:textId="7C2AE09F"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r w:rsidRPr="0098007F">
              <w:rPr>
                <w:rFonts w:eastAsia="Calibri" w:cs="Times New Roman"/>
                <w:szCs w:val="26"/>
                <w:lang w:eastAsia="ru-RU"/>
              </w:rPr>
              <w:t>до 01.06.202</w:t>
            </w:r>
            <w:r w:rsidR="001152BB">
              <w:rPr>
                <w:rFonts w:eastAsia="Calibri" w:cs="Times New Roman"/>
                <w:szCs w:val="26"/>
                <w:lang w:eastAsia="ru-RU"/>
              </w:rPr>
              <w:t>5</w:t>
            </w:r>
          </w:p>
        </w:tc>
        <w:tc>
          <w:tcPr>
            <w:tcW w:w="2486" w:type="dxa"/>
            <w:gridSpan w:val="2"/>
            <w:shd w:val="clear" w:color="auto" w:fill="auto"/>
          </w:tcPr>
          <w:p w14:paraId="2C0FD747" w14:textId="77777777" w:rsidR="00B723C5" w:rsidRPr="0098007F" w:rsidRDefault="00B723C5" w:rsidP="00860466">
            <w:pPr>
              <w:overflowPunct w:val="0"/>
              <w:autoSpaceDE w:val="0"/>
              <w:autoSpaceDN w:val="0"/>
              <w:adjustRightInd w:val="0"/>
              <w:spacing w:line="240" w:lineRule="auto"/>
              <w:ind w:firstLine="0"/>
              <w:jc w:val="center"/>
              <w:textAlignment w:val="baseline"/>
              <w:rPr>
                <w:rFonts w:eastAsia="Calibri" w:cs="Times New Roman"/>
                <w:szCs w:val="26"/>
                <w:lang w:eastAsia="ru-RU"/>
              </w:rPr>
            </w:pPr>
          </w:p>
        </w:tc>
      </w:tr>
      <w:tr w:rsidR="00B723C5" w:rsidRPr="0098007F" w14:paraId="62D94971" w14:textId="77777777" w:rsidTr="00860466">
        <w:trPr>
          <w:trHeight w:val="585"/>
        </w:trPr>
        <w:tc>
          <w:tcPr>
            <w:tcW w:w="5561" w:type="dxa"/>
            <w:gridSpan w:val="4"/>
            <w:tcBorders>
              <w:left w:val="nil"/>
              <w:bottom w:val="nil"/>
              <w:right w:val="nil"/>
            </w:tcBorders>
            <w:shd w:val="clear" w:color="auto" w:fill="auto"/>
          </w:tcPr>
          <w:p w14:paraId="1D72A98F"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p w14:paraId="52DF945C"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 xml:space="preserve">7. Дата выдачи задания                                            </w:t>
            </w:r>
          </w:p>
        </w:tc>
        <w:tc>
          <w:tcPr>
            <w:tcW w:w="4644" w:type="dxa"/>
            <w:gridSpan w:val="4"/>
            <w:tcBorders>
              <w:left w:val="nil"/>
              <w:right w:val="nil"/>
            </w:tcBorders>
            <w:shd w:val="clear" w:color="auto" w:fill="auto"/>
          </w:tcPr>
          <w:p w14:paraId="664B7D36"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p w14:paraId="790F811E" w14:textId="59062DAB" w:rsidR="00B723C5" w:rsidRPr="005D27CC"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val="en-US" w:eastAsia="ru-RU"/>
              </w:rPr>
            </w:pPr>
            <w:r w:rsidRPr="0098007F">
              <w:rPr>
                <w:rFonts w:eastAsia="Calibri" w:cs="Times New Roman"/>
                <w:szCs w:val="26"/>
                <w:lang w:eastAsia="ru-RU"/>
              </w:rPr>
              <w:t>23.03.202</w:t>
            </w:r>
            <w:r w:rsidR="008D1C34">
              <w:rPr>
                <w:rFonts w:eastAsia="Calibri" w:cs="Times New Roman"/>
                <w:szCs w:val="26"/>
                <w:lang w:eastAsia="ru-RU"/>
              </w:rPr>
              <w:t>3</w:t>
            </w:r>
          </w:p>
        </w:tc>
      </w:tr>
      <w:tr w:rsidR="00B723C5" w:rsidRPr="0098007F" w14:paraId="5D212966" w14:textId="77777777" w:rsidTr="00860466">
        <w:trPr>
          <w:trHeight w:val="390"/>
        </w:trPr>
        <w:tc>
          <w:tcPr>
            <w:tcW w:w="5561" w:type="dxa"/>
            <w:gridSpan w:val="4"/>
            <w:tcBorders>
              <w:top w:val="nil"/>
              <w:left w:val="nil"/>
              <w:bottom w:val="nil"/>
              <w:right w:val="nil"/>
            </w:tcBorders>
            <w:shd w:val="clear" w:color="auto" w:fill="auto"/>
          </w:tcPr>
          <w:p w14:paraId="44E36378" w14:textId="77777777" w:rsidR="00B723C5" w:rsidRPr="0098007F" w:rsidRDefault="00B723C5" w:rsidP="00860466">
            <w:pPr>
              <w:overflowPunct w:val="0"/>
              <w:autoSpaceDE w:val="0"/>
              <w:autoSpaceDN w:val="0"/>
              <w:adjustRightInd w:val="0"/>
              <w:spacing w:before="120" w:line="240" w:lineRule="auto"/>
              <w:ind w:firstLine="0"/>
              <w:textAlignment w:val="baseline"/>
              <w:rPr>
                <w:rFonts w:eastAsia="Calibri" w:cs="Times New Roman"/>
                <w:szCs w:val="26"/>
                <w:lang w:eastAsia="ru-RU"/>
              </w:rPr>
            </w:pPr>
            <w:r w:rsidRPr="0098007F">
              <w:rPr>
                <w:rFonts w:eastAsia="Calibri" w:cs="Times New Roman"/>
                <w:szCs w:val="26"/>
                <w:lang w:eastAsia="ru-RU"/>
              </w:rPr>
              <w:t>8.</w:t>
            </w:r>
            <w:r>
              <w:rPr>
                <w:rFonts w:eastAsia="Calibri" w:cs="Times New Roman"/>
                <w:szCs w:val="26"/>
                <w:lang w:eastAsia="ru-RU"/>
              </w:rPr>
              <w:t xml:space="preserve"> </w:t>
            </w:r>
            <w:r w:rsidRPr="00B723C5">
              <w:rPr>
                <w:rFonts w:eastAsia="Calibri" w:cs="Times New Roman"/>
                <w:spacing w:val="-6"/>
                <w:szCs w:val="26"/>
                <w:lang w:eastAsia="ru-RU"/>
              </w:rPr>
              <w:t>Срок сдачи законченного дипломного проекта</w:t>
            </w:r>
          </w:p>
        </w:tc>
        <w:tc>
          <w:tcPr>
            <w:tcW w:w="4644" w:type="dxa"/>
            <w:gridSpan w:val="4"/>
            <w:tcBorders>
              <w:left w:val="nil"/>
              <w:right w:val="nil"/>
            </w:tcBorders>
            <w:shd w:val="clear" w:color="auto" w:fill="auto"/>
          </w:tcPr>
          <w:p w14:paraId="626BD041" w14:textId="39C60FEA" w:rsidR="00B723C5" w:rsidRPr="005D27CC" w:rsidRDefault="00B723C5" w:rsidP="00860466">
            <w:pPr>
              <w:overflowPunct w:val="0"/>
              <w:autoSpaceDE w:val="0"/>
              <w:autoSpaceDN w:val="0"/>
              <w:adjustRightInd w:val="0"/>
              <w:spacing w:before="120" w:line="240" w:lineRule="auto"/>
              <w:ind w:firstLine="0"/>
              <w:textAlignment w:val="baseline"/>
              <w:rPr>
                <w:rFonts w:eastAsia="Calibri" w:cs="Times New Roman"/>
                <w:szCs w:val="26"/>
                <w:lang w:val="en-US" w:eastAsia="ru-RU"/>
              </w:rPr>
            </w:pPr>
            <w:r w:rsidRPr="0098007F">
              <w:rPr>
                <w:rFonts w:eastAsia="Calibri" w:cs="Times New Roman"/>
                <w:szCs w:val="26"/>
                <w:lang w:eastAsia="ru-RU"/>
              </w:rPr>
              <w:t>01.06.202</w:t>
            </w:r>
            <w:r w:rsidR="008D1C34">
              <w:rPr>
                <w:rFonts w:eastAsia="Calibri" w:cs="Times New Roman"/>
                <w:szCs w:val="26"/>
                <w:lang w:eastAsia="ru-RU"/>
              </w:rPr>
              <w:t>3</w:t>
            </w:r>
          </w:p>
        </w:tc>
      </w:tr>
      <w:tr w:rsidR="00B723C5" w:rsidRPr="0098007F" w14:paraId="237DA697" w14:textId="77777777" w:rsidTr="00860466">
        <w:trPr>
          <w:trHeight w:val="170"/>
        </w:trPr>
        <w:tc>
          <w:tcPr>
            <w:tcW w:w="2916" w:type="dxa"/>
            <w:tcBorders>
              <w:top w:val="nil"/>
              <w:left w:val="nil"/>
              <w:bottom w:val="nil"/>
              <w:right w:val="nil"/>
            </w:tcBorders>
            <w:shd w:val="clear" w:color="auto" w:fill="auto"/>
          </w:tcPr>
          <w:p w14:paraId="5C3E1B73"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40"/>
                <w:szCs w:val="26"/>
                <w:lang w:eastAsia="ru-RU"/>
              </w:rPr>
            </w:pPr>
          </w:p>
        </w:tc>
        <w:tc>
          <w:tcPr>
            <w:tcW w:w="1939" w:type="dxa"/>
            <w:gridSpan w:val="2"/>
            <w:tcBorders>
              <w:top w:val="nil"/>
              <w:left w:val="nil"/>
              <w:bottom w:val="nil"/>
              <w:right w:val="nil"/>
            </w:tcBorders>
            <w:shd w:val="clear" w:color="auto" w:fill="auto"/>
          </w:tcPr>
          <w:p w14:paraId="55AFEC1C"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40"/>
                <w:szCs w:val="26"/>
                <w:lang w:eastAsia="ru-RU"/>
              </w:rPr>
            </w:pPr>
          </w:p>
        </w:tc>
        <w:tc>
          <w:tcPr>
            <w:tcW w:w="706" w:type="dxa"/>
            <w:tcBorders>
              <w:top w:val="nil"/>
              <w:left w:val="nil"/>
              <w:bottom w:val="nil"/>
              <w:right w:val="nil"/>
            </w:tcBorders>
            <w:shd w:val="clear" w:color="auto" w:fill="auto"/>
          </w:tcPr>
          <w:p w14:paraId="5901C623"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40"/>
                <w:szCs w:val="26"/>
                <w:lang w:eastAsia="ru-RU"/>
              </w:rPr>
            </w:pPr>
          </w:p>
        </w:tc>
        <w:tc>
          <w:tcPr>
            <w:tcW w:w="2656" w:type="dxa"/>
            <w:gridSpan w:val="3"/>
            <w:tcBorders>
              <w:left w:val="nil"/>
              <w:bottom w:val="nil"/>
              <w:right w:val="nil"/>
            </w:tcBorders>
            <w:shd w:val="clear" w:color="auto" w:fill="auto"/>
          </w:tcPr>
          <w:p w14:paraId="341B0FFF"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40"/>
                <w:szCs w:val="26"/>
                <w:lang w:eastAsia="ru-RU"/>
              </w:rPr>
            </w:pPr>
          </w:p>
        </w:tc>
        <w:tc>
          <w:tcPr>
            <w:tcW w:w="1988" w:type="dxa"/>
            <w:tcBorders>
              <w:left w:val="nil"/>
              <w:bottom w:val="nil"/>
              <w:right w:val="nil"/>
            </w:tcBorders>
            <w:shd w:val="clear" w:color="auto" w:fill="auto"/>
          </w:tcPr>
          <w:p w14:paraId="0D4176F7"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40"/>
                <w:szCs w:val="26"/>
                <w:lang w:eastAsia="ru-RU"/>
              </w:rPr>
            </w:pPr>
          </w:p>
        </w:tc>
      </w:tr>
      <w:tr w:rsidR="00B723C5" w:rsidRPr="0098007F" w14:paraId="77A8CE41" w14:textId="77777777" w:rsidTr="00860466">
        <w:tc>
          <w:tcPr>
            <w:tcW w:w="2916" w:type="dxa"/>
            <w:tcBorders>
              <w:top w:val="nil"/>
              <w:left w:val="nil"/>
              <w:bottom w:val="nil"/>
              <w:right w:val="nil"/>
            </w:tcBorders>
            <w:shd w:val="clear" w:color="auto" w:fill="auto"/>
          </w:tcPr>
          <w:p w14:paraId="266CC5ED"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Руководитель</w:t>
            </w:r>
          </w:p>
        </w:tc>
        <w:tc>
          <w:tcPr>
            <w:tcW w:w="1939" w:type="dxa"/>
            <w:gridSpan w:val="2"/>
            <w:tcBorders>
              <w:top w:val="nil"/>
              <w:left w:val="nil"/>
              <w:right w:val="nil"/>
            </w:tcBorders>
            <w:shd w:val="clear" w:color="auto" w:fill="auto"/>
          </w:tcPr>
          <w:p w14:paraId="35F1CB1F"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c>
          <w:tcPr>
            <w:tcW w:w="706" w:type="dxa"/>
            <w:tcBorders>
              <w:top w:val="nil"/>
              <w:left w:val="nil"/>
              <w:bottom w:val="nil"/>
              <w:right w:val="nil"/>
            </w:tcBorders>
            <w:shd w:val="clear" w:color="auto" w:fill="auto"/>
          </w:tcPr>
          <w:p w14:paraId="180A3CAE"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c>
          <w:tcPr>
            <w:tcW w:w="2656" w:type="dxa"/>
            <w:gridSpan w:val="3"/>
            <w:tcBorders>
              <w:top w:val="nil"/>
              <w:left w:val="nil"/>
              <w:right w:val="nil"/>
            </w:tcBorders>
            <w:shd w:val="clear" w:color="auto" w:fill="auto"/>
          </w:tcPr>
          <w:p w14:paraId="5BC69F93" w14:textId="4B2305D0" w:rsidR="00B723C5" w:rsidRPr="0098007F" w:rsidRDefault="001152BB"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F5000F">
              <w:rPr>
                <w:rFonts w:eastAsia="Times New Roman" w:cs="Times New Roman"/>
                <w:szCs w:val="26"/>
                <w:lang w:eastAsia="ru-RU"/>
              </w:rPr>
              <w:t>В.В. Сидорик</w:t>
            </w:r>
          </w:p>
        </w:tc>
        <w:tc>
          <w:tcPr>
            <w:tcW w:w="1988" w:type="dxa"/>
            <w:tcBorders>
              <w:top w:val="nil"/>
              <w:left w:val="nil"/>
              <w:bottom w:val="nil"/>
              <w:right w:val="nil"/>
            </w:tcBorders>
            <w:shd w:val="clear" w:color="auto" w:fill="auto"/>
          </w:tcPr>
          <w:p w14:paraId="6DE4A55D"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r w:rsidR="00B723C5" w:rsidRPr="0098007F" w14:paraId="2E53049D" w14:textId="77777777" w:rsidTr="00860466">
        <w:tc>
          <w:tcPr>
            <w:tcW w:w="2916" w:type="dxa"/>
            <w:tcBorders>
              <w:top w:val="nil"/>
              <w:left w:val="nil"/>
              <w:bottom w:val="nil"/>
              <w:right w:val="nil"/>
            </w:tcBorders>
            <w:shd w:val="clear" w:color="auto" w:fill="auto"/>
          </w:tcPr>
          <w:p w14:paraId="21FD7BFE"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18"/>
                <w:szCs w:val="18"/>
                <w:lang w:eastAsia="ru-RU"/>
              </w:rPr>
            </w:pPr>
          </w:p>
        </w:tc>
        <w:tc>
          <w:tcPr>
            <w:tcW w:w="1939" w:type="dxa"/>
            <w:gridSpan w:val="2"/>
            <w:tcBorders>
              <w:left w:val="nil"/>
              <w:bottom w:val="nil"/>
              <w:right w:val="nil"/>
            </w:tcBorders>
            <w:shd w:val="clear" w:color="auto" w:fill="auto"/>
          </w:tcPr>
          <w:p w14:paraId="148A73CD" w14:textId="77777777" w:rsidR="00B723C5" w:rsidRPr="0098007F" w:rsidRDefault="00B723C5" w:rsidP="00860466">
            <w:pPr>
              <w:overflowPunct w:val="0"/>
              <w:autoSpaceDE w:val="0"/>
              <w:autoSpaceDN w:val="0"/>
              <w:adjustRightInd w:val="0"/>
              <w:spacing w:before="30" w:line="240" w:lineRule="auto"/>
              <w:ind w:firstLine="0"/>
              <w:jc w:val="center"/>
              <w:textAlignment w:val="baseline"/>
              <w:rPr>
                <w:rFonts w:eastAsia="Calibri" w:cs="Times New Roman"/>
                <w:sz w:val="18"/>
                <w:szCs w:val="18"/>
                <w:lang w:eastAsia="ru-RU"/>
              </w:rPr>
            </w:pPr>
            <w:r w:rsidRPr="0098007F">
              <w:rPr>
                <w:rFonts w:eastAsia="Calibri" w:cs="Times New Roman"/>
                <w:sz w:val="18"/>
                <w:szCs w:val="18"/>
                <w:lang w:eastAsia="ru-RU"/>
              </w:rPr>
              <w:t>(подпись)</w:t>
            </w:r>
          </w:p>
        </w:tc>
        <w:tc>
          <w:tcPr>
            <w:tcW w:w="706" w:type="dxa"/>
            <w:tcBorders>
              <w:top w:val="nil"/>
              <w:left w:val="nil"/>
              <w:bottom w:val="nil"/>
              <w:right w:val="nil"/>
            </w:tcBorders>
            <w:shd w:val="clear" w:color="auto" w:fill="auto"/>
          </w:tcPr>
          <w:p w14:paraId="1E893F9D" w14:textId="77777777" w:rsidR="00B723C5" w:rsidRPr="0098007F" w:rsidRDefault="00B723C5" w:rsidP="00860466">
            <w:pPr>
              <w:overflowPunct w:val="0"/>
              <w:autoSpaceDE w:val="0"/>
              <w:autoSpaceDN w:val="0"/>
              <w:adjustRightInd w:val="0"/>
              <w:spacing w:before="30" w:line="240" w:lineRule="auto"/>
              <w:ind w:firstLine="0"/>
              <w:jc w:val="center"/>
              <w:textAlignment w:val="baseline"/>
              <w:rPr>
                <w:rFonts w:eastAsia="Calibri" w:cs="Times New Roman"/>
                <w:sz w:val="18"/>
                <w:szCs w:val="18"/>
                <w:lang w:eastAsia="ru-RU"/>
              </w:rPr>
            </w:pPr>
          </w:p>
        </w:tc>
        <w:tc>
          <w:tcPr>
            <w:tcW w:w="2656" w:type="dxa"/>
            <w:gridSpan w:val="3"/>
            <w:tcBorders>
              <w:left w:val="nil"/>
              <w:bottom w:val="nil"/>
              <w:right w:val="nil"/>
            </w:tcBorders>
            <w:shd w:val="clear" w:color="auto" w:fill="auto"/>
          </w:tcPr>
          <w:p w14:paraId="125A3019"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18"/>
                <w:szCs w:val="18"/>
                <w:lang w:eastAsia="ru-RU"/>
              </w:rPr>
            </w:pPr>
            <w:r w:rsidRPr="0098007F">
              <w:rPr>
                <w:rFonts w:eastAsia="Calibri" w:cs="Times New Roman"/>
                <w:sz w:val="18"/>
                <w:szCs w:val="18"/>
                <w:lang w:eastAsia="ru-RU"/>
              </w:rPr>
              <w:t>(инициалы,фамилия)</w:t>
            </w:r>
          </w:p>
        </w:tc>
        <w:tc>
          <w:tcPr>
            <w:tcW w:w="1988" w:type="dxa"/>
            <w:tcBorders>
              <w:top w:val="nil"/>
              <w:left w:val="nil"/>
              <w:bottom w:val="nil"/>
              <w:right w:val="nil"/>
            </w:tcBorders>
            <w:shd w:val="clear" w:color="auto" w:fill="auto"/>
          </w:tcPr>
          <w:p w14:paraId="28F3DC31"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r w:rsidR="00B723C5" w:rsidRPr="0098007F" w14:paraId="3B2A598B" w14:textId="77777777" w:rsidTr="00860466">
        <w:tc>
          <w:tcPr>
            <w:tcW w:w="2916" w:type="dxa"/>
            <w:tcBorders>
              <w:top w:val="nil"/>
              <w:left w:val="nil"/>
              <w:bottom w:val="nil"/>
              <w:right w:val="nil"/>
            </w:tcBorders>
            <w:shd w:val="clear" w:color="auto" w:fill="auto"/>
          </w:tcPr>
          <w:p w14:paraId="41E4D972"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Подпись обучающегося</w:t>
            </w:r>
          </w:p>
        </w:tc>
        <w:tc>
          <w:tcPr>
            <w:tcW w:w="1939" w:type="dxa"/>
            <w:gridSpan w:val="2"/>
            <w:tcBorders>
              <w:top w:val="nil"/>
              <w:left w:val="nil"/>
              <w:right w:val="nil"/>
            </w:tcBorders>
            <w:shd w:val="clear" w:color="auto" w:fill="auto"/>
          </w:tcPr>
          <w:p w14:paraId="0376BF29"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c>
          <w:tcPr>
            <w:tcW w:w="706" w:type="dxa"/>
            <w:tcBorders>
              <w:top w:val="nil"/>
              <w:left w:val="nil"/>
              <w:bottom w:val="nil"/>
              <w:right w:val="nil"/>
            </w:tcBorders>
            <w:shd w:val="clear" w:color="auto" w:fill="auto"/>
          </w:tcPr>
          <w:p w14:paraId="7D904C13"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c>
          <w:tcPr>
            <w:tcW w:w="2656" w:type="dxa"/>
            <w:gridSpan w:val="3"/>
            <w:tcBorders>
              <w:top w:val="nil"/>
              <w:left w:val="nil"/>
              <w:right w:val="nil"/>
            </w:tcBorders>
            <w:shd w:val="clear" w:color="auto" w:fill="auto"/>
          </w:tcPr>
          <w:p w14:paraId="23C38059" w14:textId="61EFFFFB" w:rsidR="00B723C5" w:rsidRPr="0098007F" w:rsidRDefault="001152BB"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F5000F">
              <w:rPr>
                <w:rFonts w:eastAsia="Times New Roman" w:cs="Times New Roman"/>
                <w:szCs w:val="26"/>
                <w:lang w:eastAsia="ru-RU"/>
              </w:rPr>
              <w:t>М.Л. Высоцкий</w:t>
            </w:r>
          </w:p>
        </w:tc>
        <w:tc>
          <w:tcPr>
            <w:tcW w:w="1988" w:type="dxa"/>
            <w:tcBorders>
              <w:top w:val="nil"/>
              <w:left w:val="nil"/>
              <w:bottom w:val="nil"/>
              <w:right w:val="nil"/>
            </w:tcBorders>
            <w:shd w:val="clear" w:color="auto" w:fill="auto"/>
          </w:tcPr>
          <w:p w14:paraId="1E1F8B29"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r w:rsidR="00B723C5" w:rsidRPr="0098007F" w14:paraId="63A78500" w14:textId="77777777" w:rsidTr="00860466">
        <w:tc>
          <w:tcPr>
            <w:tcW w:w="2916" w:type="dxa"/>
            <w:tcBorders>
              <w:top w:val="nil"/>
              <w:left w:val="nil"/>
              <w:bottom w:val="nil"/>
              <w:right w:val="nil"/>
            </w:tcBorders>
            <w:shd w:val="clear" w:color="auto" w:fill="auto"/>
          </w:tcPr>
          <w:p w14:paraId="62BA056E"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18"/>
                <w:szCs w:val="18"/>
                <w:lang w:eastAsia="ru-RU"/>
              </w:rPr>
            </w:pPr>
          </w:p>
        </w:tc>
        <w:tc>
          <w:tcPr>
            <w:tcW w:w="1939" w:type="dxa"/>
            <w:gridSpan w:val="2"/>
            <w:tcBorders>
              <w:left w:val="nil"/>
              <w:bottom w:val="nil"/>
              <w:right w:val="nil"/>
            </w:tcBorders>
            <w:shd w:val="clear" w:color="auto" w:fill="auto"/>
          </w:tcPr>
          <w:p w14:paraId="156F484C" w14:textId="77777777" w:rsidR="00B723C5" w:rsidRPr="0098007F" w:rsidRDefault="00B723C5" w:rsidP="00860466">
            <w:pPr>
              <w:overflowPunct w:val="0"/>
              <w:autoSpaceDE w:val="0"/>
              <w:autoSpaceDN w:val="0"/>
              <w:adjustRightInd w:val="0"/>
              <w:spacing w:before="30" w:line="240" w:lineRule="auto"/>
              <w:ind w:firstLine="0"/>
              <w:jc w:val="center"/>
              <w:textAlignment w:val="baseline"/>
              <w:rPr>
                <w:rFonts w:eastAsia="Calibri" w:cs="Times New Roman"/>
                <w:sz w:val="18"/>
                <w:szCs w:val="18"/>
                <w:lang w:eastAsia="ru-RU"/>
              </w:rPr>
            </w:pPr>
            <w:r w:rsidRPr="0098007F">
              <w:rPr>
                <w:rFonts w:eastAsia="Calibri" w:cs="Times New Roman"/>
                <w:sz w:val="18"/>
                <w:szCs w:val="18"/>
                <w:lang w:eastAsia="ru-RU"/>
              </w:rPr>
              <w:t>(подпись)</w:t>
            </w:r>
          </w:p>
        </w:tc>
        <w:tc>
          <w:tcPr>
            <w:tcW w:w="706" w:type="dxa"/>
            <w:tcBorders>
              <w:top w:val="nil"/>
              <w:left w:val="nil"/>
              <w:bottom w:val="nil"/>
              <w:right w:val="nil"/>
            </w:tcBorders>
            <w:shd w:val="clear" w:color="auto" w:fill="auto"/>
          </w:tcPr>
          <w:p w14:paraId="69353E55" w14:textId="77777777" w:rsidR="00B723C5" w:rsidRPr="0098007F" w:rsidRDefault="00B723C5" w:rsidP="00860466">
            <w:pPr>
              <w:overflowPunct w:val="0"/>
              <w:autoSpaceDE w:val="0"/>
              <w:autoSpaceDN w:val="0"/>
              <w:adjustRightInd w:val="0"/>
              <w:spacing w:before="30" w:line="240" w:lineRule="auto"/>
              <w:ind w:firstLine="0"/>
              <w:jc w:val="center"/>
              <w:textAlignment w:val="baseline"/>
              <w:rPr>
                <w:rFonts w:eastAsia="Calibri" w:cs="Times New Roman"/>
                <w:sz w:val="18"/>
                <w:szCs w:val="18"/>
                <w:lang w:eastAsia="ru-RU"/>
              </w:rPr>
            </w:pPr>
          </w:p>
        </w:tc>
        <w:tc>
          <w:tcPr>
            <w:tcW w:w="2656" w:type="dxa"/>
            <w:gridSpan w:val="3"/>
            <w:tcBorders>
              <w:left w:val="nil"/>
              <w:bottom w:val="nil"/>
              <w:right w:val="nil"/>
            </w:tcBorders>
            <w:shd w:val="clear" w:color="auto" w:fill="auto"/>
          </w:tcPr>
          <w:p w14:paraId="3AA541F5"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 w:val="18"/>
                <w:szCs w:val="18"/>
                <w:lang w:eastAsia="ru-RU"/>
              </w:rPr>
            </w:pPr>
            <w:r w:rsidRPr="0098007F">
              <w:rPr>
                <w:rFonts w:eastAsia="Calibri" w:cs="Times New Roman"/>
                <w:sz w:val="18"/>
                <w:szCs w:val="18"/>
                <w:lang w:eastAsia="ru-RU"/>
              </w:rPr>
              <w:t>(инициалы,фамилия)</w:t>
            </w:r>
          </w:p>
        </w:tc>
        <w:tc>
          <w:tcPr>
            <w:tcW w:w="1988" w:type="dxa"/>
            <w:tcBorders>
              <w:top w:val="nil"/>
              <w:left w:val="nil"/>
              <w:bottom w:val="nil"/>
              <w:right w:val="nil"/>
            </w:tcBorders>
            <w:shd w:val="clear" w:color="auto" w:fill="auto"/>
          </w:tcPr>
          <w:p w14:paraId="70E0303D"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r w:rsidR="00B723C5" w:rsidRPr="0098007F" w14:paraId="3808C186" w14:textId="77777777" w:rsidTr="00860466">
        <w:trPr>
          <w:trHeight w:val="156"/>
        </w:trPr>
        <w:tc>
          <w:tcPr>
            <w:tcW w:w="2916" w:type="dxa"/>
            <w:tcBorders>
              <w:top w:val="nil"/>
              <w:left w:val="nil"/>
              <w:bottom w:val="nil"/>
              <w:right w:val="nil"/>
            </w:tcBorders>
            <w:shd w:val="clear" w:color="auto" w:fill="auto"/>
          </w:tcPr>
          <w:p w14:paraId="2CA6401F"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r w:rsidRPr="0098007F">
              <w:rPr>
                <w:rFonts w:eastAsia="Calibri" w:cs="Times New Roman"/>
                <w:szCs w:val="26"/>
                <w:lang w:eastAsia="ru-RU"/>
              </w:rPr>
              <w:t>Дата</w:t>
            </w:r>
          </w:p>
        </w:tc>
        <w:tc>
          <w:tcPr>
            <w:tcW w:w="1939" w:type="dxa"/>
            <w:gridSpan w:val="2"/>
            <w:tcBorders>
              <w:top w:val="nil"/>
              <w:left w:val="nil"/>
              <w:right w:val="nil"/>
            </w:tcBorders>
            <w:shd w:val="clear" w:color="auto" w:fill="auto"/>
          </w:tcPr>
          <w:p w14:paraId="00F6A70E" w14:textId="70F1D411" w:rsidR="00B723C5" w:rsidRPr="005D27CC" w:rsidRDefault="00B752C9" w:rsidP="00860466">
            <w:pPr>
              <w:overflowPunct w:val="0"/>
              <w:autoSpaceDE w:val="0"/>
              <w:autoSpaceDN w:val="0"/>
              <w:adjustRightInd w:val="0"/>
              <w:spacing w:before="30" w:line="240" w:lineRule="auto"/>
              <w:ind w:firstLine="0"/>
              <w:jc w:val="left"/>
              <w:textAlignment w:val="baseline"/>
              <w:rPr>
                <w:rFonts w:eastAsia="Calibri" w:cs="Times New Roman"/>
                <w:szCs w:val="26"/>
                <w:lang w:val="en-US" w:eastAsia="ru-RU"/>
              </w:rPr>
            </w:pPr>
            <w:r>
              <w:rPr>
                <w:rFonts w:eastAsia="Calibri" w:cs="Times New Roman"/>
                <w:szCs w:val="26"/>
                <w:lang w:eastAsia="ru-RU"/>
              </w:rPr>
              <w:t xml:space="preserve">  </w:t>
            </w:r>
            <w:r w:rsidR="00B723C5" w:rsidRPr="0098007F">
              <w:rPr>
                <w:rFonts w:eastAsia="Calibri" w:cs="Times New Roman"/>
                <w:szCs w:val="26"/>
                <w:lang w:eastAsia="ru-RU"/>
              </w:rPr>
              <w:t>.</w:t>
            </w:r>
            <w:r>
              <w:rPr>
                <w:rFonts w:eastAsia="Calibri" w:cs="Times New Roman"/>
                <w:szCs w:val="26"/>
                <w:lang w:eastAsia="ru-RU"/>
              </w:rPr>
              <w:t xml:space="preserve">  </w:t>
            </w:r>
            <w:r w:rsidR="00B723C5" w:rsidRPr="0098007F">
              <w:rPr>
                <w:rFonts w:eastAsia="Calibri" w:cs="Times New Roman"/>
                <w:szCs w:val="26"/>
                <w:lang w:eastAsia="ru-RU"/>
              </w:rPr>
              <w:t>.202</w:t>
            </w:r>
            <w:r w:rsidR="001152BB">
              <w:rPr>
                <w:rFonts w:eastAsia="Calibri" w:cs="Times New Roman"/>
                <w:szCs w:val="26"/>
                <w:lang w:eastAsia="ru-RU"/>
              </w:rPr>
              <w:t>5</w:t>
            </w:r>
          </w:p>
        </w:tc>
        <w:tc>
          <w:tcPr>
            <w:tcW w:w="706" w:type="dxa"/>
            <w:tcBorders>
              <w:top w:val="nil"/>
              <w:left w:val="nil"/>
              <w:bottom w:val="nil"/>
              <w:right w:val="nil"/>
            </w:tcBorders>
            <w:shd w:val="clear" w:color="auto" w:fill="auto"/>
          </w:tcPr>
          <w:p w14:paraId="117363A2"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c>
          <w:tcPr>
            <w:tcW w:w="4644" w:type="dxa"/>
            <w:gridSpan w:val="4"/>
            <w:tcBorders>
              <w:top w:val="nil"/>
              <w:left w:val="nil"/>
              <w:bottom w:val="nil"/>
              <w:right w:val="nil"/>
            </w:tcBorders>
            <w:shd w:val="clear" w:color="auto" w:fill="auto"/>
          </w:tcPr>
          <w:p w14:paraId="12C20364" w14:textId="77777777" w:rsidR="00B723C5" w:rsidRPr="0098007F" w:rsidRDefault="00B723C5" w:rsidP="00860466">
            <w:pPr>
              <w:overflowPunct w:val="0"/>
              <w:autoSpaceDE w:val="0"/>
              <w:autoSpaceDN w:val="0"/>
              <w:adjustRightInd w:val="0"/>
              <w:spacing w:before="30" w:line="240" w:lineRule="auto"/>
              <w:ind w:firstLine="0"/>
              <w:textAlignment w:val="baseline"/>
              <w:rPr>
                <w:rFonts w:eastAsia="Calibri" w:cs="Times New Roman"/>
                <w:szCs w:val="26"/>
                <w:lang w:eastAsia="ru-RU"/>
              </w:rPr>
            </w:pPr>
          </w:p>
        </w:tc>
      </w:tr>
    </w:tbl>
    <w:p w14:paraId="42F4F7A0" w14:textId="77777777" w:rsidR="0098007F" w:rsidRDefault="0098007F">
      <w:pPr>
        <w:spacing w:after="160" w:line="259" w:lineRule="auto"/>
        <w:ind w:firstLine="0"/>
        <w:jc w:val="left"/>
        <w:rPr>
          <w:b/>
          <w:sz w:val="28"/>
          <w:szCs w:val="28"/>
          <w:lang w:eastAsia="ru-RU"/>
        </w:rPr>
        <w:sectPr w:rsidR="0098007F" w:rsidSect="00B10D79">
          <w:pgSz w:w="11906" w:h="16838"/>
          <w:pgMar w:top="1134" w:right="1134" w:bottom="1134" w:left="567" w:header="709" w:footer="709" w:gutter="0"/>
          <w:cols w:space="708"/>
          <w:docGrid w:linePitch="360"/>
        </w:sect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525"/>
        <w:gridCol w:w="702"/>
        <w:gridCol w:w="1524"/>
        <w:gridCol w:w="928"/>
        <w:gridCol w:w="1220"/>
        <w:gridCol w:w="2624"/>
        <w:gridCol w:w="1069"/>
        <w:gridCol w:w="474"/>
        <w:gridCol w:w="249"/>
        <w:gridCol w:w="1163"/>
      </w:tblGrid>
      <w:tr w:rsidR="006766D4" w:rsidRPr="008D73DB" w14:paraId="18B116B4" w14:textId="77777777" w:rsidTr="00456AD5">
        <w:trPr>
          <w:trHeight w:val="1418"/>
        </w:trPr>
        <w:tc>
          <w:tcPr>
            <w:tcW w:w="251" w:type="pct"/>
            <w:textDirection w:val="btLr"/>
          </w:tcPr>
          <w:p w14:paraId="4ACC9149" w14:textId="77777777" w:rsidR="006766D4" w:rsidRPr="008D73DB" w:rsidRDefault="006766D4" w:rsidP="00456AD5">
            <w:pPr>
              <w:widowControl w:val="0"/>
              <w:autoSpaceDE w:val="0"/>
              <w:autoSpaceDN w:val="0"/>
              <w:ind w:left="57" w:firstLine="0"/>
              <w:jc w:val="left"/>
              <w:rPr>
                <w:rFonts w:eastAsia="Calibri" w:cs="Times New Roman"/>
                <w:sz w:val="24"/>
                <w:lang w:eastAsia="ru-RU"/>
              </w:rPr>
            </w:pPr>
            <w:r w:rsidRPr="008D73DB">
              <w:rPr>
                <w:rFonts w:eastAsia="Calibri" w:cs="Times New Roman"/>
                <w:sz w:val="24"/>
                <w:lang w:eastAsia="ru-RU"/>
              </w:rPr>
              <w:lastRenderedPageBreak/>
              <w:t>№ строки</w:t>
            </w:r>
          </w:p>
        </w:tc>
        <w:tc>
          <w:tcPr>
            <w:tcW w:w="335" w:type="pct"/>
            <w:textDirection w:val="btLr"/>
          </w:tcPr>
          <w:p w14:paraId="24EE8765" w14:textId="77777777" w:rsidR="006766D4" w:rsidRPr="008D73DB" w:rsidRDefault="006766D4" w:rsidP="00456AD5">
            <w:pPr>
              <w:widowControl w:val="0"/>
              <w:autoSpaceDE w:val="0"/>
              <w:autoSpaceDN w:val="0"/>
              <w:ind w:left="57" w:firstLine="0"/>
              <w:jc w:val="left"/>
              <w:rPr>
                <w:rFonts w:eastAsia="Calibri" w:cs="Times New Roman"/>
                <w:sz w:val="24"/>
                <w:lang w:eastAsia="ru-RU"/>
              </w:rPr>
            </w:pPr>
            <w:r w:rsidRPr="008D73DB">
              <w:rPr>
                <w:rFonts w:eastAsia="Calibri" w:cs="Times New Roman"/>
                <w:sz w:val="24"/>
                <w:lang w:eastAsia="ru-RU"/>
              </w:rPr>
              <w:t>Формат</w:t>
            </w:r>
          </w:p>
        </w:tc>
        <w:tc>
          <w:tcPr>
            <w:tcW w:w="1752" w:type="pct"/>
            <w:gridSpan w:val="3"/>
          </w:tcPr>
          <w:p w14:paraId="6DCCFA6A" w14:textId="77777777" w:rsidR="006766D4" w:rsidRPr="008D73DB" w:rsidRDefault="006766D4" w:rsidP="00456AD5">
            <w:pPr>
              <w:widowControl w:val="0"/>
              <w:autoSpaceDE w:val="0"/>
              <w:autoSpaceDN w:val="0"/>
              <w:ind w:left="57" w:firstLine="0"/>
              <w:jc w:val="center"/>
              <w:rPr>
                <w:rFonts w:eastAsia="Calibri" w:cs="Times New Roman"/>
                <w:lang w:eastAsia="ru-RU"/>
              </w:rPr>
            </w:pPr>
          </w:p>
          <w:p w14:paraId="6BAFB4B5" w14:textId="77777777" w:rsidR="006766D4" w:rsidRPr="008D73DB" w:rsidRDefault="006766D4" w:rsidP="00456AD5">
            <w:pPr>
              <w:widowControl w:val="0"/>
              <w:autoSpaceDE w:val="0"/>
              <w:autoSpaceDN w:val="0"/>
              <w:ind w:left="57" w:firstLine="0"/>
              <w:jc w:val="center"/>
              <w:rPr>
                <w:rFonts w:eastAsia="Calibri" w:cs="Times New Roman"/>
                <w:sz w:val="23"/>
                <w:lang w:eastAsia="ru-RU"/>
              </w:rPr>
            </w:pPr>
          </w:p>
          <w:p w14:paraId="4EB47BDD" w14:textId="77777777" w:rsidR="006766D4" w:rsidRPr="008D73DB" w:rsidRDefault="006766D4" w:rsidP="00456AD5">
            <w:pPr>
              <w:widowControl w:val="0"/>
              <w:autoSpaceDE w:val="0"/>
              <w:autoSpaceDN w:val="0"/>
              <w:ind w:left="57" w:firstLine="0"/>
              <w:jc w:val="center"/>
              <w:rPr>
                <w:rFonts w:eastAsia="Calibri" w:cs="Times New Roman"/>
                <w:sz w:val="24"/>
                <w:lang w:eastAsia="ru-RU"/>
              </w:rPr>
            </w:pPr>
            <w:r w:rsidRPr="008D73DB">
              <w:rPr>
                <w:rFonts w:eastAsia="Calibri" w:cs="Times New Roman"/>
                <w:sz w:val="24"/>
                <w:lang w:eastAsia="ru-RU"/>
              </w:rPr>
              <w:t>Обозначение</w:t>
            </w:r>
          </w:p>
        </w:tc>
        <w:tc>
          <w:tcPr>
            <w:tcW w:w="1762" w:type="pct"/>
            <w:gridSpan w:val="2"/>
          </w:tcPr>
          <w:p w14:paraId="7D00ADB7" w14:textId="77777777" w:rsidR="006766D4" w:rsidRPr="008D73DB" w:rsidRDefault="006766D4" w:rsidP="00456AD5">
            <w:pPr>
              <w:widowControl w:val="0"/>
              <w:autoSpaceDE w:val="0"/>
              <w:autoSpaceDN w:val="0"/>
              <w:ind w:left="57" w:firstLine="0"/>
              <w:jc w:val="center"/>
              <w:rPr>
                <w:rFonts w:eastAsia="Calibri" w:cs="Times New Roman"/>
                <w:lang w:eastAsia="ru-RU"/>
              </w:rPr>
            </w:pPr>
          </w:p>
          <w:p w14:paraId="1E153CEB" w14:textId="77777777" w:rsidR="006766D4" w:rsidRPr="008D73DB" w:rsidRDefault="006766D4" w:rsidP="00456AD5">
            <w:pPr>
              <w:widowControl w:val="0"/>
              <w:autoSpaceDE w:val="0"/>
              <w:autoSpaceDN w:val="0"/>
              <w:ind w:left="57" w:firstLine="0"/>
              <w:jc w:val="center"/>
              <w:rPr>
                <w:rFonts w:eastAsia="Calibri" w:cs="Times New Roman"/>
                <w:sz w:val="23"/>
                <w:lang w:eastAsia="ru-RU"/>
              </w:rPr>
            </w:pPr>
          </w:p>
          <w:p w14:paraId="2FCECB87" w14:textId="77777777" w:rsidR="006766D4" w:rsidRPr="008D73DB" w:rsidRDefault="006766D4" w:rsidP="00456AD5">
            <w:pPr>
              <w:widowControl w:val="0"/>
              <w:autoSpaceDE w:val="0"/>
              <w:autoSpaceDN w:val="0"/>
              <w:ind w:left="57" w:firstLine="0"/>
              <w:jc w:val="center"/>
              <w:rPr>
                <w:rFonts w:eastAsia="Calibri" w:cs="Times New Roman"/>
                <w:sz w:val="24"/>
                <w:lang w:eastAsia="ru-RU"/>
              </w:rPr>
            </w:pPr>
            <w:r w:rsidRPr="008D73DB">
              <w:rPr>
                <w:rFonts w:eastAsia="Calibri" w:cs="Times New Roman"/>
                <w:sz w:val="24"/>
                <w:lang w:eastAsia="ru-RU"/>
              </w:rPr>
              <w:t>Наименование</w:t>
            </w:r>
          </w:p>
        </w:tc>
        <w:tc>
          <w:tcPr>
            <w:tcW w:w="226" w:type="pct"/>
            <w:textDirection w:val="btLr"/>
          </w:tcPr>
          <w:p w14:paraId="2B62D0D0" w14:textId="77777777" w:rsidR="006766D4" w:rsidRPr="008D73DB" w:rsidRDefault="006766D4" w:rsidP="00456AD5">
            <w:pPr>
              <w:widowControl w:val="0"/>
              <w:autoSpaceDE w:val="0"/>
              <w:autoSpaceDN w:val="0"/>
              <w:ind w:left="57" w:firstLine="0"/>
              <w:jc w:val="left"/>
              <w:rPr>
                <w:rFonts w:eastAsia="Calibri" w:cs="Times New Roman"/>
                <w:sz w:val="24"/>
                <w:lang w:eastAsia="ru-RU"/>
              </w:rPr>
            </w:pPr>
            <w:r w:rsidRPr="008D73DB">
              <w:rPr>
                <w:rFonts w:eastAsia="Calibri" w:cs="Times New Roman"/>
                <w:sz w:val="24"/>
                <w:lang w:eastAsia="ru-RU"/>
              </w:rPr>
              <w:t>Кол.</w:t>
            </w:r>
            <w:r w:rsidRPr="008D73DB">
              <w:rPr>
                <w:rFonts w:eastAsia="Calibri" w:cs="Times New Roman"/>
                <w:sz w:val="24"/>
                <w:lang w:val="en-US" w:eastAsia="ru-RU"/>
              </w:rPr>
              <w:t xml:space="preserve"> </w:t>
            </w:r>
            <w:r w:rsidRPr="008D73DB">
              <w:rPr>
                <w:rFonts w:eastAsia="Calibri" w:cs="Times New Roman"/>
                <w:sz w:val="24"/>
                <w:lang w:eastAsia="ru-RU"/>
              </w:rPr>
              <w:t>листов</w:t>
            </w:r>
          </w:p>
        </w:tc>
        <w:tc>
          <w:tcPr>
            <w:tcW w:w="674" w:type="pct"/>
            <w:gridSpan w:val="2"/>
          </w:tcPr>
          <w:p w14:paraId="08F17C14" w14:textId="77777777" w:rsidR="006766D4" w:rsidRPr="008D73DB" w:rsidRDefault="006766D4" w:rsidP="00456AD5">
            <w:pPr>
              <w:widowControl w:val="0"/>
              <w:autoSpaceDE w:val="0"/>
              <w:autoSpaceDN w:val="0"/>
              <w:ind w:left="57" w:firstLine="0"/>
              <w:jc w:val="left"/>
              <w:rPr>
                <w:rFonts w:eastAsia="Calibri" w:cs="Times New Roman"/>
                <w:sz w:val="37"/>
                <w:lang w:eastAsia="ru-RU"/>
              </w:rPr>
            </w:pPr>
          </w:p>
          <w:p w14:paraId="3331CDCE" w14:textId="77777777" w:rsidR="006766D4" w:rsidRPr="008D73DB" w:rsidRDefault="006766D4" w:rsidP="00456AD5">
            <w:pPr>
              <w:widowControl w:val="0"/>
              <w:autoSpaceDE w:val="0"/>
              <w:autoSpaceDN w:val="0"/>
              <w:ind w:firstLine="0"/>
              <w:jc w:val="center"/>
              <w:rPr>
                <w:rFonts w:eastAsia="Calibri" w:cs="Times New Roman"/>
                <w:sz w:val="24"/>
                <w:lang w:eastAsia="ru-RU"/>
              </w:rPr>
            </w:pPr>
            <w:r w:rsidRPr="008D73DB">
              <w:rPr>
                <w:rFonts w:eastAsia="Calibri" w:cs="Times New Roman"/>
                <w:sz w:val="24"/>
                <w:lang w:eastAsia="ru-RU"/>
              </w:rPr>
              <w:t>Примечание</w:t>
            </w:r>
          </w:p>
        </w:tc>
      </w:tr>
      <w:tr w:rsidR="006766D4" w:rsidRPr="008D73DB" w14:paraId="0C427749" w14:textId="77777777" w:rsidTr="00456AD5">
        <w:trPr>
          <w:trHeight w:val="282"/>
        </w:trPr>
        <w:tc>
          <w:tcPr>
            <w:tcW w:w="251" w:type="pct"/>
          </w:tcPr>
          <w:p w14:paraId="5CC0BA13"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1</w:t>
            </w:r>
          </w:p>
        </w:tc>
        <w:tc>
          <w:tcPr>
            <w:tcW w:w="335" w:type="pct"/>
          </w:tcPr>
          <w:p w14:paraId="68AF5E11" w14:textId="77777777" w:rsidR="006766D4" w:rsidRPr="008D73DB" w:rsidRDefault="006766D4" w:rsidP="00456AD5">
            <w:pPr>
              <w:widowControl w:val="0"/>
              <w:autoSpaceDE w:val="0"/>
              <w:autoSpaceDN w:val="0"/>
              <w:ind w:firstLine="0"/>
              <w:jc w:val="left"/>
              <w:rPr>
                <w:rFonts w:eastAsia="Calibri" w:cs="Times New Roman"/>
                <w:sz w:val="20"/>
                <w:lang w:eastAsia="ru-RU"/>
              </w:rPr>
            </w:pPr>
          </w:p>
        </w:tc>
        <w:tc>
          <w:tcPr>
            <w:tcW w:w="1752" w:type="pct"/>
            <w:gridSpan w:val="3"/>
          </w:tcPr>
          <w:p w14:paraId="2AB892FC"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c>
          <w:tcPr>
            <w:tcW w:w="1762" w:type="pct"/>
            <w:gridSpan w:val="2"/>
          </w:tcPr>
          <w:p w14:paraId="05EB9B1A" w14:textId="77777777" w:rsidR="006766D4" w:rsidRPr="008D73DB" w:rsidRDefault="006766D4" w:rsidP="00456AD5">
            <w:pPr>
              <w:widowControl w:val="0"/>
              <w:autoSpaceDE w:val="0"/>
              <w:autoSpaceDN w:val="0"/>
              <w:ind w:left="57" w:firstLine="0"/>
              <w:jc w:val="center"/>
              <w:rPr>
                <w:rFonts w:eastAsia="Calibri" w:cs="Times New Roman"/>
                <w:sz w:val="24"/>
                <w:lang w:eastAsia="ru-RU"/>
              </w:rPr>
            </w:pPr>
            <w:r w:rsidRPr="008D73DB">
              <w:rPr>
                <w:rFonts w:eastAsia="Calibri" w:cs="Times New Roman"/>
                <w:sz w:val="24"/>
                <w:lang w:eastAsia="ru-RU"/>
              </w:rPr>
              <w:t>Документация общая</w:t>
            </w:r>
          </w:p>
        </w:tc>
        <w:tc>
          <w:tcPr>
            <w:tcW w:w="226" w:type="pct"/>
          </w:tcPr>
          <w:p w14:paraId="3AA9E7D9"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c>
          <w:tcPr>
            <w:tcW w:w="674" w:type="pct"/>
            <w:gridSpan w:val="2"/>
          </w:tcPr>
          <w:p w14:paraId="23303A8A"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r>
      <w:tr w:rsidR="006766D4" w:rsidRPr="008D73DB" w14:paraId="159EE574" w14:textId="77777777" w:rsidTr="00456AD5">
        <w:trPr>
          <w:trHeight w:val="282"/>
        </w:trPr>
        <w:tc>
          <w:tcPr>
            <w:tcW w:w="251" w:type="pct"/>
          </w:tcPr>
          <w:p w14:paraId="6CE6D301"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2</w:t>
            </w:r>
          </w:p>
        </w:tc>
        <w:tc>
          <w:tcPr>
            <w:tcW w:w="335" w:type="pct"/>
          </w:tcPr>
          <w:p w14:paraId="6E39C300" w14:textId="77777777" w:rsidR="006766D4" w:rsidRPr="008D73DB" w:rsidRDefault="006766D4" w:rsidP="00456AD5">
            <w:pPr>
              <w:widowControl w:val="0"/>
              <w:autoSpaceDE w:val="0"/>
              <w:autoSpaceDN w:val="0"/>
              <w:ind w:firstLine="0"/>
              <w:jc w:val="left"/>
              <w:rPr>
                <w:rFonts w:eastAsia="Calibri" w:cs="Times New Roman"/>
                <w:sz w:val="20"/>
                <w:lang w:eastAsia="ru-RU"/>
              </w:rPr>
            </w:pPr>
          </w:p>
        </w:tc>
        <w:tc>
          <w:tcPr>
            <w:tcW w:w="1752" w:type="pct"/>
            <w:gridSpan w:val="3"/>
          </w:tcPr>
          <w:p w14:paraId="38FAB7BC"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c>
          <w:tcPr>
            <w:tcW w:w="1762" w:type="pct"/>
            <w:gridSpan w:val="2"/>
          </w:tcPr>
          <w:p w14:paraId="05676DF5"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c>
          <w:tcPr>
            <w:tcW w:w="226" w:type="pct"/>
          </w:tcPr>
          <w:p w14:paraId="6BF20E7E"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c>
          <w:tcPr>
            <w:tcW w:w="674" w:type="pct"/>
            <w:gridSpan w:val="2"/>
          </w:tcPr>
          <w:p w14:paraId="4022E458"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r>
      <w:tr w:rsidR="006766D4" w:rsidRPr="008D73DB" w14:paraId="1D2A268C" w14:textId="77777777" w:rsidTr="00456AD5">
        <w:trPr>
          <w:trHeight w:val="20"/>
        </w:trPr>
        <w:tc>
          <w:tcPr>
            <w:tcW w:w="251" w:type="pct"/>
          </w:tcPr>
          <w:p w14:paraId="0BD552AF"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3</w:t>
            </w:r>
          </w:p>
        </w:tc>
        <w:tc>
          <w:tcPr>
            <w:tcW w:w="335" w:type="pct"/>
          </w:tcPr>
          <w:p w14:paraId="11D1B841"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35963D54" w14:textId="77777777" w:rsidR="006766D4" w:rsidRPr="008D73DB" w:rsidRDefault="006766D4" w:rsidP="00456AD5">
            <w:pPr>
              <w:widowControl w:val="0"/>
              <w:autoSpaceDE w:val="0"/>
              <w:autoSpaceDN w:val="0"/>
              <w:ind w:left="57" w:firstLine="0"/>
              <w:jc w:val="center"/>
              <w:rPr>
                <w:rFonts w:eastAsia="Calibri" w:cs="Times New Roman"/>
                <w:sz w:val="24"/>
                <w:lang w:eastAsia="ru-RU"/>
              </w:rPr>
            </w:pPr>
            <w:r w:rsidRPr="008D73DB">
              <w:rPr>
                <w:rFonts w:eastAsia="Calibri" w:cs="Times New Roman"/>
                <w:w w:val="99"/>
                <w:sz w:val="24"/>
                <w:lang w:eastAsia="ru-RU"/>
              </w:rPr>
              <w:t>-</w:t>
            </w:r>
          </w:p>
        </w:tc>
        <w:tc>
          <w:tcPr>
            <w:tcW w:w="1762" w:type="pct"/>
            <w:gridSpan w:val="2"/>
          </w:tcPr>
          <w:p w14:paraId="5FBB7D54" w14:textId="77777777" w:rsidR="006766D4" w:rsidRPr="009F2F39" w:rsidRDefault="006766D4" w:rsidP="00456AD5">
            <w:pPr>
              <w:widowControl w:val="0"/>
              <w:autoSpaceDE w:val="0"/>
              <w:autoSpaceDN w:val="0"/>
              <w:ind w:left="57" w:right="57" w:firstLine="0"/>
              <w:jc w:val="left"/>
              <w:rPr>
                <w:rFonts w:eastAsia="Calibri" w:cs="Times New Roman"/>
                <w:sz w:val="24"/>
                <w:lang w:eastAsia="ru-RU"/>
              </w:rPr>
            </w:pPr>
            <w:r w:rsidRPr="009F2F39">
              <w:rPr>
                <w:rFonts w:eastAsia="Calibri" w:cs="Times New Roman"/>
                <w:sz w:val="24"/>
                <w:lang w:eastAsia="ru-RU"/>
              </w:rPr>
              <w:t>Задание по дипломному проекту</w:t>
            </w:r>
          </w:p>
        </w:tc>
        <w:tc>
          <w:tcPr>
            <w:tcW w:w="226" w:type="pct"/>
            <w:vAlign w:val="center"/>
          </w:tcPr>
          <w:p w14:paraId="36C3FA19" w14:textId="77777777" w:rsidR="006766D4" w:rsidRPr="008D73DB" w:rsidRDefault="006766D4" w:rsidP="00456AD5">
            <w:pPr>
              <w:widowControl w:val="0"/>
              <w:tabs>
                <w:tab w:val="left" w:pos="563"/>
              </w:tabs>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1</w:t>
            </w:r>
          </w:p>
        </w:tc>
        <w:tc>
          <w:tcPr>
            <w:tcW w:w="674" w:type="pct"/>
            <w:gridSpan w:val="2"/>
          </w:tcPr>
          <w:p w14:paraId="175E7138"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r>
      <w:tr w:rsidR="006766D4" w:rsidRPr="008D73DB" w14:paraId="092A89DE" w14:textId="77777777" w:rsidTr="00456AD5">
        <w:trPr>
          <w:trHeight w:val="20"/>
        </w:trPr>
        <w:tc>
          <w:tcPr>
            <w:tcW w:w="251" w:type="pct"/>
          </w:tcPr>
          <w:p w14:paraId="75157AFC"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4</w:t>
            </w:r>
          </w:p>
        </w:tc>
        <w:tc>
          <w:tcPr>
            <w:tcW w:w="335" w:type="pct"/>
          </w:tcPr>
          <w:p w14:paraId="541C033E"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51B5385D" w14:textId="5BCAD17E" w:rsidR="006766D4" w:rsidRPr="008D73DB" w:rsidRDefault="006766D4" w:rsidP="00456AD5">
            <w:pPr>
              <w:widowControl w:val="0"/>
              <w:autoSpaceDE w:val="0"/>
              <w:autoSpaceDN w:val="0"/>
              <w:ind w:left="57" w:firstLine="0"/>
              <w:jc w:val="left"/>
              <w:rPr>
                <w:rFonts w:eastAsia="Calibri" w:cs="Times New Roman"/>
                <w:w w:val="99"/>
                <w:sz w:val="24"/>
                <w:lang w:eastAsia="ru-RU"/>
              </w:rPr>
            </w:pPr>
            <w:r w:rsidRPr="008D73DB">
              <w:rPr>
                <w:rFonts w:eastAsia="Calibri" w:cs="Times New Roman"/>
                <w:sz w:val="24"/>
                <w:szCs w:val="24"/>
                <w:lang w:eastAsia="ru-RU"/>
              </w:rPr>
              <w:t>ДП–1070</w:t>
            </w:r>
            <w:r w:rsidR="003E4656">
              <w:rPr>
                <w:rFonts w:eastAsia="Calibri" w:cs="Times New Roman"/>
                <w:sz w:val="24"/>
                <w:szCs w:val="24"/>
                <w:lang w:eastAsia="ru-RU"/>
              </w:rPr>
              <w:t>111913</w:t>
            </w:r>
            <w:r w:rsidRPr="008D73DB">
              <w:rPr>
                <w:rFonts w:eastAsia="Calibri" w:cs="Times New Roman"/>
                <w:sz w:val="24"/>
                <w:szCs w:val="24"/>
                <w:lang w:eastAsia="ru-RU"/>
              </w:rPr>
              <w:t>–202</w:t>
            </w:r>
            <w:r w:rsidR="003E4656">
              <w:rPr>
                <w:rFonts w:eastAsia="Calibri" w:cs="Times New Roman"/>
                <w:sz w:val="24"/>
                <w:szCs w:val="24"/>
                <w:lang w:eastAsia="ru-RU"/>
              </w:rPr>
              <w:t>3</w:t>
            </w:r>
            <w:r w:rsidRPr="008D73DB">
              <w:rPr>
                <w:rFonts w:eastAsia="Calibri" w:cs="Times New Roman"/>
                <w:sz w:val="24"/>
                <w:szCs w:val="24"/>
                <w:lang w:eastAsia="ru-RU"/>
              </w:rPr>
              <w:t>–РПЗ</w:t>
            </w:r>
          </w:p>
        </w:tc>
        <w:tc>
          <w:tcPr>
            <w:tcW w:w="1762" w:type="pct"/>
            <w:gridSpan w:val="2"/>
          </w:tcPr>
          <w:p w14:paraId="304035A2" w14:textId="77777777" w:rsidR="006766D4" w:rsidRPr="009F2F39" w:rsidRDefault="006766D4" w:rsidP="00456AD5">
            <w:pPr>
              <w:widowControl w:val="0"/>
              <w:autoSpaceDE w:val="0"/>
              <w:autoSpaceDN w:val="0"/>
              <w:ind w:left="57" w:right="57" w:firstLine="0"/>
              <w:jc w:val="left"/>
              <w:rPr>
                <w:rFonts w:eastAsia="Calibri" w:cs="Times New Roman"/>
                <w:sz w:val="24"/>
                <w:lang w:eastAsia="ru-RU"/>
              </w:rPr>
            </w:pPr>
            <w:r w:rsidRPr="009F2F39">
              <w:rPr>
                <w:rFonts w:eastAsia="Calibri" w:cs="Times New Roman"/>
                <w:sz w:val="24"/>
                <w:lang w:eastAsia="ru-RU"/>
              </w:rPr>
              <w:t>Расчётно-пояснительная записка</w:t>
            </w:r>
          </w:p>
        </w:tc>
        <w:tc>
          <w:tcPr>
            <w:tcW w:w="226" w:type="pct"/>
            <w:vAlign w:val="center"/>
          </w:tcPr>
          <w:p w14:paraId="2A564645" w14:textId="0DADFA6D" w:rsidR="006766D4" w:rsidRPr="008D73DB" w:rsidRDefault="00757356" w:rsidP="00456AD5">
            <w:pPr>
              <w:widowControl w:val="0"/>
              <w:tabs>
                <w:tab w:val="left" w:pos="563"/>
              </w:tabs>
              <w:autoSpaceDE w:val="0"/>
              <w:autoSpaceDN w:val="0"/>
              <w:ind w:firstLine="0"/>
              <w:jc w:val="center"/>
              <w:rPr>
                <w:rFonts w:eastAsia="Calibri" w:cs="Times New Roman"/>
                <w:sz w:val="24"/>
                <w:szCs w:val="24"/>
                <w:lang w:eastAsia="ru-RU"/>
              </w:rPr>
            </w:pPr>
            <w:r>
              <w:rPr>
                <w:rFonts w:eastAsia="Calibri" w:cs="Times New Roman"/>
                <w:sz w:val="24"/>
                <w:szCs w:val="24"/>
                <w:lang w:eastAsia="ru-RU"/>
              </w:rPr>
              <w:t>7</w:t>
            </w:r>
            <w:r w:rsidR="003E4656">
              <w:rPr>
                <w:rFonts w:eastAsia="Calibri" w:cs="Times New Roman"/>
                <w:sz w:val="24"/>
                <w:szCs w:val="24"/>
                <w:lang w:eastAsia="ru-RU"/>
              </w:rPr>
              <w:t>4</w:t>
            </w:r>
          </w:p>
        </w:tc>
        <w:tc>
          <w:tcPr>
            <w:tcW w:w="674" w:type="pct"/>
            <w:gridSpan w:val="2"/>
          </w:tcPr>
          <w:p w14:paraId="4AD2844E" w14:textId="77777777" w:rsidR="006766D4" w:rsidRPr="008D73DB" w:rsidRDefault="006766D4" w:rsidP="00456AD5">
            <w:pPr>
              <w:widowControl w:val="0"/>
              <w:autoSpaceDE w:val="0"/>
              <w:autoSpaceDN w:val="0"/>
              <w:ind w:left="57" w:firstLine="0"/>
              <w:jc w:val="left"/>
              <w:rPr>
                <w:rFonts w:eastAsia="Calibri" w:cs="Times New Roman"/>
                <w:sz w:val="20"/>
                <w:lang w:eastAsia="ru-RU"/>
              </w:rPr>
            </w:pPr>
          </w:p>
        </w:tc>
      </w:tr>
      <w:tr w:rsidR="006766D4" w:rsidRPr="008D73DB" w14:paraId="4069CA1A" w14:textId="77777777" w:rsidTr="007D174B">
        <w:trPr>
          <w:trHeight w:val="395"/>
        </w:trPr>
        <w:tc>
          <w:tcPr>
            <w:tcW w:w="251" w:type="pct"/>
          </w:tcPr>
          <w:p w14:paraId="3FF7C1D8"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5</w:t>
            </w:r>
          </w:p>
        </w:tc>
        <w:tc>
          <w:tcPr>
            <w:tcW w:w="335" w:type="pct"/>
          </w:tcPr>
          <w:p w14:paraId="1ED45E27"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542CBA1C" w14:textId="4346792C" w:rsidR="006766D4" w:rsidRPr="008D73DB" w:rsidRDefault="003E4656" w:rsidP="00456AD5">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00717C55" w:rsidRPr="008D73DB">
              <w:rPr>
                <w:rFonts w:eastAsia="Calibri" w:cs="Times New Roman"/>
                <w:sz w:val="24"/>
                <w:szCs w:val="24"/>
                <w:lang w:eastAsia="ru-RU"/>
              </w:rPr>
              <w:t>–202</w:t>
            </w:r>
            <w:r>
              <w:rPr>
                <w:rFonts w:eastAsia="Calibri" w:cs="Times New Roman"/>
                <w:sz w:val="24"/>
                <w:szCs w:val="24"/>
                <w:lang w:eastAsia="ru-RU"/>
              </w:rPr>
              <w:t>3</w:t>
            </w:r>
            <w:r w:rsidR="006766D4">
              <w:rPr>
                <w:rFonts w:eastAsia="Calibri" w:cs="Times New Roman"/>
                <w:sz w:val="24"/>
                <w:szCs w:val="24"/>
                <w:lang w:eastAsia="ru-RU"/>
              </w:rPr>
              <w:t>–01</w:t>
            </w:r>
          </w:p>
        </w:tc>
        <w:tc>
          <w:tcPr>
            <w:tcW w:w="1762" w:type="pct"/>
            <w:gridSpan w:val="2"/>
          </w:tcPr>
          <w:p w14:paraId="52ECAA00" w14:textId="54C7DAC2" w:rsidR="006766D4" w:rsidRPr="007D174B" w:rsidRDefault="007D174B" w:rsidP="00456AD5">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Структура итогового приложения</w:t>
            </w:r>
          </w:p>
        </w:tc>
        <w:tc>
          <w:tcPr>
            <w:tcW w:w="226" w:type="pct"/>
            <w:vAlign w:val="center"/>
          </w:tcPr>
          <w:p w14:paraId="5C429611" w14:textId="77777777" w:rsidR="006766D4" w:rsidRPr="00F90E53" w:rsidRDefault="006766D4" w:rsidP="00456AD5">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018402BD" w14:textId="77777777" w:rsidR="006766D4" w:rsidRPr="008D73DB" w:rsidRDefault="006766D4" w:rsidP="00456AD5">
            <w:pPr>
              <w:widowControl w:val="0"/>
              <w:autoSpaceDE w:val="0"/>
              <w:autoSpaceDN w:val="0"/>
              <w:ind w:left="57" w:firstLine="0"/>
              <w:jc w:val="left"/>
              <w:rPr>
                <w:rFonts w:eastAsia="Calibri" w:cs="Times New Roman"/>
                <w:sz w:val="22"/>
                <w:lang w:eastAsia="ru-RU"/>
              </w:rPr>
            </w:pPr>
          </w:p>
        </w:tc>
      </w:tr>
      <w:tr w:rsidR="006766D4" w:rsidRPr="008D73DB" w14:paraId="23F3DA80" w14:textId="77777777" w:rsidTr="00456AD5">
        <w:trPr>
          <w:trHeight w:val="20"/>
        </w:trPr>
        <w:tc>
          <w:tcPr>
            <w:tcW w:w="251" w:type="pct"/>
          </w:tcPr>
          <w:p w14:paraId="357B1F30"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6</w:t>
            </w:r>
          </w:p>
        </w:tc>
        <w:tc>
          <w:tcPr>
            <w:tcW w:w="335" w:type="pct"/>
          </w:tcPr>
          <w:p w14:paraId="4F684E47" w14:textId="77777777" w:rsidR="006766D4" w:rsidRPr="008D73DB" w:rsidRDefault="006766D4" w:rsidP="00456AD5">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6F8FCB76" w14:textId="10399FB7" w:rsidR="006766D4" w:rsidRPr="008D73DB" w:rsidRDefault="003E4656" w:rsidP="00456AD5">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w:t>
            </w:r>
            <w:r w:rsidR="006766D4">
              <w:rPr>
                <w:rFonts w:eastAsia="Calibri" w:cs="Times New Roman"/>
                <w:sz w:val="24"/>
                <w:szCs w:val="24"/>
                <w:lang w:eastAsia="ru-RU"/>
              </w:rPr>
              <w:t>–02</w:t>
            </w:r>
          </w:p>
        </w:tc>
        <w:tc>
          <w:tcPr>
            <w:tcW w:w="1762" w:type="pct"/>
            <w:gridSpan w:val="2"/>
          </w:tcPr>
          <w:p w14:paraId="7A7D6D9E" w14:textId="096EA5B0" w:rsidR="006766D4" w:rsidRPr="009F2F39" w:rsidRDefault="007D174B" w:rsidP="00456AD5">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Пример монолитной детали с облаком точек</w:t>
            </w:r>
          </w:p>
        </w:tc>
        <w:tc>
          <w:tcPr>
            <w:tcW w:w="226" w:type="pct"/>
            <w:vAlign w:val="center"/>
          </w:tcPr>
          <w:p w14:paraId="38E33B10" w14:textId="77777777" w:rsidR="006766D4" w:rsidRPr="00F90E53" w:rsidRDefault="006766D4" w:rsidP="00456AD5">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005DA79D" w14:textId="77777777" w:rsidR="006766D4" w:rsidRPr="008D73DB" w:rsidRDefault="006766D4" w:rsidP="00456AD5">
            <w:pPr>
              <w:widowControl w:val="0"/>
              <w:autoSpaceDE w:val="0"/>
              <w:autoSpaceDN w:val="0"/>
              <w:ind w:left="57" w:firstLine="0"/>
              <w:jc w:val="left"/>
              <w:rPr>
                <w:rFonts w:eastAsia="Calibri" w:cs="Times New Roman"/>
                <w:sz w:val="22"/>
                <w:lang w:eastAsia="ru-RU"/>
              </w:rPr>
            </w:pPr>
          </w:p>
        </w:tc>
      </w:tr>
      <w:tr w:rsidR="007D174B" w:rsidRPr="008D73DB" w14:paraId="01AF1CC9" w14:textId="77777777" w:rsidTr="00456AD5">
        <w:trPr>
          <w:trHeight w:val="20"/>
        </w:trPr>
        <w:tc>
          <w:tcPr>
            <w:tcW w:w="251" w:type="pct"/>
          </w:tcPr>
          <w:p w14:paraId="5D121746" w14:textId="77777777" w:rsidR="007D174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7</w:t>
            </w:r>
          </w:p>
        </w:tc>
        <w:tc>
          <w:tcPr>
            <w:tcW w:w="335" w:type="pct"/>
          </w:tcPr>
          <w:p w14:paraId="1A13B831"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018DE887" w14:textId="4877B886" w:rsidR="007D174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3–03</w:t>
            </w:r>
          </w:p>
        </w:tc>
        <w:tc>
          <w:tcPr>
            <w:tcW w:w="1762" w:type="pct"/>
            <w:gridSpan w:val="2"/>
          </w:tcPr>
          <w:p w14:paraId="3C1E236A" w14:textId="233A67C6" w:rsidR="007D174B" w:rsidRPr="009F2F39"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Блок-схема алгоритма метода оптимального критерия</w:t>
            </w:r>
          </w:p>
        </w:tc>
        <w:tc>
          <w:tcPr>
            <w:tcW w:w="226" w:type="pct"/>
            <w:vAlign w:val="center"/>
          </w:tcPr>
          <w:p w14:paraId="6B415EF7"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r>
              <w:rPr>
                <w:rFonts w:eastAsia="Calibri" w:cs="Times New Roman"/>
                <w:sz w:val="24"/>
                <w:szCs w:val="24"/>
                <w:lang w:eastAsia="ru-RU"/>
              </w:rPr>
              <w:t>1</w:t>
            </w:r>
          </w:p>
        </w:tc>
        <w:tc>
          <w:tcPr>
            <w:tcW w:w="674" w:type="pct"/>
            <w:gridSpan w:val="2"/>
          </w:tcPr>
          <w:p w14:paraId="45E51DA5"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66118817" w14:textId="77777777" w:rsidTr="00456AD5">
        <w:trPr>
          <w:trHeight w:val="20"/>
        </w:trPr>
        <w:tc>
          <w:tcPr>
            <w:tcW w:w="251" w:type="pct"/>
          </w:tcPr>
          <w:p w14:paraId="35EFF654"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8</w:t>
            </w:r>
          </w:p>
        </w:tc>
        <w:tc>
          <w:tcPr>
            <w:tcW w:w="335" w:type="pct"/>
          </w:tcPr>
          <w:p w14:paraId="51C9CDE8"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45ED2282" w14:textId="1055C0FA" w:rsidR="007D174B" w:rsidRPr="008D73D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3–04</w:t>
            </w:r>
          </w:p>
        </w:tc>
        <w:tc>
          <w:tcPr>
            <w:tcW w:w="1762" w:type="pct"/>
            <w:gridSpan w:val="2"/>
          </w:tcPr>
          <w:p w14:paraId="3551BE47" w14:textId="4DD63FC2" w:rsidR="007D174B" w:rsidRPr="009F2F39"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Диаграмма классов для реализации метода оптимального критерия</w:t>
            </w:r>
          </w:p>
        </w:tc>
        <w:tc>
          <w:tcPr>
            <w:tcW w:w="226" w:type="pct"/>
            <w:vAlign w:val="center"/>
          </w:tcPr>
          <w:p w14:paraId="1BFD7699"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65BB8606"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7320D00E" w14:textId="77777777" w:rsidTr="00456AD5">
        <w:trPr>
          <w:trHeight w:val="20"/>
        </w:trPr>
        <w:tc>
          <w:tcPr>
            <w:tcW w:w="251" w:type="pct"/>
          </w:tcPr>
          <w:p w14:paraId="499EDA7C"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9</w:t>
            </w:r>
          </w:p>
        </w:tc>
        <w:tc>
          <w:tcPr>
            <w:tcW w:w="335" w:type="pct"/>
          </w:tcPr>
          <w:p w14:paraId="6E3091BF"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58545042" w14:textId="54250F78" w:rsidR="007D174B" w:rsidRPr="008D73D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3–05</w:t>
            </w:r>
          </w:p>
        </w:tc>
        <w:tc>
          <w:tcPr>
            <w:tcW w:w="1762" w:type="pct"/>
            <w:gridSpan w:val="2"/>
          </w:tcPr>
          <w:p w14:paraId="3597E831" w14:textId="2196786E" w:rsidR="007D174B" w:rsidRPr="007D174B"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Структура базы данных для хранения результатов приложения</w:t>
            </w:r>
          </w:p>
        </w:tc>
        <w:tc>
          <w:tcPr>
            <w:tcW w:w="226" w:type="pct"/>
            <w:vAlign w:val="center"/>
          </w:tcPr>
          <w:p w14:paraId="1FB36F14"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41B90C7C"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2F3BC7ED" w14:textId="77777777" w:rsidTr="00456AD5">
        <w:trPr>
          <w:trHeight w:val="20"/>
        </w:trPr>
        <w:tc>
          <w:tcPr>
            <w:tcW w:w="251" w:type="pct"/>
          </w:tcPr>
          <w:p w14:paraId="4CDA8F36" w14:textId="77777777" w:rsidR="007D174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10</w:t>
            </w:r>
          </w:p>
        </w:tc>
        <w:tc>
          <w:tcPr>
            <w:tcW w:w="335" w:type="pct"/>
          </w:tcPr>
          <w:p w14:paraId="77B4FAA2"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750007E4" w14:textId="2E51D690" w:rsidR="007D174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3–06</w:t>
            </w:r>
          </w:p>
        </w:tc>
        <w:tc>
          <w:tcPr>
            <w:tcW w:w="1762" w:type="pct"/>
            <w:gridSpan w:val="2"/>
          </w:tcPr>
          <w:p w14:paraId="1D3BBD87" w14:textId="304B89D4" w:rsidR="007D174B" w:rsidRPr="003C61E4"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 xml:space="preserve">Диаграмма класса </w:t>
            </w:r>
            <w:r w:rsidRPr="00516BF0">
              <w:rPr>
                <w:rFonts w:eastAsia="Times New Roman" w:cs="Times New Roman"/>
                <w:color w:val="000000"/>
                <w:sz w:val="24"/>
                <w:szCs w:val="24"/>
                <w:lang w:eastAsia="ru-RU"/>
              </w:rPr>
              <w:t>«</w:t>
            </w:r>
            <w:r>
              <w:rPr>
                <w:rFonts w:eastAsia="Times New Roman" w:cs="Times New Roman"/>
                <w:color w:val="000000"/>
                <w:sz w:val="24"/>
                <w:szCs w:val="24"/>
                <w:lang w:val="en-US" w:eastAsia="ru-RU"/>
              </w:rPr>
              <w:t>Area</w:t>
            </w:r>
            <w:r w:rsidRPr="00516BF0">
              <w:rPr>
                <w:rFonts w:cs="Times New Roman"/>
                <w:sz w:val="24"/>
                <w:szCs w:val="24"/>
                <w:lang w:eastAsia="ru-RU"/>
              </w:rPr>
              <w:t>»</w:t>
            </w:r>
          </w:p>
        </w:tc>
        <w:tc>
          <w:tcPr>
            <w:tcW w:w="226" w:type="pct"/>
            <w:vAlign w:val="center"/>
          </w:tcPr>
          <w:p w14:paraId="17E295B9"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p>
        </w:tc>
        <w:tc>
          <w:tcPr>
            <w:tcW w:w="674" w:type="pct"/>
            <w:gridSpan w:val="2"/>
          </w:tcPr>
          <w:p w14:paraId="6A969E17"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48951D35" w14:textId="77777777" w:rsidTr="00456AD5">
        <w:trPr>
          <w:trHeight w:val="20"/>
        </w:trPr>
        <w:tc>
          <w:tcPr>
            <w:tcW w:w="251" w:type="pct"/>
          </w:tcPr>
          <w:p w14:paraId="23719455"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11</w:t>
            </w:r>
          </w:p>
        </w:tc>
        <w:tc>
          <w:tcPr>
            <w:tcW w:w="335" w:type="pct"/>
          </w:tcPr>
          <w:p w14:paraId="5754546C"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5937A161" w14:textId="3FC6DEE8" w:rsidR="007D174B" w:rsidRPr="008D73D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3–07</w:t>
            </w:r>
          </w:p>
        </w:tc>
        <w:tc>
          <w:tcPr>
            <w:tcW w:w="1762" w:type="pct"/>
            <w:gridSpan w:val="2"/>
          </w:tcPr>
          <w:p w14:paraId="4636E087" w14:textId="5730CF42" w:rsidR="007D174B" w:rsidRPr="003C61E4"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Пример детали с ячеистыми структурами многогранной формы</w:t>
            </w:r>
          </w:p>
        </w:tc>
        <w:tc>
          <w:tcPr>
            <w:tcW w:w="226" w:type="pct"/>
            <w:vAlign w:val="center"/>
          </w:tcPr>
          <w:p w14:paraId="42507029"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22EBBBEC"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02EC4515" w14:textId="77777777" w:rsidTr="00456AD5">
        <w:trPr>
          <w:trHeight w:val="20"/>
        </w:trPr>
        <w:tc>
          <w:tcPr>
            <w:tcW w:w="251" w:type="pct"/>
          </w:tcPr>
          <w:p w14:paraId="1B8E573E"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12</w:t>
            </w:r>
          </w:p>
        </w:tc>
        <w:tc>
          <w:tcPr>
            <w:tcW w:w="335" w:type="pct"/>
          </w:tcPr>
          <w:p w14:paraId="3EB5A8F6"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5A1FAB20" w14:textId="392E614B" w:rsidR="007D174B" w:rsidRPr="008D73D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3–08</w:t>
            </w:r>
          </w:p>
        </w:tc>
        <w:tc>
          <w:tcPr>
            <w:tcW w:w="1762" w:type="pct"/>
            <w:gridSpan w:val="2"/>
          </w:tcPr>
          <w:p w14:paraId="0BF4C897" w14:textId="7EC2A5CB" w:rsidR="007D174B" w:rsidRPr="009F2F39"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 xml:space="preserve">Пример детали с ячеистыми структурами, построенными на базе алгоритма </w:t>
            </w:r>
            <w:r>
              <w:rPr>
                <w:rFonts w:eastAsia="Calibri" w:cs="Times New Roman"/>
                <w:sz w:val="24"/>
                <w:lang w:val="en-US" w:eastAsia="ru-RU"/>
              </w:rPr>
              <w:t>DBSCAN</w:t>
            </w:r>
          </w:p>
        </w:tc>
        <w:tc>
          <w:tcPr>
            <w:tcW w:w="226" w:type="pct"/>
            <w:vAlign w:val="center"/>
          </w:tcPr>
          <w:p w14:paraId="48BFF3CA"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06F8694C"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34638A78" w14:textId="77777777" w:rsidTr="00456AD5">
        <w:trPr>
          <w:trHeight w:val="20"/>
        </w:trPr>
        <w:tc>
          <w:tcPr>
            <w:tcW w:w="251" w:type="pct"/>
          </w:tcPr>
          <w:p w14:paraId="3D22DA25"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13</w:t>
            </w:r>
          </w:p>
        </w:tc>
        <w:tc>
          <w:tcPr>
            <w:tcW w:w="335" w:type="pct"/>
          </w:tcPr>
          <w:p w14:paraId="7D179B07"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0DA3475E" w14:textId="409A00A3" w:rsidR="007D174B" w:rsidRPr="008D73D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3–09</w:t>
            </w:r>
          </w:p>
        </w:tc>
        <w:tc>
          <w:tcPr>
            <w:tcW w:w="1762" w:type="pct"/>
            <w:gridSpan w:val="2"/>
          </w:tcPr>
          <w:p w14:paraId="4BF5A34F" w14:textId="0669006D" w:rsidR="007D174B" w:rsidRPr="009F2F39" w:rsidRDefault="007D174B" w:rsidP="007D174B">
            <w:pPr>
              <w:widowControl w:val="0"/>
              <w:autoSpaceDE w:val="0"/>
              <w:autoSpaceDN w:val="0"/>
              <w:ind w:left="57" w:right="57" w:firstLine="0"/>
              <w:jc w:val="left"/>
              <w:rPr>
                <w:rFonts w:eastAsia="Calibri" w:cs="Times New Roman"/>
                <w:sz w:val="24"/>
                <w:lang w:eastAsia="ru-RU"/>
              </w:rPr>
            </w:pPr>
            <w:r>
              <w:rPr>
                <w:rFonts w:eastAsia="Calibri" w:cs="Times New Roman"/>
                <w:sz w:val="24"/>
                <w:lang w:eastAsia="ru-RU"/>
              </w:rPr>
              <w:t xml:space="preserve">Пример построения ячеистых структур внутри областей, определенных на базе алгоритма </w:t>
            </w:r>
            <w:r>
              <w:rPr>
                <w:rFonts w:eastAsia="Calibri" w:cs="Times New Roman"/>
                <w:sz w:val="24"/>
                <w:lang w:val="en-US" w:eastAsia="ru-RU"/>
              </w:rPr>
              <w:t>DBSCAN</w:t>
            </w:r>
          </w:p>
        </w:tc>
        <w:tc>
          <w:tcPr>
            <w:tcW w:w="226" w:type="pct"/>
            <w:vAlign w:val="center"/>
          </w:tcPr>
          <w:p w14:paraId="2986F673" w14:textId="77777777" w:rsidR="007D174B" w:rsidRPr="00F90E53" w:rsidRDefault="007D174B" w:rsidP="007D174B">
            <w:pPr>
              <w:widowControl w:val="0"/>
              <w:tabs>
                <w:tab w:val="left" w:pos="563"/>
              </w:tabs>
              <w:autoSpaceDE w:val="0"/>
              <w:autoSpaceDN w:val="0"/>
              <w:ind w:firstLine="0"/>
              <w:jc w:val="center"/>
              <w:rPr>
                <w:rFonts w:eastAsia="Calibri" w:cs="Times New Roman"/>
                <w:sz w:val="24"/>
                <w:szCs w:val="24"/>
                <w:lang w:eastAsia="ru-RU"/>
              </w:rPr>
            </w:pPr>
            <w:r w:rsidRPr="00F90E53">
              <w:rPr>
                <w:rFonts w:eastAsia="Calibri" w:cs="Times New Roman"/>
                <w:sz w:val="24"/>
                <w:szCs w:val="24"/>
                <w:lang w:eastAsia="ru-RU"/>
              </w:rPr>
              <w:t>1</w:t>
            </w:r>
          </w:p>
        </w:tc>
        <w:tc>
          <w:tcPr>
            <w:tcW w:w="674" w:type="pct"/>
            <w:gridSpan w:val="2"/>
          </w:tcPr>
          <w:p w14:paraId="39A97112"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42C145AA" w14:textId="77777777" w:rsidTr="00456AD5">
        <w:trPr>
          <w:trHeight w:val="20"/>
        </w:trPr>
        <w:tc>
          <w:tcPr>
            <w:tcW w:w="251" w:type="pct"/>
          </w:tcPr>
          <w:p w14:paraId="69C3E9A5"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Pr>
                <w:rFonts w:eastAsia="Calibri" w:cs="Times New Roman"/>
                <w:sz w:val="24"/>
                <w:szCs w:val="24"/>
                <w:lang w:eastAsia="ru-RU"/>
              </w:rPr>
              <w:t>14</w:t>
            </w:r>
          </w:p>
        </w:tc>
        <w:tc>
          <w:tcPr>
            <w:tcW w:w="335" w:type="pct"/>
          </w:tcPr>
          <w:p w14:paraId="1BE746CB"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r w:rsidRPr="008D73DB">
              <w:rPr>
                <w:rFonts w:eastAsia="Calibri" w:cs="Times New Roman"/>
                <w:sz w:val="24"/>
                <w:szCs w:val="24"/>
                <w:lang w:eastAsia="ru-RU"/>
              </w:rPr>
              <w:t>А4</w:t>
            </w:r>
          </w:p>
        </w:tc>
        <w:tc>
          <w:tcPr>
            <w:tcW w:w="1752" w:type="pct"/>
            <w:gridSpan w:val="3"/>
          </w:tcPr>
          <w:p w14:paraId="1293AA26" w14:textId="453EC3ED" w:rsidR="007D174B" w:rsidRPr="008D73DB" w:rsidRDefault="007D174B" w:rsidP="007D174B">
            <w:pPr>
              <w:widowControl w:val="0"/>
              <w:autoSpaceDE w:val="0"/>
              <w:autoSpaceDN w:val="0"/>
              <w:ind w:left="57" w:firstLine="0"/>
              <w:jc w:val="left"/>
              <w:rPr>
                <w:rFonts w:eastAsia="Calibri" w:cs="Times New Roman"/>
                <w:sz w:val="24"/>
                <w:szCs w:val="24"/>
                <w:lang w:eastAsia="ru-RU"/>
              </w:rPr>
            </w:pPr>
            <w:r w:rsidRPr="008D73DB">
              <w:rPr>
                <w:rFonts w:eastAsia="Calibri" w:cs="Times New Roman"/>
                <w:sz w:val="24"/>
                <w:szCs w:val="24"/>
                <w:lang w:eastAsia="ru-RU"/>
              </w:rPr>
              <w:t>ДП–1070</w:t>
            </w:r>
            <w:r>
              <w:rPr>
                <w:rFonts w:eastAsia="Calibri" w:cs="Times New Roman"/>
                <w:sz w:val="24"/>
                <w:szCs w:val="24"/>
                <w:lang w:eastAsia="ru-RU"/>
              </w:rPr>
              <w:t>111913</w:t>
            </w:r>
            <w:r w:rsidRPr="008D73DB">
              <w:rPr>
                <w:rFonts w:eastAsia="Calibri" w:cs="Times New Roman"/>
                <w:sz w:val="24"/>
                <w:szCs w:val="24"/>
                <w:lang w:eastAsia="ru-RU"/>
              </w:rPr>
              <w:t>–202</w:t>
            </w:r>
            <w:r>
              <w:rPr>
                <w:rFonts w:eastAsia="Calibri" w:cs="Times New Roman"/>
                <w:sz w:val="24"/>
                <w:szCs w:val="24"/>
                <w:lang w:eastAsia="ru-RU"/>
              </w:rPr>
              <w:t>3–10</w:t>
            </w:r>
          </w:p>
        </w:tc>
        <w:tc>
          <w:tcPr>
            <w:tcW w:w="1762" w:type="pct"/>
            <w:gridSpan w:val="2"/>
          </w:tcPr>
          <w:p w14:paraId="45F32376" w14:textId="6884B1ED" w:rsidR="007D174B" w:rsidRPr="003C61E4" w:rsidRDefault="007D174B" w:rsidP="007D174B">
            <w:pPr>
              <w:widowControl w:val="0"/>
              <w:autoSpaceDE w:val="0"/>
              <w:autoSpaceDN w:val="0"/>
              <w:ind w:left="57" w:right="57" w:firstLine="0"/>
              <w:jc w:val="left"/>
              <w:rPr>
                <w:rFonts w:eastAsia="Calibri" w:cs="Times New Roman"/>
                <w:sz w:val="24"/>
                <w:highlight w:val="yellow"/>
                <w:lang w:eastAsia="ru-RU"/>
              </w:rPr>
            </w:pPr>
            <w:r>
              <w:rPr>
                <w:rFonts w:eastAsia="Calibri" w:cs="Times New Roman"/>
                <w:sz w:val="24"/>
                <w:lang w:eastAsia="ru-RU"/>
              </w:rPr>
              <w:t>Пример детали с ячеистыми структурами, построенными на базе алгоритма смежных элементов</w:t>
            </w:r>
          </w:p>
        </w:tc>
        <w:tc>
          <w:tcPr>
            <w:tcW w:w="226" w:type="pct"/>
            <w:vAlign w:val="center"/>
          </w:tcPr>
          <w:p w14:paraId="1BA42D6D" w14:textId="77777777" w:rsidR="007D174B" w:rsidRPr="008D73DB" w:rsidRDefault="007D174B" w:rsidP="007D174B">
            <w:pPr>
              <w:widowControl w:val="0"/>
              <w:tabs>
                <w:tab w:val="left" w:pos="563"/>
              </w:tabs>
              <w:autoSpaceDE w:val="0"/>
              <w:autoSpaceDN w:val="0"/>
              <w:ind w:firstLine="0"/>
              <w:jc w:val="center"/>
              <w:rPr>
                <w:rFonts w:eastAsia="Calibri" w:cs="Times New Roman"/>
                <w:sz w:val="24"/>
                <w:szCs w:val="24"/>
                <w:highlight w:val="yellow"/>
                <w:lang w:eastAsia="ru-RU"/>
              </w:rPr>
            </w:pPr>
            <w:r w:rsidRPr="00E032D9">
              <w:rPr>
                <w:rFonts w:eastAsia="Calibri" w:cs="Times New Roman"/>
                <w:sz w:val="24"/>
                <w:szCs w:val="24"/>
                <w:lang w:eastAsia="ru-RU"/>
              </w:rPr>
              <w:t>1</w:t>
            </w:r>
          </w:p>
        </w:tc>
        <w:tc>
          <w:tcPr>
            <w:tcW w:w="674" w:type="pct"/>
            <w:gridSpan w:val="2"/>
          </w:tcPr>
          <w:p w14:paraId="046F73FC"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572D040E" w14:textId="77777777" w:rsidTr="00456AD5">
        <w:trPr>
          <w:trHeight w:val="283"/>
        </w:trPr>
        <w:tc>
          <w:tcPr>
            <w:tcW w:w="251" w:type="pct"/>
          </w:tcPr>
          <w:p w14:paraId="0B9A70AA"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p>
        </w:tc>
        <w:tc>
          <w:tcPr>
            <w:tcW w:w="335" w:type="pct"/>
          </w:tcPr>
          <w:p w14:paraId="3EE0DE6F"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p>
        </w:tc>
        <w:tc>
          <w:tcPr>
            <w:tcW w:w="1752" w:type="pct"/>
            <w:gridSpan w:val="3"/>
          </w:tcPr>
          <w:p w14:paraId="53C21666"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1762" w:type="pct"/>
            <w:gridSpan w:val="2"/>
          </w:tcPr>
          <w:p w14:paraId="57E22B3C" w14:textId="77777777" w:rsidR="007D174B" w:rsidRPr="008D73DB" w:rsidRDefault="007D174B" w:rsidP="007D174B">
            <w:pPr>
              <w:widowControl w:val="0"/>
              <w:autoSpaceDE w:val="0"/>
              <w:autoSpaceDN w:val="0"/>
              <w:ind w:left="57" w:right="57" w:firstLine="0"/>
              <w:jc w:val="left"/>
              <w:rPr>
                <w:rFonts w:eastAsia="Calibri" w:cs="Times New Roman"/>
                <w:sz w:val="24"/>
                <w:highlight w:val="yellow"/>
                <w:lang w:eastAsia="ru-RU"/>
              </w:rPr>
            </w:pPr>
          </w:p>
        </w:tc>
        <w:tc>
          <w:tcPr>
            <w:tcW w:w="226" w:type="pct"/>
            <w:vAlign w:val="center"/>
          </w:tcPr>
          <w:p w14:paraId="1AA17105" w14:textId="77777777" w:rsidR="007D174B" w:rsidRPr="008D73DB" w:rsidRDefault="007D174B" w:rsidP="007D174B">
            <w:pPr>
              <w:widowControl w:val="0"/>
              <w:tabs>
                <w:tab w:val="left" w:pos="563"/>
              </w:tabs>
              <w:autoSpaceDE w:val="0"/>
              <w:autoSpaceDN w:val="0"/>
              <w:ind w:firstLine="0"/>
              <w:jc w:val="center"/>
              <w:rPr>
                <w:rFonts w:eastAsia="Calibri" w:cs="Times New Roman"/>
                <w:sz w:val="24"/>
                <w:szCs w:val="24"/>
                <w:highlight w:val="yellow"/>
                <w:lang w:eastAsia="ru-RU"/>
              </w:rPr>
            </w:pPr>
          </w:p>
        </w:tc>
        <w:tc>
          <w:tcPr>
            <w:tcW w:w="674" w:type="pct"/>
            <w:gridSpan w:val="2"/>
          </w:tcPr>
          <w:p w14:paraId="3E798696"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6A45027A" w14:textId="77777777" w:rsidTr="00456AD5">
        <w:trPr>
          <w:trHeight w:val="283"/>
        </w:trPr>
        <w:tc>
          <w:tcPr>
            <w:tcW w:w="251" w:type="pct"/>
          </w:tcPr>
          <w:p w14:paraId="75016593"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p>
        </w:tc>
        <w:tc>
          <w:tcPr>
            <w:tcW w:w="335" w:type="pct"/>
          </w:tcPr>
          <w:p w14:paraId="51A2A619"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p>
        </w:tc>
        <w:tc>
          <w:tcPr>
            <w:tcW w:w="1752" w:type="pct"/>
            <w:gridSpan w:val="3"/>
          </w:tcPr>
          <w:p w14:paraId="67CAE3EC"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1762" w:type="pct"/>
            <w:gridSpan w:val="2"/>
          </w:tcPr>
          <w:p w14:paraId="6D96C294" w14:textId="77777777" w:rsidR="007D174B" w:rsidRPr="008D73DB" w:rsidRDefault="007D174B" w:rsidP="007D174B">
            <w:pPr>
              <w:widowControl w:val="0"/>
              <w:autoSpaceDE w:val="0"/>
              <w:autoSpaceDN w:val="0"/>
              <w:ind w:left="57" w:right="57" w:firstLine="0"/>
              <w:jc w:val="left"/>
              <w:rPr>
                <w:rFonts w:eastAsia="Calibri" w:cs="Times New Roman"/>
                <w:sz w:val="24"/>
                <w:highlight w:val="yellow"/>
                <w:lang w:eastAsia="ru-RU"/>
              </w:rPr>
            </w:pPr>
          </w:p>
        </w:tc>
        <w:tc>
          <w:tcPr>
            <w:tcW w:w="226" w:type="pct"/>
            <w:vAlign w:val="center"/>
          </w:tcPr>
          <w:p w14:paraId="4BB38C8B" w14:textId="77777777" w:rsidR="007D174B" w:rsidRPr="008D73DB" w:rsidRDefault="007D174B" w:rsidP="007D174B">
            <w:pPr>
              <w:widowControl w:val="0"/>
              <w:tabs>
                <w:tab w:val="left" w:pos="563"/>
              </w:tabs>
              <w:autoSpaceDE w:val="0"/>
              <w:autoSpaceDN w:val="0"/>
              <w:ind w:firstLine="0"/>
              <w:jc w:val="center"/>
              <w:rPr>
                <w:rFonts w:eastAsia="Calibri" w:cs="Times New Roman"/>
                <w:sz w:val="24"/>
                <w:szCs w:val="24"/>
                <w:highlight w:val="yellow"/>
                <w:lang w:eastAsia="ru-RU"/>
              </w:rPr>
            </w:pPr>
          </w:p>
        </w:tc>
        <w:tc>
          <w:tcPr>
            <w:tcW w:w="674" w:type="pct"/>
            <w:gridSpan w:val="2"/>
          </w:tcPr>
          <w:p w14:paraId="4223962D"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5CA999E4" w14:textId="77777777" w:rsidTr="00456AD5">
        <w:trPr>
          <w:trHeight w:val="283"/>
        </w:trPr>
        <w:tc>
          <w:tcPr>
            <w:tcW w:w="251" w:type="pct"/>
          </w:tcPr>
          <w:p w14:paraId="62BEA0E2"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p>
        </w:tc>
        <w:tc>
          <w:tcPr>
            <w:tcW w:w="335" w:type="pct"/>
          </w:tcPr>
          <w:p w14:paraId="462EFA8F" w14:textId="77777777" w:rsidR="007D174B" w:rsidRPr="008D73DB" w:rsidRDefault="007D174B" w:rsidP="007D174B">
            <w:pPr>
              <w:widowControl w:val="0"/>
              <w:autoSpaceDE w:val="0"/>
              <w:autoSpaceDN w:val="0"/>
              <w:ind w:firstLine="0"/>
              <w:jc w:val="center"/>
              <w:rPr>
                <w:rFonts w:eastAsia="Calibri" w:cs="Times New Roman"/>
                <w:sz w:val="24"/>
                <w:szCs w:val="24"/>
                <w:lang w:eastAsia="ru-RU"/>
              </w:rPr>
            </w:pPr>
          </w:p>
        </w:tc>
        <w:tc>
          <w:tcPr>
            <w:tcW w:w="1752" w:type="pct"/>
            <w:gridSpan w:val="3"/>
          </w:tcPr>
          <w:p w14:paraId="134F0E7A"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1762" w:type="pct"/>
            <w:gridSpan w:val="2"/>
          </w:tcPr>
          <w:p w14:paraId="5AEB1F95" w14:textId="77777777" w:rsidR="007D174B" w:rsidRPr="008D73DB" w:rsidRDefault="007D174B" w:rsidP="007D174B">
            <w:pPr>
              <w:widowControl w:val="0"/>
              <w:autoSpaceDE w:val="0"/>
              <w:autoSpaceDN w:val="0"/>
              <w:ind w:left="57" w:right="57" w:firstLine="0"/>
              <w:jc w:val="left"/>
              <w:rPr>
                <w:rFonts w:eastAsia="Calibri" w:cs="Times New Roman"/>
                <w:sz w:val="24"/>
                <w:highlight w:val="yellow"/>
                <w:lang w:eastAsia="ru-RU"/>
              </w:rPr>
            </w:pPr>
          </w:p>
        </w:tc>
        <w:tc>
          <w:tcPr>
            <w:tcW w:w="226" w:type="pct"/>
            <w:vAlign w:val="center"/>
          </w:tcPr>
          <w:p w14:paraId="092778FD" w14:textId="77777777" w:rsidR="007D174B" w:rsidRPr="008D73DB" w:rsidRDefault="007D174B" w:rsidP="007D174B">
            <w:pPr>
              <w:widowControl w:val="0"/>
              <w:tabs>
                <w:tab w:val="left" w:pos="563"/>
              </w:tabs>
              <w:autoSpaceDE w:val="0"/>
              <w:autoSpaceDN w:val="0"/>
              <w:ind w:firstLine="0"/>
              <w:jc w:val="center"/>
              <w:rPr>
                <w:rFonts w:eastAsia="Calibri" w:cs="Times New Roman"/>
                <w:sz w:val="24"/>
                <w:szCs w:val="24"/>
                <w:highlight w:val="yellow"/>
                <w:lang w:eastAsia="ru-RU"/>
              </w:rPr>
            </w:pPr>
          </w:p>
        </w:tc>
        <w:tc>
          <w:tcPr>
            <w:tcW w:w="674" w:type="pct"/>
            <w:gridSpan w:val="2"/>
          </w:tcPr>
          <w:p w14:paraId="4A593DED" w14:textId="77777777" w:rsidR="007D174B" w:rsidRPr="008D73DB" w:rsidRDefault="007D174B" w:rsidP="007D174B">
            <w:pPr>
              <w:widowControl w:val="0"/>
              <w:autoSpaceDE w:val="0"/>
              <w:autoSpaceDN w:val="0"/>
              <w:ind w:left="57" w:firstLine="0"/>
              <w:jc w:val="left"/>
              <w:rPr>
                <w:rFonts w:eastAsia="Calibri" w:cs="Times New Roman"/>
                <w:sz w:val="22"/>
                <w:lang w:eastAsia="ru-RU"/>
              </w:rPr>
            </w:pPr>
          </w:p>
        </w:tc>
      </w:tr>
      <w:tr w:rsidR="007D174B" w:rsidRPr="008D73DB" w14:paraId="106824E1" w14:textId="77777777" w:rsidTr="00456AD5">
        <w:trPr>
          <w:trHeight w:val="282"/>
        </w:trPr>
        <w:tc>
          <w:tcPr>
            <w:tcW w:w="251" w:type="pct"/>
          </w:tcPr>
          <w:p w14:paraId="076F034B" w14:textId="77777777" w:rsidR="007D174B" w:rsidRPr="008D73DB" w:rsidRDefault="007D174B" w:rsidP="007D174B">
            <w:pPr>
              <w:widowControl w:val="0"/>
              <w:autoSpaceDE w:val="0"/>
              <w:autoSpaceDN w:val="0"/>
              <w:spacing w:line="293" w:lineRule="auto"/>
              <w:ind w:left="57" w:firstLine="0"/>
              <w:jc w:val="left"/>
              <w:rPr>
                <w:rFonts w:eastAsia="Calibri" w:cs="Times New Roman"/>
                <w:sz w:val="24"/>
                <w:szCs w:val="24"/>
                <w:lang w:eastAsia="ru-RU"/>
              </w:rPr>
            </w:pPr>
          </w:p>
        </w:tc>
        <w:tc>
          <w:tcPr>
            <w:tcW w:w="335" w:type="pct"/>
          </w:tcPr>
          <w:p w14:paraId="48DE1B0E" w14:textId="77777777" w:rsidR="007D174B" w:rsidRPr="008D73DB" w:rsidRDefault="007D174B" w:rsidP="007D174B">
            <w:pPr>
              <w:widowControl w:val="0"/>
              <w:autoSpaceDE w:val="0"/>
              <w:autoSpaceDN w:val="0"/>
              <w:spacing w:line="293" w:lineRule="auto"/>
              <w:ind w:left="57" w:firstLine="0"/>
              <w:jc w:val="left"/>
              <w:rPr>
                <w:rFonts w:eastAsia="Calibri" w:cs="Times New Roman"/>
                <w:sz w:val="24"/>
                <w:szCs w:val="24"/>
                <w:lang w:eastAsia="ru-RU"/>
              </w:rPr>
            </w:pPr>
          </w:p>
        </w:tc>
        <w:tc>
          <w:tcPr>
            <w:tcW w:w="1752" w:type="pct"/>
            <w:gridSpan w:val="3"/>
          </w:tcPr>
          <w:p w14:paraId="0BC0B484"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c>
          <w:tcPr>
            <w:tcW w:w="1762" w:type="pct"/>
            <w:gridSpan w:val="2"/>
          </w:tcPr>
          <w:p w14:paraId="7AD9E9EA"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c>
          <w:tcPr>
            <w:tcW w:w="226" w:type="pct"/>
          </w:tcPr>
          <w:p w14:paraId="14EFBE88"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c>
          <w:tcPr>
            <w:tcW w:w="674" w:type="pct"/>
            <w:gridSpan w:val="2"/>
          </w:tcPr>
          <w:p w14:paraId="4C6D1915"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r>
      <w:tr w:rsidR="007D174B" w:rsidRPr="008D73DB" w14:paraId="39A4CDD8" w14:textId="77777777" w:rsidTr="00456AD5">
        <w:trPr>
          <w:trHeight w:val="282"/>
        </w:trPr>
        <w:tc>
          <w:tcPr>
            <w:tcW w:w="251" w:type="pct"/>
          </w:tcPr>
          <w:p w14:paraId="065B94F2" w14:textId="77777777" w:rsidR="007D174B" w:rsidRPr="008D73DB" w:rsidRDefault="007D174B" w:rsidP="007D174B">
            <w:pPr>
              <w:widowControl w:val="0"/>
              <w:autoSpaceDE w:val="0"/>
              <w:autoSpaceDN w:val="0"/>
              <w:spacing w:line="293" w:lineRule="auto"/>
              <w:ind w:left="57" w:firstLine="0"/>
              <w:jc w:val="left"/>
              <w:rPr>
                <w:rFonts w:eastAsia="Calibri" w:cs="Times New Roman"/>
                <w:sz w:val="24"/>
                <w:szCs w:val="24"/>
                <w:lang w:eastAsia="ru-RU"/>
              </w:rPr>
            </w:pPr>
          </w:p>
        </w:tc>
        <w:tc>
          <w:tcPr>
            <w:tcW w:w="335" w:type="pct"/>
          </w:tcPr>
          <w:p w14:paraId="026DCD27" w14:textId="77777777" w:rsidR="007D174B" w:rsidRPr="008D73DB" w:rsidRDefault="007D174B" w:rsidP="007D174B">
            <w:pPr>
              <w:widowControl w:val="0"/>
              <w:autoSpaceDE w:val="0"/>
              <w:autoSpaceDN w:val="0"/>
              <w:spacing w:line="293" w:lineRule="auto"/>
              <w:ind w:left="57" w:firstLine="0"/>
              <w:jc w:val="left"/>
              <w:rPr>
                <w:rFonts w:eastAsia="Calibri" w:cs="Times New Roman"/>
                <w:sz w:val="24"/>
                <w:szCs w:val="24"/>
                <w:lang w:eastAsia="ru-RU"/>
              </w:rPr>
            </w:pPr>
          </w:p>
        </w:tc>
        <w:tc>
          <w:tcPr>
            <w:tcW w:w="1752" w:type="pct"/>
            <w:gridSpan w:val="3"/>
          </w:tcPr>
          <w:p w14:paraId="4963FE59"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c>
          <w:tcPr>
            <w:tcW w:w="1762" w:type="pct"/>
            <w:gridSpan w:val="2"/>
          </w:tcPr>
          <w:p w14:paraId="1C218A7B"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c>
          <w:tcPr>
            <w:tcW w:w="226" w:type="pct"/>
          </w:tcPr>
          <w:p w14:paraId="4DCA5B9D"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c>
          <w:tcPr>
            <w:tcW w:w="674" w:type="pct"/>
            <w:gridSpan w:val="2"/>
          </w:tcPr>
          <w:p w14:paraId="67296216" w14:textId="77777777" w:rsidR="007D174B" w:rsidRPr="008D73DB" w:rsidRDefault="007D174B" w:rsidP="007D174B">
            <w:pPr>
              <w:widowControl w:val="0"/>
              <w:autoSpaceDE w:val="0"/>
              <w:autoSpaceDN w:val="0"/>
              <w:spacing w:line="293" w:lineRule="auto"/>
              <w:ind w:left="57" w:firstLine="0"/>
              <w:jc w:val="left"/>
              <w:rPr>
                <w:rFonts w:eastAsia="Calibri" w:cs="Times New Roman"/>
                <w:sz w:val="20"/>
                <w:lang w:eastAsia="ru-RU"/>
              </w:rPr>
            </w:pPr>
          </w:p>
        </w:tc>
      </w:tr>
      <w:tr w:rsidR="007D174B" w:rsidRPr="008D73DB" w14:paraId="3C1E23C0" w14:textId="77777777" w:rsidTr="00456AD5">
        <w:trPr>
          <w:trHeight w:val="282"/>
        </w:trPr>
        <w:tc>
          <w:tcPr>
            <w:tcW w:w="251" w:type="pct"/>
          </w:tcPr>
          <w:p w14:paraId="0279A7DF" w14:textId="77777777" w:rsidR="007D174B" w:rsidRPr="008D73DB" w:rsidRDefault="007D174B" w:rsidP="007D174B">
            <w:pPr>
              <w:widowControl w:val="0"/>
              <w:autoSpaceDE w:val="0"/>
              <w:autoSpaceDN w:val="0"/>
              <w:spacing w:line="295" w:lineRule="auto"/>
              <w:ind w:left="57" w:firstLine="0"/>
              <w:jc w:val="left"/>
              <w:rPr>
                <w:rFonts w:eastAsia="Calibri" w:cs="Times New Roman"/>
                <w:sz w:val="24"/>
                <w:szCs w:val="24"/>
                <w:lang w:eastAsia="ru-RU"/>
              </w:rPr>
            </w:pPr>
          </w:p>
        </w:tc>
        <w:tc>
          <w:tcPr>
            <w:tcW w:w="335" w:type="pct"/>
          </w:tcPr>
          <w:p w14:paraId="1029C5AB" w14:textId="77777777" w:rsidR="007D174B" w:rsidRPr="008D73DB" w:rsidRDefault="007D174B" w:rsidP="007D174B">
            <w:pPr>
              <w:widowControl w:val="0"/>
              <w:autoSpaceDE w:val="0"/>
              <w:autoSpaceDN w:val="0"/>
              <w:spacing w:line="295" w:lineRule="auto"/>
              <w:ind w:left="57" w:firstLine="0"/>
              <w:jc w:val="left"/>
              <w:rPr>
                <w:rFonts w:eastAsia="Calibri" w:cs="Times New Roman"/>
                <w:sz w:val="24"/>
                <w:szCs w:val="24"/>
                <w:lang w:eastAsia="ru-RU"/>
              </w:rPr>
            </w:pPr>
          </w:p>
        </w:tc>
        <w:tc>
          <w:tcPr>
            <w:tcW w:w="1752" w:type="pct"/>
            <w:gridSpan w:val="3"/>
          </w:tcPr>
          <w:p w14:paraId="2D90F8AE" w14:textId="77777777" w:rsidR="007D174B" w:rsidRPr="008D73DB" w:rsidRDefault="007D174B" w:rsidP="007D174B">
            <w:pPr>
              <w:widowControl w:val="0"/>
              <w:autoSpaceDE w:val="0"/>
              <w:autoSpaceDN w:val="0"/>
              <w:spacing w:line="295" w:lineRule="auto"/>
              <w:ind w:left="57" w:firstLine="0"/>
              <w:jc w:val="left"/>
              <w:rPr>
                <w:rFonts w:eastAsia="Calibri" w:cs="Times New Roman"/>
                <w:sz w:val="20"/>
                <w:lang w:eastAsia="ru-RU"/>
              </w:rPr>
            </w:pPr>
          </w:p>
        </w:tc>
        <w:tc>
          <w:tcPr>
            <w:tcW w:w="1762" w:type="pct"/>
            <w:gridSpan w:val="2"/>
          </w:tcPr>
          <w:p w14:paraId="2DA10799" w14:textId="77777777" w:rsidR="007D174B" w:rsidRPr="008D73DB" w:rsidRDefault="007D174B" w:rsidP="007D174B">
            <w:pPr>
              <w:widowControl w:val="0"/>
              <w:autoSpaceDE w:val="0"/>
              <w:autoSpaceDN w:val="0"/>
              <w:spacing w:line="295" w:lineRule="auto"/>
              <w:ind w:left="57" w:firstLine="0"/>
              <w:jc w:val="left"/>
              <w:rPr>
                <w:rFonts w:eastAsia="Calibri" w:cs="Times New Roman"/>
                <w:sz w:val="20"/>
                <w:lang w:eastAsia="ru-RU"/>
              </w:rPr>
            </w:pPr>
          </w:p>
        </w:tc>
        <w:tc>
          <w:tcPr>
            <w:tcW w:w="226" w:type="pct"/>
          </w:tcPr>
          <w:p w14:paraId="15AD5100" w14:textId="77777777" w:rsidR="007D174B" w:rsidRPr="008D73DB" w:rsidRDefault="007D174B" w:rsidP="007D174B">
            <w:pPr>
              <w:widowControl w:val="0"/>
              <w:autoSpaceDE w:val="0"/>
              <w:autoSpaceDN w:val="0"/>
              <w:spacing w:line="295" w:lineRule="auto"/>
              <w:ind w:left="57" w:firstLine="0"/>
              <w:jc w:val="left"/>
              <w:rPr>
                <w:rFonts w:eastAsia="Calibri" w:cs="Times New Roman"/>
                <w:sz w:val="20"/>
                <w:lang w:eastAsia="ru-RU"/>
              </w:rPr>
            </w:pPr>
          </w:p>
        </w:tc>
        <w:tc>
          <w:tcPr>
            <w:tcW w:w="674" w:type="pct"/>
            <w:gridSpan w:val="2"/>
          </w:tcPr>
          <w:p w14:paraId="35092D5D" w14:textId="77777777" w:rsidR="007D174B" w:rsidRPr="008D73DB" w:rsidRDefault="007D174B" w:rsidP="007D174B">
            <w:pPr>
              <w:widowControl w:val="0"/>
              <w:autoSpaceDE w:val="0"/>
              <w:autoSpaceDN w:val="0"/>
              <w:spacing w:line="295" w:lineRule="auto"/>
              <w:ind w:left="57" w:firstLine="0"/>
              <w:jc w:val="left"/>
              <w:rPr>
                <w:rFonts w:eastAsia="Calibri" w:cs="Times New Roman"/>
                <w:sz w:val="20"/>
                <w:lang w:eastAsia="ru-RU"/>
              </w:rPr>
            </w:pPr>
          </w:p>
        </w:tc>
      </w:tr>
      <w:tr w:rsidR="007D174B" w:rsidRPr="008D73DB" w14:paraId="6B038660" w14:textId="77777777" w:rsidTr="00456AD5">
        <w:trPr>
          <w:trHeight w:val="232"/>
        </w:trPr>
        <w:tc>
          <w:tcPr>
            <w:tcW w:w="251" w:type="pct"/>
          </w:tcPr>
          <w:p w14:paraId="6B4E43DB"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335" w:type="pct"/>
          </w:tcPr>
          <w:p w14:paraId="348E10DC"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727" w:type="pct"/>
          </w:tcPr>
          <w:p w14:paraId="49299BC4"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443" w:type="pct"/>
          </w:tcPr>
          <w:p w14:paraId="5C4991DB"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582" w:type="pct"/>
          </w:tcPr>
          <w:p w14:paraId="0D6D6EBB"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2662" w:type="pct"/>
            <w:gridSpan w:val="5"/>
            <w:vMerge w:val="restart"/>
            <w:vAlign w:val="center"/>
          </w:tcPr>
          <w:p w14:paraId="3A3DAC30" w14:textId="471860D3" w:rsidR="007D174B" w:rsidRPr="008D73DB" w:rsidRDefault="007D174B" w:rsidP="007D174B">
            <w:pPr>
              <w:widowControl w:val="0"/>
              <w:autoSpaceDE w:val="0"/>
              <w:autoSpaceDN w:val="0"/>
              <w:ind w:left="57" w:firstLine="0"/>
              <w:jc w:val="center"/>
              <w:rPr>
                <w:rFonts w:eastAsia="Calibri" w:cs="Times New Roman"/>
                <w:sz w:val="24"/>
                <w:lang w:eastAsia="ru-RU"/>
              </w:rPr>
            </w:pPr>
            <w:r>
              <w:rPr>
                <w:rFonts w:eastAsia="Calibri" w:cs="Times New Roman"/>
                <w:sz w:val="24"/>
                <w:szCs w:val="24"/>
                <w:lang w:eastAsia="ru-RU"/>
              </w:rPr>
              <w:t>ДП–1070111913–2023</w:t>
            </w:r>
            <w:r w:rsidRPr="008D73DB">
              <w:rPr>
                <w:rFonts w:eastAsia="Calibri" w:cs="Times New Roman"/>
                <w:sz w:val="24"/>
                <w:szCs w:val="24"/>
                <w:lang w:eastAsia="ru-RU"/>
              </w:rPr>
              <w:t>–РПЗ</w:t>
            </w:r>
          </w:p>
        </w:tc>
      </w:tr>
      <w:tr w:rsidR="007D174B" w:rsidRPr="008D73DB" w14:paraId="37EEE609" w14:textId="77777777" w:rsidTr="00456AD5">
        <w:trPr>
          <w:trHeight w:val="283"/>
        </w:trPr>
        <w:tc>
          <w:tcPr>
            <w:tcW w:w="251" w:type="pct"/>
          </w:tcPr>
          <w:p w14:paraId="01470205"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335" w:type="pct"/>
          </w:tcPr>
          <w:p w14:paraId="1C253816" w14:textId="77777777" w:rsidR="007D174B" w:rsidRPr="008D73DB" w:rsidRDefault="007D174B" w:rsidP="007D174B">
            <w:pPr>
              <w:widowControl w:val="0"/>
              <w:autoSpaceDE w:val="0"/>
              <w:autoSpaceDN w:val="0"/>
              <w:ind w:left="57" w:firstLine="0"/>
              <w:jc w:val="left"/>
              <w:rPr>
                <w:rFonts w:eastAsia="Calibri" w:cs="Times New Roman"/>
                <w:sz w:val="24"/>
                <w:szCs w:val="24"/>
                <w:lang w:eastAsia="ru-RU"/>
              </w:rPr>
            </w:pPr>
          </w:p>
        </w:tc>
        <w:tc>
          <w:tcPr>
            <w:tcW w:w="727" w:type="pct"/>
          </w:tcPr>
          <w:p w14:paraId="5AE5554B"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443" w:type="pct"/>
          </w:tcPr>
          <w:p w14:paraId="2B061785"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582" w:type="pct"/>
          </w:tcPr>
          <w:p w14:paraId="23C10F74"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2662" w:type="pct"/>
            <w:gridSpan w:val="5"/>
            <w:vMerge/>
            <w:tcBorders>
              <w:top w:val="nil"/>
            </w:tcBorders>
            <w:vAlign w:val="center"/>
          </w:tcPr>
          <w:p w14:paraId="407A8937" w14:textId="77777777" w:rsidR="007D174B" w:rsidRPr="008D73DB" w:rsidRDefault="007D174B" w:rsidP="007D174B">
            <w:pPr>
              <w:widowControl w:val="0"/>
              <w:autoSpaceDE w:val="0"/>
              <w:autoSpaceDN w:val="0"/>
              <w:ind w:left="57" w:firstLine="0"/>
              <w:jc w:val="center"/>
              <w:rPr>
                <w:rFonts w:eastAsia="Calibri" w:cs="Times New Roman"/>
                <w:sz w:val="2"/>
                <w:szCs w:val="2"/>
                <w:lang w:eastAsia="ru-RU"/>
              </w:rPr>
            </w:pPr>
          </w:p>
        </w:tc>
      </w:tr>
      <w:tr w:rsidR="007D174B" w:rsidRPr="008D73DB" w14:paraId="33C7E845" w14:textId="77777777" w:rsidTr="00456AD5">
        <w:trPr>
          <w:trHeight w:val="210"/>
        </w:trPr>
        <w:tc>
          <w:tcPr>
            <w:tcW w:w="251" w:type="pct"/>
            <w:vAlign w:val="center"/>
          </w:tcPr>
          <w:p w14:paraId="62FBC60D"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Изм</w:t>
            </w:r>
          </w:p>
        </w:tc>
        <w:tc>
          <w:tcPr>
            <w:tcW w:w="335" w:type="pct"/>
            <w:vAlign w:val="center"/>
          </w:tcPr>
          <w:p w14:paraId="6FE9D84E"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Лист</w:t>
            </w:r>
          </w:p>
        </w:tc>
        <w:tc>
          <w:tcPr>
            <w:tcW w:w="727" w:type="pct"/>
            <w:vAlign w:val="center"/>
          </w:tcPr>
          <w:p w14:paraId="791C24A4"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 документа</w:t>
            </w:r>
          </w:p>
        </w:tc>
        <w:tc>
          <w:tcPr>
            <w:tcW w:w="443" w:type="pct"/>
            <w:vAlign w:val="center"/>
          </w:tcPr>
          <w:p w14:paraId="47B68E9B"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Подпись</w:t>
            </w:r>
          </w:p>
        </w:tc>
        <w:tc>
          <w:tcPr>
            <w:tcW w:w="582" w:type="pct"/>
            <w:vAlign w:val="center"/>
          </w:tcPr>
          <w:p w14:paraId="4189A0DB"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Дата</w:t>
            </w:r>
          </w:p>
        </w:tc>
        <w:tc>
          <w:tcPr>
            <w:tcW w:w="2662" w:type="pct"/>
            <w:gridSpan w:val="5"/>
            <w:vMerge/>
            <w:tcBorders>
              <w:top w:val="nil"/>
            </w:tcBorders>
            <w:vAlign w:val="center"/>
          </w:tcPr>
          <w:p w14:paraId="57ECD583" w14:textId="77777777" w:rsidR="007D174B" w:rsidRPr="008D73DB" w:rsidRDefault="007D174B" w:rsidP="007D174B">
            <w:pPr>
              <w:widowControl w:val="0"/>
              <w:autoSpaceDE w:val="0"/>
              <w:autoSpaceDN w:val="0"/>
              <w:ind w:left="57" w:firstLine="0"/>
              <w:jc w:val="center"/>
              <w:rPr>
                <w:rFonts w:eastAsia="Calibri" w:cs="Times New Roman"/>
                <w:sz w:val="2"/>
                <w:szCs w:val="2"/>
                <w:lang w:eastAsia="ru-RU"/>
              </w:rPr>
            </w:pPr>
          </w:p>
        </w:tc>
      </w:tr>
      <w:tr w:rsidR="007D174B" w:rsidRPr="008D73DB" w14:paraId="0FEAF1CD" w14:textId="77777777" w:rsidTr="00456AD5">
        <w:trPr>
          <w:trHeight w:val="210"/>
        </w:trPr>
        <w:tc>
          <w:tcPr>
            <w:tcW w:w="586" w:type="pct"/>
            <w:gridSpan w:val="2"/>
          </w:tcPr>
          <w:p w14:paraId="17266534" w14:textId="00187065" w:rsidR="007D174B" w:rsidRPr="008D73DB" w:rsidRDefault="007D174B" w:rsidP="007D174B">
            <w:pPr>
              <w:widowControl w:val="0"/>
              <w:autoSpaceDE w:val="0"/>
              <w:autoSpaceDN w:val="0"/>
              <w:ind w:left="57" w:firstLine="0"/>
              <w:jc w:val="left"/>
              <w:rPr>
                <w:rFonts w:eastAsia="Calibri" w:cs="Times New Roman"/>
                <w:sz w:val="18"/>
                <w:lang w:eastAsia="ru-RU"/>
              </w:rPr>
            </w:pPr>
            <w:r w:rsidRPr="008D73DB">
              <w:rPr>
                <w:rFonts w:eastAsia="Calibri" w:cs="Times New Roman"/>
                <w:sz w:val="18"/>
                <w:lang w:eastAsia="ru-RU"/>
              </w:rPr>
              <w:t>Разраб</w:t>
            </w:r>
            <w:r w:rsidR="00697003">
              <w:rPr>
                <w:rFonts w:eastAsia="Calibri" w:cs="Times New Roman"/>
                <w:sz w:val="18"/>
                <w:lang w:eastAsia="ru-RU"/>
              </w:rPr>
              <w:t>.</w:t>
            </w:r>
          </w:p>
        </w:tc>
        <w:tc>
          <w:tcPr>
            <w:tcW w:w="727" w:type="pct"/>
          </w:tcPr>
          <w:p w14:paraId="37052FF7" w14:textId="743052F3" w:rsidR="007D174B" w:rsidRPr="005B7DA6" w:rsidRDefault="007D174B" w:rsidP="007D174B">
            <w:pPr>
              <w:widowControl w:val="0"/>
              <w:autoSpaceDE w:val="0"/>
              <w:autoSpaceDN w:val="0"/>
              <w:ind w:left="57" w:firstLine="0"/>
              <w:jc w:val="left"/>
              <w:rPr>
                <w:rFonts w:eastAsia="Calibri" w:cs="Times New Roman"/>
                <w:sz w:val="18"/>
                <w:lang w:eastAsia="ru-RU"/>
              </w:rPr>
            </w:pPr>
            <w:r>
              <w:rPr>
                <w:rFonts w:eastAsia="Calibri" w:cs="Times New Roman"/>
                <w:sz w:val="18"/>
                <w:lang w:eastAsia="ru-RU"/>
              </w:rPr>
              <w:t>Маканов</w:t>
            </w:r>
          </w:p>
        </w:tc>
        <w:tc>
          <w:tcPr>
            <w:tcW w:w="443" w:type="pct"/>
          </w:tcPr>
          <w:p w14:paraId="5D0DF9C9"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582" w:type="pct"/>
          </w:tcPr>
          <w:p w14:paraId="7C3472CD"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1252" w:type="pct"/>
            <w:vMerge w:val="restart"/>
            <w:vAlign w:val="center"/>
          </w:tcPr>
          <w:p w14:paraId="03251A10" w14:textId="77777777" w:rsidR="007D174B" w:rsidRPr="008D73DB" w:rsidRDefault="007D174B" w:rsidP="007D174B">
            <w:pPr>
              <w:widowControl w:val="0"/>
              <w:autoSpaceDE w:val="0"/>
              <w:autoSpaceDN w:val="0"/>
              <w:ind w:left="57" w:firstLine="0"/>
              <w:jc w:val="center"/>
              <w:rPr>
                <w:rFonts w:eastAsia="Calibri" w:cs="Times New Roman"/>
                <w:sz w:val="24"/>
                <w:lang w:eastAsia="ru-RU"/>
              </w:rPr>
            </w:pPr>
            <w:bookmarkStart w:id="0" w:name="_Hlk104251756"/>
            <w:r w:rsidRPr="00F306F5">
              <w:rPr>
                <w:rFonts w:eastAsia="Calibri" w:cs="Times New Roman"/>
                <w:sz w:val="24"/>
                <w:lang w:eastAsia="ru-RU"/>
              </w:rPr>
              <w:t>Ведомость объема дипломного проекта</w:t>
            </w:r>
            <w:bookmarkEnd w:id="0"/>
          </w:p>
        </w:tc>
        <w:tc>
          <w:tcPr>
            <w:tcW w:w="510" w:type="pct"/>
            <w:vAlign w:val="center"/>
          </w:tcPr>
          <w:p w14:paraId="41658764"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Лит.</w:t>
            </w:r>
          </w:p>
        </w:tc>
        <w:tc>
          <w:tcPr>
            <w:tcW w:w="345" w:type="pct"/>
            <w:gridSpan w:val="2"/>
            <w:vAlign w:val="center"/>
          </w:tcPr>
          <w:p w14:paraId="6F07EE48"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Лист</w:t>
            </w:r>
          </w:p>
        </w:tc>
        <w:tc>
          <w:tcPr>
            <w:tcW w:w="555" w:type="pct"/>
            <w:vAlign w:val="center"/>
          </w:tcPr>
          <w:p w14:paraId="1E4D20AB"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Листов</w:t>
            </w:r>
          </w:p>
        </w:tc>
      </w:tr>
      <w:tr w:rsidR="007D174B" w:rsidRPr="008D73DB" w14:paraId="5331F30C" w14:textId="77777777" w:rsidTr="00456AD5">
        <w:trPr>
          <w:trHeight w:val="237"/>
        </w:trPr>
        <w:tc>
          <w:tcPr>
            <w:tcW w:w="586" w:type="pct"/>
            <w:gridSpan w:val="2"/>
          </w:tcPr>
          <w:p w14:paraId="434B095C" w14:textId="1589C467" w:rsidR="007D174B" w:rsidRPr="008D73DB" w:rsidRDefault="007D174B" w:rsidP="007D174B">
            <w:pPr>
              <w:widowControl w:val="0"/>
              <w:autoSpaceDE w:val="0"/>
              <w:autoSpaceDN w:val="0"/>
              <w:ind w:left="57" w:firstLine="0"/>
              <w:jc w:val="left"/>
              <w:rPr>
                <w:rFonts w:eastAsia="Calibri" w:cs="Times New Roman"/>
                <w:sz w:val="18"/>
                <w:lang w:eastAsia="ru-RU"/>
              </w:rPr>
            </w:pPr>
            <w:r w:rsidRPr="008D73DB">
              <w:rPr>
                <w:rFonts w:eastAsia="Calibri" w:cs="Times New Roman"/>
                <w:sz w:val="18"/>
                <w:lang w:eastAsia="ru-RU"/>
              </w:rPr>
              <w:t>Руковод</w:t>
            </w:r>
            <w:r w:rsidR="00E6248A">
              <w:rPr>
                <w:rFonts w:eastAsia="Calibri" w:cs="Times New Roman"/>
                <w:sz w:val="18"/>
                <w:lang w:eastAsia="ru-RU"/>
              </w:rPr>
              <w:t>.</w:t>
            </w:r>
          </w:p>
        </w:tc>
        <w:tc>
          <w:tcPr>
            <w:tcW w:w="727" w:type="pct"/>
          </w:tcPr>
          <w:p w14:paraId="30B2D7A1" w14:textId="77777777" w:rsidR="007D174B" w:rsidRPr="008D73DB" w:rsidRDefault="007D174B" w:rsidP="007D174B">
            <w:pPr>
              <w:widowControl w:val="0"/>
              <w:autoSpaceDE w:val="0"/>
              <w:autoSpaceDN w:val="0"/>
              <w:ind w:left="57" w:firstLine="0"/>
              <w:jc w:val="left"/>
              <w:rPr>
                <w:rFonts w:eastAsia="Calibri" w:cs="Times New Roman"/>
                <w:sz w:val="18"/>
                <w:lang w:eastAsia="ru-RU"/>
              </w:rPr>
            </w:pPr>
            <w:r w:rsidRPr="008D73DB">
              <w:rPr>
                <w:rFonts w:eastAsia="Calibri" w:cs="Times New Roman"/>
                <w:sz w:val="18"/>
                <w:lang w:eastAsia="ru-RU"/>
              </w:rPr>
              <w:t>Полозков</w:t>
            </w:r>
          </w:p>
        </w:tc>
        <w:tc>
          <w:tcPr>
            <w:tcW w:w="443" w:type="pct"/>
          </w:tcPr>
          <w:p w14:paraId="580700B9"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582" w:type="pct"/>
          </w:tcPr>
          <w:p w14:paraId="1FB38CC1" w14:textId="77777777" w:rsidR="007D174B" w:rsidRPr="008D73DB" w:rsidRDefault="007D174B" w:rsidP="007D174B">
            <w:pPr>
              <w:widowControl w:val="0"/>
              <w:autoSpaceDE w:val="0"/>
              <w:autoSpaceDN w:val="0"/>
              <w:ind w:left="57" w:firstLine="0"/>
              <w:jc w:val="left"/>
              <w:rPr>
                <w:rFonts w:eastAsia="Calibri" w:cs="Times New Roman"/>
                <w:sz w:val="16"/>
                <w:lang w:eastAsia="ru-RU"/>
              </w:rPr>
            </w:pPr>
          </w:p>
        </w:tc>
        <w:tc>
          <w:tcPr>
            <w:tcW w:w="1252" w:type="pct"/>
            <w:vMerge/>
            <w:tcBorders>
              <w:top w:val="nil"/>
            </w:tcBorders>
            <w:vAlign w:val="center"/>
          </w:tcPr>
          <w:p w14:paraId="462B8FE5" w14:textId="77777777" w:rsidR="007D174B" w:rsidRPr="008D73DB" w:rsidRDefault="007D174B" w:rsidP="007D174B">
            <w:pPr>
              <w:widowControl w:val="0"/>
              <w:autoSpaceDE w:val="0"/>
              <w:autoSpaceDN w:val="0"/>
              <w:ind w:left="57" w:firstLine="0"/>
              <w:jc w:val="center"/>
              <w:rPr>
                <w:rFonts w:eastAsia="Calibri" w:cs="Times New Roman"/>
                <w:sz w:val="2"/>
                <w:szCs w:val="2"/>
                <w:lang w:eastAsia="ru-RU"/>
              </w:rPr>
            </w:pPr>
          </w:p>
        </w:tc>
        <w:tc>
          <w:tcPr>
            <w:tcW w:w="510" w:type="pct"/>
            <w:vAlign w:val="center"/>
          </w:tcPr>
          <w:p w14:paraId="103C1E7C" w14:textId="77777777" w:rsidR="007D174B" w:rsidRPr="008D73DB" w:rsidRDefault="007D174B" w:rsidP="007D174B">
            <w:pPr>
              <w:widowControl w:val="0"/>
              <w:autoSpaceDE w:val="0"/>
              <w:autoSpaceDN w:val="0"/>
              <w:ind w:left="57" w:firstLine="0"/>
              <w:jc w:val="center"/>
              <w:rPr>
                <w:rFonts w:eastAsia="Calibri" w:cs="Times New Roman"/>
                <w:sz w:val="18"/>
                <w:lang w:eastAsia="ru-RU"/>
              </w:rPr>
            </w:pPr>
            <w:r w:rsidRPr="008D73DB">
              <w:rPr>
                <w:rFonts w:eastAsia="Calibri" w:cs="Times New Roman"/>
                <w:sz w:val="18"/>
                <w:lang w:eastAsia="ru-RU"/>
              </w:rPr>
              <w:t>У</w:t>
            </w:r>
          </w:p>
        </w:tc>
        <w:tc>
          <w:tcPr>
            <w:tcW w:w="345" w:type="pct"/>
            <w:gridSpan w:val="2"/>
            <w:vAlign w:val="center"/>
          </w:tcPr>
          <w:p w14:paraId="6D6A29CD" w14:textId="77777777" w:rsidR="007D174B" w:rsidRPr="008D73DB" w:rsidRDefault="007D174B" w:rsidP="007D174B">
            <w:pPr>
              <w:widowControl w:val="0"/>
              <w:autoSpaceDE w:val="0"/>
              <w:autoSpaceDN w:val="0"/>
              <w:ind w:left="57" w:firstLine="0"/>
              <w:jc w:val="center"/>
              <w:rPr>
                <w:rFonts w:eastAsia="Calibri" w:cs="Times New Roman"/>
                <w:sz w:val="16"/>
                <w:lang w:eastAsia="ru-RU"/>
              </w:rPr>
            </w:pPr>
          </w:p>
        </w:tc>
        <w:tc>
          <w:tcPr>
            <w:tcW w:w="555" w:type="pct"/>
            <w:vAlign w:val="center"/>
          </w:tcPr>
          <w:p w14:paraId="1CD28480" w14:textId="77777777" w:rsidR="007D174B" w:rsidRPr="008D73DB" w:rsidRDefault="007D174B" w:rsidP="007D174B">
            <w:pPr>
              <w:widowControl w:val="0"/>
              <w:autoSpaceDE w:val="0"/>
              <w:autoSpaceDN w:val="0"/>
              <w:ind w:left="57" w:firstLine="0"/>
              <w:jc w:val="center"/>
              <w:rPr>
                <w:rFonts w:eastAsia="Calibri" w:cs="Times New Roman"/>
                <w:sz w:val="16"/>
                <w:lang w:eastAsia="ru-RU"/>
              </w:rPr>
            </w:pPr>
          </w:p>
        </w:tc>
      </w:tr>
      <w:tr w:rsidR="007D174B" w:rsidRPr="008D73DB" w14:paraId="66EFE069" w14:textId="77777777" w:rsidTr="00456AD5">
        <w:trPr>
          <w:trHeight w:val="210"/>
        </w:trPr>
        <w:tc>
          <w:tcPr>
            <w:tcW w:w="586" w:type="pct"/>
            <w:gridSpan w:val="2"/>
          </w:tcPr>
          <w:p w14:paraId="3E45F750" w14:textId="11B68132" w:rsidR="007D174B" w:rsidRPr="008D73DB" w:rsidRDefault="007D174B" w:rsidP="007D174B">
            <w:pPr>
              <w:widowControl w:val="0"/>
              <w:autoSpaceDE w:val="0"/>
              <w:autoSpaceDN w:val="0"/>
              <w:ind w:left="57" w:firstLine="0"/>
              <w:jc w:val="left"/>
              <w:rPr>
                <w:rFonts w:eastAsia="Calibri" w:cs="Times New Roman"/>
                <w:sz w:val="18"/>
                <w:lang w:eastAsia="ru-RU"/>
              </w:rPr>
            </w:pPr>
            <w:r w:rsidRPr="008D73DB">
              <w:rPr>
                <w:rFonts w:eastAsia="Calibri" w:cs="Times New Roman"/>
                <w:sz w:val="18"/>
                <w:lang w:eastAsia="ru-RU"/>
              </w:rPr>
              <w:t>Консульт</w:t>
            </w:r>
            <w:r w:rsidR="00E6248A">
              <w:rPr>
                <w:rFonts w:eastAsia="Calibri" w:cs="Times New Roman"/>
                <w:sz w:val="18"/>
                <w:lang w:eastAsia="ru-RU"/>
              </w:rPr>
              <w:t>.</w:t>
            </w:r>
          </w:p>
        </w:tc>
        <w:tc>
          <w:tcPr>
            <w:tcW w:w="727" w:type="pct"/>
          </w:tcPr>
          <w:p w14:paraId="1D2D9DBE" w14:textId="77777777" w:rsidR="007D174B" w:rsidRPr="008D73DB" w:rsidRDefault="007D174B" w:rsidP="007D174B">
            <w:pPr>
              <w:widowControl w:val="0"/>
              <w:autoSpaceDE w:val="0"/>
              <w:autoSpaceDN w:val="0"/>
              <w:ind w:left="57" w:firstLine="0"/>
              <w:jc w:val="left"/>
              <w:rPr>
                <w:rFonts w:eastAsia="Calibri" w:cs="Times New Roman"/>
                <w:sz w:val="18"/>
                <w:lang w:eastAsia="ru-RU"/>
              </w:rPr>
            </w:pPr>
            <w:r w:rsidRPr="008D73DB">
              <w:rPr>
                <w:rFonts w:eastAsia="Calibri" w:cs="Times New Roman"/>
                <w:sz w:val="18"/>
                <w:lang w:eastAsia="ru-RU"/>
              </w:rPr>
              <w:t>Полозков</w:t>
            </w:r>
          </w:p>
        </w:tc>
        <w:tc>
          <w:tcPr>
            <w:tcW w:w="443" w:type="pct"/>
          </w:tcPr>
          <w:p w14:paraId="7A094827"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582" w:type="pct"/>
          </w:tcPr>
          <w:p w14:paraId="512200F8"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1252" w:type="pct"/>
            <w:vMerge/>
            <w:tcBorders>
              <w:top w:val="nil"/>
            </w:tcBorders>
            <w:vAlign w:val="center"/>
          </w:tcPr>
          <w:p w14:paraId="208C0D3A" w14:textId="77777777" w:rsidR="007D174B" w:rsidRPr="008D73DB" w:rsidRDefault="007D174B" w:rsidP="007D174B">
            <w:pPr>
              <w:widowControl w:val="0"/>
              <w:autoSpaceDE w:val="0"/>
              <w:autoSpaceDN w:val="0"/>
              <w:ind w:left="57" w:firstLine="0"/>
              <w:jc w:val="center"/>
              <w:rPr>
                <w:rFonts w:eastAsia="Calibri" w:cs="Times New Roman"/>
                <w:sz w:val="2"/>
                <w:szCs w:val="2"/>
                <w:lang w:eastAsia="ru-RU"/>
              </w:rPr>
            </w:pPr>
          </w:p>
        </w:tc>
        <w:tc>
          <w:tcPr>
            <w:tcW w:w="1410" w:type="pct"/>
            <w:gridSpan w:val="4"/>
            <w:vMerge w:val="restart"/>
            <w:vAlign w:val="center"/>
          </w:tcPr>
          <w:p w14:paraId="37E42976" w14:textId="29D49F29" w:rsidR="007D174B" w:rsidRPr="008D73DB" w:rsidRDefault="007D174B" w:rsidP="007D174B">
            <w:pPr>
              <w:widowControl w:val="0"/>
              <w:autoSpaceDE w:val="0"/>
              <w:autoSpaceDN w:val="0"/>
              <w:ind w:left="57" w:firstLine="0"/>
              <w:jc w:val="center"/>
              <w:rPr>
                <w:rFonts w:eastAsia="Calibri" w:cs="Times New Roman"/>
                <w:sz w:val="24"/>
                <w:szCs w:val="24"/>
                <w:lang w:eastAsia="ru-RU"/>
              </w:rPr>
            </w:pPr>
            <w:r w:rsidRPr="008D73DB">
              <w:rPr>
                <w:rFonts w:eastAsia="Calibri" w:cs="Times New Roman"/>
                <w:sz w:val="24"/>
                <w:szCs w:val="24"/>
                <w:lang w:eastAsia="ru-RU"/>
              </w:rPr>
              <w:t>1-40 0</w:t>
            </w:r>
            <w:r>
              <w:rPr>
                <w:rFonts w:eastAsia="Calibri" w:cs="Times New Roman"/>
                <w:sz w:val="24"/>
                <w:szCs w:val="24"/>
                <w:lang w:eastAsia="ru-RU"/>
              </w:rPr>
              <w:t>1</w:t>
            </w:r>
            <w:r w:rsidRPr="008D73DB">
              <w:rPr>
                <w:rFonts w:eastAsia="Calibri" w:cs="Times New Roman"/>
                <w:sz w:val="24"/>
                <w:szCs w:val="24"/>
                <w:lang w:eastAsia="ru-RU"/>
              </w:rPr>
              <w:t xml:space="preserve"> 01</w:t>
            </w:r>
          </w:p>
          <w:p w14:paraId="471760F8" w14:textId="77777777" w:rsidR="007D174B" w:rsidRPr="008D73DB" w:rsidRDefault="007D174B" w:rsidP="007D174B">
            <w:pPr>
              <w:widowControl w:val="0"/>
              <w:autoSpaceDE w:val="0"/>
              <w:autoSpaceDN w:val="0"/>
              <w:ind w:left="57" w:firstLine="0"/>
              <w:jc w:val="center"/>
              <w:rPr>
                <w:rFonts w:eastAsia="Calibri" w:cs="Times New Roman"/>
                <w:sz w:val="24"/>
                <w:lang w:eastAsia="ru-RU"/>
              </w:rPr>
            </w:pPr>
            <w:r w:rsidRPr="008D73DB">
              <w:rPr>
                <w:rFonts w:eastAsia="Calibri" w:cs="Times New Roman"/>
                <w:sz w:val="24"/>
                <w:szCs w:val="24"/>
                <w:lang w:eastAsia="ru-RU"/>
              </w:rPr>
              <w:t>БНТУ, г. Минск</w:t>
            </w:r>
          </w:p>
        </w:tc>
      </w:tr>
      <w:tr w:rsidR="007D174B" w:rsidRPr="008D73DB" w14:paraId="4993E1A0" w14:textId="77777777" w:rsidTr="00456AD5">
        <w:trPr>
          <w:trHeight w:val="210"/>
        </w:trPr>
        <w:tc>
          <w:tcPr>
            <w:tcW w:w="586" w:type="pct"/>
            <w:gridSpan w:val="2"/>
          </w:tcPr>
          <w:p w14:paraId="1B80FF94" w14:textId="0A7F8B5F" w:rsidR="007D174B" w:rsidRPr="008D73DB" w:rsidRDefault="007D174B" w:rsidP="007D174B">
            <w:pPr>
              <w:widowControl w:val="0"/>
              <w:autoSpaceDE w:val="0"/>
              <w:autoSpaceDN w:val="0"/>
              <w:ind w:left="57" w:firstLine="0"/>
              <w:jc w:val="left"/>
              <w:rPr>
                <w:rFonts w:eastAsia="Calibri" w:cs="Times New Roman"/>
                <w:sz w:val="18"/>
                <w:lang w:eastAsia="ru-RU"/>
              </w:rPr>
            </w:pPr>
            <w:r w:rsidRPr="008D73DB">
              <w:rPr>
                <w:rFonts w:eastAsia="Calibri" w:cs="Times New Roman"/>
                <w:sz w:val="18"/>
                <w:lang w:eastAsia="ru-RU"/>
              </w:rPr>
              <w:t>Н.контр</w:t>
            </w:r>
            <w:r w:rsidR="00E6248A">
              <w:rPr>
                <w:rFonts w:eastAsia="Calibri" w:cs="Times New Roman"/>
                <w:sz w:val="18"/>
                <w:lang w:eastAsia="ru-RU"/>
              </w:rPr>
              <w:t>.</w:t>
            </w:r>
          </w:p>
        </w:tc>
        <w:tc>
          <w:tcPr>
            <w:tcW w:w="727" w:type="pct"/>
          </w:tcPr>
          <w:p w14:paraId="3ED985AA" w14:textId="41315BC0" w:rsidR="007D174B" w:rsidRPr="008D73DB" w:rsidRDefault="007D174B" w:rsidP="007D174B">
            <w:pPr>
              <w:widowControl w:val="0"/>
              <w:autoSpaceDE w:val="0"/>
              <w:autoSpaceDN w:val="0"/>
              <w:ind w:left="57" w:firstLine="0"/>
              <w:jc w:val="left"/>
              <w:rPr>
                <w:rFonts w:eastAsia="Calibri" w:cs="Times New Roman"/>
                <w:sz w:val="18"/>
                <w:lang w:eastAsia="ru-RU"/>
              </w:rPr>
            </w:pPr>
            <w:r>
              <w:rPr>
                <w:rFonts w:eastAsia="Calibri" w:cs="Times New Roman"/>
                <w:sz w:val="18"/>
                <w:lang w:eastAsia="ru-RU"/>
              </w:rPr>
              <w:t>Ермоленков</w:t>
            </w:r>
          </w:p>
        </w:tc>
        <w:tc>
          <w:tcPr>
            <w:tcW w:w="443" w:type="pct"/>
          </w:tcPr>
          <w:p w14:paraId="39E9ADBD"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582" w:type="pct"/>
          </w:tcPr>
          <w:p w14:paraId="54BB037A"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1252" w:type="pct"/>
            <w:vMerge/>
            <w:tcBorders>
              <w:top w:val="nil"/>
            </w:tcBorders>
          </w:tcPr>
          <w:p w14:paraId="258134AA" w14:textId="77777777" w:rsidR="007D174B" w:rsidRPr="008D73DB" w:rsidRDefault="007D174B" w:rsidP="007D174B">
            <w:pPr>
              <w:widowControl w:val="0"/>
              <w:autoSpaceDE w:val="0"/>
              <w:autoSpaceDN w:val="0"/>
              <w:ind w:left="57" w:firstLine="0"/>
              <w:jc w:val="left"/>
              <w:rPr>
                <w:rFonts w:eastAsia="Calibri" w:cs="Times New Roman"/>
                <w:sz w:val="2"/>
                <w:szCs w:val="2"/>
                <w:lang w:eastAsia="ru-RU"/>
              </w:rPr>
            </w:pPr>
          </w:p>
        </w:tc>
        <w:tc>
          <w:tcPr>
            <w:tcW w:w="1410" w:type="pct"/>
            <w:gridSpan w:val="4"/>
            <w:vMerge/>
            <w:tcBorders>
              <w:top w:val="nil"/>
            </w:tcBorders>
          </w:tcPr>
          <w:p w14:paraId="68CE3353" w14:textId="77777777" w:rsidR="007D174B" w:rsidRPr="008D73DB" w:rsidRDefault="007D174B" w:rsidP="007D174B">
            <w:pPr>
              <w:widowControl w:val="0"/>
              <w:autoSpaceDE w:val="0"/>
              <w:autoSpaceDN w:val="0"/>
              <w:ind w:left="57" w:firstLine="0"/>
              <w:jc w:val="left"/>
              <w:rPr>
                <w:rFonts w:eastAsia="Calibri" w:cs="Times New Roman"/>
                <w:sz w:val="2"/>
                <w:szCs w:val="2"/>
                <w:lang w:eastAsia="ru-RU"/>
              </w:rPr>
            </w:pPr>
          </w:p>
        </w:tc>
      </w:tr>
      <w:tr w:rsidR="007D174B" w:rsidRPr="008D73DB" w14:paraId="4526A92C" w14:textId="77777777" w:rsidTr="00456AD5">
        <w:trPr>
          <w:trHeight w:val="297"/>
        </w:trPr>
        <w:tc>
          <w:tcPr>
            <w:tcW w:w="586" w:type="pct"/>
            <w:gridSpan w:val="2"/>
          </w:tcPr>
          <w:p w14:paraId="4943953C" w14:textId="0228FDEA" w:rsidR="007D174B" w:rsidRPr="008D73DB" w:rsidRDefault="007D174B" w:rsidP="007D174B">
            <w:pPr>
              <w:widowControl w:val="0"/>
              <w:autoSpaceDE w:val="0"/>
              <w:autoSpaceDN w:val="0"/>
              <w:ind w:left="57" w:firstLine="0"/>
              <w:jc w:val="left"/>
              <w:rPr>
                <w:rFonts w:eastAsia="Calibri" w:cs="Times New Roman"/>
                <w:sz w:val="18"/>
                <w:lang w:eastAsia="ru-RU"/>
              </w:rPr>
            </w:pPr>
          </w:p>
        </w:tc>
        <w:tc>
          <w:tcPr>
            <w:tcW w:w="727" w:type="pct"/>
          </w:tcPr>
          <w:p w14:paraId="40C0FE08" w14:textId="66D56CD1" w:rsidR="007D174B" w:rsidRPr="008D73DB" w:rsidRDefault="007D174B" w:rsidP="007D174B">
            <w:pPr>
              <w:widowControl w:val="0"/>
              <w:autoSpaceDE w:val="0"/>
              <w:autoSpaceDN w:val="0"/>
              <w:ind w:left="57" w:firstLine="0"/>
              <w:jc w:val="left"/>
              <w:rPr>
                <w:rFonts w:eastAsia="Calibri" w:cs="Times New Roman"/>
                <w:sz w:val="18"/>
                <w:lang w:eastAsia="ru-RU"/>
              </w:rPr>
            </w:pPr>
          </w:p>
        </w:tc>
        <w:tc>
          <w:tcPr>
            <w:tcW w:w="443" w:type="pct"/>
          </w:tcPr>
          <w:p w14:paraId="46DE4D93"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582" w:type="pct"/>
          </w:tcPr>
          <w:p w14:paraId="5952E3FB" w14:textId="77777777" w:rsidR="007D174B" w:rsidRPr="008D73DB" w:rsidRDefault="007D174B" w:rsidP="007D174B">
            <w:pPr>
              <w:widowControl w:val="0"/>
              <w:autoSpaceDE w:val="0"/>
              <w:autoSpaceDN w:val="0"/>
              <w:ind w:left="57" w:firstLine="0"/>
              <w:jc w:val="left"/>
              <w:rPr>
                <w:rFonts w:eastAsia="Calibri" w:cs="Times New Roman"/>
                <w:sz w:val="14"/>
                <w:lang w:eastAsia="ru-RU"/>
              </w:rPr>
            </w:pPr>
          </w:p>
        </w:tc>
        <w:tc>
          <w:tcPr>
            <w:tcW w:w="1252" w:type="pct"/>
            <w:vMerge/>
            <w:tcBorders>
              <w:top w:val="nil"/>
            </w:tcBorders>
          </w:tcPr>
          <w:p w14:paraId="5C00FD62" w14:textId="77777777" w:rsidR="007D174B" w:rsidRPr="008D73DB" w:rsidRDefault="007D174B" w:rsidP="007D174B">
            <w:pPr>
              <w:widowControl w:val="0"/>
              <w:autoSpaceDE w:val="0"/>
              <w:autoSpaceDN w:val="0"/>
              <w:ind w:left="57" w:firstLine="0"/>
              <w:jc w:val="left"/>
              <w:rPr>
                <w:rFonts w:eastAsia="Calibri" w:cs="Times New Roman"/>
                <w:sz w:val="2"/>
                <w:szCs w:val="2"/>
                <w:lang w:eastAsia="ru-RU"/>
              </w:rPr>
            </w:pPr>
          </w:p>
        </w:tc>
        <w:tc>
          <w:tcPr>
            <w:tcW w:w="1410" w:type="pct"/>
            <w:gridSpan w:val="4"/>
            <w:vMerge/>
            <w:tcBorders>
              <w:top w:val="nil"/>
            </w:tcBorders>
          </w:tcPr>
          <w:p w14:paraId="2D057357" w14:textId="77777777" w:rsidR="007D174B" w:rsidRPr="008D73DB" w:rsidRDefault="007D174B" w:rsidP="007D174B">
            <w:pPr>
              <w:widowControl w:val="0"/>
              <w:autoSpaceDE w:val="0"/>
              <w:autoSpaceDN w:val="0"/>
              <w:ind w:left="57" w:firstLine="0"/>
              <w:jc w:val="left"/>
              <w:rPr>
                <w:rFonts w:eastAsia="Calibri" w:cs="Times New Roman"/>
                <w:sz w:val="2"/>
                <w:szCs w:val="2"/>
                <w:lang w:eastAsia="ru-RU"/>
              </w:rPr>
            </w:pPr>
          </w:p>
        </w:tc>
      </w:tr>
    </w:tbl>
    <w:p w14:paraId="7734CB48" w14:textId="77777777" w:rsidR="00AE4D7F" w:rsidRPr="00AE4D7F" w:rsidRDefault="00AE4D7F">
      <w:pPr>
        <w:spacing w:after="160" w:line="259" w:lineRule="auto"/>
        <w:ind w:firstLine="0"/>
        <w:jc w:val="left"/>
        <w:rPr>
          <w:b/>
          <w:sz w:val="2"/>
          <w:szCs w:val="28"/>
          <w:lang w:eastAsia="ru-RU"/>
        </w:rPr>
      </w:pPr>
    </w:p>
    <w:p w14:paraId="3F67823E" w14:textId="77777777" w:rsidR="00AE4D7F" w:rsidRDefault="00AE4D7F">
      <w:pPr>
        <w:spacing w:after="160" w:line="259" w:lineRule="auto"/>
        <w:ind w:firstLine="0"/>
        <w:jc w:val="left"/>
        <w:rPr>
          <w:b/>
          <w:sz w:val="28"/>
          <w:szCs w:val="28"/>
          <w:lang w:eastAsia="ru-RU"/>
        </w:rPr>
        <w:sectPr w:rsidR="00AE4D7F" w:rsidSect="00AE4D7F">
          <w:pgSz w:w="11906" w:h="16838"/>
          <w:pgMar w:top="284" w:right="284" w:bottom="284" w:left="1134" w:header="0" w:footer="0" w:gutter="0"/>
          <w:cols w:space="708"/>
          <w:docGrid w:linePitch="360"/>
        </w:sectPr>
      </w:pPr>
    </w:p>
    <w:p w14:paraId="00FC4C62" w14:textId="77777777" w:rsidR="007C6FB4" w:rsidRDefault="007C6FB4" w:rsidP="002A6A84">
      <w:pPr>
        <w:ind w:firstLine="0"/>
        <w:jc w:val="center"/>
        <w:rPr>
          <w:b/>
          <w:sz w:val="28"/>
          <w:szCs w:val="28"/>
          <w:lang w:eastAsia="ru-RU"/>
        </w:rPr>
      </w:pPr>
      <w:r w:rsidRPr="007C6FB4">
        <w:rPr>
          <w:b/>
          <w:sz w:val="28"/>
          <w:szCs w:val="28"/>
          <w:lang w:eastAsia="ru-RU"/>
        </w:rPr>
        <w:lastRenderedPageBreak/>
        <w:t>РЕФЕРАТ</w:t>
      </w:r>
    </w:p>
    <w:p w14:paraId="6A0B067E" w14:textId="77777777" w:rsidR="006B32C6" w:rsidRDefault="006B32C6" w:rsidP="007C6FB4">
      <w:pPr>
        <w:jc w:val="center"/>
        <w:rPr>
          <w:b/>
          <w:sz w:val="28"/>
          <w:szCs w:val="28"/>
          <w:lang w:eastAsia="ru-RU"/>
        </w:rPr>
      </w:pPr>
    </w:p>
    <w:p w14:paraId="44050723" w14:textId="2CD66FD0" w:rsidR="00BA7A65" w:rsidRPr="00F224CA" w:rsidRDefault="00F224CA" w:rsidP="00F224CA">
      <w:pPr>
        <w:rPr>
          <w:b/>
          <w:bCs/>
          <w:szCs w:val="26"/>
        </w:rPr>
      </w:pPr>
      <w:r w:rsidRPr="00F224CA">
        <w:rPr>
          <w:rStyle w:val="afc"/>
          <w:b w:val="0"/>
          <w:bCs w:val="0"/>
        </w:rPr>
        <w:t>УЧЕТ УСПЕВАЕМОСТИ, АВТОМАТИЗАЦИЯ, ВЕБ-ПРИЛОЖЕНИЕ, КЛИЕНТ-СЕРВЕР, СТАТИСТИКА, АТТЕСТАЦИЯ</w:t>
      </w:r>
      <w:r>
        <w:rPr>
          <w:rStyle w:val="afc"/>
          <w:b w:val="0"/>
          <w:bCs w:val="0"/>
        </w:rPr>
        <w:t xml:space="preserve">  </w:t>
      </w:r>
    </w:p>
    <w:p w14:paraId="3F8E60BB" w14:textId="77777777" w:rsidR="003E4656" w:rsidRPr="00BF5141" w:rsidRDefault="003E4656" w:rsidP="00BA7A65">
      <w:pPr>
        <w:rPr>
          <w:szCs w:val="26"/>
        </w:rPr>
      </w:pPr>
    </w:p>
    <w:p w14:paraId="391B7BAD" w14:textId="77777777" w:rsidR="00931184" w:rsidRPr="00931184" w:rsidRDefault="00931184" w:rsidP="00931184">
      <w:r w:rsidRPr="00931184">
        <w:t>Объектом исследования является процесс автоматизации учета и анализа успеваемости студентов в образовательном учреждении. Предметом исследования выступает разработка клиент-серверного веб-приложения, предназначенного для автоматизированного заполнения аттестационных ведомостей, сбора статистики по успеваемости и посещаемости, а также централизованного хранения и рассылки документов.</w:t>
      </w:r>
    </w:p>
    <w:p w14:paraId="6E64802D" w14:textId="77777777" w:rsidR="00931184" w:rsidRPr="00931184" w:rsidRDefault="00931184" w:rsidP="00931184">
      <w:r w:rsidRPr="00931184">
        <w:t>Цель работы – создание программного средства, позволяющего упростить процесс учета успеваемости студентов, минимизировать рутинные операции преподавателей и обеспечить удобный доступ к данным для анализа.</w:t>
      </w:r>
    </w:p>
    <w:p w14:paraId="20962082" w14:textId="77777777" w:rsidR="00931184" w:rsidRPr="00931184" w:rsidRDefault="00931184" w:rsidP="00931184">
      <w:r w:rsidRPr="00931184">
        <w:t>В процессе разработки были исследованы существующие решения для учета успеваемости, определены функциональные требования к системе, разработаны алгоритмы обработки данных и взаимодействия между клиентской и серверной частями приложения. Реализованы функции выставления оценок, формирования отчетов, анализа динамики успеваемости групп, а также автоматической рассылки аттестационных ведомостей по электронной почте.</w:t>
      </w:r>
    </w:p>
    <w:p w14:paraId="3A69CCE8" w14:textId="77777777" w:rsidR="00931184" w:rsidRPr="00931184" w:rsidRDefault="00931184" w:rsidP="00931184">
      <w:r w:rsidRPr="00931184">
        <w:t>Элементами практической значимости являются применение современных технологий, таких как Node.js, Express и React, для создания производительного и удобного веб-приложения, а также автоматизация ключевых процессов учета, что снижает вероятность ошибок и экономит время пользователей.</w:t>
      </w:r>
    </w:p>
    <w:p w14:paraId="07E6A42C" w14:textId="77777777" w:rsidR="00931184" w:rsidRPr="00931184" w:rsidRDefault="00931184" w:rsidP="00931184">
      <w:r w:rsidRPr="00931184">
        <w:t>Областью применения разработанного решения являются образовательные учреждения, где требуется систематизированный учет успеваемости студентов и оперативное формирование отчетности. Внедрение данного программного средства позволяет оптимизировать рабочие процессы преподавателей и администрации, обеспечивая быстрый доступ к актуальным данным и сокращая временные затраты на подготовку документов.</w:t>
      </w:r>
    </w:p>
    <w:p w14:paraId="3634CED4" w14:textId="77777777" w:rsidR="00931184" w:rsidRPr="00931184" w:rsidRDefault="00931184" w:rsidP="00931184">
      <w:r w:rsidRPr="00931184">
        <w:t>Результатом работы стало полностью функционирующее веб-приложение, готовое к использованию в учебных заведениях для автоматизации процессов учета и анализа успеваемости студентов.</w:t>
      </w:r>
    </w:p>
    <w:p w14:paraId="76CEE4FB" w14:textId="106074F1" w:rsidR="00BA7A65" w:rsidRDefault="00371C36" w:rsidP="00BA7A65">
      <w:pPr>
        <w:rPr>
          <w:szCs w:val="26"/>
        </w:rPr>
      </w:pPr>
      <w:r w:rsidRPr="00A67A07">
        <w:rPr>
          <w:szCs w:val="26"/>
        </w:rPr>
        <w:t>Д</w:t>
      </w:r>
      <w:r w:rsidR="00BA7A65" w:rsidRPr="00A67A07">
        <w:rPr>
          <w:szCs w:val="26"/>
        </w:rPr>
        <w:t xml:space="preserve">ипломный проект: </w:t>
      </w:r>
      <w:r w:rsidR="00CC4F08">
        <w:rPr>
          <w:szCs w:val="26"/>
        </w:rPr>
        <w:t>7</w:t>
      </w:r>
      <w:r w:rsidR="00A06695">
        <w:rPr>
          <w:szCs w:val="26"/>
        </w:rPr>
        <w:t>5</w:t>
      </w:r>
      <w:r w:rsidR="00BA7A65" w:rsidRPr="00A67A07">
        <w:rPr>
          <w:szCs w:val="26"/>
        </w:rPr>
        <w:t xml:space="preserve"> с., </w:t>
      </w:r>
      <w:r w:rsidR="003501D9">
        <w:rPr>
          <w:szCs w:val="26"/>
        </w:rPr>
        <w:t>22</w:t>
      </w:r>
      <w:r w:rsidR="00BA7A65" w:rsidRPr="00A67A07">
        <w:rPr>
          <w:szCs w:val="26"/>
        </w:rPr>
        <w:t xml:space="preserve"> рис., 1</w:t>
      </w:r>
      <w:r w:rsidR="00EF00D2">
        <w:rPr>
          <w:szCs w:val="26"/>
        </w:rPr>
        <w:t>4</w:t>
      </w:r>
      <w:r w:rsidR="00BA7A65" w:rsidRPr="00A67A07">
        <w:rPr>
          <w:szCs w:val="26"/>
        </w:rPr>
        <w:t xml:space="preserve"> табл., </w:t>
      </w:r>
      <w:r w:rsidR="00A06695">
        <w:rPr>
          <w:szCs w:val="26"/>
        </w:rPr>
        <w:t>22</w:t>
      </w:r>
      <w:r w:rsidR="00BA7A65" w:rsidRPr="00A67A07">
        <w:rPr>
          <w:szCs w:val="26"/>
        </w:rPr>
        <w:t xml:space="preserve"> источник</w:t>
      </w:r>
      <w:r w:rsidR="00072FA8">
        <w:rPr>
          <w:szCs w:val="26"/>
        </w:rPr>
        <w:t>ов</w:t>
      </w:r>
      <w:r w:rsidR="00BA7A65" w:rsidRPr="00A67A07">
        <w:rPr>
          <w:szCs w:val="26"/>
        </w:rPr>
        <w:t xml:space="preserve">, </w:t>
      </w:r>
      <w:r w:rsidR="00761BFF">
        <w:rPr>
          <w:szCs w:val="26"/>
        </w:rPr>
        <w:t>2</w:t>
      </w:r>
      <w:r w:rsidR="00BA7A65" w:rsidRPr="00A67A07">
        <w:rPr>
          <w:szCs w:val="26"/>
        </w:rPr>
        <w:t xml:space="preserve"> прил.</w:t>
      </w:r>
    </w:p>
    <w:p w14:paraId="7A335582" w14:textId="77777777" w:rsidR="009B6143" w:rsidRDefault="009B6143">
      <w:pPr>
        <w:spacing w:after="160" w:line="259" w:lineRule="auto"/>
        <w:ind w:firstLine="0"/>
        <w:jc w:val="left"/>
        <w:rPr>
          <w:rFonts w:cs="Times New Roman"/>
          <w:lang w:eastAsia="ru-RU"/>
        </w:rPr>
      </w:pPr>
    </w:p>
    <w:p w14:paraId="1E6464D3" w14:textId="77777777" w:rsidR="009B6143" w:rsidRDefault="009B6143">
      <w:pPr>
        <w:spacing w:after="160" w:line="259" w:lineRule="auto"/>
        <w:ind w:firstLine="0"/>
        <w:jc w:val="left"/>
        <w:rPr>
          <w:rFonts w:cs="Times New Roman"/>
          <w:lang w:eastAsia="ru-RU"/>
        </w:rPr>
        <w:sectPr w:rsidR="009B6143" w:rsidSect="0036288D">
          <w:pgSz w:w="11906" w:h="16838"/>
          <w:pgMar w:top="1134" w:right="567" w:bottom="1134" w:left="1701" w:header="709" w:footer="709" w:gutter="0"/>
          <w:cols w:space="708"/>
          <w:docGrid w:linePitch="360"/>
        </w:sectPr>
      </w:pPr>
    </w:p>
    <w:sdt>
      <w:sdtPr>
        <w:id w:val="-863130215"/>
        <w:docPartObj>
          <w:docPartGallery w:val="Table of Contents"/>
          <w:docPartUnique/>
        </w:docPartObj>
      </w:sdtPr>
      <w:sdtContent>
        <w:p w14:paraId="0C7CAB3A" w14:textId="667C8176" w:rsidR="007C6FB4" w:rsidRDefault="00B01F52" w:rsidP="00450CE0">
          <w:pPr>
            <w:pStyle w:val="a8"/>
            <w:spacing w:line="300" w:lineRule="auto"/>
            <w:jc w:val="center"/>
            <w:rPr>
              <w:rStyle w:val="11"/>
              <w:szCs w:val="28"/>
            </w:rPr>
          </w:pPr>
          <w:r w:rsidRPr="00900A50">
            <w:rPr>
              <w:rStyle w:val="11"/>
              <w:szCs w:val="28"/>
            </w:rPr>
            <w:t>ОГЛАВЛЕНИЕ</w:t>
          </w:r>
        </w:p>
        <w:p w14:paraId="517F857A" w14:textId="77777777" w:rsidR="00412BA0" w:rsidRDefault="00412BA0" w:rsidP="00F5000F">
          <w:pPr>
            <w:pStyle w:val="a8"/>
            <w:spacing w:line="300" w:lineRule="auto"/>
            <w:contextualSpacing/>
            <w:rPr>
              <w:rStyle w:val="11"/>
              <w:b w:val="0"/>
              <w:bCs/>
              <w:szCs w:val="28"/>
            </w:rPr>
          </w:pPr>
        </w:p>
        <w:p w14:paraId="6B1B4446" w14:textId="70960C64" w:rsidR="003203C0" w:rsidRDefault="007C6FB4">
          <w:pPr>
            <w:pStyle w:val="12"/>
            <w:rPr>
              <w:rFonts w:asciiTheme="minorHAnsi" w:eastAsiaTheme="minorEastAsia" w:hAnsiTheme="minorHAnsi" w:cstheme="minorBidi"/>
              <w:bCs w:val="0"/>
              <w:spacing w:val="0"/>
              <w:kern w:val="2"/>
              <w:sz w:val="24"/>
              <w:szCs w:val="24"/>
              <w14:ligatures w14:val="standardContextual"/>
            </w:rPr>
          </w:pPr>
          <w:r w:rsidRPr="003343A9">
            <w:fldChar w:fldCharType="begin"/>
          </w:r>
          <w:r w:rsidRPr="003343A9">
            <w:instrText xml:space="preserve"> TOC \o "1-3" \h \z \u </w:instrText>
          </w:r>
          <w:r w:rsidRPr="003343A9">
            <w:fldChar w:fldCharType="separate"/>
          </w:r>
          <w:hyperlink w:anchor="_Toc197873764" w:history="1">
            <w:r w:rsidR="003203C0" w:rsidRPr="00A37526">
              <w:rPr>
                <w:rStyle w:val="a9"/>
              </w:rPr>
              <w:t>ВВЕДЕНИЕ</w:t>
            </w:r>
            <w:r w:rsidR="003203C0">
              <w:rPr>
                <w:webHidden/>
              </w:rPr>
              <w:tab/>
            </w:r>
            <w:r w:rsidR="003203C0">
              <w:rPr>
                <w:webHidden/>
              </w:rPr>
              <w:fldChar w:fldCharType="begin"/>
            </w:r>
            <w:r w:rsidR="003203C0">
              <w:rPr>
                <w:webHidden/>
              </w:rPr>
              <w:instrText xml:space="preserve"> PAGEREF _Toc197873764 \h </w:instrText>
            </w:r>
            <w:r w:rsidR="003203C0">
              <w:rPr>
                <w:webHidden/>
              </w:rPr>
            </w:r>
            <w:r w:rsidR="003203C0">
              <w:rPr>
                <w:webHidden/>
              </w:rPr>
              <w:fldChar w:fldCharType="separate"/>
            </w:r>
            <w:r w:rsidR="003203C0">
              <w:rPr>
                <w:webHidden/>
              </w:rPr>
              <w:t>7</w:t>
            </w:r>
            <w:r w:rsidR="003203C0">
              <w:rPr>
                <w:webHidden/>
              </w:rPr>
              <w:fldChar w:fldCharType="end"/>
            </w:r>
          </w:hyperlink>
        </w:p>
        <w:p w14:paraId="10173408" w14:textId="2036AE40"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65" w:history="1">
            <w:r w:rsidRPr="00A37526">
              <w:rPr>
                <w:rStyle w:val="a9"/>
                <w:rFonts w:eastAsiaTheme="majorEastAsia"/>
              </w:rPr>
              <w:t>1</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ОБЗОР СОСТОЯНИЯ ВОПРОСА</w:t>
            </w:r>
            <w:r>
              <w:rPr>
                <w:webHidden/>
              </w:rPr>
              <w:tab/>
            </w:r>
            <w:r>
              <w:rPr>
                <w:webHidden/>
              </w:rPr>
              <w:fldChar w:fldCharType="begin"/>
            </w:r>
            <w:r>
              <w:rPr>
                <w:webHidden/>
              </w:rPr>
              <w:instrText xml:space="preserve"> PAGEREF _Toc197873765 \h </w:instrText>
            </w:r>
            <w:r>
              <w:rPr>
                <w:webHidden/>
              </w:rPr>
            </w:r>
            <w:r>
              <w:rPr>
                <w:webHidden/>
              </w:rPr>
              <w:fldChar w:fldCharType="separate"/>
            </w:r>
            <w:r>
              <w:rPr>
                <w:webHidden/>
              </w:rPr>
              <w:t>8</w:t>
            </w:r>
            <w:r>
              <w:rPr>
                <w:webHidden/>
              </w:rPr>
              <w:fldChar w:fldCharType="end"/>
            </w:r>
          </w:hyperlink>
        </w:p>
        <w:p w14:paraId="6533E175" w14:textId="1CFFE304"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66" w:history="1">
            <w:r w:rsidRPr="00A37526">
              <w:rPr>
                <w:rStyle w:val="a9"/>
              </w:rPr>
              <w:t>1.1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Обзор программных средств для автоматизации образовательного процесса</w:t>
            </w:r>
            <w:r>
              <w:rPr>
                <w:webHidden/>
              </w:rPr>
              <w:tab/>
            </w:r>
            <w:r>
              <w:rPr>
                <w:webHidden/>
              </w:rPr>
              <w:fldChar w:fldCharType="begin"/>
            </w:r>
            <w:r>
              <w:rPr>
                <w:webHidden/>
              </w:rPr>
              <w:instrText xml:space="preserve"> PAGEREF _Toc197873766 \h </w:instrText>
            </w:r>
            <w:r>
              <w:rPr>
                <w:webHidden/>
              </w:rPr>
            </w:r>
            <w:r>
              <w:rPr>
                <w:webHidden/>
              </w:rPr>
              <w:fldChar w:fldCharType="separate"/>
            </w:r>
            <w:r>
              <w:rPr>
                <w:webHidden/>
              </w:rPr>
              <w:t>8</w:t>
            </w:r>
            <w:r>
              <w:rPr>
                <w:webHidden/>
              </w:rPr>
              <w:fldChar w:fldCharType="end"/>
            </w:r>
          </w:hyperlink>
        </w:p>
        <w:p w14:paraId="125D3B72" w14:textId="3E9E4D0C" w:rsidR="003203C0" w:rsidRPr="003203C0" w:rsidRDefault="003203C0" w:rsidP="003203C0">
          <w:pPr>
            <w:pStyle w:val="32"/>
            <w:tabs>
              <w:tab w:val="left" w:pos="1134"/>
            </w:tabs>
            <w:ind w:firstLine="0"/>
            <w:rPr>
              <w:rStyle w:val="a9"/>
              <w:rFonts w:ascii="Times New Roman" w:hAnsi="Times New Roman"/>
              <w:sz w:val="26"/>
              <w:szCs w:val="26"/>
            </w:rPr>
          </w:pPr>
          <w:hyperlink w:anchor="_Toc197873767" w:history="1">
            <w:r w:rsidRPr="003203C0">
              <w:rPr>
                <w:rStyle w:val="a9"/>
                <w:rFonts w:ascii="Times New Roman" w:hAnsi="Times New Roman"/>
                <w:noProof/>
                <w:sz w:val="26"/>
                <w:szCs w:val="26"/>
              </w:rPr>
              <w:t>1.1.1</w:t>
            </w:r>
            <w:r w:rsidRPr="003203C0">
              <w:rPr>
                <w:rStyle w:val="a9"/>
                <w:rFonts w:ascii="Times New Roman" w:hAnsi="Times New Roman"/>
                <w:sz w:val="26"/>
                <w:szCs w:val="26"/>
              </w:rPr>
              <w:tab/>
            </w:r>
            <w:r w:rsidRPr="003203C0">
              <w:rPr>
                <w:rStyle w:val="a9"/>
                <w:rFonts w:ascii="Times New Roman" w:hAnsi="Times New Roman"/>
                <w:noProof/>
                <w:sz w:val="26"/>
                <w:szCs w:val="26"/>
              </w:rPr>
              <w:t>Платформа Moodle</w:t>
            </w:r>
            <w:r w:rsidRPr="003203C0">
              <w:rPr>
                <w:rStyle w:val="a9"/>
                <w:rFonts w:ascii="Times New Roman" w:hAnsi="Times New Roman"/>
                <w:webHidden/>
                <w:sz w:val="26"/>
                <w:szCs w:val="26"/>
              </w:rPr>
              <w:tab/>
            </w:r>
            <w:r w:rsidRPr="003203C0">
              <w:rPr>
                <w:rStyle w:val="a9"/>
                <w:rFonts w:ascii="Times New Roman" w:hAnsi="Times New Roman"/>
                <w:webHidden/>
                <w:sz w:val="26"/>
                <w:szCs w:val="26"/>
              </w:rPr>
              <w:fldChar w:fldCharType="begin"/>
            </w:r>
            <w:r w:rsidRPr="003203C0">
              <w:rPr>
                <w:rStyle w:val="a9"/>
                <w:rFonts w:ascii="Times New Roman" w:hAnsi="Times New Roman"/>
                <w:webHidden/>
                <w:sz w:val="26"/>
                <w:szCs w:val="26"/>
              </w:rPr>
              <w:instrText xml:space="preserve"> PAGEREF _Toc197873767 \h </w:instrText>
            </w:r>
            <w:r w:rsidRPr="003203C0">
              <w:rPr>
                <w:rStyle w:val="a9"/>
                <w:rFonts w:ascii="Times New Roman" w:hAnsi="Times New Roman"/>
                <w:webHidden/>
                <w:sz w:val="26"/>
                <w:szCs w:val="26"/>
              </w:rPr>
            </w:r>
            <w:r w:rsidRPr="003203C0">
              <w:rPr>
                <w:rStyle w:val="a9"/>
                <w:rFonts w:ascii="Times New Roman" w:hAnsi="Times New Roman"/>
                <w:webHidden/>
                <w:sz w:val="26"/>
                <w:szCs w:val="26"/>
              </w:rPr>
              <w:fldChar w:fldCharType="separate"/>
            </w:r>
            <w:r w:rsidRPr="003203C0">
              <w:rPr>
                <w:rStyle w:val="a9"/>
                <w:rFonts w:ascii="Times New Roman" w:hAnsi="Times New Roman"/>
                <w:webHidden/>
                <w:sz w:val="26"/>
                <w:szCs w:val="26"/>
              </w:rPr>
              <w:t>8</w:t>
            </w:r>
            <w:r w:rsidRPr="003203C0">
              <w:rPr>
                <w:rStyle w:val="a9"/>
                <w:rFonts w:ascii="Times New Roman" w:hAnsi="Times New Roman"/>
                <w:webHidden/>
                <w:sz w:val="26"/>
                <w:szCs w:val="26"/>
              </w:rPr>
              <w:fldChar w:fldCharType="end"/>
            </w:r>
          </w:hyperlink>
        </w:p>
        <w:p w14:paraId="1DBE3425" w14:textId="073B8B5C"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68" w:history="1">
            <w:r w:rsidRPr="003203C0">
              <w:rPr>
                <w:rStyle w:val="a9"/>
                <w:rFonts w:ascii="Times New Roman" w:hAnsi="Times New Roman"/>
                <w:noProof/>
                <w:sz w:val="26"/>
                <w:szCs w:val="26"/>
              </w:rPr>
              <w:t>1.1.2</w:t>
            </w:r>
            <w:r w:rsidRPr="003203C0">
              <w:rPr>
                <w:rStyle w:val="a9"/>
                <w:rFonts w:ascii="Times New Roman" w:hAnsi="Times New Roman"/>
                <w:noProof/>
                <w:sz w:val="26"/>
                <w:szCs w:val="26"/>
              </w:rPr>
              <w:tab/>
              <w:t>Платформа 1С:Университет</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_Toc197873768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9</w:t>
            </w:r>
            <w:r w:rsidRPr="003203C0">
              <w:rPr>
                <w:rStyle w:val="a9"/>
                <w:rFonts w:ascii="Times New Roman" w:hAnsi="Times New Roman"/>
                <w:noProof/>
                <w:webHidden/>
                <w:sz w:val="26"/>
                <w:szCs w:val="26"/>
              </w:rPr>
              <w:fldChar w:fldCharType="end"/>
            </w:r>
          </w:hyperlink>
        </w:p>
        <w:p w14:paraId="24E33DF8" w14:textId="310FBF98"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69" w:history="1">
            <w:r w:rsidRPr="00A37526">
              <w:rPr>
                <w:rStyle w:val="a9"/>
              </w:rPr>
              <w:t>1.2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Цели и задачи проекта</w:t>
            </w:r>
            <w:r>
              <w:rPr>
                <w:webHidden/>
              </w:rPr>
              <w:tab/>
            </w:r>
            <w:r>
              <w:rPr>
                <w:webHidden/>
              </w:rPr>
              <w:fldChar w:fldCharType="begin"/>
            </w:r>
            <w:r>
              <w:rPr>
                <w:webHidden/>
              </w:rPr>
              <w:instrText xml:space="preserve"> PAGEREF _Toc197873769 \h </w:instrText>
            </w:r>
            <w:r>
              <w:rPr>
                <w:webHidden/>
              </w:rPr>
            </w:r>
            <w:r>
              <w:rPr>
                <w:webHidden/>
              </w:rPr>
              <w:fldChar w:fldCharType="separate"/>
            </w:r>
            <w:r>
              <w:rPr>
                <w:webHidden/>
              </w:rPr>
              <w:t>10</w:t>
            </w:r>
            <w:r>
              <w:rPr>
                <w:webHidden/>
              </w:rPr>
              <w:fldChar w:fldCharType="end"/>
            </w:r>
          </w:hyperlink>
        </w:p>
        <w:p w14:paraId="3CCD145B" w14:textId="01C75450"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70" w:history="1">
            <w:r w:rsidRPr="00A37526">
              <w:rPr>
                <w:rStyle w:val="a9"/>
                <w:rFonts w:eastAsiaTheme="majorEastAsia"/>
              </w:rPr>
              <w:t>2</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ВЫБОР ИСПОЛЬЗУЕМЫХ ТЕХНОЛОГИЙ</w:t>
            </w:r>
            <w:r>
              <w:rPr>
                <w:webHidden/>
              </w:rPr>
              <w:tab/>
            </w:r>
            <w:r>
              <w:rPr>
                <w:webHidden/>
              </w:rPr>
              <w:fldChar w:fldCharType="begin"/>
            </w:r>
            <w:r>
              <w:rPr>
                <w:webHidden/>
              </w:rPr>
              <w:instrText xml:space="preserve"> PAGEREF _Toc197873770 \h </w:instrText>
            </w:r>
            <w:r>
              <w:rPr>
                <w:webHidden/>
              </w:rPr>
            </w:r>
            <w:r>
              <w:rPr>
                <w:webHidden/>
              </w:rPr>
              <w:fldChar w:fldCharType="separate"/>
            </w:r>
            <w:r>
              <w:rPr>
                <w:webHidden/>
              </w:rPr>
              <w:t>12</w:t>
            </w:r>
            <w:r>
              <w:rPr>
                <w:webHidden/>
              </w:rPr>
              <w:fldChar w:fldCharType="end"/>
            </w:r>
          </w:hyperlink>
        </w:p>
        <w:p w14:paraId="2292C8EB" w14:textId="0D254076"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1" w:history="1">
            <w:r w:rsidRPr="00A37526">
              <w:rPr>
                <w:rStyle w:val="a9"/>
              </w:rPr>
              <w:t>2.1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Язык программирования</w:t>
            </w:r>
            <w:r>
              <w:rPr>
                <w:webHidden/>
              </w:rPr>
              <w:tab/>
            </w:r>
            <w:r>
              <w:rPr>
                <w:webHidden/>
              </w:rPr>
              <w:fldChar w:fldCharType="begin"/>
            </w:r>
            <w:r>
              <w:rPr>
                <w:webHidden/>
              </w:rPr>
              <w:instrText xml:space="preserve"> PAGEREF _Toc197873771 \h </w:instrText>
            </w:r>
            <w:r>
              <w:rPr>
                <w:webHidden/>
              </w:rPr>
            </w:r>
            <w:r>
              <w:rPr>
                <w:webHidden/>
              </w:rPr>
              <w:fldChar w:fldCharType="separate"/>
            </w:r>
            <w:r>
              <w:rPr>
                <w:webHidden/>
              </w:rPr>
              <w:t>12</w:t>
            </w:r>
            <w:r>
              <w:rPr>
                <w:webHidden/>
              </w:rPr>
              <w:fldChar w:fldCharType="end"/>
            </w:r>
          </w:hyperlink>
        </w:p>
        <w:p w14:paraId="74329B63" w14:textId="03FDC553"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2" w:history="1">
            <w:r w:rsidRPr="00A37526">
              <w:rPr>
                <w:rStyle w:val="a9"/>
              </w:rPr>
              <w:t>2.2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Среда разработки</w:t>
            </w:r>
            <w:r>
              <w:rPr>
                <w:webHidden/>
              </w:rPr>
              <w:tab/>
            </w:r>
            <w:r>
              <w:rPr>
                <w:webHidden/>
              </w:rPr>
              <w:fldChar w:fldCharType="begin"/>
            </w:r>
            <w:r>
              <w:rPr>
                <w:webHidden/>
              </w:rPr>
              <w:instrText xml:space="preserve"> PAGEREF _Toc197873772 \h </w:instrText>
            </w:r>
            <w:r>
              <w:rPr>
                <w:webHidden/>
              </w:rPr>
            </w:r>
            <w:r>
              <w:rPr>
                <w:webHidden/>
              </w:rPr>
              <w:fldChar w:fldCharType="separate"/>
            </w:r>
            <w:r>
              <w:rPr>
                <w:webHidden/>
              </w:rPr>
              <w:t>13</w:t>
            </w:r>
            <w:r>
              <w:rPr>
                <w:webHidden/>
              </w:rPr>
              <w:fldChar w:fldCharType="end"/>
            </w:r>
          </w:hyperlink>
        </w:p>
        <w:p w14:paraId="548011C3" w14:textId="36749E09"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3" w:history="1">
            <w:r w:rsidRPr="00A37526">
              <w:rPr>
                <w:rStyle w:val="a9"/>
              </w:rPr>
              <w:t>2.3</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Программная платформа</w:t>
            </w:r>
            <w:r>
              <w:rPr>
                <w:webHidden/>
              </w:rPr>
              <w:tab/>
            </w:r>
            <w:r>
              <w:rPr>
                <w:webHidden/>
              </w:rPr>
              <w:fldChar w:fldCharType="begin"/>
            </w:r>
            <w:r>
              <w:rPr>
                <w:webHidden/>
              </w:rPr>
              <w:instrText xml:space="preserve"> PAGEREF _Toc197873773 \h </w:instrText>
            </w:r>
            <w:r>
              <w:rPr>
                <w:webHidden/>
              </w:rPr>
            </w:r>
            <w:r>
              <w:rPr>
                <w:webHidden/>
              </w:rPr>
              <w:fldChar w:fldCharType="separate"/>
            </w:r>
            <w:r>
              <w:rPr>
                <w:webHidden/>
              </w:rPr>
              <w:t>14</w:t>
            </w:r>
            <w:r>
              <w:rPr>
                <w:webHidden/>
              </w:rPr>
              <w:fldChar w:fldCharType="end"/>
            </w:r>
          </w:hyperlink>
        </w:p>
        <w:p w14:paraId="503635CA" w14:textId="68AE3B8D"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4" w:history="1">
            <w:r w:rsidRPr="00A37526">
              <w:rPr>
                <w:rStyle w:val="a9"/>
              </w:rPr>
              <w:t>2.4</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СУБД</w:t>
            </w:r>
            <w:r>
              <w:rPr>
                <w:webHidden/>
              </w:rPr>
              <w:tab/>
            </w:r>
            <w:r>
              <w:rPr>
                <w:webHidden/>
              </w:rPr>
              <w:fldChar w:fldCharType="begin"/>
            </w:r>
            <w:r>
              <w:rPr>
                <w:webHidden/>
              </w:rPr>
              <w:instrText xml:space="preserve"> PAGEREF _Toc197873774 \h </w:instrText>
            </w:r>
            <w:r>
              <w:rPr>
                <w:webHidden/>
              </w:rPr>
            </w:r>
            <w:r>
              <w:rPr>
                <w:webHidden/>
              </w:rPr>
              <w:fldChar w:fldCharType="separate"/>
            </w:r>
            <w:r>
              <w:rPr>
                <w:webHidden/>
              </w:rPr>
              <w:t>15</w:t>
            </w:r>
            <w:r>
              <w:rPr>
                <w:webHidden/>
              </w:rPr>
              <w:fldChar w:fldCharType="end"/>
            </w:r>
          </w:hyperlink>
        </w:p>
        <w:p w14:paraId="4ABA58F4" w14:textId="61F5D8E9"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75" w:history="1">
            <w:r w:rsidRPr="00A37526">
              <w:rPr>
                <w:rStyle w:val="a9"/>
                <w:rFonts w:eastAsiaTheme="majorEastAsia"/>
              </w:rPr>
              <w:t>3</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ПРОЕКТИРОВАНИЕ ПРИЛОЖЕНИЯ</w:t>
            </w:r>
            <w:r>
              <w:rPr>
                <w:webHidden/>
              </w:rPr>
              <w:tab/>
            </w:r>
            <w:r>
              <w:rPr>
                <w:webHidden/>
              </w:rPr>
              <w:fldChar w:fldCharType="begin"/>
            </w:r>
            <w:r>
              <w:rPr>
                <w:webHidden/>
              </w:rPr>
              <w:instrText xml:space="preserve"> PAGEREF _Toc197873775 \h </w:instrText>
            </w:r>
            <w:r>
              <w:rPr>
                <w:webHidden/>
              </w:rPr>
            </w:r>
            <w:r>
              <w:rPr>
                <w:webHidden/>
              </w:rPr>
              <w:fldChar w:fldCharType="separate"/>
            </w:r>
            <w:r>
              <w:rPr>
                <w:webHidden/>
              </w:rPr>
              <w:t>17</w:t>
            </w:r>
            <w:r>
              <w:rPr>
                <w:webHidden/>
              </w:rPr>
              <w:fldChar w:fldCharType="end"/>
            </w:r>
          </w:hyperlink>
        </w:p>
        <w:p w14:paraId="69F368EC" w14:textId="574EBC8B"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6" w:history="1">
            <w:r w:rsidRPr="00A37526">
              <w:rPr>
                <w:rStyle w:val="a9"/>
              </w:rPr>
              <w:t>3.1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Выбор методологий моделирования</w:t>
            </w:r>
            <w:r>
              <w:rPr>
                <w:webHidden/>
              </w:rPr>
              <w:tab/>
            </w:r>
            <w:r>
              <w:rPr>
                <w:webHidden/>
              </w:rPr>
              <w:fldChar w:fldCharType="begin"/>
            </w:r>
            <w:r>
              <w:rPr>
                <w:webHidden/>
              </w:rPr>
              <w:instrText xml:space="preserve"> PAGEREF _Toc197873776 \h </w:instrText>
            </w:r>
            <w:r>
              <w:rPr>
                <w:webHidden/>
              </w:rPr>
            </w:r>
            <w:r>
              <w:rPr>
                <w:webHidden/>
              </w:rPr>
              <w:fldChar w:fldCharType="separate"/>
            </w:r>
            <w:r>
              <w:rPr>
                <w:webHidden/>
              </w:rPr>
              <w:t>17</w:t>
            </w:r>
            <w:r>
              <w:rPr>
                <w:webHidden/>
              </w:rPr>
              <w:fldChar w:fldCharType="end"/>
            </w:r>
          </w:hyperlink>
        </w:p>
        <w:p w14:paraId="3A0D0F3C" w14:textId="56AAE2D7"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7" w:history="1">
            <w:r w:rsidRPr="00A37526">
              <w:rPr>
                <w:rStyle w:val="a9"/>
              </w:rPr>
              <w:t>3.2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Разработка диаграммы вариантов использования</w:t>
            </w:r>
            <w:r>
              <w:rPr>
                <w:webHidden/>
              </w:rPr>
              <w:tab/>
            </w:r>
            <w:r>
              <w:rPr>
                <w:webHidden/>
              </w:rPr>
              <w:fldChar w:fldCharType="begin"/>
            </w:r>
            <w:r>
              <w:rPr>
                <w:webHidden/>
              </w:rPr>
              <w:instrText xml:space="preserve"> PAGEREF _Toc197873777 \h </w:instrText>
            </w:r>
            <w:r>
              <w:rPr>
                <w:webHidden/>
              </w:rPr>
            </w:r>
            <w:r>
              <w:rPr>
                <w:webHidden/>
              </w:rPr>
              <w:fldChar w:fldCharType="separate"/>
            </w:r>
            <w:r>
              <w:rPr>
                <w:webHidden/>
              </w:rPr>
              <w:t>19</w:t>
            </w:r>
            <w:r>
              <w:rPr>
                <w:webHidden/>
              </w:rPr>
              <w:fldChar w:fldCharType="end"/>
            </w:r>
          </w:hyperlink>
        </w:p>
        <w:p w14:paraId="220E410C" w14:textId="076F439C"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78" w:history="1">
            <w:r w:rsidRPr="00A37526">
              <w:rPr>
                <w:rStyle w:val="a9"/>
              </w:rPr>
              <w:t>3.3</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Разработка проекта базы данных</w:t>
            </w:r>
            <w:r>
              <w:rPr>
                <w:webHidden/>
              </w:rPr>
              <w:tab/>
            </w:r>
            <w:r>
              <w:rPr>
                <w:webHidden/>
              </w:rPr>
              <w:fldChar w:fldCharType="begin"/>
            </w:r>
            <w:r>
              <w:rPr>
                <w:webHidden/>
              </w:rPr>
              <w:instrText xml:space="preserve"> PAGEREF _Toc197873778 \h </w:instrText>
            </w:r>
            <w:r>
              <w:rPr>
                <w:webHidden/>
              </w:rPr>
            </w:r>
            <w:r>
              <w:rPr>
                <w:webHidden/>
              </w:rPr>
              <w:fldChar w:fldCharType="separate"/>
            </w:r>
            <w:r>
              <w:rPr>
                <w:webHidden/>
              </w:rPr>
              <w:t>21</w:t>
            </w:r>
            <w:r>
              <w:rPr>
                <w:webHidden/>
              </w:rPr>
              <w:fldChar w:fldCharType="end"/>
            </w:r>
          </w:hyperlink>
        </w:p>
        <w:p w14:paraId="17E23171" w14:textId="0C3D2C50"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79" w:history="1">
            <w:r w:rsidRPr="00A37526">
              <w:rPr>
                <w:rStyle w:val="a9"/>
                <w:rFonts w:eastAsiaTheme="majorEastAsia"/>
              </w:rPr>
              <w:t>4</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РЕАЛИЗАЦИЯ ПРОГРАММНОГО ОБЕСПЕЧЕНИЯ</w:t>
            </w:r>
            <w:r>
              <w:rPr>
                <w:webHidden/>
              </w:rPr>
              <w:tab/>
            </w:r>
            <w:r>
              <w:rPr>
                <w:webHidden/>
              </w:rPr>
              <w:fldChar w:fldCharType="begin"/>
            </w:r>
            <w:r>
              <w:rPr>
                <w:webHidden/>
              </w:rPr>
              <w:instrText xml:space="preserve"> PAGEREF _Toc197873779 \h </w:instrText>
            </w:r>
            <w:r>
              <w:rPr>
                <w:webHidden/>
              </w:rPr>
            </w:r>
            <w:r>
              <w:rPr>
                <w:webHidden/>
              </w:rPr>
              <w:fldChar w:fldCharType="separate"/>
            </w:r>
            <w:r>
              <w:rPr>
                <w:webHidden/>
              </w:rPr>
              <w:t>24</w:t>
            </w:r>
            <w:r>
              <w:rPr>
                <w:webHidden/>
              </w:rPr>
              <w:fldChar w:fldCharType="end"/>
            </w:r>
          </w:hyperlink>
        </w:p>
        <w:p w14:paraId="5B8F8BD9" w14:textId="04E3C69C"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0" w:history="1">
            <w:r w:rsidRPr="00A37526">
              <w:rPr>
                <w:rStyle w:val="a9"/>
              </w:rPr>
              <w:t>4.1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Реализация алгоритма генерации ведомости</w:t>
            </w:r>
            <w:r>
              <w:rPr>
                <w:webHidden/>
              </w:rPr>
              <w:tab/>
            </w:r>
            <w:r>
              <w:rPr>
                <w:webHidden/>
              </w:rPr>
              <w:fldChar w:fldCharType="begin"/>
            </w:r>
            <w:r>
              <w:rPr>
                <w:webHidden/>
              </w:rPr>
              <w:instrText xml:space="preserve"> PAGEREF _Toc197873780 \h </w:instrText>
            </w:r>
            <w:r>
              <w:rPr>
                <w:webHidden/>
              </w:rPr>
            </w:r>
            <w:r>
              <w:rPr>
                <w:webHidden/>
              </w:rPr>
              <w:fldChar w:fldCharType="separate"/>
            </w:r>
            <w:r>
              <w:rPr>
                <w:webHidden/>
              </w:rPr>
              <w:t>24</w:t>
            </w:r>
            <w:r>
              <w:rPr>
                <w:webHidden/>
              </w:rPr>
              <w:fldChar w:fldCharType="end"/>
            </w:r>
          </w:hyperlink>
        </w:p>
        <w:p w14:paraId="2CF4EED5" w14:textId="5B19C28A"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1" w:history="1">
            <w:r w:rsidRPr="00A37526">
              <w:rPr>
                <w:rStyle w:val="a9"/>
              </w:rPr>
              <w:t>4.2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Реализация алгоритма конвертации DOCX в PDF</w:t>
            </w:r>
            <w:r>
              <w:rPr>
                <w:webHidden/>
              </w:rPr>
              <w:tab/>
            </w:r>
            <w:r>
              <w:rPr>
                <w:webHidden/>
              </w:rPr>
              <w:fldChar w:fldCharType="begin"/>
            </w:r>
            <w:r>
              <w:rPr>
                <w:webHidden/>
              </w:rPr>
              <w:instrText xml:space="preserve"> PAGEREF _Toc197873781 \h </w:instrText>
            </w:r>
            <w:r>
              <w:rPr>
                <w:webHidden/>
              </w:rPr>
            </w:r>
            <w:r>
              <w:rPr>
                <w:webHidden/>
              </w:rPr>
              <w:fldChar w:fldCharType="separate"/>
            </w:r>
            <w:r>
              <w:rPr>
                <w:webHidden/>
              </w:rPr>
              <w:t>26</w:t>
            </w:r>
            <w:r>
              <w:rPr>
                <w:webHidden/>
              </w:rPr>
              <w:fldChar w:fldCharType="end"/>
            </w:r>
          </w:hyperlink>
        </w:p>
        <w:p w14:paraId="4B7B238A" w14:textId="0AA7287D"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2" w:history="1">
            <w:r w:rsidRPr="00A37526">
              <w:rPr>
                <w:rStyle w:val="a9"/>
              </w:rPr>
              <w:t>4.3</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Реализация алгоритма отправки по email</w:t>
            </w:r>
            <w:r>
              <w:rPr>
                <w:webHidden/>
              </w:rPr>
              <w:tab/>
            </w:r>
            <w:r>
              <w:rPr>
                <w:webHidden/>
              </w:rPr>
              <w:fldChar w:fldCharType="begin"/>
            </w:r>
            <w:r>
              <w:rPr>
                <w:webHidden/>
              </w:rPr>
              <w:instrText xml:space="preserve"> PAGEREF _Toc197873782 \h </w:instrText>
            </w:r>
            <w:r>
              <w:rPr>
                <w:webHidden/>
              </w:rPr>
            </w:r>
            <w:r>
              <w:rPr>
                <w:webHidden/>
              </w:rPr>
              <w:fldChar w:fldCharType="separate"/>
            </w:r>
            <w:r>
              <w:rPr>
                <w:webHidden/>
              </w:rPr>
              <w:t>27</w:t>
            </w:r>
            <w:r>
              <w:rPr>
                <w:webHidden/>
              </w:rPr>
              <w:fldChar w:fldCharType="end"/>
            </w:r>
          </w:hyperlink>
        </w:p>
        <w:p w14:paraId="4E0F4DE2" w14:textId="0878A986"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83" w:history="1">
            <w:r w:rsidRPr="00A37526">
              <w:rPr>
                <w:rStyle w:val="a9"/>
                <w:rFonts w:eastAsiaTheme="majorEastAsia"/>
              </w:rPr>
              <w:t>5</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РУКОВОДСТВО ПОЛЬЗОВАТЕЛЯ</w:t>
            </w:r>
            <w:r>
              <w:rPr>
                <w:webHidden/>
              </w:rPr>
              <w:tab/>
            </w:r>
            <w:r>
              <w:rPr>
                <w:webHidden/>
              </w:rPr>
              <w:fldChar w:fldCharType="begin"/>
            </w:r>
            <w:r>
              <w:rPr>
                <w:webHidden/>
              </w:rPr>
              <w:instrText xml:space="preserve"> PAGEREF _Toc197873783 \h </w:instrText>
            </w:r>
            <w:r>
              <w:rPr>
                <w:webHidden/>
              </w:rPr>
            </w:r>
            <w:r>
              <w:rPr>
                <w:webHidden/>
              </w:rPr>
              <w:fldChar w:fldCharType="separate"/>
            </w:r>
            <w:r>
              <w:rPr>
                <w:webHidden/>
              </w:rPr>
              <w:t>29</w:t>
            </w:r>
            <w:r>
              <w:rPr>
                <w:webHidden/>
              </w:rPr>
              <w:fldChar w:fldCharType="end"/>
            </w:r>
          </w:hyperlink>
        </w:p>
        <w:p w14:paraId="3C2BAE65" w14:textId="52AE5F59"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4" w:history="1">
            <w:r w:rsidRPr="00A37526">
              <w:rPr>
                <w:rStyle w:val="a9"/>
              </w:rPr>
              <w:t>5.1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Вход в систему</w:t>
            </w:r>
            <w:r>
              <w:rPr>
                <w:webHidden/>
              </w:rPr>
              <w:tab/>
            </w:r>
            <w:r>
              <w:rPr>
                <w:webHidden/>
              </w:rPr>
              <w:fldChar w:fldCharType="begin"/>
            </w:r>
            <w:r>
              <w:rPr>
                <w:webHidden/>
              </w:rPr>
              <w:instrText xml:space="preserve"> PAGEREF _Toc197873784 \h </w:instrText>
            </w:r>
            <w:r>
              <w:rPr>
                <w:webHidden/>
              </w:rPr>
            </w:r>
            <w:r>
              <w:rPr>
                <w:webHidden/>
              </w:rPr>
              <w:fldChar w:fldCharType="separate"/>
            </w:r>
            <w:r>
              <w:rPr>
                <w:webHidden/>
              </w:rPr>
              <w:t>29</w:t>
            </w:r>
            <w:r>
              <w:rPr>
                <w:webHidden/>
              </w:rPr>
              <w:fldChar w:fldCharType="end"/>
            </w:r>
          </w:hyperlink>
        </w:p>
        <w:p w14:paraId="72CE239E" w14:textId="4C7DFFB1"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5" w:history="1">
            <w:r w:rsidRPr="00A37526">
              <w:rPr>
                <w:rStyle w:val="a9"/>
              </w:rPr>
              <w:t>5.2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Руководство преподавателя</w:t>
            </w:r>
            <w:r>
              <w:rPr>
                <w:webHidden/>
              </w:rPr>
              <w:tab/>
            </w:r>
            <w:r>
              <w:rPr>
                <w:webHidden/>
              </w:rPr>
              <w:fldChar w:fldCharType="begin"/>
            </w:r>
            <w:r>
              <w:rPr>
                <w:webHidden/>
              </w:rPr>
              <w:instrText xml:space="preserve"> PAGEREF _Toc197873785 \h </w:instrText>
            </w:r>
            <w:r>
              <w:rPr>
                <w:webHidden/>
              </w:rPr>
            </w:r>
            <w:r>
              <w:rPr>
                <w:webHidden/>
              </w:rPr>
              <w:fldChar w:fldCharType="separate"/>
            </w:r>
            <w:r>
              <w:rPr>
                <w:webHidden/>
              </w:rPr>
              <w:t>31</w:t>
            </w:r>
            <w:r>
              <w:rPr>
                <w:webHidden/>
              </w:rPr>
              <w:fldChar w:fldCharType="end"/>
            </w:r>
          </w:hyperlink>
        </w:p>
        <w:p w14:paraId="693956D0" w14:textId="7A38216C"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6" w:history="1">
            <w:r w:rsidRPr="00A37526">
              <w:rPr>
                <w:rStyle w:val="a9"/>
              </w:rPr>
              <w:t>5.3</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Руководство администратора</w:t>
            </w:r>
            <w:r>
              <w:rPr>
                <w:webHidden/>
              </w:rPr>
              <w:tab/>
            </w:r>
            <w:r>
              <w:rPr>
                <w:webHidden/>
              </w:rPr>
              <w:fldChar w:fldCharType="begin"/>
            </w:r>
            <w:r>
              <w:rPr>
                <w:webHidden/>
              </w:rPr>
              <w:instrText xml:space="preserve"> PAGEREF _Toc197873786 \h </w:instrText>
            </w:r>
            <w:r>
              <w:rPr>
                <w:webHidden/>
              </w:rPr>
            </w:r>
            <w:r>
              <w:rPr>
                <w:webHidden/>
              </w:rPr>
              <w:fldChar w:fldCharType="separate"/>
            </w:r>
            <w:r>
              <w:rPr>
                <w:webHidden/>
              </w:rPr>
              <w:t>37</w:t>
            </w:r>
            <w:r>
              <w:rPr>
                <w:webHidden/>
              </w:rPr>
              <w:fldChar w:fldCharType="end"/>
            </w:r>
          </w:hyperlink>
        </w:p>
        <w:p w14:paraId="57C4517D" w14:textId="718BA9E7"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87" w:history="1">
            <w:r w:rsidRPr="00A37526">
              <w:rPr>
                <w:rStyle w:val="a9"/>
                <w:rFonts w:eastAsiaTheme="majorEastAsia"/>
              </w:rPr>
              <w:t>6</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ТЕСТИРОВАНИЕ ПРИЛОЖЕНИЯ</w:t>
            </w:r>
            <w:r>
              <w:rPr>
                <w:webHidden/>
              </w:rPr>
              <w:tab/>
            </w:r>
            <w:r>
              <w:rPr>
                <w:webHidden/>
              </w:rPr>
              <w:fldChar w:fldCharType="begin"/>
            </w:r>
            <w:r>
              <w:rPr>
                <w:webHidden/>
              </w:rPr>
              <w:instrText xml:space="preserve"> PAGEREF _Toc197873787 \h </w:instrText>
            </w:r>
            <w:r>
              <w:rPr>
                <w:webHidden/>
              </w:rPr>
            </w:r>
            <w:r>
              <w:rPr>
                <w:webHidden/>
              </w:rPr>
              <w:fldChar w:fldCharType="separate"/>
            </w:r>
            <w:r>
              <w:rPr>
                <w:webHidden/>
              </w:rPr>
              <w:t>41</w:t>
            </w:r>
            <w:r>
              <w:rPr>
                <w:webHidden/>
              </w:rPr>
              <w:fldChar w:fldCharType="end"/>
            </w:r>
          </w:hyperlink>
        </w:p>
        <w:p w14:paraId="2176FFC7" w14:textId="4232A4DC"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788" w:history="1">
            <w:r w:rsidRPr="00A37526">
              <w:rPr>
                <w:rStyle w:val="a9"/>
                <w:rFonts w:eastAsiaTheme="majorEastAsia"/>
              </w:rPr>
              <w:t>7</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ТЕХНИКО-ЭКОНОМИЧЕСКОЕ ОБОСНОВАНИЕ РАЗРАБОТКИ ПРОГРАММНОГО ОБЕСПЕЧЕНИЯ</w:t>
            </w:r>
            <w:r>
              <w:rPr>
                <w:webHidden/>
              </w:rPr>
              <w:tab/>
            </w:r>
            <w:r>
              <w:rPr>
                <w:webHidden/>
              </w:rPr>
              <w:fldChar w:fldCharType="begin"/>
            </w:r>
            <w:r>
              <w:rPr>
                <w:webHidden/>
              </w:rPr>
              <w:instrText xml:space="preserve"> PAGEREF _Toc197873788 \h </w:instrText>
            </w:r>
            <w:r>
              <w:rPr>
                <w:webHidden/>
              </w:rPr>
            </w:r>
            <w:r>
              <w:rPr>
                <w:webHidden/>
              </w:rPr>
              <w:fldChar w:fldCharType="separate"/>
            </w:r>
            <w:r>
              <w:rPr>
                <w:webHidden/>
              </w:rPr>
              <w:t>44</w:t>
            </w:r>
            <w:r>
              <w:rPr>
                <w:webHidden/>
              </w:rPr>
              <w:fldChar w:fldCharType="end"/>
            </w:r>
          </w:hyperlink>
        </w:p>
        <w:p w14:paraId="6D3F4730" w14:textId="19E185DD"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89" w:history="1">
            <w:r w:rsidRPr="00A37526">
              <w:rPr>
                <w:rStyle w:val="a9"/>
              </w:rPr>
              <w:t>7.1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Определение единовременных затрат на создание программного продукта (разработку модели)</w:t>
            </w:r>
            <w:r>
              <w:rPr>
                <w:webHidden/>
              </w:rPr>
              <w:tab/>
            </w:r>
            <w:r>
              <w:rPr>
                <w:webHidden/>
              </w:rPr>
              <w:fldChar w:fldCharType="begin"/>
            </w:r>
            <w:r>
              <w:rPr>
                <w:webHidden/>
              </w:rPr>
              <w:instrText xml:space="preserve"> PAGEREF _Toc197873789 \h </w:instrText>
            </w:r>
            <w:r>
              <w:rPr>
                <w:webHidden/>
              </w:rPr>
            </w:r>
            <w:r>
              <w:rPr>
                <w:webHidden/>
              </w:rPr>
              <w:fldChar w:fldCharType="separate"/>
            </w:r>
            <w:r>
              <w:rPr>
                <w:webHidden/>
              </w:rPr>
              <w:t>44</w:t>
            </w:r>
            <w:r>
              <w:rPr>
                <w:webHidden/>
              </w:rPr>
              <w:fldChar w:fldCharType="end"/>
            </w:r>
          </w:hyperlink>
        </w:p>
        <w:p w14:paraId="2F9AEABC" w14:textId="1F80EDC4"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0" w:history="1">
            <w:r w:rsidRPr="003203C0">
              <w:rPr>
                <w:rStyle w:val="a9"/>
                <w:rFonts w:ascii="Times New Roman" w:hAnsi="Times New Roman"/>
                <w:noProof/>
                <w:sz w:val="26"/>
                <w:szCs w:val="26"/>
              </w:rPr>
              <w:t>7.1.1</w:t>
            </w:r>
            <w:r w:rsidRPr="003203C0">
              <w:rPr>
                <w:rStyle w:val="a9"/>
                <w:rFonts w:ascii="Times New Roman" w:hAnsi="Times New Roman"/>
                <w:noProof/>
                <w:sz w:val="26"/>
                <w:szCs w:val="26"/>
              </w:rPr>
              <w:tab/>
              <w:t>Определение трудоемкости разработки ПП</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_Toc197873790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44</w:t>
            </w:r>
            <w:r w:rsidRPr="003203C0">
              <w:rPr>
                <w:rStyle w:val="a9"/>
                <w:rFonts w:ascii="Times New Roman" w:hAnsi="Times New Roman"/>
                <w:noProof/>
                <w:webHidden/>
                <w:sz w:val="26"/>
                <w:szCs w:val="26"/>
              </w:rPr>
              <w:fldChar w:fldCharType="end"/>
            </w:r>
          </w:hyperlink>
        </w:p>
        <w:p w14:paraId="652BF028" w14:textId="24FD5D8D"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1" w:history="1">
            <w:r w:rsidRPr="003203C0">
              <w:rPr>
                <w:rStyle w:val="a9"/>
                <w:rFonts w:ascii="Times New Roman" w:hAnsi="Times New Roman"/>
                <w:noProof/>
                <w:sz w:val="26"/>
                <w:szCs w:val="26"/>
              </w:rPr>
              <w:t>7.1.2</w:t>
            </w:r>
            <w:r w:rsidRPr="003203C0">
              <w:rPr>
                <w:rStyle w:val="a9"/>
                <w:rFonts w:ascii="Times New Roman" w:hAnsi="Times New Roman"/>
                <w:noProof/>
                <w:sz w:val="26"/>
                <w:szCs w:val="26"/>
              </w:rPr>
              <w:tab/>
              <w:t>Определение себестоимости создания ПП</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_Toc197873791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47</w:t>
            </w:r>
            <w:r w:rsidRPr="003203C0">
              <w:rPr>
                <w:rStyle w:val="a9"/>
                <w:rFonts w:ascii="Times New Roman" w:hAnsi="Times New Roman"/>
                <w:noProof/>
                <w:webHidden/>
                <w:sz w:val="26"/>
                <w:szCs w:val="26"/>
              </w:rPr>
              <w:fldChar w:fldCharType="end"/>
            </w:r>
          </w:hyperlink>
        </w:p>
        <w:p w14:paraId="61A921C5" w14:textId="477E239D"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2" w:history="1">
            <w:r w:rsidRPr="003203C0">
              <w:rPr>
                <w:rStyle w:val="a9"/>
                <w:rFonts w:ascii="Times New Roman" w:hAnsi="Times New Roman"/>
                <w:noProof/>
                <w:sz w:val="26"/>
                <w:szCs w:val="26"/>
              </w:rPr>
              <w:t>7.1.3</w:t>
            </w:r>
            <w:r w:rsidRPr="003203C0">
              <w:rPr>
                <w:rStyle w:val="a9"/>
                <w:rFonts w:ascii="Times New Roman" w:hAnsi="Times New Roman"/>
                <w:noProof/>
                <w:sz w:val="26"/>
                <w:szCs w:val="26"/>
              </w:rPr>
              <w:tab/>
              <w:t>Определение минимальной цены ПП</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_Toc197873792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52</w:t>
            </w:r>
            <w:r w:rsidRPr="003203C0">
              <w:rPr>
                <w:rStyle w:val="a9"/>
                <w:rFonts w:ascii="Times New Roman" w:hAnsi="Times New Roman"/>
                <w:noProof/>
                <w:webHidden/>
                <w:sz w:val="26"/>
                <w:szCs w:val="26"/>
              </w:rPr>
              <w:fldChar w:fldCharType="end"/>
            </w:r>
          </w:hyperlink>
        </w:p>
        <w:p w14:paraId="30816A58" w14:textId="4E657F88"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93" w:history="1">
            <w:r w:rsidRPr="00A37526">
              <w:rPr>
                <w:rStyle w:val="a9"/>
              </w:rPr>
              <w:t>7.2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Определение ожидаемого прироста прибыли в результате внедрения ПП</w:t>
            </w:r>
            <w:r>
              <w:rPr>
                <w:webHidden/>
              </w:rPr>
              <w:tab/>
            </w:r>
            <w:r>
              <w:rPr>
                <w:webHidden/>
              </w:rPr>
              <w:fldChar w:fldCharType="begin"/>
            </w:r>
            <w:r>
              <w:rPr>
                <w:webHidden/>
              </w:rPr>
              <w:instrText xml:space="preserve"> PAGEREF _Toc197873793 \h </w:instrText>
            </w:r>
            <w:r>
              <w:rPr>
                <w:webHidden/>
              </w:rPr>
            </w:r>
            <w:r>
              <w:rPr>
                <w:webHidden/>
              </w:rPr>
              <w:fldChar w:fldCharType="separate"/>
            </w:r>
            <w:r>
              <w:rPr>
                <w:webHidden/>
              </w:rPr>
              <w:t>53</w:t>
            </w:r>
            <w:r>
              <w:rPr>
                <w:webHidden/>
              </w:rPr>
              <w:fldChar w:fldCharType="end"/>
            </w:r>
          </w:hyperlink>
        </w:p>
        <w:p w14:paraId="6FD97B65" w14:textId="24FC1532"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4" w:history="1">
            <w:r w:rsidRPr="003203C0">
              <w:rPr>
                <w:rStyle w:val="a9"/>
                <w:rFonts w:ascii="Times New Roman" w:hAnsi="Times New Roman"/>
                <w:noProof/>
                <w:sz w:val="26"/>
                <w:szCs w:val="26"/>
              </w:rPr>
              <w:t>7.2.1</w:t>
            </w:r>
            <w:r w:rsidRPr="003203C0">
              <w:rPr>
                <w:rStyle w:val="a9"/>
                <w:rFonts w:ascii="Times New Roman" w:hAnsi="Times New Roman"/>
                <w:noProof/>
                <w:sz w:val="26"/>
                <w:szCs w:val="26"/>
              </w:rPr>
              <w:tab/>
              <w:t>Определение годовых эксплуатационных расходов при ручном решении задачи</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_Toc197873794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53</w:t>
            </w:r>
            <w:r w:rsidRPr="003203C0">
              <w:rPr>
                <w:rStyle w:val="a9"/>
                <w:rFonts w:ascii="Times New Roman" w:hAnsi="Times New Roman"/>
                <w:noProof/>
                <w:webHidden/>
                <w:sz w:val="26"/>
                <w:szCs w:val="26"/>
              </w:rPr>
              <w:fldChar w:fldCharType="end"/>
            </w:r>
          </w:hyperlink>
        </w:p>
        <w:p w14:paraId="055FD233" w14:textId="3EA1940C"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5" w:history="1">
            <w:r w:rsidRPr="003203C0">
              <w:rPr>
                <w:rStyle w:val="a9"/>
                <w:rFonts w:ascii="Times New Roman" w:hAnsi="Times New Roman"/>
                <w:noProof/>
                <w:sz w:val="26"/>
                <w:szCs w:val="26"/>
              </w:rPr>
              <w:t>7.2.2</w:t>
            </w:r>
            <w:r w:rsidRPr="003203C0">
              <w:rPr>
                <w:rStyle w:val="a9"/>
                <w:rFonts w:ascii="Times New Roman" w:hAnsi="Times New Roman"/>
                <w:noProof/>
                <w:sz w:val="26"/>
                <w:szCs w:val="26"/>
              </w:rPr>
              <w:tab/>
              <w:t>Определение годовых эксплуатационных расходов при ручном решении задачи</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_Toc197873795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54</w:t>
            </w:r>
            <w:r w:rsidRPr="003203C0">
              <w:rPr>
                <w:rStyle w:val="a9"/>
                <w:rFonts w:ascii="Times New Roman" w:hAnsi="Times New Roman"/>
                <w:noProof/>
                <w:webHidden/>
                <w:sz w:val="26"/>
                <w:szCs w:val="26"/>
              </w:rPr>
              <w:fldChar w:fldCharType="end"/>
            </w:r>
          </w:hyperlink>
        </w:p>
        <w:p w14:paraId="480F8F6C" w14:textId="3BC6A9C4"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6" w:history="1">
            <w:r w:rsidRPr="003203C0">
              <w:rPr>
                <w:rStyle w:val="a9"/>
                <w:rFonts w:ascii="Times New Roman" w:hAnsi="Times New Roman"/>
                <w:noProof/>
                <w:sz w:val="26"/>
                <w:szCs w:val="26"/>
              </w:rPr>
              <w:t>7.2.3</w:t>
            </w:r>
            <w:r w:rsidRPr="003203C0">
              <w:rPr>
                <w:rStyle w:val="a9"/>
                <w:rFonts w:ascii="Times New Roman" w:hAnsi="Times New Roman"/>
                <w:noProof/>
                <w:sz w:val="26"/>
                <w:szCs w:val="26"/>
              </w:rPr>
              <w:tab/>
              <w:t>Определение дополнительной прибыли пользователя за период использования ПП</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_Toc197873796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56</w:t>
            </w:r>
            <w:r w:rsidRPr="003203C0">
              <w:rPr>
                <w:rStyle w:val="a9"/>
                <w:rFonts w:ascii="Times New Roman" w:hAnsi="Times New Roman"/>
                <w:noProof/>
                <w:webHidden/>
                <w:sz w:val="26"/>
                <w:szCs w:val="26"/>
              </w:rPr>
              <w:fldChar w:fldCharType="end"/>
            </w:r>
          </w:hyperlink>
        </w:p>
        <w:p w14:paraId="17FDF21C" w14:textId="2A9D60C3" w:rsidR="003203C0" w:rsidRPr="003203C0" w:rsidRDefault="003203C0" w:rsidP="003203C0">
          <w:pPr>
            <w:pStyle w:val="32"/>
            <w:tabs>
              <w:tab w:val="left" w:pos="1134"/>
            </w:tabs>
            <w:ind w:firstLine="0"/>
            <w:rPr>
              <w:rStyle w:val="a9"/>
              <w:rFonts w:ascii="Times New Roman" w:hAnsi="Times New Roman"/>
              <w:noProof/>
              <w:sz w:val="26"/>
              <w:szCs w:val="26"/>
            </w:rPr>
          </w:pPr>
          <w:hyperlink w:anchor="_Toc197873797" w:history="1">
            <w:r w:rsidRPr="003203C0">
              <w:rPr>
                <w:rStyle w:val="a9"/>
                <w:rFonts w:ascii="Times New Roman" w:hAnsi="Times New Roman"/>
                <w:noProof/>
                <w:sz w:val="26"/>
                <w:szCs w:val="26"/>
              </w:rPr>
              <w:t>7.2.4</w:t>
            </w:r>
            <w:r w:rsidRPr="003203C0">
              <w:rPr>
                <w:rStyle w:val="a9"/>
                <w:rFonts w:ascii="Times New Roman" w:hAnsi="Times New Roman"/>
                <w:noProof/>
                <w:sz w:val="26"/>
                <w:szCs w:val="26"/>
              </w:rPr>
              <w:tab/>
              <w:t>Определение максимальной, планируемой и отпускной цены ПП</w:t>
            </w:r>
            <w:r w:rsidRPr="003203C0">
              <w:rPr>
                <w:rStyle w:val="a9"/>
                <w:rFonts w:ascii="Times New Roman" w:hAnsi="Times New Roman"/>
                <w:noProof/>
                <w:webHidden/>
                <w:sz w:val="26"/>
                <w:szCs w:val="26"/>
              </w:rPr>
              <w:tab/>
            </w:r>
            <w:r w:rsidRPr="003203C0">
              <w:rPr>
                <w:rStyle w:val="a9"/>
                <w:rFonts w:ascii="Times New Roman" w:hAnsi="Times New Roman"/>
                <w:noProof/>
                <w:webHidden/>
                <w:sz w:val="26"/>
                <w:szCs w:val="26"/>
              </w:rPr>
              <w:fldChar w:fldCharType="begin"/>
            </w:r>
            <w:r w:rsidRPr="003203C0">
              <w:rPr>
                <w:rStyle w:val="a9"/>
                <w:rFonts w:ascii="Times New Roman" w:hAnsi="Times New Roman"/>
                <w:noProof/>
                <w:webHidden/>
                <w:sz w:val="26"/>
                <w:szCs w:val="26"/>
              </w:rPr>
              <w:instrText xml:space="preserve"> PAGEREF _Toc197873797 \h </w:instrText>
            </w:r>
            <w:r w:rsidRPr="003203C0">
              <w:rPr>
                <w:rStyle w:val="a9"/>
                <w:rFonts w:ascii="Times New Roman" w:hAnsi="Times New Roman"/>
                <w:noProof/>
                <w:webHidden/>
                <w:sz w:val="26"/>
                <w:szCs w:val="26"/>
              </w:rPr>
            </w:r>
            <w:r w:rsidRPr="003203C0">
              <w:rPr>
                <w:rStyle w:val="a9"/>
                <w:rFonts w:ascii="Times New Roman" w:hAnsi="Times New Roman"/>
                <w:noProof/>
                <w:webHidden/>
                <w:sz w:val="26"/>
                <w:szCs w:val="26"/>
              </w:rPr>
              <w:fldChar w:fldCharType="separate"/>
            </w:r>
            <w:r w:rsidRPr="003203C0">
              <w:rPr>
                <w:rStyle w:val="a9"/>
                <w:rFonts w:ascii="Times New Roman" w:hAnsi="Times New Roman"/>
                <w:noProof/>
                <w:webHidden/>
                <w:sz w:val="26"/>
                <w:szCs w:val="26"/>
              </w:rPr>
              <w:t>56</w:t>
            </w:r>
            <w:r w:rsidRPr="003203C0">
              <w:rPr>
                <w:rStyle w:val="a9"/>
                <w:rFonts w:ascii="Times New Roman" w:hAnsi="Times New Roman"/>
                <w:noProof/>
                <w:webHidden/>
                <w:sz w:val="26"/>
                <w:szCs w:val="26"/>
              </w:rPr>
              <w:fldChar w:fldCharType="end"/>
            </w:r>
          </w:hyperlink>
        </w:p>
        <w:p w14:paraId="043DE7C7" w14:textId="1731F196"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98" w:history="1">
            <w:r w:rsidRPr="00A37526">
              <w:rPr>
                <w:rStyle w:val="a9"/>
              </w:rPr>
              <w:t>7.3</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Расчет показателей эффективности использования программного продукта</w:t>
            </w:r>
            <w:r>
              <w:rPr>
                <w:webHidden/>
              </w:rPr>
              <w:tab/>
            </w:r>
            <w:r>
              <w:rPr>
                <w:webHidden/>
              </w:rPr>
              <w:fldChar w:fldCharType="begin"/>
            </w:r>
            <w:r>
              <w:rPr>
                <w:webHidden/>
              </w:rPr>
              <w:instrText xml:space="preserve"> PAGEREF _Toc197873798 \h </w:instrText>
            </w:r>
            <w:r>
              <w:rPr>
                <w:webHidden/>
              </w:rPr>
            </w:r>
            <w:r>
              <w:rPr>
                <w:webHidden/>
              </w:rPr>
              <w:fldChar w:fldCharType="separate"/>
            </w:r>
            <w:r>
              <w:rPr>
                <w:webHidden/>
              </w:rPr>
              <w:t>57</w:t>
            </w:r>
            <w:r>
              <w:rPr>
                <w:webHidden/>
              </w:rPr>
              <w:fldChar w:fldCharType="end"/>
            </w:r>
          </w:hyperlink>
        </w:p>
        <w:p w14:paraId="55F17B55" w14:textId="31607B0E"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799" w:history="1">
            <w:r w:rsidRPr="00A37526">
              <w:rPr>
                <w:rStyle w:val="a9"/>
              </w:rPr>
              <w:t>7.4</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Оценка конкурентоспособности объекта проектирования</w:t>
            </w:r>
            <w:r>
              <w:rPr>
                <w:webHidden/>
              </w:rPr>
              <w:tab/>
            </w:r>
            <w:r>
              <w:rPr>
                <w:webHidden/>
              </w:rPr>
              <w:fldChar w:fldCharType="begin"/>
            </w:r>
            <w:r>
              <w:rPr>
                <w:webHidden/>
              </w:rPr>
              <w:instrText xml:space="preserve"> PAGEREF _Toc197873799 \h </w:instrText>
            </w:r>
            <w:r>
              <w:rPr>
                <w:webHidden/>
              </w:rPr>
            </w:r>
            <w:r>
              <w:rPr>
                <w:webHidden/>
              </w:rPr>
              <w:fldChar w:fldCharType="separate"/>
            </w:r>
            <w:r>
              <w:rPr>
                <w:webHidden/>
              </w:rPr>
              <w:t>59</w:t>
            </w:r>
            <w:r>
              <w:rPr>
                <w:webHidden/>
              </w:rPr>
              <w:fldChar w:fldCharType="end"/>
            </w:r>
          </w:hyperlink>
        </w:p>
        <w:p w14:paraId="2C155501" w14:textId="37BDAA21"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800" w:history="1">
            <w:r w:rsidRPr="00A37526">
              <w:rPr>
                <w:rStyle w:val="a9"/>
                <w:rFonts w:eastAsiaTheme="majorEastAsia"/>
              </w:rPr>
              <w:t>8</w:t>
            </w:r>
            <w:r>
              <w:rPr>
                <w:rFonts w:asciiTheme="minorHAnsi" w:eastAsiaTheme="minorEastAsia" w:hAnsiTheme="minorHAnsi" w:cstheme="minorBidi"/>
                <w:bCs w:val="0"/>
                <w:spacing w:val="0"/>
                <w:kern w:val="2"/>
                <w:sz w:val="24"/>
                <w:szCs w:val="24"/>
                <w14:ligatures w14:val="standardContextual"/>
              </w:rPr>
              <w:tab/>
            </w:r>
            <w:r w:rsidRPr="00A37526">
              <w:rPr>
                <w:rStyle w:val="a9"/>
                <w:rFonts w:eastAsiaTheme="majorEastAsia"/>
              </w:rPr>
              <w:t>ОХРАНА ТРУДА</w:t>
            </w:r>
            <w:r>
              <w:rPr>
                <w:webHidden/>
              </w:rPr>
              <w:tab/>
            </w:r>
            <w:r>
              <w:rPr>
                <w:webHidden/>
              </w:rPr>
              <w:fldChar w:fldCharType="begin"/>
            </w:r>
            <w:r>
              <w:rPr>
                <w:webHidden/>
              </w:rPr>
              <w:instrText xml:space="preserve"> PAGEREF _Toc197873800 \h </w:instrText>
            </w:r>
            <w:r>
              <w:rPr>
                <w:webHidden/>
              </w:rPr>
            </w:r>
            <w:r>
              <w:rPr>
                <w:webHidden/>
              </w:rPr>
              <w:fldChar w:fldCharType="separate"/>
            </w:r>
            <w:r>
              <w:rPr>
                <w:webHidden/>
              </w:rPr>
              <w:t>64</w:t>
            </w:r>
            <w:r>
              <w:rPr>
                <w:webHidden/>
              </w:rPr>
              <w:fldChar w:fldCharType="end"/>
            </w:r>
          </w:hyperlink>
        </w:p>
        <w:p w14:paraId="496ADB22" w14:textId="18755522"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1" w:history="1">
            <w:r w:rsidRPr="00A37526">
              <w:rPr>
                <w:rStyle w:val="a9"/>
              </w:rPr>
              <w:t>8.1</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Общие требования по охране труда и безопасности персонала</w:t>
            </w:r>
            <w:r>
              <w:rPr>
                <w:webHidden/>
              </w:rPr>
              <w:tab/>
            </w:r>
            <w:r>
              <w:rPr>
                <w:webHidden/>
              </w:rPr>
              <w:fldChar w:fldCharType="begin"/>
            </w:r>
            <w:r>
              <w:rPr>
                <w:webHidden/>
              </w:rPr>
              <w:instrText xml:space="preserve"> PAGEREF _Toc197873801 \h </w:instrText>
            </w:r>
            <w:r>
              <w:rPr>
                <w:webHidden/>
              </w:rPr>
            </w:r>
            <w:r>
              <w:rPr>
                <w:webHidden/>
              </w:rPr>
              <w:fldChar w:fldCharType="separate"/>
            </w:r>
            <w:r>
              <w:rPr>
                <w:webHidden/>
              </w:rPr>
              <w:t>64</w:t>
            </w:r>
            <w:r>
              <w:rPr>
                <w:webHidden/>
              </w:rPr>
              <w:fldChar w:fldCharType="end"/>
            </w:r>
          </w:hyperlink>
        </w:p>
        <w:p w14:paraId="2365840A" w14:textId="20DD86C6"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2" w:history="1">
            <w:r w:rsidRPr="00A37526">
              <w:rPr>
                <w:rStyle w:val="a9"/>
              </w:rPr>
              <w:t>8.2</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Опасные и вредные производственные факторы</w:t>
            </w:r>
            <w:r>
              <w:rPr>
                <w:webHidden/>
              </w:rPr>
              <w:tab/>
            </w:r>
            <w:r>
              <w:rPr>
                <w:webHidden/>
              </w:rPr>
              <w:fldChar w:fldCharType="begin"/>
            </w:r>
            <w:r>
              <w:rPr>
                <w:webHidden/>
              </w:rPr>
              <w:instrText xml:space="preserve"> PAGEREF _Toc197873802 \h </w:instrText>
            </w:r>
            <w:r>
              <w:rPr>
                <w:webHidden/>
              </w:rPr>
            </w:r>
            <w:r>
              <w:rPr>
                <w:webHidden/>
              </w:rPr>
              <w:fldChar w:fldCharType="separate"/>
            </w:r>
            <w:r>
              <w:rPr>
                <w:webHidden/>
              </w:rPr>
              <w:t>65</w:t>
            </w:r>
            <w:r>
              <w:rPr>
                <w:webHidden/>
              </w:rPr>
              <w:fldChar w:fldCharType="end"/>
            </w:r>
          </w:hyperlink>
        </w:p>
        <w:p w14:paraId="08874190" w14:textId="693BC7C1" w:rsidR="003203C0" w:rsidRPr="003203C0" w:rsidRDefault="003203C0" w:rsidP="003203C0">
          <w:pPr>
            <w:pStyle w:val="32"/>
            <w:tabs>
              <w:tab w:val="left" w:pos="1134"/>
            </w:tabs>
            <w:ind w:firstLine="0"/>
            <w:rPr>
              <w:rStyle w:val="a9"/>
              <w:rFonts w:ascii="Times New Roman" w:hAnsi="Times New Roman"/>
              <w:sz w:val="26"/>
              <w:szCs w:val="26"/>
            </w:rPr>
          </w:pPr>
          <w:hyperlink w:anchor="_Toc197873803" w:history="1">
            <w:r w:rsidRPr="003203C0">
              <w:rPr>
                <w:rStyle w:val="a9"/>
                <w:rFonts w:ascii="Times New Roman" w:hAnsi="Times New Roman"/>
                <w:noProof/>
                <w:sz w:val="26"/>
                <w:szCs w:val="26"/>
              </w:rPr>
              <w:t>8.2.1</w:t>
            </w:r>
            <w:r w:rsidRPr="003203C0">
              <w:rPr>
                <w:rStyle w:val="a9"/>
                <w:rFonts w:ascii="Times New Roman" w:hAnsi="Times New Roman"/>
                <w:sz w:val="26"/>
                <w:szCs w:val="26"/>
              </w:rPr>
              <w:tab/>
            </w:r>
            <w:r w:rsidRPr="003203C0">
              <w:rPr>
                <w:rStyle w:val="a9"/>
                <w:rFonts w:ascii="Times New Roman" w:hAnsi="Times New Roman"/>
                <w:noProof/>
                <w:sz w:val="26"/>
                <w:szCs w:val="26"/>
              </w:rPr>
              <w:t>Запыленность</w:t>
            </w:r>
            <w:r w:rsidRPr="003203C0">
              <w:rPr>
                <w:rStyle w:val="a9"/>
                <w:rFonts w:ascii="Times New Roman" w:hAnsi="Times New Roman"/>
                <w:webHidden/>
                <w:sz w:val="26"/>
                <w:szCs w:val="26"/>
              </w:rPr>
              <w:tab/>
            </w:r>
            <w:r w:rsidRPr="003203C0">
              <w:rPr>
                <w:rStyle w:val="a9"/>
                <w:rFonts w:ascii="Times New Roman" w:hAnsi="Times New Roman"/>
                <w:webHidden/>
                <w:sz w:val="26"/>
                <w:szCs w:val="26"/>
              </w:rPr>
              <w:fldChar w:fldCharType="begin"/>
            </w:r>
            <w:r w:rsidRPr="003203C0">
              <w:rPr>
                <w:rStyle w:val="a9"/>
                <w:rFonts w:ascii="Times New Roman" w:hAnsi="Times New Roman"/>
                <w:webHidden/>
                <w:sz w:val="26"/>
                <w:szCs w:val="26"/>
              </w:rPr>
              <w:instrText xml:space="preserve"> PAGEREF _Toc197873803 \h </w:instrText>
            </w:r>
            <w:r w:rsidRPr="003203C0">
              <w:rPr>
                <w:rStyle w:val="a9"/>
                <w:rFonts w:ascii="Times New Roman" w:hAnsi="Times New Roman"/>
                <w:webHidden/>
                <w:sz w:val="26"/>
                <w:szCs w:val="26"/>
              </w:rPr>
            </w:r>
            <w:r w:rsidRPr="003203C0">
              <w:rPr>
                <w:rStyle w:val="a9"/>
                <w:rFonts w:ascii="Times New Roman" w:hAnsi="Times New Roman"/>
                <w:webHidden/>
                <w:sz w:val="26"/>
                <w:szCs w:val="26"/>
              </w:rPr>
              <w:fldChar w:fldCharType="separate"/>
            </w:r>
            <w:r w:rsidRPr="003203C0">
              <w:rPr>
                <w:rStyle w:val="a9"/>
                <w:rFonts w:ascii="Times New Roman" w:hAnsi="Times New Roman"/>
                <w:webHidden/>
                <w:sz w:val="26"/>
                <w:szCs w:val="26"/>
              </w:rPr>
              <w:t>66</w:t>
            </w:r>
            <w:r w:rsidRPr="003203C0">
              <w:rPr>
                <w:rStyle w:val="a9"/>
                <w:rFonts w:ascii="Times New Roman" w:hAnsi="Times New Roman"/>
                <w:webHidden/>
                <w:sz w:val="26"/>
                <w:szCs w:val="26"/>
              </w:rPr>
              <w:fldChar w:fldCharType="end"/>
            </w:r>
          </w:hyperlink>
        </w:p>
        <w:p w14:paraId="47EAE131" w14:textId="6B3267F2" w:rsidR="003203C0" w:rsidRPr="003203C0" w:rsidRDefault="003203C0" w:rsidP="003203C0">
          <w:pPr>
            <w:pStyle w:val="32"/>
            <w:tabs>
              <w:tab w:val="left" w:pos="1134"/>
            </w:tabs>
            <w:ind w:firstLine="0"/>
            <w:rPr>
              <w:rStyle w:val="a9"/>
              <w:rFonts w:ascii="Times New Roman" w:hAnsi="Times New Roman"/>
              <w:sz w:val="26"/>
              <w:szCs w:val="26"/>
            </w:rPr>
          </w:pPr>
          <w:hyperlink w:anchor="_Toc197873804" w:history="1">
            <w:r w:rsidRPr="003203C0">
              <w:rPr>
                <w:rStyle w:val="a9"/>
                <w:rFonts w:ascii="Times New Roman" w:hAnsi="Times New Roman"/>
                <w:noProof/>
                <w:sz w:val="26"/>
                <w:szCs w:val="26"/>
              </w:rPr>
              <w:t>8.2.2</w:t>
            </w:r>
            <w:r w:rsidRPr="003203C0">
              <w:rPr>
                <w:rStyle w:val="a9"/>
                <w:rFonts w:ascii="Times New Roman" w:hAnsi="Times New Roman"/>
                <w:sz w:val="26"/>
                <w:szCs w:val="26"/>
              </w:rPr>
              <w:tab/>
            </w:r>
            <w:r w:rsidRPr="003203C0">
              <w:rPr>
                <w:rStyle w:val="a9"/>
                <w:rFonts w:ascii="Times New Roman" w:hAnsi="Times New Roman"/>
                <w:noProof/>
                <w:sz w:val="26"/>
                <w:szCs w:val="26"/>
              </w:rPr>
              <w:t>Загазованность</w:t>
            </w:r>
            <w:r w:rsidRPr="003203C0">
              <w:rPr>
                <w:rStyle w:val="a9"/>
                <w:rFonts w:ascii="Times New Roman" w:hAnsi="Times New Roman"/>
                <w:webHidden/>
                <w:sz w:val="26"/>
                <w:szCs w:val="26"/>
              </w:rPr>
              <w:tab/>
            </w:r>
            <w:r w:rsidRPr="003203C0">
              <w:rPr>
                <w:rStyle w:val="a9"/>
                <w:rFonts w:ascii="Times New Roman" w:hAnsi="Times New Roman"/>
                <w:webHidden/>
                <w:sz w:val="26"/>
                <w:szCs w:val="26"/>
              </w:rPr>
              <w:fldChar w:fldCharType="begin"/>
            </w:r>
            <w:r w:rsidRPr="003203C0">
              <w:rPr>
                <w:rStyle w:val="a9"/>
                <w:rFonts w:ascii="Times New Roman" w:hAnsi="Times New Roman"/>
                <w:webHidden/>
                <w:sz w:val="26"/>
                <w:szCs w:val="26"/>
              </w:rPr>
              <w:instrText xml:space="preserve"> PAGEREF _Toc197873804 \h </w:instrText>
            </w:r>
            <w:r w:rsidRPr="003203C0">
              <w:rPr>
                <w:rStyle w:val="a9"/>
                <w:rFonts w:ascii="Times New Roman" w:hAnsi="Times New Roman"/>
                <w:webHidden/>
                <w:sz w:val="26"/>
                <w:szCs w:val="26"/>
              </w:rPr>
            </w:r>
            <w:r w:rsidRPr="003203C0">
              <w:rPr>
                <w:rStyle w:val="a9"/>
                <w:rFonts w:ascii="Times New Roman" w:hAnsi="Times New Roman"/>
                <w:webHidden/>
                <w:sz w:val="26"/>
                <w:szCs w:val="26"/>
              </w:rPr>
              <w:fldChar w:fldCharType="separate"/>
            </w:r>
            <w:r w:rsidRPr="003203C0">
              <w:rPr>
                <w:rStyle w:val="a9"/>
                <w:rFonts w:ascii="Times New Roman" w:hAnsi="Times New Roman"/>
                <w:webHidden/>
                <w:sz w:val="26"/>
                <w:szCs w:val="26"/>
              </w:rPr>
              <w:t>67</w:t>
            </w:r>
            <w:r w:rsidRPr="003203C0">
              <w:rPr>
                <w:rStyle w:val="a9"/>
                <w:rFonts w:ascii="Times New Roman" w:hAnsi="Times New Roman"/>
                <w:webHidden/>
                <w:sz w:val="26"/>
                <w:szCs w:val="26"/>
              </w:rPr>
              <w:fldChar w:fldCharType="end"/>
            </w:r>
          </w:hyperlink>
        </w:p>
        <w:p w14:paraId="18CDF144" w14:textId="533BA1A9"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5" w:history="1">
            <w:r w:rsidRPr="00A37526">
              <w:rPr>
                <w:rStyle w:val="a9"/>
              </w:rPr>
              <w:t>8.3</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Метеорологические условия</w:t>
            </w:r>
            <w:r>
              <w:rPr>
                <w:webHidden/>
              </w:rPr>
              <w:tab/>
            </w:r>
            <w:r>
              <w:rPr>
                <w:webHidden/>
              </w:rPr>
              <w:fldChar w:fldCharType="begin"/>
            </w:r>
            <w:r>
              <w:rPr>
                <w:webHidden/>
              </w:rPr>
              <w:instrText xml:space="preserve"> PAGEREF _Toc197873805 \h </w:instrText>
            </w:r>
            <w:r>
              <w:rPr>
                <w:webHidden/>
              </w:rPr>
            </w:r>
            <w:r>
              <w:rPr>
                <w:webHidden/>
              </w:rPr>
              <w:fldChar w:fldCharType="separate"/>
            </w:r>
            <w:r>
              <w:rPr>
                <w:webHidden/>
              </w:rPr>
              <w:t>67</w:t>
            </w:r>
            <w:r>
              <w:rPr>
                <w:webHidden/>
              </w:rPr>
              <w:fldChar w:fldCharType="end"/>
            </w:r>
          </w:hyperlink>
        </w:p>
        <w:p w14:paraId="2FAD76BA" w14:textId="64D40F23"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6" w:history="1">
            <w:r w:rsidRPr="00A37526">
              <w:rPr>
                <w:rStyle w:val="a9"/>
              </w:rPr>
              <w:t>8.4</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Вентиляция</w:t>
            </w:r>
            <w:r>
              <w:rPr>
                <w:webHidden/>
              </w:rPr>
              <w:tab/>
            </w:r>
            <w:r>
              <w:rPr>
                <w:webHidden/>
              </w:rPr>
              <w:fldChar w:fldCharType="begin"/>
            </w:r>
            <w:r>
              <w:rPr>
                <w:webHidden/>
              </w:rPr>
              <w:instrText xml:space="preserve"> PAGEREF _Toc197873806 \h </w:instrText>
            </w:r>
            <w:r>
              <w:rPr>
                <w:webHidden/>
              </w:rPr>
            </w:r>
            <w:r>
              <w:rPr>
                <w:webHidden/>
              </w:rPr>
              <w:fldChar w:fldCharType="separate"/>
            </w:r>
            <w:r>
              <w:rPr>
                <w:webHidden/>
              </w:rPr>
              <w:t>68</w:t>
            </w:r>
            <w:r>
              <w:rPr>
                <w:webHidden/>
              </w:rPr>
              <w:fldChar w:fldCharType="end"/>
            </w:r>
          </w:hyperlink>
        </w:p>
        <w:p w14:paraId="2CB079D0" w14:textId="6E3A7556"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7" w:history="1">
            <w:r w:rsidRPr="00A37526">
              <w:rPr>
                <w:rStyle w:val="a9"/>
              </w:rPr>
              <w:t>8.5</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Шум. Вибрация</w:t>
            </w:r>
            <w:r>
              <w:rPr>
                <w:webHidden/>
              </w:rPr>
              <w:tab/>
            </w:r>
            <w:r>
              <w:rPr>
                <w:webHidden/>
              </w:rPr>
              <w:fldChar w:fldCharType="begin"/>
            </w:r>
            <w:r>
              <w:rPr>
                <w:webHidden/>
              </w:rPr>
              <w:instrText xml:space="preserve"> PAGEREF _Toc197873807 \h </w:instrText>
            </w:r>
            <w:r>
              <w:rPr>
                <w:webHidden/>
              </w:rPr>
            </w:r>
            <w:r>
              <w:rPr>
                <w:webHidden/>
              </w:rPr>
              <w:fldChar w:fldCharType="separate"/>
            </w:r>
            <w:r>
              <w:rPr>
                <w:webHidden/>
              </w:rPr>
              <w:t>69</w:t>
            </w:r>
            <w:r>
              <w:rPr>
                <w:webHidden/>
              </w:rPr>
              <w:fldChar w:fldCharType="end"/>
            </w:r>
          </w:hyperlink>
        </w:p>
        <w:p w14:paraId="093DFBE7" w14:textId="0184EEEB"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8" w:history="1">
            <w:r w:rsidRPr="00A37526">
              <w:rPr>
                <w:rStyle w:val="a9"/>
              </w:rPr>
              <w:t>8.6</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Производственное освещение</w:t>
            </w:r>
            <w:r>
              <w:rPr>
                <w:webHidden/>
              </w:rPr>
              <w:tab/>
            </w:r>
            <w:r>
              <w:rPr>
                <w:webHidden/>
              </w:rPr>
              <w:fldChar w:fldCharType="begin"/>
            </w:r>
            <w:r>
              <w:rPr>
                <w:webHidden/>
              </w:rPr>
              <w:instrText xml:space="preserve"> PAGEREF _Toc197873808 \h </w:instrText>
            </w:r>
            <w:r>
              <w:rPr>
                <w:webHidden/>
              </w:rPr>
            </w:r>
            <w:r>
              <w:rPr>
                <w:webHidden/>
              </w:rPr>
              <w:fldChar w:fldCharType="separate"/>
            </w:r>
            <w:r>
              <w:rPr>
                <w:webHidden/>
              </w:rPr>
              <w:t>70</w:t>
            </w:r>
            <w:r>
              <w:rPr>
                <w:webHidden/>
              </w:rPr>
              <w:fldChar w:fldCharType="end"/>
            </w:r>
          </w:hyperlink>
        </w:p>
        <w:p w14:paraId="29F59081" w14:textId="0321D0B2"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09" w:history="1">
            <w:r w:rsidRPr="00A37526">
              <w:rPr>
                <w:rStyle w:val="a9"/>
              </w:rPr>
              <w:t>8.7</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Электробезопасность</w:t>
            </w:r>
            <w:r>
              <w:rPr>
                <w:webHidden/>
              </w:rPr>
              <w:tab/>
            </w:r>
            <w:r>
              <w:rPr>
                <w:webHidden/>
              </w:rPr>
              <w:fldChar w:fldCharType="begin"/>
            </w:r>
            <w:r>
              <w:rPr>
                <w:webHidden/>
              </w:rPr>
              <w:instrText xml:space="preserve"> PAGEREF _Toc197873809 \h </w:instrText>
            </w:r>
            <w:r>
              <w:rPr>
                <w:webHidden/>
              </w:rPr>
            </w:r>
            <w:r>
              <w:rPr>
                <w:webHidden/>
              </w:rPr>
              <w:fldChar w:fldCharType="separate"/>
            </w:r>
            <w:r>
              <w:rPr>
                <w:webHidden/>
              </w:rPr>
              <w:t>71</w:t>
            </w:r>
            <w:r>
              <w:rPr>
                <w:webHidden/>
              </w:rPr>
              <w:fldChar w:fldCharType="end"/>
            </w:r>
          </w:hyperlink>
        </w:p>
        <w:p w14:paraId="4CB5788F" w14:textId="6EDF87D3"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10" w:history="1">
            <w:r w:rsidRPr="00A37526">
              <w:rPr>
                <w:rStyle w:val="a9"/>
              </w:rPr>
              <w:t>8.8</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Требования безопасности к технологическому процессу и к конструкции оборудования</w:t>
            </w:r>
            <w:r>
              <w:rPr>
                <w:webHidden/>
              </w:rPr>
              <w:tab/>
            </w:r>
            <w:r>
              <w:rPr>
                <w:webHidden/>
              </w:rPr>
              <w:fldChar w:fldCharType="begin"/>
            </w:r>
            <w:r>
              <w:rPr>
                <w:webHidden/>
              </w:rPr>
              <w:instrText xml:space="preserve"> PAGEREF _Toc197873810 \h </w:instrText>
            </w:r>
            <w:r>
              <w:rPr>
                <w:webHidden/>
              </w:rPr>
            </w:r>
            <w:r>
              <w:rPr>
                <w:webHidden/>
              </w:rPr>
              <w:fldChar w:fldCharType="separate"/>
            </w:r>
            <w:r>
              <w:rPr>
                <w:webHidden/>
              </w:rPr>
              <w:t>71</w:t>
            </w:r>
            <w:r>
              <w:rPr>
                <w:webHidden/>
              </w:rPr>
              <w:fldChar w:fldCharType="end"/>
            </w:r>
          </w:hyperlink>
        </w:p>
        <w:p w14:paraId="68DEDBAA" w14:textId="08AB9E00"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11" w:history="1">
            <w:r w:rsidRPr="00A37526">
              <w:rPr>
                <w:rStyle w:val="a9"/>
              </w:rPr>
              <w:t>8.9</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Санитарно-бытовые помещения</w:t>
            </w:r>
            <w:r>
              <w:rPr>
                <w:webHidden/>
              </w:rPr>
              <w:tab/>
            </w:r>
            <w:r>
              <w:rPr>
                <w:webHidden/>
              </w:rPr>
              <w:fldChar w:fldCharType="begin"/>
            </w:r>
            <w:r>
              <w:rPr>
                <w:webHidden/>
              </w:rPr>
              <w:instrText xml:space="preserve"> PAGEREF _Toc197873811 \h </w:instrText>
            </w:r>
            <w:r>
              <w:rPr>
                <w:webHidden/>
              </w:rPr>
            </w:r>
            <w:r>
              <w:rPr>
                <w:webHidden/>
              </w:rPr>
              <w:fldChar w:fldCharType="separate"/>
            </w:r>
            <w:r>
              <w:rPr>
                <w:webHidden/>
              </w:rPr>
              <w:t>72</w:t>
            </w:r>
            <w:r>
              <w:rPr>
                <w:webHidden/>
              </w:rPr>
              <w:fldChar w:fldCharType="end"/>
            </w:r>
          </w:hyperlink>
        </w:p>
        <w:p w14:paraId="489E012B" w14:textId="2E44D532" w:rsidR="003203C0" w:rsidRDefault="003203C0" w:rsidP="003203C0">
          <w:pPr>
            <w:pStyle w:val="22"/>
            <w:rPr>
              <w:rFonts w:asciiTheme="minorHAnsi" w:eastAsiaTheme="minorEastAsia" w:hAnsiTheme="minorHAnsi" w:cstheme="minorBidi"/>
              <w:spacing w:val="0"/>
              <w:kern w:val="2"/>
              <w:sz w:val="24"/>
              <w:szCs w:val="24"/>
              <w:lang w:eastAsia="ru-RU"/>
              <w14:ligatures w14:val="standardContextual"/>
            </w:rPr>
          </w:pPr>
          <w:hyperlink w:anchor="_Toc197873812" w:history="1">
            <w:r w:rsidRPr="00A37526">
              <w:rPr>
                <w:rStyle w:val="a9"/>
              </w:rPr>
              <w:t>8.10</w:t>
            </w:r>
            <w:r>
              <w:rPr>
                <w:rFonts w:asciiTheme="minorHAnsi" w:eastAsiaTheme="minorEastAsia" w:hAnsiTheme="minorHAnsi" w:cstheme="minorBidi"/>
                <w:spacing w:val="0"/>
                <w:kern w:val="2"/>
                <w:sz w:val="24"/>
                <w:szCs w:val="24"/>
                <w:lang w:eastAsia="ru-RU"/>
                <w14:ligatures w14:val="standardContextual"/>
              </w:rPr>
              <w:tab/>
            </w:r>
            <w:r w:rsidRPr="00A37526">
              <w:rPr>
                <w:rStyle w:val="a9"/>
              </w:rPr>
              <w:t>Пожарная профилактика</w:t>
            </w:r>
            <w:r>
              <w:rPr>
                <w:webHidden/>
              </w:rPr>
              <w:tab/>
            </w:r>
            <w:r>
              <w:rPr>
                <w:webHidden/>
              </w:rPr>
              <w:fldChar w:fldCharType="begin"/>
            </w:r>
            <w:r>
              <w:rPr>
                <w:webHidden/>
              </w:rPr>
              <w:instrText xml:space="preserve"> PAGEREF _Toc197873812 \h </w:instrText>
            </w:r>
            <w:r>
              <w:rPr>
                <w:webHidden/>
              </w:rPr>
            </w:r>
            <w:r>
              <w:rPr>
                <w:webHidden/>
              </w:rPr>
              <w:fldChar w:fldCharType="separate"/>
            </w:r>
            <w:r>
              <w:rPr>
                <w:webHidden/>
              </w:rPr>
              <w:t>73</w:t>
            </w:r>
            <w:r>
              <w:rPr>
                <w:webHidden/>
              </w:rPr>
              <w:fldChar w:fldCharType="end"/>
            </w:r>
          </w:hyperlink>
        </w:p>
        <w:p w14:paraId="709FA47C" w14:textId="1C627A43"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813" w:history="1">
            <w:r w:rsidRPr="00A37526">
              <w:rPr>
                <w:rStyle w:val="a9"/>
                <w:rFonts w:eastAsiaTheme="majorEastAsia"/>
              </w:rPr>
              <w:t>ЗАКЛЮЧЕНИЕ</w:t>
            </w:r>
            <w:r>
              <w:rPr>
                <w:webHidden/>
              </w:rPr>
              <w:tab/>
            </w:r>
            <w:r>
              <w:rPr>
                <w:webHidden/>
              </w:rPr>
              <w:fldChar w:fldCharType="begin"/>
            </w:r>
            <w:r>
              <w:rPr>
                <w:webHidden/>
              </w:rPr>
              <w:instrText xml:space="preserve"> PAGEREF _Toc197873813 \h </w:instrText>
            </w:r>
            <w:r>
              <w:rPr>
                <w:webHidden/>
              </w:rPr>
            </w:r>
            <w:r>
              <w:rPr>
                <w:webHidden/>
              </w:rPr>
              <w:fldChar w:fldCharType="separate"/>
            </w:r>
            <w:r>
              <w:rPr>
                <w:webHidden/>
              </w:rPr>
              <w:t>75</w:t>
            </w:r>
            <w:r>
              <w:rPr>
                <w:webHidden/>
              </w:rPr>
              <w:fldChar w:fldCharType="end"/>
            </w:r>
          </w:hyperlink>
        </w:p>
        <w:p w14:paraId="37762F65" w14:textId="6A6828FB"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814" w:history="1">
            <w:r w:rsidRPr="00A37526">
              <w:rPr>
                <w:rStyle w:val="a9"/>
                <w:rFonts w:eastAsiaTheme="majorEastAsia"/>
              </w:rPr>
              <w:t>СПИСОК ИСПОЛЬЗОВАННОЙ ЛИТЕРАТУРЫ</w:t>
            </w:r>
            <w:r>
              <w:rPr>
                <w:webHidden/>
              </w:rPr>
              <w:tab/>
            </w:r>
            <w:r>
              <w:rPr>
                <w:webHidden/>
              </w:rPr>
              <w:fldChar w:fldCharType="begin"/>
            </w:r>
            <w:r>
              <w:rPr>
                <w:webHidden/>
              </w:rPr>
              <w:instrText xml:space="preserve"> PAGEREF _Toc197873814 \h </w:instrText>
            </w:r>
            <w:r>
              <w:rPr>
                <w:webHidden/>
              </w:rPr>
            </w:r>
            <w:r>
              <w:rPr>
                <w:webHidden/>
              </w:rPr>
              <w:fldChar w:fldCharType="separate"/>
            </w:r>
            <w:r>
              <w:rPr>
                <w:webHidden/>
              </w:rPr>
              <w:t>76</w:t>
            </w:r>
            <w:r>
              <w:rPr>
                <w:webHidden/>
              </w:rPr>
              <w:fldChar w:fldCharType="end"/>
            </w:r>
          </w:hyperlink>
        </w:p>
        <w:p w14:paraId="4C050364" w14:textId="4ADDFD8B" w:rsidR="003203C0" w:rsidRPr="003203C0" w:rsidRDefault="003203C0">
          <w:pPr>
            <w:pStyle w:val="12"/>
            <w:rPr>
              <w:rFonts w:asciiTheme="minorHAnsi" w:eastAsiaTheme="minorEastAsia" w:hAnsiTheme="minorHAnsi" w:cstheme="minorBidi"/>
              <w:b/>
              <w:bCs w:val="0"/>
              <w:spacing w:val="0"/>
              <w:kern w:val="2"/>
              <w:sz w:val="24"/>
              <w:szCs w:val="24"/>
              <w14:ligatures w14:val="standardContextual"/>
            </w:rPr>
          </w:pPr>
          <w:hyperlink w:anchor="_Toc197873815" w:history="1">
            <w:r w:rsidRPr="003203C0">
              <w:rPr>
                <w:rStyle w:val="a9"/>
                <w:rFonts w:eastAsiaTheme="majorEastAsia"/>
              </w:rPr>
              <w:t>ПРИЛОЖЕНИЕ А</w:t>
            </w:r>
            <w:r w:rsidRPr="003203C0">
              <w:rPr>
                <w:webHidden/>
              </w:rPr>
              <w:tab/>
            </w:r>
            <w:r w:rsidRPr="003203C0">
              <w:rPr>
                <w:webHidden/>
              </w:rPr>
              <w:fldChar w:fldCharType="begin"/>
            </w:r>
            <w:r w:rsidRPr="003203C0">
              <w:rPr>
                <w:webHidden/>
              </w:rPr>
              <w:instrText xml:space="preserve"> PAGEREF _Toc197873815 \h </w:instrText>
            </w:r>
            <w:r w:rsidRPr="003203C0">
              <w:rPr>
                <w:webHidden/>
              </w:rPr>
            </w:r>
            <w:r w:rsidRPr="003203C0">
              <w:rPr>
                <w:webHidden/>
              </w:rPr>
              <w:fldChar w:fldCharType="separate"/>
            </w:r>
            <w:r w:rsidRPr="003203C0">
              <w:rPr>
                <w:webHidden/>
              </w:rPr>
              <w:t>89</w:t>
            </w:r>
            <w:r w:rsidRPr="003203C0">
              <w:rPr>
                <w:webHidden/>
              </w:rPr>
              <w:fldChar w:fldCharType="end"/>
            </w:r>
          </w:hyperlink>
        </w:p>
        <w:p w14:paraId="775FFB07" w14:textId="6394DB1C" w:rsidR="003203C0" w:rsidRDefault="003203C0">
          <w:pPr>
            <w:pStyle w:val="12"/>
            <w:rPr>
              <w:rFonts w:asciiTheme="minorHAnsi" w:eastAsiaTheme="minorEastAsia" w:hAnsiTheme="minorHAnsi" w:cstheme="minorBidi"/>
              <w:bCs w:val="0"/>
              <w:spacing w:val="0"/>
              <w:kern w:val="2"/>
              <w:sz w:val="24"/>
              <w:szCs w:val="24"/>
              <w14:ligatures w14:val="standardContextual"/>
            </w:rPr>
          </w:pPr>
          <w:hyperlink w:anchor="_Toc197873816" w:history="1">
            <w:r w:rsidRPr="00A37526">
              <w:rPr>
                <w:rStyle w:val="a9"/>
                <w:rFonts w:eastAsiaTheme="majorEastAsia"/>
              </w:rPr>
              <w:t>ПРИЛОЖЕНИЕ Б</w:t>
            </w:r>
            <w:r>
              <w:rPr>
                <w:webHidden/>
              </w:rPr>
              <w:tab/>
            </w:r>
            <w:r>
              <w:rPr>
                <w:webHidden/>
              </w:rPr>
              <w:fldChar w:fldCharType="begin"/>
            </w:r>
            <w:r>
              <w:rPr>
                <w:webHidden/>
              </w:rPr>
              <w:instrText xml:space="preserve"> PAGEREF _Toc197873816 \h </w:instrText>
            </w:r>
            <w:r>
              <w:rPr>
                <w:webHidden/>
              </w:rPr>
            </w:r>
            <w:r>
              <w:rPr>
                <w:webHidden/>
              </w:rPr>
              <w:fldChar w:fldCharType="separate"/>
            </w:r>
            <w:r>
              <w:rPr>
                <w:webHidden/>
              </w:rPr>
              <w:t>98</w:t>
            </w:r>
            <w:r>
              <w:rPr>
                <w:webHidden/>
              </w:rPr>
              <w:fldChar w:fldCharType="end"/>
            </w:r>
          </w:hyperlink>
        </w:p>
        <w:p w14:paraId="42042B95" w14:textId="382E245E" w:rsidR="007C6FB4" w:rsidRPr="0008353F" w:rsidRDefault="007C6FB4" w:rsidP="00F5000F">
          <w:pPr>
            <w:contextualSpacing/>
          </w:pPr>
          <w:r w:rsidRPr="003343A9">
            <w:rPr>
              <w:rFonts w:cs="Times New Roman"/>
              <w:bCs/>
              <w:szCs w:val="26"/>
            </w:rPr>
            <w:fldChar w:fldCharType="end"/>
          </w:r>
        </w:p>
      </w:sdtContent>
    </w:sdt>
    <w:p w14:paraId="3508BDFC" w14:textId="77777777" w:rsidR="0036288D" w:rsidRDefault="0036288D" w:rsidP="00734411">
      <w:pPr>
        <w:spacing w:after="160"/>
        <w:ind w:firstLine="0"/>
        <w:jc w:val="left"/>
        <w:rPr>
          <w:rFonts w:cs="Times New Roman"/>
          <w:lang w:eastAsia="ru-RU"/>
        </w:rPr>
        <w:sectPr w:rsidR="0036288D" w:rsidSect="002135CB">
          <w:headerReference w:type="default" r:id="rId8"/>
          <w:headerReference w:type="first" r:id="rId9"/>
          <w:pgSz w:w="11906" w:h="16838"/>
          <w:pgMar w:top="1134" w:right="567" w:bottom="1134" w:left="1701" w:header="709" w:footer="709" w:gutter="0"/>
          <w:pgNumType w:start="5"/>
          <w:cols w:space="708"/>
          <w:titlePg/>
          <w:docGrid w:linePitch="360"/>
        </w:sectPr>
      </w:pPr>
    </w:p>
    <w:p w14:paraId="2B6D31A2" w14:textId="77777777" w:rsidR="00665269" w:rsidRPr="00A9604C" w:rsidRDefault="00665269" w:rsidP="008701B3">
      <w:pPr>
        <w:pStyle w:val="10"/>
        <w:numPr>
          <w:ilvl w:val="0"/>
          <w:numId w:val="0"/>
        </w:numPr>
        <w:jc w:val="center"/>
        <w:rPr>
          <w:rFonts w:eastAsia="Times New Roman"/>
          <w:lang w:eastAsia="ru-RU"/>
        </w:rPr>
      </w:pPr>
      <w:bookmarkStart w:id="1" w:name="_Toc70693105"/>
      <w:bookmarkStart w:id="2" w:name="_Toc197873764"/>
      <w:r w:rsidRPr="00A9604C">
        <w:rPr>
          <w:rFonts w:eastAsia="Times New Roman"/>
          <w:lang w:eastAsia="ru-RU"/>
        </w:rPr>
        <w:lastRenderedPageBreak/>
        <w:t>ВВЕДЕНИЕ</w:t>
      </w:r>
      <w:bookmarkEnd w:id="1"/>
      <w:bookmarkEnd w:id="2"/>
    </w:p>
    <w:p w14:paraId="1715D976" w14:textId="77777777" w:rsidR="000725F2" w:rsidRPr="004D3545" w:rsidRDefault="000725F2" w:rsidP="00440708">
      <w:pPr>
        <w:jc w:val="center"/>
        <w:rPr>
          <w:rFonts w:cs="Times New Roman"/>
          <w:lang w:eastAsia="ru-RU"/>
        </w:rPr>
      </w:pPr>
    </w:p>
    <w:p w14:paraId="176767FB" w14:textId="77777777" w:rsidR="00FD0599" w:rsidRPr="00FD0599" w:rsidRDefault="00FD0599" w:rsidP="00FD0599">
      <w:pPr>
        <w:rPr>
          <w:rFonts w:eastAsia="Times New Roman"/>
          <w:szCs w:val="26"/>
        </w:rPr>
      </w:pPr>
      <w:r w:rsidRPr="00FD0599">
        <w:rPr>
          <w:rFonts w:eastAsia="Times New Roman"/>
          <w:szCs w:val="26"/>
        </w:rPr>
        <w:t>В условиях цифровой трансформации образования возрастает потребность в автоматизации процессов учета и анализа учебной деятельности. Одним из ключевых аспектов эффективного управления образовательным процессом является систематизированный контроль успеваемости и посещаемости студентов, а также оперативное формирование отчетной документации. Традиционные методы учета, основанные на ручном заполнении ведомостей и обработке данных, требуют значительных временных затрат и подвержены рискам человеческих ошибок. Внедрение автоматизированных решений позволяет не только сократить трудозатраты, но и повысить точность аналитики, обеспечивая преподавателей и администрацию учебных заведений актуальной информацией для принятия управленческих решений.</w:t>
      </w:r>
    </w:p>
    <w:p w14:paraId="750CD2BC" w14:textId="77777777" w:rsidR="00FD0599" w:rsidRPr="00FD0599" w:rsidRDefault="00FD0599" w:rsidP="00FD0599">
      <w:pPr>
        <w:rPr>
          <w:rFonts w:eastAsia="Times New Roman"/>
          <w:szCs w:val="26"/>
        </w:rPr>
      </w:pPr>
      <w:r w:rsidRPr="00FD0599">
        <w:rPr>
          <w:rFonts w:eastAsia="Times New Roman"/>
          <w:szCs w:val="26"/>
        </w:rPr>
        <w:t>Особую значимость приобретает автоматизация формирования аттестационных ведомостей – документов, напрямую влияющих на академическую успеваемость студентов. В настоящее время этот процесс зачастую осуществляется вручную, что замедляет обработку данных и усложняет их последующий анализ. Кроме того, отсутствие централизованного хранения и удобных инструментов для оценки динамики успеваемости затрудняет выявление тенденций в обучении как отдельных студентов, так и учебных групп в целом.</w:t>
      </w:r>
    </w:p>
    <w:p w14:paraId="07FD6C3D" w14:textId="77777777" w:rsidR="00FD0599" w:rsidRPr="00FD0599" w:rsidRDefault="00FD0599" w:rsidP="00FD0599">
      <w:pPr>
        <w:rPr>
          <w:rFonts w:eastAsia="Times New Roman"/>
          <w:szCs w:val="26"/>
        </w:rPr>
      </w:pPr>
      <w:r w:rsidRPr="00FD0599">
        <w:rPr>
          <w:rFonts w:eastAsia="Times New Roman"/>
          <w:szCs w:val="26"/>
        </w:rPr>
        <w:t>Современные информационные технологии предоставляют возможности для создания специализированных программных решений, способных оптимизировать процессы учета и отчетности. Клиент-серверные веб-приложения, обладающие функционалом для автоматизированного заполнения документов, сбора статистики и интеграции с электронной почтой, позволяют существенно упростить работу преподавателей и сотрудников учебных отделов. Дополнительные возможности, такие как анализ посещаемости, прогнозирование успеваемости и рассылка уведомлений, способствуют повышению прозрачности учебного процесса и своевременному реагированию на возникающие академические риски.</w:t>
      </w:r>
    </w:p>
    <w:p w14:paraId="270D4B66" w14:textId="2542ACB4" w:rsidR="00FD0599" w:rsidRPr="00FD0599" w:rsidRDefault="00FD0599" w:rsidP="00FD0599">
      <w:pPr>
        <w:rPr>
          <w:rFonts w:eastAsia="Times New Roman"/>
          <w:szCs w:val="26"/>
        </w:rPr>
      </w:pPr>
      <w:r w:rsidRPr="00FD0599">
        <w:rPr>
          <w:rFonts w:eastAsia="Times New Roman"/>
          <w:szCs w:val="26"/>
        </w:rPr>
        <w:t>В рамках данного проекта разрабатывается программное средство, предназначенное для автоматизации учета и анализа успеваемости студентов. Его основными задачами являются:</w:t>
      </w:r>
      <w:r>
        <w:rPr>
          <w:rFonts w:eastAsia="Times New Roman"/>
          <w:szCs w:val="26"/>
        </w:rPr>
        <w:t xml:space="preserve"> </w:t>
      </w:r>
      <w:r w:rsidRPr="00FD0599">
        <w:rPr>
          <w:rFonts w:eastAsia="Times New Roman"/>
          <w:szCs w:val="26"/>
        </w:rPr>
        <w:t>автоматическое формирование аттестационных ведомостей</w:t>
      </w:r>
      <w:r>
        <w:rPr>
          <w:rFonts w:eastAsia="Times New Roman"/>
          <w:szCs w:val="26"/>
        </w:rPr>
        <w:t xml:space="preserve">, </w:t>
      </w:r>
      <w:r w:rsidRPr="00FD0599">
        <w:rPr>
          <w:rFonts w:eastAsia="Times New Roman"/>
          <w:szCs w:val="26"/>
        </w:rPr>
        <w:t>учет оценок и посещаемости студентов</w:t>
      </w:r>
      <w:r>
        <w:rPr>
          <w:rFonts w:eastAsia="Times New Roman"/>
          <w:szCs w:val="26"/>
        </w:rPr>
        <w:t xml:space="preserve">, </w:t>
      </w:r>
      <w:r w:rsidRPr="00FD0599">
        <w:rPr>
          <w:rFonts w:eastAsia="Times New Roman"/>
          <w:szCs w:val="26"/>
        </w:rPr>
        <w:t>сбор и визуализация статистических данных по группам</w:t>
      </w:r>
      <w:r>
        <w:rPr>
          <w:rFonts w:eastAsia="Times New Roman"/>
          <w:szCs w:val="26"/>
        </w:rPr>
        <w:t xml:space="preserve">, </w:t>
      </w:r>
      <w:r w:rsidRPr="00FD0599">
        <w:rPr>
          <w:rFonts w:eastAsia="Times New Roman"/>
          <w:szCs w:val="26"/>
        </w:rPr>
        <w:t>централизованное хранение документов</w:t>
      </w:r>
      <w:r>
        <w:rPr>
          <w:rFonts w:eastAsia="Times New Roman"/>
          <w:szCs w:val="26"/>
        </w:rPr>
        <w:t xml:space="preserve">, </w:t>
      </w:r>
      <w:r w:rsidRPr="00FD0599">
        <w:rPr>
          <w:rFonts w:eastAsia="Times New Roman"/>
          <w:szCs w:val="26"/>
        </w:rPr>
        <w:t>рассылка ведомостей по электронной почте.</w:t>
      </w:r>
    </w:p>
    <w:p w14:paraId="44125BC0" w14:textId="77777777" w:rsidR="00FD0599" w:rsidRPr="00FD0599" w:rsidRDefault="00FD0599" w:rsidP="00FD0599">
      <w:pPr>
        <w:rPr>
          <w:rFonts w:eastAsia="Times New Roman"/>
          <w:szCs w:val="26"/>
        </w:rPr>
      </w:pPr>
      <w:r w:rsidRPr="00FD0599">
        <w:rPr>
          <w:rFonts w:eastAsia="Times New Roman"/>
          <w:szCs w:val="26"/>
        </w:rPr>
        <w:t>Внедрение такого решения позволит сократить время на подготовку отчетности, минимизировать ошибки при заполнении документов и обеспечить преподавателей удобным инструментом для мониторинга учебного процесса. В перспективе система может быть расширена за счет интеграции с другими образовательными платформами и внедрения дополнительных аналитических функций.</w:t>
      </w:r>
    </w:p>
    <w:p w14:paraId="75D796B5" w14:textId="77777777" w:rsidR="00EA621C" w:rsidRPr="00A9604C" w:rsidRDefault="00EA621C" w:rsidP="00FD0599">
      <w:pPr>
        <w:ind w:firstLine="0"/>
        <w:rPr>
          <w:rFonts w:cs="Times New Roman"/>
          <w:lang w:eastAsia="ru-RU"/>
        </w:rPr>
        <w:sectPr w:rsidR="00EA621C" w:rsidRPr="00A9604C" w:rsidSect="0036288D">
          <w:headerReference w:type="default" r:id="rId10"/>
          <w:pgSz w:w="11906" w:h="16838"/>
          <w:pgMar w:top="1134" w:right="567" w:bottom="1134" w:left="1701" w:header="709" w:footer="709" w:gutter="0"/>
          <w:cols w:space="708"/>
          <w:docGrid w:linePitch="360"/>
        </w:sectPr>
      </w:pPr>
    </w:p>
    <w:p w14:paraId="6ABD9B68" w14:textId="5746D63D" w:rsidR="00D3423A" w:rsidRPr="008701B3" w:rsidRDefault="003470E9" w:rsidP="008701B3">
      <w:pPr>
        <w:pStyle w:val="10"/>
        <w:ind w:left="567" w:firstLine="0"/>
      </w:pPr>
      <w:bookmarkStart w:id="3" w:name="_Toc197873765"/>
      <w:r w:rsidRPr="008701B3">
        <w:lastRenderedPageBreak/>
        <w:t>ОБЗОР СОСТОЯНИЯ ВОПРОСА</w:t>
      </w:r>
      <w:bookmarkEnd w:id="3"/>
    </w:p>
    <w:p w14:paraId="06FFD627" w14:textId="77777777" w:rsidR="00444000" w:rsidRPr="00A9604C" w:rsidRDefault="00444000" w:rsidP="007D4479">
      <w:pPr>
        <w:jc w:val="center"/>
        <w:rPr>
          <w:rFonts w:cs="Times New Roman"/>
          <w:lang w:eastAsia="ru-RU"/>
        </w:rPr>
      </w:pPr>
    </w:p>
    <w:p w14:paraId="1FC742D4" w14:textId="1A42C03D" w:rsidR="000044E4" w:rsidRDefault="00CC092F" w:rsidP="00F61A3C">
      <w:pPr>
        <w:pStyle w:val="20"/>
      </w:pPr>
      <w:bookmarkStart w:id="4" w:name="_Toc197873766"/>
      <w:r w:rsidRPr="00CC092F">
        <w:t>Обзор программных средств для автоматизации образовательного процесса</w:t>
      </w:r>
      <w:bookmarkEnd w:id="4"/>
    </w:p>
    <w:p w14:paraId="19B0FF1C" w14:textId="77777777" w:rsidR="001526C2" w:rsidRPr="001526C2" w:rsidRDefault="001526C2" w:rsidP="001526C2"/>
    <w:p w14:paraId="64AA1794" w14:textId="2E40C393" w:rsidR="00CC092F" w:rsidRPr="00CC092F" w:rsidRDefault="00CC092F" w:rsidP="00CC092F">
      <w:pPr>
        <w:rPr>
          <w:rFonts w:cs="Times New Roman"/>
          <w:lang w:eastAsia="ru-RU"/>
        </w:rPr>
      </w:pPr>
      <w:r w:rsidRPr="00CC092F">
        <w:rPr>
          <w:rFonts w:cs="Times New Roman"/>
          <w:lang w:eastAsia="ru-RU"/>
        </w:rPr>
        <w:t>Для автоматизации процессов учета и анализа успеваемости студентов в высших учебных заведениях необходимо специализированное программное средство, способное систематизировать учебные данные, формировать отчетные документы и предоставлять аналитику. К таким решениям относятся системы управления обучением (LMS) и специализированные платформы для учета успеваемости. Данное программное обеспечение широко используется преподавателями и администрацией учебных заведений для ведения электронных журналов, расчета рейтингов и подготовки аттестационных документов. Кроме того, многие из подобных систем обладают функционалом для анализа учебной деятельности.</w:t>
      </w:r>
    </w:p>
    <w:p w14:paraId="288C2F2A" w14:textId="77777777" w:rsidR="00F355A9" w:rsidRDefault="00CC092F" w:rsidP="00897373">
      <w:pPr>
        <w:rPr>
          <w:rFonts w:cs="Times New Roman"/>
          <w:lang w:eastAsia="ru-RU"/>
        </w:rPr>
      </w:pPr>
      <w:r w:rsidRPr="00CC092F">
        <w:rPr>
          <w:rFonts w:cs="Times New Roman"/>
          <w:lang w:eastAsia="ru-RU"/>
        </w:rPr>
        <w:t>Основной целью подобных систем является оптимизация учебного процесса, повышение эффективности работы преподавательского состава, улучшение качества контроля успеваемости и стандартизация отчетной документации. Современные платформы позволяют автоматизировать сбор и обработку учебных данных, которые затем используются для формирования официальных документов и аналитических отчетов.</w:t>
      </w:r>
      <w:r w:rsidR="00897373">
        <w:rPr>
          <w:rFonts w:cs="Times New Roman"/>
          <w:lang w:eastAsia="ru-RU"/>
        </w:rPr>
        <w:t xml:space="preserve"> </w:t>
      </w:r>
    </w:p>
    <w:p w14:paraId="6CE78B89" w14:textId="77777777" w:rsidR="007174BF" w:rsidRDefault="007174BF" w:rsidP="00897373">
      <w:pPr>
        <w:rPr>
          <w:rFonts w:cs="Times New Roman"/>
          <w:lang w:eastAsia="ru-RU"/>
        </w:rPr>
      </w:pPr>
    </w:p>
    <w:p w14:paraId="470968B1" w14:textId="6640DDA9" w:rsidR="00F944A6" w:rsidRDefault="00F944A6" w:rsidP="003501D9">
      <w:pPr>
        <w:pStyle w:val="30"/>
      </w:pPr>
      <w:bookmarkStart w:id="5" w:name="_Toc197873767"/>
      <w:r w:rsidRPr="009B228C">
        <w:t>Платформа</w:t>
      </w:r>
      <w:r w:rsidRPr="00F944A6">
        <w:t xml:space="preserve"> Moodle</w:t>
      </w:r>
      <w:bookmarkEnd w:id="5"/>
    </w:p>
    <w:p w14:paraId="1742E250" w14:textId="77777777" w:rsidR="007174BF" w:rsidRDefault="007174BF" w:rsidP="00897373">
      <w:pPr>
        <w:rPr>
          <w:rFonts w:cs="Times New Roman"/>
          <w:lang w:eastAsia="ru-RU"/>
        </w:rPr>
      </w:pPr>
    </w:p>
    <w:p w14:paraId="1C9E5B65" w14:textId="60E1986D" w:rsidR="00E15DDA" w:rsidRPr="00E15DDA" w:rsidRDefault="00E15DDA" w:rsidP="00E15DDA">
      <w:pPr>
        <w:rPr>
          <w:rFonts w:cs="Times New Roman"/>
          <w:lang w:eastAsia="ru-RU"/>
        </w:rPr>
      </w:pPr>
      <w:r w:rsidRPr="00E15DDA">
        <w:rPr>
          <w:rFonts w:cs="Times New Roman"/>
          <w:lang w:eastAsia="ru-RU"/>
        </w:rPr>
        <w:t>Moodle (Modular Object-Oriented Dynamic Learning Environment) — это открытая система дистанционного обучения, широко используемая в образовательных учреждениях. По данным официального сайта, платформа насчитывает более 350 миллионов пользователей и поддерживается более чем в 240 странах [1].</w:t>
      </w:r>
    </w:p>
    <w:p w14:paraId="568E6019" w14:textId="4F6996F8" w:rsidR="000E2C5C" w:rsidRDefault="00E15DDA" w:rsidP="000E2C5C">
      <w:pPr>
        <w:contextualSpacing/>
        <w:rPr>
          <w:rFonts w:cs="Times New Roman"/>
          <w:lang w:eastAsia="ru-RU"/>
        </w:rPr>
      </w:pPr>
      <w:r w:rsidRPr="00E15DDA">
        <w:rPr>
          <w:rFonts w:cs="Times New Roman"/>
          <w:lang w:eastAsia="ru-RU"/>
        </w:rPr>
        <w:t xml:space="preserve">Одним из </w:t>
      </w:r>
      <w:r w:rsidR="002B71E1">
        <w:rPr>
          <w:rFonts w:cs="Times New Roman"/>
          <w:lang w:eastAsia="ru-RU"/>
        </w:rPr>
        <w:t>главных</w:t>
      </w:r>
      <w:r w:rsidRPr="00E15DDA">
        <w:rPr>
          <w:rFonts w:cs="Times New Roman"/>
          <w:lang w:eastAsia="ru-RU"/>
        </w:rPr>
        <w:t xml:space="preserve"> преимуществ Moodle является гибкость в настройке образовательных курсов, включая поддержку мультимедийных материалов, тестов и интерактивных заданий.</w:t>
      </w:r>
      <w:r w:rsidR="000E2C5C">
        <w:rPr>
          <w:rFonts w:cs="Times New Roman"/>
          <w:lang w:eastAsia="ru-RU"/>
        </w:rPr>
        <w:t xml:space="preserve"> </w:t>
      </w:r>
      <w:r w:rsidR="000E2C5C" w:rsidRPr="000E2C5C">
        <w:rPr>
          <w:rFonts w:cs="Times New Roman"/>
          <w:lang w:eastAsia="ru-RU"/>
        </w:rPr>
        <w:t>Система поддерживает стандарты SCORM, AICC и IMS, что позволяет интегрировать контент из сторонних источников</w:t>
      </w:r>
      <w:r w:rsidR="000E2C5C">
        <w:rPr>
          <w:rFonts w:cs="Times New Roman"/>
          <w:lang w:eastAsia="ru-RU"/>
        </w:rPr>
        <w:t>.</w:t>
      </w:r>
      <w:r w:rsidRPr="00E15DDA">
        <w:rPr>
          <w:rFonts w:cs="Times New Roman"/>
          <w:lang w:eastAsia="ru-RU"/>
        </w:rPr>
        <w:t xml:space="preserve"> </w:t>
      </w:r>
      <w:r w:rsidR="005355E2" w:rsidRPr="005355E2">
        <w:rPr>
          <w:rFonts w:cs="Times New Roman"/>
          <w:lang w:eastAsia="ru-RU"/>
        </w:rPr>
        <w:t>Благодаря открытому исходному коду платформа позволяет глубоко адаптировать функционал под конкретные нужды учебного заведения.</w:t>
      </w:r>
    </w:p>
    <w:p w14:paraId="793A4477" w14:textId="77777777" w:rsidR="000E2C5C" w:rsidRDefault="000E2C5C" w:rsidP="000E2C5C">
      <w:pPr>
        <w:contextualSpacing/>
        <w:rPr>
          <w:rFonts w:cs="Times New Roman"/>
          <w:lang w:eastAsia="ru-RU"/>
        </w:rPr>
      </w:pPr>
      <w:r w:rsidRPr="000E2C5C">
        <w:rPr>
          <w:rFonts w:cs="Times New Roman"/>
          <w:lang w:eastAsia="ru-RU"/>
        </w:rPr>
        <w:t xml:space="preserve">Moodle включает встроенные инструменты для формирования ведомостей и отчетов. Основные функции включают журнал событий, фиксирующий активность пользователей, отчеты о времени, затраченном на обучение, и сводные данные по результатам тестирования. Однако аналитика имеет ограничения — отчеты нельзя экспортировать для внешней обработки, а их просмотр возможен только внутри системы. Для расширения возможностей используются дополнительные плагины, </w:t>
      </w:r>
      <w:r w:rsidRPr="000E2C5C">
        <w:rPr>
          <w:rFonts w:cs="Times New Roman"/>
          <w:lang w:eastAsia="ru-RU"/>
        </w:rPr>
        <w:lastRenderedPageBreak/>
        <w:t>такие как My Feedback и Overview Statistics [</w:t>
      </w:r>
      <w:r>
        <w:rPr>
          <w:rFonts w:cs="Times New Roman"/>
          <w:lang w:eastAsia="ru-RU"/>
        </w:rPr>
        <w:t>2</w:t>
      </w:r>
      <w:r w:rsidRPr="000E2C5C">
        <w:rPr>
          <w:rFonts w:cs="Times New Roman"/>
          <w:lang w:eastAsia="ru-RU"/>
        </w:rPr>
        <w:t xml:space="preserve">]. </w:t>
      </w:r>
      <w:r>
        <w:rPr>
          <w:rFonts w:cs="Times New Roman"/>
          <w:lang w:eastAsia="ru-RU"/>
        </w:rPr>
        <w:t xml:space="preserve">Пример табличного отчета, созданного с помощью плагина </w:t>
      </w:r>
      <w:r w:rsidRPr="00744F95">
        <w:rPr>
          <w:rFonts w:cs="Times New Roman"/>
          <w:lang w:eastAsia="ru-RU"/>
        </w:rPr>
        <w:t>My Feedback</w:t>
      </w:r>
      <w:r>
        <w:rPr>
          <w:rFonts w:cs="Times New Roman"/>
          <w:lang w:eastAsia="ru-RU"/>
        </w:rPr>
        <w:t xml:space="preserve"> представлен на рисунке 1.1</w:t>
      </w:r>
    </w:p>
    <w:p w14:paraId="067CA800" w14:textId="77777777" w:rsidR="00744F95" w:rsidRDefault="00744F95" w:rsidP="00E15DDA">
      <w:pPr>
        <w:contextualSpacing/>
        <w:rPr>
          <w:rFonts w:cs="Times New Roman"/>
          <w:lang w:eastAsia="ru-RU"/>
        </w:rPr>
      </w:pPr>
    </w:p>
    <w:p w14:paraId="467008F0" w14:textId="790205A4" w:rsidR="00744F95" w:rsidRDefault="00744F95" w:rsidP="00744F95">
      <w:pPr>
        <w:ind w:firstLine="0"/>
        <w:contextualSpacing/>
        <w:jc w:val="center"/>
        <w:rPr>
          <w:rFonts w:cs="Times New Roman"/>
          <w:lang w:eastAsia="ru-RU"/>
        </w:rPr>
      </w:pPr>
      <w:r w:rsidRPr="00744F95">
        <w:rPr>
          <w:rFonts w:cs="Times New Roman"/>
          <w:noProof/>
          <w:lang w:eastAsia="ru-RU"/>
        </w:rPr>
        <w:drawing>
          <wp:inline distT="0" distB="0" distL="0" distR="0" wp14:anchorId="5D9F6441" wp14:editId="309D1EB2">
            <wp:extent cx="6120130" cy="2883535"/>
            <wp:effectExtent l="0" t="0" r="0" b="0"/>
            <wp:docPr id="370018708" name="Рисунок 1" descr="Изображение выглядит как текст, снимок экрана, число,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18708" name="Рисунок 1" descr="Изображение выглядит как текст, снимок экрана, число, Шрифт&#10;&#10;Контент, сгенерированный ИИ, может содержать ошибки."/>
                    <pic:cNvPicPr/>
                  </pic:nvPicPr>
                  <pic:blipFill>
                    <a:blip r:embed="rId11"/>
                    <a:stretch>
                      <a:fillRect/>
                    </a:stretch>
                  </pic:blipFill>
                  <pic:spPr>
                    <a:xfrm>
                      <a:off x="0" y="0"/>
                      <a:ext cx="6120130" cy="2883535"/>
                    </a:xfrm>
                    <a:prstGeom prst="rect">
                      <a:avLst/>
                    </a:prstGeom>
                  </pic:spPr>
                </pic:pic>
              </a:graphicData>
            </a:graphic>
          </wp:inline>
        </w:drawing>
      </w:r>
    </w:p>
    <w:p w14:paraId="630CBB0B" w14:textId="77777777" w:rsidR="00744F95" w:rsidRDefault="00744F95" w:rsidP="00744F95">
      <w:pPr>
        <w:ind w:firstLine="0"/>
        <w:contextualSpacing/>
        <w:jc w:val="center"/>
        <w:rPr>
          <w:rFonts w:cs="Times New Roman"/>
          <w:lang w:eastAsia="ru-RU"/>
        </w:rPr>
      </w:pPr>
    </w:p>
    <w:p w14:paraId="494CD767" w14:textId="59B3E9AF" w:rsidR="00744F95" w:rsidRDefault="00744F95" w:rsidP="00744F95">
      <w:pPr>
        <w:spacing w:after="240"/>
        <w:ind w:firstLine="0"/>
        <w:contextualSpacing/>
        <w:jc w:val="center"/>
        <w:rPr>
          <w:rFonts w:cs="Times New Roman"/>
          <w:lang w:eastAsia="ru-RU"/>
        </w:rPr>
      </w:pPr>
      <w:r>
        <w:rPr>
          <w:rFonts w:cs="Times New Roman"/>
          <w:lang w:eastAsia="ru-RU"/>
        </w:rPr>
        <w:t xml:space="preserve">Рисунок </w:t>
      </w:r>
      <w:r w:rsidR="00CC02F3">
        <w:rPr>
          <w:rFonts w:cs="Times New Roman"/>
          <w:lang w:eastAsia="ru-RU"/>
        </w:rPr>
        <w:t>1</w:t>
      </w:r>
      <w:r>
        <w:rPr>
          <w:rFonts w:cs="Times New Roman"/>
          <w:lang w:eastAsia="ru-RU"/>
        </w:rPr>
        <w:t xml:space="preserve">.1 – </w:t>
      </w:r>
      <w:r w:rsidR="00CC02F3">
        <w:rPr>
          <w:rFonts w:cs="Times New Roman"/>
          <w:lang w:eastAsia="ru-RU"/>
        </w:rPr>
        <w:t xml:space="preserve">Табличный отчет, созданный с помощью плагина </w:t>
      </w:r>
      <w:r w:rsidR="00CC02F3" w:rsidRPr="00744F95">
        <w:rPr>
          <w:rFonts w:cs="Times New Roman"/>
          <w:lang w:eastAsia="ru-RU"/>
        </w:rPr>
        <w:t>My Feedback</w:t>
      </w:r>
    </w:p>
    <w:p w14:paraId="6D366D58" w14:textId="77777777" w:rsidR="00744F95" w:rsidRPr="00E15DDA" w:rsidRDefault="00744F95" w:rsidP="00744F95">
      <w:pPr>
        <w:ind w:firstLine="0"/>
        <w:contextualSpacing/>
        <w:jc w:val="center"/>
        <w:rPr>
          <w:rFonts w:cs="Times New Roman"/>
          <w:lang w:eastAsia="ru-RU"/>
        </w:rPr>
      </w:pPr>
    </w:p>
    <w:p w14:paraId="750CA99C" w14:textId="77777777" w:rsidR="0070013F" w:rsidRDefault="00CC02F3" w:rsidP="007B2ADE">
      <w:pPr>
        <w:contextualSpacing/>
        <w:rPr>
          <w:rFonts w:cs="Times New Roman"/>
          <w:lang w:eastAsia="ru-RU"/>
        </w:rPr>
      </w:pPr>
      <w:r w:rsidRPr="00CC02F3">
        <w:rPr>
          <w:rFonts w:cs="Times New Roman"/>
          <w:lang w:eastAsia="ru-RU"/>
        </w:rPr>
        <w:t>Тем не менее, система обладает рядом существенных недостатков. Основным ограничением является высокая сложность первоначальной настройки, требующая от администраторов специализированных технических знаний. Кроме того, при масштабировании на крупные учебные заведения Moodle демонстрирует повышенные требования к серверным ресурсам, что может привести к снижению производительности. Интерфейс модуля отчетности, несмотря на его функциональную насыщенность, отличается недостаточной интуитивностью, что создает дополнительные трудности для пользователей, не обладающих достаточным опытом работы с системой</w:t>
      </w:r>
      <w:r w:rsidR="0070013F">
        <w:rPr>
          <w:rFonts w:cs="Times New Roman"/>
          <w:lang w:eastAsia="ru-RU"/>
        </w:rPr>
        <w:t xml:space="preserve"> </w:t>
      </w:r>
      <w:r w:rsidR="000E2C5C" w:rsidRPr="000E2C5C">
        <w:rPr>
          <w:rFonts w:cs="Times New Roman"/>
          <w:lang w:eastAsia="ru-RU"/>
        </w:rPr>
        <w:t>[3]</w:t>
      </w:r>
      <w:r w:rsidRPr="00CC02F3">
        <w:rPr>
          <w:rFonts w:cs="Times New Roman"/>
          <w:lang w:eastAsia="ru-RU"/>
        </w:rPr>
        <w:t>.</w:t>
      </w:r>
      <w:r w:rsidR="007B2ADE">
        <w:rPr>
          <w:rFonts w:cs="Times New Roman"/>
          <w:lang w:eastAsia="ru-RU"/>
        </w:rPr>
        <w:t xml:space="preserve"> </w:t>
      </w:r>
    </w:p>
    <w:p w14:paraId="637D2781" w14:textId="77777777" w:rsidR="0030278E" w:rsidRDefault="0030278E" w:rsidP="007B2ADE">
      <w:pPr>
        <w:contextualSpacing/>
        <w:rPr>
          <w:rFonts w:cs="Times New Roman"/>
          <w:lang w:eastAsia="ru-RU"/>
        </w:rPr>
      </w:pPr>
    </w:p>
    <w:p w14:paraId="13DFB274" w14:textId="1EFB36B8" w:rsidR="0070013F" w:rsidRDefault="0070013F" w:rsidP="003501D9">
      <w:pPr>
        <w:pStyle w:val="30"/>
      </w:pPr>
      <w:bookmarkStart w:id="6" w:name="_Toc197873768"/>
      <w:r w:rsidRPr="00F944A6">
        <w:t xml:space="preserve">Платформа </w:t>
      </w:r>
      <w:r w:rsidRPr="0070013F">
        <w:t>1С:Университет</w:t>
      </w:r>
      <w:bookmarkEnd w:id="6"/>
    </w:p>
    <w:p w14:paraId="6BFAE994" w14:textId="77777777" w:rsidR="0070013F" w:rsidRDefault="0070013F" w:rsidP="007B2ADE">
      <w:pPr>
        <w:contextualSpacing/>
        <w:rPr>
          <w:rFonts w:cs="Times New Roman"/>
          <w:lang w:eastAsia="ru-RU"/>
        </w:rPr>
      </w:pPr>
    </w:p>
    <w:p w14:paraId="160D1EB2" w14:textId="070FF6F0" w:rsidR="002B71E1" w:rsidRPr="002B71E1" w:rsidRDefault="002B71E1" w:rsidP="002B71E1">
      <w:pPr>
        <w:contextualSpacing/>
        <w:rPr>
          <w:rFonts w:cs="Times New Roman"/>
          <w:lang w:eastAsia="ru-RU"/>
        </w:rPr>
      </w:pPr>
      <w:r w:rsidRPr="002B71E1">
        <w:rPr>
          <w:rFonts w:cs="Times New Roman"/>
          <w:lang w:eastAsia="ru-RU"/>
        </w:rPr>
        <w:t>1С:Университет представляет собой специализированное решение на платформе 1С:Предприятие 8, предназначенное для автоматизации управления деятельностью высших учебных заведений. Данная система активно внедряется в образовательных организациях, включая университеты Республики Беларусь, и обеспечивает комплексный учет студентов, преподавателей, учебных процессов и финансовых операций. Согласно официальной документации, решение соответствует требованиям образовательных стандартов, поддерживая уровневую подготовку (бакалавриат, магистратура, специалитет) и формирование документов государственного образца [4].</w:t>
      </w:r>
    </w:p>
    <w:p w14:paraId="33B09221" w14:textId="2929B86C" w:rsidR="002B71E1" w:rsidRPr="002B71E1" w:rsidRDefault="002B71E1" w:rsidP="002B71E1">
      <w:pPr>
        <w:contextualSpacing/>
        <w:rPr>
          <w:rFonts w:cs="Times New Roman"/>
          <w:lang w:eastAsia="ru-RU"/>
        </w:rPr>
      </w:pPr>
      <w:r w:rsidRPr="002B71E1">
        <w:rPr>
          <w:rFonts w:cs="Times New Roman"/>
          <w:lang w:eastAsia="ru-RU"/>
        </w:rPr>
        <w:lastRenderedPageBreak/>
        <w:t>Ключевым преимуществом 1С:Университет является глубокая интеграция с другими продуктами линейки 1С, такими как 1С:Бухгалтерия и 1С:Зарплата и управление персоналом. Это позволяет автоматизировать не только учебные процессы, но и смежные направления деятельности, включая расчет стипендий, формирование платежных ведомостей и управление контингентом обучающихся. Система поддерживает работу с электронными журналами, зачетными книжками и расписанием занятий, что существенно сокращает объем рутинных операций для административного персонала.</w:t>
      </w:r>
    </w:p>
    <w:p w14:paraId="5CDD202A" w14:textId="57491E8F" w:rsidR="0070013F" w:rsidRDefault="002B71E1" w:rsidP="002B71E1">
      <w:pPr>
        <w:contextualSpacing/>
        <w:rPr>
          <w:rFonts w:cs="Times New Roman"/>
          <w:lang w:eastAsia="ru-RU"/>
        </w:rPr>
      </w:pPr>
      <w:r w:rsidRPr="002B71E1">
        <w:rPr>
          <w:rFonts w:cs="Times New Roman"/>
          <w:lang w:eastAsia="ru-RU"/>
        </w:rPr>
        <w:t>Важной функциональной особенностью платформы являются мощные инструменты отчетности. 1С:Университет предоставляет готовые формы для формирования академических справок, ведомостей успеваемости и статистических отчетов по различным критериям. В отличие от многих LMS-систем, отчеты могут быть экспортированы в распространенные форматы, такие как Excel и PDF, для дальнейшей обработки или передачи в контролирующие органы. На рисунке 1.2 представлен пример отчета типа «Контингент», сгенерированного в системе.</w:t>
      </w:r>
    </w:p>
    <w:p w14:paraId="444E3339" w14:textId="77777777" w:rsidR="002B71E1" w:rsidRDefault="002B71E1" w:rsidP="002B71E1">
      <w:pPr>
        <w:contextualSpacing/>
        <w:rPr>
          <w:rFonts w:cs="Times New Roman"/>
          <w:lang w:eastAsia="ru-RU"/>
        </w:rPr>
      </w:pPr>
    </w:p>
    <w:p w14:paraId="2B338D42" w14:textId="78A1331F" w:rsidR="007E4A3A" w:rsidRPr="0070013F" w:rsidRDefault="007E4A3A" w:rsidP="007E4A3A">
      <w:pPr>
        <w:ind w:firstLine="0"/>
        <w:contextualSpacing/>
        <w:jc w:val="center"/>
        <w:rPr>
          <w:rFonts w:cs="Times New Roman"/>
          <w:lang w:eastAsia="ru-RU"/>
        </w:rPr>
      </w:pPr>
      <w:r w:rsidRPr="007E4A3A">
        <w:rPr>
          <w:rFonts w:cs="Times New Roman"/>
          <w:noProof/>
          <w:lang w:eastAsia="ru-RU"/>
        </w:rPr>
        <w:drawing>
          <wp:inline distT="0" distB="0" distL="0" distR="0" wp14:anchorId="5B331B61" wp14:editId="5BD2DAE0">
            <wp:extent cx="6120130" cy="488950"/>
            <wp:effectExtent l="0" t="0" r="0" b="6350"/>
            <wp:docPr id="105009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9013" name=""/>
                    <pic:cNvPicPr/>
                  </pic:nvPicPr>
                  <pic:blipFill>
                    <a:blip r:embed="rId12"/>
                    <a:stretch>
                      <a:fillRect/>
                    </a:stretch>
                  </pic:blipFill>
                  <pic:spPr>
                    <a:xfrm>
                      <a:off x="0" y="0"/>
                      <a:ext cx="6120130" cy="488950"/>
                    </a:xfrm>
                    <a:prstGeom prst="rect">
                      <a:avLst/>
                    </a:prstGeom>
                  </pic:spPr>
                </pic:pic>
              </a:graphicData>
            </a:graphic>
          </wp:inline>
        </w:drawing>
      </w:r>
    </w:p>
    <w:p w14:paraId="3FCDABB3" w14:textId="77777777" w:rsidR="007E4A3A" w:rsidRDefault="007E4A3A" w:rsidP="0070013F">
      <w:pPr>
        <w:contextualSpacing/>
        <w:jc w:val="center"/>
        <w:rPr>
          <w:rFonts w:cs="Times New Roman"/>
          <w:lang w:eastAsia="ru-RU"/>
        </w:rPr>
      </w:pPr>
    </w:p>
    <w:p w14:paraId="57F88C86" w14:textId="7122886B" w:rsidR="0070013F" w:rsidRPr="0070013F" w:rsidRDefault="0070013F" w:rsidP="0070013F">
      <w:pPr>
        <w:contextualSpacing/>
        <w:jc w:val="center"/>
        <w:rPr>
          <w:rFonts w:cs="Times New Roman"/>
          <w:lang w:eastAsia="ru-RU"/>
        </w:rPr>
      </w:pPr>
      <w:r w:rsidRPr="0070013F">
        <w:rPr>
          <w:rFonts w:cs="Times New Roman"/>
          <w:lang w:eastAsia="ru-RU"/>
        </w:rPr>
        <w:t xml:space="preserve">Рисунок 1.2 – </w:t>
      </w:r>
      <w:r w:rsidR="007E4A3A">
        <w:rPr>
          <w:rFonts w:cs="Times New Roman"/>
          <w:lang w:eastAsia="ru-RU"/>
        </w:rPr>
        <w:t>П</w:t>
      </w:r>
      <w:r w:rsidR="007E4A3A" w:rsidRPr="007E4A3A">
        <w:rPr>
          <w:rFonts w:cs="Times New Roman"/>
          <w:lang w:eastAsia="ru-RU"/>
        </w:rPr>
        <w:t xml:space="preserve">ример отчета типа «Контингент» </w:t>
      </w:r>
      <w:r w:rsidRPr="0070013F">
        <w:rPr>
          <w:rFonts w:cs="Times New Roman"/>
          <w:lang w:eastAsia="ru-RU"/>
        </w:rPr>
        <w:t>в 1С:Университет</w:t>
      </w:r>
    </w:p>
    <w:p w14:paraId="545C2F42" w14:textId="77777777" w:rsidR="0070013F" w:rsidRPr="0070013F" w:rsidRDefault="0070013F" w:rsidP="0070013F">
      <w:pPr>
        <w:contextualSpacing/>
        <w:rPr>
          <w:rFonts w:cs="Times New Roman"/>
          <w:lang w:eastAsia="ru-RU"/>
        </w:rPr>
      </w:pPr>
    </w:p>
    <w:p w14:paraId="53450CA2" w14:textId="751484CB" w:rsidR="0030278E" w:rsidRPr="0030278E" w:rsidRDefault="0030278E" w:rsidP="0030278E">
      <w:pPr>
        <w:contextualSpacing/>
        <w:rPr>
          <w:rFonts w:cs="Times New Roman"/>
          <w:lang w:eastAsia="ru-RU"/>
        </w:rPr>
      </w:pPr>
      <w:r w:rsidRPr="0030278E">
        <w:rPr>
          <w:rFonts w:cs="Times New Roman"/>
          <w:lang w:eastAsia="ru-RU"/>
        </w:rPr>
        <w:t>Однако у решения имеются определенные ограничения. В частности, для эффективной работы с системой требуется предварительное обучение персонала, поскольку интерфейс, несмотря на свою логичность, содержит множество специализированных разделов. Кроме того, внедрение системы в крупных вузах может потребовать значительных вычислительных ресурсов и дополнительных затрат на настройку и техническую поддержку, особенно при интеграции с внешними сервисами и современными LMS-платформами. Также стоит отметить ограниченную гибкость при адаптации под индивидуальные учебные процессы, отсутствие полноценной мобильной версии и сложности с генерацией нестандартных отчетов, что может потребовать привлечения дополнительных специалистов по 1С-разработке</w:t>
      </w:r>
      <w:r w:rsidR="002A1403">
        <w:rPr>
          <w:rFonts w:cs="Times New Roman"/>
          <w:lang w:eastAsia="ru-RU"/>
        </w:rPr>
        <w:t xml:space="preserve"> </w:t>
      </w:r>
      <w:r w:rsidR="002A1403" w:rsidRPr="0030278E">
        <w:rPr>
          <w:rFonts w:cs="Times New Roman"/>
          <w:lang w:eastAsia="ru-RU"/>
        </w:rPr>
        <w:t>[</w:t>
      </w:r>
      <w:r w:rsidR="002A1403">
        <w:rPr>
          <w:rFonts w:cs="Times New Roman"/>
          <w:lang w:eastAsia="ru-RU"/>
        </w:rPr>
        <w:t>5</w:t>
      </w:r>
      <w:r w:rsidR="002A1403" w:rsidRPr="0030278E">
        <w:rPr>
          <w:rFonts w:cs="Times New Roman"/>
          <w:lang w:eastAsia="ru-RU"/>
        </w:rPr>
        <w:t>]</w:t>
      </w:r>
      <w:r w:rsidRPr="0030278E">
        <w:rPr>
          <w:rFonts w:cs="Times New Roman"/>
          <w:lang w:eastAsia="ru-RU"/>
        </w:rPr>
        <w:t>.</w:t>
      </w:r>
    </w:p>
    <w:p w14:paraId="49950646" w14:textId="77777777" w:rsidR="002A6A84" w:rsidRPr="00DC7CB9" w:rsidRDefault="002A6A84" w:rsidP="001A3D9A">
      <w:pPr>
        <w:ind w:firstLine="0"/>
        <w:rPr>
          <w:rFonts w:cs="Times New Roman"/>
          <w:szCs w:val="26"/>
          <w:lang w:eastAsia="ru-RU"/>
        </w:rPr>
      </w:pPr>
    </w:p>
    <w:p w14:paraId="1969AC0F" w14:textId="0A10240D" w:rsidR="00C427E1" w:rsidRDefault="00C427E1" w:rsidP="00F61A3C">
      <w:pPr>
        <w:pStyle w:val="20"/>
      </w:pPr>
      <w:bookmarkStart w:id="7" w:name="_Toc72883954"/>
      <w:bookmarkStart w:id="8" w:name="_Toc197873769"/>
      <w:r>
        <w:t>Цел</w:t>
      </w:r>
      <w:r w:rsidR="005F1E4E">
        <w:t>и</w:t>
      </w:r>
      <w:r>
        <w:t xml:space="preserve"> и задачи проекта</w:t>
      </w:r>
      <w:bookmarkEnd w:id="7"/>
      <w:bookmarkEnd w:id="8"/>
    </w:p>
    <w:p w14:paraId="504E2C73" w14:textId="77777777" w:rsidR="002A6A84" w:rsidRDefault="002A6A84" w:rsidP="002A6A84"/>
    <w:p w14:paraId="2ECC7BB2" w14:textId="620C1450" w:rsidR="002A6A84" w:rsidRPr="002A6A84" w:rsidRDefault="002A6A84" w:rsidP="002A6A84">
      <w:r w:rsidRPr="002A6A84">
        <w:t>Анализ существующих программных средств для автоматизации учета успеваемости студентов (таких как Moodle и 1С:Университет) показал, что они обладают рядом существенных недостатков:</w:t>
      </w:r>
    </w:p>
    <w:p w14:paraId="47E8395B" w14:textId="77777777" w:rsidR="002A6A84" w:rsidRPr="002A6A84" w:rsidRDefault="002A6A84">
      <w:pPr>
        <w:pStyle w:val="aff6"/>
        <w:numPr>
          <w:ilvl w:val="0"/>
          <w:numId w:val="10"/>
        </w:numPr>
        <w:tabs>
          <w:tab w:val="left" w:pos="851"/>
        </w:tabs>
        <w:spacing w:line="300" w:lineRule="auto"/>
        <w:ind w:left="0" w:firstLine="567"/>
      </w:pPr>
      <w:r w:rsidRPr="002A6A84">
        <w:lastRenderedPageBreak/>
        <w:t>Громоздкость и сложность внедрения – требуют значительных временных и технических ресурсов для установки и настройки.</w:t>
      </w:r>
    </w:p>
    <w:p w14:paraId="32ED2B74" w14:textId="77777777" w:rsidR="002A6A84" w:rsidRPr="002A6A84" w:rsidRDefault="002A6A84">
      <w:pPr>
        <w:pStyle w:val="aff6"/>
        <w:numPr>
          <w:ilvl w:val="0"/>
          <w:numId w:val="10"/>
        </w:numPr>
        <w:tabs>
          <w:tab w:val="left" w:pos="851"/>
        </w:tabs>
        <w:spacing w:line="300" w:lineRule="auto"/>
        <w:ind w:left="0" w:firstLine="567"/>
      </w:pPr>
      <w:r w:rsidRPr="002A6A84">
        <w:t>Высокая стоимость – коммерческие решения (например, 1С:Университет) предполагают лицензионные отчисления и затраты на сопровождение.</w:t>
      </w:r>
    </w:p>
    <w:p w14:paraId="4FA8E159" w14:textId="77777777" w:rsidR="002A6A84" w:rsidRPr="002A6A84" w:rsidRDefault="002A6A84">
      <w:pPr>
        <w:pStyle w:val="aff6"/>
        <w:numPr>
          <w:ilvl w:val="0"/>
          <w:numId w:val="10"/>
        </w:numPr>
        <w:tabs>
          <w:tab w:val="left" w:pos="851"/>
        </w:tabs>
        <w:spacing w:line="300" w:lineRule="auto"/>
        <w:ind w:left="0" w:firstLine="567"/>
      </w:pPr>
      <w:r w:rsidRPr="002A6A84">
        <w:t>Несоответствие локальным стандартам университета – формируемые ведомости и отчеты не всегда отвечают внутренним требованиям учебного заведения, что вынуждает дорабатывать их вручную.</w:t>
      </w:r>
    </w:p>
    <w:p w14:paraId="1CD9F5DD" w14:textId="77777777" w:rsidR="002A6A84" w:rsidRPr="002A6A84" w:rsidRDefault="002A6A84">
      <w:pPr>
        <w:pStyle w:val="aff6"/>
        <w:numPr>
          <w:ilvl w:val="0"/>
          <w:numId w:val="10"/>
        </w:numPr>
        <w:tabs>
          <w:tab w:val="left" w:pos="851"/>
        </w:tabs>
        <w:spacing w:line="300" w:lineRule="auto"/>
        <w:ind w:left="0" w:firstLine="567"/>
      </w:pPr>
      <w:r w:rsidRPr="002A6A84">
        <w:t>Избыточность функционала – многие возможности существующих систем не востребованы в рамках конкретных задач учета успеваемости, что усложняет интерфейс и снижает удобство работы.</w:t>
      </w:r>
    </w:p>
    <w:p w14:paraId="70B9F3A7" w14:textId="77777777" w:rsidR="002A6A84" w:rsidRPr="002A6A84" w:rsidRDefault="002A6A84" w:rsidP="002A6A84">
      <w:r w:rsidRPr="002A6A84">
        <w:t>Цель проекта – разработка специализированного клиент-серверного веб-приложения для автоматизации учета и анализа успеваемости студентов, которое:</w:t>
      </w:r>
    </w:p>
    <w:p w14:paraId="28C53BBD" w14:textId="77777777" w:rsidR="002A6A84" w:rsidRPr="002A6A84" w:rsidRDefault="002A6A84">
      <w:pPr>
        <w:pStyle w:val="aff6"/>
        <w:numPr>
          <w:ilvl w:val="0"/>
          <w:numId w:val="10"/>
        </w:numPr>
        <w:tabs>
          <w:tab w:val="left" w:pos="851"/>
        </w:tabs>
        <w:spacing w:line="300" w:lineRule="auto"/>
        <w:ind w:left="0" w:firstLine="567"/>
      </w:pPr>
      <w:r w:rsidRPr="002A6A84">
        <w:t>Будет проще в развертывании и использовании по сравнению с аналогами.</w:t>
      </w:r>
    </w:p>
    <w:p w14:paraId="3191950E" w14:textId="77777777" w:rsidR="002A6A84" w:rsidRPr="002A6A84" w:rsidRDefault="002A6A84">
      <w:pPr>
        <w:pStyle w:val="aff6"/>
        <w:numPr>
          <w:ilvl w:val="0"/>
          <w:numId w:val="10"/>
        </w:numPr>
        <w:tabs>
          <w:tab w:val="left" w:pos="851"/>
        </w:tabs>
        <w:spacing w:line="300" w:lineRule="auto"/>
        <w:ind w:left="0" w:firstLine="567"/>
      </w:pPr>
      <w:r w:rsidRPr="002A6A84">
        <w:t>Обеспечит соответствие формируемых ведомостей локальным стандартам университета.</w:t>
      </w:r>
    </w:p>
    <w:p w14:paraId="39101A4B" w14:textId="4F9648EE" w:rsidR="002A6A84" w:rsidRPr="002A6A84" w:rsidRDefault="002A6A84">
      <w:pPr>
        <w:pStyle w:val="aff6"/>
        <w:numPr>
          <w:ilvl w:val="0"/>
          <w:numId w:val="10"/>
        </w:numPr>
        <w:tabs>
          <w:tab w:val="left" w:pos="851"/>
        </w:tabs>
        <w:spacing w:line="300" w:lineRule="auto"/>
        <w:ind w:left="0" w:firstLine="567"/>
      </w:pPr>
      <w:r w:rsidRPr="002A6A84">
        <w:t>Позволит минимизировать рутинные операции при заполнении аттестационных документов.</w:t>
      </w:r>
    </w:p>
    <w:p w14:paraId="39CD91C7" w14:textId="31390CE5" w:rsidR="002A6A84" w:rsidRPr="002A6A84" w:rsidRDefault="002A6A84">
      <w:pPr>
        <w:pStyle w:val="aff6"/>
        <w:numPr>
          <w:ilvl w:val="0"/>
          <w:numId w:val="10"/>
        </w:numPr>
        <w:tabs>
          <w:tab w:val="left" w:pos="851"/>
        </w:tabs>
        <w:spacing w:line="300" w:lineRule="auto"/>
        <w:ind w:left="0" w:firstLine="567"/>
      </w:pPr>
      <w:r w:rsidRPr="002A6A84">
        <w:t>Предоставит аналитические инструменты для оценки успеваемости и посещаемости.</w:t>
      </w:r>
    </w:p>
    <w:p w14:paraId="1E5E53AA" w14:textId="77777777" w:rsidR="002A6A84" w:rsidRPr="002A6A84" w:rsidRDefault="002A6A84" w:rsidP="002A6A84">
      <w:r w:rsidRPr="002A6A84">
        <w:t>Основные задачи проекта:</w:t>
      </w:r>
    </w:p>
    <w:p w14:paraId="23BC6877" w14:textId="77777777" w:rsidR="002A6A84" w:rsidRPr="002A6A84" w:rsidRDefault="002A6A84">
      <w:pPr>
        <w:numPr>
          <w:ilvl w:val="0"/>
          <w:numId w:val="9"/>
        </w:numPr>
        <w:tabs>
          <w:tab w:val="clear" w:pos="720"/>
          <w:tab w:val="num" w:pos="851"/>
        </w:tabs>
        <w:ind w:left="0" w:firstLine="567"/>
      </w:pPr>
      <w:r w:rsidRPr="002A6A84">
        <w:t>Автоматизация формирования аттестационных ведомостей – разработка модуля, генерирующего отчетные документы в соответствии с требованиями университета.</w:t>
      </w:r>
    </w:p>
    <w:p w14:paraId="0E00708E" w14:textId="77777777" w:rsidR="002A6A84" w:rsidRPr="002A6A84" w:rsidRDefault="002A6A84">
      <w:pPr>
        <w:numPr>
          <w:ilvl w:val="0"/>
          <w:numId w:val="9"/>
        </w:numPr>
        <w:tabs>
          <w:tab w:val="clear" w:pos="720"/>
          <w:tab w:val="num" w:pos="851"/>
        </w:tabs>
        <w:ind w:left="0" w:firstLine="567"/>
      </w:pPr>
      <w:r w:rsidRPr="002A6A84">
        <w:t>Учет успеваемости и посещаемости – создание системы для удобного ввода и хранения оценок, а также анализа динамики обучения студентов.</w:t>
      </w:r>
    </w:p>
    <w:p w14:paraId="41EAAA76" w14:textId="77777777" w:rsidR="002A6A84" w:rsidRPr="002A6A84" w:rsidRDefault="002A6A84">
      <w:pPr>
        <w:numPr>
          <w:ilvl w:val="0"/>
          <w:numId w:val="9"/>
        </w:numPr>
        <w:tabs>
          <w:tab w:val="clear" w:pos="720"/>
          <w:tab w:val="num" w:pos="851"/>
        </w:tabs>
        <w:ind w:left="0" w:firstLine="567"/>
      </w:pPr>
      <w:r w:rsidRPr="002A6A84">
        <w:t>Сбор и визуализация статистики – реализация инструментов для анализа успеваемости по группам, дисциплинам и периодам.</w:t>
      </w:r>
    </w:p>
    <w:p w14:paraId="629A5784" w14:textId="0316900F" w:rsidR="002A6A84" w:rsidRPr="002A6A84" w:rsidRDefault="002A6A84">
      <w:pPr>
        <w:numPr>
          <w:ilvl w:val="0"/>
          <w:numId w:val="9"/>
        </w:numPr>
        <w:tabs>
          <w:tab w:val="clear" w:pos="720"/>
          <w:tab w:val="num" w:pos="851"/>
        </w:tabs>
        <w:ind w:left="0" w:firstLine="567"/>
      </w:pPr>
      <w:r w:rsidRPr="002A6A84">
        <w:t>Централизованное хранение данных – обеспечение надежного хранения ведомостей на сервере.</w:t>
      </w:r>
    </w:p>
    <w:p w14:paraId="561C5D4F" w14:textId="77777777" w:rsidR="002A6A84" w:rsidRPr="002A6A84" w:rsidRDefault="002A6A84">
      <w:pPr>
        <w:numPr>
          <w:ilvl w:val="0"/>
          <w:numId w:val="9"/>
        </w:numPr>
        <w:tabs>
          <w:tab w:val="clear" w:pos="720"/>
          <w:tab w:val="num" w:pos="851"/>
        </w:tabs>
        <w:ind w:left="0" w:firstLine="567"/>
      </w:pPr>
      <w:r w:rsidRPr="002A6A84">
        <w:t>Рассылка документов по электронной почте – автоматизация отправки сформированных ведомостей преподавателям и администрации.</w:t>
      </w:r>
    </w:p>
    <w:p w14:paraId="1934914B" w14:textId="77777777" w:rsidR="002A6A84" w:rsidRPr="002A6A84" w:rsidRDefault="002A6A84">
      <w:pPr>
        <w:numPr>
          <w:ilvl w:val="0"/>
          <w:numId w:val="9"/>
        </w:numPr>
        <w:tabs>
          <w:tab w:val="clear" w:pos="720"/>
          <w:tab w:val="num" w:pos="851"/>
        </w:tabs>
        <w:ind w:left="0" w:firstLine="567"/>
      </w:pPr>
      <w:r w:rsidRPr="002A6A84">
        <w:t>Оптимизация пользовательского интерфейса – создание интуитивно понятного и удобного веб-интерфейса для преподавателей и сотрудников деканата.</w:t>
      </w:r>
    </w:p>
    <w:p w14:paraId="10B6ABD0" w14:textId="77777777" w:rsidR="002A6A84" w:rsidRPr="002A6A84" w:rsidRDefault="002A6A84" w:rsidP="002A6A84">
      <w:r w:rsidRPr="002A6A84">
        <w:t>Разрабатываемое приложение устранит недостатки существующих аналогов, обеспечив гибкость, простоту настройки и соответствие внутренним стандартам университета, что повысит эффективность работы с учебной документацией.</w:t>
      </w:r>
    </w:p>
    <w:p w14:paraId="4B9AF6DA" w14:textId="77777777" w:rsidR="00C07E91" w:rsidRDefault="00C07E91" w:rsidP="00734411">
      <w:pPr>
        <w:rPr>
          <w:rFonts w:cs="Times New Roman"/>
        </w:rPr>
      </w:pPr>
    </w:p>
    <w:p w14:paraId="48BB7089" w14:textId="77777777" w:rsidR="003470E9" w:rsidRDefault="003470E9" w:rsidP="00734411">
      <w:pPr>
        <w:rPr>
          <w:rFonts w:cs="Times New Roman"/>
        </w:rPr>
      </w:pPr>
    </w:p>
    <w:p w14:paraId="7A81FCF1" w14:textId="77777777" w:rsidR="003470E9" w:rsidRDefault="003470E9" w:rsidP="00734411">
      <w:pPr>
        <w:rPr>
          <w:rFonts w:cs="Times New Roman"/>
        </w:rPr>
      </w:pPr>
    </w:p>
    <w:p w14:paraId="12FCE8E2" w14:textId="07F84EBE" w:rsidR="003470E9" w:rsidRDefault="003470E9" w:rsidP="008701B3">
      <w:pPr>
        <w:pStyle w:val="10"/>
        <w:ind w:left="567" w:firstLine="0"/>
      </w:pPr>
      <w:bookmarkStart w:id="9" w:name="_Toc136376693"/>
      <w:bookmarkStart w:id="10" w:name="_Toc197873770"/>
      <w:r w:rsidRPr="008701B3">
        <w:t>ВЫБОР</w:t>
      </w:r>
      <w:bookmarkStart w:id="11" w:name="_Toc1462789788"/>
      <w:bookmarkStart w:id="12" w:name="_Toc702983044"/>
      <w:bookmarkStart w:id="13" w:name="_Toc101997347"/>
      <w:r w:rsidRPr="008701B3">
        <w:t xml:space="preserve"> ИСПОЛЬЗУЕМЫХ ТЕХНОЛОГИЙ</w:t>
      </w:r>
      <w:bookmarkEnd w:id="9"/>
      <w:bookmarkEnd w:id="10"/>
      <w:bookmarkEnd w:id="11"/>
      <w:bookmarkEnd w:id="12"/>
      <w:bookmarkEnd w:id="13"/>
    </w:p>
    <w:p w14:paraId="090112AD" w14:textId="77777777" w:rsidR="003470E9" w:rsidRDefault="003470E9" w:rsidP="003470E9">
      <w:pPr>
        <w:ind w:firstLine="0"/>
        <w:rPr>
          <w:rFonts w:cs="Times New Roman"/>
        </w:rPr>
      </w:pPr>
    </w:p>
    <w:p w14:paraId="06A6A087" w14:textId="01D0B621" w:rsidR="003470E9" w:rsidRPr="00362EDF" w:rsidRDefault="003470E9" w:rsidP="00F61A3C">
      <w:pPr>
        <w:pStyle w:val="20"/>
      </w:pPr>
      <w:bookmarkStart w:id="14" w:name="_Toc132648542"/>
      <w:bookmarkStart w:id="15" w:name="_Toc136376694"/>
      <w:bookmarkStart w:id="16" w:name="_Toc197873771"/>
      <w:r w:rsidRPr="00362EDF">
        <w:t>Язык программирования</w:t>
      </w:r>
      <w:bookmarkEnd w:id="14"/>
      <w:bookmarkEnd w:id="15"/>
      <w:bookmarkEnd w:id="16"/>
    </w:p>
    <w:p w14:paraId="405FC79F" w14:textId="77777777" w:rsidR="003470E9" w:rsidRDefault="003470E9" w:rsidP="003470E9">
      <w:pPr>
        <w:ind w:firstLine="0"/>
        <w:rPr>
          <w:rFonts w:cs="Times New Roman"/>
        </w:rPr>
      </w:pPr>
    </w:p>
    <w:p w14:paraId="1E36AEBD" w14:textId="77777777" w:rsidR="002A1403" w:rsidRPr="002A1403" w:rsidRDefault="002A1403" w:rsidP="002A1403">
      <w:pPr>
        <w:rPr>
          <w:rFonts w:cs="Times New Roman"/>
        </w:rPr>
      </w:pPr>
      <w:r w:rsidRPr="002A1403">
        <w:rPr>
          <w:rFonts w:cs="Times New Roman"/>
        </w:rPr>
        <w:t>Для разработки клиент-серверного веб-приложения учета успеваемости студентов был выбран JavaScript в качестве основного языка программирования как для серверной, так и для клиентской части. Этот выбор обусловлен рядом ключевых преимуществ, делающих JavaScript оптимальным решением для данного проекта.</w:t>
      </w:r>
    </w:p>
    <w:p w14:paraId="32DA53AA" w14:textId="45CAACED" w:rsidR="002A1403" w:rsidRPr="002A1403" w:rsidRDefault="002A1403" w:rsidP="002A1403">
      <w:pPr>
        <w:rPr>
          <w:rFonts w:cs="Times New Roman"/>
        </w:rPr>
      </w:pPr>
      <w:r w:rsidRPr="002A1403">
        <w:rPr>
          <w:rFonts w:cs="Times New Roman"/>
        </w:rPr>
        <w:t>JavaScript занимает лидирующие позиции в веб-разработке уже более десяти лет. Согласно данным Stack Overflow Developer Survey 202</w:t>
      </w:r>
      <w:r>
        <w:rPr>
          <w:rFonts w:cs="Times New Roman"/>
        </w:rPr>
        <w:t>4</w:t>
      </w:r>
      <w:r w:rsidRPr="002A1403">
        <w:rPr>
          <w:rFonts w:cs="Times New Roman"/>
        </w:rPr>
        <w:t>, этот язык остается самым популярным среди разработчиков, что обеспечивает ему мощную поддержку сообщества и постоянное развитие экосистемы</w:t>
      </w:r>
      <w:r>
        <w:rPr>
          <w:rFonts w:cs="Times New Roman"/>
        </w:rPr>
        <w:t xml:space="preserve"> </w:t>
      </w:r>
      <w:r w:rsidRPr="002A1403">
        <w:rPr>
          <w:rFonts w:cs="Times New Roman"/>
        </w:rPr>
        <w:t>[6].</w:t>
      </w:r>
    </w:p>
    <w:p w14:paraId="7CC873C6" w14:textId="77777777" w:rsidR="002A1403" w:rsidRPr="002A1403" w:rsidRDefault="002A1403" w:rsidP="002A1403">
      <w:pPr>
        <w:rPr>
          <w:rFonts w:cs="Times New Roman"/>
        </w:rPr>
      </w:pPr>
      <w:r w:rsidRPr="002A1403">
        <w:rPr>
          <w:rFonts w:cs="Times New Roman"/>
        </w:rPr>
        <w:t>Одним из главных достоинств JavaScript является возможность использования единой кодовой базы для всего приложения. На стороне сервера применяется Node.js, а для клиентской части - современные фреймворки типа React или Vue.js. Такой подход значительно ускоряет разработку и упрощает поддержку системы, так как разработчики работают с одним языком на всех уровнях приложения.</w:t>
      </w:r>
    </w:p>
    <w:p w14:paraId="310E7D06" w14:textId="77777777" w:rsidR="002A1403" w:rsidRPr="002A1403" w:rsidRDefault="002A1403" w:rsidP="002A1403">
      <w:pPr>
        <w:rPr>
          <w:rFonts w:cs="Times New Roman"/>
        </w:rPr>
      </w:pPr>
      <w:r w:rsidRPr="002A1403">
        <w:rPr>
          <w:rFonts w:cs="Times New Roman"/>
        </w:rPr>
        <w:t>Производительность JavaScript, особенно в сочетании с Node.js, идеально подходит для задач нашего проекта. Асинхронная модель обработки запросов позволяет эффективно работать даже при высокой нагрузке, что актуально при одновременной работе множества преподавателей с системой. Фреймворки Express.js для сервера и React для клиента дополнительно оптимизируют работу с данными.</w:t>
      </w:r>
    </w:p>
    <w:p w14:paraId="13DF2008" w14:textId="77777777" w:rsidR="002A1403" w:rsidRPr="002A1403" w:rsidRDefault="002A1403" w:rsidP="002A1403">
      <w:pPr>
        <w:rPr>
          <w:rFonts w:cs="Times New Roman"/>
        </w:rPr>
      </w:pPr>
      <w:r w:rsidRPr="002A1403">
        <w:rPr>
          <w:rFonts w:cs="Times New Roman"/>
        </w:rPr>
        <w:t>Экосистема JavaScript предлагает разработчикам невероятно богатый набор инструментов. Менеджер пакетов NPM предоставляет доступ к тысячам готовых решений для типовых задач - генерации PDF, отправки email, аутентификации пользователей и многого другого. При этом активное сообщество разработчиков гарантирует оперативную поддержку и постоянное обновление инструментария.</w:t>
      </w:r>
    </w:p>
    <w:p w14:paraId="71DC8601" w14:textId="77777777" w:rsidR="002A1403" w:rsidRPr="002A1403" w:rsidRDefault="002A1403" w:rsidP="002A1403">
      <w:pPr>
        <w:rPr>
          <w:rFonts w:cs="Times New Roman"/>
        </w:rPr>
      </w:pPr>
      <w:r w:rsidRPr="002A1403">
        <w:rPr>
          <w:rFonts w:cs="Times New Roman"/>
        </w:rPr>
        <w:t>Кроссплатформенность JavaScript позволяет развертывать приложение на любых серверах, поддерживающих Node.js, включая Windows, Linux и macOS. Клиентская часть одинаково хорошо работает во всех современных браузерах без необходимости дополнительных доработок.</w:t>
      </w:r>
    </w:p>
    <w:p w14:paraId="340DCFEC" w14:textId="77777777" w:rsidR="002A1403" w:rsidRPr="002A1403" w:rsidRDefault="002A1403" w:rsidP="002A1403">
      <w:pPr>
        <w:rPr>
          <w:rFonts w:cs="Times New Roman"/>
        </w:rPr>
      </w:pPr>
      <w:r w:rsidRPr="002A1403">
        <w:rPr>
          <w:rFonts w:cs="Times New Roman"/>
        </w:rPr>
        <w:t>Гибкость языка проявляется в возможности использования TypeScript для повышения надежности кода, а также в простой интеграции с различными базами данных через ORM-библиотеки. Современные стандарты ES6+ предоставляют разработчикам мощные инструменты вроде модульности, асинхронных операций и шаблонных строк.</w:t>
      </w:r>
    </w:p>
    <w:p w14:paraId="10EE5872" w14:textId="77777777" w:rsidR="002A1403" w:rsidRPr="002A1403" w:rsidRDefault="002A1403" w:rsidP="002A1403">
      <w:pPr>
        <w:rPr>
          <w:rFonts w:cs="Times New Roman"/>
        </w:rPr>
      </w:pPr>
      <w:r w:rsidRPr="002A1403">
        <w:rPr>
          <w:rFonts w:cs="Times New Roman"/>
        </w:rPr>
        <w:t xml:space="preserve">При сравнении с альтернативами JavaScript демонстрирует явные преимущества. В отличие от PHP, он предлагает лучшую производительность благодаря асинхронной </w:t>
      </w:r>
      <w:r w:rsidRPr="002A1403">
        <w:rPr>
          <w:rFonts w:cs="Times New Roman"/>
        </w:rPr>
        <w:lastRenderedPageBreak/>
        <w:t>модели. По сравнению с Python, JavaScript имеет более развитые инструменты для работы в реальном времени. А в сравнении с Java, разработка на JavaScript происходит значительно быстрее, особенно для веб-приложений.</w:t>
      </w:r>
    </w:p>
    <w:p w14:paraId="22C3BA60" w14:textId="77777777" w:rsidR="002A1403" w:rsidRPr="002A1403" w:rsidRDefault="002A1403" w:rsidP="002A1403">
      <w:pPr>
        <w:rPr>
          <w:rFonts w:cs="Times New Roman"/>
        </w:rPr>
      </w:pPr>
      <w:r w:rsidRPr="002A1403">
        <w:rPr>
          <w:rFonts w:cs="Times New Roman"/>
        </w:rPr>
        <w:t>Таким образом, выбор JavaScript в качестве основного языка разработки позволяет создать гибкое, производительное и легко поддерживаемое решение, полностью соответствующее требованиям автоматизации учета успеваемости студентов. Единый стек технологий, богатая экосистема и высокая производительность делают JavaScript оптимальным выбором для данного проекта.</w:t>
      </w:r>
    </w:p>
    <w:p w14:paraId="7759DE83" w14:textId="77777777" w:rsidR="00906604" w:rsidRDefault="00906604" w:rsidP="00906604">
      <w:pPr>
        <w:pStyle w:val="aff6"/>
        <w:suppressAutoHyphens w:val="0"/>
        <w:spacing w:line="300" w:lineRule="auto"/>
      </w:pPr>
    </w:p>
    <w:p w14:paraId="4DBA4D56" w14:textId="79ED9D7C" w:rsidR="00906604" w:rsidRPr="00362EDF" w:rsidRDefault="00906604" w:rsidP="00F61A3C">
      <w:pPr>
        <w:pStyle w:val="20"/>
      </w:pPr>
      <w:bookmarkStart w:id="17" w:name="_Toc136376695"/>
      <w:bookmarkStart w:id="18" w:name="_Toc197873772"/>
      <w:r w:rsidRPr="00362EDF">
        <w:t>Среда разработки</w:t>
      </w:r>
      <w:bookmarkEnd w:id="17"/>
      <w:bookmarkEnd w:id="18"/>
    </w:p>
    <w:p w14:paraId="7F35BEEB" w14:textId="77777777" w:rsidR="00906604" w:rsidRDefault="00906604" w:rsidP="00906604">
      <w:pPr>
        <w:pStyle w:val="aff6"/>
        <w:suppressAutoHyphens w:val="0"/>
        <w:spacing w:line="300" w:lineRule="auto"/>
        <w:ind w:firstLine="567"/>
        <w:rPr>
          <w:szCs w:val="26"/>
        </w:rPr>
      </w:pPr>
    </w:p>
    <w:p w14:paraId="0CEA9534" w14:textId="77777777" w:rsidR="008A092B" w:rsidRPr="008A092B" w:rsidRDefault="008A092B" w:rsidP="008A092B">
      <w:pPr>
        <w:pStyle w:val="aff6"/>
        <w:spacing w:line="300" w:lineRule="auto"/>
        <w:ind w:firstLine="567"/>
      </w:pPr>
      <w:r w:rsidRPr="008A092B">
        <w:t>В качестве основной среды разработки для проекта выбран редактор Visual Studio Code (VS Code), разработанный компанией Microsoft. Этот современный кроссплатформенный инструмент поддерживает работу в операционных системах Windows, Linux и macOS, что обеспечивает гибкость в выборе рабочих станций для команды разработчиков.</w:t>
      </w:r>
    </w:p>
    <w:p w14:paraId="1E6A9D32" w14:textId="28614368" w:rsidR="008A092B" w:rsidRPr="008A092B" w:rsidRDefault="008A092B" w:rsidP="008A092B">
      <w:pPr>
        <w:pStyle w:val="aff6"/>
        <w:spacing w:line="300" w:lineRule="auto"/>
        <w:ind w:firstLine="567"/>
      </w:pPr>
      <w:r w:rsidRPr="008A092B">
        <w:t>Visual Studio Code сочетает в себе легкость текстового редактора с мощными возможностями полноценной интегрированной среды разработки. Несмотря на статус бесплатного продукта с открытым исходным кодом, VS Code предлагает профессиональный набор функций, сравнимый с коммерческими аналогами</w:t>
      </w:r>
      <w:r>
        <w:t xml:space="preserve"> </w:t>
      </w:r>
      <w:r w:rsidRPr="00F51FA9">
        <w:t>[</w:t>
      </w:r>
      <w:r>
        <w:t>7</w:t>
      </w:r>
      <w:r w:rsidRPr="00F51FA9">
        <w:t>]</w:t>
      </w:r>
      <w:r w:rsidRPr="008A092B">
        <w:t>.</w:t>
      </w:r>
    </w:p>
    <w:p w14:paraId="7B1D4E91" w14:textId="77777777" w:rsidR="008A092B" w:rsidRPr="008A092B" w:rsidRDefault="008A092B" w:rsidP="008A092B">
      <w:pPr>
        <w:pStyle w:val="aff6"/>
        <w:spacing w:line="300" w:lineRule="auto"/>
        <w:ind w:firstLine="567"/>
      </w:pPr>
      <w:r w:rsidRPr="008A092B">
        <w:t>Ключевым преимуществом VS Code является его универсальная поддержка языков программирования. Редактор обеспечивает полноценную работу со всеми технологиями, используемыми в проекте: JavaScript для клиентской и серверной части, HTML для разметки и CSS для стилей. Встроенные механизмы подсветки синтаксиса, автодополнения кода и навигации по проекту значительно ускоряют процесс разработки.</w:t>
      </w:r>
    </w:p>
    <w:p w14:paraId="2E5C14DA" w14:textId="77777777" w:rsidR="008A092B" w:rsidRPr="008A092B" w:rsidRDefault="008A092B" w:rsidP="008A092B">
      <w:pPr>
        <w:pStyle w:val="aff6"/>
        <w:spacing w:line="300" w:lineRule="auto"/>
        <w:ind w:firstLine="567"/>
      </w:pPr>
      <w:r w:rsidRPr="008A092B">
        <w:t>Особую ценность представляет экосистема расширений VS Code. Более 40 тысяч плагинов в официальном маркетплейсе позволяют адаптировать среду под конкретные задачи проекта. Для веб-разработки особенно полезны инструменты для работы с Node.js, отладки клиентского кода, анализа производительности и проверки качества кода.</w:t>
      </w:r>
    </w:p>
    <w:p w14:paraId="1D98B28F" w14:textId="77777777" w:rsidR="008A092B" w:rsidRPr="008A092B" w:rsidRDefault="008A092B" w:rsidP="008A092B">
      <w:pPr>
        <w:pStyle w:val="aff6"/>
        <w:spacing w:line="300" w:lineRule="auto"/>
        <w:ind w:firstLine="567"/>
      </w:pPr>
      <w:r w:rsidRPr="008A092B">
        <w:t>Интеграция с системами контроля версий, в частности с Git, реализована на глубоком уровне. Разработчики могут выполнять все основные операции - просмотр изменений, создание коммитов, разрешение конфликтов - непосредственно в интерфейсе редактора, без переключения между приложениями.</w:t>
      </w:r>
    </w:p>
    <w:p w14:paraId="0606D6BE" w14:textId="77777777" w:rsidR="008A092B" w:rsidRPr="008A092B" w:rsidRDefault="008A092B" w:rsidP="008A092B">
      <w:pPr>
        <w:pStyle w:val="aff6"/>
        <w:spacing w:line="300" w:lineRule="auto"/>
        <w:ind w:firstLine="567"/>
      </w:pPr>
      <w:r w:rsidRPr="008A092B">
        <w:t>Производительность VS Code заслуживает отдельного внимания. Редактор демонстрирует быстрый запуск, плавную работу с крупными проектами и минимальные требования к системным ресурсам. Это особенно важно при ежедневной интенсивной работе над проектом.</w:t>
      </w:r>
    </w:p>
    <w:p w14:paraId="4F68F2BE" w14:textId="77777777" w:rsidR="008A092B" w:rsidRPr="008A092B" w:rsidRDefault="008A092B" w:rsidP="008A092B">
      <w:pPr>
        <w:pStyle w:val="aff6"/>
        <w:spacing w:line="300" w:lineRule="auto"/>
        <w:ind w:firstLine="567"/>
      </w:pPr>
      <w:r w:rsidRPr="008A092B">
        <w:lastRenderedPageBreak/>
        <w:t>Активное сообщество пользователей и разработчиков вокруг VS Code обеспечивает постоянное совершенствование инструмента. Многочисленные руководства, форумы поддержки и регулярные обновления делают эту среду разработки надежным выбором для профессиональных проектов. Сочетание этих факторов делает Visual Studio Code оптимальным решением для разработки системы учета успеваемости студентов.</w:t>
      </w:r>
    </w:p>
    <w:p w14:paraId="66DE991B" w14:textId="77777777" w:rsidR="00906604" w:rsidRDefault="00906604" w:rsidP="008A092B">
      <w:pPr>
        <w:ind w:firstLine="0"/>
        <w:rPr>
          <w:rFonts w:cs="Times New Roman"/>
        </w:rPr>
      </w:pPr>
    </w:p>
    <w:p w14:paraId="287763FC" w14:textId="638ED449" w:rsidR="008A092B" w:rsidRDefault="008A092B" w:rsidP="00F61A3C">
      <w:pPr>
        <w:pStyle w:val="20"/>
      </w:pPr>
      <w:bookmarkStart w:id="19" w:name="_Toc136376696"/>
      <w:bookmarkStart w:id="20" w:name="_Toc197873773"/>
      <w:r>
        <w:t>Программная платформа</w:t>
      </w:r>
      <w:bookmarkEnd w:id="19"/>
      <w:bookmarkEnd w:id="20"/>
    </w:p>
    <w:p w14:paraId="4A75090C" w14:textId="77777777" w:rsidR="008A092B" w:rsidRDefault="008A092B" w:rsidP="008A092B">
      <w:pPr>
        <w:ind w:firstLine="0"/>
        <w:rPr>
          <w:rFonts w:cs="Times New Roman"/>
        </w:rPr>
      </w:pPr>
    </w:p>
    <w:p w14:paraId="24C3D15E" w14:textId="677C0D33" w:rsidR="008A092B" w:rsidRPr="008A092B" w:rsidRDefault="008A092B" w:rsidP="008A092B">
      <w:pPr>
        <w:rPr>
          <w:rFonts w:cs="Times New Roman"/>
        </w:rPr>
      </w:pPr>
      <w:r w:rsidRPr="008A092B">
        <w:rPr>
          <w:rFonts w:cs="Times New Roman"/>
        </w:rPr>
        <w:t>Для серверной части приложения была выбрана платформа Node.js — высокопроизводительная среда выполнения JavaScript, построенная на движке V8. Node.js представляет собой кроссплатформенное решение с открытым исходным кодом, специально оптимизированное для создания масштабируемых сетевых приложений</w:t>
      </w:r>
      <w:r w:rsidR="009E6A66" w:rsidRPr="009E6A66">
        <w:rPr>
          <w:rFonts w:cs="Times New Roman"/>
        </w:rPr>
        <w:t xml:space="preserve"> [8]</w:t>
      </w:r>
      <w:r w:rsidRPr="008A092B">
        <w:rPr>
          <w:rFonts w:cs="Times New Roman"/>
        </w:rPr>
        <w:t>.</w:t>
      </w:r>
    </w:p>
    <w:p w14:paraId="0743CD68" w14:textId="77777777" w:rsidR="008A092B" w:rsidRPr="008A092B" w:rsidRDefault="008A092B" w:rsidP="008A092B">
      <w:pPr>
        <w:rPr>
          <w:rFonts w:cs="Times New Roman"/>
        </w:rPr>
      </w:pPr>
      <w:r w:rsidRPr="008A092B">
        <w:rPr>
          <w:rFonts w:cs="Times New Roman"/>
        </w:rPr>
        <w:t>Основное преимущество Node.js заключается в его событийно-ориентированной архитектуре, которая идеально подходит для обработки множества одновременных подключений — критически важное требование для системы учета успеваемости, где десятки преподавателей могут работать с приложением одновременно. Неблокирующая модель ввода-вывода позволяет эффективно обрабатывать запросы без простоев, что значительно повышает отзывчивость системы.</w:t>
      </w:r>
    </w:p>
    <w:p w14:paraId="4CA00F75" w14:textId="77777777" w:rsidR="00F835ED" w:rsidRPr="00F835ED" w:rsidRDefault="00F835ED" w:rsidP="00F835ED">
      <w:pPr>
        <w:rPr>
          <w:rFonts w:cs="Times New Roman"/>
        </w:rPr>
      </w:pPr>
      <w:r w:rsidRPr="00F835ED">
        <w:rPr>
          <w:rFonts w:cs="Times New Roman"/>
        </w:rPr>
        <w:t>Node.js предлагает богатую экосистему модулей через встроенный менеджер пакетов npm, что особенно ценно для образовательных проектов. Среди наиболее полезных возможностей стоит выделить Express.js, который позволяет создавать эффективное API для взаимодействия с клиентской частью системы. Для работы с базами данных MongoDB отлично подходит Mongoose, значительно упрощающий выполнение запросов и валидацию данных. Организацию email-рассылок ведомостей преподавателям и студентам удобно реализовывать с помощью Nodemailer, а систему аутентификации пользователей - через Passport.js с поддержкой различных стратегий авторизации.</w:t>
      </w:r>
    </w:p>
    <w:p w14:paraId="337DE8AD" w14:textId="77777777" w:rsidR="00F835ED" w:rsidRPr="00F835ED" w:rsidRDefault="00F835ED" w:rsidP="00F835ED">
      <w:pPr>
        <w:rPr>
          <w:rFonts w:cs="Times New Roman"/>
        </w:rPr>
      </w:pPr>
      <w:r w:rsidRPr="00F835ED">
        <w:rPr>
          <w:rFonts w:cs="Times New Roman"/>
        </w:rPr>
        <w:t>Архитектура Node.js идеально соответствует современным подходам разработки, включая микросервисную архитектуру и Serverless-решения. Важным преимуществом является встроенная поддержка WebSockets, которая в перспективе позволит легко реализовать функционал реального времени, например, мгновенные уведомления преподавателей об изменениях в ведомостях или новых оценках студентов.</w:t>
      </w:r>
    </w:p>
    <w:p w14:paraId="00540147" w14:textId="77777777" w:rsidR="00F835ED" w:rsidRPr="00F835ED" w:rsidRDefault="00F835ED" w:rsidP="00F835ED">
      <w:pPr>
        <w:rPr>
          <w:rFonts w:cs="Times New Roman"/>
        </w:rPr>
      </w:pPr>
      <w:r w:rsidRPr="00F835ED">
        <w:rPr>
          <w:rFonts w:cs="Times New Roman"/>
        </w:rPr>
        <w:t xml:space="preserve">Вопросы безопасности приложений на Node.js решаются комплексно. Платформа обеспечивает защиту за счет регулярных обновлений LTS-версий, которые включают исправления уязвимостей и улучшения стабильности. Встроенные механизмы защиты от переполнения буфера и поддержка современных криптографических стандартов гарантируют безопасность обработки данных. Дополнительный уровень защиты </w:t>
      </w:r>
      <w:r w:rsidRPr="00F835ED">
        <w:rPr>
          <w:rFonts w:cs="Times New Roman"/>
        </w:rPr>
        <w:lastRenderedPageBreak/>
        <w:t>обеспечивается возможностью интеграции с инструментами статического анализа кода, позволяющими выявлять потенциальные уязвимости на этапе разработки.</w:t>
      </w:r>
    </w:p>
    <w:p w14:paraId="45211492" w14:textId="77777777" w:rsidR="008A092B" w:rsidRPr="008A092B" w:rsidRDefault="008A092B" w:rsidP="008A092B">
      <w:pPr>
        <w:rPr>
          <w:rFonts w:cs="Times New Roman"/>
        </w:rPr>
      </w:pPr>
      <w:r w:rsidRPr="008A092B">
        <w:rPr>
          <w:rFonts w:cs="Times New Roman"/>
        </w:rPr>
        <w:t>Для тестирования приложения Node.js предлагает богатый выбор инструментов — от встроенного assert модуля до мощных фреймворков типа Jest и Mocha. Поддержка непрерывной интеграции через GitHub Actions или Travis CI упрощает процессы разработки.</w:t>
      </w:r>
    </w:p>
    <w:p w14:paraId="211EECD3" w14:textId="77777777" w:rsidR="008A092B" w:rsidRPr="008A092B" w:rsidRDefault="008A092B" w:rsidP="008A092B">
      <w:pPr>
        <w:rPr>
          <w:rFonts w:cs="Times New Roman"/>
        </w:rPr>
      </w:pPr>
      <w:r w:rsidRPr="008A092B">
        <w:rPr>
          <w:rFonts w:cs="Times New Roman"/>
        </w:rPr>
        <w:t>Активное сообщество разработчиков, ежеквартальные выпуски обновлений и долгосрочная поддержка (LTS) делают Node.js надежным выбором для образовательных систем. Возможность использования одного языка (JavaScript) на всех уровнях приложения значительно сокращает время разработки и упрощает поддержку кода.</w:t>
      </w:r>
    </w:p>
    <w:p w14:paraId="3A700E94" w14:textId="77777777" w:rsidR="008A092B" w:rsidRPr="008A092B" w:rsidRDefault="008A092B" w:rsidP="008A092B">
      <w:pPr>
        <w:rPr>
          <w:rFonts w:cs="Times New Roman"/>
        </w:rPr>
      </w:pPr>
      <w:r w:rsidRPr="008A092B">
        <w:rPr>
          <w:rFonts w:cs="Times New Roman"/>
        </w:rPr>
        <w:t>Выбор Node.js в качестве платформы для серверной части обусловлен оптимальным сочетанием производительности, масштабируемости и богатой экосистемы, что полностью соответствует требованиям системы автоматизации учета успеваемости.</w:t>
      </w:r>
    </w:p>
    <w:p w14:paraId="369066CB" w14:textId="77777777" w:rsidR="009E6A66" w:rsidRPr="00E44032" w:rsidRDefault="009E6A66" w:rsidP="009E6A66">
      <w:pPr>
        <w:ind w:firstLine="0"/>
        <w:rPr>
          <w:rFonts w:cs="Times New Roman"/>
        </w:rPr>
      </w:pPr>
    </w:p>
    <w:p w14:paraId="5CC44FFD" w14:textId="34C92408" w:rsidR="009E6A66" w:rsidRDefault="009E6A66" w:rsidP="00F61A3C">
      <w:pPr>
        <w:pStyle w:val="20"/>
      </w:pPr>
      <w:bookmarkStart w:id="21" w:name="_Toc136376697"/>
      <w:bookmarkStart w:id="22" w:name="_Toc132648545"/>
      <w:bookmarkStart w:id="23" w:name="_Toc197873774"/>
      <w:r>
        <w:t>СУБД</w:t>
      </w:r>
      <w:bookmarkEnd w:id="21"/>
      <w:bookmarkEnd w:id="22"/>
      <w:bookmarkEnd w:id="23"/>
    </w:p>
    <w:p w14:paraId="3BE4703A" w14:textId="77777777" w:rsidR="009E6A66" w:rsidRPr="00E44032" w:rsidRDefault="009E6A66" w:rsidP="00734411">
      <w:pPr>
        <w:rPr>
          <w:rFonts w:cs="Times New Roman"/>
        </w:rPr>
      </w:pPr>
    </w:p>
    <w:p w14:paraId="336B0164" w14:textId="7C9FD5ED" w:rsidR="009E6A66" w:rsidRPr="009E6A66" w:rsidRDefault="009E6A66" w:rsidP="009E6A66">
      <w:pPr>
        <w:rPr>
          <w:rFonts w:cs="Times New Roman"/>
        </w:rPr>
      </w:pPr>
      <w:r w:rsidRPr="009E6A66">
        <w:rPr>
          <w:rFonts w:cs="Times New Roman"/>
        </w:rPr>
        <w:t>Для хранения данных приложения была выбрана PostgreSQL — современная объектно-реляционная система управления базами данных с открытым исходным кодом. PostgreSQL зарекомендовала себя как надежное и производительное решение, сочетающее в себе строгую стандартизацию SQL с расширенными возможностями для сложных рабочих нагрузок</w:t>
      </w:r>
      <w:r w:rsidRPr="00E44032">
        <w:rPr>
          <w:rFonts w:cs="Times New Roman"/>
        </w:rPr>
        <w:t xml:space="preserve"> </w:t>
      </w:r>
      <w:r w:rsidRPr="009E6A66">
        <w:rPr>
          <w:rFonts w:cs="Times New Roman"/>
        </w:rPr>
        <w:t>[</w:t>
      </w:r>
      <w:r w:rsidRPr="00E44032">
        <w:rPr>
          <w:rFonts w:cs="Times New Roman"/>
        </w:rPr>
        <w:t>9</w:t>
      </w:r>
      <w:r w:rsidRPr="009E6A66">
        <w:rPr>
          <w:rFonts w:cs="Times New Roman"/>
        </w:rPr>
        <w:t>].</w:t>
      </w:r>
    </w:p>
    <w:p w14:paraId="2B2123E2" w14:textId="77777777" w:rsidR="009E6A66" w:rsidRPr="009E6A66" w:rsidRDefault="009E6A66" w:rsidP="009E6A66">
      <w:pPr>
        <w:rPr>
          <w:rFonts w:cs="Times New Roman"/>
        </w:rPr>
      </w:pPr>
      <w:r w:rsidRPr="009E6A66">
        <w:rPr>
          <w:rFonts w:cs="Times New Roman"/>
        </w:rPr>
        <w:t>PostgreSQL выделяется среди других СУБД своей строгой поддержкой ACID-транзакций и богатым набором функций. Система обеспечивает полную реализацию стандартов SQL, включая сложные запросы, триггеры, представления и хранимые процедуры. Особую ценность для образовательной системы представляет поддержка оконных функций, рекурсивных запросов и расширенных типов данных, включая JSON, что позволяет эффективно работать с разнородными учебными данными.</w:t>
      </w:r>
    </w:p>
    <w:p w14:paraId="316A64AD" w14:textId="77777777" w:rsidR="009E6A66" w:rsidRPr="009E6A66" w:rsidRDefault="009E6A66" w:rsidP="009E6A66">
      <w:pPr>
        <w:rPr>
          <w:rFonts w:cs="Times New Roman"/>
        </w:rPr>
      </w:pPr>
      <w:r w:rsidRPr="009E6A66">
        <w:rPr>
          <w:rFonts w:cs="Times New Roman"/>
        </w:rPr>
        <w:t>Архитектура PostgreSQL построена вокруг надежной системы управления транзакциями, что критически важно для системы учета успеваемости, где требуется гарантированная целостность данных при одновременной работе множества пользователей. Механизм многоверсионного контроля параллелизма (MVCC) позволяет избежать блокировок при операциях чтения, обеспечивая высокую производительность даже при интенсивной нагрузке.</w:t>
      </w:r>
    </w:p>
    <w:p w14:paraId="59A516F0" w14:textId="77777777" w:rsidR="009E6A66" w:rsidRPr="009E6A66" w:rsidRDefault="009E6A66" w:rsidP="009E6A66">
      <w:pPr>
        <w:rPr>
          <w:rFonts w:cs="Times New Roman"/>
        </w:rPr>
      </w:pPr>
      <w:r w:rsidRPr="009E6A66">
        <w:rPr>
          <w:rFonts w:cs="Times New Roman"/>
        </w:rPr>
        <w:t xml:space="preserve">Система предлагает расширенные возможности безопасности, включая детализированное управление доступом, шифрование соединений и встроенную защиту от SQL-инъекций. Для образовательного учреждения особенно важна </w:t>
      </w:r>
      <w:r w:rsidRPr="009E6A66">
        <w:rPr>
          <w:rFonts w:cs="Times New Roman"/>
        </w:rPr>
        <w:lastRenderedPageBreak/>
        <w:t>поддержка ролевой модели доступа, позволяющая гибко настраивать права преподавателей, методистов и администраторов системы.</w:t>
      </w:r>
    </w:p>
    <w:p w14:paraId="2D6DEA14" w14:textId="77777777" w:rsidR="009E6A66" w:rsidRPr="009E6A66" w:rsidRDefault="009E6A66" w:rsidP="009E6A66">
      <w:pPr>
        <w:rPr>
          <w:rFonts w:cs="Times New Roman"/>
        </w:rPr>
      </w:pPr>
      <w:r w:rsidRPr="009E6A66">
        <w:rPr>
          <w:rFonts w:cs="Times New Roman"/>
        </w:rPr>
        <w:t>PostgreSQL отличается исключительной стабильностью и отказоустойчивостью. Такие функции как репликация, точка-времени восстановление и горячее резервирование делают систему надежным хранилищем для критически важных учебных данных. Поддержка пространственных данных через PostGIS открывает перспективы для интеграции с геоинформационными системами университета.</w:t>
      </w:r>
    </w:p>
    <w:p w14:paraId="6CB9C287" w14:textId="77777777" w:rsidR="009E6A66" w:rsidRPr="009E6A66" w:rsidRDefault="009E6A66" w:rsidP="009E6A66">
      <w:pPr>
        <w:rPr>
          <w:rFonts w:cs="Times New Roman"/>
        </w:rPr>
      </w:pPr>
      <w:r w:rsidRPr="009E6A66">
        <w:rPr>
          <w:rFonts w:cs="Times New Roman"/>
        </w:rPr>
        <w:t>Производительность PostgreSQL оптимизирована для сложных аналитических запросов, что особенно ценно для генерации отчетов и анализа успеваемости. Встроенные механизмы индексирования, включая специализированные индексы для полнотекстового поиска и геоданных, обеспечивают высокую скорость работы даже с большими объемами информации.</w:t>
      </w:r>
    </w:p>
    <w:p w14:paraId="2D6896E7" w14:textId="77777777" w:rsidR="009E6A66" w:rsidRPr="009E6A66" w:rsidRDefault="009E6A66" w:rsidP="009E6A66">
      <w:pPr>
        <w:rPr>
          <w:rFonts w:cs="Times New Roman"/>
        </w:rPr>
      </w:pPr>
      <w:r w:rsidRPr="009E6A66">
        <w:rPr>
          <w:rFonts w:cs="Times New Roman"/>
        </w:rPr>
        <w:t>Активное сообщество разработчиков и регулярные обновления гарантируют постоянное совершенствование системы. Поддержка большинства операционных систем и облачных платформ делает PostgreSQL универсальным выбором для образовательных учреждений с различной ИТ-инфраструктурой.</w:t>
      </w:r>
    </w:p>
    <w:p w14:paraId="2071D816" w14:textId="77777777" w:rsidR="009E6A66" w:rsidRPr="009E6A66" w:rsidRDefault="009E6A66" w:rsidP="009E6A66">
      <w:pPr>
        <w:rPr>
          <w:rFonts w:cs="Times New Roman"/>
        </w:rPr>
      </w:pPr>
      <w:r w:rsidRPr="009E6A66">
        <w:rPr>
          <w:rFonts w:cs="Times New Roman"/>
        </w:rPr>
        <w:t>Выбор PostgreSQL в качестве СУБД для системы учета успеваемости обусловлен уникальным сочетанием надежности, производительности и расширенных возможностей, полностью соответствующих требованиям к хранению и обработке учебных данных.</w:t>
      </w:r>
    </w:p>
    <w:p w14:paraId="610F33E0" w14:textId="77777777" w:rsidR="009E6A66" w:rsidRPr="009E6A66" w:rsidRDefault="009E6A66" w:rsidP="00734411">
      <w:pPr>
        <w:rPr>
          <w:rFonts w:cs="Times New Roman"/>
        </w:rPr>
      </w:pPr>
    </w:p>
    <w:p w14:paraId="761F9BC1" w14:textId="77777777" w:rsidR="009E6A66" w:rsidRPr="009E6A66" w:rsidRDefault="009E6A66" w:rsidP="00734411">
      <w:pPr>
        <w:rPr>
          <w:rFonts w:cs="Times New Roman"/>
        </w:rPr>
        <w:sectPr w:rsidR="009E6A66" w:rsidRPr="009E6A66" w:rsidSect="00CE13CE">
          <w:headerReference w:type="default" r:id="rId13"/>
          <w:pgSz w:w="11906" w:h="16838"/>
          <w:pgMar w:top="1134" w:right="567" w:bottom="1134" w:left="1701" w:header="709" w:footer="709" w:gutter="0"/>
          <w:cols w:space="708"/>
          <w:docGrid w:linePitch="360"/>
        </w:sectPr>
      </w:pPr>
    </w:p>
    <w:p w14:paraId="3FD088B2" w14:textId="69614D50" w:rsidR="00F835ED" w:rsidRDefault="00F835ED" w:rsidP="00EE1746">
      <w:pPr>
        <w:pStyle w:val="10"/>
        <w:ind w:left="567" w:firstLine="0"/>
        <w:contextualSpacing/>
      </w:pPr>
      <w:bookmarkStart w:id="24" w:name="_Toc136376698"/>
      <w:bookmarkStart w:id="25" w:name="_Toc197873775"/>
      <w:r w:rsidRPr="008701B3">
        <w:lastRenderedPageBreak/>
        <w:t>ПРОЕКТИРОВАНИЕ ПРИЛОЖЕНИЯ</w:t>
      </w:r>
      <w:bookmarkEnd w:id="24"/>
      <w:bookmarkEnd w:id="25"/>
    </w:p>
    <w:p w14:paraId="6C8159D3" w14:textId="77777777" w:rsidR="00EA4D8F" w:rsidRPr="00A9604C" w:rsidRDefault="00EA4D8F" w:rsidP="00EE1746">
      <w:pPr>
        <w:contextualSpacing/>
        <w:jc w:val="center"/>
        <w:rPr>
          <w:rFonts w:cs="Times New Roman"/>
          <w:lang w:eastAsia="ru-RU"/>
        </w:rPr>
      </w:pPr>
    </w:p>
    <w:p w14:paraId="67A61E56" w14:textId="6562E668" w:rsidR="00F835ED" w:rsidRDefault="00F835ED" w:rsidP="00EE1746">
      <w:pPr>
        <w:pStyle w:val="20"/>
        <w:contextualSpacing/>
      </w:pPr>
      <w:bookmarkStart w:id="26" w:name="_Toc132648550"/>
      <w:bookmarkStart w:id="27" w:name="_Toc136376699"/>
      <w:bookmarkStart w:id="28" w:name="_Toc197873776"/>
      <w:r>
        <w:t>Выбор методологий моделирования</w:t>
      </w:r>
      <w:bookmarkEnd w:id="26"/>
      <w:bookmarkEnd w:id="27"/>
      <w:bookmarkEnd w:id="28"/>
    </w:p>
    <w:p w14:paraId="052BA608" w14:textId="77777777" w:rsidR="00685D00" w:rsidRDefault="00685D00" w:rsidP="00EE1746">
      <w:pPr>
        <w:contextualSpacing/>
        <w:rPr>
          <w:rFonts w:cs="Times New Roman"/>
          <w:lang w:eastAsia="ru-RU"/>
        </w:rPr>
      </w:pPr>
    </w:p>
    <w:p w14:paraId="7C9D3BA3" w14:textId="292A3E32" w:rsidR="0023635D" w:rsidRDefault="0023635D" w:rsidP="00EE1746">
      <w:pPr>
        <w:contextualSpacing/>
        <w:rPr>
          <w:rFonts w:cs="Times New Roman"/>
          <w:lang w:eastAsia="ru-RU"/>
        </w:rPr>
      </w:pPr>
      <w:r w:rsidRPr="0023635D">
        <w:rPr>
          <w:rFonts w:cs="Times New Roman"/>
          <w:lang w:eastAsia="ru-RU"/>
        </w:rPr>
        <w:t>«Клиент — сервер» (англ. client–server) — вычислительная или сетевая архитектура, в которой задания или сетевая нагрузка распределены между поставщиками услуг, называемыми серверами, и заказчиками услуг, называемыми клиентами. Фактически клиент и сервер — это программное обеспечение. Обычно программы расположены на разных вычислительных машинах и взаимодействуют между собой через вычислительную сеть посредством сетевых протоколов, но они могут быть расположены также и на одной машине</w:t>
      </w:r>
      <w:r>
        <w:rPr>
          <w:rFonts w:cs="Times New Roman"/>
          <w:lang w:eastAsia="ru-RU"/>
        </w:rPr>
        <w:t xml:space="preserve"> </w:t>
      </w:r>
      <w:r w:rsidRPr="00F51FA9">
        <w:rPr>
          <w:szCs w:val="26"/>
        </w:rPr>
        <w:t>[</w:t>
      </w:r>
      <w:r>
        <w:rPr>
          <w:szCs w:val="26"/>
        </w:rPr>
        <w:t>10</w:t>
      </w:r>
      <w:r w:rsidRPr="00F51FA9">
        <w:rPr>
          <w:szCs w:val="26"/>
        </w:rPr>
        <w:t>]</w:t>
      </w:r>
      <w:r>
        <w:rPr>
          <w:szCs w:val="26"/>
        </w:rPr>
        <w:t>.</w:t>
      </w:r>
    </w:p>
    <w:p w14:paraId="041EF4AC" w14:textId="77777777" w:rsidR="0023635D" w:rsidRPr="0023635D" w:rsidRDefault="0023635D" w:rsidP="00EE1746">
      <w:pPr>
        <w:contextualSpacing/>
        <w:rPr>
          <w:rFonts w:cs="Times New Roman"/>
          <w:lang w:eastAsia="ru-RU"/>
        </w:rPr>
      </w:pPr>
      <w:r w:rsidRPr="0023635D">
        <w:rPr>
          <w:rFonts w:cs="Times New Roman"/>
          <w:lang w:eastAsia="ru-RU"/>
        </w:rPr>
        <w:t>Серверные приложения находятся в режиме постоянного ожидания входящих запросов от клиентов. В зависимости от типа сервиса они могут предоставлять доступ к данным (например, через системы управления базами данных), вычислительным ресурсам или специализированным службам (электронная почта, веб-сервисы). Для обеспечения стабильной работы под нагрузкой серверное оборудование обычно отличается повышенной производительностью и надежностью, что объясняет его более высокую стоимость по сравнению с клиентскими рабочими станциями.</w:t>
      </w:r>
    </w:p>
    <w:p w14:paraId="329D1C63" w14:textId="77777777" w:rsidR="0023635D" w:rsidRPr="0023635D" w:rsidRDefault="0023635D" w:rsidP="00EE1746">
      <w:pPr>
        <w:contextualSpacing/>
        <w:rPr>
          <w:rFonts w:cs="Times New Roman"/>
          <w:lang w:eastAsia="ru-RU"/>
        </w:rPr>
      </w:pPr>
      <w:r w:rsidRPr="0023635D">
        <w:rPr>
          <w:rFonts w:cs="Times New Roman"/>
          <w:lang w:eastAsia="ru-RU"/>
        </w:rPr>
        <w:t>Основные достоинства клиент-серверного подхода включают централизованное хранение и обработку данных, что исключает дублирование информации и обеспечивает ее целостность. Поскольку основная вычислительная нагрузка ложится на сервер, требования к клиентским устройствам существенно снижаются. Кроме того, централизованная модель управления позволяет эффективно реализовывать политики безопасности и разграничения доступа.</w:t>
      </w:r>
    </w:p>
    <w:p w14:paraId="5056DAC1" w14:textId="77777777" w:rsidR="0023635D" w:rsidRPr="00E44032" w:rsidRDefault="0023635D" w:rsidP="00EE1746">
      <w:pPr>
        <w:contextualSpacing/>
        <w:rPr>
          <w:rFonts w:cs="Times New Roman"/>
          <w:lang w:eastAsia="ru-RU"/>
        </w:rPr>
      </w:pPr>
      <w:r w:rsidRPr="0023635D">
        <w:rPr>
          <w:rFonts w:cs="Times New Roman"/>
          <w:lang w:eastAsia="ru-RU"/>
        </w:rPr>
        <w:t>Однако данная архитектура имеет и определенные ограничения. Выход сервера из строя или его перегрузка могут парализовать работу всей системы. Для поддержания стабильного функционирования инфраструктуры требуется квалифицированный персонал - системные администраторы. Также следует учитывать значительные первоначальные затраты на серверное оборудование.</w:t>
      </w:r>
    </w:p>
    <w:p w14:paraId="11976C4E" w14:textId="5AAB77C7" w:rsidR="00AF587B" w:rsidRPr="0023635D" w:rsidRDefault="00AF587B" w:rsidP="00EE1746">
      <w:pPr>
        <w:contextualSpacing/>
        <w:rPr>
          <w:rFonts w:cs="Times New Roman"/>
          <w:lang w:eastAsia="ru-RU"/>
        </w:rPr>
      </w:pPr>
      <w:r w:rsidRPr="00AF587B">
        <w:rPr>
          <w:rFonts w:cs="Times New Roman"/>
          <w:lang w:eastAsia="ru-RU"/>
        </w:rPr>
        <w:t>Графически данная архитектура показана на рисунке 3.1.</w:t>
      </w:r>
    </w:p>
    <w:p w14:paraId="7644CDDB" w14:textId="77777777" w:rsidR="0023635D" w:rsidRDefault="0023635D" w:rsidP="00EE1746">
      <w:pPr>
        <w:contextualSpacing/>
        <w:rPr>
          <w:rFonts w:cs="Times New Roman"/>
          <w:lang w:eastAsia="ru-RU"/>
        </w:rPr>
      </w:pPr>
    </w:p>
    <w:p w14:paraId="79056251" w14:textId="1E11480E" w:rsidR="004E2FD0" w:rsidRPr="004E2FD0" w:rsidRDefault="004E2FD0" w:rsidP="00EE1746">
      <w:pPr>
        <w:ind w:firstLine="0"/>
        <w:contextualSpacing/>
        <w:jc w:val="center"/>
        <w:rPr>
          <w:rFonts w:cs="Times New Roman"/>
          <w:lang w:val="en-US" w:eastAsia="ru-RU"/>
        </w:rPr>
      </w:pPr>
      <w:r>
        <w:rPr>
          <w:rFonts w:cs="Times New Roman"/>
          <w:noProof/>
          <w:lang w:val="en-US" w:eastAsia="ru-RU"/>
        </w:rPr>
        <w:drawing>
          <wp:inline distT="0" distB="0" distL="0" distR="0" wp14:anchorId="2EAB2CC9" wp14:editId="005776F8">
            <wp:extent cx="4008755" cy="775970"/>
            <wp:effectExtent l="0" t="0" r="0" b="2540"/>
            <wp:docPr id="3045997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8755" cy="775970"/>
                    </a:xfrm>
                    <a:prstGeom prst="rect">
                      <a:avLst/>
                    </a:prstGeom>
                    <a:noFill/>
                    <a:ln>
                      <a:noFill/>
                    </a:ln>
                  </pic:spPr>
                </pic:pic>
              </a:graphicData>
            </a:graphic>
          </wp:inline>
        </w:drawing>
      </w:r>
    </w:p>
    <w:p w14:paraId="49ED282B" w14:textId="77777777" w:rsidR="004E2FD0" w:rsidRDefault="004E2FD0" w:rsidP="00EE1746">
      <w:pPr>
        <w:contextualSpacing/>
        <w:rPr>
          <w:rFonts w:cs="Times New Roman"/>
          <w:lang w:eastAsia="ru-RU"/>
        </w:rPr>
      </w:pPr>
    </w:p>
    <w:p w14:paraId="6DE1D77C" w14:textId="77777777" w:rsidR="004E2FD0" w:rsidRDefault="004E2FD0" w:rsidP="00EE1746">
      <w:pPr>
        <w:ind w:firstLine="0"/>
        <w:contextualSpacing/>
        <w:jc w:val="center"/>
        <w:rPr>
          <w:szCs w:val="26"/>
        </w:rPr>
      </w:pPr>
      <w:r>
        <w:rPr>
          <w:szCs w:val="26"/>
        </w:rPr>
        <w:t>Рисунок 3.1 ‒ Клиент-серверная архитектура</w:t>
      </w:r>
    </w:p>
    <w:p w14:paraId="415ED36D" w14:textId="77777777" w:rsidR="004E2FD0" w:rsidRDefault="004E2FD0" w:rsidP="00EE1746">
      <w:pPr>
        <w:contextualSpacing/>
        <w:rPr>
          <w:rFonts w:cs="Times New Roman"/>
          <w:lang w:eastAsia="ru-RU"/>
        </w:rPr>
      </w:pPr>
    </w:p>
    <w:p w14:paraId="0C1FBD9F" w14:textId="26CD73F0" w:rsidR="00D45BA2" w:rsidRPr="00D45BA2" w:rsidRDefault="00D45BA2" w:rsidP="00EE1746">
      <w:pPr>
        <w:contextualSpacing/>
        <w:rPr>
          <w:rFonts w:cs="Times New Roman"/>
          <w:lang w:eastAsia="ru-RU"/>
        </w:rPr>
      </w:pPr>
      <w:r w:rsidRPr="00D45BA2">
        <w:rPr>
          <w:rFonts w:cs="Times New Roman"/>
          <w:lang w:eastAsia="ru-RU"/>
        </w:rPr>
        <w:lastRenderedPageBreak/>
        <w:t>Для обеспечения безопасного обмена данными между клиентской и серверной частями системы используется</w:t>
      </w:r>
      <w:r>
        <w:rPr>
          <w:rFonts w:cs="Times New Roman"/>
          <w:lang w:eastAsia="ru-RU"/>
        </w:rPr>
        <w:t xml:space="preserve"> протокол</w:t>
      </w:r>
      <w:r w:rsidRPr="00D45BA2">
        <w:rPr>
          <w:rFonts w:cs="Times New Roman"/>
          <w:lang w:eastAsia="ru-RU"/>
        </w:rPr>
        <w:t xml:space="preserve"> HTTPS</w:t>
      </w:r>
      <w:r>
        <w:rPr>
          <w:rFonts w:cs="Times New Roman"/>
          <w:lang w:eastAsia="ru-RU"/>
        </w:rPr>
        <w:t>,</w:t>
      </w:r>
      <w:r w:rsidRPr="00D45BA2">
        <w:rPr>
          <w:rFonts w:cs="Times New Roman"/>
          <w:lang w:eastAsia="ru-RU"/>
        </w:rPr>
        <w:t xml:space="preserve"> представля</w:t>
      </w:r>
      <w:r>
        <w:rPr>
          <w:rFonts w:cs="Times New Roman"/>
          <w:lang w:eastAsia="ru-RU"/>
        </w:rPr>
        <w:t>ющий</w:t>
      </w:r>
      <w:r w:rsidRPr="00D45BA2">
        <w:rPr>
          <w:rFonts w:cs="Times New Roman"/>
          <w:lang w:eastAsia="ru-RU"/>
        </w:rPr>
        <w:t xml:space="preserve"> собой криптографически защищенную версию стандартного HTTP-протокола. Основное отличие заключается в использовании механизмов шифрования TLS (Transport Layer Security), которые предотвращают перехват и подмену данных во время передачи. При установке соединения происходит проверка SSL-сертификата сервера, что гарантирует подлинность получателя информации. Все данные передаются в зашифрованном виде через порт 443, что делает невозможным их чтение при перехвате злоумышленниками [11].</w:t>
      </w:r>
    </w:p>
    <w:p w14:paraId="5A801E54" w14:textId="164A248A" w:rsidR="00D45BA2" w:rsidRPr="00E44032" w:rsidRDefault="00D45BA2" w:rsidP="00EE1746">
      <w:pPr>
        <w:contextualSpacing/>
        <w:rPr>
          <w:rFonts w:cs="Times New Roman"/>
          <w:lang w:eastAsia="ru-RU"/>
        </w:rPr>
      </w:pPr>
      <w:r w:rsidRPr="00D45BA2">
        <w:rPr>
          <w:rFonts w:cs="Times New Roman"/>
          <w:lang w:eastAsia="ru-RU"/>
        </w:rPr>
        <w:t>Для организации программного интерфейса взаимодействия между компонентами системы выбран архитектурный стиль REST (Representational State Transfer). Этот подход основан на использовании стандартных HTTP-методов для выполнения операций с ресурсами. Каждый ресурс в системе имеет уникальный идентификатор в виде URI, а операции с ним выполняются с помощью соответствующих HTTP-запросов.</w:t>
      </w:r>
      <w:r>
        <w:rPr>
          <w:rFonts w:cs="Times New Roman"/>
          <w:lang w:eastAsia="ru-RU"/>
        </w:rPr>
        <w:t xml:space="preserve"> </w:t>
      </w:r>
      <w:r w:rsidRPr="00D45BA2">
        <w:rPr>
          <w:rFonts w:cs="Times New Roman"/>
          <w:lang w:eastAsia="ru-RU"/>
        </w:rPr>
        <w:t>Для получения данных используется метод GET, для создания новых записей — POST, для обновления существующей информации — PUT или PATCH, а для удаления — DELETE</w:t>
      </w:r>
      <w:r>
        <w:rPr>
          <w:rFonts w:cs="Times New Roman"/>
          <w:lang w:eastAsia="ru-RU"/>
        </w:rPr>
        <w:t xml:space="preserve"> </w:t>
      </w:r>
      <w:r w:rsidRPr="00D45BA2">
        <w:rPr>
          <w:rFonts w:cs="Times New Roman"/>
          <w:lang w:eastAsia="ru-RU"/>
        </w:rPr>
        <w:t xml:space="preserve">[12]. </w:t>
      </w:r>
    </w:p>
    <w:p w14:paraId="6CF28F73" w14:textId="0E7F49AD" w:rsidR="00C176CE" w:rsidRPr="00C176CE" w:rsidRDefault="00C176CE" w:rsidP="00EE1746">
      <w:pPr>
        <w:contextualSpacing/>
        <w:rPr>
          <w:rFonts w:cs="Times New Roman"/>
          <w:lang w:eastAsia="ru-RU"/>
        </w:rPr>
      </w:pPr>
      <w:r w:rsidRPr="00AF587B">
        <w:rPr>
          <w:rFonts w:cs="Times New Roman"/>
          <w:lang w:eastAsia="ru-RU"/>
        </w:rPr>
        <w:t xml:space="preserve">Графически </w:t>
      </w:r>
      <w:r>
        <w:rPr>
          <w:rFonts w:cs="Times New Roman"/>
          <w:lang w:eastAsia="ru-RU"/>
        </w:rPr>
        <w:t>паттерн</w:t>
      </w:r>
      <w:r w:rsidR="00610E48">
        <w:rPr>
          <w:rFonts w:cs="Times New Roman"/>
          <w:lang w:eastAsia="ru-RU"/>
        </w:rPr>
        <w:t xml:space="preserve"> </w:t>
      </w:r>
      <w:r w:rsidR="00610E48" w:rsidRPr="00D45BA2">
        <w:rPr>
          <w:rFonts w:cs="Times New Roman"/>
          <w:lang w:eastAsia="ru-RU"/>
        </w:rPr>
        <w:t>REST</w:t>
      </w:r>
      <w:r w:rsidR="00610E48">
        <w:rPr>
          <w:rFonts w:cs="Times New Roman"/>
          <w:lang w:eastAsia="ru-RU"/>
        </w:rPr>
        <w:t xml:space="preserve"> </w:t>
      </w:r>
      <w:r w:rsidR="00610E48">
        <w:rPr>
          <w:rFonts w:cs="Times New Roman"/>
          <w:lang w:val="en-US" w:eastAsia="ru-RU"/>
        </w:rPr>
        <w:t>API</w:t>
      </w:r>
      <w:r w:rsidRPr="00AF587B">
        <w:rPr>
          <w:rFonts w:cs="Times New Roman"/>
          <w:lang w:eastAsia="ru-RU"/>
        </w:rPr>
        <w:t xml:space="preserve"> показан на рисунке 3.</w:t>
      </w:r>
      <w:r>
        <w:rPr>
          <w:rFonts w:cs="Times New Roman"/>
          <w:lang w:eastAsia="ru-RU"/>
        </w:rPr>
        <w:t>2</w:t>
      </w:r>
      <w:r w:rsidRPr="00AF587B">
        <w:rPr>
          <w:rFonts w:cs="Times New Roman"/>
          <w:lang w:eastAsia="ru-RU"/>
        </w:rPr>
        <w:t>.</w:t>
      </w:r>
    </w:p>
    <w:p w14:paraId="22C50BEC" w14:textId="77777777" w:rsidR="00C176CE" w:rsidRPr="00C176CE" w:rsidRDefault="00C176CE" w:rsidP="00EE1746">
      <w:pPr>
        <w:contextualSpacing/>
        <w:rPr>
          <w:rFonts w:cs="Times New Roman"/>
          <w:lang w:eastAsia="ru-RU"/>
        </w:rPr>
      </w:pPr>
    </w:p>
    <w:p w14:paraId="1CF64A7A" w14:textId="375FFBD4" w:rsidR="00C176CE" w:rsidRDefault="00C176CE" w:rsidP="00C26EA5">
      <w:pPr>
        <w:ind w:firstLine="0"/>
        <w:contextualSpacing/>
        <w:jc w:val="center"/>
        <w:rPr>
          <w:rFonts w:cs="Times New Roman"/>
          <w:lang w:eastAsia="ru-RU"/>
        </w:rPr>
      </w:pPr>
      <w:r>
        <w:rPr>
          <w:rFonts w:cs="Times New Roman"/>
          <w:noProof/>
          <w:lang w:val="en-US" w:eastAsia="ru-RU"/>
        </w:rPr>
        <w:drawing>
          <wp:inline distT="0" distB="0" distL="0" distR="0" wp14:anchorId="418FB200" wp14:editId="5FC6E9B0">
            <wp:extent cx="4987636" cy="2583345"/>
            <wp:effectExtent l="0" t="0" r="3810" b="0"/>
            <wp:docPr id="201069429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03611" cy="2591619"/>
                    </a:xfrm>
                    <a:prstGeom prst="rect">
                      <a:avLst/>
                    </a:prstGeom>
                    <a:noFill/>
                    <a:ln>
                      <a:noFill/>
                    </a:ln>
                  </pic:spPr>
                </pic:pic>
              </a:graphicData>
            </a:graphic>
          </wp:inline>
        </w:drawing>
      </w:r>
    </w:p>
    <w:p w14:paraId="2A6A4426" w14:textId="77777777" w:rsidR="00C176CE" w:rsidRPr="00C176CE" w:rsidRDefault="00C176CE" w:rsidP="00EE1746">
      <w:pPr>
        <w:ind w:firstLine="0"/>
        <w:contextualSpacing/>
        <w:rPr>
          <w:rFonts w:cs="Times New Roman"/>
          <w:lang w:eastAsia="ru-RU"/>
        </w:rPr>
      </w:pPr>
    </w:p>
    <w:p w14:paraId="6EC71056" w14:textId="2D140DA4" w:rsidR="00C176CE" w:rsidRPr="00E44032" w:rsidRDefault="00C176CE" w:rsidP="00EE1746">
      <w:pPr>
        <w:ind w:firstLine="0"/>
        <w:contextualSpacing/>
        <w:jc w:val="center"/>
        <w:rPr>
          <w:szCs w:val="26"/>
        </w:rPr>
      </w:pPr>
      <w:r>
        <w:rPr>
          <w:szCs w:val="26"/>
        </w:rPr>
        <w:t xml:space="preserve">Рисунок 3.2 ‒ Паттерн </w:t>
      </w:r>
      <w:r w:rsidRPr="00D45BA2">
        <w:rPr>
          <w:rFonts w:cs="Times New Roman"/>
          <w:lang w:eastAsia="ru-RU"/>
        </w:rPr>
        <w:t>REST</w:t>
      </w:r>
      <w:r>
        <w:rPr>
          <w:rFonts w:cs="Times New Roman"/>
          <w:lang w:eastAsia="ru-RU"/>
        </w:rPr>
        <w:t xml:space="preserve"> </w:t>
      </w:r>
      <w:r>
        <w:rPr>
          <w:rFonts w:cs="Times New Roman"/>
          <w:lang w:val="en-US" w:eastAsia="ru-RU"/>
        </w:rPr>
        <w:t>API</w:t>
      </w:r>
    </w:p>
    <w:p w14:paraId="7C9C4002" w14:textId="77777777" w:rsidR="00C176CE" w:rsidRPr="00E44032" w:rsidRDefault="00C176CE" w:rsidP="00EE1746">
      <w:pPr>
        <w:ind w:firstLine="0"/>
        <w:contextualSpacing/>
        <w:rPr>
          <w:rFonts w:cs="Times New Roman"/>
          <w:lang w:eastAsia="ru-RU"/>
        </w:rPr>
      </w:pPr>
    </w:p>
    <w:p w14:paraId="0018736E" w14:textId="77777777" w:rsidR="00D45BA2" w:rsidRPr="00D45BA2" w:rsidRDefault="00D45BA2" w:rsidP="00EE1746">
      <w:pPr>
        <w:contextualSpacing/>
        <w:rPr>
          <w:rFonts w:cs="Times New Roman"/>
          <w:lang w:eastAsia="ru-RU"/>
        </w:rPr>
      </w:pPr>
      <w:r w:rsidRPr="00D45BA2">
        <w:rPr>
          <w:rFonts w:cs="Times New Roman"/>
          <w:lang w:eastAsia="ru-RU"/>
        </w:rPr>
        <w:t>Обмен данными между клиентом и сервером осуществляется в формате JSON, который обеспечивает компактное представление информации и простоту ее обработки. Этот формат поддерживает сложные структуры данных и легко преобразуется в объекты используемых языков программирования. Для аутентификации пользователей применяются JWT-токены, передаваемые в заголовке Authorization каждого запроса.</w:t>
      </w:r>
    </w:p>
    <w:p w14:paraId="4511008D" w14:textId="77777777" w:rsidR="00D45BA2" w:rsidRPr="00D45BA2" w:rsidRDefault="00D45BA2" w:rsidP="00EE1746">
      <w:pPr>
        <w:contextualSpacing/>
        <w:rPr>
          <w:rFonts w:cs="Times New Roman"/>
          <w:lang w:eastAsia="ru-RU"/>
        </w:rPr>
      </w:pPr>
      <w:r w:rsidRPr="00D45BA2">
        <w:rPr>
          <w:rFonts w:cs="Times New Roman"/>
          <w:lang w:eastAsia="ru-RU"/>
        </w:rPr>
        <w:lastRenderedPageBreak/>
        <w:t>Сочетание HTTPS и REST API создает надежную основу для системы учета успеваемости. Защищенное соединение гарантирует конфиденциальность учебных данных, а стандартизированный интерфейс взаимодействия обеспечивает удобство разработки и масштабируемость решения. Такой подход позволяет легко интегрировать систему с различными клиентскими приложениями и обеспечивает четкое разделение функциональных обязанностей между компонентами архитектуры.</w:t>
      </w:r>
    </w:p>
    <w:p w14:paraId="729A4C23" w14:textId="77777777" w:rsidR="00D45BA2" w:rsidRDefault="00D45BA2" w:rsidP="00EE1746">
      <w:pPr>
        <w:contextualSpacing/>
        <w:rPr>
          <w:rFonts w:cs="Times New Roman"/>
          <w:lang w:eastAsia="ru-RU"/>
        </w:rPr>
      </w:pPr>
    </w:p>
    <w:p w14:paraId="1880FC7C" w14:textId="2ED9CEF0" w:rsidR="00AB3502" w:rsidRDefault="00AB3502" w:rsidP="00EE1746">
      <w:pPr>
        <w:pStyle w:val="20"/>
        <w:contextualSpacing/>
      </w:pPr>
      <w:bookmarkStart w:id="29" w:name="_Toc1248844079"/>
      <w:bookmarkStart w:id="30" w:name="_Toc1781278354"/>
      <w:bookmarkStart w:id="31" w:name="_Toc101997353"/>
      <w:bookmarkStart w:id="32" w:name="_Toc136376700"/>
      <w:bookmarkStart w:id="33" w:name="_Toc197873777"/>
      <w:r>
        <w:t xml:space="preserve">Разработка </w:t>
      </w:r>
      <w:bookmarkEnd w:id="29"/>
      <w:bookmarkEnd w:id="30"/>
      <w:bookmarkEnd w:id="31"/>
      <w:bookmarkEnd w:id="32"/>
      <w:r>
        <w:t>д</w:t>
      </w:r>
      <w:r w:rsidRPr="00AB3502">
        <w:t>иаграмм</w:t>
      </w:r>
      <w:r>
        <w:t>ы</w:t>
      </w:r>
      <w:r w:rsidRPr="00AB3502">
        <w:t xml:space="preserve"> вариантов использования</w:t>
      </w:r>
      <w:bookmarkEnd w:id="33"/>
    </w:p>
    <w:p w14:paraId="0370C6A3" w14:textId="77777777" w:rsidR="00AB3502" w:rsidRDefault="00AB3502" w:rsidP="00EE1746">
      <w:pPr>
        <w:contextualSpacing/>
        <w:rPr>
          <w:rFonts w:cs="Times New Roman"/>
          <w:lang w:eastAsia="ru-RU"/>
        </w:rPr>
      </w:pPr>
    </w:p>
    <w:p w14:paraId="7E273BE8" w14:textId="50B55811" w:rsidR="00AB3502" w:rsidRPr="00AB3502" w:rsidRDefault="00610E48" w:rsidP="00EE1746">
      <w:pPr>
        <w:contextualSpacing/>
        <w:rPr>
          <w:rFonts w:cs="Times New Roman"/>
          <w:lang w:eastAsia="ru-RU"/>
        </w:rPr>
      </w:pPr>
      <w:r w:rsidRPr="00610E48">
        <w:rPr>
          <w:rFonts w:cs="Times New Roman"/>
          <w:lang w:eastAsia="ru-RU"/>
        </w:rPr>
        <w:t>Диаграмма вариантов использования в UML — диаграмма, отражающая отношения между акторами и прецедентами и являющаяся составной частью модели прецедентов, позволяющей описать систему на концептуальном уровне.</w:t>
      </w:r>
      <w:r>
        <w:rPr>
          <w:rFonts w:cs="Times New Roman"/>
          <w:lang w:eastAsia="ru-RU"/>
        </w:rPr>
        <w:t xml:space="preserve"> </w:t>
      </w:r>
      <w:r w:rsidRPr="00610E48">
        <w:rPr>
          <w:rFonts w:cs="Times New Roman"/>
          <w:lang w:eastAsia="ru-RU"/>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 Прецедент соответствует отдельному сервису системы, определяет один из вариантов её использования и описывает типичный способ взаимодействия пользователя с системой. Варианты использования обычно применяются для спецификации внешних требований к системе</w:t>
      </w:r>
      <w:r>
        <w:rPr>
          <w:rFonts w:cs="Times New Roman"/>
          <w:lang w:eastAsia="ru-RU"/>
        </w:rPr>
        <w:t xml:space="preserve"> </w:t>
      </w:r>
      <w:r w:rsidRPr="00610E48">
        <w:rPr>
          <w:rFonts w:cs="Times New Roman"/>
          <w:lang w:eastAsia="ru-RU"/>
        </w:rPr>
        <w:t>[1</w:t>
      </w:r>
      <w:r>
        <w:rPr>
          <w:rFonts w:cs="Times New Roman"/>
          <w:lang w:eastAsia="ru-RU"/>
        </w:rPr>
        <w:t>3</w:t>
      </w:r>
      <w:r w:rsidRPr="00610E48">
        <w:rPr>
          <w:rFonts w:cs="Times New Roman"/>
          <w:lang w:eastAsia="ru-RU"/>
        </w:rPr>
        <w:t>].</w:t>
      </w:r>
      <w:r>
        <w:rPr>
          <w:rFonts w:cs="Times New Roman"/>
          <w:lang w:eastAsia="ru-RU"/>
        </w:rPr>
        <w:t xml:space="preserve"> </w:t>
      </w:r>
      <w:r w:rsidR="00AB3502" w:rsidRPr="00AB3502">
        <w:rPr>
          <w:rFonts w:cs="Times New Roman"/>
          <w:lang w:eastAsia="ru-RU"/>
        </w:rPr>
        <w:t>На рисунке 3.3 представлена детализированная схема, демонстрирующая полный спектр возможностей системы учета успеваемости для различных категорий пользователей.</w:t>
      </w:r>
    </w:p>
    <w:p w14:paraId="423226BF" w14:textId="77777777" w:rsidR="00AB3502" w:rsidRPr="00AB3502" w:rsidRDefault="00AB3502" w:rsidP="00EE1746">
      <w:pPr>
        <w:contextualSpacing/>
        <w:rPr>
          <w:rFonts w:cs="Times New Roman"/>
          <w:lang w:eastAsia="ru-RU"/>
        </w:rPr>
      </w:pPr>
      <w:r w:rsidRPr="00AB3502">
        <w:rPr>
          <w:rFonts w:cs="Times New Roman"/>
          <w:lang w:eastAsia="ru-RU"/>
        </w:rPr>
        <w:t>В системе предусмотрено три основных типа пользователей с разным уровнем доступа. Администратор обладает наиболее широкими полномочиями, включая управление учетными записями пользователей, обработку учебных ведомостей, работу с данными студентов и групп, а также контроль за учебными дисциплинами. Кроме того, администратор имеет доступ к аналитическим отчетам и статистике по группам, может выполнять рассылку ведомостей и управлять системными настройками безопасности.</w:t>
      </w:r>
    </w:p>
    <w:p w14:paraId="190543C8" w14:textId="77777777" w:rsidR="00AB3502" w:rsidRPr="00AB3502" w:rsidRDefault="00AB3502" w:rsidP="00EE1746">
      <w:pPr>
        <w:contextualSpacing/>
        <w:rPr>
          <w:rFonts w:cs="Times New Roman"/>
          <w:lang w:eastAsia="ru-RU"/>
        </w:rPr>
      </w:pPr>
      <w:r w:rsidRPr="00AB3502">
        <w:rPr>
          <w:rFonts w:cs="Times New Roman"/>
          <w:lang w:eastAsia="ru-RU"/>
        </w:rPr>
        <w:t>Преподаватели как ключевые пользователи системы могут работать с ведомостями, выставлять оценки за занятия и аттестационные оценки, осуществлять поиск нужных учебных групп. Для обеспечения безопасности и удобства работы преподавателям доступны функции управления личными данными, включая изменение пароля, его восстановление через электронную почту и привязку email-адреса к учетной записи.</w:t>
      </w:r>
    </w:p>
    <w:p w14:paraId="7A0613B0" w14:textId="77777777" w:rsidR="00AB3502" w:rsidRPr="00AB3502" w:rsidRDefault="00AB3502" w:rsidP="00EE1746">
      <w:pPr>
        <w:contextualSpacing/>
        <w:rPr>
          <w:rFonts w:cs="Times New Roman"/>
          <w:lang w:eastAsia="ru-RU"/>
        </w:rPr>
      </w:pPr>
      <w:r w:rsidRPr="00AB3502">
        <w:rPr>
          <w:rFonts w:cs="Times New Roman"/>
          <w:lang w:eastAsia="ru-RU"/>
        </w:rPr>
        <w:t>Гости системы имеют ограниченный доступ к функционалу. Они могут просматривать общую статистику по группам, а также пользоваться базовыми функциями безопасности - изменять пароль, восстанавливать его через email и привязывать электронную почту к аккаунту.</w:t>
      </w:r>
    </w:p>
    <w:p w14:paraId="1CD4D3A7" w14:textId="6C7FD9F8" w:rsidR="00D45BA2" w:rsidRDefault="00AB3502" w:rsidP="00EE1746">
      <w:pPr>
        <w:contextualSpacing/>
        <w:rPr>
          <w:rFonts w:cs="Times New Roman"/>
          <w:lang w:eastAsia="ru-RU"/>
        </w:rPr>
      </w:pPr>
      <w:r w:rsidRPr="00AB3502">
        <w:rPr>
          <w:rFonts w:cs="Times New Roman"/>
          <w:lang w:eastAsia="ru-RU"/>
        </w:rPr>
        <w:t xml:space="preserve">Особое внимание в системе уделено работе с учебной документацией. Реализован полный цикл обработки ведомостей: от создания электронных версий документов до </w:t>
      </w:r>
      <w:r w:rsidRPr="00AB3502">
        <w:rPr>
          <w:rFonts w:cs="Times New Roman"/>
          <w:lang w:eastAsia="ru-RU"/>
        </w:rPr>
        <w:lastRenderedPageBreak/>
        <w:t>их распространения. Преподаватели могут формировать файлы ведомостей, которые затем доступны для скачивания или отправки по электронной почте. Администраторы дополнительно имеют возможность очистки устаревших файлов ведомостей.</w:t>
      </w:r>
    </w:p>
    <w:p w14:paraId="034EC2CD" w14:textId="77777777" w:rsidR="00610E48" w:rsidRPr="00AB3502" w:rsidRDefault="00610E48" w:rsidP="00EE1746">
      <w:pPr>
        <w:contextualSpacing/>
        <w:rPr>
          <w:rFonts w:cs="Times New Roman"/>
          <w:lang w:eastAsia="ru-RU"/>
        </w:rPr>
      </w:pPr>
    </w:p>
    <w:p w14:paraId="6B62E6BB" w14:textId="3E190431" w:rsidR="00C176CE" w:rsidRDefault="00DC3367" w:rsidP="00EE1746">
      <w:pPr>
        <w:ind w:firstLine="0"/>
        <w:contextualSpacing/>
        <w:jc w:val="center"/>
        <w:rPr>
          <w:rFonts w:cs="Times New Roman"/>
          <w:lang w:eastAsia="ru-RU"/>
        </w:rPr>
      </w:pPr>
      <w:r>
        <w:rPr>
          <w:rFonts w:cs="Times New Roman"/>
          <w:noProof/>
          <w:lang w:val="en-US" w:eastAsia="ru-RU"/>
        </w:rPr>
        <w:drawing>
          <wp:inline distT="0" distB="0" distL="0" distR="0" wp14:anchorId="60C2A470" wp14:editId="317533FF">
            <wp:extent cx="5458944" cy="6863937"/>
            <wp:effectExtent l="0" t="0" r="8890" b="0"/>
            <wp:docPr id="1079081742" name="Рисунок 3" descr="Изображение выглядит как текст, диаграмма, докумен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742" name="Рисунок 3" descr="Изображение выглядит как текст, диаграмма, документ, чек&#10;&#10;Контент, сгенерированный ИИ, может содержать ошибки."/>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50644" cy="6979238"/>
                    </a:xfrm>
                    <a:prstGeom prst="rect">
                      <a:avLst/>
                    </a:prstGeom>
                    <a:noFill/>
                    <a:ln>
                      <a:noFill/>
                    </a:ln>
                  </pic:spPr>
                </pic:pic>
              </a:graphicData>
            </a:graphic>
          </wp:inline>
        </w:drawing>
      </w:r>
    </w:p>
    <w:p w14:paraId="4299CA19" w14:textId="77777777" w:rsidR="00AB3502" w:rsidRPr="00C176CE" w:rsidRDefault="00AB3502" w:rsidP="00EE1746">
      <w:pPr>
        <w:ind w:firstLine="0"/>
        <w:contextualSpacing/>
        <w:rPr>
          <w:rFonts w:cs="Times New Roman"/>
          <w:lang w:eastAsia="ru-RU"/>
        </w:rPr>
      </w:pPr>
    </w:p>
    <w:p w14:paraId="5B7214EE" w14:textId="50F8B7C6" w:rsidR="00AB3502" w:rsidRDefault="00AB3502" w:rsidP="00EE1746">
      <w:pPr>
        <w:ind w:firstLine="0"/>
        <w:contextualSpacing/>
        <w:jc w:val="center"/>
        <w:rPr>
          <w:szCs w:val="26"/>
        </w:rPr>
      </w:pPr>
      <w:r>
        <w:rPr>
          <w:szCs w:val="26"/>
        </w:rPr>
        <w:t>Рисунок 3.3 ‒ Диаграмма вариантов использования</w:t>
      </w:r>
    </w:p>
    <w:p w14:paraId="542FFAA6" w14:textId="77777777" w:rsidR="00C26EA5" w:rsidRPr="00CC1903" w:rsidRDefault="00C26EA5" w:rsidP="00EE1746">
      <w:pPr>
        <w:ind w:firstLine="0"/>
        <w:contextualSpacing/>
        <w:jc w:val="center"/>
        <w:rPr>
          <w:szCs w:val="26"/>
        </w:rPr>
      </w:pPr>
    </w:p>
    <w:p w14:paraId="35843850" w14:textId="0F01A041" w:rsidR="00AB3502" w:rsidRDefault="00AB3502" w:rsidP="00C26EA5">
      <w:pPr>
        <w:contextualSpacing/>
        <w:rPr>
          <w:rFonts w:cs="Times New Roman"/>
          <w:lang w:eastAsia="ru-RU"/>
        </w:rPr>
      </w:pPr>
      <w:r w:rsidRPr="00AB3502">
        <w:rPr>
          <w:rFonts w:cs="Times New Roman"/>
          <w:lang w:eastAsia="ru-RU"/>
        </w:rPr>
        <w:t xml:space="preserve">Все функциональные возможности системы логически сгруппированы. Управление основными сущностями (пользователями, ведомостями, студентами, группами и дисциплинами) включает стандартный набор операций создания, </w:t>
      </w:r>
      <w:r w:rsidRPr="00AB3502">
        <w:rPr>
          <w:rFonts w:cs="Times New Roman"/>
          <w:lang w:eastAsia="ru-RU"/>
        </w:rPr>
        <w:lastRenderedPageBreak/>
        <w:t>редактирования и удаления соответствующих записей. Это обеспечивает единообразие интерфейса и упрощает работу пользователей с системой.</w:t>
      </w:r>
    </w:p>
    <w:p w14:paraId="1FA63398" w14:textId="77777777" w:rsidR="00C26EA5" w:rsidRDefault="00C26EA5" w:rsidP="00C26EA5">
      <w:pPr>
        <w:contextualSpacing/>
        <w:rPr>
          <w:rFonts w:cs="Times New Roman"/>
          <w:lang w:eastAsia="ru-RU"/>
        </w:rPr>
      </w:pPr>
    </w:p>
    <w:p w14:paraId="2C712DE4" w14:textId="2C54D78D" w:rsidR="00AB3502" w:rsidRDefault="00AB3502" w:rsidP="00EE1746">
      <w:pPr>
        <w:pStyle w:val="20"/>
        <w:contextualSpacing/>
      </w:pPr>
      <w:bookmarkStart w:id="34" w:name="_Toc197873778"/>
      <w:r>
        <w:t>Разработка проекта базы данных</w:t>
      </w:r>
      <w:bookmarkEnd w:id="34"/>
    </w:p>
    <w:p w14:paraId="2B9AC5CA" w14:textId="77777777" w:rsidR="00AB3502" w:rsidRDefault="00AB3502" w:rsidP="00EE1746">
      <w:pPr>
        <w:contextualSpacing/>
        <w:rPr>
          <w:rFonts w:cs="Times New Roman"/>
          <w:lang w:eastAsia="ru-RU"/>
        </w:rPr>
      </w:pPr>
    </w:p>
    <w:p w14:paraId="1DCF9F62" w14:textId="517EBB3E" w:rsidR="00F849C4" w:rsidRPr="00F849C4" w:rsidRDefault="00F849C4" w:rsidP="00EE1746">
      <w:pPr>
        <w:contextualSpacing/>
        <w:rPr>
          <w:rFonts w:cs="Times New Roman"/>
          <w:lang w:eastAsia="ru-RU"/>
        </w:rPr>
      </w:pPr>
      <w:r w:rsidRPr="00F849C4">
        <w:rPr>
          <w:rFonts w:cs="Times New Roman"/>
          <w:lang w:eastAsia="ru-RU"/>
        </w:rPr>
        <w:t>Концептуальная модель системы учета успеваемости построена в нотации Information Engineering и отражает ключевые сущности образовательного процесса, обеспечивая наглядное представление взаимосвязей между</w:t>
      </w:r>
      <w:r w:rsidR="006D6B5F">
        <w:rPr>
          <w:rFonts w:cs="Times New Roman"/>
          <w:lang w:eastAsia="ru-RU"/>
        </w:rPr>
        <w:t xml:space="preserve"> </w:t>
      </w:r>
      <w:r w:rsidRPr="00F849C4">
        <w:rPr>
          <w:rFonts w:cs="Times New Roman"/>
          <w:lang w:eastAsia="ru-RU"/>
        </w:rPr>
        <w:t>компонентами учебной деятельности. Центральным элементом модели является сущность "Факультет", которая включает уникальный идентификатор, название факультета и ссылку на декана, являющегося ответственным за управление деятельностью факультета. Факультет в свою очередь связан с другими основными сущностями системы</w:t>
      </w:r>
      <w:r>
        <w:rPr>
          <w:rFonts w:cs="Times New Roman"/>
          <w:lang w:eastAsia="ru-RU"/>
        </w:rPr>
        <w:t>.</w:t>
      </w:r>
    </w:p>
    <w:p w14:paraId="41222853" w14:textId="73429375" w:rsidR="00F849C4" w:rsidRPr="00F849C4" w:rsidRDefault="00F849C4" w:rsidP="00EE1746">
      <w:pPr>
        <w:contextualSpacing/>
        <w:rPr>
          <w:rFonts w:cs="Times New Roman"/>
          <w:lang w:eastAsia="ru-RU"/>
        </w:rPr>
      </w:pPr>
      <w:r w:rsidRPr="00F849C4">
        <w:rPr>
          <w:rFonts w:cs="Times New Roman"/>
          <w:lang w:eastAsia="ru-RU"/>
        </w:rPr>
        <w:t>Сущность "Пользователь" представляет всех участников системы, включая студентов, преподавателей и администраторов. Включает атрибуты, необходимые для аутентификации, такие как логин и хеш пароля, а также персональные данные, включая фамилию, имя и отчество. Каждый пользователь относится к определенному факультету, что устанавливает его принадлежность к конкретной образовательной структуре, а также имеет установленную роль и статус, что позволяет гибко управлять доступом и правами внутри системы.</w:t>
      </w:r>
    </w:p>
    <w:p w14:paraId="5671DB0F" w14:textId="5929E766" w:rsidR="00F849C4" w:rsidRPr="00F849C4" w:rsidRDefault="00F849C4" w:rsidP="00EE1746">
      <w:pPr>
        <w:contextualSpacing/>
        <w:rPr>
          <w:rFonts w:cs="Times New Roman"/>
          <w:lang w:eastAsia="ru-RU"/>
        </w:rPr>
      </w:pPr>
      <w:r w:rsidRPr="00F849C4">
        <w:rPr>
          <w:rFonts w:cs="Times New Roman"/>
          <w:lang w:eastAsia="ru-RU"/>
        </w:rPr>
        <w:t>Модель образования представлена сущностями "Специальность" и "Группа". Специальность характеризуется названием, принадлежностью к факультету, а также количеством курсов и других аттестующих мероприятий, что отражает профиль и требования к обучению. Группа же содержит информацию о годе поступления студентов, форме обучения</w:t>
      </w:r>
      <w:r>
        <w:rPr>
          <w:rFonts w:cs="Times New Roman"/>
          <w:lang w:eastAsia="ru-RU"/>
        </w:rPr>
        <w:t xml:space="preserve"> </w:t>
      </w:r>
      <w:r w:rsidRPr="00F849C4">
        <w:rPr>
          <w:rFonts w:cs="Times New Roman"/>
          <w:lang w:eastAsia="ru-RU"/>
        </w:rPr>
        <w:t>и ступени обучения, а также ссылку на конкретную специальность, что позволяет разграничить группы по разным образовательным траекториям.</w:t>
      </w:r>
    </w:p>
    <w:p w14:paraId="68ED9F4B" w14:textId="379F098C" w:rsidR="00F849C4" w:rsidRPr="00F849C4" w:rsidRDefault="00F849C4" w:rsidP="00EE1746">
      <w:pPr>
        <w:contextualSpacing/>
        <w:rPr>
          <w:rFonts w:cs="Times New Roman"/>
          <w:lang w:eastAsia="ru-RU"/>
        </w:rPr>
      </w:pPr>
      <w:r w:rsidRPr="00F849C4">
        <w:rPr>
          <w:rFonts w:cs="Times New Roman"/>
          <w:lang w:eastAsia="ru-RU"/>
        </w:rPr>
        <w:t>Учебный процесс моделируется через сущности "Дисциплина", "Ведомость", "Занятие" и "Оценка". Дисциплина относится к конкретному факультету и может включать как теоретическую, так и практическую часть. Ведомость представляет собой связующее звено между дисциплиной, группой и преподавателем, предоставляя информацию о семестре, типе аттестации и зачетных единицах. Каждая ведомость включает в себя занятия, которые проводят преподаватели, и оценки, которые студенты получают за выполнение заданий.</w:t>
      </w:r>
    </w:p>
    <w:p w14:paraId="4848280F" w14:textId="2E77DE20" w:rsidR="00E44032" w:rsidRDefault="00F849C4" w:rsidP="00EE1746">
      <w:pPr>
        <w:contextualSpacing/>
        <w:rPr>
          <w:rFonts w:cs="Times New Roman"/>
          <w:lang w:eastAsia="ru-RU"/>
        </w:rPr>
      </w:pPr>
      <w:r w:rsidRPr="00F849C4">
        <w:rPr>
          <w:rFonts w:cs="Times New Roman"/>
          <w:lang w:eastAsia="ru-RU"/>
        </w:rPr>
        <w:t>Сущность "Студент" включает в себя персональные данные, а также информацию о его принадлежности к учебной группе, что важно для ведения учета и анализа успеваемости. Оценки студентов могут быть привязаны как к ведомости в целом, так и к конкретным занятиям, что позволяет детально отслеживать их успеваемость по отдельным дисциплинам и занятиям в рамках учебного процесса.</w:t>
      </w:r>
    </w:p>
    <w:p w14:paraId="3C51620A" w14:textId="785880EB" w:rsidR="00890730" w:rsidRDefault="006D6B5F" w:rsidP="00C26EA5">
      <w:pPr>
        <w:contextualSpacing/>
        <w:rPr>
          <w:rFonts w:cs="Times New Roman"/>
          <w:lang w:eastAsia="ru-RU"/>
        </w:rPr>
      </w:pPr>
      <w:r>
        <w:rPr>
          <w:szCs w:val="26"/>
        </w:rPr>
        <w:t>Концептуальная модель базы данных</w:t>
      </w:r>
      <w:r w:rsidRPr="00AF587B">
        <w:rPr>
          <w:rFonts w:cs="Times New Roman"/>
          <w:lang w:eastAsia="ru-RU"/>
        </w:rPr>
        <w:t xml:space="preserve"> </w:t>
      </w:r>
      <w:r>
        <w:rPr>
          <w:rFonts w:cs="Times New Roman"/>
          <w:lang w:eastAsia="ru-RU"/>
        </w:rPr>
        <w:t>изображена</w:t>
      </w:r>
      <w:r w:rsidRPr="00AF587B">
        <w:rPr>
          <w:rFonts w:cs="Times New Roman"/>
          <w:lang w:eastAsia="ru-RU"/>
        </w:rPr>
        <w:t xml:space="preserve"> на рисунке 3.</w:t>
      </w:r>
      <w:r>
        <w:rPr>
          <w:rFonts w:cs="Times New Roman"/>
          <w:lang w:eastAsia="ru-RU"/>
        </w:rPr>
        <w:t>4</w:t>
      </w:r>
      <w:r w:rsidRPr="00AF587B">
        <w:rPr>
          <w:rFonts w:cs="Times New Roman"/>
          <w:lang w:eastAsia="ru-RU"/>
        </w:rPr>
        <w:t>.</w:t>
      </w:r>
    </w:p>
    <w:p w14:paraId="43DFE3D3" w14:textId="74B95EF2" w:rsidR="00F849C4" w:rsidRDefault="00F849C4" w:rsidP="00EE1746">
      <w:pPr>
        <w:ind w:firstLine="0"/>
        <w:contextualSpacing/>
        <w:jc w:val="center"/>
        <w:rPr>
          <w:rFonts w:cs="Times New Roman"/>
          <w:lang w:eastAsia="ru-RU"/>
        </w:rPr>
      </w:pPr>
      <w:r>
        <w:rPr>
          <w:rFonts w:cs="Times New Roman"/>
          <w:noProof/>
          <w:lang w:eastAsia="ru-RU"/>
        </w:rPr>
        <w:lastRenderedPageBreak/>
        <w:drawing>
          <wp:inline distT="0" distB="0" distL="0" distR="0" wp14:anchorId="341272A1" wp14:editId="2BE9E772">
            <wp:extent cx="4096699" cy="6839585"/>
            <wp:effectExtent l="0" t="0" r="0" b="0"/>
            <wp:docPr id="936149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41991" cy="7082155"/>
                    </a:xfrm>
                    <a:prstGeom prst="rect">
                      <a:avLst/>
                    </a:prstGeom>
                    <a:noFill/>
                    <a:ln>
                      <a:noFill/>
                    </a:ln>
                  </pic:spPr>
                </pic:pic>
              </a:graphicData>
            </a:graphic>
          </wp:inline>
        </w:drawing>
      </w:r>
    </w:p>
    <w:p w14:paraId="3FB2E05B" w14:textId="77777777" w:rsidR="00F849C4" w:rsidRDefault="00F849C4" w:rsidP="00EE1746">
      <w:pPr>
        <w:contextualSpacing/>
        <w:jc w:val="center"/>
        <w:rPr>
          <w:rFonts w:cs="Times New Roman"/>
          <w:lang w:eastAsia="ru-RU"/>
        </w:rPr>
      </w:pPr>
    </w:p>
    <w:p w14:paraId="4D8CF40F" w14:textId="15D395D4" w:rsidR="00F849C4" w:rsidRDefault="00F849C4" w:rsidP="00EE1746">
      <w:pPr>
        <w:ind w:firstLine="0"/>
        <w:contextualSpacing/>
        <w:jc w:val="center"/>
        <w:rPr>
          <w:szCs w:val="26"/>
        </w:rPr>
      </w:pPr>
      <w:r>
        <w:rPr>
          <w:szCs w:val="26"/>
        </w:rPr>
        <w:t>Рисунок 3.4 ‒ Концептуальная модель базы данных</w:t>
      </w:r>
    </w:p>
    <w:p w14:paraId="323725C1" w14:textId="77777777" w:rsidR="00C26EA5" w:rsidRPr="00890730" w:rsidRDefault="00C26EA5" w:rsidP="00EE1746">
      <w:pPr>
        <w:ind w:firstLine="0"/>
        <w:contextualSpacing/>
        <w:jc w:val="center"/>
        <w:rPr>
          <w:szCs w:val="26"/>
        </w:rPr>
      </w:pPr>
    </w:p>
    <w:p w14:paraId="61587CA4" w14:textId="77777777" w:rsidR="00F849C4" w:rsidRPr="00F849C4" w:rsidRDefault="00F849C4" w:rsidP="00EE1746">
      <w:pPr>
        <w:contextualSpacing/>
        <w:rPr>
          <w:rFonts w:cs="Times New Roman"/>
          <w:lang w:eastAsia="ru-RU"/>
        </w:rPr>
      </w:pPr>
      <w:r w:rsidRPr="00F849C4">
        <w:rPr>
          <w:rFonts w:cs="Times New Roman"/>
          <w:lang w:eastAsia="ru-RU"/>
        </w:rPr>
        <w:t>Логическая модель адаптирована для реализации в СУБД PostgreSQL и уточняет типы данных и ограничения для каждой сущности. В таблице "Пользователи" добавлены поля для работы с refresh-токенами и подтверждением почты, а также уточнены возможные значения для ролей и статусов.</w:t>
      </w:r>
    </w:p>
    <w:p w14:paraId="1AB27DEA" w14:textId="77777777" w:rsidR="00F849C4" w:rsidRPr="00F849C4" w:rsidRDefault="00F849C4" w:rsidP="00EE1746">
      <w:pPr>
        <w:contextualSpacing/>
        <w:rPr>
          <w:rFonts w:cs="Times New Roman"/>
          <w:lang w:eastAsia="ru-RU"/>
        </w:rPr>
      </w:pPr>
      <w:r w:rsidRPr="00F849C4">
        <w:rPr>
          <w:rFonts w:cs="Times New Roman"/>
          <w:lang w:eastAsia="ru-RU"/>
        </w:rPr>
        <w:t>Для таблицы "Группы" определены конкретные формы обучения (дневная, заочная, дистанционная). В таблице "Ведомости" тип аттестации ограничен перечислением возможных вариантов (зачет, экзамен и др.).</w:t>
      </w:r>
    </w:p>
    <w:p w14:paraId="4C9547C8" w14:textId="77777777" w:rsidR="00F849C4" w:rsidRPr="00F849C4" w:rsidRDefault="00F849C4" w:rsidP="00EE1746">
      <w:pPr>
        <w:contextualSpacing/>
        <w:rPr>
          <w:rFonts w:cs="Times New Roman"/>
          <w:lang w:eastAsia="ru-RU"/>
        </w:rPr>
      </w:pPr>
      <w:r w:rsidRPr="00F849C4">
        <w:rPr>
          <w:rFonts w:cs="Times New Roman"/>
          <w:lang w:eastAsia="ru-RU"/>
        </w:rPr>
        <w:lastRenderedPageBreak/>
        <w:t>Особое внимание уделено таблице "Оценки", где реализована проверка допустимых значений через CHECK-ограничение. Это гарантирует, что в систему будут вноситься только корректные оценки согласно принятой шкале оценивания.</w:t>
      </w:r>
    </w:p>
    <w:p w14:paraId="15EFB254" w14:textId="77777777" w:rsidR="00F849C4" w:rsidRDefault="00F849C4" w:rsidP="00EE1746">
      <w:pPr>
        <w:contextualSpacing/>
        <w:rPr>
          <w:rFonts w:cs="Times New Roman"/>
          <w:lang w:eastAsia="ru-RU"/>
        </w:rPr>
      </w:pPr>
      <w:r w:rsidRPr="00F849C4">
        <w:rPr>
          <w:rFonts w:cs="Times New Roman"/>
          <w:lang w:eastAsia="ru-RU"/>
        </w:rPr>
        <w:t>Все связи между таблицами сохранены в соответствии с концептуальной моделью, но с учетом особенностей реализации в реляционной СУБД. Внешние ключи обеспечивают целостность данных и корректность связей между сущностями.</w:t>
      </w:r>
    </w:p>
    <w:p w14:paraId="1885F525" w14:textId="08B033A9" w:rsidR="00890730" w:rsidRDefault="006D6B5F" w:rsidP="00C26EA5">
      <w:pPr>
        <w:contextualSpacing/>
        <w:rPr>
          <w:rFonts w:cs="Times New Roman"/>
          <w:lang w:eastAsia="ru-RU"/>
        </w:rPr>
      </w:pPr>
      <w:r>
        <w:rPr>
          <w:szCs w:val="26"/>
        </w:rPr>
        <w:t>Логическая модель базы данных</w:t>
      </w:r>
      <w:r w:rsidRPr="00AF587B">
        <w:rPr>
          <w:rFonts w:cs="Times New Roman"/>
          <w:lang w:eastAsia="ru-RU"/>
        </w:rPr>
        <w:t xml:space="preserve"> </w:t>
      </w:r>
      <w:r>
        <w:rPr>
          <w:rFonts w:cs="Times New Roman"/>
          <w:lang w:eastAsia="ru-RU"/>
        </w:rPr>
        <w:t>изображена</w:t>
      </w:r>
      <w:r w:rsidRPr="00AF587B">
        <w:rPr>
          <w:rFonts w:cs="Times New Roman"/>
          <w:lang w:eastAsia="ru-RU"/>
        </w:rPr>
        <w:t xml:space="preserve"> на рисунке 3.</w:t>
      </w:r>
      <w:r>
        <w:rPr>
          <w:rFonts w:cs="Times New Roman"/>
          <w:lang w:eastAsia="ru-RU"/>
        </w:rPr>
        <w:t>5</w:t>
      </w:r>
      <w:r w:rsidRPr="00AF587B">
        <w:rPr>
          <w:rFonts w:cs="Times New Roman"/>
          <w:lang w:eastAsia="ru-RU"/>
        </w:rPr>
        <w:t>.</w:t>
      </w:r>
    </w:p>
    <w:p w14:paraId="69068844" w14:textId="77777777" w:rsidR="00C26EA5" w:rsidRPr="00F849C4" w:rsidRDefault="00C26EA5" w:rsidP="00C26EA5">
      <w:pPr>
        <w:contextualSpacing/>
        <w:rPr>
          <w:rFonts w:cs="Times New Roman"/>
          <w:lang w:eastAsia="ru-RU"/>
        </w:rPr>
      </w:pPr>
    </w:p>
    <w:p w14:paraId="3B0ADA3F" w14:textId="12BF65ED" w:rsidR="00F849C4" w:rsidRDefault="00F849C4" w:rsidP="00EE1746">
      <w:pPr>
        <w:ind w:firstLine="0"/>
        <w:contextualSpacing/>
        <w:jc w:val="center"/>
        <w:rPr>
          <w:rFonts w:cs="Times New Roman"/>
          <w:lang w:eastAsia="ru-RU"/>
        </w:rPr>
      </w:pPr>
      <w:r>
        <w:rPr>
          <w:rFonts w:cs="Times New Roman"/>
          <w:noProof/>
          <w:lang w:eastAsia="ru-RU"/>
        </w:rPr>
        <w:drawing>
          <wp:inline distT="0" distB="0" distL="0" distR="0" wp14:anchorId="101988F5" wp14:editId="477A65CC">
            <wp:extent cx="6033236" cy="6877050"/>
            <wp:effectExtent l="0" t="0" r="5715" b="0"/>
            <wp:docPr id="192003694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3236" cy="6877050"/>
                    </a:xfrm>
                    <a:prstGeom prst="rect">
                      <a:avLst/>
                    </a:prstGeom>
                    <a:noFill/>
                    <a:ln>
                      <a:noFill/>
                    </a:ln>
                  </pic:spPr>
                </pic:pic>
              </a:graphicData>
            </a:graphic>
          </wp:inline>
        </w:drawing>
      </w:r>
    </w:p>
    <w:p w14:paraId="2A6384BF" w14:textId="77777777" w:rsidR="00F849C4" w:rsidRDefault="00F849C4" w:rsidP="00EE1746">
      <w:pPr>
        <w:contextualSpacing/>
        <w:jc w:val="center"/>
        <w:rPr>
          <w:rFonts w:cs="Times New Roman"/>
          <w:lang w:eastAsia="ru-RU"/>
        </w:rPr>
      </w:pPr>
    </w:p>
    <w:p w14:paraId="70F5DFC6" w14:textId="4E4AE817" w:rsidR="009042AD" w:rsidRDefault="00F849C4" w:rsidP="00C26EA5">
      <w:pPr>
        <w:ind w:firstLine="0"/>
        <w:contextualSpacing/>
        <w:jc w:val="center"/>
        <w:rPr>
          <w:szCs w:val="26"/>
        </w:rPr>
      </w:pPr>
      <w:r>
        <w:rPr>
          <w:szCs w:val="26"/>
        </w:rPr>
        <w:t xml:space="preserve">Рисунок 3.5 ‒ </w:t>
      </w:r>
      <w:r w:rsidR="006D6B5F">
        <w:rPr>
          <w:szCs w:val="26"/>
        </w:rPr>
        <w:t>Логическая</w:t>
      </w:r>
      <w:r>
        <w:rPr>
          <w:szCs w:val="26"/>
        </w:rPr>
        <w:t xml:space="preserve"> модель базы данных</w:t>
      </w:r>
    </w:p>
    <w:p w14:paraId="2396A1F2" w14:textId="1CFA354A" w:rsidR="0062619F" w:rsidRPr="008701B3" w:rsidRDefault="0062619F" w:rsidP="00EE1746">
      <w:pPr>
        <w:pStyle w:val="10"/>
        <w:ind w:left="567" w:firstLine="0"/>
        <w:contextualSpacing/>
      </w:pPr>
      <w:bookmarkStart w:id="35" w:name="_Toc132648551"/>
      <w:bookmarkStart w:id="36" w:name="_Toc136376704"/>
      <w:bookmarkStart w:id="37" w:name="_Toc197873779"/>
      <w:r w:rsidRPr="008701B3">
        <w:lastRenderedPageBreak/>
        <w:t>РЕАЛИЗАЦИЯ ПРОГРАММНОГО ОБЕСПЕЧЕНИЯ</w:t>
      </w:r>
      <w:bookmarkEnd w:id="35"/>
      <w:bookmarkEnd w:id="36"/>
      <w:bookmarkEnd w:id="37"/>
    </w:p>
    <w:p w14:paraId="2565D5DC" w14:textId="77777777" w:rsidR="0062619F" w:rsidRPr="00362EDF" w:rsidRDefault="0062619F" w:rsidP="00EE1746">
      <w:pPr>
        <w:pStyle w:val="aff8"/>
        <w:suppressAutoHyphens w:val="0"/>
        <w:spacing w:line="300" w:lineRule="auto"/>
        <w:ind w:firstLine="0"/>
        <w:contextualSpacing/>
        <w:rPr>
          <w:b/>
        </w:rPr>
      </w:pPr>
    </w:p>
    <w:p w14:paraId="4ECA2892" w14:textId="5F1A13C2" w:rsidR="0062619F" w:rsidRPr="00BD3D73" w:rsidRDefault="0062619F" w:rsidP="00EE1746">
      <w:pPr>
        <w:pStyle w:val="20"/>
        <w:contextualSpacing/>
      </w:pPr>
      <w:bookmarkStart w:id="38" w:name="_Toc73950110"/>
      <w:bookmarkStart w:id="39" w:name="_Toc136376705"/>
      <w:bookmarkStart w:id="40" w:name="_Hlk104417869"/>
      <w:bookmarkStart w:id="41" w:name="_Toc197873780"/>
      <w:r w:rsidRPr="00BD3D73">
        <w:t xml:space="preserve">Реализация </w:t>
      </w:r>
      <w:bookmarkEnd w:id="38"/>
      <w:bookmarkEnd w:id="39"/>
      <w:bookmarkEnd w:id="40"/>
      <w:r w:rsidR="00F95A38">
        <w:t>алгоритма</w:t>
      </w:r>
      <w:r w:rsidR="00BD3D73" w:rsidRPr="00BD3D73">
        <w:t xml:space="preserve"> генерации ведомости</w:t>
      </w:r>
      <w:bookmarkEnd w:id="41"/>
    </w:p>
    <w:p w14:paraId="3E253B6E" w14:textId="77777777" w:rsidR="00BD3D73" w:rsidRDefault="00BD3D73" w:rsidP="00EE1746">
      <w:pPr>
        <w:pStyle w:val="aff8"/>
        <w:suppressAutoHyphens w:val="0"/>
        <w:spacing w:line="300" w:lineRule="auto"/>
        <w:ind w:firstLine="567"/>
        <w:contextualSpacing/>
      </w:pPr>
    </w:p>
    <w:p w14:paraId="227BA684" w14:textId="77777777" w:rsidR="00FA6C6A" w:rsidRPr="00FA6C6A" w:rsidRDefault="00FA6C6A" w:rsidP="00EE1746">
      <w:pPr>
        <w:contextualSpacing/>
        <w:rPr>
          <w:szCs w:val="26"/>
        </w:rPr>
      </w:pPr>
      <w:r w:rsidRPr="00FA6C6A">
        <w:rPr>
          <w:szCs w:val="26"/>
        </w:rPr>
        <w:t>Метод генерации ведомости представляет собой сложный программный модуль, обеспечивающий автоматизированное формирование официальных документов учета успеваемости в строгом соответствии с требованиями учебного делопроизводства. Реализация выполнена на платформе Node.js с использованием современных технологий и библиотек для работы с документами.</w:t>
      </w:r>
    </w:p>
    <w:p w14:paraId="7CAFD424" w14:textId="77777777" w:rsidR="00FA6C6A" w:rsidRPr="00FA6C6A" w:rsidRDefault="00FA6C6A" w:rsidP="00EE1746">
      <w:pPr>
        <w:contextualSpacing/>
        <w:rPr>
          <w:szCs w:val="26"/>
        </w:rPr>
      </w:pPr>
      <w:r w:rsidRPr="00FA6C6A">
        <w:rPr>
          <w:szCs w:val="26"/>
        </w:rPr>
        <w:t>Основная функция модуля generateStatementDocument принимает уникальный идентификатор ведомости в качестве входного параметра и возвращает путь к сгенерированному файлу в формате DOCX. Архитектура метода построена по принципу последовательной обработки данных с четким разделением на логические этапы.</w:t>
      </w:r>
    </w:p>
    <w:p w14:paraId="019FCCFD" w14:textId="0475F3A9" w:rsidR="007663BA" w:rsidRPr="007663BA" w:rsidRDefault="00FA6C6A" w:rsidP="00EE1746">
      <w:pPr>
        <w:contextualSpacing/>
        <w:rPr>
          <w:szCs w:val="26"/>
        </w:rPr>
      </w:pPr>
      <w:r w:rsidRPr="00FA6C6A">
        <w:rPr>
          <w:szCs w:val="26"/>
        </w:rPr>
        <w:t>Первоначальный этап работы метода заключается в получении полного комплекта данных о ведомости из базы данных. Для этого используется ORM Sequelize, который позволяет загрузить не только основную информацию о ведомости, но и все связанные данные через механизм включений (include)</w:t>
      </w:r>
      <w:r w:rsidR="007663BA">
        <w:rPr>
          <w:szCs w:val="26"/>
        </w:rPr>
        <w:t xml:space="preserve">. </w:t>
      </w:r>
    </w:p>
    <w:p w14:paraId="0026B956" w14:textId="77777777" w:rsidR="007663BA" w:rsidRPr="007663BA" w:rsidRDefault="007663BA" w:rsidP="00EE1746">
      <w:pPr>
        <w:contextualSpacing/>
        <w:rPr>
          <w:szCs w:val="26"/>
        </w:rPr>
      </w:pPr>
      <w:r w:rsidRPr="007663BA">
        <w:rPr>
          <w:szCs w:val="26"/>
        </w:rPr>
        <w:t>После получения данных выполняется их тщательная валидация. Метод проверяет наличие запрашиваемой ведомости, ее принадлежность к конкретной группе, наличие специальности у группы и корректность всех установленных связей между сущностями. В случае обнаружения несоответствий генерируются соответствующие исключения с подробными сообщениями об ошибках.</w:t>
      </w:r>
    </w:p>
    <w:p w14:paraId="68A0CC51" w14:textId="77777777" w:rsidR="007663BA" w:rsidRPr="007663BA" w:rsidRDefault="007663BA" w:rsidP="00EE1746">
      <w:pPr>
        <w:contextualSpacing/>
        <w:rPr>
          <w:szCs w:val="26"/>
        </w:rPr>
      </w:pPr>
      <w:r w:rsidRPr="007663BA">
        <w:rPr>
          <w:szCs w:val="26"/>
        </w:rPr>
        <w:t>Следующий этап включает подготовку дополнительных сведений, необходимых для оформления документа. Метод определяет текущий учебный год с учетом того, что он начинается 1 сентября, вычисляет номер курса на основе семестра, форматирует название факультета и код ведомости в соответствии с установленными стандартами. Особое внимание уделяется корректному определению ступени высшего образования (первая или вторая ступень) на основе данных о группе.</w:t>
      </w:r>
    </w:p>
    <w:p w14:paraId="2F242977" w14:textId="6B08F75C" w:rsidR="007663BA" w:rsidRDefault="007663BA" w:rsidP="00EE1746">
      <w:pPr>
        <w:contextualSpacing/>
        <w:rPr>
          <w:szCs w:val="26"/>
        </w:rPr>
      </w:pPr>
      <w:r w:rsidRPr="007663BA">
        <w:rPr>
          <w:szCs w:val="26"/>
        </w:rPr>
        <w:t>Формирование списка студентов представляет собой отдельный важный процесс. Система загружает всех студентов соответствующей группы, автоматически сортируя их по фамилии в алфавитном порядке для удобства работы с документом. Параллельно осуществляется сбор оценок и создание карты соответствия "студент-оценка", что позволяет эффективно связывать студентов с их результатами</w:t>
      </w:r>
      <w:r>
        <w:rPr>
          <w:szCs w:val="26"/>
        </w:rPr>
        <w:t>.</w:t>
      </w:r>
    </w:p>
    <w:p w14:paraId="12D120AB" w14:textId="77777777" w:rsidR="007663BA" w:rsidRPr="007663BA" w:rsidRDefault="007663BA" w:rsidP="00EE1746">
      <w:pPr>
        <w:contextualSpacing/>
        <w:rPr>
          <w:szCs w:val="26"/>
        </w:rPr>
      </w:pPr>
      <w:r w:rsidRPr="007663BA">
        <w:rPr>
          <w:szCs w:val="26"/>
        </w:rPr>
        <w:t xml:space="preserve">Подготовка данных для шаблона документа включает создание сложной структуры, полностью соответствующей требованиям к оформлению ведомости. Система автоматически адаптирует форматы оценок в зависимости от типа аттестации (зачет или экзамен), рассчитывает статистические показатели успеваемости и </w:t>
      </w:r>
      <w:r w:rsidRPr="007663BA">
        <w:rPr>
          <w:szCs w:val="26"/>
        </w:rPr>
        <w:lastRenderedPageBreak/>
        <w:t>формирует данные для всех разделов документа, включая шапку с реквизитами учебного заведения, таблицу со списком студентов и их оценками, а также блоки для подписей преподавателя и декана.</w:t>
      </w:r>
    </w:p>
    <w:p w14:paraId="4B6052AF" w14:textId="2E4E5366" w:rsidR="007663BA" w:rsidRDefault="007663BA" w:rsidP="00EE1746">
      <w:pPr>
        <w:contextualSpacing/>
        <w:rPr>
          <w:szCs w:val="26"/>
        </w:rPr>
      </w:pPr>
      <w:r w:rsidRPr="007663BA">
        <w:rPr>
          <w:szCs w:val="26"/>
        </w:rPr>
        <w:t>Процесс генерации документа основан на использовании библиотеки Docxtemplater, которая обеспечивает заполнение подготовленного шаблона MS Word</w:t>
      </w:r>
      <w:r>
        <w:rPr>
          <w:szCs w:val="26"/>
        </w:rPr>
        <w:t xml:space="preserve">. </w:t>
      </w:r>
    </w:p>
    <w:p w14:paraId="141DFFAB" w14:textId="007D6353" w:rsidR="007663BA" w:rsidRDefault="007663BA" w:rsidP="00EE1746">
      <w:pPr>
        <w:contextualSpacing/>
        <w:rPr>
          <w:szCs w:val="26"/>
        </w:rPr>
      </w:pPr>
      <w:r>
        <w:rPr>
          <w:szCs w:val="26"/>
        </w:rPr>
        <w:t xml:space="preserve">Код, </w:t>
      </w:r>
      <w:r w:rsidRPr="007663BA">
        <w:rPr>
          <w:szCs w:val="26"/>
        </w:rPr>
        <w:t>генер</w:t>
      </w:r>
      <w:r>
        <w:rPr>
          <w:szCs w:val="26"/>
        </w:rPr>
        <w:t>ирующий</w:t>
      </w:r>
      <w:r w:rsidRPr="007663BA">
        <w:rPr>
          <w:szCs w:val="26"/>
        </w:rPr>
        <w:t xml:space="preserve"> документ </w:t>
      </w:r>
      <w:r>
        <w:rPr>
          <w:szCs w:val="26"/>
        </w:rPr>
        <w:t xml:space="preserve">изображен на рисунке </w:t>
      </w:r>
      <w:r w:rsidRPr="007663BA">
        <w:rPr>
          <w:szCs w:val="26"/>
        </w:rPr>
        <w:t>4</w:t>
      </w:r>
      <w:r>
        <w:rPr>
          <w:szCs w:val="26"/>
        </w:rPr>
        <w:t>.</w:t>
      </w:r>
      <w:r w:rsidR="008D320E">
        <w:rPr>
          <w:szCs w:val="26"/>
        </w:rPr>
        <w:t>1</w:t>
      </w:r>
      <w:r>
        <w:rPr>
          <w:szCs w:val="26"/>
        </w:rPr>
        <w:t>.</w:t>
      </w:r>
    </w:p>
    <w:p w14:paraId="70F30172" w14:textId="77777777" w:rsidR="00F95A38" w:rsidRPr="00FA6C6A" w:rsidRDefault="00F95A38" w:rsidP="00EE1746">
      <w:pPr>
        <w:contextualSpacing/>
        <w:rPr>
          <w:szCs w:val="26"/>
        </w:rPr>
      </w:pPr>
    </w:p>
    <w:p w14:paraId="2AD3A2EC" w14:textId="69409FB6" w:rsidR="007663BA" w:rsidRDefault="008D320E" w:rsidP="00EE1746">
      <w:pPr>
        <w:ind w:firstLine="0"/>
        <w:contextualSpacing/>
        <w:jc w:val="center"/>
        <w:rPr>
          <w:szCs w:val="26"/>
        </w:rPr>
      </w:pPr>
      <w:r w:rsidRPr="008D320E">
        <w:rPr>
          <w:noProof/>
          <w:szCs w:val="26"/>
        </w:rPr>
        <w:drawing>
          <wp:inline distT="0" distB="0" distL="0" distR="0" wp14:anchorId="6F3BE98C" wp14:editId="1F28271E">
            <wp:extent cx="6120130" cy="4641215"/>
            <wp:effectExtent l="0" t="0" r="0" b="6985"/>
            <wp:docPr id="959027695" name="Рисунок 1" descr="Изображение выглядит как текст, снимок экран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27695" name="Рисунок 1" descr="Изображение выглядит как текст, снимок экрана, Шрифт&#10;&#10;Контент, сгенерированный ИИ, может содержать ошибки."/>
                    <pic:cNvPicPr/>
                  </pic:nvPicPr>
                  <pic:blipFill>
                    <a:blip r:embed="rId19"/>
                    <a:stretch>
                      <a:fillRect/>
                    </a:stretch>
                  </pic:blipFill>
                  <pic:spPr>
                    <a:xfrm>
                      <a:off x="0" y="0"/>
                      <a:ext cx="6120130" cy="4641215"/>
                    </a:xfrm>
                    <a:prstGeom prst="rect">
                      <a:avLst/>
                    </a:prstGeom>
                  </pic:spPr>
                </pic:pic>
              </a:graphicData>
            </a:graphic>
          </wp:inline>
        </w:drawing>
      </w:r>
    </w:p>
    <w:p w14:paraId="229AF896" w14:textId="77777777" w:rsidR="00F95A38" w:rsidRDefault="00F95A38" w:rsidP="00EE1746">
      <w:pPr>
        <w:ind w:firstLine="0"/>
        <w:contextualSpacing/>
        <w:jc w:val="center"/>
        <w:rPr>
          <w:szCs w:val="26"/>
        </w:rPr>
      </w:pPr>
    </w:p>
    <w:p w14:paraId="6CC9CCF5" w14:textId="7E7B75BF" w:rsidR="00F95A38" w:rsidRDefault="00F95A38" w:rsidP="00EE1746">
      <w:pPr>
        <w:ind w:firstLine="0"/>
        <w:contextualSpacing/>
        <w:jc w:val="center"/>
        <w:rPr>
          <w:szCs w:val="26"/>
        </w:rPr>
      </w:pPr>
      <w:r>
        <w:rPr>
          <w:szCs w:val="26"/>
        </w:rPr>
        <w:t xml:space="preserve">Рисунок </w:t>
      </w:r>
      <w:r w:rsidRPr="007663BA">
        <w:rPr>
          <w:szCs w:val="26"/>
        </w:rPr>
        <w:t>4</w:t>
      </w:r>
      <w:r>
        <w:rPr>
          <w:szCs w:val="26"/>
        </w:rPr>
        <w:t>.</w:t>
      </w:r>
      <w:r w:rsidR="008D320E">
        <w:rPr>
          <w:szCs w:val="26"/>
        </w:rPr>
        <w:t>1</w:t>
      </w:r>
      <w:r>
        <w:rPr>
          <w:szCs w:val="26"/>
        </w:rPr>
        <w:t xml:space="preserve"> ‒ </w:t>
      </w:r>
      <w:r w:rsidR="005A5BC4">
        <w:rPr>
          <w:szCs w:val="26"/>
        </w:rPr>
        <w:t>Создание</w:t>
      </w:r>
      <w:r w:rsidR="005A5BC4" w:rsidRPr="007663BA">
        <w:rPr>
          <w:szCs w:val="26"/>
        </w:rPr>
        <w:t xml:space="preserve"> </w:t>
      </w:r>
      <w:r w:rsidR="005A5BC4">
        <w:rPr>
          <w:szCs w:val="26"/>
        </w:rPr>
        <w:t>ведомости</w:t>
      </w:r>
    </w:p>
    <w:p w14:paraId="19FA2049" w14:textId="77777777" w:rsidR="005A5BC4" w:rsidRDefault="005A5BC4" w:rsidP="00EE1746">
      <w:pPr>
        <w:ind w:firstLine="0"/>
        <w:contextualSpacing/>
        <w:jc w:val="center"/>
        <w:rPr>
          <w:szCs w:val="26"/>
        </w:rPr>
      </w:pPr>
    </w:p>
    <w:p w14:paraId="476EB2E7" w14:textId="77777777" w:rsidR="00F95A38" w:rsidRPr="00F95A38" w:rsidRDefault="00F95A38" w:rsidP="00EE1746">
      <w:pPr>
        <w:contextualSpacing/>
        <w:rPr>
          <w:szCs w:val="26"/>
        </w:rPr>
      </w:pPr>
      <w:r w:rsidRPr="00F95A38">
        <w:rPr>
          <w:szCs w:val="26"/>
        </w:rPr>
        <w:t>Завершающий этап работы метода включает сохранение пути к сгенерированному документу в базе данных и возврат этого пути вызывающему коду. Вся работа метода сопровождается подробным логированием всех ключевых операций, что значительно упрощает диагностику возможных проблем.</w:t>
      </w:r>
    </w:p>
    <w:p w14:paraId="09B794CB" w14:textId="5DA98880" w:rsidR="00F95A38" w:rsidRDefault="00F95A38" w:rsidP="00EE1746">
      <w:pPr>
        <w:contextualSpacing/>
        <w:rPr>
          <w:szCs w:val="26"/>
        </w:rPr>
      </w:pPr>
      <w:r w:rsidRPr="00F95A38">
        <w:rPr>
          <w:szCs w:val="26"/>
        </w:rPr>
        <w:t>Важной особенностью реализации является комплексная обработка ошибок на всех этапах работы метода. Любые исключительные ситуации перехватываются, логируются и преобразуются в понятные сообщения об ошибках, что делает метод надежным и удобным для использования в производственной среде.</w:t>
      </w:r>
    </w:p>
    <w:p w14:paraId="18476FAE" w14:textId="29C8C9CE" w:rsidR="00F95A38" w:rsidRPr="00FD1536" w:rsidRDefault="00F95A38" w:rsidP="00EE1746">
      <w:pPr>
        <w:pStyle w:val="20"/>
        <w:contextualSpacing/>
      </w:pPr>
      <w:bookmarkStart w:id="42" w:name="_Toc197873781"/>
      <w:r w:rsidRPr="00BD3D73">
        <w:lastRenderedPageBreak/>
        <w:t xml:space="preserve">Реализация </w:t>
      </w:r>
      <w:r>
        <w:t>алгоритма</w:t>
      </w:r>
      <w:r w:rsidRPr="00BD3D73">
        <w:t xml:space="preserve"> </w:t>
      </w:r>
      <w:r>
        <w:t xml:space="preserve">конвертации </w:t>
      </w:r>
      <w:r w:rsidRPr="008701B3">
        <w:t>DOCX</w:t>
      </w:r>
      <w:r w:rsidRPr="00F95A38">
        <w:t xml:space="preserve"> </w:t>
      </w:r>
      <w:r>
        <w:t xml:space="preserve">в </w:t>
      </w:r>
      <w:r w:rsidRPr="008701B3">
        <w:t>PDF</w:t>
      </w:r>
      <w:bookmarkEnd w:id="42"/>
    </w:p>
    <w:p w14:paraId="69E52EF5" w14:textId="77777777" w:rsidR="00F95A38" w:rsidRDefault="00F95A38" w:rsidP="00EE1746">
      <w:pPr>
        <w:contextualSpacing/>
        <w:rPr>
          <w:szCs w:val="26"/>
        </w:rPr>
      </w:pPr>
    </w:p>
    <w:p w14:paraId="00EC5A5F" w14:textId="017CD70C" w:rsidR="00283C6C" w:rsidRPr="00283C6C" w:rsidRDefault="008D320E" w:rsidP="00EE1746">
      <w:pPr>
        <w:contextualSpacing/>
        <w:rPr>
          <w:szCs w:val="26"/>
        </w:rPr>
      </w:pPr>
      <w:r w:rsidRPr="008D320E">
        <w:rPr>
          <w:szCs w:val="26"/>
        </w:rPr>
        <w:t xml:space="preserve">Метод конвертации документов из формата DOCX в PDF представляет собой важный </w:t>
      </w:r>
      <w:r w:rsidR="00283C6C" w:rsidRPr="00283C6C">
        <w:rPr>
          <w:szCs w:val="26"/>
        </w:rPr>
        <w:t>компонент системы, обеспечивающий генерацию документов в универсальном формате для распространения и архивирования. Реализация алгоритма выполнена с использованием возможностей платформы Node.js и встроенных средств операционной системы Windows.</w:t>
      </w:r>
    </w:p>
    <w:p w14:paraId="48D0EBFD" w14:textId="4E602612" w:rsidR="00220426" w:rsidRPr="00283C6C" w:rsidRDefault="00283C6C" w:rsidP="00EE1746">
      <w:pPr>
        <w:contextualSpacing/>
        <w:rPr>
          <w:szCs w:val="26"/>
        </w:rPr>
      </w:pPr>
      <w:r w:rsidRPr="00283C6C">
        <w:rPr>
          <w:szCs w:val="26"/>
        </w:rPr>
        <w:t>Архитектура метода конвертации построена на принципах надежности и отказоустойчивости. Основная функция convertDocxToPdf принимает путь к исходному файлу DOCX и возвращает Promise, содержащий путь к сгенерированному PDF-документу. Процесс конвертации включает несколько этапов контроля и проверки данных.</w:t>
      </w:r>
    </w:p>
    <w:p w14:paraId="5324FDC4" w14:textId="77777777" w:rsidR="00283C6C" w:rsidRPr="00283C6C" w:rsidRDefault="00283C6C" w:rsidP="00EE1746">
      <w:pPr>
        <w:contextualSpacing/>
        <w:rPr>
          <w:szCs w:val="26"/>
        </w:rPr>
      </w:pPr>
      <w:r w:rsidRPr="00283C6C">
        <w:rPr>
          <w:szCs w:val="26"/>
        </w:rPr>
        <w:t>Первоначальный этап работы метода включает проверку существования исходного файла DOCX и подготовку директории для сохранения результата. Особое внимание уделяется обработке путей к файлам, включая автоматическое создание необходимых директорий при их отсутствии. Система генерирует имя выходного файла PDF на основе имени исходного DOCX-документа.</w:t>
      </w:r>
    </w:p>
    <w:p w14:paraId="4D2836A6" w14:textId="77777777" w:rsidR="00283C6C" w:rsidRPr="00283C6C" w:rsidRDefault="00283C6C" w:rsidP="00EE1746">
      <w:pPr>
        <w:contextualSpacing/>
        <w:rPr>
          <w:szCs w:val="26"/>
        </w:rPr>
      </w:pPr>
      <w:r w:rsidRPr="00283C6C">
        <w:rPr>
          <w:szCs w:val="26"/>
        </w:rPr>
        <w:t>Основная логика конвертации реализована через вызов PowerShell-скрипта, который использует COM-объект Microsoft Word для выполнения преобразования. Такой подход обеспечивает высокое качество конвертации с сохранением всех элементов форматирования исходного документа.</w:t>
      </w:r>
    </w:p>
    <w:p w14:paraId="1AC54E1B" w14:textId="4BA86886" w:rsidR="00283C6C" w:rsidRDefault="00283C6C" w:rsidP="00EE1746">
      <w:pPr>
        <w:contextualSpacing/>
        <w:rPr>
          <w:szCs w:val="26"/>
        </w:rPr>
      </w:pPr>
      <w:r w:rsidRPr="00283C6C">
        <w:rPr>
          <w:szCs w:val="26"/>
        </w:rPr>
        <w:t>Код, выполняющий преобразование документа, представлен на рисунке 4.</w:t>
      </w:r>
      <w:r w:rsidR="00C94B52">
        <w:rPr>
          <w:szCs w:val="26"/>
        </w:rPr>
        <w:t>2</w:t>
      </w:r>
      <w:r w:rsidRPr="00283C6C">
        <w:rPr>
          <w:szCs w:val="26"/>
        </w:rPr>
        <w:t>.</w:t>
      </w:r>
    </w:p>
    <w:p w14:paraId="07924C17" w14:textId="77777777" w:rsidR="00220426" w:rsidRDefault="00220426" w:rsidP="00EE1746">
      <w:pPr>
        <w:contextualSpacing/>
        <w:rPr>
          <w:szCs w:val="26"/>
        </w:rPr>
      </w:pPr>
    </w:p>
    <w:p w14:paraId="19FA8D0D" w14:textId="3DE711A7" w:rsidR="00220426" w:rsidRDefault="00220426" w:rsidP="00EE1746">
      <w:pPr>
        <w:ind w:firstLine="0"/>
        <w:contextualSpacing/>
        <w:jc w:val="center"/>
        <w:rPr>
          <w:szCs w:val="26"/>
        </w:rPr>
      </w:pPr>
      <w:r w:rsidRPr="00220426">
        <w:rPr>
          <w:noProof/>
          <w:szCs w:val="26"/>
        </w:rPr>
        <w:drawing>
          <wp:inline distT="0" distB="0" distL="0" distR="0" wp14:anchorId="649D0B08" wp14:editId="32240266">
            <wp:extent cx="5623250" cy="2599254"/>
            <wp:effectExtent l="0" t="0" r="0" b="0"/>
            <wp:docPr id="880422097"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22097"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20"/>
                    <a:stretch>
                      <a:fillRect/>
                    </a:stretch>
                  </pic:blipFill>
                  <pic:spPr>
                    <a:xfrm>
                      <a:off x="0" y="0"/>
                      <a:ext cx="5639265" cy="2606657"/>
                    </a:xfrm>
                    <a:prstGeom prst="rect">
                      <a:avLst/>
                    </a:prstGeom>
                  </pic:spPr>
                </pic:pic>
              </a:graphicData>
            </a:graphic>
          </wp:inline>
        </w:drawing>
      </w:r>
    </w:p>
    <w:p w14:paraId="3038498D" w14:textId="77777777" w:rsidR="00220426" w:rsidRPr="00283C6C" w:rsidRDefault="00220426" w:rsidP="00EE1746">
      <w:pPr>
        <w:ind w:firstLine="0"/>
        <w:contextualSpacing/>
        <w:rPr>
          <w:szCs w:val="26"/>
        </w:rPr>
      </w:pPr>
    </w:p>
    <w:p w14:paraId="0288837C" w14:textId="67C8F858" w:rsidR="00220426" w:rsidRDefault="00283C6C" w:rsidP="00EE1746">
      <w:pPr>
        <w:ind w:firstLine="0"/>
        <w:contextualSpacing/>
        <w:jc w:val="center"/>
        <w:rPr>
          <w:szCs w:val="26"/>
        </w:rPr>
      </w:pPr>
      <w:r w:rsidRPr="00283C6C">
        <w:rPr>
          <w:szCs w:val="26"/>
        </w:rPr>
        <w:t>Рисунок 4.</w:t>
      </w:r>
      <w:r w:rsidR="00C94B52">
        <w:rPr>
          <w:szCs w:val="26"/>
        </w:rPr>
        <w:t>2</w:t>
      </w:r>
      <w:r w:rsidRPr="00283C6C">
        <w:rPr>
          <w:szCs w:val="26"/>
        </w:rPr>
        <w:t xml:space="preserve"> – Алгоритм конвертации через COM-объект Word</w:t>
      </w:r>
    </w:p>
    <w:p w14:paraId="529528F3" w14:textId="77777777" w:rsidR="003501D9" w:rsidRPr="00283C6C" w:rsidRDefault="003501D9" w:rsidP="00EE1746">
      <w:pPr>
        <w:ind w:firstLine="0"/>
        <w:contextualSpacing/>
        <w:jc w:val="center"/>
        <w:rPr>
          <w:szCs w:val="26"/>
        </w:rPr>
      </w:pPr>
    </w:p>
    <w:p w14:paraId="5099A593" w14:textId="77777777" w:rsidR="00283C6C" w:rsidRPr="00283C6C" w:rsidRDefault="00283C6C" w:rsidP="00EE1746">
      <w:pPr>
        <w:contextualSpacing/>
        <w:rPr>
          <w:szCs w:val="26"/>
        </w:rPr>
      </w:pPr>
      <w:r w:rsidRPr="00283C6C">
        <w:rPr>
          <w:szCs w:val="26"/>
        </w:rPr>
        <w:t xml:space="preserve">После выполнения команды конвертации метод осуществляет проверку результата, убеждаясь в успешном создании выходного PDF-файла. В случае </w:t>
      </w:r>
      <w:r w:rsidRPr="00283C6C">
        <w:rPr>
          <w:szCs w:val="26"/>
        </w:rPr>
        <w:lastRenderedPageBreak/>
        <w:t>возникновения ошибок система выполняет откат изменений, включая удаление частично созданных файлов, что предотвращает появление некорректных документов в системе.</w:t>
      </w:r>
    </w:p>
    <w:p w14:paraId="279F4FD2" w14:textId="77777777" w:rsidR="00283C6C" w:rsidRPr="00283C6C" w:rsidRDefault="00283C6C" w:rsidP="00EE1746">
      <w:pPr>
        <w:contextualSpacing/>
        <w:rPr>
          <w:szCs w:val="26"/>
        </w:rPr>
      </w:pPr>
      <w:r w:rsidRPr="00283C6C">
        <w:rPr>
          <w:szCs w:val="26"/>
        </w:rPr>
        <w:t>Важным преимуществом данного решения является использование встроенных средств операционной системы, что исключает необходимость установки дополнительного программного обеспечения и снижает требования к инфраструктуре. При этом сохраняется высокое качество выходных PDF-документов, соответствующее стандартам учебного делопроизводства.</w:t>
      </w:r>
    </w:p>
    <w:p w14:paraId="15C92A8D" w14:textId="6C110B12" w:rsidR="00220426" w:rsidRDefault="00220426" w:rsidP="00EE1746">
      <w:pPr>
        <w:ind w:firstLine="0"/>
        <w:contextualSpacing/>
        <w:rPr>
          <w:szCs w:val="26"/>
        </w:rPr>
      </w:pPr>
    </w:p>
    <w:p w14:paraId="6172163F" w14:textId="5E9E9E09" w:rsidR="00220426" w:rsidRPr="008D64C9" w:rsidRDefault="00220426" w:rsidP="00EE1746">
      <w:pPr>
        <w:pStyle w:val="20"/>
        <w:contextualSpacing/>
      </w:pPr>
      <w:bookmarkStart w:id="43" w:name="_Toc197873782"/>
      <w:r w:rsidRPr="00BD3D73">
        <w:t xml:space="preserve">Реализация </w:t>
      </w:r>
      <w:r>
        <w:t>алгоритма</w:t>
      </w:r>
      <w:r w:rsidRPr="00BD3D73">
        <w:t xml:space="preserve"> </w:t>
      </w:r>
      <w:r w:rsidR="008D64C9">
        <w:t xml:space="preserve">отправки по </w:t>
      </w:r>
      <w:r w:rsidR="008D64C9" w:rsidRPr="008701B3">
        <w:t>email</w:t>
      </w:r>
      <w:bookmarkEnd w:id="43"/>
    </w:p>
    <w:p w14:paraId="5B15654B" w14:textId="77777777" w:rsidR="00220426" w:rsidRDefault="00220426" w:rsidP="00EE1746">
      <w:pPr>
        <w:contextualSpacing/>
        <w:rPr>
          <w:szCs w:val="26"/>
        </w:rPr>
      </w:pPr>
    </w:p>
    <w:p w14:paraId="240E23EE" w14:textId="77777777" w:rsidR="00C94B52" w:rsidRPr="00C94B52" w:rsidRDefault="00C94B52" w:rsidP="00EE1746">
      <w:pPr>
        <w:contextualSpacing/>
        <w:rPr>
          <w:szCs w:val="26"/>
        </w:rPr>
      </w:pPr>
      <w:r w:rsidRPr="00C94B52">
        <w:rPr>
          <w:szCs w:val="26"/>
        </w:rPr>
        <w:t>Метод отправки ведомости по электронной почте представляет собой завершающий этап обработки документов в системе учета успеваемости. Реализация данного функционала обеспечивает автоматизированную рассылку сгенерированных ведомостей преподавателям и администрации учебного заведения.</w:t>
      </w:r>
      <w:r w:rsidRPr="00C94B52">
        <w:rPr>
          <w:szCs w:val="26"/>
        </w:rPr>
        <w:br/>
        <w:t>Архитектура метода sendStatementByEmail построена с учетом требований безопасности и гибкости. Функция принимает идентификатор ведомости и параметры отправки, включая список получателей, тему письма и текст сообщения. Особенностью реализации является поддержка отправки документов как в оригинальном формате DOCX, так и в преобразованном PDF виде.</w:t>
      </w:r>
    </w:p>
    <w:p w14:paraId="4A53A076" w14:textId="77777777" w:rsidR="00C94B52" w:rsidRPr="00C94B52" w:rsidRDefault="00C94B52" w:rsidP="00EE1746">
      <w:pPr>
        <w:contextualSpacing/>
        <w:rPr>
          <w:szCs w:val="26"/>
        </w:rPr>
      </w:pPr>
      <w:r w:rsidRPr="00C94B52">
        <w:rPr>
          <w:szCs w:val="26"/>
        </w:rPr>
        <w:t>Первоначальный этап работы метода включает валидацию входных параметров и проверку наличия необходимых данных. Система убеждается в корректности указанных email-адресов получателей, в наличии ведомости в базе данных, а также проверяет настройки почтового аккаунта преподавателя. Особое внимание при этом уделяется безопасности хранения и обработки учетных данных.</w:t>
      </w:r>
      <w:r w:rsidRPr="00C94B52">
        <w:rPr>
          <w:szCs w:val="26"/>
        </w:rPr>
        <w:br/>
        <w:t>Процесс подготовки вложения предусматривает возможность конвертации документа в формат PDF при необходимости. Для этого используется ранее описанный метод преобразования, что обеспечивает согласованность работы всех компонентов системы. В случае возникновения ошибок при конвертации, система автоматически возвращается к отправке исходного файла в формате DOCX.</w:t>
      </w:r>
    </w:p>
    <w:p w14:paraId="2A559590" w14:textId="5641ADF0" w:rsidR="00C94B52" w:rsidRPr="00FD1536" w:rsidRDefault="00C94B52" w:rsidP="00EE1746">
      <w:pPr>
        <w:contextualSpacing/>
        <w:rPr>
          <w:szCs w:val="26"/>
        </w:rPr>
      </w:pPr>
      <w:r w:rsidRPr="00C94B52">
        <w:rPr>
          <w:szCs w:val="26"/>
        </w:rPr>
        <w:t>На следующем этапе выполняется формирование и передача электронного письма через почтовый протокол. Для этой задачи используется SMTP — широко используемый сетевой протокол, предназначенный для передачи электронной почты в сетях TCP/IP [14]. SMTP (Simple Mail Transfer Protocol) отвечает за передачу писем от клиента к почтовому серверу и далее — между серверами. Он обеспечивает надежную доставку, аутентификацию отправителя и поддержку шифрования по SSL/TLS, что делает его неотъемлемым компонентом любой системы, реализующей отправку электронной корреспонденции.</w:t>
      </w:r>
    </w:p>
    <w:p w14:paraId="7EFB24DC" w14:textId="3A7EB795" w:rsidR="000A42CD" w:rsidRDefault="000A42CD" w:rsidP="00EE1746">
      <w:pPr>
        <w:contextualSpacing/>
        <w:rPr>
          <w:szCs w:val="26"/>
        </w:rPr>
      </w:pPr>
      <w:r w:rsidRPr="000A42CD">
        <w:rPr>
          <w:szCs w:val="26"/>
        </w:rPr>
        <w:lastRenderedPageBreak/>
        <w:t>Код, реализующий настройку почтового транспорта и отправку сообщения, представлен на рисунке 4.</w:t>
      </w:r>
      <w:r w:rsidR="00C94B52">
        <w:rPr>
          <w:szCs w:val="26"/>
        </w:rPr>
        <w:t>3</w:t>
      </w:r>
      <w:r w:rsidRPr="000A42CD">
        <w:rPr>
          <w:szCs w:val="26"/>
        </w:rPr>
        <w:t>.</w:t>
      </w:r>
    </w:p>
    <w:p w14:paraId="20695E77" w14:textId="77777777" w:rsidR="000A42CD" w:rsidRDefault="000A42CD" w:rsidP="00EE1746">
      <w:pPr>
        <w:contextualSpacing/>
        <w:rPr>
          <w:szCs w:val="26"/>
        </w:rPr>
      </w:pPr>
    </w:p>
    <w:p w14:paraId="686DF994" w14:textId="5F4B4699" w:rsidR="000A42CD" w:rsidRDefault="000A42CD" w:rsidP="00EE1746">
      <w:pPr>
        <w:ind w:firstLine="0"/>
        <w:contextualSpacing/>
        <w:jc w:val="center"/>
        <w:rPr>
          <w:szCs w:val="26"/>
        </w:rPr>
      </w:pPr>
      <w:r w:rsidRPr="000A42CD">
        <w:rPr>
          <w:noProof/>
          <w:szCs w:val="26"/>
        </w:rPr>
        <w:drawing>
          <wp:inline distT="0" distB="0" distL="0" distR="0" wp14:anchorId="65E03D96" wp14:editId="44E05B11">
            <wp:extent cx="6120130" cy="4251325"/>
            <wp:effectExtent l="0" t="0" r="0" b="0"/>
            <wp:docPr id="964997538" name="Рисунок 1"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97538" name="Рисунок 1" descr="Изображение выглядит как текст, снимок экрана, Шрифт, документ&#10;&#10;Контент, сгенерированный ИИ, может содержать ошибки."/>
                    <pic:cNvPicPr/>
                  </pic:nvPicPr>
                  <pic:blipFill>
                    <a:blip r:embed="rId21"/>
                    <a:stretch>
                      <a:fillRect/>
                    </a:stretch>
                  </pic:blipFill>
                  <pic:spPr>
                    <a:xfrm>
                      <a:off x="0" y="0"/>
                      <a:ext cx="6120130" cy="4251325"/>
                    </a:xfrm>
                    <a:prstGeom prst="rect">
                      <a:avLst/>
                    </a:prstGeom>
                  </pic:spPr>
                </pic:pic>
              </a:graphicData>
            </a:graphic>
          </wp:inline>
        </w:drawing>
      </w:r>
    </w:p>
    <w:p w14:paraId="7584F7C9" w14:textId="77777777" w:rsidR="000A42CD" w:rsidRDefault="000A42CD" w:rsidP="00EE1746">
      <w:pPr>
        <w:contextualSpacing/>
        <w:rPr>
          <w:szCs w:val="26"/>
        </w:rPr>
      </w:pPr>
    </w:p>
    <w:p w14:paraId="617E0EA6" w14:textId="2CCEC51A" w:rsidR="000A42CD" w:rsidRDefault="000A42CD" w:rsidP="00EE1746">
      <w:pPr>
        <w:ind w:firstLine="0"/>
        <w:contextualSpacing/>
        <w:jc w:val="center"/>
        <w:rPr>
          <w:szCs w:val="26"/>
        </w:rPr>
      </w:pPr>
      <w:r w:rsidRPr="000A42CD">
        <w:rPr>
          <w:szCs w:val="26"/>
        </w:rPr>
        <w:t>Рисунок 4.</w:t>
      </w:r>
      <w:r w:rsidR="00C94B52">
        <w:rPr>
          <w:szCs w:val="26"/>
        </w:rPr>
        <w:t>3</w:t>
      </w:r>
      <w:r w:rsidRPr="000A42CD">
        <w:rPr>
          <w:szCs w:val="26"/>
        </w:rPr>
        <w:t xml:space="preserve"> – Настройка SMTP транспорта и отправка письма</w:t>
      </w:r>
    </w:p>
    <w:p w14:paraId="29DA7D79" w14:textId="77777777" w:rsidR="00C94B52" w:rsidRDefault="00C94B52" w:rsidP="00EE1746">
      <w:pPr>
        <w:ind w:firstLine="0"/>
        <w:contextualSpacing/>
        <w:jc w:val="center"/>
        <w:rPr>
          <w:szCs w:val="26"/>
        </w:rPr>
      </w:pPr>
    </w:p>
    <w:p w14:paraId="2E99907A" w14:textId="010A0A8D" w:rsidR="000A42CD" w:rsidRPr="000A42CD" w:rsidRDefault="00C94B52" w:rsidP="00EE1746">
      <w:pPr>
        <w:contextualSpacing/>
        <w:rPr>
          <w:szCs w:val="26"/>
        </w:rPr>
      </w:pPr>
      <w:r w:rsidRPr="000A42CD">
        <w:rPr>
          <w:szCs w:val="26"/>
        </w:rPr>
        <w:t>Метод использует библиотеку Nodemailer для работы с электронной почтой и поддерживает безопасное соединение через SSL/TLS. В процессе отправки формируется профессионально оформленное письмо. Оно включает персонализированное обращение к получателям, корректное указание ФИО преподавателя-отправителя, тематическое название письма, пояснительный текст сообщения, а также вложение с ведомостью в выбранном формате.</w:t>
      </w:r>
    </w:p>
    <w:p w14:paraId="1CAB6A56" w14:textId="77777777" w:rsidR="000A42CD" w:rsidRPr="000A42CD" w:rsidRDefault="000A42CD" w:rsidP="00EE1746">
      <w:pPr>
        <w:contextualSpacing/>
        <w:rPr>
          <w:szCs w:val="26"/>
        </w:rPr>
      </w:pPr>
      <w:r w:rsidRPr="000A42CD">
        <w:rPr>
          <w:szCs w:val="26"/>
        </w:rPr>
        <w:t>Особенностью реализации является комплексная обработка ошибок на всех этапах процесса. В частности, осуществляется проверка доступности файла ведомости, обработка возможных сбоев при конвертации форматов, контроль успешности отправки через SMTP, а также безопасное хранение и передача учетных данных.</w:t>
      </w:r>
    </w:p>
    <w:p w14:paraId="61094D68" w14:textId="78740CA5" w:rsidR="008701B3" w:rsidRPr="00283C6C" w:rsidRDefault="000A42CD" w:rsidP="00C26EA5">
      <w:pPr>
        <w:contextualSpacing/>
        <w:rPr>
          <w:szCs w:val="26"/>
        </w:rPr>
      </w:pPr>
      <w:r w:rsidRPr="000A42CD">
        <w:rPr>
          <w:szCs w:val="26"/>
        </w:rPr>
        <w:t>Завершающим этапом является автоматическая очистка временных файлов после завершения операции отправки. Это предотвращает накопление ненужных данных в системе. Реализация учитывает различные сценарии использования, что обеспечивает надежную работу как в режиме разработки, так и в условиях промышленной эксплуатации.</w:t>
      </w:r>
    </w:p>
    <w:p w14:paraId="5F315D68" w14:textId="4F0CC200" w:rsidR="00CA60B3" w:rsidRDefault="00E973BC" w:rsidP="008701B3">
      <w:pPr>
        <w:pStyle w:val="10"/>
        <w:ind w:left="567" w:firstLine="0"/>
      </w:pPr>
      <w:bookmarkStart w:id="44" w:name="_Toc1391287962"/>
      <w:bookmarkStart w:id="45" w:name="_Toc911519635"/>
      <w:bookmarkStart w:id="46" w:name="_Toc101997365"/>
      <w:bookmarkStart w:id="47" w:name="_Toc136376708"/>
      <w:bookmarkStart w:id="48" w:name="_Hlk197626021"/>
      <w:r>
        <w:lastRenderedPageBreak/>
        <w:t xml:space="preserve"> </w:t>
      </w:r>
      <w:bookmarkStart w:id="49" w:name="_Toc197873783"/>
      <w:r w:rsidR="00CA60B3">
        <w:t>РУКОВОДСТВО ПОЛЬЗОВАТЕЛЯ</w:t>
      </w:r>
      <w:bookmarkEnd w:id="44"/>
      <w:bookmarkEnd w:id="45"/>
      <w:bookmarkEnd w:id="46"/>
      <w:bookmarkEnd w:id="47"/>
      <w:bookmarkEnd w:id="49"/>
    </w:p>
    <w:bookmarkEnd w:id="48"/>
    <w:p w14:paraId="03D9491C" w14:textId="77777777" w:rsidR="00CA60B3" w:rsidRDefault="00CA60B3" w:rsidP="00CA60B3">
      <w:pPr>
        <w:pStyle w:val="aff6"/>
        <w:suppressAutoHyphens w:val="0"/>
        <w:spacing w:line="300" w:lineRule="auto"/>
        <w:ind w:firstLine="567"/>
        <w:rPr>
          <w:szCs w:val="26"/>
        </w:rPr>
      </w:pPr>
    </w:p>
    <w:p w14:paraId="3F0DACD6" w14:textId="6FBF4314" w:rsidR="002D31E6" w:rsidRPr="008D64C9" w:rsidRDefault="002D31E6" w:rsidP="00F61A3C">
      <w:pPr>
        <w:pStyle w:val="20"/>
      </w:pPr>
      <w:bookmarkStart w:id="50" w:name="_Toc197873784"/>
      <w:r w:rsidRPr="002D31E6">
        <w:t>Вход в систему</w:t>
      </w:r>
      <w:bookmarkEnd w:id="50"/>
    </w:p>
    <w:p w14:paraId="3ED427CC" w14:textId="77777777" w:rsidR="002D31E6" w:rsidRDefault="002D31E6" w:rsidP="000B727B">
      <w:pPr>
        <w:rPr>
          <w:rFonts w:eastAsia="Times New Roman" w:cs="Times New Roman"/>
          <w:color w:val="000000"/>
          <w:szCs w:val="26"/>
          <w:lang w:eastAsia="ru-RU"/>
        </w:rPr>
      </w:pPr>
    </w:p>
    <w:p w14:paraId="1F408A05" w14:textId="77777777" w:rsidR="00342FC6" w:rsidRDefault="00342FC6" w:rsidP="00CA60B3">
      <w:pPr>
        <w:pStyle w:val="aff6"/>
        <w:suppressAutoHyphens w:val="0"/>
        <w:spacing w:line="300" w:lineRule="auto"/>
        <w:ind w:firstLine="567"/>
        <w:rPr>
          <w:szCs w:val="26"/>
        </w:rPr>
      </w:pPr>
      <w:r w:rsidRPr="00342FC6">
        <w:rPr>
          <w:szCs w:val="26"/>
        </w:rPr>
        <w:t>После перехода на официальный веб-сайт системы пользователю автоматически отображается стартовая страница — форма авторизации. На данной странице пользователь должен ввести свои учетные данные: логин (имя пользователя) и пароль. Успешный ввод корректных данных обеспечивает доступ к функционалу системы в соответствии с ролью пользователя. Интерфейс окна входа представлен на рисунке 5.1.</w:t>
      </w:r>
    </w:p>
    <w:p w14:paraId="19440B49" w14:textId="77777777" w:rsidR="002D31E6" w:rsidRDefault="002D31E6" w:rsidP="00CA60B3">
      <w:pPr>
        <w:pStyle w:val="aff6"/>
        <w:suppressAutoHyphens w:val="0"/>
        <w:spacing w:line="300" w:lineRule="auto"/>
        <w:ind w:firstLine="567"/>
        <w:rPr>
          <w:szCs w:val="26"/>
        </w:rPr>
      </w:pPr>
    </w:p>
    <w:p w14:paraId="49BDEBAA" w14:textId="43932CD0" w:rsidR="000B727B" w:rsidRDefault="00342FC6" w:rsidP="00A97286">
      <w:pPr>
        <w:pStyle w:val="aff6"/>
        <w:suppressAutoHyphens w:val="0"/>
        <w:spacing w:line="300" w:lineRule="auto"/>
        <w:jc w:val="center"/>
        <w:rPr>
          <w:szCs w:val="26"/>
        </w:rPr>
      </w:pPr>
      <w:r w:rsidRPr="00342FC6">
        <w:rPr>
          <w:noProof/>
          <w:szCs w:val="26"/>
        </w:rPr>
        <w:drawing>
          <wp:inline distT="0" distB="0" distL="0" distR="0" wp14:anchorId="002B01DB" wp14:editId="14847B52">
            <wp:extent cx="4953691" cy="4077269"/>
            <wp:effectExtent l="0" t="0" r="0" b="0"/>
            <wp:docPr id="1458618891"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8891"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22"/>
                    <a:stretch>
                      <a:fillRect/>
                    </a:stretch>
                  </pic:blipFill>
                  <pic:spPr>
                    <a:xfrm>
                      <a:off x="0" y="0"/>
                      <a:ext cx="4953691" cy="4077269"/>
                    </a:xfrm>
                    <a:prstGeom prst="rect">
                      <a:avLst/>
                    </a:prstGeom>
                  </pic:spPr>
                </pic:pic>
              </a:graphicData>
            </a:graphic>
          </wp:inline>
        </w:drawing>
      </w:r>
    </w:p>
    <w:p w14:paraId="190CF41F" w14:textId="77777777" w:rsidR="000B727B" w:rsidRDefault="000B727B" w:rsidP="00CA60B3">
      <w:pPr>
        <w:pStyle w:val="aff6"/>
        <w:suppressAutoHyphens w:val="0"/>
        <w:spacing w:line="300" w:lineRule="auto"/>
        <w:ind w:firstLine="567"/>
        <w:rPr>
          <w:szCs w:val="26"/>
        </w:rPr>
      </w:pPr>
    </w:p>
    <w:p w14:paraId="69F833FF" w14:textId="07085928" w:rsidR="000B727B" w:rsidRDefault="00A97286" w:rsidP="00342FC6">
      <w:pPr>
        <w:ind w:firstLine="0"/>
        <w:jc w:val="center"/>
        <w:rPr>
          <w:szCs w:val="26"/>
        </w:rPr>
      </w:pPr>
      <w:r w:rsidRPr="000A42CD">
        <w:rPr>
          <w:szCs w:val="26"/>
        </w:rPr>
        <w:t xml:space="preserve">Рисунок </w:t>
      </w:r>
      <w:r>
        <w:rPr>
          <w:szCs w:val="26"/>
        </w:rPr>
        <w:t>5</w:t>
      </w:r>
      <w:r w:rsidRPr="000A42CD">
        <w:rPr>
          <w:szCs w:val="26"/>
        </w:rPr>
        <w:t>.</w:t>
      </w:r>
      <w:r>
        <w:rPr>
          <w:szCs w:val="26"/>
        </w:rPr>
        <w:t>1</w:t>
      </w:r>
      <w:r w:rsidRPr="000A42CD">
        <w:rPr>
          <w:szCs w:val="26"/>
        </w:rPr>
        <w:t xml:space="preserve"> – </w:t>
      </w:r>
      <w:r w:rsidR="00342FC6" w:rsidRPr="00342FC6">
        <w:rPr>
          <w:szCs w:val="26"/>
        </w:rPr>
        <w:t>Окно входа в систему</w:t>
      </w:r>
    </w:p>
    <w:p w14:paraId="32BC92C8" w14:textId="77777777" w:rsidR="00342FC6" w:rsidRDefault="00342FC6" w:rsidP="00342FC6">
      <w:pPr>
        <w:ind w:firstLine="0"/>
        <w:jc w:val="center"/>
        <w:rPr>
          <w:szCs w:val="26"/>
        </w:rPr>
      </w:pPr>
    </w:p>
    <w:p w14:paraId="5C6714B1" w14:textId="4367B073" w:rsidR="00CA60B3" w:rsidRPr="00342FC6" w:rsidRDefault="00342FC6" w:rsidP="00CA60B3">
      <w:pPr>
        <w:pStyle w:val="aff6"/>
        <w:suppressAutoHyphens w:val="0"/>
        <w:spacing w:line="300" w:lineRule="auto"/>
        <w:ind w:firstLine="567"/>
        <w:rPr>
          <w:szCs w:val="26"/>
        </w:rPr>
      </w:pPr>
      <w:r w:rsidRPr="00342FC6">
        <w:rPr>
          <w:szCs w:val="26"/>
        </w:rPr>
        <w:t>В случае, если пользователь не помнит свой пароль, предусмотрена функция восстановления доступа. Для её активации необходимо нажать на гиперссылку «Забыли пароль?», расположенную в нижней части формы авторизации. В результате открывается модальное окно (см. рисунок 5.2), в котором пользователю предлагается ввести логин своей учетной записи, связанной с электронной почтой.</w:t>
      </w:r>
    </w:p>
    <w:p w14:paraId="613B1F41" w14:textId="77777777" w:rsidR="000B727B" w:rsidRDefault="000B727B" w:rsidP="000B727B">
      <w:pPr>
        <w:pStyle w:val="aff6"/>
        <w:suppressAutoHyphens w:val="0"/>
        <w:spacing w:line="300" w:lineRule="auto"/>
        <w:rPr>
          <w:szCs w:val="26"/>
        </w:rPr>
      </w:pPr>
    </w:p>
    <w:p w14:paraId="6E9AAB33" w14:textId="4E95EF96" w:rsidR="000B727B" w:rsidRDefault="00342FC6" w:rsidP="00A97286">
      <w:pPr>
        <w:pStyle w:val="aff6"/>
        <w:suppressAutoHyphens w:val="0"/>
        <w:spacing w:line="300" w:lineRule="auto"/>
        <w:jc w:val="center"/>
        <w:rPr>
          <w:szCs w:val="26"/>
        </w:rPr>
      </w:pPr>
      <w:r w:rsidRPr="00342FC6">
        <w:rPr>
          <w:noProof/>
          <w:szCs w:val="26"/>
        </w:rPr>
        <w:lastRenderedPageBreak/>
        <w:drawing>
          <wp:inline distT="0" distB="0" distL="0" distR="0" wp14:anchorId="69153FE8" wp14:editId="2CC4C9F5">
            <wp:extent cx="4762497" cy="2619375"/>
            <wp:effectExtent l="0" t="0" r="635" b="0"/>
            <wp:docPr id="1107058623"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58623"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23"/>
                    <a:stretch>
                      <a:fillRect/>
                    </a:stretch>
                  </pic:blipFill>
                  <pic:spPr>
                    <a:xfrm>
                      <a:off x="0" y="0"/>
                      <a:ext cx="4762497" cy="2619375"/>
                    </a:xfrm>
                    <a:prstGeom prst="rect">
                      <a:avLst/>
                    </a:prstGeom>
                  </pic:spPr>
                </pic:pic>
              </a:graphicData>
            </a:graphic>
          </wp:inline>
        </w:drawing>
      </w:r>
    </w:p>
    <w:p w14:paraId="44F6831F" w14:textId="77777777" w:rsidR="00A97286" w:rsidRDefault="00A97286" w:rsidP="00A97286">
      <w:pPr>
        <w:pStyle w:val="aff6"/>
        <w:suppressAutoHyphens w:val="0"/>
        <w:spacing w:line="300" w:lineRule="auto"/>
        <w:jc w:val="center"/>
        <w:rPr>
          <w:szCs w:val="26"/>
        </w:rPr>
      </w:pPr>
    </w:p>
    <w:p w14:paraId="3BABDCBC" w14:textId="2893105C" w:rsidR="00A97286" w:rsidRDefault="00A97286" w:rsidP="00A97286">
      <w:pPr>
        <w:ind w:firstLine="0"/>
        <w:jc w:val="center"/>
        <w:rPr>
          <w:szCs w:val="26"/>
        </w:rPr>
      </w:pPr>
      <w:r w:rsidRPr="000A42CD">
        <w:rPr>
          <w:szCs w:val="26"/>
        </w:rPr>
        <w:t xml:space="preserve">Рисунок </w:t>
      </w:r>
      <w:r>
        <w:rPr>
          <w:szCs w:val="26"/>
        </w:rPr>
        <w:t>5</w:t>
      </w:r>
      <w:r w:rsidRPr="000A42CD">
        <w:rPr>
          <w:szCs w:val="26"/>
        </w:rPr>
        <w:t>.</w:t>
      </w:r>
      <w:r>
        <w:rPr>
          <w:szCs w:val="26"/>
        </w:rPr>
        <w:t>2</w:t>
      </w:r>
      <w:r w:rsidRPr="000A42CD">
        <w:rPr>
          <w:szCs w:val="26"/>
        </w:rPr>
        <w:t xml:space="preserve"> – </w:t>
      </w:r>
      <w:r w:rsidR="00342FC6" w:rsidRPr="00342FC6">
        <w:rPr>
          <w:szCs w:val="26"/>
        </w:rPr>
        <w:t>Первый этап процедуры восстановления пароля</w:t>
      </w:r>
    </w:p>
    <w:p w14:paraId="0B2CAABD" w14:textId="77777777" w:rsidR="00342FC6" w:rsidRDefault="00342FC6" w:rsidP="002D31E6">
      <w:pPr>
        <w:rPr>
          <w:szCs w:val="26"/>
        </w:rPr>
      </w:pPr>
    </w:p>
    <w:p w14:paraId="537947EC" w14:textId="2D445D5D" w:rsidR="002D31E6" w:rsidRPr="00342FC6" w:rsidRDefault="00342FC6" w:rsidP="002D31E6">
      <w:pPr>
        <w:rPr>
          <w:szCs w:val="26"/>
        </w:rPr>
      </w:pPr>
      <w:r w:rsidRPr="00342FC6">
        <w:rPr>
          <w:szCs w:val="26"/>
        </w:rPr>
        <w:t>После ввода логина на электронную почту пользователя автоматически отправляется шестизначный одноразовый код подтверждения. В это время отображается следующий этап восстановления (см. рисунок 5.3), где необходимо ввести полученный код. При отсутствии письма с кодом пользователь может повторно запросить отправку кода, но не ранее чем через 60 секунд после предыдущей попытки.</w:t>
      </w:r>
    </w:p>
    <w:p w14:paraId="175C47B5" w14:textId="77777777" w:rsidR="00342FC6" w:rsidRPr="00A97286" w:rsidRDefault="00342FC6" w:rsidP="002D31E6">
      <w:pPr>
        <w:rPr>
          <w:szCs w:val="26"/>
        </w:rPr>
      </w:pPr>
    </w:p>
    <w:p w14:paraId="6CA61CCD" w14:textId="0BA04A9B" w:rsidR="00A97286" w:rsidRDefault="00A97286" w:rsidP="00A97286">
      <w:pPr>
        <w:pStyle w:val="aff6"/>
        <w:suppressAutoHyphens w:val="0"/>
        <w:spacing w:line="300" w:lineRule="auto"/>
        <w:jc w:val="center"/>
        <w:rPr>
          <w:szCs w:val="26"/>
        </w:rPr>
      </w:pPr>
      <w:r w:rsidRPr="00A97286">
        <w:rPr>
          <w:noProof/>
          <w:szCs w:val="26"/>
        </w:rPr>
        <w:drawing>
          <wp:inline distT="0" distB="0" distL="0" distR="0" wp14:anchorId="1F5ADE79" wp14:editId="5144F904">
            <wp:extent cx="4695825" cy="3970600"/>
            <wp:effectExtent l="0" t="0" r="0" b="0"/>
            <wp:docPr id="1008183239"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83239"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24"/>
                    <a:stretch>
                      <a:fillRect/>
                    </a:stretch>
                  </pic:blipFill>
                  <pic:spPr>
                    <a:xfrm>
                      <a:off x="0" y="0"/>
                      <a:ext cx="4695825" cy="3970600"/>
                    </a:xfrm>
                    <a:prstGeom prst="rect">
                      <a:avLst/>
                    </a:prstGeom>
                  </pic:spPr>
                </pic:pic>
              </a:graphicData>
            </a:graphic>
          </wp:inline>
        </w:drawing>
      </w:r>
    </w:p>
    <w:p w14:paraId="1D98DB4D" w14:textId="765F8149" w:rsidR="000B727B" w:rsidRDefault="000B727B" w:rsidP="00CA60B3">
      <w:pPr>
        <w:pStyle w:val="aff6"/>
        <w:suppressAutoHyphens w:val="0"/>
        <w:spacing w:line="300" w:lineRule="auto"/>
        <w:ind w:firstLine="567"/>
        <w:rPr>
          <w:szCs w:val="26"/>
        </w:rPr>
      </w:pPr>
    </w:p>
    <w:p w14:paraId="46680902" w14:textId="2862FA6C" w:rsidR="00A97286" w:rsidRPr="00A97286" w:rsidRDefault="00A97286" w:rsidP="00A97286">
      <w:pPr>
        <w:ind w:firstLine="0"/>
        <w:jc w:val="center"/>
        <w:rPr>
          <w:szCs w:val="26"/>
        </w:rPr>
      </w:pPr>
      <w:r w:rsidRPr="000A42CD">
        <w:rPr>
          <w:szCs w:val="26"/>
        </w:rPr>
        <w:t xml:space="preserve">Рисунок </w:t>
      </w:r>
      <w:r>
        <w:rPr>
          <w:szCs w:val="26"/>
        </w:rPr>
        <w:t>5</w:t>
      </w:r>
      <w:r w:rsidRPr="000A42CD">
        <w:rPr>
          <w:szCs w:val="26"/>
        </w:rPr>
        <w:t>.</w:t>
      </w:r>
      <w:r>
        <w:rPr>
          <w:szCs w:val="26"/>
        </w:rPr>
        <w:t>3</w:t>
      </w:r>
      <w:r w:rsidRPr="000A42CD">
        <w:rPr>
          <w:szCs w:val="26"/>
        </w:rPr>
        <w:t xml:space="preserve"> – </w:t>
      </w:r>
      <w:r w:rsidR="00342FC6" w:rsidRPr="00342FC6">
        <w:rPr>
          <w:szCs w:val="26"/>
        </w:rPr>
        <w:t>Второй этап процедуры восстановления пароля</w:t>
      </w:r>
    </w:p>
    <w:p w14:paraId="2FD57E08" w14:textId="77777777" w:rsidR="00A97286" w:rsidRDefault="00A97286" w:rsidP="00CA60B3">
      <w:pPr>
        <w:pStyle w:val="aff6"/>
        <w:suppressAutoHyphens w:val="0"/>
        <w:spacing w:line="300" w:lineRule="auto"/>
        <w:ind w:firstLine="567"/>
        <w:rPr>
          <w:szCs w:val="26"/>
        </w:rPr>
      </w:pPr>
    </w:p>
    <w:p w14:paraId="7EB12B51" w14:textId="77777777" w:rsidR="00342FC6" w:rsidRDefault="00342FC6" w:rsidP="00CA60B3">
      <w:pPr>
        <w:pStyle w:val="aff6"/>
        <w:suppressAutoHyphens w:val="0"/>
        <w:spacing w:line="300" w:lineRule="auto"/>
        <w:ind w:firstLine="567"/>
        <w:rPr>
          <w:rFonts w:eastAsiaTheme="minorHAnsi" w:cstheme="minorBidi"/>
          <w:color w:val="auto"/>
          <w:szCs w:val="26"/>
          <w:lang w:eastAsia="en-US"/>
        </w:rPr>
      </w:pPr>
      <w:r w:rsidRPr="00342FC6">
        <w:rPr>
          <w:rFonts w:eastAsiaTheme="minorHAnsi" w:cstheme="minorBidi"/>
          <w:color w:val="auto"/>
          <w:szCs w:val="26"/>
          <w:lang w:eastAsia="en-US"/>
        </w:rPr>
        <w:t>После успешного ввода и подтверждения кода открывается заключительное окно восстановления доступа (см. рисунок 5.4), где пользователю предлагается создать новый пароль. Новый пароль необходимо ввести дважды: сначала в поле "Новый пароль", затем в поле "Подтверждение пароля", с целью исключения случайных ошибок. После сохранения нового пароля осуществляется автоматический вход в систему, и пользователь получает доступ к своему личному кабинету.</w:t>
      </w:r>
    </w:p>
    <w:p w14:paraId="78A36EFE" w14:textId="77777777" w:rsidR="00342FC6" w:rsidRPr="00342FC6" w:rsidRDefault="00342FC6" w:rsidP="00CA60B3">
      <w:pPr>
        <w:pStyle w:val="aff6"/>
        <w:suppressAutoHyphens w:val="0"/>
        <w:spacing w:line="300" w:lineRule="auto"/>
        <w:ind w:firstLine="567"/>
        <w:rPr>
          <w:rFonts w:eastAsiaTheme="minorHAnsi" w:cstheme="minorBidi"/>
          <w:color w:val="auto"/>
          <w:szCs w:val="26"/>
          <w:lang w:eastAsia="en-US"/>
        </w:rPr>
      </w:pPr>
    </w:p>
    <w:p w14:paraId="0B561C06" w14:textId="27DDAFE2" w:rsidR="002433A7" w:rsidRPr="00342FC6" w:rsidRDefault="002433A7" w:rsidP="00342FC6">
      <w:pPr>
        <w:pStyle w:val="aff6"/>
        <w:suppressAutoHyphens w:val="0"/>
        <w:spacing w:line="300" w:lineRule="auto"/>
        <w:jc w:val="center"/>
        <w:rPr>
          <w:szCs w:val="26"/>
        </w:rPr>
      </w:pPr>
      <w:r w:rsidRPr="002433A7">
        <w:rPr>
          <w:noProof/>
          <w:szCs w:val="26"/>
        </w:rPr>
        <w:drawing>
          <wp:inline distT="0" distB="0" distL="0" distR="0" wp14:anchorId="380FBFC6" wp14:editId="0925B3C5">
            <wp:extent cx="4785094" cy="3297835"/>
            <wp:effectExtent l="0" t="0" r="0" b="6350"/>
            <wp:docPr id="2108326645"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26645"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25"/>
                    <a:stretch>
                      <a:fillRect/>
                    </a:stretch>
                  </pic:blipFill>
                  <pic:spPr>
                    <a:xfrm>
                      <a:off x="0" y="0"/>
                      <a:ext cx="4785094" cy="3297835"/>
                    </a:xfrm>
                    <a:prstGeom prst="rect">
                      <a:avLst/>
                    </a:prstGeom>
                  </pic:spPr>
                </pic:pic>
              </a:graphicData>
            </a:graphic>
          </wp:inline>
        </w:drawing>
      </w:r>
    </w:p>
    <w:p w14:paraId="61B6986A" w14:textId="77777777" w:rsidR="002433A7" w:rsidRPr="00342FC6" w:rsidRDefault="002433A7" w:rsidP="00CA60B3">
      <w:pPr>
        <w:pStyle w:val="aff6"/>
        <w:suppressAutoHyphens w:val="0"/>
        <w:spacing w:line="300" w:lineRule="auto"/>
        <w:ind w:firstLine="567"/>
        <w:rPr>
          <w:szCs w:val="26"/>
        </w:rPr>
      </w:pPr>
    </w:p>
    <w:p w14:paraId="31FE70AE" w14:textId="5DC179C3" w:rsidR="002433A7" w:rsidRPr="00A97286" w:rsidRDefault="002433A7" w:rsidP="002433A7">
      <w:pPr>
        <w:ind w:firstLine="0"/>
        <w:jc w:val="center"/>
        <w:rPr>
          <w:szCs w:val="26"/>
        </w:rPr>
      </w:pPr>
      <w:r w:rsidRPr="000A42CD">
        <w:rPr>
          <w:szCs w:val="26"/>
        </w:rPr>
        <w:t xml:space="preserve">Рисунок </w:t>
      </w:r>
      <w:r>
        <w:rPr>
          <w:szCs w:val="26"/>
        </w:rPr>
        <w:t>5</w:t>
      </w:r>
      <w:r w:rsidRPr="000A42CD">
        <w:rPr>
          <w:szCs w:val="26"/>
        </w:rPr>
        <w:t>.</w:t>
      </w:r>
      <w:r w:rsidRPr="002433A7">
        <w:rPr>
          <w:szCs w:val="26"/>
        </w:rPr>
        <w:t>4</w:t>
      </w:r>
      <w:r w:rsidRPr="000A42CD">
        <w:rPr>
          <w:szCs w:val="26"/>
        </w:rPr>
        <w:t xml:space="preserve"> – </w:t>
      </w:r>
      <w:r w:rsidR="00342FC6" w:rsidRPr="00342FC6">
        <w:rPr>
          <w:szCs w:val="26"/>
        </w:rPr>
        <w:t>Третий этап процедуры восстановления пароля</w:t>
      </w:r>
    </w:p>
    <w:p w14:paraId="335E5ECF" w14:textId="77777777" w:rsidR="00A97286" w:rsidRDefault="00A97286" w:rsidP="00342FC6">
      <w:pPr>
        <w:pStyle w:val="aff6"/>
        <w:suppressAutoHyphens w:val="0"/>
        <w:spacing w:line="300" w:lineRule="auto"/>
        <w:rPr>
          <w:szCs w:val="26"/>
        </w:rPr>
      </w:pPr>
    </w:p>
    <w:p w14:paraId="649DF7A7" w14:textId="39D6AD12" w:rsidR="00CA60B3" w:rsidRPr="00BD3D73" w:rsidRDefault="00CA60B3" w:rsidP="00F61A3C">
      <w:pPr>
        <w:pStyle w:val="20"/>
      </w:pPr>
      <w:bookmarkStart w:id="51" w:name="_Toc197873785"/>
      <w:r w:rsidRPr="00BD3D73">
        <w:t>Р</w:t>
      </w:r>
      <w:r>
        <w:t>уководство преподавателя</w:t>
      </w:r>
      <w:bookmarkEnd w:id="51"/>
    </w:p>
    <w:p w14:paraId="0906CAC7" w14:textId="77777777" w:rsidR="00CA60B3" w:rsidRPr="001F31C9" w:rsidRDefault="00CA60B3" w:rsidP="001F31C9">
      <w:pPr>
        <w:pStyle w:val="aff6"/>
        <w:suppressAutoHyphens w:val="0"/>
        <w:spacing w:line="300" w:lineRule="auto"/>
        <w:ind w:firstLine="567"/>
        <w:rPr>
          <w:rFonts w:eastAsiaTheme="minorHAnsi" w:cstheme="minorBidi"/>
          <w:color w:val="auto"/>
          <w:szCs w:val="26"/>
          <w:lang w:eastAsia="en-US"/>
        </w:rPr>
      </w:pPr>
    </w:p>
    <w:p w14:paraId="1B8678F2" w14:textId="77777777" w:rsidR="00A30566" w:rsidRPr="001F31C9" w:rsidRDefault="00A30566" w:rsidP="001F31C9">
      <w:pPr>
        <w:pStyle w:val="aff6"/>
        <w:spacing w:line="300" w:lineRule="auto"/>
        <w:ind w:firstLine="567"/>
        <w:rPr>
          <w:rFonts w:eastAsiaTheme="minorHAnsi" w:cstheme="minorBidi"/>
          <w:color w:val="auto"/>
          <w:szCs w:val="26"/>
          <w:lang w:eastAsia="en-US"/>
        </w:rPr>
      </w:pPr>
      <w:r w:rsidRPr="001F31C9">
        <w:rPr>
          <w:rFonts w:eastAsiaTheme="minorHAnsi" w:cstheme="minorBidi"/>
          <w:color w:val="auto"/>
          <w:szCs w:val="26"/>
          <w:lang w:eastAsia="en-US"/>
        </w:rPr>
        <w:t>После успешной авторизации преподавателя в системе открывается интерфейс его рабочего кабинета. В левой части экрана располагается навигационная боковая панель, представленная на рисунке 5.5, которая служит основным инструментом для взаимодействия с функциями приложения. Панель включает в себя строку поиска, список доступных преподавателю учебных групп, а также переключатель режимов отображения данных.</w:t>
      </w:r>
    </w:p>
    <w:p w14:paraId="55A15743" w14:textId="2BC6299B" w:rsidR="00A30566" w:rsidRPr="001F31C9" w:rsidRDefault="00A30566" w:rsidP="001F31C9">
      <w:pPr>
        <w:pStyle w:val="aff6"/>
        <w:spacing w:line="300" w:lineRule="auto"/>
        <w:ind w:firstLine="567"/>
        <w:rPr>
          <w:rFonts w:eastAsiaTheme="minorHAnsi" w:cstheme="minorBidi"/>
          <w:color w:val="auto"/>
          <w:szCs w:val="26"/>
          <w:lang w:eastAsia="en-US"/>
        </w:rPr>
      </w:pPr>
      <w:r w:rsidRPr="001F31C9">
        <w:rPr>
          <w:rFonts w:eastAsiaTheme="minorHAnsi" w:cstheme="minorBidi"/>
          <w:color w:val="auto"/>
          <w:szCs w:val="26"/>
          <w:lang w:eastAsia="en-US"/>
        </w:rPr>
        <w:t>Переключатель режимов предоставляет два основных функциональных варианта:</w:t>
      </w:r>
    </w:p>
    <w:p w14:paraId="51238CDE" w14:textId="70F1E1BA" w:rsidR="00A30566" w:rsidRPr="006E127F" w:rsidRDefault="00A30566">
      <w:pPr>
        <w:pStyle w:val="aff6"/>
        <w:numPr>
          <w:ilvl w:val="0"/>
          <w:numId w:val="10"/>
        </w:numPr>
        <w:tabs>
          <w:tab w:val="left" w:pos="851"/>
        </w:tabs>
        <w:spacing w:line="300" w:lineRule="auto"/>
        <w:ind w:left="0" w:firstLine="567"/>
      </w:pPr>
      <w:r w:rsidRPr="006E127F">
        <w:t>«Текущее» — режим активной работы, в котором преподаватель имеет возможность выставлять оценки студентам за занятия, осуществлять промежуточную и итоговую аттестацию, а также формировать ведомости;</w:t>
      </w:r>
    </w:p>
    <w:p w14:paraId="607E6059" w14:textId="748C9B02" w:rsidR="00A30566" w:rsidRPr="006E127F" w:rsidRDefault="00A30566">
      <w:pPr>
        <w:pStyle w:val="aff6"/>
        <w:numPr>
          <w:ilvl w:val="0"/>
          <w:numId w:val="10"/>
        </w:numPr>
        <w:tabs>
          <w:tab w:val="left" w:pos="851"/>
        </w:tabs>
        <w:spacing w:line="300" w:lineRule="auto"/>
        <w:ind w:left="0" w:firstLine="567"/>
      </w:pPr>
      <w:r w:rsidRPr="006E127F">
        <w:lastRenderedPageBreak/>
        <w:t>«Архив» — режим просмотра ранее созданных и сохраненных ведомостей, в том числе с возможностью повторного экспорта или анализа.</w:t>
      </w:r>
    </w:p>
    <w:p w14:paraId="0715368E" w14:textId="77777777" w:rsidR="00A30566" w:rsidRPr="00EA1079" w:rsidRDefault="00A30566" w:rsidP="00EA1079">
      <w:pPr>
        <w:pStyle w:val="aff6"/>
        <w:suppressAutoHyphens w:val="0"/>
        <w:spacing w:line="300" w:lineRule="auto"/>
        <w:ind w:firstLine="567"/>
      </w:pPr>
    </w:p>
    <w:p w14:paraId="17407947" w14:textId="2E38A950" w:rsidR="0075755A" w:rsidRDefault="001F31C9" w:rsidP="003272B3">
      <w:pPr>
        <w:pStyle w:val="aff6"/>
        <w:suppressAutoHyphens w:val="0"/>
        <w:spacing w:line="300" w:lineRule="auto"/>
        <w:ind w:firstLine="567"/>
        <w:jc w:val="center"/>
        <w:rPr>
          <w:szCs w:val="26"/>
        </w:rPr>
      </w:pPr>
      <w:r w:rsidRPr="001F31C9">
        <w:rPr>
          <w:noProof/>
          <w:szCs w:val="26"/>
        </w:rPr>
        <w:drawing>
          <wp:inline distT="0" distB="0" distL="0" distR="0" wp14:anchorId="4EC43A8D" wp14:editId="4F8205A5">
            <wp:extent cx="2193218" cy="5429250"/>
            <wp:effectExtent l="0" t="0" r="5715" b="4445"/>
            <wp:docPr id="29310242"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242"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26"/>
                    <a:stretch>
                      <a:fillRect/>
                    </a:stretch>
                  </pic:blipFill>
                  <pic:spPr>
                    <a:xfrm>
                      <a:off x="0" y="0"/>
                      <a:ext cx="2193218" cy="5429250"/>
                    </a:xfrm>
                    <a:prstGeom prst="rect">
                      <a:avLst/>
                    </a:prstGeom>
                  </pic:spPr>
                </pic:pic>
              </a:graphicData>
            </a:graphic>
          </wp:inline>
        </w:drawing>
      </w:r>
    </w:p>
    <w:p w14:paraId="4C4778F7" w14:textId="77777777" w:rsidR="00EA1079" w:rsidRDefault="00EA1079" w:rsidP="003272B3">
      <w:pPr>
        <w:pStyle w:val="aff6"/>
        <w:suppressAutoHyphens w:val="0"/>
        <w:spacing w:line="300" w:lineRule="auto"/>
        <w:ind w:firstLine="567"/>
        <w:jc w:val="center"/>
        <w:rPr>
          <w:szCs w:val="26"/>
        </w:rPr>
      </w:pPr>
    </w:p>
    <w:p w14:paraId="214C1AD3" w14:textId="3E7E5C33" w:rsidR="00EA1079" w:rsidRDefault="00EA1079" w:rsidP="00EA1079">
      <w:pPr>
        <w:ind w:firstLine="0"/>
        <w:jc w:val="center"/>
        <w:rPr>
          <w:szCs w:val="26"/>
        </w:rPr>
      </w:pPr>
      <w:r w:rsidRPr="000A42CD">
        <w:rPr>
          <w:szCs w:val="26"/>
        </w:rPr>
        <w:t xml:space="preserve">Рисунок </w:t>
      </w:r>
      <w:r>
        <w:rPr>
          <w:szCs w:val="26"/>
        </w:rPr>
        <w:t>5</w:t>
      </w:r>
      <w:r w:rsidRPr="000A42CD">
        <w:rPr>
          <w:szCs w:val="26"/>
        </w:rPr>
        <w:t>.</w:t>
      </w:r>
      <w:r>
        <w:rPr>
          <w:szCs w:val="26"/>
        </w:rPr>
        <w:t>5</w:t>
      </w:r>
      <w:r w:rsidRPr="000A42CD">
        <w:rPr>
          <w:szCs w:val="26"/>
        </w:rPr>
        <w:t xml:space="preserve"> – </w:t>
      </w:r>
      <w:r>
        <w:rPr>
          <w:szCs w:val="26"/>
        </w:rPr>
        <w:t>Боковая панель преподавателя</w:t>
      </w:r>
    </w:p>
    <w:p w14:paraId="783B2E28" w14:textId="77777777" w:rsidR="00EA1079" w:rsidRDefault="00EA1079" w:rsidP="00EA1079">
      <w:pPr>
        <w:ind w:firstLine="0"/>
        <w:jc w:val="center"/>
        <w:rPr>
          <w:szCs w:val="26"/>
        </w:rPr>
      </w:pPr>
    </w:p>
    <w:p w14:paraId="3DF51785" w14:textId="62151962" w:rsidR="003E3D11" w:rsidRDefault="00A30566" w:rsidP="003E3D11">
      <w:pPr>
        <w:pStyle w:val="aff6"/>
        <w:suppressAutoHyphens w:val="0"/>
        <w:spacing w:line="300" w:lineRule="auto"/>
        <w:ind w:firstLine="567"/>
      </w:pPr>
      <w:r w:rsidRPr="00A30566">
        <w:t>Для поиска конкретной группы или дисциплины преподаватель может воспользоваться функцией поиска, активируемой нажатием соответствующей кнопки. В результате отображается интерфейс поиска, изображенный на рисунке 5.6. В появившемся окне преподавателю предлагается ввести ключевые параметры: наименование группы, фамилию студента или название дисциплины. Также предусмотрена поддержка частичного ввода, что упрощает и ускоряет процесс поиска.</w:t>
      </w:r>
    </w:p>
    <w:p w14:paraId="4C4E2F1D" w14:textId="77777777" w:rsidR="00A30566" w:rsidRPr="003E3D11" w:rsidRDefault="00A30566" w:rsidP="003E3D11">
      <w:pPr>
        <w:pStyle w:val="aff6"/>
        <w:suppressAutoHyphens w:val="0"/>
        <w:spacing w:line="300" w:lineRule="auto"/>
        <w:ind w:firstLine="567"/>
      </w:pPr>
    </w:p>
    <w:p w14:paraId="1B26A3D5" w14:textId="51499B45" w:rsidR="00EA1079" w:rsidRDefault="003E3D11" w:rsidP="00EA1079">
      <w:pPr>
        <w:ind w:firstLine="0"/>
        <w:jc w:val="center"/>
        <w:rPr>
          <w:szCs w:val="26"/>
        </w:rPr>
      </w:pPr>
      <w:r w:rsidRPr="003E3D11">
        <w:rPr>
          <w:noProof/>
          <w:szCs w:val="26"/>
        </w:rPr>
        <w:lastRenderedPageBreak/>
        <w:drawing>
          <wp:inline distT="0" distB="0" distL="0" distR="0" wp14:anchorId="0FD698C9" wp14:editId="089ECF43">
            <wp:extent cx="3683178" cy="4924425"/>
            <wp:effectExtent l="0" t="0" r="0" b="0"/>
            <wp:docPr id="271861417" name="Рисунок 1" descr="Изображение выглядит как текст, снимок экрана, программное обеспечение, Операционная систе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1417" name="Рисунок 1" descr="Изображение выглядит как текст, снимок экрана, программное обеспечение, Операционная система&#10;&#10;Контент, сгенерированный ИИ, может содержать ошибки."/>
                    <pic:cNvPicPr/>
                  </pic:nvPicPr>
                  <pic:blipFill>
                    <a:blip r:embed="rId27"/>
                    <a:stretch>
                      <a:fillRect/>
                    </a:stretch>
                  </pic:blipFill>
                  <pic:spPr>
                    <a:xfrm>
                      <a:off x="0" y="0"/>
                      <a:ext cx="3683178" cy="4924425"/>
                    </a:xfrm>
                    <a:prstGeom prst="rect">
                      <a:avLst/>
                    </a:prstGeom>
                  </pic:spPr>
                </pic:pic>
              </a:graphicData>
            </a:graphic>
          </wp:inline>
        </w:drawing>
      </w:r>
    </w:p>
    <w:p w14:paraId="068913F6" w14:textId="77777777" w:rsidR="003E3D11" w:rsidRDefault="003E3D11" w:rsidP="00EA1079">
      <w:pPr>
        <w:ind w:firstLine="0"/>
        <w:jc w:val="center"/>
        <w:rPr>
          <w:szCs w:val="26"/>
        </w:rPr>
      </w:pPr>
    </w:p>
    <w:p w14:paraId="60D18E34" w14:textId="6F5DADCD" w:rsidR="00A30566" w:rsidRDefault="003E3D11" w:rsidP="001F31C9">
      <w:pPr>
        <w:ind w:firstLine="0"/>
        <w:jc w:val="center"/>
        <w:rPr>
          <w:szCs w:val="26"/>
        </w:rPr>
      </w:pPr>
      <w:r w:rsidRPr="000A42CD">
        <w:rPr>
          <w:szCs w:val="26"/>
        </w:rPr>
        <w:t xml:space="preserve">Рисунок </w:t>
      </w:r>
      <w:r>
        <w:rPr>
          <w:szCs w:val="26"/>
        </w:rPr>
        <w:t>5</w:t>
      </w:r>
      <w:r w:rsidRPr="000A42CD">
        <w:rPr>
          <w:szCs w:val="26"/>
        </w:rPr>
        <w:t>.</w:t>
      </w:r>
      <w:r>
        <w:rPr>
          <w:szCs w:val="26"/>
        </w:rPr>
        <w:t>6</w:t>
      </w:r>
      <w:r w:rsidRPr="000A42CD">
        <w:rPr>
          <w:szCs w:val="26"/>
        </w:rPr>
        <w:t xml:space="preserve"> – </w:t>
      </w:r>
      <w:r>
        <w:rPr>
          <w:szCs w:val="26"/>
        </w:rPr>
        <w:t>Окно поиска группы</w:t>
      </w:r>
    </w:p>
    <w:p w14:paraId="743AC5C5" w14:textId="77777777" w:rsidR="00A30566" w:rsidRDefault="00A30566" w:rsidP="00A30566">
      <w:pPr>
        <w:pStyle w:val="aff6"/>
        <w:spacing w:line="300" w:lineRule="auto"/>
        <w:ind w:firstLine="567"/>
      </w:pPr>
    </w:p>
    <w:p w14:paraId="53F1E2B8" w14:textId="77777777" w:rsidR="00A30566" w:rsidRDefault="00A30566" w:rsidP="00A30566">
      <w:pPr>
        <w:pStyle w:val="aff6"/>
        <w:suppressAutoHyphens w:val="0"/>
        <w:spacing w:line="300" w:lineRule="auto"/>
        <w:ind w:firstLine="567"/>
      </w:pPr>
      <w:r>
        <w:t>После выбора группы — как через поиск, так и непосредственно из списка на боковой панели — система открывает интерфейс выставления оценок. В правом верхнем углу интерфейса располагается переключатель режимов, позволяющий выбрать между двумя типами оценивания:</w:t>
      </w:r>
    </w:p>
    <w:p w14:paraId="01938051" w14:textId="77777777" w:rsidR="00A30566" w:rsidRDefault="00A30566">
      <w:pPr>
        <w:pStyle w:val="aff6"/>
        <w:numPr>
          <w:ilvl w:val="0"/>
          <w:numId w:val="10"/>
        </w:numPr>
        <w:tabs>
          <w:tab w:val="left" w:pos="851"/>
        </w:tabs>
        <w:spacing w:line="300" w:lineRule="auto"/>
        <w:ind w:left="0" w:firstLine="567"/>
      </w:pPr>
      <w:r>
        <w:t>«Занятия» — предназначен для выставления текущих оценок за каждое занятие;</w:t>
      </w:r>
    </w:p>
    <w:p w14:paraId="12AE643E" w14:textId="77777777" w:rsidR="00A30566" w:rsidRDefault="00A30566">
      <w:pPr>
        <w:pStyle w:val="aff6"/>
        <w:numPr>
          <w:ilvl w:val="0"/>
          <w:numId w:val="10"/>
        </w:numPr>
        <w:tabs>
          <w:tab w:val="left" w:pos="851"/>
        </w:tabs>
        <w:spacing w:line="300" w:lineRule="auto"/>
        <w:ind w:left="0" w:firstLine="567"/>
      </w:pPr>
      <w:r>
        <w:t>«Аттестация» — используется для выставления итоговой оценки за учебный период.</w:t>
      </w:r>
    </w:p>
    <w:p w14:paraId="11381AC7" w14:textId="25F0FD54" w:rsidR="00A30566" w:rsidRPr="00A30566" w:rsidRDefault="00A30566" w:rsidP="006E127F">
      <w:pPr>
        <w:pStyle w:val="aff6"/>
        <w:suppressAutoHyphens w:val="0"/>
        <w:spacing w:line="300" w:lineRule="auto"/>
        <w:ind w:firstLine="567"/>
      </w:pPr>
      <w:r>
        <w:t xml:space="preserve">В режиме «Занятия» (см. рисунок 5.7) преподавателю предоставляется таблица с перечнем студентов, в ячейках которой указываются оценки за конкретные занятия. Система поддерживает удобную навигацию по таблице с использованием клавиш управления курсором (стрелки, клавиши WASD), а также позволяет выставлять оценки с помощью цифровых клавиш или клавиш быстрого выбора («–» и «+»). Для управления действиями доступны кнопки «Сохранить» и «Отменить», обеспечивающие сохранение введённых данных или откат изменений соответственно. </w:t>
      </w:r>
      <w:r>
        <w:lastRenderedPageBreak/>
        <w:t>В случае, если преподаватель ведет у группы несколько дисциплин, он может выбрать нужную из выпадающего списка, расположенного над таблицей.</w:t>
      </w:r>
    </w:p>
    <w:p w14:paraId="6FCCDD20" w14:textId="77777777" w:rsidR="00EA1079" w:rsidRPr="00EA1079" w:rsidRDefault="00EA1079" w:rsidP="001F31C9">
      <w:pPr>
        <w:pStyle w:val="aff6"/>
        <w:suppressAutoHyphens w:val="0"/>
        <w:spacing w:line="300" w:lineRule="auto"/>
        <w:rPr>
          <w:szCs w:val="26"/>
        </w:rPr>
      </w:pPr>
    </w:p>
    <w:p w14:paraId="12497B51" w14:textId="23FC91A9" w:rsidR="00CA60B3" w:rsidRDefault="00E301CA" w:rsidP="00CA60B3">
      <w:pPr>
        <w:pStyle w:val="aff6"/>
        <w:suppressAutoHyphens w:val="0"/>
        <w:spacing w:line="300" w:lineRule="auto"/>
        <w:jc w:val="center"/>
        <w:rPr>
          <w:szCs w:val="26"/>
        </w:rPr>
      </w:pPr>
      <w:r w:rsidRPr="00E301CA">
        <w:rPr>
          <w:noProof/>
          <w:szCs w:val="26"/>
        </w:rPr>
        <w:drawing>
          <wp:inline distT="0" distB="0" distL="0" distR="0" wp14:anchorId="2B6CD7D6" wp14:editId="2B169F1E">
            <wp:extent cx="6120130" cy="4214495"/>
            <wp:effectExtent l="0" t="0" r="0" b="0"/>
            <wp:docPr id="1601952119" name="Рисунок 1" descr="Изображение выглядит как текст, снимок экрана, число,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52119" name="Рисунок 1" descr="Изображение выглядит как текст, снимок экрана, число, программное обеспечение&#10;&#10;Контент, сгенерированный ИИ, может содержать ошибки."/>
                    <pic:cNvPicPr/>
                  </pic:nvPicPr>
                  <pic:blipFill>
                    <a:blip r:embed="rId28"/>
                    <a:stretch>
                      <a:fillRect/>
                    </a:stretch>
                  </pic:blipFill>
                  <pic:spPr>
                    <a:xfrm>
                      <a:off x="0" y="0"/>
                      <a:ext cx="6120130" cy="4214495"/>
                    </a:xfrm>
                    <a:prstGeom prst="rect">
                      <a:avLst/>
                    </a:prstGeom>
                  </pic:spPr>
                </pic:pic>
              </a:graphicData>
            </a:graphic>
          </wp:inline>
        </w:drawing>
      </w:r>
    </w:p>
    <w:p w14:paraId="1C5B3FD0" w14:textId="77777777" w:rsidR="00E301CA" w:rsidRDefault="00E301CA" w:rsidP="00CA60B3">
      <w:pPr>
        <w:pStyle w:val="aff6"/>
        <w:suppressAutoHyphens w:val="0"/>
        <w:spacing w:line="300" w:lineRule="auto"/>
        <w:jc w:val="center"/>
      </w:pPr>
    </w:p>
    <w:p w14:paraId="280C96B0" w14:textId="2C7A73E3" w:rsidR="00CA60B3" w:rsidRDefault="00CA60B3" w:rsidP="00CA60B3">
      <w:pPr>
        <w:pStyle w:val="aff6"/>
        <w:suppressAutoHyphens w:val="0"/>
        <w:spacing w:line="300" w:lineRule="auto"/>
        <w:jc w:val="center"/>
      </w:pPr>
      <w:r>
        <w:t>Рисунок 5.</w:t>
      </w:r>
      <w:r w:rsidR="00E301CA">
        <w:t>7</w:t>
      </w:r>
      <w:r>
        <w:t xml:space="preserve"> – </w:t>
      </w:r>
      <w:r w:rsidR="00E301CA">
        <w:t>Окно выставления оценок в режиме занятий</w:t>
      </w:r>
    </w:p>
    <w:p w14:paraId="05FDA3A0" w14:textId="77777777" w:rsidR="00CA60B3" w:rsidRDefault="00CA60B3" w:rsidP="00CA60B3">
      <w:pPr>
        <w:pStyle w:val="aff6"/>
        <w:suppressAutoHyphens w:val="0"/>
        <w:spacing w:line="300" w:lineRule="auto"/>
        <w:ind w:firstLine="567"/>
        <w:jc w:val="center"/>
        <w:rPr>
          <w:szCs w:val="26"/>
        </w:rPr>
      </w:pPr>
    </w:p>
    <w:p w14:paraId="1DC45370" w14:textId="120B870A" w:rsidR="00E301CA" w:rsidRDefault="001F31C9" w:rsidP="00CA60B3">
      <w:pPr>
        <w:pStyle w:val="aff6"/>
        <w:suppressAutoHyphens w:val="0"/>
        <w:spacing w:line="300" w:lineRule="auto"/>
        <w:ind w:firstLine="567"/>
        <w:rPr>
          <w:szCs w:val="26"/>
        </w:rPr>
      </w:pPr>
      <w:r w:rsidRPr="001F31C9">
        <w:t xml:space="preserve">Переход в режим «Аттестация» (см. рисунок 5.8) предоставляет схожую </w:t>
      </w:r>
      <w:r>
        <w:t>принцип выставления оценок</w:t>
      </w:r>
      <w:r w:rsidRPr="001F31C9">
        <w:t>, однако дополнительно отображает статистические сведения по каждому студенту: средний балл за занятия и общее количество пропущенных занятий. Эти данные служат вспомогательным ориентиром при вынесении итоговой оценки. Преподаватель может поэтапно выставлять оценки и сохранять промежуточные результаты. После выставления оценок всем студентам система предлагает сформировать ведомость.</w:t>
      </w:r>
    </w:p>
    <w:p w14:paraId="38466980" w14:textId="2BAAC1DD" w:rsidR="00AE7626" w:rsidRDefault="00AE7626" w:rsidP="00AE7626">
      <w:pPr>
        <w:pStyle w:val="aff6"/>
        <w:suppressAutoHyphens w:val="0"/>
        <w:spacing w:line="300" w:lineRule="auto"/>
        <w:jc w:val="center"/>
        <w:rPr>
          <w:szCs w:val="26"/>
        </w:rPr>
      </w:pPr>
      <w:r w:rsidRPr="00AE7626">
        <w:rPr>
          <w:noProof/>
          <w:szCs w:val="26"/>
        </w:rPr>
        <w:lastRenderedPageBreak/>
        <w:drawing>
          <wp:inline distT="0" distB="0" distL="0" distR="0" wp14:anchorId="50DBFCD9" wp14:editId="15D7E655">
            <wp:extent cx="6120130" cy="4214495"/>
            <wp:effectExtent l="0" t="0" r="0" b="0"/>
            <wp:docPr id="796137541" name="Рисунок 1" descr="Изображение выглядит как текст, снимок экрана, число,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37541" name="Рисунок 1" descr="Изображение выглядит как текст, снимок экрана, число, программное обеспечение&#10;&#10;Контент, сгенерированный ИИ, может содержать ошибки."/>
                    <pic:cNvPicPr/>
                  </pic:nvPicPr>
                  <pic:blipFill>
                    <a:blip r:embed="rId29"/>
                    <a:stretch>
                      <a:fillRect/>
                    </a:stretch>
                  </pic:blipFill>
                  <pic:spPr>
                    <a:xfrm>
                      <a:off x="0" y="0"/>
                      <a:ext cx="6120130" cy="4214495"/>
                    </a:xfrm>
                    <a:prstGeom prst="rect">
                      <a:avLst/>
                    </a:prstGeom>
                  </pic:spPr>
                </pic:pic>
              </a:graphicData>
            </a:graphic>
          </wp:inline>
        </w:drawing>
      </w:r>
    </w:p>
    <w:p w14:paraId="481F326C" w14:textId="77777777" w:rsidR="00AE7626" w:rsidRDefault="00AE7626" w:rsidP="00CA60B3">
      <w:pPr>
        <w:pStyle w:val="aff6"/>
        <w:suppressAutoHyphens w:val="0"/>
        <w:spacing w:line="300" w:lineRule="auto"/>
        <w:ind w:firstLine="567"/>
        <w:rPr>
          <w:szCs w:val="26"/>
        </w:rPr>
      </w:pPr>
    </w:p>
    <w:p w14:paraId="1AA5B41C" w14:textId="662247BE" w:rsidR="00AE7626" w:rsidRDefault="00AE7626" w:rsidP="00AE7626">
      <w:pPr>
        <w:pStyle w:val="aff6"/>
        <w:suppressAutoHyphens w:val="0"/>
        <w:spacing w:line="300" w:lineRule="auto"/>
        <w:jc w:val="center"/>
      </w:pPr>
      <w:r>
        <w:t>Рисунок 5.8 – Окно выставления оценок в режиме аттестации</w:t>
      </w:r>
    </w:p>
    <w:p w14:paraId="4BB28503" w14:textId="77777777" w:rsidR="00AE7626" w:rsidRDefault="00AE7626" w:rsidP="00CA60B3">
      <w:pPr>
        <w:pStyle w:val="aff6"/>
        <w:suppressAutoHyphens w:val="0"/>
        <w:spacing w:line="300" w:lineRule="auto"/>
        <w:ind w:firstLine="567"/>
        <w:rPr>
          <w:szCs w:val="26"/>
        </w:rPr>
      </w:pPr>
    </w:p>
    <w:p w14:paraId="2DFC6EA9" w14:textId="7D899A62" w:rsidR="000E5D4D" w:rsidRDefault="001F31C9" w:rsidP="000E5D4D">
      <w:pPr>
        <w:pStyle w:val="aff6"/>
        <w:suppressAutoHyphens w:val="0"/>
        <w:spacing w:line="300" w:lineRule="auto"/>
        <w:ind w:firstLine="567"/>
        <w:rPr>
          <w:szCs w:val="26"/>
        </w:rPr>
      </w:pPr>
      <w:r w:rsidRPr="001F31C9">
        <w:t>Процесс создания ведомости инициируется через модальное окно (см. рисунок 5.9), где преподаватель выбирает желаемый формат итогового документа — DOCX или PDF, а также может либо скачать файл на устройство, либо отправить его по электронной почте. Кнопка «Скачать» инициирует загрузку документа, а при нажатии кнопки «Отправить по почте» открывается форма отправки.</w:t>
      </w:r>
    </w:p>
    <w:p w14:paraId="02D502B1" w14:textId="77777777" w:rsidR="00AE7626" w:rsidRDefault="00AE7626" w:rsidP="000E5D4D">
      <w:pPr>
        <w:pStyle w:val="aff6"/>
        <w:suppressAutoHyphens w:val="0"/>
        <w:spacing w:line="300" w:lineRule="auto"/>
        <w:rPr>
          <w:szCs w:val="26"/>
        </w:rPr>
      </w:pPr>
    </w:p>
    <w:p w14:paraId="506C84AD" w14:textId="4253F7C2" w:rsidR="000E5D4D" w:rsidRDefault="000E5D4D" w:rsidP="000E5D4D">
      <w:pPr>
        <w:pStyle w:val="aff6"/>
        <w:suppressAutoHyphens w:val="0"/>
        <w:spacing w:line="300" w:lineRule="auto"/>
        <w:jc w:val="center"/>
        <w:rPr>
          <w:szCs w:val="26"/>
        </w:rPr>
      </w:pPr>
      <w:r w:rsidRPr="000E5D4D">
        <w:rPr>
          <w:noProof/>
          <w:szCs w:val="26"/>
        </w:rPr>
        <w:drawing>
          <wp:inline distT="0" distB="0" distL="0" distR="0" wp14:anchorId="2A5499C1" wp14:editId="4E93FBA8">
            <wp:extent cx="3698405" cy="2352675"/>
            <wp:effectExtent l="0" t="0" r="0" b="0"/>
            <wp:docPr id="1267120162"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20162"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30"/>
                    <a:stretch>
                      <a:fillRect/>
                    </a:stretch>
                  </pic:blipFill>
                  <pic:spPr>
                    <a:xfrm>
                      <a:off x="0" y="0"/>
                      <a:ext cx="3710453" cy="2360339"/>
                    </a:xfrm>
                    <a:prstGeom prst="rect">
                      <a:avLst/>
                    </a:prstGeom>
                  </pic:spPr>
                </pic:pic>
              </a:graphicData>
            </a:graphic>
          </wp:inline>
        </w:drawing>
      </w:r>
    </w:p>
    <w:p w14:paraId="77574E78" w14:textId="77777777" w:rsidR="000E5D4D" w:rsidRDefault="000E5D4D" w:rsidP="00CA60B3">
      <w:pPr>
        <w:pStyle w:val="aff6"/>
        <w:suppressAutoHyphens w:val="0"/>
        <w:spacing w:line="300" w:lineRule="auto"/>
        <w:ind w:firstLine="567"/>
        <w:rPr>
          <w:szCs w:val="26"/>
        </w:rPr>
      </w:pPr>
    </w:p>
    <w:p w14:paraId="70DA25A1" w14:textId="5C7D3C4B" w:rsidR="000E5D4D" w:rsidRDefault="000E5D4D" w:rsidP="000E5D4D">
      <w:pPr>
        <w:pStyle w:val="aff6"/>
        <w:suppressAutoHyphens w:val="0"/>
        <w:spacing w:line="300" w:lineRule="auto"/>
        <w:jc w:val="center"/>
      </w:pPr>
      <w:r>
        <w:t>Рисунок 5.9 – Окно скачивания ведомости</w:t>
      </w:r>
    </w:p>
    <w:p w14:paraId="2072D821" w14:textId="2FD6D4D4" w:rsidR="000E5D4D" w:rsidRDefault="001F31C9" w:rsidP="00CA60B3">
      <w:pPr>
        <w:pStyle w:val="aff6"/>
        <w:suppressAutoHyphens w:val="0"/>
        <w:spacing w:line="300" w:lineRule="auto"/>
        <w:ind w:firstLine="567"/>
        <w:rPr>
          <w:szCs w:val="26"/>
        </w:rPr>
      </w:pPr>
      <w:r w:rsidRPr="001F31C9">
        <w:rPr>
          <w:szCs w:val="26"/>
        </w:rPr>
        <w:lastRenderedPageBreak/>
        <w:t>Во всплывающем окне отправки по электронной почте (см. рисунок 5.10) преподаватель указывает получателей: вручную, через поиск по имени, либо из предложенного списка зарегистрированных пользователей. Дополнительно требуется ввести тему письма, его заголовок и текст. После этого отправка осуществляется нажатием соответствующей кнопки. С момента отправки ведомость автоматически удаляется из режима «Текущее» и становится доступной в Архиве, откуда ее в любой момент можно вновь просмотреть, повторно скачать или отправить.</w:t>
      </w:r>
    </w:p>
    <w:p w14:paraId="36F1BDB4" w14:textId="77777777" w:rsidR="002925BB" w:rsidRPr="002925BB" w:rsidRDefault="002925BB" w:rsidP="00CA60B3">
      <w:pPr>
        <w:pStyle w:val="aff6"/>
        <w:suppressAutoHyphens w:val="0"/>
        <w:spacing w:line="300" w:lineRule="auto"/>
        <w:ind w:firstLine="567"/>
        <w:rPr>
          <w:szCs w:val="26"/>
        </w:rPr>
      </w:pPr>
    </w:p>
    <w:p w14:paraId="5D703973" w14:textId="650FCD6F" w:rsidR="000E5D4D" w:rsidRDefault="000E5D4D" w:rsidP="002925BB">
      <w:pPr>
        <w:pStyle w:val="aff6"/>
        <w:suppressAutoHyphens w:val="0"/>
        <w:spacing w:line="300" w:lineRule="auto"/>
        <w:jc w:val="center"/>
        <w:rPr>
          <w:szCs w:val="26"/>
        </w:rPr>
      </w:pPr>
      <w:r w:rsidRPr="000E5D4D">
        <w:rPr>
          <w:noProof/>
          <w:szCs w:val="26"/>
        </w:rPr>
        <w:drawing>
          <wp:inline distT="0" distB="0" distL="0" distR="0" wp14:anchorId="2A491516" wp14:editId="0EA7D9EB">
            <wp:extent cx="4021927" cy="5019675"/>
            <wp:effectExtent l="0" t="0" r="0" b="0"/>
            <wp:docPr id="512331054" name="Рисунок 1" descr="Изображение выглядит как текст, снимок экрана,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31054" name="Рисунок 1" descr="Изображение выглядит как текст, снимок экрана, число&#10;&#10;Контент, сгенерированный ИИ, может содержать ошибки."/>
                    <pic:cNvPicPr/>
                  </pic:nvPicPr>
                  <pic:blipFill>
                    <a:blip r:embed="rId31"/>
                    <a:stretch>
                      <a:fillRect/>
                    </a:stretch>
                  </pic:blipFill>
                  <pic:spPr>
                    <a:xfrm>
                      <a:off x="0" y="0"/>
                      <a:ext cx="4031104" cy="5031129"/>
                    </a:xfrm>
                    <a:prstGeom prst="rect">
                      <a:avLst/>
                    </a:prstGeom>
                  </pic:spPr>
                </pic:pic>
              </a:graphicData>
            </a:graphic>
          </wp:inline>
        </w:drawing>
      </w:r>
    </w:p>
    <w:p w14:paraId="2A2B4387" w14:textId="77777777" w:rsidR="000E5D4D" w:rsidRDefault="000E5D4D" w:rsidP="00CA60B3">
      <w:pPr>
        <w:pStyle w:val="aff6"/>
        <w:suppressAutoHyphens w:val="0"/>
        <w:spacing w:line="300" w:lineRule="auto"/>
        <w:ind w:firstLine="567"/>
        <w:rPr>
          <w:szCs w:val="26"/>
        </w:rPr>
      </w:pPr>
    </w:p>
    <w:p w14:paraId="09D81D70" w14:textId="08B2C8AE" w:rsidR="002925BB" w:rsidRDefault="002925BB" w:rsidP="002925BB">
      <w:pPr>
        <w:pStyle w:val="aff6"/>
        <w:suppressAutoHyphens w:val="0"/>
        <w:spacing w:line="300" w:lineRule="auto"/>
        <w:jc w:val="center"/>
      </w:pPr>
      <w:r>
        <w:t>Рисунок 5.10 – Окно отправки ведомости</w:t>
      </w:r>
    </w:p>
    <w:p w14:paraId="7B337E87" w14:textId="77777777" w:rsidR="00CA60B3" w:rsidRDefault="00CA60B3" w:rsidP="00CA60B3">
      <w:pPr>
        <w:pStyle w:val="aff6"/>
        <w:suppressAutoHyphens w:val="0"/>
        <w:spacing w:line="300" w:lineRule="auto"/>
        <w:ind w:firstLine="567"/>
        <w:rPr>
          <w:szCs w:val="26"/>
        </w:rPr>
      </w:pPr>
    </w:p>
    <w:p w14:paraId="5D254F1E" w14:textId="64A54CD0" w:rsidR="001F31C9" w:rsidRDefault="004E2E47" w:rsidP="00CA60B3">
      <w:pPr>
        <w:pStyle w:val="aff6"/>
        <w:suppressAutoHyphens w:val="0"/>
        <w:spacing w:line="300" w:lineRule="auto"/>
        <w:ind w:firstLine="567"/>
        <w:rPr>
          <w:szCs w:val="26"/>
        </w:rPr>
      </w:pPr>
      <w:r w:rsidRPr="004E2E47">
        <w:rPr>
          <w:szCs w:val="26"/>
        </w:rPr>
        <w:t>Для реализации функции отправки ведомости по электронной почте требуется предварительная привязка адреса электронной почты к учётной записи пользователя. Данная операция осуществляется через меню пользователя, расположенное в правом верхнем углу интерфейса (см. рисунок 5.11). В указанном меню также доступны функции</w:t>
      </w:r>
      <w:r>
        <w:rPr>
          <w:szCs w:val="26"/>
        </w:rPr>
        <w:t xml:space="preserve"> смены пароля и выхода из системы.</w:t>
      </w:r>
    </w:p>
    <w:p w14:paraId="228B9EAE" w14:textId="7F9AAB77" w:rsidR="001F31C9" w:rsidRDefault="001F31C9" w:rsidP="004E2E47">
      <w:pPr>
        <w:pStyle w:val="aff6"/>
        <w:suppressAutoHyphens w:val="0"/>
        <w:spacing w:line="300" w:lineRule="auto"/>
        <w:jc w:val="center"/>
        <w:rPr>
          <w:szCs w:val="26"/>
        </w:rPr>
      </w:pPr>
      <w:r w:rsidRPr="001F31C9">
        <w:rPr>
          <w:noProof/>
          <w:szCs w:val="26"/>
        </w:rPr>
        <w:lastRenderedPageBreak/>
        <w:drawing>
          <wp:inline distT="0" distB="0" distL="0" distR="0" wp14:anchorId="6BB0E123" wp14:editId="05613E99">
            <wp:extent cx="1817884" cy="2268187"/>
            <wp:effectExtent l="0" t="0" r="0" b="0"/>
            <wp:docPr id="937334870"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34870"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32"/>
                    <a:stretch>
                      <a:fillRect/>
                    </a:stretch>
                  </pic:blipFill>
                  <pic:spPr>
                    <a:xfrm>
                      <a:off x="0" y="0"/>
                      <a:ext cx="1824797" cy="2276812"/>
                    </a:xfrm>
                    <a:prstGeom prst="rect">
                      <a:avLst/>
                    </a:prstGeom>
                  </pic:spPr>
                </pic:pic>
              </a:graphicData>
            </a:graphic>
          </wp:inline>
        </w:drawing>
      </w:r>
    </w:p>
    <w:p w14:paraId="4E5FD7BD" w14:textId="77777777" w:rsidR="001F31C9" w:rsidRDefault="001F31C9" w:rsidP="001F31C9">
      <w:pPr>
        <w:pStyle w:val="aff6"/>
        <w:suppressAutoHyphens w:val="0"/>
        <w:spacing w:line="300" w:lineRule="auto"/>
        <w:ind w:firstLine="567"/>
        <w:jc w:val="center"/>
        <w:rPr>
          <w:szCs w:val="26"/>
        </w:rPr>
      </w:pPr>
    </w:p>
    <w:p w14:paraId="1BE0981D" w14:textId="23A5B12E" w:rsidR="004E2E47" w:rsidRDefault="004E2E47" w:rsidP="004E2E47">
      <w:pPr>
        <w:pStyle w:val="aff6"/>
        <w:suppressAutoHyphens w:val="0"/>
        <w:spacing w:line="300" w:lineRule="auto"/>
        <w:jc w:val="center"/>
      </w:pPr>
      <w:r>
        <w:t xml:space="preserve">Рисунок 5.11 – Меню пользователя </w:t>
      </w:r>
    </w:p>
    <w:p w14:paraId="6265A2DB" w14:textId="77777777" w:rsidR="004E2E47" w:rsidRDefault="004E2E47" w:rsidP="001F31C9">
      <w:pPr>
        <w:pStyle w:val="aff6"/>
        <w:suppressAutoHyphens w:val="0"/>
        <w:spacing w:line="300" w:lineRule="auto"/>
        <w:ind w:firstLine="567"/>
        <w:jc w:val="center"/>
        <w:rPr>
          <w:szCs w:val="26"/>
        </w:rPr>
      </w:pPr>
    </w:p>
    <w:p w14:paraId="2970984E" w14:textId="5E31FBF3" w:rsidR="00FD1536" w:rsidRPr="00BD3D73" w:rsidRDefault="00FD1536" w:rsidP="00F61A3C">
      <w:pPr>
        <w:pStyle w:val="20"/>
      </w:pPr>
      <w:bookmarkStart w:id="52" w:name="_Toc197873786"/>
      <w:r w:rsidRPr="00BD3D73">
        <w:t>Р</w:t>
      </w:r>
      <w:r>
        <w:t>уководство администратора</w:t>
      </w:r>
      <w:bookmarkEnd w:id="52"/>
    </w:p>
    <w:p w14:paraId="5DD6AA3D" w14:textId="77777777" w:rsidR="00FD1536" w:rsidRDefault="00FD1536" w:rsidP="001F31C9">
      <w:pPr>
        <w:pStyle w:val="aff6"/>
        <w:suppressAutoHyphens w:val="0"/>
        <w:spacing w:line="300" w:lineRule="auto"/>
        <w:ind w:firstLine="567"/>
        <w:jc w:val="center"/>
        <w:rPr>
          <w:szCs w:val="26"/>
        </w:rPr>
      </w:pPr>
    </w:p>
    <w:p w14:paraId="337326EB" w14:textId="09116993" w:rsidR="00FD1536" w:rsidRPr="00DA4905" w:rsidRDefault="00FF3CF8" w:rsidP="00FD1536">
      <w:pPr>
        <w:pStyle w:val="aff6"/>
        <w:spacing w:line="300" w:lineRule="auto"/>
        <w:ind w:firstLine="567"/>
        <w:rPr>
          <w:rFonts w:eastAsiaTheme="minorHAnsi" w:cstheme="minorBidi"/>
          <w:color w:val="auto"/>
          <w:szCs w:val="26"/>
          <w:lang w:eastAsia="en-US"/>
        </w:rPr>
      </w:pPr>
      <w:r w:rsidRPr="00FF3CF8">
        <w:rPr>
          <w:rFonts w:eastAsiaTheme="minorHAnsi" w:cstheme="minorBidi"/>
          <w:color w:val="auto"/>
          <w:szCs w:val="26"/>
          <w:lang w:eastAsia="en-US"/>
        </w:rPr>
        <w:t>После прохождения процедуры аутентификации пользователь с ролью администратора получает доступ к интерфейсу управления системой. Навигация внутри системы осуществляется с помощью боковой панели, размещённой в левой части экрана (см. рисунок 5.12). Указанная панель представляет собой основной инструмент взаимодействия с функциональными модулями системы и содержит следующие разделы: «Пользователи», «Ведомости», «Группы», «Студенты», «Дисциплины», а также «Статистика».</w:t>
      </w:r>
    </w:p>
    <w:p w14:paraId="54AB8E46" w14:textId="77777777" w:rsidR="00FD1536" w:rsidRDefault="00FD1536" w:rsidP="00DA4905">
      <w:pPr>
        <w:pStyle w:val="aff6"/>
        <w:suppressAutoHyphens w:val="0"/>
        <w:spacing w:line="300" w:lineRule="auto"/>
        <w:rPr>
          <w:szCs w:val="26"/>
        </w:rPr>
      </w:pPr>
    </w:p>
    <w:p w14:paraId="7DA56601" w14:textId="77EB9F98" w:rsidR="00FD1536" w:rsidRDefault="00DA4905" w:rsidP="006E127F">
      <w:pPr>
        <w:pStyle w:val="aff6"/>
        <w:suppressAutoHyphens w:val="0"/>
        <w:spacing w:line="300" w:lineRule="auto"/>
        <w:jc w:val="center"/>
        <w:rPr>
          <w:szCs w:val="26"/>
        </w:rPr>
      </w:pPr>
      <w:r w:rsidRPr="00DA4905">
        <w:rPr>
          <w:noProof/>
          <w:szCs w:val="26"/>
        </w:rPr>
        <w:drawing>
          <wp:inline distT="0" distB="0" distL="0" distR="0" wp14:anchorId="25566FAC" wp14:editId="23F7850D">
            <wp:extent cx="1650628" cy="3363781"/>
            <wp:effectExtent l="0" t="0" r="6985" b="8255"/>
            <wp:docPr id="888120326"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20326"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33"/>
                    <a:stretch>
                      <a:fillRect/>
                    </a:stretch>
                  </pic:blipFill>
                  <pic:spPr>
                    <a:xfrm>
                      <a:off x="0" y="0"/>
                      <a:ext cx="1673222" cy="3409824"/>
                    </a:xfrm>
                    <a:prstGeom prst="rect">
                      <a:avLst/>
                    </a:prstGeom>
                  </pic:spPr>
                </pic:pic>
              </a:graphicData>
            </a:graphic>
          </wp:inline>
        </w:drawing>
      </w:r>
    </w:p>
    <w:p w14:paraId="3D096F42" w14:textId="77777777" w:rsidR="00FD1536" w:rsidRDefault="00FD1536" w:rsidP="001F31C9">
      <w:pPr>
        <w:pStyle w:val="aff6"/>
        <w:suppressAutoHyphens w:val="0"/>
        <w:spacing w:line="300" w:lineRule="auto"/>
        <w:ind w:firstLine="567"/>
        <w:jc w:val="center"/>
        <w:rPr>
          <w:szCs w:val="26"/>
        </w:rPr>
      </w:pPr>
    </w:p>
    <w:p w14:paraId="5FB4FE2B" w14:textId="69B80030" w:rsidR="00DF3FA5" w:rsidRPr="00FF3CF8" w:rsidRDefault="00DA4905" w:rsidP="00FF3CF8">
      <w:pPr>
        <w:pStyle w:val="aff6"/>
        <w:suppressAutoHyphens w:val="0"/>
        <w:spacing w:line="300" w:lineRule="auto"/>
        <w:jc w:val="center"/>
      </w:pPr>
      <w:r>
        <w:t xml:space="preserve">Рисунок 5.12 – Боковая панель администратора </w:t>
      </w:r>
    </w:p>
    <w:p w14:paraId="50E1D246" w14:textId="4074F5B8" w:rsidR="00DF3FA5" w:rsidRDefault="00FF3CF8" w:rsidP="00DF3FA5">
      <w:pPr>
        <w:pStyle w:val="aff6"/>
        <w:spacing w:line="300" w:lineRule="auto"/>
        <w:ind w:firstLine="567"/>
        <w:rPr>
          <w:rFonts w:eastAsiaTheme="minorHAnsi" w:cstheme="minorBidi"/>
          <w:color w:val="auto"/>
          <w:szCs w:val="26"/>
          <w:lang w:eastAsia="en-US"/>
        </w:rPr>
      </w:pPr>
      <w:r w:rsidRPr="00FF3CF8">
        <w:rPr>
          <w:rFonts w:eastAsiaTheme="minorHAnsi" w:cstheme="minorBidi"/>
          <w:color w:val="auto"/>
          <w:szCs w:val="26"/>
          <w:lang w:eastAsia="en-US"/>
        </w:rPr>
        <w:lastRenderedPageBreak/>
        <w:t>При выборе одного из разделов, например, «Ведомости» (см. рисунок 5.13), отображается таблица, содержащая перечень ведомостей. Для удобства взаимодействия предусмотрены возможности сортировки содержимого таблицы по каждому из столбцов как по возрастанию, так и по убыванию, а также фильтрации записей по значениям полей. Дополнительно реализована функция экспорта ведомости: при нажатии на кнопку «Файл» открывается модальное окно, представленное на рисунке 5.9, в котором доступны опции скачивания или отправки ведомости по электронной почте.</w:t>
      </w:r>
    </w:p>
    <w:p w14:paraId="0A4989AD" w14:textId="77777777" w:rsidR="00DF3FA5" w:rsidRDefault="00DF3FA5" w:rsidP="00DF3FA5">
      <w:pPr>
        <w:pStyle w:val="aff6"/>
        <w:spacing w:line="300" w:lineRule="auto"/>
        <w:ind w:firstLine="567"/>
        <w:rPr>
          <w:rFonts w:eastAsiaTheme="minorHAnsi" w:cstheme="minorBidi"/>
          <w:color w:val="auto"/>
          <w:szCs w:val="26"/>
          <w:lang w:eastAsia="en-US"/>
        </w:rPr>
      </w:pPr>
    </w:p>
    <w:p w14:paraId="472DA50F" w14:textId="3CADC91A" w:rsidR="00DF3FA5" w:rsidRDefault="00DF3FA5" w:rsidP="00DF3FA5">
      <w:pPr>
        <w:pStyle w:val="aff6"/>
        <w:spacing w:line="300" w:lineRule="auto"/>
        <w:jc w:val="center"/>
        <w:rPr>
          <w:rFonts w:eastAsiaTheme="minorHAnsi" w:cstheme="minorBidi"/>
          <w:color w:val="auto"/>
          <w:szCs w:val="26"/>
          <w:lang w:eastAsia="en-US"/>
        </w:rPr>
      </w:pPr>
      <w:r w:rsidRPr="00DF3FA5">
        <w:rPr>
          <w:rFonts w:eastAsiaTheme="minorHAnsi" w:cstheme="minorBidi"/>
          <w:noProof/>
          <w:color w:val="auto"/>
          <w:szCs w:val="26"/>
          <w:lang w:eastAsia="en-US"/>
        </w:rPr>
        <w:drawing>
          <wp:inline distT="0" distB="0" distL="0" distR="0" wp14:anchorId="7208C315" wp14:editId="48F6270E">
            <wp:extent cx="6120130" cy="4220845"/>
            <wp:effectExtent l="0" t="0" r="0" b="8255"/>
            <wp:docPr id="1645621425" name="Рисунок 1" descr="Изображение выглядит как текст, снимок экрана, число,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21425" name="Рисунок 1" descr="Изображение выглядит как текст, снимок экрана, число, программное обеспечение&#10;&#10;Контент, сгенерированный ИИ, может содержать ошибки."/>
                    <pic:cNvPicPr/>
                  </pic:nvPicPr>
                  <pic:blipFill>
                    <a:blip r:embed="rId34"/>
                    <a:stretch>
                      <a:fillRect/>
                    </a:stretch>
                  </pic:blipFill>
                  <pic:spPr>
                    <a:xfrm>
                      <a:off x="0" y="0"/>
                      <a:ext cx="6120130" cy="4220845"/>
                    </a:xfrm>
                    <a:prstGeom prst="rect">
                      <a:avLst/>
                    </a:prstGeom>
                  </pic:spPr>
                </pic:pic>
              </a:graphicData>
            </a:graphic>
          </wp:inline>
        </w:drawing>
      </w:r>
    </w:p>
    <w:p w14:paraId="5EB7E1A1" w14:textId="77777777" w:rsidR="00DF3FA5" w:rsidRDefault="00DF3FA5" w:rsidP="00DF3FA5">
      <w:pPr>
        <w:pStyle w:val="aff6"/>
        <w:spacing w:line="300" w:lineRule="auto"/>
        <w:ind w:firstLine="567"/>
        <w:rPr>
          <w:rFonts w:eastAsiaTheme="minorHAnsi" w:cstheme="minorBidi"/>
          <w:color w:val="auto"/>
          <w:szCs w:val="26"/>
          <w:lang w:eastAsia="en-US"/>
        </w:rPr>
      </w:pPr>
    </w:p>
    <w:p w14:paraId="623407EF" w14:textId="0D7A83B8" w:rsidR="00DF3FA5" w:rsidRDefault="00DF3FA5" w:rsidP="00DF3FA5">
      <w:pPr>
        <w:pStyle w:val="aff6"/>
        <w:suppressAutoHyphens w:val="0"/>
        <w:spacing w:line="300" w:lineRule="auto"/>
        <w:jc w:val="center"/>
      </w:pPr>
      <w:r>
        <w:t xml:space="preserve">Рисунок 5.13 – Список ведомостей </w:t>
      </w:r>
    </w:p>
    <w:p w14:paraId="7670DD09" w14:textId="77777777" w:rsidR="00DF3FA5" w:rsidRPr="00DA4905" w:rsidRDefault="00DF3FA5" w:rsidP="00DF3FA5">
      <w:pPr>
        <w:pStyle w:val="aff6"/>
        <w:spacing w:line="300" w:lineRule="auto"/>
        <w:ind w:firstLine="567"/>
        <w:rPr>
          <w:rFonts w:eastAsiaTheme="minorHAnsi" w:cstheme="minorBidi"/>
          <w:color w:val="auto"/>
          <w:szCs w:val="26"/>
          <w:lang w:eastAsia="en-US"/>
        </w:rPr>
      </w:pPr>
    </w:p>
    <w:p w14:paraId="04E6A9FA" w14:textId="52EC21AE" w:rsidR="00FD1536" w:rsidRPr="00FF3CF8" w:rsidRDefault="00FF3CF8" w:rsidP="00FF3CF8">
      <w:pPr>
        <w:pStyle w:val="aff6"/>
        <w:spacing w:line="300" w:lineRule="auto"/>
        <w:ind w:firstLine="567"/>
        <w:rPr>
          <w:rFonts w:eastAsiaTheme="minorHAnsi" w:cstheme="minorBidi"/>
          <w:color w:val="auto"/>
          <w:szCs w:val="26"/>
          <w:lang w:eastAsia="en-US"/>
        </w:rPr>
      </w:pPr>
      <w:r w:rsidRPr="00FF3CF8">
        <w:rPr>
          <w:rFonts w:eastAsiaTheme="minorHAnsi" w:cstheme="minorBidi"/>
          <w:color w:val="auto"/>
          <w:szCs w:val="26"/>
          <w:lang w:eastAsia="en-US"/>
        </w:rPr>
        <w:t>Создание новой ведомости осуществляется посредством нажатия кнопки «Создать», расположенной в правом верхнем углу таблицы ведомостей. При этом открывается модальное окно создания ведомости (см. рисунок 5.14). Для редактирования уже существующей ведомости используется кнопка «Редактировать» в соответствующей строке таблицы. После её нажатия открывается окно, аналогичное окну создания (см. рисунок 5.15), в котором, помимо возможности изменения данных, предоставляется доступ к функциям очистки файла ведомости и удаления ведомости из базы данных. Интерфейсы взаимодействия с остальными сущностями системы (группы, студенты, дисциплины и т. д.) реализованы аналогичным образом</w:t>
      </w:r>
      <w:r w:rsidR="00011CBD">
        <w:rPr>
          <w:rFonts w:eastAsiaTheme="minorHAnsi" w:cstheme="minorBidi"/>
          <w:color w:val="auto"/>
          <w:szCs w:val="26"/>
          <w:lang w:eastAsia="en-US"/>
        </w:rPr>
        <w:t xml:space="preserve">. </w:t>
      </w:r>
    </w:p>
    <w:p w14:paraId="26C61AFB" w14:textId="74E90E8A" w:rsidR="00CA60B3" w:rsidRDefault="00A05A35" w:rsidP="006E127F">
      <w:pPr>
        <w:pStyle w:val="aff6"/>
        <w:suppressAutoHyphens w:val="0"/>
        <w:spacing w:line="300" w:lineRule="auto"/>
        <w:jc w:val="center"/>
        <w:rPr>
          <w:szCs w:val="26"/>
        </w:rPr>
      </w:pPr>
      <w:r w:rsidRPr="00A05A35">
        <w:rPr>
          <w:noProof/>
          <w:szCs w:val="26"/>
        </w:rPr>
        <w:lastRenderedPageBreak/>
        <w:drawing>
          <wp:inline distT="0" distB="0" distL="0" distR="0" wp14:anchorId="4B243341" wp14:editId="0C09A699">
            <wp:extent cx="2927827" cy="3994031"/>
            <wp:effectExtent l="0" t="0" r="6350" b="6985"/>
            <wp:docPr id="205911280" name="Рисунок 1" descr="Изображение выглядит как текст, снимок экрана,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1280" name="Рисунок 1" descr="Изображение выглядит как текст, снимок экрана, число&#10;&#10;Контент, сгенерированный ИИ, может содержать ошибки."/>
                    <pic:cNvPicPr/>
                  </pic:nvPicPr>
                  <pic:blipFill>
                    <a:blip r:embed="rId35"/>
                    <a:stretch>
                      <a:fillRect/>
                    </a:stretch>
                  </pic:blipFill>
                  <pic:spPr>
                    <a:xfrm>
                      <a:off x="0" y="0"/>
                      <a:ext cx="2957060" cy="4033909"/>
                    </a:xfrm>
                    <a:prstGeom prst="rect">
                      <a:avLst/>
                    </a:prstGeom>
                  </pic:spPr>
                </pic:pic>
              </a:graphicData>
            </a:graphic>
          </wp:inline>
        </w:drawing>
      </w:r>
    </w:p>
    <w:p w14:paraId="40EF3AD6" w14:textId="77777777" w:rsidR="00A05A35" w:rsidRPr="00A05A35" w:rsidRDefault="00A05A35" w:rsidP="00A05A35">
      <w:pPr>
        <w:pStyle w:val="aff6"/>
        <w:suppressAutoHyphens w:val="0"/>
        <w:spacing w:line="300" w:lineRule="auto"/>
        <w:ind w:firstLine="567"/>
        <w:jc w:val="center"/>
        <w:rPr>
          <w:szCs w:val="26"/>
        </w:rPr>
      </w:pPr>
    </w:p>
    <w:p w14:paraId="664EA6D2" w14:textId="52518667" w:rsidR="00A05A35" w:rsidRDefault="00A05A35" w:rsidP="00A05A35">
      <w:pPr>
        <w:pStyle w:val="aff6"/>
        <w:suppressAutoHyphens w:val="0"/>
        <w:spacing w:line="300" w:lineRule="auto"/>
        <w:jc w:val="center"/>
      </w:pPr>
      <w:r>
        <w:t xml:space="preserve">Рисунок 5.13 – Окно создания ведомости </w:t>
      </w:r>
    </w:p>
    <w:p w14:paraId="0EC73687" w14:textId="77777777" w:rsidR="00CA60B3" w:rsidRDefault="00CA60B3" w:rsidP="00CA60B3">
      <w:pPr>
        <w:pStyle w:val="aff6"/>
        <w:suppressAutoHyphens w:val="0"/>
        <w:spacing w:line="300" w:lineRule="auto"/>
        <w:ind w:firstLine="567"/>
        <w:jc w:val="center"/>
      </w:pPr>
    </w:p>
    <w:p w14:paraId="04F46F31" w14:textId="672BCC12" w:rsidR="00A05A35" w:rsidRDefault="00A05A35" w:rsidP="006E127F">
      <w:pPr>
        <w:pStyle w:val="aff6"/>
        <w:suppressAutoHyphens w:val="0"/>
        <w:spacing w:line="300" w:lineRule="auto"/>
        <w:jc w:val="center"/>
      </w:pPr>
      <w:r w:rsidRPr="00A05A35">
        <w:rPr>
          <w:noProof/>
        </w:rPr>
        <w:drawing>
          <wp:inline distT="0" distB="0" distL="0" distR="0" wp14:anchorId="1640CA79" wp14:editId="7854CCC2">
            <wp:extent cx="2930416" cy="4002656"/>
            <wp:effectExtent l="0" t="0" r="3810" b="0"/>
            <wp:docPr id="1882660245" name="Рисунок 1" descr="Изображение выглядит как текст, снимок экрана, число,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60245" name="Рисунок 1" descr="Изображение выглядит как текст, снимок экрана, число, программное обеспечение&#10;&#10;Контент, сгенерированный ИИ, может содержать ошибки."/>
                    <pic:cNvPicPr/>
                  </pic:nvPicPr>
                  <pic:blipFill>
                    <a:blip r:embed="rId36"/>
                    <a:stretch>
                      <a:fillRect/>
                    </a:stretch>
                  </pic:blipFill>
                  <pic:spPr>
                    <a:xfrm>
                      <a:off x="0" y="0"/>
                      <a:ext cx="2949735" cy="4029044"/>
                    </a:xfrm>
                    <a:prstGeom prst="rect">
                      <a:avLst/>
                    </a:prstGeom>
                  </pic:spPr>
                </pic:pic>
              </a:graphicData>
            </a:graphic>
          </wp:inline>
        </w:drawing>
      </w:r>
    </w:p>
    <w:p w14:paraId="17A8A6E8" w14:textId="77777777" w:rsidR="00A05A35" w:rsidRDefault="00A05A35" w:rsidP="00CA60B3">
      <w:pPr>
        <w:pStyle w:val="aff6"/>
        <w:suppressAutoHyphens w:val="0"/>
        <w:spacing w:line="300" w:lineRule="auto"/>
        <w:ind w:firstLine="567"/>
        <w:jc w:val="center"/>
      </w:pPr>
    </w:p>
    <w:p w14:paraId="6315063C" w14:textId="7B251825" w:rsidR="00A05A35" w:rsidRDefault="00A05A35" w:rsidP="00A05A35">
      <w:pPr>
        <w:pStyle w:val="aff6"/>
        <w:suppressAutoHyphens w:val="0"/>
        <w:spacing w:line="300" w:lineRule="auto"/>
        <w:jc w:val="center"/>
      </w:pPr>
      <w:r>
        <w:t xml:space="preserve">Рисунок 5.13 – Окно редактирования ведомости </w:t>
      </w:r>
    </w:p>
    <w:p w14:paraId="76835B39" w14:textId="77777777" w:rsidR="00A05A35" w:rsidRDefault="00A05A35" w:rsidP="00CA60B3">
      <w:pPr>
        <w:pStyle w:val="aff6"/>
        <w:suppressAutoHyphens w:val="0"/>
        <w:spacing w:line="300" w:lineRule="auto"/>
        <w:ind w:firstLine="567"/>
        <w:jc w:val="center"/>
      </w:pPr>
    </w:p>
    <w:p w14:paraId="5E4D2B05" w14:textId="77AF7068" w:rsidR="00FF3CF8" w:rsidRDefault="00FF3CF8" w:rsidP="00FF3CF8">
      <w:pPr>
        <w:pStyle w:val="aff6"/>
        <w:spacing w:line="300" w:lineRule="auto"/>
        <w:ind w:firstLine="567"/>
        <w:rPr>
          <w:rFonts w:eastAsiaTheme="minorHAnsi" w:cstheme="minorBidi"/>
          <w:color w:val="auto"/>
          <w:szCs w:val="26"/>
          <w:lang w:eastAsia="en-US"/>
        </w:rPr>
      </w:pPr>
      <w:r w:rsidRPr="00FF3CF8">
        <w:rPr>
          <w:rFonts w:eastAsiaTheme="minorHAnsi" w:cstheme="minorBidi"/>
          <w:color w:val="auto"/>
          <w:szCs w:val="26"/>
          <w:lang w:eastAsia="en-US"/>
        </w:rPr>
        <w:t>При выборе раздела «Статистика» (см. рисунок 5.16), доступного как администратору, так и пользователю с ролью «гость», открывается интерфейс просмотра аналитических данных. В данном разделе отображается таблица с показателями успеваемости, включающими посещаемость, количество пропущенных занятий, среднюю оценку за занятия, процент аттестованных студентов и итоговую аттестационную оценку. Информация представлена как по отдельным студентам, так и агрегировано — по всей группе. Администратор может выбрать конкретный семестр и ведомость для анализа либо просматривать сводную информацию по всем доступным семестрам и ведомостям.</w:t>
      </w:r>
    </w:p>
    <w:p w14:paraId="05B91D8A" w14:textId="77777777" w:rsidR="00011CBD" w:rsidRDefault="00011CBD" w:rsidP="00FF3CF8">
      <w:pPr>
        <w:pStyle w:val="aff6"/>
        <w:suppressAutoHyphens w:val="0"/>
        <w:spacing w:line="300" w:lineRule="auto"/>
      </w:pPr>
    </w:p>
    <w:p w14:paraId="33B67383" w14:textId="3002472E" w:rsidR="00011CBD" w:rsidRDefault="00011CBD" w:rsidP="00011CBD">
      <w:pPr>
        <w:pStyle w:val="aff6"/>
        <w:suppressAutoHyphens w:val="0"/>
        <w:spacing w:line="300" w:lineRule="auto"/>
        <w:jc w:val="center"/>
      </w:pPr>
      <w:r w:rsidRPr="00011CBD">
        <w:rPr>
          <w:noProof/>
        </w:rPr>
        <w:drawing>
          <wp:inline distT="0" distB="0" distL="0" distR="0" wp14:anchorId="62718E7E" wp14:editId="14BA7F14">
            <wp:extent cx="6120130" cy="4219575"/>
            <wp:effectExtent l="0" t="0" r="0" b="9525"/>
            <wp:docPr id="36656590" name="Рисунок 1" descr="Изображение выглядит как текст, снимок экрана, программное обеспечение, Операционная систе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6590" name="Рисунок 1" descr="Изображение выглядит как текст, снимок экрана, программное обеспечение, Операционная система&#10;&#10;Контент, сгенерированный ИИ, может содержать ошибки."/>
                    <pic:cNvPicPr/>
                  </pic:nvPicPr>
                  <pic:blipFill>
                    <a:blip r:embed="rId37"/>
                    <a:stretch>
                      <a:fillRect/>
                    </a:stretch>
                  </pic:blipFill>
                  <pic:spPr>
                    <a:xfrm>
                      <a:off x="0" y="0"/>
                      <a:ext cx="6120130" cy="4219575"/>
                    </a:xfrm>
                    <a:prstGeom prst="rect">
                      <a:avLst/>
                    </a:prstGeom>
                  </pic:spPr>
                </pic:pic>
              </a:graphicData>
            </a:graphic>
          </wp:inline>
        </w:drawing>
      </w:r>
    </w:p>
    <w:p w14:paraId="1106EF03" w14:textId="77777777" w:rsidR="00A05A35" w:rsidRDefault="00A05A35" w:rsidP="00CA60B3">
      <w:pPr>
        <w:pStyle w:val="aff6"/>
        <w:suppressAutoHyphens w:val="0"/>
        <w:spacing w:line="300" w:lineRule="auto"/>
        <w:ind w:firstLine="567"/>
        <w:jc w:val="center"/>
      </w:pPr>
    </w:p>
    <w:p w14:paraId="072F68AD" w14:textId="77F7285A" w:rsidR="00DD64F7" w:rsidRDefault="00FF3CF8" w:rsidP="00FF3CF8">
      <w:pPr>
        <w:pStyle w:val="aff6"/>
        <w:suppressAutoHyphens w:val="0"/>
        <w:spacing w:line="300" w:lineRule="auto"/>
        <w:jc w:val="center"/>
      </w:pPr>
      <w:r>
        <w:t xml:space="preserve">Рисунок 5.14 – Окно статистики </w:t>
      </w:r>
    </w:p>
    <w:p w14:paraId="5FD40798" w14:textId="77777777" w:rsidR="00DD64F7" w:rsidRDefault="00DD64F7">
      <w:pPr>
        <w:spacing w:after="160" w:line="259" w:lineRule="auto"/>
        <w:ind w:firstLine="0"/>
        <w:jc w:val="left"/>
        <w:rPr>
          <w:rFonts w:eastAsia="Times New Roman" w:cs="Times New Roman"/>
          <w:color w:val="000000"/>
          <w:szCs w:val="20"/>
          <w:lang w:eastAsia="ru-RU"/>
        </w:rPr>
      </w:pPr>
      <w:r>
        <w:br w:type="page"/>
      </w:r>
    </w:p>
    <w:p w14:paraId="643438A5" w14:textId="7D7F40C9" w:rsidR="00DD64F7" w:rsidRDefault="00DD64F7" w:rsidP="008701B3">
      <w:pPr>
        <w:pStyle w:val="10"/>
        <w:ind w:left="567" w:firstLine="0"/>
      </w:pPr>
      <w:bookmarkStart w:id="53" w:name="_Toc73950119"/>
      <w:bookmarkStart w:id="54" w:name="_Toc136376709"/>
      <w:bookmarkStart w:id="55" w:name="_Toc197873787"/>
      <w:r>
        <w:lastRenderedPageBreak/>
        <w:t>ТЕСТИРОВАНИЕ</w:t>
      </w:r>
      <w:bookmarkEnd w:id="53"/>
      <w:r>
        <w:t xml:space="preserve"> ПРИЛОЖЕНИЯ</w:t>
      </w:r>
      <w:bookmarkEnd w:id="54"/>
      <w:bookmarkEnd w:id="55"/>
    </w:p>
    <w:p w14:paraId="35769A30" w14:textId="1C6B2E3B" w:rsidR="00DD64F7" w:rsidRDefault="00DD64F7" w:rsidP="00DD64F7">
      <w:pPr>
        <w:pStyle w:val="aff6"/>
        <w:suppressAutoHyphens w:val="0"/>
        <w:spacing w:line="300" w:lineRule="auto"/>
      </w:pPr>
    </w:p>
    <w:p w14:paraId="6E36F423" w14:textId="1BB415DA" w:rsidR="00DD64F7" w:rsidRPr="00DD64F7" w:rsidRDefault="006645E4" w:rsidP="00DD64F7">
      <w:pPr>
        <w:pStyle w:val="aff6"/>
        <w:spacing w:line="300" w:lineRule="auto"/>
        <w:ind w:firstLine="567"/>
        <w:rPr>
          <w:szCs w:val="26"/>
        </w:rPr>
      </w:pPr>
      <w:r w:rsidRPr="006645E4">
        <w:rPr>
          <w:szCs w:val="26"/>
        </w:rPr>
        <w:t>Функциональное тестирование — процесс обеспечения качества (QA) в рамках цикла разработки программного обеспечения, необходимый для проверки реализуемости функциональных требований, согласно спецификации тестируемого программного обеспечения [15].</w:t>
      </w:r>
      <w:r>
        <w:rPr>
          <w:szCs w:val="26"/>
        </w:rPr>
        <w:t xml:space="preserve"> </w:t>
      </w:r>
      <w:r w:rsidRPr="006645E4">
        <w:rPr>
          <w:szCs w:val="26"/>
        </w:rPr>
        <w:t xml:space="preserve"> </w:t>
      </w:r>
      <w:r w:rsidR="00DD64F7" w:rsidRPr="00DD64F7">
        <w:rPr>
          <w:szCs w:val="26"/>
        </w:rPr>
        <w:t>Основная цель — убедиться в соответствии работы приложения заранее установленным требованиям и спецификациям, а также подтвердить корректность выполнения всех предусмотренных функций при различных условиях использования.</w:t>
      </w:r>
    </w:p>
    <w:p w14:paraId="4D40D5BB" w14:textId="77777777" w:rsidR="00DD64F7" w:rsidRPr="00DD64F7" w:rsidRDefault="00DD64F7" w:rsidP="00DD64F7">
      <w:pPr>
        <w:pStyle w:val="aff6"/>
        <w:spacing w:line="300" w:lineRule="auto"/>
        <w:ind w:firstLine="567"/>
        <w:rPr>
          <w:szCs w:val="26"/>
        </w:rPr>
      </w:pPr>
      <w:r w:rsidRPr="00DD64F7">
        <w:rPr>
          <w:szCs w:val="26"/>
        </w:rPr>
        <w:t>Функциональное тестирование проводится на основе анализа спецификаций, пользовательских историй, технических заданий и другой документации, определяющей поведение системы.</w:t>
      </w:r>
    </w:p>
    <w:p w14:paraId="4B5439E1" w14:textId="77777777" w:rsidR="00DD64F7" w:rsidRPr="00DD64F7" w:rsidRDefault="00DD64F7" w:rsidP="00DD64F7">
      <w:pPr>
        <w:pStyle w:val="aff6"/>
        <w:spacing w:line="300" w:lineRule="auto"/>
        <w:ind w:firstLine="567"/>
        <w:rPr>
          <w:szCs w:val="26"/>
        </w:rPr>
      </w:pPr>
      <w:r w:rsidRPr="00DD64F7">
        <w:rPr>
          <w:rFonts w:eastAsiaTheme="majorEastAsia"/>
          <w:szCs w:val="26"/>
        </w:rPr>
        <w:t>Основные задачи функционального тестирования:</w:t>
      </w:r>
    </w:p>
    <w:p w14:paraId="793D497F" w14:textId="77777777" w:rsidR="00DD64F7" w:rsidRPr="00DD64F7" w:rsidRDefault="00DD64F7">
      <w:pPr>
        <w:pStyle w:val="aff6"/>
        <w:numPr>
          <w:ilvl w:val="0"/>
          <w:numId w:val="10"/>
        </w:numPr>
        <w:tabs>
          <w:tab w:val="left" w:pos="851"/>
        </w:tabs>
        <w:spacing w:line="300" w:lineRule="auto"/>
        <w:ind w:left="0" w:firstLine="567"/>
      </w:pPr>
      <w:r w:rsidRPr="00DD64F7">
        <w:t>Проверка функциональности: удостовериться, что все функции и модули приложения работают должным образом, включая обработку пользовательского ввода, генерацию выходных данных, реакции на события, а также обработку ошибок.</w:t>
      </w:r>
    </w:p>
    <w:p w14:paraId="3F398865" w14:textId="77777777" w:rsidR="00DD64F7" w:rsidRPr="00DD64F7" w:rsidRDefault="00DD64F7">
      <w:pPr>
        <w:pStyle w:val="aff6"/>
        <w:numPr>
          <w:ilvl w:val="0"/>
          <w:numId w:val="10"/>
        </w:numPr>
        <w:tabs>
          <w:tab w:val="left" w:pos="851"/>
        </w:tabs>
        <w:spacing w:line="300" w:lineRule="auto"/>
        <w:ind w:left="0" w:firstLine="567"/>
      </w:pPr>
      <w:r w:rsidRPr="00DD64F7">
        <w:t>Проверка соответствия требованиям: верификация того, что система реализует весь перечень функциональных требований, определённых на этапе проектирования.</w:t>
      </w:r>
    </w:p>
    <w:p w14:paraId="1D325CE4" w14:textId="77777777" w:rsidR="00DD64F7" w:rsidRPr="00DD64F7" w:rsidRDefault="00DD64F7">
      <w:pPr>
        <w:pStyle w:val="aff6"/>
        <w:numPr>
          <w:ilvl w:val="0"/>
          <w:numId w:val="10"/>
        </w:numPr>
        <w:tabs>
          <w:tab w:val="left" w:pos="851"/>
        </w:tabs>
        <w:spacing w:line="300" w:lineRule="auto"/>
        <w:ind w:left="0" w:firstLine="567"/>
      </w:pPr>
      <w:r w:rsidRPr="00DD64F7">
        <w:t>Выявление ошибок и дефектов: обнаружение отклонений от ожидаемого поведения, включая ошибки в логике, алгоритмах и интерфейсе.</w:t>
      </w:r>
    </w:p>
    <w:p w14:paraId="30225445" w14:textId="77777777" w:rsidR="00DD64F7" w:rsidRPr="00DD64F7" w:rsidRDefault="00DD64F7">
      <w:pPr>
        <w:pStyle w:val="aff6"/>
        <w:numPr>
          <w:ilvl w:val="0"/>
          <w:numId w:val="10"/>
        </w:numPr>
        <w:tabs>
          <w:tab w:val="left" w:pos="851"/>
        </w:tabs>
        <w:spacing w:line="300" w:lineRule="auto"/>
        <w:ind w:left="0" w:firstLine="567"/>
      </w:pPr>
      <w:r w:rsidRPr="00DD64F7">
        <w:t>Обеспечение качества: тестирование позволяет подтвердить стабильность, надёжность и предсказуемость поведения системы при типовых и граничных сценариях использования.</w:t>
      </w:r>
    </w:p>
    <w:p w14:paraId="3007B2CF" w14:textId="77777777" w:rsidR="00DD64F7" w:rsidRPr="00DD64F7" w:rsidRDefault="00DD64F7" w:rsidP="00DD64F7">
      <w:pPr>
        <w:pStyle w:val="aff6"/>
        <w:spacing w:line="300" w:lineRule="auto"/>
        <w:ind w:firstLine="567"/>
        <w:rPr>
          <w:szCs w:val="26"/>
        </w:rPr>
      </w:pPr>
      <w:r w:rsidRPr="00DD64F7">
        <w:rPr>
          <w:rFonts w:eastAsiaTheme="majorEastAsia"/>
          <w:szCs w:val="26"/>
        </w:rPr>
        <w:t>Классификация по доступу к коду:</w:t>
      </w:r>
    </w:p>
    <w:p w14:paraId="32637D93" w14:textId="77777777" w:rsidR="00DD64F7" w:rsidRPr="00DD64F7" w:rsidRDefault="00DD64F7" w:rsidP="00DD64F7">
      <w:pPr>
        <w:pStyle w:val="aff6"/>
        <w:spacing w:line="300" w:lineRule="auto"/>
        <w:ind w:firstLine="567"/>
        <w:rPr>
          <w:szCs w:val="26"/>
        </w:rPr>
      </w:pPr>
      <w:r w:rsidRPr="00DD64F7">
        <w:rPr>
          <w:szCs w:val="26"/>
        </w:rPr>
        <w:t>В зависимости от степени доступа к внутреннему устройству системы различают следующие виды функционального тестирования:</w:t>
      </w:r>
    </w:p>
    <w:p w14:paraId="2DD54A18" w14:textId="77777777" w:rsidR="00DD64F7" w:rsidRPr="00DD64F7" w:rsidRDefault="00DD64F7">
      <w:pPr>
        <w:pStyle w:val="aff6"/>
        <w:numPr>
          <w:ilvl w:val="0"/>
          <w:numId w:val="10"/>
        </w:numPr>
        <w:tabs>
          <w:tab w:val="left" w:pos="851"/>
        </w:tabs>
        <w:spacing w:line="300" w:lineRule="auto"/>
        <w:ind w:left="0" w:firstLine="567"/>
      </w:pPr>
      <w:r w:rsidRPr="00DD64F7">
        <w:t>Метод "чёрного ящика" (Black Box Testing): тестирование проводится без знания внутренней структуры системы. Оценка строится исключительно на основании входных данных и ожидаемого результата. Такой подход наиболее приближен к реальному пользовательскому взаимодействию.</w:t>
      </w:r>
    </w:p>
    <w:p w14:paraId="6A883E74" w14:textId="77777777" w:rsidR="00DD64F7" w:rsidRPr="00DD64F7" w:rsidRDefault="00DD64F7">
      <w:pPr>
        <w:pStyle w:val="aff6"/>
        <w:numPr>
          <w:ilvl w:val="0"/>
          <w:numId w:val="10"/>
        </w:numPr>
        <w:tabs>
          <w:tab w:val="left" w:pos="851"/>
        </w:tabs>
        <w:spacing w:line="300" w:lineRule="auto"/>
        <w:ind w:left="0" w:firstLine="567"/>
      </w:pPr>
      <w:r w:rsidRPr="00DD64F7">
        <w:t>Метод "белого ящика" (White Box Testing): тестирование выполняется с полным знанием структуры и логики программного кода. Тестовые сценарии разрабатываются с учётом покрытия кода (ветвлений, условий, циклов и др.).</w:t>
      </w:r>
    </w:p>
    <w:p w14:paraId="07D0C9C7" w14:textId="77777777" w:rsidR="00DD64F7" w:rsidRPr="00DD64F7" w:rsidRDefault="00DD64F7">
      <w:pPr>
        <w:pStyle w:val="aff6"/>
        <w:numPr>
          <w:ilvl w:val="0"/>
          <w:numId w:val="10"/>
        </w:numPr>
        <w:tabs>
          <w:tab w:val="left" w:pos="851"/>
        </w:tabs>
        <w:spacing w:line="300" w:lineRule="auto"/>
        <w:ind w:left="0" w:firstLine="567"/>
      </w:pPr>
      <w:r w:rsidRPr="00DD64F7">
        <w:t>Метод "серого ящика" (Gray Box Testing): комбинированный подход, при котором тестировщик имеет ограниченное знание внутренней реализации приложения, что позволяет сочетать преимущества предыдущих двух методов.</w:t>
      </w:r>
    </w:p>
    <w:p w14:paraId="6FD97E67" w14:textId="77777777" w:rsidR="00DD64F7" w:rsidRPr="00DD64F7" w:rsidRDefault="00DD64F7" w:rsidP="00DD64F7">
      <w:pPr>
        <w:pStyle w:val="aff6"/>
        <w:spacing w:line="300" w:lineRule="auto"/>
        <w:ind w:firstLine="567"/>
        <w:rPr>
          <w:szCs w:val="26"/>
        </w:rPr>
      </w:pPr>
      <w:r w:rsidRPr="00DD64F7">
        <w:rPr>
          <w:rFonts w:eastAsiaTheme="majorEastAsia"/>
          <w:szCs w:val="26"/>
        </w:rPr>
        <w:t>Уровни функционального тестирования:</w:t>
      </w:r>
    </w:p>
    <w:p w14:paraId="05D32E95" w14:textId="77777777" w:rsidR="00DD64F7" w:rsidRPr="00DD64F7" w:rsidRDefault="00DD64F7">
      <w:pPr>
        <w:pStyle w:val="aff6"/>
        <w:numPr>
          <w:ilvl w:val="0"/>
          <w:numId w:val="10"/>
        </w:numPr>
        <w:tabs>
          <w:tab w:val="left" w:pos="851"/>
        </w:tabs>
        <w:spacing w:line="300" w:lineRule="auto"/>
        <w:ind w:left="0" w:firstLine="567"/>
      </w:pPr>
      <w:r w:rsidRPr="00DD64F7">
        <w:lastRenderedPageBreak/>
        <w:t>Модульное тестирование (Unit Testing): проверка отдельных функций, методов или классов.</w:t>
      </w:r>
    </w:p>
    <w:p w14:paraId="11AEB2AB" w14:textId="77777777" w:rsidR="00DD64F7" w:rsidRPr="00DD64F7" w:rsidRDefault="00DD64F7">
      <w:pPr>
        <w:pStyle w:val="aff6"/>
        <w:numPr>
          <w:ilvl w:val="0"/>
          <w:numId w:val="10"/>
        </w:numPr>
        <w:tabs>
          <w:tab w:val="left" w:pos="851"/>
        </w:tabs>
        <w:spacing w:line="300" w:lineRule="auto"/>
        <w:ind w:left="0" w:firstLine="567"/>
      </w:pPr>
      <w:r w:rsidRPr="00DD64F7">
        <w:t>Интеграционное тестирование (Integration Testing): проверка взаимодействия между модулями и компонентами.</w:t>
      </w:r>
    </w:p>
    <w:p w14:paraId="760907DC" w14:textId="77777777" w:rsidR="00DD64F7" w:rsidRPr="00DD64F7" w:rsidRDefault="00DD64F7">
      <w:pPr>
        <w:pStyle w:val="aff6"/>
        <w:numPr>
          <w:ilvl w:val="0"/>
          <w:numId w:val="10"/>
        </w:numPr>
        <w:tabs>
          <w:tab w:val="left" w:pos="851"/>
        </w:tabs>
        <w:spacing w:line="300" w:lineRule="auto"/>
        <w:ind w:left="0" w:firstLine="567"/>
      </w:pPr>
      <w:r w:rsidRPr="00DD64F7">
        <w:t>Системное тестирование (System Testing): оценка всей системы в комплексе, с точки зрения требований.</w:t>
      </w:r>
    </w:p>
    <w:p w14:paraId="537F7689" w14:textId="77777777" w:rsidR="00DD64F7" w:rsidRPr="00DD64F7" w:rsidRDefault="00DD64F7">
      <w:pPr>
        <w:pStyle w:val="aff6"/>
        <w:numPr>
          <w:ilvl w:val="0"/>
          <w:numId w:val="10"/>
        </w:numPr>
        <w:tabs>
          <w:tab w:val="left" w:pos="851"/>
        </w:tabs>
        <w:spacing w:line="300" w:lineRule="auto"/>
        <w:ind w:left="0" w:firstLine="567"/>
      </w:pPr>
      <w:r w:rsidRPr="00DD64F7">
        <w:t>Приёмочное тестирование (Acceptance Testing): финальная проверка на соответствие ожиданиям заказчика.</w:t>
      </w:r>
    </w:p>
    <w:p w14:paraId="5BF34A19" w14:textId="77777777" w:rsidR="00DD64F7" w:rsidRPr="00DD64F7" w:rsidRDefault="00DD64F7" w:rsidP="00DD64F7">
      <w:pPr>
        <w:pStyle w:val="aff6"/>
        <w:spacing w:line="300" w:lineRule="auto"/>
        <w:ind w:firstLine="567"/>
        <w:rPr>
          <w:szCs w:val="26"/>
        </w:rPr>
      </w:pPr>
      <w:r w:rsidRPr="00DD64F7">
        <w:rPr>
          <w:rFonts w:eastAsiaTheme="majorEastAsia"/>
          <w:szCs w:val="26"/>
        </w:rPr>
        <w:t>Преимущества функционального тестирования:</w:t>
      </w:r>
    </w:p>
    <w:p w14:paraId="1F6E833E" w14:textId="77777777" w:rsidR="00DD64F7" w:rsidRPr="00DD64F7" w:rsidRDefault="00DD64F7">
      <w:pPr>
        <w:pStyle w:val="aff6"/>
        <w:numPr>
          <w:ilvl w:val="0"/>
          <w:numId w:val="10"/>
        </w:numPr>
        <w:tabs>
          <w:tab w:val="left" w:pos="851"/>
        </w:tabs>
        <w:spacing w:line="300" w:lineRule="auto"/>
        <w:ind w:left="0" w:firstLine="567"/>
      </w:pPr>
      <w:r w:rsidRPr="00DD64F7">
        <w:t>моделирование реальных сценариев эксплуатации;</w:t>
      </w:r>
    </w:p>
    <w:p w14:paraId="6DAD930C" w14:textId="77777777" w:rsidR="00DD64F7" w:rsidRPr="00DD64F7" w:rsidRDefault="00DD64F7">
      <w:pPr>
        <w:pStyle w:val="aff6"/>
        <w:numPr>
          <w:ilvl w:val="0"/>
          <w:numId w:val="10"/>
        </w:numPr>
        <w:tabs>
          <w:tab w:val="left" w:pos="851"/>
        </w:tabs>
        <w:spacing w:line="300" w:lineRule="auto"/>
        <w:ind w:left="0" w:firstLine="567"/>
      </w:pPr>
      <w:r w:rsidRPr="00DD64F7">
        <w:t>раннее выявление критических ошибок;</w:t>
      </w:r>
    </w:p>
    <w:p w14:paraId="36EF3609" w14:textId="77777777" w:rsidR="00DD64F7" w:rsidRPr="00DD64F7" w:rsidRDefault="00DD64F7">
      <w:pPr>
        <w:pStyle w:val="aff6"/>
        <w:numPr>
          <w:ilvl w:val="0"/>
          <w:numId w:val="10"/>
        </w:numPr>
        <w:tabs>
          <w:tab w:val="left" w:pos="851"/>
        </w:tabs>
        <w:spacing w:line="300" w:lineRule="auto"/>
        <w:ind w:left="0" w:firstLine="567"/>
      </w:pPr>
      <w:r w:rsidRPr="00DD64F7">
        <w:t>простота внедрения и независимость от внутренней архитектуры;</w:t>
      </w:r>
    </w:p>
    <w:p w14:paraId="11F8C8B8" w14:textId="77777777" w:rsidR="00DD64F7" w:rsidRPr="00DD64F7" w:rsidRDefault="00DD64F7">
      <w:pPr>
        <w:pStyle w:val="aff6"/>
        <w:numPr>
          <w:ilvl w:val="0"/>
          <w:numId w:val="10"/>
        </w:numPr>
        <w:tabs>
          <w:tab w:val="left" w:pos="851"/>
        </w:tabs>
        <w:spacing w:line="300" w:lineRule="auto"/>
        <w:ind w:left="0" w:firstLine="567"/>
      </w:pPr>
      <w:r w:rsidRPr="00DD64F7">
        <w:t>возможность участия в тестировании специалистов без знания кода (например, аналитиков или конечных пользователей).</w:t>
      </w:r>
    </w:p>
    <w:p w14:paraId="1038FF55" w14:textId="5B6B06E5" w:rsidR="00DD64F7" w:rsidRPr="00DD64F7" w:rsidRDefault="00DD64F7" w:rsidP="00DD64F7">
      <w:pPr>
        <w:pStyle w:val="aff6"/>
        <w:spacing w:line="300" w:lineRule="auto"/>
        <w:ind w:firstLine="567"/>
        <w:rPr>
          <w:szCs w:val="26"/>
        </w:rPr>
      </w:pPr>
      <w:r w:rsidRPr="00DD64F7">
        <w:rPr>
          <w:szCs w:val="26"/>
        </w:rPr>
        <w:t>Функциональное тестирование может выполняться как вручную, так и с использованием автоматизированных средств. При ручном тестировании применяются заранее подготовленные тестовые сценарии (test cases), в которых фиксируются входные данные, ожидаемые и фактические результаты. Все выявленные несоответствия и ошибки регистрируются в системе отслеживания дефектов (багтрекинговой системе).</w:t>
      </w:r>
    </w:p>
    <w:p w14:paraId="4C181A70" w14:textId="77777777" w:rsidR="00DD64F7" w:rsidRDefault="00DD64F7" w:rsidP="00DD64F7">
      <w:pPr>
        <w:pStyle w:val="aff6"/>
        <w:spacing w:line="300" w:lineRule="auto"/>
        <w:ind w:firstLine="567"/>
        <w:rPr>
          <w:szCs w:val="26"/>
        </w:rPr>
      </w:pPr>
      <w:r w:rsidRPr="00DD64F7">
        <w:rPr>
          <w:szCs w:val="26"/>
        </w:rPr>
        <w:t>Разработанные тестовые сценарии и результаты тестирования приведены в таблице 6.</w:t>
      </w:r>
    </w:p>
    <w:p w14:paraId="2FE28382" w14:textId="77777777" w:rsidR="00895E19" w:rsidRDefault="00895E19" w:rsidP="00DD64F7">
      <w:pPr>
        <w:pStyle w:val="aff6"/>
        <w:spacing w:line="300" w:lineRule="auto"/>
        <w:ind w:firstLine="567"/>
        <w:rPr>
          <w:szCs w:val="26"/>
        </w:rPr>
      </w:pPr>
    </w:p>
    <w:p w14:paraId="09B143C0" w14:textId="77777777" w:rsidR="00895E19" w:rsidRDefault="00895E19" w:rsidP="00895E19">
      <w:pPr>
        <w:pStyle w:val="aff6"/>
        <w:suppressAutoHyphens w:val="0"/>
        <w:spacing w:line="300" w:lineRule="auto"/>
      </w:pPr>
      <w:r>
        <w:t>Таблица 6.1 – Тестовые случаи </w:t>
      </w:r>
    </w:p>
    <w:p w14:paraId="160C18C2" w14:textId="77777777" w:rsidR="00DD64F7" w:rsidRDefault="00DD64F7" w:rsidP="00C10653">
      <w:pPr>
        <w:pStyle w:val="aff6"/>
        <w:ind w:firstLine="567"/>
        <w:rPr>
          <w:rFonts w:eastAsiaTheme="minorHAnsi" w:cstheme="minorBidi"/>
          <w:color w:val="auto"/>
          <w:szCs w:val="26"/>
          <w:lang w:eastAsia="en-US"/>
        </w:rPr>
      </w:pPr>
    </w:p>
    <w:tbl>
      <w:tblPr>
        <w:tblStyle w:val="ac"/>
        <w:tblW w:w="0" w:type="auto"/>
        <w:tblLayout w:type="fixed"/>
        <w:tblLook w:val="04A0" w:firstRow="1" w:lastRow="0" w:firstColumn="1" w:lastColumn="0" w:noHBand="0" w:noVBand="1"/>
      </w:tblPr>
      <w:tblGrid>
        <w:gridCol w:w="421"/>
        <w:gridCol w:w="1417"/>
        <w:gridCol w:w="3260"/>
        <w:gridCol w:w="1985"/>
        <w:gridCol w:w="1134"/>
        <w:gridCol w:w="1411"/>
      </w:tblGrid>
      <w:tr w:rsidR="00C10653" w:rsidRPr="00DD64F7" w14:paraId="31DE06CC" w14:textId="77777777" w:rsidTr="00C10653">
        <w:tc>
          <w:tcPr>
            <w:tcW w:w="421" w:type="dxa"/>
            <w:tcBorders>
              <w:top w:val="single" w:sz="4" w:space="0" w:color="auto"/>
              <w:left w:val="single" w:sz="4" w:space="0" w:color="auto"/>
              <w:bottom w:val="single" w:sz="4" w:space="0" w:color="auto"/>
              <w:right w:val="single" w:sz="4" w:space="0" w:color="auto"/>
            </w:tcBorders>
            <w:hideMark/>
          </w:tcPr>
          <w:p w14:paraId="5AD64748" w14:textId="77777777" w:rsidR="00DD64F7" w:rsidRPr="00DD64F7" w:rsidRDefault="00DD64F7" w:rsidP="00C10653">
            <w:pPr>
              <w:pStyle w:val="aff6"/>
              <w:jc w:val="left"/>
              <w:rPr>
                <w:sz w:val="20"/>
                <w:lang w:val="en-US"/>
              </w:rPr>
            </w:pPr>
            <w:r w:rsidRPr="00DD64F7">
              <w:rPr>
                <w:sz w:val="20"/>
                <w:lang w:val="en-US"/>
              </w:rPr>
              <w:t>№</w:t>
            </w:r>
          </w:p>
        </w:tc>
        <w:tc>
          <w:tcPr>
            <w:tcW w:w="1417" w:type="dxa"/>
            <w:tcBorders>
              <w:top w:val="single" w:sz="4" w:space="0" w:color="auto"/>
              <w:left w:val="single" w:sz="4" w:space="0" w:color="auto"/>
              <w:bottom w:val="single" w:sz="4" w:space="0" w:color="auto"/>
              <w:right w:val="single" w:sz="4" w:space="0" w:color="auto"/>
            </w:tcBorders>
            <w:hideMark/>
          </w:tcPr>
          <w:p w14:paraId="69798D90" w14:textId="77777777" w:rsidR="00DD64F7" w:rsidRPr="00DD64F7" w:rsidRDefault="00DD64F7" w:rsidP="00C10653">
            <w:pPr>
              <w:pStyle w:val="aff6"/>
              <w:jc w:val="left"/>
              <w:rPr>
                <w:sz w:val="20"/>
                <w:lang w:val="en-US"/>
              </w:rPr>
            </w:pPr>
            <w:r w:rsidRPr="00DD64F7">
              <w:rPr>
                <w:sz w:val="20"/>
                <w:lang w:val="en-US"/>
              </w:rPr>
              <w:t>Название модуля</w:t>
            </w:r>
          </w:p>
        </w:tc>
        <w:tc>
          <w:tcPr>
            <w:tcW w:w="3260" w:type="dxa"/>
            <w:tcBorders>
              <w:top w:val="single" w:sz="4" w:space="0" w:color="auto"/>
              <w:left w:val="single" w:sz="4" w:space="0" w:color="auto"/>
              <w:bottom w:val="single" w:sz="4" w:space="0" w:color="auto"/>
              <w:right w:val="single" w:sz="4" w:space="0" w:color="auto"/>
            </w:tcBorders>
            <w:hideMark/>
          </w:tcPr>
          <w:p w14:paraId="7738C98A" w14:textId="77777777" w:rsidR="00DD64F7" w:rsidRPr="00DD64F7" w:rsidRDefault="00DD64F7" w:rsidP="00C10653">
            <w:pPr>
              <w:pStyle w:val="aff6"/>
              <w:jc w:val="left"/>
              <w:rPr>
                <w:sz w:val="20"/>
                <w:lang w:val="en-US"/>
              </w:rPr>
            </w:pPr>
            <w:r w:rsidRPr="00DD64F7">
              <w:rPr>
                <w:sz w:val="20"/>
                <w:lang w:val="en-US"/>
              </w:rPr>
              <w:t>Описание тестового случая</w:t>
            </w:r>
          </w:p>
        </w:tc>
        <w:tc>
          <w:tcPr>
            <w:tcW w:w="1985" w:type="dxa"/>
            <w:tcBorders>
              <w:top w:val="single" w:sz="4" w:space="0" w:color="auto"/>
              <w:left w:val="single" w:sz="4" w:space="0" w:color="auto"/>
              <w:bottom w:val="single" w:sz="4" w:space="0" w:color="auto"/>
              <w:right w:val="single" w:sz="4" w:space="0" w:color="auto"/>
            </w:tcBorders>
            <w:hideMark/>
          </w:tcPr>
          <w:p w14:paraId="5898B97A" w14:textId="77777777" w:rsidR="00DD64F7" w:rsidRPr="00DD64F7" w:rsidRDefault="00DD64F7" w:rsidP="00C10653">
            <w:pPr>
              <w:pStyle w:val="aff6"/>
              <w:jc w:val="left"/>
              <w:rPr>
                <w:sz w:val="20"/>
                <w:lang w:val="en-US"/>
              </w:rPr>
            </w:pPr>
            <w:r w:rsidRPr="00DD64F7">
              <w:rPr>
                <w:sz w:val="20"/>
                <w:lang w:val="en-US"/>
              </w:rPr>
              <w:t>Ожидаемый результат</w:t>
            </w:r>
          </w:p>
        </w:tc>
        <w:tc>
          <w:tcPr>
            <w:tcW w:w="1134" w:type="dxa"/>
            <w:tcBorders>
              <w:top w:val="single" w:sz="4" w:space="0" w:color="auto"/>
              <w:left w:val="single" w:sz="4" w:space="0" w:color="auto"/>
              <w:bottom w:val="single" w:sz="4" w:space="0" w:color="auto"/>
              <w:right w:val="single" w:sz="4" w:space="0" w:color="auto"/>
            </w:tcBorders>
            <w:hideMark/>
          </w:tcPr>
          <w:p w14:paraId="76107162" w14:textId="77777777" w:rsidR="00DD64F7" w:rsidRPr="00DD64F7" w:rsidRDefault="00DD64F7" w:rsidP="00C10653">
            <w:pPr>
              <w:pStyle w:val="aff6"/>
              <w:jc w:val="left"/>
              <w:rPr>
                <w:sz w:val="20"/>
                <w:lang w:val="en-US"/>
              </w:rPr>
            </w:pPr>
            <w:r w:rsidRPr="00DD64F7">
              <w:rPr>
                <w:sz w:val="20"/>
                <w:lang w:val="en-US"/>
              </w:rPr>
              <w:t>Тест пройден? Да/Нет</w:t>
            </w:r>
          </w:p>
        </w:tc>
        <w:tc>
          <w:tcPr>
            <w:tcW w:w="1411" w:type="dxa"/>
            <w:tcBorders>
              <w:top w:val="single" w:sz="4" w:space="0" w:color="auto"/>
              <w:left w:val="single" w:sz="4" w:space="0" w:color="auto"/>
              <w:bottom w:val="single" w:sz="4" w:space="0" w:color="auto"/>
              <w:right w:val="single" w:sz="4" w:space="0" w:color="auto"/>
            </w:tcBorders>
            <w:hideMark/>
          </w:tcPr>
          <w:p w14:paraId="6FDAA44D" w14:textId="77777777" w:rsidR="00DD64F7" w:rsidRPr="00DD64F7" w:rsidRDefault="00DD64F7" w:rsidP="00C10653">
            <w:pPr>
              <w:pStyle w:val="aff6"/>
              <w:jc w:val="left"/>
              <w:rPr>
                <w:sz w:val="20"/>
                <w:lang w:val="en-US"/>
              </w:rPr>
            </w:pPr>
            <w:r w:rsidRPr="00DD64F7">
              <w:rPr>
                <w:sz w:val="20"/>
                <w:lang w:val="en-US"/>
              </w:rPr>
              <w:t>Комментарий</w:t>
            </w:r>
          </w:p>
        </w:tc>
      </w:tr>
      <w:tr w:rsidR="00C10653" w:rsidRPr="00DD64F7" w14:paraId="4B3EDA72" w14:textId="77777777" w:rsidTr="00C10653">
        <w:tc>
          <w:tcPr>
            <w:tcW w:w="421" w:type="dxa"/>
            <w:tcBorders>
              <w:top w:val="single" w:sz="4" w:space="0" w:color="auto"/>
              <w:left w:val="single" w:sz="4" w:space="0" w:color="auto"/>
              <w:bottom w:val="single" w:sz="4" w:space="0" w:color="auto"/>
              <w:right w:val="single" w:sz="4" w:space="0" w:color="auto"/>
            </w:tcBorders>
          </w:tcPr>
          <w:p w14:paraId="2DB79E72" w14:textId="1896962A" w:rsidR="00DD64F7" w:rsidRPr="00DD64F7" w:rsidRDefault="002E20AA" w:rsidP="00C10653">
            <w:pPr>
              <w:pStyle w:val="aff6"/>
              <w:jc w:val="left"/>
              <w:rPr>
                <w:sz w:val="20"/>
              </w:rPr>
            </w:pPr>
            <w:r>
              <w:rPr>
                <w:sz w:val="20"/>
              </w:rPr>
              <w:t>1</w:t>
            </w:r>
          </w:p>
        </w:tc>
        <w:tc>
          <w:tcPr>
            <w:tcW w:w="1417" w:type="dxa"/>
            <w:tcBorders>
              <w:top w:val="single" w:sz="4" w:space="0" w:color="auto"/>
              <w:left w:val="single" w:sz="4" w:space="0" w:color="auto"/>
              <w:bottom w:val="single" w:sz="4" w:space="0" w:color="auto"/>
              <w:right w:val="single" w:sz="4" w:space="0" w:color="auto"/>
            </w:tcBorders>
          </w:tcPr>
          <w:p w14:paraId="78464930" w14:textId="5A94FAFE" w:rsidR="00DD64F7" w:rsidRPr="00DD64F7" w:rsidRDefault="00DD64F7" w:rsidP="00C10653">
            <w:pPr>
              <w:pStyle w:val="aff6"/>
              <w:jc w:val="left"/>
              <w:rPr>
                <w:sz w:val="20"/>
                <w:lang w:val="en-US"/>
              </w:rPr>
            </w:pPr>
            <w:r w:rsidRPr="00DD64F7">
              <w:rPr>
                <w:sz w:val="20"/>
                <w:lang w:val="en-US"/>
              </w:rPr>
              <w:t>Авторизация</w:t>
            </w:r>
          </w:p>
        </w:tc>
        <w:tc>
          <w:tcPr>
            <w:tcW w:w="3260" w:type="dxa"/>
            <w:tcBorders>
              <w:top w:val="single" w:sz="4" w:space="0" w:color="auto"/>
              <w:left w:val="single" w:sz="4" w:space="0" w:color="auto"/>
              <w:bottom w:val="single" w:sz="4" w:space="0" w:color="auto"/>
              <w:right w:val="single" w:sz="4" w:space="0" w:color="auto"/>
            </w:tcBorders>
          </w:tcPr>
          <w:p w14:paraId="3B72A51B" w14:textId="206DB7EB" w:rsidR="00DD64F7" w:rsidRPr="00DD64F7" w:rsidRDefault="00DD64F7" w:rsidP="00C10653">
            <w:pPr>
              <w:pStyle w:val="aff6"/>
              <w:jc w:val="left"/>
              <w:rPr>
                <w:sz w:val="20"/>
                <w:lang w:val="en-US"/>
              </w:rPr>
            </w:pPr>
            <w:r w:rsidRPr="00DD64F7">
              <w:rPr>
                <w:sz w:val="20"/>
              </w:rPr>
              <w:t>1. Перейти на страницу авторизации</w:t>
            </w:r>
            <w:r w:rsidRPr="00DD64F7">
              <w:rPr>
                <w:sz w:val="20"/>
              </w:rPr>
              <w:br/>
              <w:t>2. Ввести логин и пароль</w:t>
            </w:r>
            <w:r w:rsidRPr="00DD64F7">
              <w:rPr>
                <w:sz w:val="20"/>
              </w:rPr>
              <w:br/>
              <w:t xml:space="preserve">3. </w:t>
            </w:r>
            <w:r w:rsidRPr="00DD64F7">
              <w:rPr>
                <w:sz w:val="20"/>
                <w:lang w:val="en-US"/>
              </w:rPr>
              <w:t>Нажать «Войти»</w:t>
            </w:r>
          </w:p>
        </w:tc>
        <w:tc>
          <w:tcPr>
            <w:tcW w:w="1985" w:type="dxa"/>
            <w:tcBorders>
              <w:top w:val="single" w:sz="4" w:space="0" w:color="auto"/>
              <w:left w:val="single" w:sz="4" w:space="0" w:color="auto"/>
              <w:bottom w:val="single" w:sz="4" w:space="0" w:color="auto"/>
              <w:right w:val="single" w:sz="4" w:space="0" w:color="auto"/>
            </w:tcBorders>
          </w:tcPr>
          <w:p w14:paraId="3834E197" w14:textId="2C357D73" w:rsidR="00DD64F7" w:rsidRPr="00DD64F7" w:rsidRDefault="00DD64F7" w:rsidP="00C10653">
            <w:pPr>
              <w:pStyle w:val="aff6"/>
              <w:jc w:val="left"/>
              <w:rPr>
                <w:sz w:val="20"/>
              </w:rPr>
            </w:pPr>
            <w:r w:rsidRPr="00DD64F7">
              <w:rPr>
                <w:sz w:val="20"/>
              </w:rPr>
              <w:t>Происходит переход на панель соответствующей роли пользователя</w:t>
            </w:r>
          </w:p>
        </w:tc>
        <w:tc>
          <w:tcPr>
            <w:tcW w:w="1134" w:type="dxa"/>
            <w:tcBorders>
              <w:top w:val="single" w:sz="4" w:space="0" w:color="auto"/>
              <w:left w:val="single" w:sz="4" w:space="0" w:color="auto"/>
              <w:bottom w:val="single" w:sz="4" w:space="0" w:color="auto"/>
              <w:right w:val="single" w:sz="4" w:space="0" w:color="auto"/>
            </w:tcBorders>
          </w:tcPr>
          <w:p w14:paraId="5FBF1D18" w14:textId="1B1A7EC5" w:rsidR="00DD64F7" w:rsidRPr="00DD64F7" w:rsidRDefault="00DD64F7" w:rsidP="00C10653">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41CC073F" w14:textId="627E04CF" w:rsidR="00DD64F7" w:rsidRPr="00DD64F7" w:rsidRDefault="00DD64F7" w:rsidP="00C10653">
            <w:pPr>
              <w:pStyle w:val="aff6"/>
              <w:jc w:val="left"/>
              <w:rPr>
                <w:sz w:val="20"/>
                <w:lang w:val="en-US"/>
              </w:rPr>
            </w:pPr>
            <w:r w:rsidRPr="00DD64F7">
              <w:rPr>
                <w:sz w:val="20"/>
                <w:lang w:val="en-US"/>
              </w:rPr>
              <w:t>Пользователь успешно авторизован</w:t>
            </w:r>
          </w:p>
        </w:tc>
      </w:tr>
      <w:tr w:rsidR="00735759" w:rsidRPr="00DD64F7" w14:paraId="03D61B64" w14:textId="77777777" w:rsidTr="00C10653">
        <w:tc>
          <w:tcPr>
            <w:tcW w:w="421" w:type="dxa"/>
            <w:tcBorders>
              <w:top w:val="single" w:sz="4" w:space="0" w:color="auto"/>
              <w:left w:val="single" w:sz="4" w:space="0" w:color="auto"/>
              <w:bottom w:val="single" w:sz="4" w:space="0" w:color="auto"/>
              <w:right w:val="single" w:sz="4" w:space="0" w:color="auto"/>
            </w:tcBorders>
          </w:tcPr>
          <w:p w14:paraId="27C2CE85" w14:textId="72D48A4F" w:rsidR="00735759" w:rsidRPr="00735759" w:rsidRDefault="00735759" w:rsidP="00735759">
            <w:pPr>
              <w:pStyle w:val="aff6"/>
              <w:jc w:val="left"/>
              <w:rPr>
                <w:sz w:val="20"/>
              </w:rPr>
            </w:pPr>
            <w:r>
              <w:rPr>
                <w:sz w:val="20"/>
              </w:rPr>
              <w:t>2</w:t>
            </w:r>
          </w:p>
        </w:tc>
        <w:tc>
          <w:tcPr>
            <w:tcW w:w="1417" w:type="dxa"/>
            <w:tcBorders>
              <w:top w:val="single" w:sz="4" w:space="0" w:color="auto"/>
              <w:left w:val="single" w:sz="4" w:space="0" w:color="auto"/>
              <w:bottom w:val="single" w:sz="4" w:space="0" w:color="auto"/>
              <w:right w:val="single" w:sz="4" w:space="0" w:color="auto"/>
            </w:tcBorders>
          </w:tcPr>
          <w:p w14:paraId="77798893" w14:textId="14EF88C5" w:rsidR="00735759" w:rsidRPr="00DD64F7" w:rsidRDefault="00735759" w:rsidP="00735759">
            <w:pPr>
              <w:pStyle w:val="aff6"/>
              <w:jc w:val="left"/>
              <w:rPr>
                <w:sz w:val="20"/>
                <w:lang w:val="en-US"/>
              </w:rPr>
            </w:pPr>
            <w:r w:rsidRPr="00DD64F7">
              <w:rPr>
                <w:sz w:val="20"/>
                <w:lang w:val="en-US"/>
              </w:rPr>
              <w:t>Навигация по ячейкам</w:t>
            </w:r>
          </w:p>
        </w:tc>
        <w:tc>
          <w:tcPr>
            <w:tcW w:w="3260" w:type="dxa"/>
            <w:tcBorders>
              <w:top w:val="single" w:sz="4" w:space="0" w:color="auto"/>
              <w:left w:val="single" w:sz="4" w:space="0" w:color="auto"/>
              <w:bottom w:val="single" w:sz="4" w:space="0" w:color="auto"/>
              <w:right w:val="single" w:sz="4" w:space="0" w:color="auto"/>
            </w:tcBorders>
          </w:tcPr>
          <w:p w14:paraId="0C795B74" w14:textId="445E9A73" w:rsidR="00735759" w:rsidRPr="00DD64F7" w:rsidRDefault="00735759" w:rsidP="00735759">
            <w:pPr>
              <w:pStyle w:val="aff6"/>
              <w:jc w:val="left"/>
              <w:rPr>
                <w:sz w:val="20"/>
              </w:rPr>
            </w:pPr>
            <w:r w:rsidRPr="00DD64F7">
              <w:rPr>
                <w:sz w:val="20"/>
              </w:rPr>
              <w:t>1. Открыть форму ведомости</w:t>
            </w:r>
            <w:r w:rsidRPr="00DD64F7">
              <w:rPr>
                <w:sz w:val="20"/>
              </w:rPr>
              <w:br/>
              <w:t>2. Перемещаться по ячейкам с клавиатуры</w:t>
            </w:r>
          </w:p>
        </w:tc>
        <w:tc>
          <w:tcPr>
            <w:tcW w:w="1985" w:type="dxa"/>
            <w:tcBorders>
              <w:top w:val="single" w:sz="4" w:space="0" w:color="auto"/>
              <w:left w:val="single" w:sz="4" w:space="0" w:color="auto"/>
              <w:bottom w:val="single" w:sz="4" w:space="0" w:color="auto"/>
              <w:right w:val="single" w:sz="4" w:space="0" w:color="auto"/>
            </w:tcBorders>
          </w:tcPr>
          <w:p w14:paraId="26B621EC" w14:textId="7C58000C" w:rsidR="00735759" w:rsidRPr="00DD64F7" w:rsidRDefault="00735759" w:rsidP="00735759">
            <w:pPr>
              <w:pStyle w:val="aff6"/>
              <w:jc w:val="left"/>
              <w:rPr>
                <w:sz w:val="20"/>
              </w:rPr>
            </w:pPr>
            <w:r w:rsidRPr="00DD64F7">
              <w:rPr>
                <w:sz w:val="20"/>
              </w:rPr>
              <w:t>Ячейки подсвечиваются, происходят переходы между ними</w:t>
            </w:r>
          </w:p>
        </w:tc>
        <w:tc>
          <w:tcPr>
            <w:tcW w:w="1134" w:type="dxa"/>
            <w:tcBorders>
              <w:top w:val="single" w:sz="4" w:space="0" w:color="auto"/>
              <w:left w:val="single" w:sz="4" w:space="0" w:color="auto"/>
              <w:bottom w:val="single" w:sz="4" w:space="0" w:color="auto"/>
              <w:right w:val="single" w:sz="4" w:space="0" w:color="auto"/>
            </w:tcBorders>
          </w:tcPr>
          <w:p w14:paraId="344017BA" w14:textId="5706B722" w:rsidR="00735759" w:rsidRPr="00DD64F7" w:rsidRDefault="00735759" w:rsidP="00735759">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19DB0EDE" w14:textId="37AC670C" w:rsidR="00735759" w:rsidRPr="00DD64F7" w:rsidRDefault="00735759" w:rsidP="00735759">
            <w:pPr>
              <w:pStyle w:val="aff6"/>
              <w:jc w:val="left"/>
              <w:rPr>
                <w:sz w:val="20"/>
                <w:lang w:val="en-US"/>
              </w:rPr>
            </w:pPr>
            <w:r w:rsidRPr="00DD64F7">
              <w:rPr>
                <w:sz w:val="20"/>
                <w:lang w:val="en-US"/>
              </w:rPr>
              <w:t>Навигация работает</w:t>
            </w:r>
          </w:p>
        </w:tc>
      </w:tr>
      <w:tr w:rsidR="00735759" w:rsidRPr="00DD64F7" w14:paraId="4C4789DA" w14:textId="77777777" w:rsidTr="00C10653">
        <w:tc>
          <w:tcPr>
            <w:tcW w:w="421" w:type="dxa"/>
            <w:tcBorders>
              <w:top w:val="single" w:sz="4" w:space="0" w:color="auto"/>
              <w:left w:val="single" w:sz="4" w:space="0" w:color="auto"/>
              <w:bottom w:val="single" w:sz="4" w:space="0" w:color="auto"/>
              <w:right w:val="single" w:sz="4" w:space="0" w:color="auto"/>
            </w:tcBorders>
          </w:tcPr>
          <w:p w14:paraId="6087E596" w14:textId="23A71D42" w:rsidR="00735759" w:rsidRPr="00735759" w:rsidRDefault="00735759" w:rsidP="00735759">
            <w:pPr>
              <w:pStyle w:val="aff6"/>
              <w:jc w:val="left"/>
              <w:rPr>
                <w:sz w:val="20"/>
              </w:rPr>
            </w:pPr>
            <w:r>
              <w:rPr>
                <w:sz w:val="20"/>
              </w:rPr>
              <w:t>3</w:t>
            </w:r>
          </w:p>
        </w:tc>
        <w:tc>
          <w:tcPr>
            <w:tcW w:w="1417" w:type="dxa"/>
            <w:tcBorders>
              <w:top w:val="single" w:sz="4" w:space="0" w:color="auto"/>
              <w:left w:val="single" w:sz="4" w:space="0" w:color="auto"/>
              <w:bottom w:val="single" w:sz="4" w:space="0" w:color="auto"/>
              <w:right w:val="single" w:sz="4" w:space="0" w:color="auto"/>
            </w:tcBorders>
          </w:tcPr>
          <w:p w14:paraId="587FA480" w14:textId="731AD5BC" w:rsidR="00735759" w:rsidRPr="00DD64F7" w:rsidRDefault="00735759" w:rsidP="00735759">
            <w:pPr>
              <w:pStyle w:val="aff6"/>
              <w:jc w:val="left"/>
              <w:rPr>
                <w:sz w:val="20"/>
                <w:lang w:val="en-US"/>
              </w:rPr>
            </w:pPr>
            <w:r w:rsidRPr="00DD64F7">
              <w:rPr>
                <w:sz w:val="20"/>
                <w:lang w:val="en-US"/>
              </w:rPr>
              <w:t>Автоскролл к ячейке</w:t>
            </w:r>
          </w:p>
        </w:tc>
        <w:tc>
          <w:tcPr>
            <w:tcW w:w="3260" w:type="dxa"/>
            <w:tcBorders>
              <w:top w:val="single" w:sz="4" w:space="0" w:color="auto"/>
              <w:left w:val="single" w:sz="4" w:space="0" w:color="auto"/>
              <w:bottom w:val="single" w:sz="4" w:space="0" w:color="auto"/>
              <w:right w:val="single" w:sz="4" w:space="0" w:color="auto"/>
            </w:tcBorders>
          </w:tcPr>
          <w:p w14:paraId="33D6A9C1" w14:textId="67868F98" w:rsidR="00735759" w:rsidRPr="00DD64F7" w:rsidRDefault="00735759" w:rsidP="00735759">
            <w:pPr>
              <w:pStyle w:val="aff6"/>
              <w:jc w:val="left"/>
              <w:rPr>
                <w:sz w:val="20"/>
              </w:rPr>
            </w:pPr>
            <w:r w:rsidRPr="00DD64F7">
              <w:rPr>
                <w:sz w:val="20"/>
              </w:rPr>
              <w:t>1. Переместиться в ячейку вне области видимости</w:t>
            </w:r>
          </w:p>
        </w:tc>
        <w:tc>
          <w:tcPr>
            <w:tcW w:w="1985" w:type="dxa"/>
            <w:tcBorders>
              <w:top w:val="single" w:sz="4" w:space="0" w:color="auto"/>
              <w:left w:val="single" w:sz="4" w:space="0" w:color="auto"/>
              <w:bottom w:val="single" w:sz="4" w:space="0" w:color="auto"/>
              <w:right w:val="single" w:sz="4" w:space="0" w:color="auto"/>
            </w:tcBorders>
          </w:tcPr>
          <w:p w14:paraId="4D3B1021" w14:textId="303FB5A0" w:rsidR="00735759" w:rsidRPr="00DD64F7" w:rsidRDefault="00735759" w:rsidP="00735759">
            <w:pPr>
              <w:pStyle w:val="aff6"/>
              <w:jc w:val="left"/>
              <w:rPr>
                <w:sz w:val="20"/>
              </w:rPr>
            </w:pPr>
            <w:r w:rsidRPr="00DD64F7">
              <w:rPr>
                <w:sz w:val="20"/>
              </w:rPr>
              <w:t>Таблица автоматически скроллируется к активной ячейке</w:t>
            </w:r>
          </w:p>
        </w:tc>
        <w:tc>
          <w:tcPr>
            <w:tcW w:w="1134" w:type="dxa"/>
            <w:tcBorders>
              <w:top w:val="single" w:sz="4" w:space="0" w:color="auto"/>
              <w:left w:val="single" w:sz="4" w:space="0" w:color="auto"/>
              <w:bottom w:val="single" w:sz="4" w:space="0" w:color="auto"/>
              <w:right w:val="single" w:sz="4" w:space="0" w:color="auto"/>
            </w:tcBorders>
          </w:tcPr>
          <w:p w14:paraId="6DE6929C" w14:textId="17279B30" w:rsidR="00735759" w:rsidRPr="00DD64F7" w:rsidRDefault="00735759" w:rsidP="00735759">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41935598" w14:textId="65792EAB" w:rsidR="00735759" w:rsidRPr="00DD64F7" w:rsidRDefault="00735759" w:rsidP="00735759">
            <w:pPr>
              <w:pStyle w:val="aff6"/>
              <w:jc w:val="left"/>
              <w:rPr>
                <w:sz w:val="20"/>
                <w:lang w:val="en-US"/>
              </w:rPr>
            </w:pPr>
            <w:r w:rsidRPr="00DD64F7">
              <w:rPr>
                <w:sz w:val="20"/>
                <w:lang w:val="en-US"/>
              </w:rPr>
              <w:t>Скроллирование работает</w:t>
            </w:r>
          </w:p>
        </w:tc>
      </w:tr>
      <w:tr w:rsidR="002E20AA" w:rsidRPr="00DD64F7" w14:paraId="5B4D8972" w14:textId="77777777" w:rsidTr="00C10653">
        <w:tc>
          <w:tcPr>
            <w:tcW w:w="421" w:type="dxa"/>
            <w:tcBorders>
              <w:top w:val="single" w:sz="4" w:space="0" w:color="auto"/>
              <w:left w:val="single" w:sz="4" w:space="0" w:color="auto"/>
              <w:bottom w:val="single" w:sz="4" w:space="0" w:color="auto"/>
              <w:right w:val="single" w:sz="4" w:space="0" w:color="auto"/>
            </w:tcBorders>
          </w:tcPr>
          <w:p w14:paraId="3F6C79A8" w14:textId="4E72D2C7" w:rsidR="002E20AA" w:rsidRPr="002E20AA" w:rsidRDefault="00735759" w:rsidP="002E20AA">
            <w:pPr>
              <w:pStyle w:val="aff6"/>
              <w:jc w:val="left"/>
              <w:rPr>
                <w:sz w:val="20"/>
              </w:rPr>
            </w:pPr>
            <w:r>
              <w:rPr>
                <w:sz w:val="20"/>
              </w:rPr>
              <w:t>4</w:t>
            </w:r>
          </w:p>
        </w:tc>
        <w:tc>
          <w:tcPr>
            <w:tcW w:w="1417" w:type="dxa"/>
            <w:tcBorders>
              <w:top w:val="single" w:sz="4" w:space="0" w:color="auto"/>
              <w:left w:val="single" w:sz="4" w:space="0" w:color="auto"/>
              <w:bottom w:val="single" w:sz="4" w:space="0" w:color="auto"/>
              <w:right w:val="single" w:sz="4" w:space="0" w:color="auto"/>
            </w:tcBorders>
          </w:tcPr>
          <w:p w14:paraId="3F83F979" w14:textId="7A62DF72" w:rsidR="002E20AA" w:rsidRPr="002E20AA" w:rsidRDefault="002E20AA" w:rsidP="002E20AA">
            <w:pPr>
              <w:pStyle w:val="aff6"/>
              <w:jc w:val="left"/>
              <w:rPr>
                <w:sz w:val="20"/>
              </w:rPr>
            </w:pPr>
            <w:r w:rsidRPr="00DD64F7">
              <w:rPr>
                <w:sz w:val="20"/>
                <w:lang w:val="en-US"/>
              </w:rPr>
              <w:t>Ввод оценок</w:t>
            </w:r>
          </w:p>
        </w:tc>
        <w:tc>
          <w:tcPr>
            <w:tcW w:w="3260" w:type="dxa"/>
            <w:tcBorders>
              <w:top w:val="single" w:sz="4" w:space="0" w:color="auto"/>
              <w:left w:val="single" w:sz="4" w:space="0" w:color="auto"/>
              <w:bottom w:val="single" w:sz="4" w:space="0" w:color="auto"/>
              <w:right w:val="single" w:sz="4" w:space="0" w:color="auto"/>
            </w:tcBorders>
          </w:tcPr>
          <w:p w14:paraId="275F2971" w14:textId="7E089A8C" w:rsidR="002E20AA" w:rsidRDefault="002E20AA" w:rsidP="002E20AA">
            <w:pPr>
              <w:pStyle w:val="aff6"/>
              <w:jc w:val="left"/>
              <w:rPr>
                <w:sz w:val="20"/>
              </w:rPr>
            </w:pPr>
            <w:r>
              <w:rPr>
                <w:sz w:val="20"/>
              </w:rPr>
              <w:t>1. Выбрать группу</w:t>
            </w:r>
          </w:p>
          <w:p w14:paraId="079D64A8" w14:textId="3438231C" w:rsidR="002E20AA" w:rsidRDefault="002E20AA" w:rsidP="002E20AA">
            <w:pPr>
              <w:pStyle w:val="aff6"/>
              <w:jc w:val="left"/>
              <w:rPr>
                <w:sz w:val="20"/>
              </w:rPr>
            </w:pPr>
            <w:r>
              <w:rPr>
                <w:sz w:val="20"/>
              </w:rPr>
              <w:t>2</w:t>
            </w:r>
            <w:r w:rsidRPr="00DD64F7">
              <w:rPr>
                <w:sz w:val="20"/>
              </w:rPr>
              <w:t xml:space="preserve">. Перейти в </w:t>
            </w:r>
            <w:r>
              <w:rPr>
                <w:sz w:val="20"/>
              </w:rPr>
              <w:t xml:space="preserve">режим </w:t>
            </w:r>
            <w:r w:rsidRPr="00DD64F7">
              <w:rPr>
                <w:sz w:val="20"/>
              </w:rPr>
              <w:t>«</w:t>
            </w:r>
            <w:r w:rsidR="00DB705B">
              <w:rPr>
                <w:sz w:val="20"/>
              </w:rPr>
              <w:t>Занятия</w:t>
            </w:r>
            <w:r w:rsidRPr="00DD64F7">
              <w:rPr>
                <w:sz w:val="20"/>
              </w:rPr>
              <w:t>» или «</w:t>
            </w:r>
            <w:r>
              <w:rPr>
                <w:sz w:val="20"/>
              </w:rPr>
              <w:t>Аттестация</w:t>
            </w:r>
            <w:r w:rsidRPr="00DD64F7">
              <w:rPr>
                <w:sz w:val="20"/>
              </w:rPr>
              <w:t>»</w:t>
            </w:r>
            <w:r w:rsidRPr="00DD64F7">
              <w:rPr>
                <w:sz w:val="20"/>
              </w:rPr>
              <w:br/>
            </w:r>
            <w:r>
              <w:rPr>
                <w:sz w:val="20"/>
              </w:rPr>
              <w:t>3</w:t>
            </w:r>
            <w:r w:rsidRPr="00DD64F7">
              <w:rPr>
                <w:sz w:val="20"/>
              </w:rPr>
              <w:t>. Выбрать</w:t>
            </w:r>
            <w:r w:rsidR="00CC0C9D">
              <w:rPr>
                <w:sz w:val="20"/>
              </w:rPr>
              <w:t xml:space="preserve"> ведомость</w:t>
            </w:r>
          </w:p>
          <w:p w14:paraId="45066FD2" w14:textId="5AAA55CC" w:rsidR="002E20AA" w:rsidRPr="00DD64F7" w:rsidRDefault="002E20AA" w:rsidP="002E20AA">
            <w:pPr>
              <w:pStyle w:val="aff6"/>
              <w:jc w:val="left"/>
              <w:rPr>
                <w:sz w:val="20"/>
              </w:rPr>
            </w:pPr>
            <w:r>
              <w:rPr>
                <w:sz w:val="20"/>
              </w:rPr>
              <w:t>4</w:t>
            </w:r>
            <w:r w:rsidRPr="00DD64F7">
              <w:rPr>
                <w:sz w:val="20"/>
              </w:rPr>
              <w:t>. Ввести оценки</w:t>
            </w:r>
            <w:r w:rsidRPr="00DD64F7">
              <w:rPr>
                <w:sz w:val="20"/>
              </w:rPr>
              <w:br/>
            </w:r>
            <w:r>
              <w:rPr>
                <w:sz w:val="20"/>
              </w:rPr>
              <w:t>5</w:t>
            </w:r>
            <w:r w:rsidRPr="00DD64F7">
              <w:rPr>
                <w:sz w:val="20"/>
              </w:rPr>
              <w:t>. Нажать «Сохранить»</w:t>
            </w:r>
          </w:p>
        </w:tc>
        <w:tc>
          <w:tcPr>
            <w:tcW w:w="1985" w:type="dxa"/>
            <w:tcBorders>
              <w:top w:val="single" w:sz="4" w:space="0" w:color="auto"/>
              <w:left w:val="single" w:sz="4" w:space="0" w:color="auto"/>
              <w:bottom w:val="single" w:sz="4" w:space="0" w:color="auto"/>
              <w:right w:val="single" w:sz="4" w:space="0" w:color="auto"/>
            </w:tcBorders>
          </w:tcPr>
          <w:p w14:paraId="22FCB577" w14:textId="6207277E" w:rsidR="002E20AA" w:rsidRPr="00DD64F7" w:rsidRDefault="002E20AA" w:rsidP="002E20AA">
            <w:pPr>
              <w:pStyle w:val="aff6"/>
              <w:jc w:val="left"/>
              <w:rPr>
                <w:sz w:val="20"/>
              </w:rPr>
            </w:pPr>
            <w:r w:rsidRPr="00DD64F7">
              <w:rPr>
                <w:sz w:val="20"/>
              </w:rPr>
              <w:t>Оценки сохраняются и отображаются корректно</w:t>
            </w:r>
          </w:p>
        </w:tc>
        <w:tc>
          <w:tcPr>
            <w:tcW w:w="1134" w:type="dxa"/>
            <w:tcBorders>
              <w:top w:val="single" w:sz="4" w:space="0" w:color="auto"/>
              <w:left w:val="single" w:sz="4" w:space="0" w:color="auto"/>
              <w:bottom w:val="single" w:sz="4" w:space="0" w:color="auto"/>
              <w:right w:val="single" w:sz="4" w:space="0" w:color="auto"/>
            </w:tcBorders>
          </w:tcPr>
          <w:p w14:paraId="53CA5877" w14:textId="4782FED0" w:rsidR="002E20AA" w:rsidRPr="00DD64F7" w:rsidRDefault="002E20AA" w:rsidP="002E20AA">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14B0BCF4" w14:textId="07765CF0" w:rsidR="002E20AA" w:rsidRPr="00DD64F7" w:rsidRDefault="002E20AA" w:rsidP="002E20AA">
            <w:pPr>
              <w:pStyle w:val="aff6"/>
              <w:jc w:val="left"/>
              <w:rPr>
                <w:sz w:val="20"/>
                <w:lang w:val="en-US"/>
              </w:rPr>
            </w:pPr>
            <w:r w:rsidRPr="00DD64F7">
              <w:rPr>
                <w:sz w:val="20"/>
                <w:lang w:val="en-US"/>
              </w:rPr>
              <w:t>Оценки сохранены</w:t>
            </w:r>
          </w:p>
        </w:tc>
      </w:tr>
    </w:tbl>
    <w:p w14:paraId="5359B9B9" w14:textId="303DC78E" w:rsidR="00DD64F7" w:rsidRPr="00895E19" w:rsidRDefault="00895E19" w:rsidP="00895E19">
      <w:pPr>
        <w:pStyle w:val="aff6"/>
        <w:suppressAutoHyphens w:val="0"/>
        <w:spacing w:line="300" w:lineRule="auto"/>
      </w:pPr>
      <w:r w:rsidRPr="00895E19">
        <w:lastRenderedPageBreak/>
        <w:t>Продолжение таблицы 6.1</w:t>
      </w:r>
      <w:r w:rsidRPr="00895E19">
        <w:tab/>
      </w:r>
    </w:p>
    <w:p w14:paraId="5E54B440" w14:textId="77777777" w:rsidR="00895E19" w:rsidRPr="00895E19" w:rsidRDefault="00895E19" w:rsidP="00DD64F7">
      <w:pPr>
        <w:pStyle w:val="aff6"/>
        <w:spacing w:line="300" w:lineRule="auto"/>
        <w:ind w:firstLine="567"/>
        <w:rPr>
          <w:rFonts w:eastAsiaTheme="minorHAnsi" w:cstheme="minorBidi"/>
          <w:color w:val="auto"/>
          <w:szCs w:val="26"/>
          <w:lang w:eastAsia="en-US"/>
        </w:rPr>
      </w:pPr>
    </w:p>
    <w:tbl>
      <w:tblPr>
        <w:tblStyle w:val="ac"/>
        <w:tblW w:w="0" w:type="auto"/>
        <w:tblLayout w:type="fixed"/>
        <w:tblLook w:val="04A0" w:firstRow="1" w:lastRow="0" w:firstColumn="1" w:lastColumn="0" w:noHBand="0" w:noVBand="1"/>
      </w:tblPr>
      <w:tblGrid>
        <w:gridCol w:w="421"/>
        <w:gridCol w:w="1417"/>
        <w:gridCol w:w="3260"/>
        <w:gridCol w:w="1985"/>
        <w:gridCol w:w="1134"/>
        <w:gridCol w:w="1411"/>
      </w:tblGrid>
      <w:tr w:rsidR="00895E19" w:rsidRPr="002E20AA" w14:paraId="757DA4F0" w14:textId="77777777" w:rsidTr="004413A2">
        <w:tc>
          <w:tcPr>
            <w:tcW w:w="421" w:type="dxa"/>
            <w:tcBorders>
              <w:top w:val="single" w:sz="4" w:space="0" w:color="auto"/>
              <w:left w:val="single" w:sz="4" w:space="0" w:color="auto"/>
              <w:bottom w:val="single" w:sz="4" w:space="0" w:color="auto"/>
              <w:right w:val="single" w:sz="4" w:space="0" w:color="auto"/>
            </w:tcBorders>
          </w:tcPr>
          <w:p w14:paraId="2C73786E" w14:textId="77777777" w:rsidR="00895E19" w:rsidRDefault="00895E19" w:rsidP="004413A2">
            <w:pPr>
              <w:pStyle w:val="aff6"/>
              <w:jc w:val="left"/>
              <w:rPr>
                <w:sz w:val="20"/>
              </w:rPr>
            </w:pPr>
            <w:r>
              <w:rPr>
                <w:sz w:val="20"/>
              </w:rPr>
              <w:t>5</w:t>
            </w:r>
          </w:p>
        </w:tc>
        <w:tc>
          <w:tcPr>
            <w:tcW w:w="1417" w:type="dxa"/>
            <w:tcBorders>
              <w:top w:val="single" w:sz="4" w:space="0" w:color="auto"/>
              <w:left w:val="single" w:sz="4" w:space="0" w:color="auto"/>
              <w:bottom w:val="single" w:sz="4" w:space="0" w:color="auto"/>
              <w:right w:val="single" w:sz="4" w:space="0" w:color="auto"/>
            </w:tcBorders>
          </w:tcPr>
          <w:p w14:paraId="64DFEF72" w14:textId="77777777" w:rsidR="00895E19" w:rsidRPr="002E20AA" w:rsidRDefault="00895E19" w:rsidP="004413A2">
            <w:pPr>
              <w:pStyle w:val="aff6"/>
              <w:jc w:val="left"/>
              <w:rPr>
                <w:sz w:val="20"/>
              </w:rPr>
            </w:pPr>
            <w:r>
              <w:rPr>
                <w:sz w:val="20"/>
              </w:rPr>
              <w:t>Создание ведомости</w:t>
            </w:r>
          </w:p>
        </w:tc>
        <w:tc>
          <w:tcPr>
            <w:tcW w:w="3260" w:type="dxa"/>
            <w:tcBorders>
              <w:top w:val="single" w:sz="4" w:space="0" w:color="auto"/>
              <w:left w:val="single" w:sz="4" w:space="0" w:color="auto"/>
              <w:bottom w:val="single" w:sz="4" w:space="0" w:color="auto"/>
              <w:right w:val="single" w:sz="4" w:space="0" w:color="auto"/>
            </w:tcBorders>
          </w:tcPr>
          <w:p w14:paraId="7DF1E04C" w14:textId="77777777" w:rsidR="00895E19" w:rsidRDefault="00895E19" w:rsidP="004413A2">
            <w:pPr>
              <w:pStyle w:val="aff6"/>
              <w:jc w:val="left"/>
              <w:rPr>
                <w:sz w:val="20"/>
              </w:rPr>
            </w:pPr>
            <w:r>
              <w:rPr>
                <w:sz w:val="20"/>
              </w:rPr>
              <w:t>1. Выбрать группу</w:t>
            </w:r>
          </w:p>
          <w:p w14:paraId="4336B56D" w14:textId="77777777" w:rsidR="00895E19" w:rsidRPr="00DD64F7" w:rsidRDefault="00895E19" w:rsidP="004413A2">
            <w:pPr>
              <w:pStyle w:val="aff6"/>
              <w:jc w:val="left"/>
              <w:rPr>
                <w:sz w:val="20"/>
              </w:rPr>
            </w:pPr>
            <w:r>
              <w:rPr>
                <w:sz w:val="20"/>
              </w:rPr>
              <w:t>2</w:t>
            </w:r>
            <w:r w:rsidRPr="00DD64F7">
              <w:rPr>
                <w:sz w:val="20"/>
              </w:rPr>
              <w:t xml:space="preserve">. Перейти в </w:t>
            </w:r>
            <w:r>
              <w:rPr>
                <w:sz w:val="20"/>
              </w:rPr>
              <w:t xml:space="preserve">режим </w:t>
            </w:r>
            <w:r w:rsidRPr="00DD64F7">
              <w:rPr>
                <w:sz w:val="20"/>
              </w:rPr>
              <w:t>«</w:t>
            </w:r>
            <w:r>
              <w:rPr>
                <w:sz w:val="20"/>
              </w:rPr>
              <w:t>Аттестация</w:t>
            </w:r>
            <w:r w:rsidRPr="00DD64F7">
              <w:rPr>
                <w:sz w:val="20"/>
              </w:rPr>
              <w:t>»</w:t>
            </w:r>
            <w:r w:rsidRPr="00DD64F7">
              <w:rPr>
                <w:sz w:val="20"/>
              </w:rPr>
              <w:br/>
            </w:r>
            <w:r>
              <w:rPr>
                <w:sz w:val="20"/>
              </w:rPr>
              <w:t>3</w:t>
            </w:r>
            <w:r w:rsidRPr="00DD64F7">
              <w:rPr>
                <w:sz w:val="20"/>
              </w:rPr>
              <w:t xml:space="preserve">. Выбрать </w:t>
            </w:r>
            <w:r>
              <w:rPr>
                <w:sz w:val="20"/>
              </w:rPr>
              <w:t>ведомость</w:t>
            </w:r>
            <w:r w:rsidRPr="00DD64F7">
              <w:rPr>
                <w:sz w:val="20"/>
              </w:rPr>
              <w:br/>
            </w:r>
            <w:r>
              <w:rPr>
                <w:sz w:val="20"/>
              </w:rPr>
              <w:t>4</w:t>
            </w:r>
            <w:r w:rsidRPr="00DD64F7">
              <w:rPr>
                <w:sz w:val="20"/>
              </w:rPr>
              <w:t xml:space="preserve">. Ввести </w:t>
            </w:r>
            <w:r>
              <w:rPr>
                <w:sz w:val="20"/>
              </w:rPr>
              <w:t xml:space="preserve">все </w:t>
            </w:r>
            <w:r w:rsidRPr="00DD64F7">
              <w:rPr>
                <w:sz w:val="20"/>
              </w:rPr>
              <w:t>оценки</w:t>
            </w:r>
            <w:r w:rsidRPr="00DD64F7">
              <w:rPr>
                <w:sz w:val="20"/>
              </w:rPr>
              <w:br/>
            </w:r>
            <w:r>
              <w:rPr>
                <w:sz w:val="20"/>
              </w:rPr>
              <w:t>5</w:t>
            </w:r>
            <w:r w:rsidRPr="00DD64F7">
              <w:rPr>
                <w:sz w:val="20"/>
              </w:rPr>
              <w:t>. Нажать «</w:t>
            </w:r>
            <w:r>
              <w:rPr>
                <w:sz w:val="20"/>
              </w:rPr>
              <w:t>Подтвердить</w:t>
            </w:r>
            <w:r w:rsidRPr="00DD64F7">
              <w:rPr>
                <w:sz w:val="20"/>
              </w:rPr>
              <w:t>»</w:t>
            </w:r>
          </w:p>
        </w:tc>
        <w:tc>
          <w:tcPr>
            <w:tcW w:w="1985" w:type="dxa"/>
            <w:tcBorders>
              <w:top w:val="single" w:sz="4" w:space="0" w:color="auto"/>
              <w:left w:val="single" w:sz="4" w:space="0" w:color="auto"/>
              <w:bottom w:val="single" w:sz="4" w:space="0" w:color="auto"/>
              <w:right w:val="single" w:sz="4" w:space="0" w:color="auto"/>
            </w:tcBorders>
          </w:tcPr>
          <w:p w14:paraId="24DAED24" w14:textId="77777777" w:rsidR="00895E19" w:rsidRPr="00DD64F7" w:rsidRDefault="00895E19" w:rsidP="004413A2">
            <w:pPr>
              <w:pStyle w:val="aff6"/>
              <w:jc w:val="left"/>
              <w:rPr>
                <w:sz w:val="20"/>
              </w:rPr>
            </w:pPr>
            <w:r w:rsidRPr="00DD64F7">
              <w:rPr>
                <w:sz w:val="20"/>
              </w:rPr>
              <w:t>Оценки сохраняются</w:t>
            </w:r>
            <w:r>
              <w:rPr>
                <w:sz w:val="20"/>
              </w:rPr>
              <w:t>, ведомость создается, отображается окно скачивания</w:t>
            </w:r>
          </w:p>
        </w:tc>
        <w:tc>
          <w:tcPr>
            <w:tcW w:w="1134" w:type="dxa"/>
            <w:tcBorders>
              <w:top w:val="single" w:sz="4" w:space="0" w:color="auto"/>
              <w:left w:val="single" w:sz="4" w:space="0" w:color="auto"/>
              <w:bottom w:val="single" w:sz="4" w:space="0" w:color="auto"/>
              <w:right w:val="single" w:sz="4" w:space="0" w:color="auto"/>
            </w:tcBorders>
          </w:tcPr>
          <w:p w14:paraId="7DC8500C"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08B3D1A0" w14:textId="77777777" w:rsidR="00895E19" w:rsidRPr="002E20AA" w:rsidRDefault="00895E19" w:rsidP="004413A2">
            <w:pPr>
              <w:pStyle w:val="aff6"/>
              <w:jc w:val="left"/>
              <w:rPr>
                <w:sz w:val="20"/>
              </w:rPr>
            </w:pPr>
            <w:r>
              <w:rPr>
                <w:sz w:val="20"/>
              </w:rPr>
              <w:t>Ведомость создана</w:t>
            </w:r>
          </w:p>
        </w:tc>
      </w:tr>
      <w:tr w:rsidR="00895E19" w14:paraId="1C7F1249" w14:textId="77777777" w:rsidTr="004413A2">
        <w:tc>
          <w:tcPr>
            <w:tcW w:w="421" w:type="dxa"/>
            <w:tcBorders>
              <w:top w:val="single" w:sz="4" w:space="0" w:color="auto"/>
              <w:left w:val="single" w:sz="4" w:space="0" w:color="auto"/>
              <w:bottom w:val="single" w:sz="4" w:space="0" w:color="auto"/>
              <w:right w:val="single" w:sz="4" w:space="0" w:color="auto"/>
            </w:tcBorders>
          </w:tcPr>
          <w:p w14:paraId="702D85C4" w14:textId="77777777" w:rsidR="00895E19" w:rsidRDefault="00895E19" w:rsidP="004413A2">
            <w:pPr>
              <w:pStyle w:val="aff6"/>
              <w:jc w:val="left"/>
              <w:rPr>
                <w:sz w:val="20"/>
              </w:rPr>
            </w:pPr>
            <w:r>
              <w:rPr>
                <w:sz w:val="20"/>
              </w:rPr>
              <w:t>6</w:t>
            </w:r>
          </w:p>
        </w:tc>
        <w:tc>
          <w:tcPr>
            <w:tcW w:w="1417" w:type="dxa"/>
            <w:tcBorders>
              <w:top w:val="single" w:sz="4" w:space="0" w:color="auto"/>
              <w:left w:val="single" w:sz="4" w:space="0" w:color="auto"/>
              <w:bottom w:val="single" w:sz="4" w:space="0" w:color="auto"/>
              <w:right w:val="single" w:sz="4" w:space="0" w:color="auto"/>
            </w:tcBorders>
          </w:tcPr>
          <w:p w14:paraId="1D71B6B4" w14:textId="77777777" w:rsidR="00895E19" w:rsidRDefault="00895E19" w:rsidP="004413A2">
            <w:pPr>
              <w:pStyle w:val="aff6"/>
              <w:jc w:val="left"/>
              <w:rPr>
                <w:sz w:val="20"/>
              </w:rPr>
            </w:pPr>
            <w:r>
              <w:rPr>
                <w:sz w:val="20"/>
              </w:rPr>
              <w:t>Скачивание ведомости</w:t>
            </w:r>
          </w:p>
        </w:tc>
        <w:tc>
          <w:tcPr>
            <w:tcW w:w="3260" w:type="dxa"/>
            <w:tcBorders>
              <w:top w:val="single" w:sz="4" w:space="0" w:color="auto"/>
              <w:left w:val="single" w:sz="4" w:space="0" w:color="auto"/>
              <w:bottom w:val="single" w:sz="4" w:space="0" w:color="auto"/>
              <w:right w:val="single" w:sz="4" w:space="0" w:color="auto"/>
            </w:tcBorders>
          </w:tcPr>
          <w:p w14:paraId="2E7ACCAB" w14:textId="77777777" w:rsidR="00895E19" w:rsidRDefault="00895E19" w:rsidP="004413A2">
            <w:pPr>
              <w:pStyle w:val="aff6"/>
              <w:jc w:val="left"/>
              <w:rPr>
                <w:sz w:val="20"/>
              </w:rPr>
            </w:pPr>
            <w:r w:rsidRPr="00DD64F7">
              <w:rPr>
                <w:sz w:val="20"/>
              </w:rPr>
              <w:t xml:space="preserve">1. Перейти в </w:t>
            </w:r>
            <w:r>
              <w:rPr>
                <w:sz w:val="20"/>
              </w:rPr>
              <w:t xml:space="preserve">режим </w:t>
            </w:r>
            <w:r w:rsidRPr="00DD64F7">
              <w:rPr>
                <w:sz w:val="20"/>
              </w:rPr>
              <w:t>«</w:t>
            </w:r>
            <w:r>
              <w:rPr>
                <w:sz w:val="20"/>
              </w:rPr>
              <w:t>Архив</w:t>
            </w:r>
            <w:r w:rsidRPr="00DD64F7">
              <w:rPr>
                <w:sz w:val="20"/>
              </w:rPr>
              <w:t>»</w:t>
            </w:r>
            <w:r w:rsidRPr="00DD64F7">
              <w:rPr>
                <w:sz w:val="20"/>
              </w:rPr>
              <w:br/>
              <w:t>2. Выбрать группу</w:t>
            </w:r>
            <w:r>
              <w:rPr>
                <w:sz w:val="20"/>
              </w:rPr>
              <w:t xml:space="preserve"> и</w:t>
            </w:r>
            <w:r w:rsidRPr="00DD64F7">
              <w:rPr>
                <w:sz w:val="20"/>
              </w:rPr>
              <w:t xml:space="preserve"> </w:t>
            </w:r>
            <w:r>
              <w:rPr>
                <w:sz w:val="20"/>
              </w:rPr>
              <w:t>ведомость</w:t>
            </w:r>
            <w:r w:rsidRPr="00DD64F7">
              <w:rPr>
                <w:sz w:val="20"/>
              </w:rPr>
              <w:t xml:space="preserve"> </w:t>
            </w:r>
            <w:r w:rsidRPr="00DD64F7">
              <w:rPr>
                <w:sz w:val="20"/>
              </w:rPr>
              <w:br/>
            </w:r>
            <w:r>
              <w:rPr>
                <w:sz w:val="20"/>
              </w:rPr>
              <w:t>3</w:t>
            </w:r>
            <w:r w:rsidRPr="00DD64F7">
              <w:rPr>
                <w:sz w:val="20"/>
              </w:rPr>
              <w:t>. Нажать «</w:t>
            </w:r>
            <w:r>
              <w:rPr>
                <w:sz w:val="20"/>
              </w:rPr>
              <w:t>Файл</w:t>
            </w:r>
            <w:r w:rsidRPr="00DD64F7">
              <w:rPr>
                <w:sz w:val="20"/>
              </w:rPr>
              <w:t>»</w:t>
            </w:r>
          </w:p>
          <w:p w14:paraId="380A7538" w14:textId="77777777" w:rsidR="00895E19" w:rsidRPr="00DD64F7" w:rsidRDefault="00895E19" w:rsidP="004413A2">
            <w:pPr>
              <w:pStyle w:val="aff6"/>
              <w:jc w:val="left"/>
              <w:rPr>
                <w:sz w:val="20"/>
              </w:rPr>
            </w:pPr>
            <w:r>
              <w:rPr>
                <w:sz w:val="20"/>
              </w:rPr>
              <w:t>4</w:t>
            </w:r>
            <w:r w:rsidRPr="00DD64F7">
              <w:rPr>
                <w:sz w:val="20"/>
              </w:rPr>
              <w:t>.</w:t>
            </w:r>
            <w:r>
              <w:rPr>
                <w:sz w:val="20"/>
              </w:rPr>
              <w:t xml:space="preserve"> Нажать «Скачать»</w:t>
            </w:r>
          </w:p>
        </w:tc>
        <w:tc>
          <w:tcPr>
            <w:tcW w:w="1985" w:type="dxa"/>
            <w:tcBorders>
              <w:top w:val="single" w:sz="4" w:space="0" w:color="auto"/>
              <w:left w:val="single" w:sz="4" w:space="0" w:color="auto"/>
              <w:bottom w:val="single" w:sz="4" w:space="0" w:color="auto"/>
              <w:right w:val="single" w:sz="4" w:space="0" w:color="auto"/>
            </w:tcBorders>
          </w:tcPr>
          <w:p w14:paraId="043FA88F" w14:textId="77777777" w:rsidR="00895E19" w:rsidRPr="00DD64F7" w:rsidRDefault="00895E19" w:rsidP="004413A2">
            <w:pPr>
              <w:pStyle w:val="aff6"/>
              <w:jc w:val="left"/>
              <w:rPr>
                <w:sz w:val="20"/>
              </w:rPr>
            </w:pPr>
            <w:r>
              <w:rPr>
                <w:sz w:val="20"/>
              </w:rPr>
              <w:t>Ведомость скачивается в браузере</w:t>
            </w:r>
          </w:p>
        </w:tc>
        <w:tc>
          <w:tcPr>
            <w:tcW w:w="1134" w:type="dxa"/>
            <w:tcBorders>
              <w:top w:val="single" w:sz="4" w:space="0" w:color="auto"/>
              <w:left w:val="single" w:sz="4" w:space="0" w:color="auto"/>
              <w:bottom w:val="single" w:sz="4" w:space="0" w:color="auto"/>
              <w:right w:val="single" w:sz="4" w:space="0" w:color="auto"/>
            </w:tcBorders>
          </w:tcPr>
          <w:p w14:paraId="193226CE" w14:textId="77777777" w:rsidR="00895E19" w:rsidRPr="002E20AA" w:rsidRDefault="00895E19" w:rsidP="004413A2">
            <w:pPr>
              <w:pStyle w:val="aff6"/>
              <w:jc w:val="left"/>
              <w:rPr>
                <w:sz w:val="20"/>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340770CC" w14:textId="77777777" w:rsidR="00895E19" w:rsidRDefault="00895E19" w:rsidP="004413A2">
            <w:pPr>
              <w:pStyle w:val="aff6"/>
              <w:jc w:val="left"/>
              <w:rPr>
                <w:sz w:val="20"/>
              </w:rPr>
            </w:pPr>
            <w:r>
              <w:rPr>
                <w:sz w:val="20"/>
              </w:rPr>
              <w:t>Ведомость скачана</w:t>
            </w:r>
          </w:p>
        </w:tc>
      </w:tr>
      <w:tr w:rsidR="00895E19" w14:paraId="5822EDE5" w14:textId="77777777" w:rsidTr="004413A2">
        <w:tc>
          <w:tcPr>
            <w:tcW w:w="421" w:type="dxa"/>
            <w:tcBorders>
              <w:top w:val="single" w:sz="4" w:space="0" w:color="auto"/>
              <w:left w:val="single" w:sz="4" w:space="0" w:color="auto"/>
              <w:bottom w:val="single" w:sz="4" w:space="0" w:color="auto"/>
              <w:right w:val="single" w:sz="4" w:space="0" w:color="auto"/>
            </w:tcBorders>
          </w:tcPr>
          <w:p w14:paraId="51ED3BA2" w14:textId="77777777" w:rsidR="00895E19" w:rsidRDefault="00895E19" w:rsidP="004413A2">
            <w:pPr>
              <w:pStyle w:val="aff6"/>
              <w:jc w:val="left"/>
              <w:rPr>
                <w:sz w:val="20"/>
              </w:rPr>
            </w:pPr>
            <w:r>
              <w:rPr>
                <w:sz w:val="20"/>
              </w:rPr>
              <w:t>7</w:t>
            </w:r>
          </w:p>
        </w:tc>
        <w:tc>
          <w:tcPr>
            <w:tcW w:w="1417" w:type="dxa"/>
            <w:tcBorders>
              <w:top w:val="single" w:sz="4" w:space="0" w:color="auto"/>
              <w:left w:val="single" w:sz="4" w:space="0" w:color="auto"/>
              <w:bottom w:val="single" w:sz="4" w:space="0" w:color="auto"/>
              <w:right w:val="single" w:sz="4" w:space="0" w:color="auto"/>
            </w:tcBorders>
          </w:tcPr>
          <w:p w14:paraId="151589C6" w14:textId="77777777" w:rsidR="00895E19" w:rsidRDefault="00895E19" w:rsidP="004413A2">
            <w:pPr>
              <w:pStyle w:val="aff6"/>
              <w:jc w:val="left"/>
              <w:rPr>
                <w:sz w:val="20"/>
              </w:rPr>
            </w:pPr>
            <w:r>
              <w:rPr>
                <w:sz w:val="20"/>
              </w:rPr>
              <w:t>Отправка ведомости</w:t>
            </w:r>
          </w:p>
        </w:tc>
        <w:tc>
          <w:tcPr>
            <w:tcW w:w="3260" w:type="dxa"/>
            <w:tcBorders>
              <w:top w:val="single" w:sz="4" w:space="0" w:color="auto"/>
              <w:left w:val="single" w:sz="4" w:space="0" w:color="auto"/>
              <w:bottom w:val="single" w:sz="4" w:space="0" w:color="auto"/>
              <w:right w:val="single" w:sz="4" w:space="0" w:color="auto"/>
            </w:tcBorders>
          </w:tcPr>
          <w:p w14:paraId="76533530" w14:textId="77777777" w:rsidR="00895E19" w:rsidRDefault="00895E19" w:rsidP="004413A2">
            <w:pPr>
              <w:pStyle w:val="aff6"/>
              <w:jc w:val="left"/>
              <w:rPr>
                <w:sz w:val="20"/>
              </w:rPr>
            </w:pPr>
            <w:r w:rsidRPr="00DD64F7">
              <w:rPr>
                <w:sz w:val="20"/>
              </w:rPr>
              <w:t xml:space="preserve">1. Перейти в </w:t>
            </w:r>
            <w:r>
              <w:rPr>
                <w:sz w:val="20"/>
              </w:rPr>
              <w:t xml:space="preserve">режим </w:t>
            </w:r>
            <w:r w:rsidRPr="00DD64F7">
              <w:rPr>
                <w:sz w:val="20"/>
              </w:rPr>
              <w:t>«</w:t>
            </w:r>
            <w:r>
              <w:rPr>
                <w:sz w:val="20"/>
              </w:rPr>
              <w:t>Архив</w:t>
            </w:r>
            <w:r w:rsidRPr="00DD64F7">
              <w:rPr>
                <w:sz w:val="20"/>
              </w:rPr>
              <w:t>»</w:t>
            </w:r>
            <w:r w:rsidRPr="00DD64F7">
              <w:rPr>
                <w:sz w:val="20"/>
              </w:rPr>
              <w:br/>
              <w:t>2. Выбрать группу</w:t>
            </w:r>
            <w:r>
              <w:rPr>
                <w:sz w:val="20"/>
              </w:rPr>
              <w:t xml:space="preserve"> и</w:t>
            </w:r>
            <w:r w:rsidRPr="00DD64F7">
              <w:rPr>
                <w:sz w:val="20"/>
              </w:rPr>
              <w:t xml:space="preserve"> </w:t>
            </w:r>
            <w:r>
              <w:rPr>
                <w:sz w:val="20"/>
              </w:rPr>
              <w:t>ведомость</w:t>
            </w:r>
            <w:r w:rsidRPr="00DD64F7">
              <w:rPr>
                <w:sz w:val="20"/>
              </w:rPr>
              <w:t xml:space="preserve"> </w:t>
            </w:r>
            <w:r w:rsidRPr="00DD64F7">
              <w:rPr>
                <w:sz w:val="20"/>
              </w:rPr>
              <w:br/>
            </w:r>
            <w:r>
              <w:rPr>
                <w:sz w:val="20"/>
              </w:rPr>
              <w:t>3</w:t>
            </w:r>
            <w:r w:rsidRPr="00DD64F7">
              <w:rPr>
                <w:sz w:val="20"/>
              </w:rPr>
              <w:t>. Нажать «</w:t>
            </w:r>
            <w:r>
              <w:rPr>
                <w:sz w:val="20"/>
              </w:rPr>
              <w:t>Файл</w:t>
            </w:r>
            <w:r w:rsidRPr="00DD64F7">
              <w:rPr>
                <w:sz w:val="20"/>
              </w:rPr>
              <w:t>»</w:t>
            </w:r>
          </w:p>
          <w:p w14:paraId="712C5E7B" w14:textId="77777777" w:rsidR="00895E19" w:rsidRDefault="00895E19" w:rsidP="004413A2">
            <w:pPr>
              <w:pStyle w:val="aff6"/>
              <w:jc w:val="left"/>
              <w:rPr>
                <w:sz w:val="20"/>
              </w:rPr>
            </w:pPr>
            <w:r>
              <w:rPr>
                <w:sz w:val="20"/>
              </w:rPr>
              <w:t>4</w:t>
            </w:r>
            <w:r w:rsidRPr="00DD64F7">
              <w:rPr>
                <w:sz w:val="20"/>
              </w:rPr>
              <w:t>.</w:t>
            </w:r>
            <w:r>
              <w:rPr>
                <w:sz w:val="20"/>
              </w:rPr>
              <w:t xml:space="preserve"> Нажать «Отправить ведомость по почте»</w:t>
            </w:r>
          </w:p>
          <w:p w14:paraId="4E319230" w14:textId="77777777" w:rsidR="00895E19" w:rsidRDefault="00895E19" w:rsidP="004413A2">
            <w:pPr>
              <w:pStyle w:val="aff6"/>
              <w:jc w:val="left"/>
              <w:rPr>
                <w:sz w:val="20"/>
              </w:rPr>
            </w:pPr>
            <w:r>
              <w:rPr>
                <w:sz w:val="20"/>
              </w:rPr>
              <w:t xml:space="preserve">5. Ввести </w:t>
            </w:r>
            <w:r>
              <w:rPr>
                <w:sz w:val="20"/>
                <w:lang w:val="en-US"/>
              </w:rPr>
              <w:t>email</w:t>
            </w:r>
            <w:r w:rsidRPr="00895E19">
              <w:rPr>
                <w:sz w:val="20"/>
              </w:rPr>
              <w:t xml:space="preserve"> </w:t>
            </w:r>
            <w:r>
              <w:rPr>
                <w:sz w:val="20"/>
              </w:rPr>
              <w:t>получателя</w:t>
            </w:r>
          </w:p>
          <w:p w14:paraId="5EC21EDE" w14:textId="77777777" w:rsidR="00895E19" w:rsidRPr="00CC0C9D" w:rsidRDefault="00895E19" w:rsidP="004413A2">
            <w:pPr>
              <w:pStyle w:val="aff6"/>
              <w:jc w:val="left"/>
              <w:rPr>
                <w:sz w:val="20"/>
              </w:rPr>
            </w:pPr>
            <w:r>
              <w:rPr>
                <w:sz w:val="20"/>
              </w:rPr>
              <w:t>6</w:t>
            </w:r>
            <w:r w:rsidRPr="00DD64F7">
              <w:rPr>
                <w:sz w:val="20"/>
              </w:rPr>
              <w:t>.</w:t>
            </w:r>
            <w:r>
              <w:rPr>
                <w:sz w:val="20"/>
              </w:rPr>
              <w:t xml:space="preserve"> Нажать «Отправить»</w:t>
            </w:r>
          </w:p>
        </w:tc>
        <w:tc>
          <w:tcPr>
            <w:tcW w:w="1985" w:type="dxa"/>
            <w:tcBorders>
              <w:top w:val="single" w:sz="4" w:space="0" w:color="auto"/>
              <w:left w:val="single" w:sz="4" w:space="0" w:color="auto"/>
              <w:bottom w:val="single" w:sz="4" w:space="0" w:color="auto"/>
              <w:right w:val="single" w:sz="4" w:space="0" w:color="auto"/>
            </w:tcBorders>
          </w:tcPr>
          <w:p w14:paraId="582705E9" w14:textId="77777777" w:rsidR="00895E19" w:rsidRDefault="00895E19" w:rsidP="004413A2">
            <w:pPr>
              <w:pStyle w:val="aff6"/>
              <w:jc w:val="left"/>
              <w:rPr>
                <w:sz w:val="20"/>
              </w:rPr>
            </w:pPr>
            <w:r>
              <w:rPr>
                <w:sz w:val="20"/>
              </w:rPr>
              <w:t>Сообщение об успешной отправке, на выбранный адрес пришло письмо с прикрепленной ведомостью</w:t>
            </w:r>
          </w:p>
        </w:tc>
        <w:tc>
          <w:tcPr>
            <w:tcW w:w="1134" w:type="dxa"/>
            <w:tcBorders>
              <w:top w:val="single" w:sz="4" w:space="0" w:color="auto"/>
              <w:left w:val="single" w:sz="4" w:space="0" w:color="auto"/>
              <w:bottom w:val="single" w:sz="4" w:space="0" w:color="auto"/>
              <w:right w:val="single" w:sz="4" w:space="0" w:color="auto"/>
            </w:tcBorders>
          </w:tcPr>
          <w:p w14:paraId="6C1A9E9F" w14:textId="77777777" w:rsidR="00895E19" w:rsidRPr="00CC0C9D" w:rsidRDefault="00895E19" w:rsidP="004413A2">
            <w:pPr>
              <w:pStyle w:val="aff6"/>
              <w:jc w:val="left"/>
              <w:rPr>
                <w:sz w:val="20"/>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544437F1" w14:textId="77777777" w:rsidR="00895E19" w:rsidRDefault="00895E19" w:rsidP="004413A2">
            <w:pPr>
              <w:pStyle w:val="aff6"/>
              <w:jc w:val="left"/>
              <w:rPr>
                <w:sz w:val="20"/>
              </w:rPr>
            </w:pPr>
            <w:r>
              <w:rPr>
                <w:sz w:val="20"/>
              </w:rPr>
              <w:t>Ведомость отправлена</w:t>
            </w:r>
          </w:p>
        </w:tc>
      </w:tr>
      <w:tr w:rsidR="00895E19" w14:paraId="60148D60" w14:textId="77777777" w:rsidTr="004413A2">
        <w:tc>
          <w:tcPr>
            <w:tcW w:w="421" w:type="dxa"/>
            <w:tcBorders>
              <w:top w:val="single" w:sz="4" w:space="0" w:color="auto"/>
              <w:left w:val="single" w:sz="4" w:space="0" w:color="auto"/>
              <w:bottom w:val="single" w:sz="4" w:space="0" w:color="auto"/>
              <w:right w:val="single" w:sz="4" w:space="0" w:color="auto"/>
            </w:tcBorders>
          </w:tcPr>
          <w:p w14:paraId="4F0D3FC2" w14:textId="77777777" w:rsidR="00895E19" w:rsidRDefault="00895E19" w:rsidP="004413A2">
            <w:pPr>
              <w:pStyle w:val="aff6"/>
              <w:jc w:val="left"/>
              <w:rPr>
                <w:sz w:val="20"/>
              </w:rPr>
            </w:pPr>
            <w:r>
              <w:rPr>
                <w:sz w:val="20"/>
              </w:rPr>
              <w:t>8</w:t>
            </w:r>
          </w:p>
        </w:tc>
        <w:tc>
          <w:tcPr>
            <w:tcW w:w="1417" w:type="dxa"/>
            <w:tcBorders>
              <w:top w:val="single" w:sz="4" w:space="0" w:color="auto"/>
              <w:left w:val="single" w:sz="4" w:space="0" w:color="auto"/>
              <w:bottom w:val="single" w:sz="4" w:space="0" w:color="auto"/>
              <w:right w:val="single" w:sz="4" w:space="0" w:color="auto"/>
            </w:tcBorders>
          </w:tcPr>
          <w:p w14:paraId="4A53DFF3" w14:textId="77777777" w:rsidR="00895E19" w:rsidRDefault="00895E19" w:rsidP="004413A2">
            <w:pPr>
              <w:pStyle w:val="aff6"/>
              <w:jc w:val="left"/>
              <w:rPr>
                <w:sz w:val="20"/>
              </w:rPr>
            </w:pPr>
            <w:r>
              <w:rPr>
                <w:sz w:val="20"/>
              </w:rPr>
              <w:t>Привязка почты</w:t>
            </w:r>
          </w:p>
        </w:tc>
        <w:tc>
          <w:tcPr>
            <w:tcW w:w="3260" w:type="dxa"/>
            <w:tcBorders>
              <w:top w:val="single" w:sz="4" w:space="0" w:color="auto"/>
              <w:left w:val="single" w:sz="4" w:space="0" w:color="auto"/>
              <w:bottom w:val="single" w:sz="4" w:space="0" w:color="auto"/>
              <w:right w:val="single" w:sz="4" w:space="0" w:color="auto"/>
            </w:tcBorders>
          </w:tcPr>
          <w:p w14:paraId="0EC34B64" w14:textId="77777777" w:rsidR="00895E19" w:rsidRDefault="00895E19" w:rsidP="004413A2">
            <w:pPr>
              <w:pStyle w:val="aff6"/>
              <w:jc w:val="left"/>
              <w:rPr>
                <w:sz w:val="20"/>
              </w:rPr>
            </w:pPr>
            <w:r w:rsidRPr="00DD64F7">
              <w:rPr>
                <w:sz w:val="20"/>
              </w:rPr>
              <w:t xml:space="preserve">1. </w:t>
            </w:r>
            <w:r>
              <w:rPr>
                <w:sz w:val="20"/>
              </w:rPr>
              <w:t>Открыть меню пользователя</w:t>
            </w:r>
            <w:r w:rsidRPr="00DD64F7">
              <w:rPr>
                <w:sz w:val="20"/>
              </w:rPr>
              <w:br/>
              <w:t xml:space="preserve">2. </w:t>
            </w:r>
            <w:r>
              <w:rPr>
                <w:sz w:val="20"/>
              </w:rPr>
              <w:t>Нажать «Привязка почты»</w:t>
            </w:r>
            <w:r w:rsidRPr="00DD64F7">
              <w:rPr>
                <w:sz w:val="20"/>
              </w:rPr>
              <w:t xml:space="preserve"> </w:t>
            </w:r>
            <w:r w:rsidRPr="00DD64F7">
              <w:rPr>
                <w:sz w:val="20"/>
              </w:rPr>
              <w:br/>
            </w:r>
            <w:r>
              <w:rPr>
                <w:sz w:val="20"/>
              </w:rPr>
              <w:t>3</w:t>
            </w:r>
            <w:r w:rsidRPr="00DD64F7">
              <w:rPr>
                <w:sz w:val="20"/>
              </w:rPr>
              <w:t xml:space="preserve">. </w:t>
            </w:r>
            <w:r>
              <w:rPr>
                <w:sz w:val="20"/>
              </w:rPr>
              <w:t>Ввести адрес и пароль для приложений почты</w:t>
            </w:r>
          </w:p>
          <w:p w14:paraId="752FF432" w14:textId="77777777" w:rsidR="00895E19" w:rsidRPr="00DD64F7" w:rsidRDefault="00895E19" w:rsidP="004413A2">
            <w:pPr>
              <w:pStyle w:val="aff6"/>
              <w:jc w:val="left"/>
              <w:rPr>
                <w:sz w:val="20"/>
              </w:rPr>
            </w:pPr>
            <w:r>
              <w:rPr>
                <w:sz w:val="20"/>
              </w:rPr>
              <w:t>4</w:t>
            </w:r>
            <w:r w:rsidRPr="00DD64F7">
              <w:rPr>
                <w:sz w:val="20"/>
              </w:rPr>
              <w:t>.</w:t>
            </w:r>
            <w:r>
              <w:rPr>
                <w:sz w:val="20"/>
              </w:rPr>
              <w:t xml:space="preserve"> Нажать «Привязать»</w:t>
            </w:r>
          </w:p>
        </w:tc>
        <w:tc>
          <w:tcPr>
            <w:tcW w:w="1985" w:type="dxa"/>
            <w:tcBorders>
              <w:top w:val="single" w:sz="4" w:space="0" w:color="auto"/>
              <w:left w:val="single" w:sz="4" w:space="0" w:color="auto"/>
              <w:bottom w:val="single" w:sz="4" w:space="0" w:color="auto"/>
              <w:right w:val="single" w:sz="4" w:space="0" w:color="auto"/>
            </w:tcBorders>
          </w:tcPr>
          <w:p w14:paraId="4BB81D32" w14:textId="77777777" w:rsidR="00895E19" w:rsidRDefault="00895E19" w:rsidP="004413A2">
            <w:pPr>
              <w:pStyle w:val="aff6"/>
              <w:jc w:val="left"/>
              <w:rPr>
                <w:sz w:val="20"/>
              </w:rPr>
            </w:pPr>
            <w:r>
              <w:rPr>
                <w:sz w:val="20"/>
              </w:rPr>
              <w:t>Сообщение об успешной привязке почты</w:t>
            </w:r>
          </w:p>
        </w:tc>
        <w:tc>
          <w:tcPr>
            <w:tcW w:w="1134" w:type="dxa"/>
            <w:tcBorders>
              <w:top w:val="single" w:sz="4" w:space="0" w:color="auto"/>
              <w:left w:val="single" w:sz="4" w:space="0" w:color="auto"/>
              <w:bottom w:val="single" w:sz="4" w:space="0" w:color="auto"/>
              <w:right w:val="single" w:sz="4" w:space="0" w:color="auto"/>
            </w:tcBorders>
          </w:tcPr>
          <w:p w14:paraId="7144EAE4" w14:textId="77777777" w:rsidR="00895E19" w:rsidRPr="00CC0C9D" w:rsidRDefault="00895E19" w:rsidP="004413A2">
            <w:pPr>
              <w:pStyle w:val="aff6"/>
              <w:jc w:val="left"/>
              <w:rPr>
                <w:sz w:val="20"/>
              </w:rPr>
            </w:pPr>
            <w:r>
              <w:rPr>
                <w:sz w:val="20"/>
              </w:rPr>
              <w:t>Да</w:t>
            </w:r>
          </w:p>
        </w:tc>
        <w:tc>
          <w:tcPr>
            <w:tcW w:w="1411" w:type="dxa"/>
            <w:tcBorders>
              <w:top w:val="single" w:sz="4" w:space="0" w:color="auto"/>
              <w:left w:val="single" w:sz="4" w:space="0" w:color="auto"/>
              <w:bottom w:val="single" w:sz="4" w:space="0" w:color="auto"/>
              <w:right w:val="single" w:sz="4" w:space="0" w:color="auto"/>
            </w:tcBorders>
          </w:tcPr>
          <w:p w14:paraId="7BF423F6" w14:textId="77777777" w:rsidR="00895E19" w:rsidRDefault="00895E19" w:rsidP="004413A2">
            <w:pPr>
              <w:pStyle w:val="aff6"/>
              <w:jc w:val="left"/>
              <w:rPr>
                <w:sz w:val="20"/>
              </w:rPr>
            </w:pPr>
            <w:r>
              <w:rPr>
                <w:sz w:val="20"/>
              </w:rPr>
              <w:t>Почта успешно привязана</w:t>
            </w:r>
          </w:p>
        </w:tc>
      </w:tr>
      <w:tr w:rsidR="00895E19" w:rsidRPr="00DD64F7" w14:paraId="23994E9E" w14:textId="77777777" w:rsidTr="004413A2">
        <w:tc>
          <w:tcPr>
            <w:tcW w:w="421" w:type="dxa"/>
            <w:tcBorders>
              <w:top w:val="single" w:sz="4" w:space="0" w:color="auto"/>
              <w:left w:val="single" w:sz="4" w:space="0" w:color="auto"/>
              <w:bottom w:val="single" w:sz="4" w:space="0" w:color="auto"/>
              <w:right w:val="single" w:sz="4" w:space="0" w:color="auto"/>
            </w:tcBorders>
            <w:hideMark/>
          </w:tcPr>
          <w:p w14:paraId="0F808334" w14:textId="77777777" w:rsidR="00895E19" w:rsidRPr="00DD64F7" w:rsidRDefault="00895E19" w:rsidP="004413A2">
            <w:pPr>
              <w:pStyle w:val="aff6"/>
              <w:jc w:val="left"/>
              <w:rPr>
                <w:sz w:val="20"/>
              </w:rPr>
            </w:pPr>
            <w:r>
              <w:rPr>
                <w:sz w:val="20"/>
              </w:rPr>
              <w:t>9</w:t>
            </w:r>
          </w:p>
        </w:tc>
        <w:tc>
          <w:tcPr>
            <w:tcW w:w="1417" w:type="dxa"/>
            <w:tcBorders>
              <w:top w:val="single" w:sz="4" w:space="0" w:color="auto"/>
              <w:left w:val="single" w:sz="4" w:space="0" w:color="auto"/>
              <w:bottom w:val="single" w:sz="4" w:space="0" w:color="auto"/>
              <w:right w:val="single" w:sz="4" w:space="0" w:color="auto"/>
            </w:tcBorders>
            <w:hideMark/>
          </w:tcPr>
          <w:p w14:paraId="503627DF" w14:textId="77777777" w:rsidR="00895E19" w:rsidRPr="00DD64F7" w:rsidRDefault="00895E19" w:rsidP="004413A2">
            <w:pPr>
              <w:pStyle w:val="aff6"/>
              <w:jc w:val="left"/>
              <w:rPr>
                <w:sz w:val="20"/>
              </w:rPr>
            </w:pPr>
            <w:r>
              <w:rPr>
                <w:sz w:val="20"/>
              </w:rPr>
              <w:t>Смена пароля</w:t>
            </w:r>
          </w:p>
        </w:tc>
        <w:tc>
          <w:tcPr>
            <w:tcW w:w="3260" w:type="dxa"/>
            <w:tcBorders>
              <w:top w:val="single" w:sz="4" w:space="0" w:color="auto"/>
              <w:left w:val="single" w:sz="4" w:space="0" w:color="auto"/>
              <w:bottom w:val="single" w:sz="4" w:space="0" w:color="auto"/>
              <w:right w:val="single" w:sz="4" w:space="0" w:color="auto"/>
            </w:tcBorders>
            <w:hideMark/>
          </w:tcPr>
          <w:p w14:paraId="48A488E0" w14:textId="77777777" w:rsidR="00895E19" w:rsidRDefault="00895E19" w:rsidP="004413A2">
            <w:pPr>
              <w:pStyle w:val="aff6"/>
              <w:jc w:val="left"/>
              <w:rPr>
                <w:sz w:val="20"/>
              </w:rPr>
            </w:pPr>
            <w:r w:rsidRPr="00DD64F7">
              <w:rPr>
                <w:sz w:val="20"/>
              </w:rPr>
              <w:t xml:space="preserve">1. </w:t>
            </w:r>
            <w:r>
              <w:rPr>
                <w:sz w:val="20"/>
              </w:rPr>
              <w:t>Открыть меню пользователя</w:t>
            </w:r>
            <w:r w:rsidRPr="00DD64F7">
              <w:rPr>
                <w:sz w:val="20"/>
              </w:rPr>
              <w:br/>
              <w:t xml:space="preserve">2. </w:t>
            </w:r>
            <w:r>
              <w:rPr>
                <w:sz w:val="20"/>
              </w:rPr>
              <w:t>Нажать «Смена пароля»</w:t>
            </w:r>
            <w:r w:rsidRPr="00DD64F7">
              <w:rPr>
                <w:sz w:val="20"/>
              </w:rPr>
              <w:t xml:space="preserve"> </w:t>
            </w:r>
            <w:r w:rsidRPr="00DD64F7">
              <w:rPr>
                <w:sz w:val="20"/>
              </w:rPr>
              <w:br/>
            </w:r>
            <w:r>
              <w:rPr>
                <w:sz w:val="20"/>
              </w:rPr>
              <w:t>3</w:t>
            </w:r>
            <w:r w:rsidRPr="00DD64F7">
              <w:rPr>
                <w:sz w:val="20"/>
              </w:rPr>
              <w:t xml:space="preserve">. </w:t>
            </w:r>
            <w:r>
              <w:rPr>
                <w:sz w:val="20"/>
              </w:rPr>
              <w:t>Ввести текущий пароль, новый пароль и повторить новый пароль</w:t>
            </w:r>
          </w:p>
          <w:p w14:paraId="6B23E4AC" w14:textId="77777777" w:rsidR="00895E19" w:rsidRPr="00DD64F7" w:rsidRDefault="00895E19" w:rsidP="004413A2">
            <w:pPr>
              <w:pStyle w:val="aff6"/>
              <w:jc w:val="left"/>
              <w:rPr>
                <w:sz w:val="20"/>
              </w:rPr>
            </w:pPr>
            <w:r>
              <w:rPr>
                <w:sz w:val="20"/>
              </w:rPr>
              <w:t>4</w:t>
            </w:r>
            <w:r w:rsidRPr="00DD64F7">
              <w:rPr>
                <w:sz w:val="20"/>
              </w:rPr>
              <w:t>.</w:t>
            </w:r>
            <w:r>
              <w:rPr>
                <w:sz w:val="20"/>
              </w:rPr>
              <w:t xml:space="preserve"> Нажать «Сменить»</w:t>
            </w:r>
          </w:p>
        </w:tc>
        <w:tc>
          <w:tcPr>
            <w:tcW w:w="1985" w:type="dxa"/>
            <w:tcBorders>
              <w:top w:val="single" w:sz="4" w:space="0" w:color="auto"/>
              <w:left w:val="single" w:sz="4" w:space="0" w:color="auto"/>
              <w:bottom w:val="single" w:sz="4" w:space="0" w:color="auto"/>
              <w:right w:val="single" w:sz="4" w:space="0" w:color="auto"/>
            </w:tcBorders>
            <w:hideMark/>
          </w:tcPr>
          <w:p w14:paraId="5B087885" w14:textId="77777777" w:rsidR="00895E19" w:rsidRPr="00DD64F7" w:rsidRDefault="00895E19" w:rsidP="004413A2">
            <w:pPr>
              <w:pStyle w:val="aff6"/>
              <w:jc w:val="left"/>
              <w:rPr>
                <w:sz w:val="20"/>
              </w:rPr>
            </w:pPr>
            <w:r>
              <w:rPr>
                <w:sz w:val="20"/>
              </w:rPr>
              <w:t>Сообщение об успешной смене пароля</w:t>
            </w:r>
          </w:p>
        </w:tc>
        <w:tc>
          <w:tcPr>
            <w:tcW w:w="1134" w:type="dxa"/>
            <w:tcBorders>
              <w:top w:val="single" w:sz="4" w:space="0" w:color="auto"/>
              <w:left w:val="single" w:sz="4" w:space="0" w:color="auto"/>
              <w:bottom w:val="single" w:sz="4" w:space="0" w:color="auto"/>
              <w:right w:val="single" w:sz="4" w:space="0" w:color="auto"/>
            </w:tcBorders>
            <w:hideMark/>
          </w:tcPr>
          <w:p w14:paraId="6F045EA8"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hideMark/>
          </w:tcPr>
          <w:p w14:paraId="15B032CB" w14:textId="77777777" w:rsidR="00895E19" w:rsidRPr="00DD64F7" w:rsidRDefault="00895E19" w:rsidP="004413A2">
            <w:pPr>
              <w:pStyle w:val="aff6"/>
              <w:jc w:val="left"/>
              <w:rPr>
                <w:sz w:val="20"/>
              </w:rPr>
            </w:pPr>
            <w:r>
              <w:rPr>
                <w:sz w:val="20"/>
              </w:rPr>
              <w:t>Пароль сменен</w:t>
            </w:r>
          </w:p>
        </w:tc>
      </w:tr>
      <w:tr w:rsidR="00895E19" w:rsidRPr="00DD64F7" w14:paraId="6D04689E" w14:textId="77777777" w:rsidTr="004413A2">
        <w:tc>
          <w:tcPr>
            <w:tcW w:w="421" w:type="dxa"/>
            <w:tcBorders>
              <w:top w:val="single" w:sz="4" w:space="0" w:color="auto"/>
              <w:left w:val="single" w:sz="4" w:space="0" w:color="auto"/>
              <w:bottom w:val="single" w:sz="4" w:space="0" w:color="auto"/>
              <w:right w:val="single" w:sz="4" w:space="0" w:color="auto"/>
            </w:tcBorders>
            <w:hideMark/>
          </w:tcPr>
          <w:p w14:paraId="4B69D811" w14:textId="77777777" w:rsidR="00895E19" w:rsidRPr="00DD64F7" w:rsidRDefault="00895E19" w:rsidP="004413A2">
            <w:pPr>
              <w:pStyle w:val="aff6"/>
              <w:jc w:val="left"/>
              <w:rPr>
                <w:sz w:val="20"/>
              </w:rPr>
            </w:pPr>
            <w:r>
              <w:rPr>
                <w:sz w:val="20"/>
              </w:rPr>
              <w:t>10</w:t>
            </w:r>
          </w:p>
        </w:tc>
        <w:tc>
          <w:tcPr>
            <w:tcW w:w="1417" w:type="dxa"/>
            <w:tcBorders>
              <w:top w:val="single" w:sz="4" w:space="0" w:color="auto"/>
              <w:left w:val="single" w:sz="4" w:space="0" w:color="auto"/>
              <w:bottom w:val="single" w:sz="4" w:space="0" w:color="auto"/>
              <w:right w:val="single" w:sz="4" w:space="0" w:color="auto"/>
            </w:tcBorders>
            <w:hideMark/>
          </w:tcPr>
          <w:p w14:paraId="3692E7C2" w14:textId="77777777" w:rsidR="00895E19" w:rsidRPr="00DD64F7" w:rsidRDefault="00895E19" w:rsidP="004413A2">
            <w:pPr>
              <w:pStyle w:val="aff6"/>
              <w:jc w:val="left"/>
              <w:rPr>
                <w:sz w:val="20"/>
              </w:rPr>
            </w:pPr>
            <w:r>
              <w:rPr>
                <w:sz w:val="20"/>
              </w:rPr>
              <w:t>Выход</w:t>
            </w:r>
          </w:p>
        </w:tc>
        <w:tc>
          <w:tcPr>
            <w:tcW w:w="3260" w:type="dxa"/>
            <w:tcBorders>
              <w:top w:val="single" w:sz="4" w:space="0" w:color="auto"/>
              <w:left w:val="single" w:sz="4" w:space="0" w:color="auto"/>
              <w:bottom w:val="single" w:sz="4" w:space="0" w:color="auto"/>
              <w:right w:val="single" w:sz="4" w:space="0" w:color="auto"/>
            </w:tcBorders>
            <w:hideMark/>
          </w:tcPr>
          <w:p w14:paraId="3CD1C050" w14:textId="77777777" w:rsidR="00895E19" w:rsidRPr="00DD64F7" w:rsidRDefault="00895E19" w:rsidP="004413A2">
            <w:pPr>
              <w:pStyle w:val="aff6"/>
              <w:jc w:val="left"/>
              <w:rPr>
                <w:sz w:val="20"/>
              </w:rPr>
            </w:pPr>
            <w:r w:rsidRPr="00DD64F7">
              <w:rPr>
                <w:sz w:val="20"/>
              </w:rPr>
              <w:t xml:space="preserve">1. </w:t>
            </w:r>
            <w:r>
              <w:rPr>
                <w:sz w:val="20"/>
              </w:rPr>
              <w:t>Открыть меню пользователя</w:t>
            </w:r>
            <w:r w:rsidRPr="00DD64F7">
              <w:rPr>
                <w:sz w:val="20"/>
              </w:rPr>
              <w:br/>
              <w:t xml:space="preserve">2. </w:t>
            </w:r>
            <w:r>
              <w:rPr>
                <w:sz w:val="20"/>
              </w:rPr>
              <w:t>Нажать «Выйти»</w:t>
            </w:r>
            <w:r w:rsidRPr="00DD64F7">
              <w:rPr>
                <w:sz w:val="20"/>
              </w:rPr>
              <w:t xml:space="preserve"> </w:t>
            </w:r>
          </w:p>
        </w:tc>
        <w:tc>
          <w:tcPr>
            <w:tcW w:w="1985" w:type="dxa"/>
            <w:tcBorders>
              <w:top w:val="single" w:sz="4" w:space="0" w:color="auto"/>
              <w:left w:val="single" w:sz="4" w:space="0" w:color="auto"/>
              <w:bottom w:val="single" w:sz="4" w:space="0" w:color="auto"/>
              <w:right w:val="single" w:sz="4" w:space="0" w:color="auto"/>
            </w:tcBorders>
            <w:hideMark/>
          </w:tcPr>
          <w:p w14:paraId="55CB97CD" w14:textId="77777777" w:rsidR="00895E19" w:rsidRPr="00DD64F7" w:rsidRDefault="00895E19" w:rsidP="004413A2">
            <w:pPr>
              <w:pStyle w:val="aff6"/>
              <w:jc w:val="left"/>
              <w:rPr>
                <w:sz w:val="20"/>
              </w:rPr>
            </w:pPr>
            <w:r w:rsidRPr="00DD64F7">
              <w:rPr>
                <w:sz w:val="20"/>
              </w:rPr>
              <w:t>Происходит переход на</w:t>
            </w:r>
            <w:r>
              <w:rPr>
                <w:sz w:val="20"/>
              </w:rPr>
              <w:t xml:space="preserve"> страницу пользователя</w:t>
            </w:r>
          </w:p>
        </w:tc>
        <w:tc>
          <w:tcPr>
            <w:tcW w:w="1134" w:type="dxa"/>
            <w:tcBorders>
              <w:top w:val="single" w:sz="4" w:space="0" w:color="auto"/>
              <w:left w:val="single" w:sz="4" w:space="0" w:color="auto"/>
              <w:bottom w:val="single" w:sz="4" w:space="0" w:color="auto"/>
              <w:right w:val="single" w:sz="4" w:space="0" w:color="auto"/>
            </w:tcBorders>
            <w:hideMark/>
          </w:tcPr>
          <w:p w14:paraId="7E8B6C09"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hideMark/>
          </w:tcPr>
          <w:p w14:paraId="45BC89EF" w14:textId="77777777" w:rsidR="00895E19" w:rsidRPr="00DD64F7" w:rsidRDefault="00895E19" w:rsidP="004413A2">
            <w:pPr>
              <w:pStyle w:val="aff6"/>
              <w:jc w:val="left"/>
              <w:rPr>
                <w:sz w:val="20"/>
              </w:rPr>
            </w:pPr>
            <w:r>
              <w:rPr>
                <w:sz w:val="20"/>
              </w:rPr>
              <w:t>Пользователь вышел</w:t>
            </w:r>
          </w:p>
        </w:tc>
      </w:tr>
      <w:tr w:rsidR="00895E19" w:rsidRPr="00DD64F7" w14:paraId="29014D95" w14:textId="77777777" w:rsidTr="004413A2">
        <w:tc>
          <w:tcPr>
            <w:tcW w:w="421" w:type="dxa"/>
            <w:tcBorders>
              <w:top w:val="single" w:sz="4" w:space="0" w:color="auto"/>
              <w:left w:val="single" w:sz="4" w:space="0" w:color="auto"/>
              <w:bottom w:val="single" w:sz="4" w:space="0" w:color="auto"/>
              <w:right w:val="single" w:sz="4" w:space="0" w:color="auto"/>
            </w:tcBorders>
            <w:hideMark/>
          </w:tcPr>
          <w:p w14:paraId="5D2E6A96" w14:textId="77777777" w:rsidR="00895E19" w:rsidRPr="00DD64F7" w:rsidRDefault="00895E19" w:rsidP="004413A2">
            <w:pPr>
              <w:pStyle w:val="aff6"/>
              <w:jc w:val="left"/>
              <w:rPr>
                <w:sz w:val="20"/>
              </w:rPr>
            </w:pPr>
            <w:r>
              <w:rPr>
                <w:sz w:val="20"/>
              </w:rPr>
              <w:t>11</w:t>
            </w:r>
          </w:p>
        </w:tc>
        <w:tc>
          <w:tcPr>
            <w:tcW w:w="1417" w:type="dxa"/>
            <w:tcBorders>
              <w:top w:val="single" w:sz="4" w:space="0" w:color="auto"/>
              <w:left w:val="single" w:sz="4" w:space="0" w:color="auto"/>
              <w:bottom w:val="single" w:sz="4" w:space="0" w:color="auto"/>
              <w:right w:val="single" w:sz="4" w:space="0" w:color="auto"/>
            </w:tcBorders>
            <w:hideMark/>
          </w:tcPr>
          <w:p w14:paraId="58BBD9A0" w14:textId="77777777" w:rsidR="00895E19" w:rsidRPr="00DD64F7" w:rsidRDefault="00895E19" w:rsidP="004413A2">
            <w:pPr>
              <w:pStyle w:val="aff6"/>
              <w:jc w:val="left"/>
              <w:rPr>
                <w:sz w:val="20"/>
                <w:lang w:val="en-US"/>
              </w:rPr>
            </w:pPr>
            <w:r w:rsidRPr="00DD64F7">
              <w:rPr>
                <w:sz w:val="20"/>
                <w:lang w:val="en-US"/>
              </w:rPr>
              <w:t>Анализ статистики</w:t>
            </w:r>
          </w:p>
        </w:tc>
        <w:tc>
          <w:tcPr>
            <w:tcW w:w="3260" w:type="dxa"/>
            <w:tcBorders>
              <w:top w:val="single" w:sz="4" w:space="0" w:color="auto"/>
              <w:left w:val="single" w:sz="4" w:space="0" w:color="auto"/>
              <w:bottom w:val="single" w:sz="4" w:space="0" w:color="auto"/>
              <w:right w:val="single" w:sz="4" w:space="0" w:color="auto"/>
            </w:tcBorders>
            <w:hideMark/>
          </w:tcPr>
          <w:p w14:paraId="3998C6DC" w14:textId="77777777" w:rsidR="00895E19" w:rsidRPr="00DD64F7" w:rsidRDefault="00895E19" w:rsidP="004413A2">
            <w:pPr>
              <w:pStyle w:val="aff6"/>
              <w:jc w:val="left"/>
              <w:rPr>
                <w:sz w:val="20"/>
                <w:lang w:val="en-US"/>
              </w:rPr>
            </w:pPr>
            <w:r w:rsidRPr="00DD64F7">
              <w:rPr>
                <w:sz w:val="20"/>
              </w:rPr>
              <w:t>1. Перейти в раздел «Статистика»</w:t>
            </w:r>
            <w:r w:rsidRPr="00DD64F7">
              <w:rPr>
                <w:sz w:val="20"/>
              </w:rPr>
              <w:br/>
              <w:t>2. Выбрать параметры фильтрации</w:t>
            </w:r>
            <w:r w:rsidRPr="00DD64F7">
              <w:rPr>
                <w:sz w:val="20"/>
              </w:rPr>
              <w:br/>
              <w:t xml:space="preserve">3. </w:t>
            </w:r>
            <w:r w:rsidRPr="00DD64F7">
              <w:rPr>
                <w:sz w:val="20"/>
                <w:lang w:val="en-US"/>
              </w:rPr>
              <w:t>Просмотреть таблицу</w:t>
            </w:r>
          </w:p>
        </w:tc>
        <w:tc>
          <w:tcPr>
            <w:tcW w:w="1985" w:type="dxa"/>
            <w:tcBorders>
              <w:top w:val="single" w:sz="4" w:space="0" w:color="auto"/>
              <w:left w:val="single" w:sz="4" w:space="0" w:color="auto"/>
              <w:bottom w:val="single" w:sz="4" w:space="0" w:color="auto"/>
              <w:right w:val="single" w:sz="4" w:space="0" w:color="auto"/>
            </w:tcBorders>
            <w:hideMark/>
          </w:tcPr>
          <w:p w14:paraId="3511C9CD" w14:textId="77777777" w:rsidR="00895E19" w:rsidRPr="00DD64F7" w:rsidRDefault="00895E19" w:rsidP="004413A2">
            <w:pPr>
              <w:pStyle w:val="aff6"/>
              <w:jc w:val="left"/>
              <w:rPr>
                <w:sz w:val="20"/>
              </w:rPr>
            </w:pPr>
            <w:r w:rsidRPr="00DD64F7">
              <w:rPr>
                <w:sz w:val="20"/>
              </w:rPr>
              <w:t>Отображается таблица с актуальной статистикой по ведомостям</w:t>
            </w:r>
          </w:p>
        </w:tc>
        <w:tc>
          <w:tcPr>
            <w:tcW w:w="1134" w:type="dxa"/>
            <w:tcBorders>
              <w:top w:val="single" w:sz="4" w:space="0" w:color="auto"/>
              <w:left w:val="single" w:sz="4" w:space="0" w:color="auto"/>
              <w:bottom w:val="single" w:sz="4" w:space="0" w:color="auto"/>
              <w:right w:val="single" w:sz="4" w:space="0" w:color="auto"/>
            </w:tcBorders>
            <w:hideMark/>
          </w:tcPr>
          <w:p w14:paraId="06779C30"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hideMark/>
          </w:tcPr>
          <w:p w14:paraId="35AF8154" w14:textId="77777777" w:rsidR="00895E19" w:rsidRPr="00DD64F7" w:rsidRDefault="00895E19" w:rsidP="004413A2">
            <w:pPr>
              <w:pStyle w:val="aff6"/>
              <w:jc w:val="left"/>
              <w:rPr>
                <w:sz w:val="20"/>
                <w:lang w:val="en-US"/>
              </w:rPr>
            </w:pPr>
            <w:r w:rsidRPr="00DD64F7">
              <w:rPr>
                <w:sz w:val="20"/>
                <w:lang w:val="en-US"/>
              </w:rPr>
              <w:t>Статистика отображается корректно</w:t>
            </w:r>
          </w:p>
        </w:tc>
      </w:tr>
      <w:tr w:rsidR="00895E19" w:rsidRPr="00DD64F7" w14:paraId="7F6B8788" w14:textId="77777777" w:rsidTr="004413A2">
        <w:tc>
          <w:tcPr>
            <w:tcW w:w="421" w:type="dxa"/>
            <w:tcBorders>
              <w:top w:val="single" w:sz="4" w:space="0" w:color="auto"/>
              <w:left w:val="single" w:sz="4" w:space="0" w:color="auto"/>
              <w:bottom w:val="single" w:sz="4" w:space="0" w:color="auto"/>
              <w:right w:val="single" w:sz="4" w:space="0" w:color="auto"/>
            </w:tcBorders>
            <w:hideMark/>
          </w:tcPr>
          <w:p w14:paraId="320A0D58" w14:textId="77777777" w:rsidR="00895E19" w:rsidRPr="00DD64F7" w:rsidRDefault="00895E19" w:rsidP="004413A2">
            <w:pPr>
              <w:pStyle w:val="aff6"/>
              <w:jc w:val="left"/>
              <w:rPr>
                <w:sz w:val="20"/>
              </w:rPr>
            </w:pPr>
            <w:r>
              <w:rPr>
                <w:sz w:val="20"/>
              </w:rPr>
              <w:t>12</w:t>
            </w:r>
          </w:p>
        </w:tc>
        <w:tc>
          <w:tcPr>
            <w:tcW w:w="1417" w:type="dxa"/>
            <w:tcBorders>
              <w:top w:val="single" w:sz="4" w:space="0" w:color="auto"/>
              <w:left w:val="single" w:sz="4" w:space="0" w:color="auto"/>
              <w:bottom w:val="single" w:sz="4" w:space="0" w:color="auto"/>
              <w:right w:val="single" w:sz="4" w:space="0" w:color="auto"/>
            </w:tcBorders>
            <w:hideMark/>
          </w:tcPr>
          <w:p w14:paraId="46AEB5FF" w14:textId="77777777" w:rsidR="00895E19" w:rsidRPr="00DD64F7" w:rsidRDefault="00895E19" w:rsidP="004413A2">
            <w:pPr>
              <w:pStyle w:val="aff6"/>
              <w:jc w:val="left"/>
              <w:rPr>
                <w:sz w:val="20"/>
              </w:rPr>
            </w:pPr>
            <w:r>
              <w:rPr>
                <w:sz w:val="20"/>
              </w:rPr>
              <w:t>Создание ведомости</w:t>
            </w:r>
          </w:p>
        </w:tc>
        <w:tc>
          <w:tcPr>
            <w:tcW w:w="3260" w:type="dxa"/>
            <w:tcBorders>
              <w:top w:val="single" w:sz="4" w:space="0" w:color="auto"/>
              <w:left w:val="single" w:sz="4" w:space="0" w:color="auto"/>
              <w:bottom w:val="single" w:sz="4" w:space="0" w:color="auto"/>
              <w:right w:val="single" w:sz="4" w:space="0" w:color="auto"/>
            </w:tcBorders>
            <w:hideMark/>
          </w:tcPr>
          <w:p w14:paraId="3788C6FD" w14:textId="77777777" w:rsidR="00895E19" w:rsidRDefault="00895E19" w:rsidP="004413A2">
            <w:pPr>
              <w:pStyle w:val="aff6"/>
              <w:jc w:val="left"/>
              <w:rPr>
                <w:sz w:val="20"/>
              </w:rPr>
            </w:pPr>
            <w:r w:rsidRPr="00DD64F7">
              <w:rPr>
                <w:sz w:val="20"/>
              </w:rPr>
              <w:t>1. Перейти в раздел «</w:t>
            </w:r>
            <w:r>
              <w:rPr>
                <w:sz w:val="20"/>
              </w:rPr>
              <w:t>Ведомости</w:t>
            </w:r>
            <w:r w:rsidRPr="00DD64F7">
              <w:rPr>
                <w:sz w:val="20"/>
              </w:rPr>
              <w:t xml:space="preserve">» </w:t>
            </w:r>
            <w:r w:rsidRPr="00DD64F7">
              <w:rPr>
                <w:sz w:val="20"/>
              </w:rPr>
              <w:br/>
            </w:r>
            <w:r>
              <w:rPr>
                <w:sz w:val="20"/>
              </w:rPr>
              <w:t>2</w:t>
            </w:r>
            <w:r w:rsidRPr="00DD64F7">
              <w:rPr>
                <w:sz w:val="20"/>
              </w:rPr>
              <w:t>. Нажать «</w:t>
            </w:r>
            <w:r>
              <w:rPr>
                <w:sz w:val="20"/>
              </w:rPr>
              <w:t>Создать</w:t>
            </w:r>
            <w:r w:rsidRPr="00DD64F7">
              <w:rPr>
                <w:sz w:val="20"/>
              </w:rPr>
              <w:t>»</w:t>
            </w:r>
          </w:p>
          <w:p w14:paraId="1546991A" w14:textId="77777777" w:rsidR="00895E19" w:rsidRDefault="00895E19" w:rsidP="004413A2">
            <w:pPr>
              <w:pStyle w:val="aff6"/>
              <w:jc w:val="left"/>
              <w:rPr>
                <w:sz w:val="20"/>
              </w:rPr>
            </w:pPr>
            <w:r>
              <w:rPr>
                <w:sz w:val="20"/>
              </w:rPr>
              <w:t>3. Ввести данные ведомости</w:t>
            </w:r>
          </w:p>
          <w:p w14:paraId="506C2EF8" w14:textId="77777777" w:rsidR="00895E19" w:rsidRPr="00DD64F7" w:rsidRDefault="00895E19" w:rsidP="004413A2">
            <w:pPr>
              <w:pStyle w:val="aff6"/>
              <w:jc w:val="left"/>
              <w:rPr>
                <w:sz w:val="20"/>
              </w:rPr>
            </w:pPr>
            <w:r>
              <w:rPr>
                <w:sz w:val="20"/>
              </w:rPr>
              <w:t xml:space="preserve">4. </w:t>
            </w:r>
            <w:r w:rsidRPr="00DD64F7">
              <w:rPr>
                <w:sz w:val="20"/>
              </w:rPr>
              <w:t>Нажать «</w:t>
            </w:r>
            <w:r>
              <w:rPr>
                <w:sz w:val="20"/>
              </w:rPr>
              <w:t>Создать</w:t>
            </w:r>
            <w:r w:rsidRPr="00DD64F7">
              <w:rPr>
                <w:sz w:val="20"/>
              </w:rPr>
              <w:t>»</w:t>
            </w:r>
          </w:p>
        </w:tc>
        <w:tc>
          <w:tcPr>
            <w:tcW w:w="1985" w:type="dxa"/>
            <w:tcBorders>
              <w:top w:val="single" w:sz="4" w:space="0" w:color="auto"/>
              <w:left w:val="single" w:sz="4" w:space="0" w:color="auto"/>
              <w:bottom w:val="single" w:sz="4" w:space="0" w:color="auto"/>
              <w:right w:val="single" w:sz="4" w:space="0" w:color="auto"/>
            </w:tcBorders>
            <w:hideMark/>
          </w:tcPr>
          <w:p w14:paraId="6152C698" w14:textId="77777777" w:rsidR="00895E19" w:rsidRPr="00DD64F7" w:rsidRDefault="00895E19" w:rsidP="004413A2">
            <w:pPr>
              <w:pStyle w:val="aff6"/>
              <w:jc w:val="left"/>
              <w:rPr>
                <w:sz w:val="20"/>
              </w:rPr>
            </w:pPr>
            <w:r>
              <w:rPr>
                <w:sz w:val="20"/>
              </w:rPr>
              <w:t>Ведомость создана и отображается в таблице</w:t>
            </w:r>
          </w:p>
        </w:tc>
        <w:tc>
          <w:tcPr>
            <w:tcW w:w="1134" w:type="dxa"/>
            <w:tcBorders>
              <w:top w:val="single" w:sz="4" w:space="0" w:color="auto"/>
              <w:left w:val="single" w:sz="4" w:space="0" w:color="auto"/>
              <w:bottom w:val="single" w:sz="4" w:space="0" w:color="auto"/>
              <w:right w:val="single" w:sz="4" w:space="0" w:color="auto"/>
            </w:tcBorders>
            <w:hideMark/>
          </w:tcPr>
          <w:p w14:paraId="3F99A1A4"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hideMark/>
          </w:tcPr>
          <w:p w14:paraId="03DAE40D" w14:textId="77777777" w:rsidR="00895E19" w:rsidRPr="00DD64F7" w:rsidRDefault="00895E19" w:rsidP="004413A2">
            <w:pPr>
              <w:pStyle w:val="aff6"/>
              <w:jc w:val="left"/>
              <w:rPr>
                <w:sz w:val="20"/>
                <w:lang w:val="en-US"/>
              </w:rPr>
            </w:pPr>
            <w:r>
              <w:rPr>
                <w:sz w:val="20"/>
              </w:rPr>
              <w:t>Ведомость создана</w:t>
            </w:r>
          </w:p>
        </w:tc>
      </w:tr>
      <w:tr w:rsidR="00895E19" w:rsidRPr="00DD64F7" w14:paraId="666C7446" w14:textId="77777777" w:rsidTr="004413A2">
        <w:tc>
          <w:tcPr>
            <w:tcW w:w="421" w:type="dxa"/>
            <w:tcBorders>
              <w:top w:val="single" w:sz="4" w:space="0" w:color="auto"/>
              <w:left w:val="single" w:sz="4" w:space="0" w:color="auto"/>
              <w:bottom w:val="single" w:sz="4" w:space="0" w:color="auto"/>
              <w:right w:val="single" w:sz="4" w:space="0" w:color="auto"/>
            </w:tcBorders>
            <w:hideMark/>
          </w:tcPr>
          <w:p w14:paraId="5B3B712E" w14:textId="77777777" w:rsidR="00895E19" w:rsidRPr="00DD64F7" w:rsidRDefault="00895E19" w:rsidP="004413A2">
            <w:pPr>
              <w:pStyle w:val="aff6"/>
              <w:jc w:val="left"/>
              <w:rPr>
                <w:sz w:val="20"/>
                <w:lang w:val="en-US"/>
              </w:rPr>
            </w:pPr>
            <w:r>
              <w:rPr>
                <w:sz w:val="20"/>
              </w:rPr>
              <w:t>13</w:t>
            </w:r>
          </w:p>
        </w:tc>
        <w:tc>
          <w:tcPr>
            <w:tcW w:w="1417" w:type="dxa"/>
            <w:tcBorders>
              <w:top w:val="single" w:sz="4" w:space="0" w:color="auto"/>
              <w:left w:val="single" w:sz="4" w:space="0" w:color="auto"/>
              <w:bottom w:val="single" w:sz="4" w:space="0" w:color="auto"/>
              <w:right w:val="single" w:sz="4" w:space="0" w:color="auto"/>
            </w:tcBorders>
            <w:hideMark/>
          </w:tcPr>
          <w:p w14:paraId="1271C675" w14:textId="77777777" w:rsidR="00895E19" w:rsidRPr="00DD64F7" w:rsidRDefault="00895E19" w:rsidP="004413A2">
            <w:pPr>
              <w:pStyle w:val="aff6"/>
              <w:jc w:val="left"/>
              <w:rPr>
                <w:sz w:val="20"/>
                <w:lang w:val="en-US"/>
              </w:rPr>
            </w:pPr>
            <w:r>
              <w:rPr>
                <w:sz w:val="20"/>
              </w:rPr>
              <w:t>Изменение ведомости</w:t>
            </w:r>
          </w:p>
        </w:tc>
        <w:tc>
          <w:tcPr>
            <w:tcW w:w="3260" w:type="dxa"/>
            <w:tcBorders>
              <w:top w:val="single" w:sz="4" w:space="0" w:color="auto"/>
              <w:left w:val="single" w:sz="4" w:space="0" w:color="auto"/>
              <w:bottom w:val="single" w:sz="4" w:space="0" w:color="auto"/>
              <w:right w:val="single" w:sz="4" w:space="0" w:color="auto"/>
            </w:tcBorders>
            <w:hideMark/>
          </w:tcPr>
          <w:p w14:paraId="31D73AB1" w14:textId="77777777" w:rsidR="00895E19" w:rsidRDefault="00895E19" w:rsidP="004413A2">
            <w:pPr>
              <w:pStyle w:val="aff6"/>
              <w:jc w:val="left"/>
              <w:rPr>
                <w:sz w:val="20"/>
              </w:rPr>
            </w:pPr>
            <w:r w:rsidRPr="00DD64F7">
              <w:rPr>
                <w:sz w:val="20"/>
              </w:rPr>
              <w:t>1. Перейти в раздел «</w:t>
            </w:r>
            <w:r>
              <w:rPr>
                <w:sz w:val="20"/>
              </w:rPr>
              <w:t>Ведомости</w:t>
            </w:r>
            <w:r w:rsidRPr="00DD64F7">
              <w:rPr>
                <w:sz w:val="20"/>
              </w:rPr>
              <w:t xml:space="preserve">» </w:t>
            </w:r>
            <w:r w:rsidRPr="00DD64F7">
              <w:rPr>
                <w:sz w:val="20"/>
              </w:rPr>
              <w:br/>
            </w:r>
            <w:r>
              <w:rPr>
                <w:sz w:val="20"/>
              </w:rPr>
              <w:t>2</w:t>
            </w:r>
            <w:r w:rsidRPr="00DD64F7">
              <w:rPr>
                <w:sz w:val="20"/>
              </w:rPr>
              <w:t>. Нажать «</w:t>
            </w:r>
            <w:r>
              <w:rPr>
                <w:sz w:val="20"/>
              </w:rPr>
              <w:t>Редактировать</w:t>
            </w:r>
            <w:r w:rsidRPr="00DD64F7">
              <w:rPr>
                <w:sz w:val="20"/>
              </w:rPr>
              <w:t>»</w:t>
            </w:r>
          </w:p>
          <w:p w14:paraId="28F35704" w14:textId="77777777" w:rsidR="00895E19" w:rsidRDefault="00895E19" w:rsidP="004413A2">
            <w:pPr>
              <w:pStyle w:val="aff6"/>
              <w:jc w:val="left"/>
              <w:rPr>
                <w:sz w:val="20"/>
              </w:rPr>
            </w:pPr>
            <w:r>
              <w:rPr>
                <w:sz w:val="20"/>
              </w:rPr>
              <w:t>3. Изменить данные ведомости</w:t>
            </w:r>
          </w:p>
          <w:p w14:paraId="1A5E0F92" w14:textId="77777777" w:rsidR="00895E19" w:rsidRPr="00DD64F7" w:rsidRDefault="00895E19" w:rsidP="004413A2">
            <w:pPr>
              <w:pStyle w:val="aff6"/>
              <w:jc w:val="left"/>
              <w:rPr>
                <w:sz w:val="20"/>
              </w:rPr>
            </w:pPr>
            <w:r>
              <w:rPr>
                <w:sz w:val="20"/>
              </w:rPr>
              <w:t xml:space="preserve">4. </w:t>
            </w:r>
            <w:r w:rsidRPr="00DD64F7">
              <w:rPr>
                <w:sz w:val="20"/>
              </w:rPr>
              <w:t>Нажать «</w:t>
            </w:r>
            <w:r>
              <w:rPr>
                <w:sz w:val="20"/>
              </w:rPr>
              <w:t>Сохранить</w:t>
            </w:r>
            <w:r w:rsidRPr="00DD64F7">
              <w:rPr>
                <w:sz w:val="20"/>
              </w:rPr>
              <w:t>»</w:t>
            </w:r>
          </w:p>
        </w:tc>
        <w:tc>
          <w:tcPr>
            <w:tcW w:w="1985" w:type="dxa"/>
            <w:tcBorders>
              <w:top w:val="single" w:sz="4" w:space="0" w:color="auto"/>
              <w:left w:val="single" w:sz="4" w:space="0" w:color="auto"/>
              <w:bottom w:val="single" w:sz="4" w:space="0" w:color="auto"/>
              <w:right w:val="single" w:sz="4" w:space="0" w:color="auto"/>
            </w:tcBorders>
            <w:hideMark/>
          </w:tcPr>
          <w:p w14:paraId="258802B9" w14:textId="77777777" w:rsidR="00895E19" w:rsidRPr="00DD64F7" w:rsidRDefault="00895E19" w:rsidP="004413A2">
            <w:pPr>
              <w:pStyle w:val="aff6"/>
              <w:jc w:val="left"/>
              <w:rPr>
                <w:sz w:val="20"/>
              </w:rPr>
            </w:pPr>
            <w:r>
              <w:rPr>
                <w:sz w:val="20"/>
              </w:rPr>
              <w:t>Ведомость изменена и отображается в таблице</w:t>
            </w:r>
          </w:p>
        </w:tc>
        <w:tc>
          <w:tcPr>
            <w:tcW w:w="1134" w:type="dxa"/>
            <w:tcBorders>
              <w:top w:val="single" w:sz="4" w:space="0" w:color="auto"/>
              <w:left w:val="single" w:sz="4" w:space="0" w:color="auto"/>
              <w:bottom w:val="single" w:sz="4" w:space="0" w:color="auto"/>
              <w:right w:val="single" w:sz="4" w:space="0" w:color="auto"/>
            </w:tcBorders>
            <w:hideMark/>
          </w:tcPr>
          <w:p w14:paraId="6DDD2CE6"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hideMark/>
          </w:tcPr>
          <w:p w14:paraId="59106E83" w14:textId="77777777" w:rsidR="00895E19" w:rsidRPr="00DD64F7" w:rsidRDefault="00895E19" w:rsidP="004413A2">
            <w:pPr>
              <w:pStyle w:val="aff6"/>
              <w:jc w:val="left"/>
              <w:rPr>
                <w:sz w:val="20"/>
                <w:lang w:val="en-US"/>
              </w:rPr>
            </w:pPr>
            <w:r>
              <w:rPr>
                <w:sz w:val="20"/>
              </w:rPr>
              <w:t>Ведомость изменена</w:t>
            </w:r>
          </w:p>
        </w:tc>
      </w:tr>
      <w:tr w:rsidR="00895E19" w:rsidRPr="00DD64F7" w14:paraId="443CB5A9" w14:textId="77777777" w:rsidTr="004413A2">
        <w:tc>
          <w:tcPr>
            <w:tcW w:w="421" w:type="dxa"/>
            <w:tcBorders>
              <w:top w:val="single" w:sz="4" w:space="0" w:color="auto"/>
              <w:left w:val="single" w:sz="4" w:space="0" w:color="auto"/>
              <w:bottom w:val="single" w:sz="4" w:space="0" w:color="auto"/>
              <w:right w:val="single" w:sz="4" w:space="0" w:color="auto"/>
            </w:tcBorders>
          </w:tcPr>
          <w:p w14:paraId="69B595B7" w14:textId="77777777" w:rsidR="00895E19" w:rsidRPr="00DD64F7" w:rsidRDefault="00895E19" w:rsidP="004413A2">
            <w:pPr>
              <w:pStyle w:val="aff6"/>
              <w:jc w:val="left"/>
              <w:rPr>
                <w:sz w:val="20"/>
                <w:lang w:val="en-US"/>
              </w:rPr>
            </w:pPr>
            <w:r>
              <w:rPr>
                <w:sz w:val="20"/>
              </w:rPr>
              <w:t>14</w:t>
            </w:r>
          </w:p>
        </w:tc>
        <w:tc>
          <w:tcPr>
            <w:tcW w:w="1417" w:type="dxa"/>
            <w:tcBorders>
              <w:top w:val="single" w:sz="4" w:space="0" w:color="auto"/>
              <w:left w:val="single" w:sz="4" w:space="0" w:color="auto"/>
              <w:bottom w:val="single" w:sz="4" w:space="0" w:color="auto"/>
              <w:right w:val="single" w:sz="4" w:space="0" w:color="auto"/>
            </w:tcBorders>
          </w:tcPr>
          <w:p w14:paraId="763D8A15" w14:textId="77777777" w:rsidR="00895E19" w:rsidRPr="00DD64F7" w:rsidRDefault="00895E19" w:rsidP="004413A2">
            <w:pPr>
              <w:pStyle w:val="aff6"/>
              <w:jc w:val="left"/>
              <w:rPr>
                <w:sz w:val="20"/>
                <w:lang w:val="en-US"/>
              </w:rPr>
            </w:pPr>
            <w:r>
              <w:rPr>
                <w:sz w:val="20"/>
              </w:rPr>
              <w:t>Удаление ведомости</w:t>
            </w:r>
          </w:p>
        </w:tc>
        <w:tc>
          <w:tcPr>
            <w:tcW w:w="3260" w:type="dxa"/>
            <w:tcBorders>
              <w:top w:val="single" w:sz="4" w:space="0" w:color="auto"/>
              <w:left w:val="single" w:sz="4" w:space="0" w:color="auto"/>
              <w:bottom w:val="single" w:sz="4" w:space="0" w:color="auto"/>
              <w:right w:val="single" w:sz="4" w:space="0" w:color="auto"/>
            </w:tcBorders>
          </w:tcPr>
          <w:p w14:paraId="31E74A74" w14:textId="77777777" w:rsidR="00895E19" w:rsidRDefault="00895E19" w:rsidP="004413A2">
            <w:pPr>
              <w:pStyle w:val="aff6"/>
              <w:jc w:val="left"/>
              <w:rPr>
                <w:sz w:val="20"/>
              </w:rPr>
            </w:pPr>
            <w:r w:rsidRPr="00DD64F7">
              <w:rPr>
                <w:sz w:val="20"/>
              </w:rPr>
              <w:t>1. Перейти в раздел «</w:t>
            </w:r>
            <w:r>
              <w:rPr>
                <w:sz w:val="20"/>
              </w:rPr>
              <w:t>Ведомости</w:t>
            </w:r>
            <w:r w:rsidRPr="00DD64F7">
              <w:rPr>
                <w:sz w:val="20"/>
              </w:rPr>
              <w:t xml:space="preserve">» </w:t>
            </w:r>
            <w:r w:rsidRPr="00DD64F7">
              <w:rPr>
                <w:sz w:val="20"/>
              </w:rPr>
              <w:br/>
            </w:r>
            <w:r>
              <w:rPr>
                <w:sz w:val="20"/>
              </w:rPr>
              <w:t>2</w:t>
            </w:r>
            <w:r w:rsidRPr="00DD64F7">
              <w:rPr>
                <w:sz w:val="20"/>
              </w:rPr>
              <w:t>. Нажать «</w:t>
            </w:r>
            <w:r>
              <w:rPr>
                <w:sz w:val="20"/>
              </w:rPr>
              <w:t>Редактировать</w:t>
            </w:r>
            <w:r w:rsidRPr="00DD64F7">
              <w:rPr>
                <w:sz w:val="20"/>
              </w:rPr>
              <w:t>»</w:t>
            </w:r>
          </w:p>
          <w:p w14:paraId="112023AD" w14:textId="77777777" w:rsidR="00895E19" w:rsidRPr="00DD64F7" w:rsidRDefault="00895E19" w:rsidP="004413A2">
            <w:pPr>
              <w:pStyle w:val="aff6"/>
              <w:jc w:val="left"/>
              <w:rPr>
                <w:sz w:val="20"/>
              </w:rPr>
            </w:pPr>
            <w:r>
              <w:rPr>
                <w:sz w:val="20"/>
              </w:rPr>
              <w:t xml:space="preserve">3. </w:t>
            </w:r>
            <w:r w:rsidRPr="00DD64F7">
              <w:rPr>
                <w:sz w:val="20"/>
              </w:rPr>
              <w:t>Нажать «</w:t>
            </w:r>
            <w:r>
              <w:rPr>
                <w:sz w:val="20"/>
              </w:rPr>
              <w:t>Удалить</w:t>
            </w:r>
            <w:r w:rsidRPr="00DD64F7">
              <w:rPr>
                <w:sz w:val="20"/>
              </w:rPr>
              <w:t>»</w:t>
            </w:r>
          </w:p>
        </w:tc>
        <w:tc>
          <w:tcPr>
            <w:tcW w:w="1985" w:type="dxa"/>
            <w:tcBorders>
              <w:top w:val="single" w:sz="4" w:space="0" w:color="auto"/>
              <w:left w:val="single" w:sz="4" w:space="0" w:color="auto"/>
              <w:bottom w:val="single" w:sz="4" w:space="0" w:color="auto"/>
              <w:right w:val="single" w:sz="4" w:space="0" w:color="auto"/>
            </w:tcBorders>
          </w:tcPr>
          <w:p w14:paraId="19056E08" w14:textId="77777777" w:rsidR="00895E19" w:rsidRPr="00DD64F7" w:rsidRDefault="00895E19" w:rsidP="004413A2">
            <w:pPr>
              <w:pStyle w:val="aff6"/>
              <w:jc w:val="left"/>
              <w:rPr>
                <w:sz w:val="20"/>
              </w:rPr>
            </w:pPr>
            <w:r>
              <w:rPr>
                <w:sz w:val="20"/>
              </w:rPr>
              <w:t>Ведомость удалена и пропала из таблицы</w:t>
            </w:r>
          </w:p>
        </w:tc>
        <w:tc>
          <w:tcPr>
            <w:tcW w:w="1134" w:type="dxa"/>
            <w:tcBorders>
              <w:top w:val="single" w:sz="4" w:space="0" w:color="auto"/>
              <w:left w:val="single" w:sz="4" w:space="0" w:color="auto"/>
              <w:bottom w:val="single" w:sz="4" w:space="0" w:color="auto"/>
              <w:right w:val="single" w:sz="4" w:space="0" w:color="auto"/>
            </w:tcBorders>
          </w:tcPr>
          <w:p w14:paraId="005AD5A5"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37C2B8EA" w14:textId="77777777" w:rsidR="00895E19" w:rsidRPr="00DD64F7" w:rsidRDefault="00895E19" w:rsidP="004413A2">
            <w:pPr>
              <w:pStyle w:val="aff6"/>
              <w:jc w:val="left"/>
              <w:rPr>
                <w:sz w:val="20"/>
                <w:lang w:val="en-US"/>
              </w:rPr>
            </w:pPr>
            <w:r>
              <w:rPr>
                <w:sz w:val="20"/>
              </w:rPr>
              <w:t>Ведомость удалена</w:t>
            </w:r>
          </w:p>
        </w:tc>
      </w:tr>
      <w:tr w:rsidR="00895E19" w:rsidRPr="00DD64F7" w14:paraId="051D1626" w14:textId="77777777" w:rsidTr="004413A2">
        <w:tc>
          <w:tcPr>
            <w:tcW w:w="421" w:type="dxa"/>
            <w:tcBorders>
              <w:top w:val="single" w:sz="4" w:space="0" w:color="auto"/>
              <w:left w:val="single" w:sz="4" w:space="0" w:color="auto"/>
              <w:bottom w:val="single" w:sz="4" w:space="0" w:color="auto"/>
              <w:right w:val="single" w:sz="4" w:space="0" w:color="auto"/>
            </w:tcBorders>
          </w:tcPr>
          <w:p w14:paraId="6811F5A6" w14:textId="77777777" w:rsidR="00895E19" w:rsidRPr="00DD64F7" w:rsidRDefault="00895E19" w:rsidP="004413A2">
            <w:pPr>
              <w:pStyle w:val="aff6"/>
              <w:jc w:val="left"/>
              <w:rPr>
                <w:sz w:val="20"/>
                <w:lang w:val="en-US"/>
              </w:rPr>
            </w:pPr>
            <w:r>
              <w:rPr>
                <w:sz w:val="20"/>
              </w:rPr>
              <w:t>15</w:t>
            </w:r>
          </w:p>
        </w:tc>
        <w:tc>
          <w:tcPr>
            <w:tcW w:w="1417" w:type="dxa"/>
            <w:tcBorders>
              <w:top w:val="single" w:sz="4" w:space="0" w:color="auto"/>
              <w:left w:val="single" w:sz="4" w:space="0" w:color="auto"/>
              <w:bottom w:val="single" w:sz="4" w:space="0" w:color="auto"/>
              <w:right w:val="single" w:sz="4" w:space="0" w:color="auto"/>
            </w:tcBorders>
          </w:tcPr>
          <w:p w14:paraId="1409D8AB" w14:textId="77777777" w:rsidR="00895E19" w:rsidRPr="00DD64F7" w:rsidRDefault="00895E19" w:rsidP="004413A2">
            <w:pPr>
              <w:pStyle w:val="aff6"/>
              <w:jc w:val="left"/>
              <w:rPr>
                <w:sz w:val="20"/>
                <w:lang w:val="en-US"/>
              </w:rPr>
            </w:pPr>
            <w:r>
              <w:rPr>
                <w:sz w:val="20"/>
              </w:rPr>
              <w:t>Очистка ведомости</w:t>
            </w:r>
          </w:p>
        </w:tc>
        <w:tc>
          <w:tcPr>
            <w:tcW w:w="3260" w:type="dxa"/>
            <w:tcBorders>
              <w:top w:val="single" w:sz="4" w:space="0" w:color="auto"/>
              <w:left w:val="single" w:sz="4" w:space="0" w:color="auto"/>
              <w:bottom w:val="single" w:sz="4" w:space="0" w:color="auto"/>
              <w:right w:val="single" w:sz="4" w:space="0" w:color="auto"/>
            </w:tcBorders>
          </w:tcPr>
          <w:p w14:paraId="58C9D928" w14:textId="77777777" w:rsidR="00895E19" w:rsidRDefault="00895E19" w:rsidP="004413A2">
            <w:pPr>
              <w:pStyle w:val="aff6"/>
              <w:jc w:val="left"/>
              <w:rPr>
                <w:sz w:val="20"/>
              </w:rPr>
            </w:pPr>
            <w:r w:rsidRPr="00DD64F7">
              <w:rPr>
                <w:sz w:val="20"/>
              </w:rPr>
              <w:t>1. Перейти в раздел «</w:t>
            </w:r>
            <w:r>
              <w:rPr>
                <w:sz w:val="20"/>
              </w:rPr>
              <w:t>Ведомости</w:t>
            </w:r>
            <w:r w:rsidRPr="00DD64F7">
              <w:rPr>
                <w:sz w:val="20"/>
              </w:rPr>
              <w:t xml:space="preserve">» </w:t>
            </w:r>
          </w:p>
          <w:p w14:paraId="529CC6D8" w14:textId="77777777" w:rsidR="00895E19" w:rsidRDefault="00895E19" w:rsidP="004413A2">
            <w:pPr>
              <w:pStyle w:val="aff6"/>
              <w:jc w:val="left"/>
              <w:rPr>
                <w:sz w:val="20"/>
              </w:rPr>
            </w:pPr>
            <w:r>
              <w:rPr>
                <w:sz w:val="20"/>
              </w:rPr>
              <w:t>2</w:t>
            </w:r>
            <w:r w:rsidRPr="00DD64F7">
              <w:rPr>
                <w:sz w:val="20"/>
              </w:rPr>
              <w:t xml:space="preserve">. </w:t>
            </w:r>
            <w:r>
              <w:rPr>
                <w:sz w:val="20"/>
              </w:rPr>
              <w:t>Выбрать ведомость с файлом</w:t>
            </w:r>
            <w:r w:rsidRPr="00DD64F7">
              <w:rPr>
                <w:sz w:val="20"/>
              </w:rPr>
              <w:br/>
            </w:r>
            <w:r>
              <w:rPr>
                <w:sz w:val="20"/>
              </w:rPr>
              <w:t>3</w:t>
            </w:r>
            <w:r w:rsidRPr="00DD64F7">
              <w:rPr>
                <w:sz w:val="20"/>
              </w:rPr>
              <w:t>. Нажать «</w:t>
            </w:r>
            <w:r>
              <w:rPr>
                <w:sz w:val="20"/>
              </w:rPr>
              <w:t>Редактировать</w:t>
            </w:r>
            <w:r w:rsidRPr="00DD64F7">
              <w:rPr>
                <w:sz w:val="20"/>
              </w:rPr>
              <w:t>»</w:t>
            </w:r>
          </w:p>
          <w:p w14:paraId="63853B36" w14:textId="77777777" w:rsidR="00895E19" w:rsidRPr="00DD64F7" w:rsidRDefault="00895E19" w:rsidP="004413A2">
            <w:pPr>
              <w:pStyle w:val="aff6"/>
              <w:jc w:val="left"/>
              <w:rPr>
                <w:sz w:val="20"/>
              </w:rPr>
            </w:pPr>
            <w:r>
              <w:rPr>
                <w:sz w:val="20"/>
              </w:rPr>
              <w:t xml:space="preserve">4. </w:t>
            </w:r>
            <w:r w:rsidRPr="00DD64F7">
              <w:rPr>
                <w:sz w:val="20"/>
              </w:rPr>
              <w:t>Нажать «</w:t>
            </w:r>
            <w:r>
              <w:rPr>
                <w:sz w:val="20"/>
              </w:rPr>
              <w:t>Очистить</w:t>
            </w:r>
            <w:r w:rsidRPr="00DD64F7">
              <w:rPr>
                <w:sz w:val="20"/>
              </w:rPr>
              <w:t>»</w:t>
            </w:r>
          </w:p>
        </w:tc>
        <w:tc>
          <w:tcPr>
            <w:tcW w:w="1985" w:type="dxa"/>
            <w:tcBorders>
              <w:top w:val="single" w:sz="4" w:space="0" w:color="auto"/>
              <w:left w:val="single" w:sz="4" w:space="0" w:color="auto"/>
              <w:bottom w:val="single" w:sz="4" w:space="0" w:color="auto"/>
              <w:right w:val="single" w:sz="4" w:space="0" w:color="auto"/>
            </w:tcBorders>
          </w:tcPr>
          <w:p w14:paraId="093D724B" w14:textId="77777777" w:rsidR="00895E19" w:rsidRPr="00DD64F7" w:rsidRDefault="00895E19" w:rsidP="004413A2">
            <w:pPr>
              <w:pStyle w:val="aff6"/>
              <w:jc w:val="left"/>
              <w:rPr>
                <w:sz w:val="20"/>
              </w:rPr>
            </w:pPr>
            <w:r>
              <w:rPr>
                <w:sz w:val="20"/>
              </w:rPr>
              <w:t>Файл ведомости удален и в таблице отображается «Нет файла»</w:t>
            </w:r>
          </w:p>
        </w:tc>
        <w:tc>
          <w:tcPr>
            <w:tcW w:w="1134" w:type="dxa"/>
            <w:tcBorders>
              <w:top w:val="single" w:sz="4" w:space="0" w:color="auto"/>
              <w:left w:val="single" w:sz="4" w:space="0" w:color="auto"/>
              <w:bottom w:val="single" w:sz="4" w:space="0" w:color="auto"/>
              <w:right w:val="single" w:sz="4" w:space="0" w:color="auto"/>
            </w:tcBorders>
          </w:tcPr>
          <w:p w14:paraId="15565B66" w14:textId="77777777" w:rsidR="00895E19" w:rsidRPr="00DD64F7" w:rsidRDefault="00895E19" w:rsidP="004413A2">
            <w:pPr>
              <w:pStyle w:val="aff6"/>
              <w:jc w:val="left"/>
              <w:rPr>
                <w:sz w:val="20"/>
                <w:lang w:val="en-US"/>
              </w:rPr>
            </w:pPr>
            <w:r w:rsidRPr="00DD64F7">
              <w:rPr>
                <w:sz w:val="20"/>
                <w:lang w:val="en-US"/>
              </w:rPr>
              <w:t>Да</w:t>
            </w:r>
          </w:p>
        </w:tc>
        <w:tc>
          <w:tcPr>
            <w:tcW w:w="1411" w:type="dxa"/>
            <w:tcBorders>
              <w:top w:val="single" w:sz="4" w:space="0" w:color="auto"/>
              <w:left w:val="single" w:sz="4" w:space="0" w:color="auto"/>
              <w:bottom w:val="single" w:sz="4" w:space="0" w:color="auto"/>
              <w:right w:val="single" w:sz="4" w:space="0" w:color="auto"/>
            </w:tcBorders>
          </w:tcPr>
          <w:p w14:paraId="2CFD1BB7" w14:textId="77777777" w:rsidR="00895E19" w:rsidRPr="00DD64F7" w:rsidRDefault="00895E19" w:rsidP="004413A2">
            <w:pPr>
              <w:pStyle w:val="aff6"/>
              <w:jc w:val="left"/>
              <w:rPr>
                <w:sz w:val="20"/>
                <w:lang w:val="en-US"/>
              </w:rPr>
            </w:pPr>
            <w:r>
              <w:rPr>
                <w:sz w:val="20"/>
              </w:rPr>
              <w:t>Ведомость очищена</w:t>
            </w:r>
          </w:p>
        </w:tc>
      </w:tr>
    </w:tbl>
    <w:p w14:paraId="4E0DDE99" w14:textId="77777777" w:rsidR="00895E19" w:rsidRDefault="00895E19" w:rsidP="00895E19">
      <w:pPr>
        <w:pStyle w:val="aff6"/>
        <w:suppressAutoHyphens w:val="0"/>
        <w:spacing w:line="300" w:lineRule="auto"/>
      </w:pPr>
    </w:p>
    <w:p w14:paraId="56089219" w14:textId="77777777" w:rsidR="00895E19" w:rsidRDefault="00895E19" w:rsidP="00895E19">
      <w:pPr>
        <w:pStyle w:val="aff9"/>
        <w:suppressAutoHyphens w:val="0"/>
        <w:spacing w:line="300" w:lineRule="auto"/>
        <w:sectPr w:rsidR="00895E19" w:rsidSect="00895E19">
          <w:headerReference w:type="default" r:id="rId38"/>
          <w:footerReference w:type="default" r:id="rId39"/>
          <w:headerReference w:type="first" r:id="rId40"/>
          <w:footerReference w:type="first" r:id="rId41"/>
          <w:pgSz w:w="11906" w:h="16838"/>
          <w:pgMar w:top="1134" w:right="567" w:bottom="1134" w:left="1701" w:header="709" w:footer="709" w:gutter="0"/>
          <w:cols w:space="720"/>
          <w:formProt w:val="0"/>
          <w:docGrid w:linePitch="360"/>
        </w:sectPr>
      </w:pPr>
      <w:r>
        <w:tab/>
        <w:t>Функциональное тестирование проведено разработчиком, ошибки в приложении не обнаружены.</w:t>
      </w:r>
    </w:p>
    <w:p w14:paraId="76F146AC" w14:textId="3C3F4AD6" w:rsidR="00E973BC" w:rsidRPr="008701B3" w:rsidRDefault="00E973BC" w:rsidP="008701B3">
      <w:pPr>
        <w:pStyle w:val="10"/>
        <w:ind w:left="567" w:firstLine="0"/>
      </w:pPr>
      <w:r>
        <w:lastRenderedPageBreak/>
        <w:t xml:space="preserve"> </w:t>
      </w:r>
      <w:bookmarkStart w:id="56" w:name="_Toc197873788"/>
      <w:r w:rsidRPr="001E62E2">
        <w:t>ТЕХНИКО-ЭКОНОМИЧЕСКОЕ ОБОСНОВАНИЕ РАЗРАБОТКИ ПРОГРАММНОГО ОБЕСПЕЧЕНИЯ</w:t>
      </w:r>
      <w:bookmarkEnd w:id="56"/>
    </w:p>
    <w:p w14:paraId="49D94D38" w14:textId="77777777" w:rsidR="00E973BC" w:rsidRPr="00EF3628" w:rsidRDefault="00E973BC" w:rsidP="00E973BC">
      <w:pPr>
        <w:pStyle w:val="af7"/>
      </w:pPr>
    </w:p>
    <w:p w14:paraId="1F6834D1" w14:textId="77777777" w:rsidR="00EF3628" w:rsidRPr="009B228C" w:rsidRDefault="00EF3628" w:rsidP="009B228C">
      <w:pPr>
        <w:pStyle w:val="20"/>
      </w:pPr>
      <w:bookmarkStart w:id="57" w:name="_Toc197873789"/>
      <w:r w:rsidRPr="009B228C">
        <w:t>Определение единовременных затрат на создание программного продукта (разработку модели)</w:t>
      </w:r>
      <w:bookmarkEnd w:id="57"/>
    </w:p>
    <w:p w14:paraId="7BBF07E5" w14:textId="77777777" w:rsidR="00EF3628" w:rsidRPr="009D5B58" w:rsidRDefault="00EF3628" w:rsidP="00EF3628">
      <w:pPr>
        <w:ind w:firstLine="0"/>
      </w:pPr>
    </w:p>
    <w:p w14:paraId="6A9ED174" w14:textId="5403BB3E" w:rsidR="00EF3628" w:rsidRPr="00890730" w:rsidRDefault="00EF3628" w:rsidP="003501D9">
      <w:pPr>
        <w:pStyle w:val="30"/>
      </w:pPr>
      <w:bookmarkStart w:id="58" w:name="_Toc197873790"/>
      <w:r w:rsidRPr="00890730">
        <w:t>Определение трудоемкости разработки ПП</w:t>
      </w:r>
      <w:bookmarkEnd w:id="58"/>
    </w:p>
    <w:p w14:paraId="69D63351" w14:textId="77777777" w:rsidR="00EF3628" w:rsidRDefault="00EF3628" w:rsidP="00EF3628"/>
    <w:p w14:paraId="597BA502" w14:textId="45061F11" w:rsidR="00EF3628" w:rsidRDefault="00EF3628" w:rsidP="00EF3628">
      <w:r w:rsidRPr="00234FEA">
        <w:t>Трудоемкость разработки программного продукта для автоматизации учета и анализа успеваемости студентов рассчитывается на основе типовых норм времени для программирования. Для данного проекта можно выделить пять основных этапов работ (</w:t>
      </w:r>
      <w:r>
        <w:t>т</w:t>
      </w:r>
      <w:r w:rsidRPr="00234FEA">
        <w:t>аблиц</w:t>
      </w:r>
      <w:r>
        <w:t>а</w:t>
      </w:r>
      <w:r w:rsidRPr="00234FEA">
        <w:t xml:space="preserve"> </w:t>
      </w:r>
      <w:r w:rsidR="00C26EA5">
        <w:t>7</w:t>
      </w:r>
      <w:r>
        <w:t>.</w:t>
      </w:r>
      <w:r w:rsidRPr="00234FEA">
        <w:t>1).</w:t>
      </w:r>
    </w:p>
    <w:p w14:paraId="77761DDB" w14:textId="77777777" w:rsidR="00EF3628" w:rsidRDefault="00EF3628" w:rsidP="00EF3628"/>
    <w:p w14:paraId="09645C7D" w14:textId="382A0022" w:rsidR="00EF3628" w:rsidRDefault="00EF3628" w:rsidP="00EF3628">
      <w:pPr>
        <w:ind w:firstLine="0"/>
      </w:pPr>
      <w:r w:rsidRPr="00647DB1">
        <w:t xml:space="preserve">Таблица </w:t>
      </w:r>
      <w:r w:rsidR="00C26EA5">
        <w:t>7</w:t>
      </w:r>
      <w:r w:rsidRPr="00647DB1">
        <w:t xml:space="preserve">.1 – </w:t>
      </w:r>
      <w:r w:rsidRPr="00234FEA">
        <w:t>Этапы разработки программного продукта</w:t>
      </w:r>
    </w:p>
    <w:p w14:paraId="6A3CD9AF" w14:textId="77777777" w:rsidR="00EF3628" w:rsidRDefault="00EF3628" w:rsidP="00EF3628"/>
    <w:tbl>
      <w:tblPr>
        <w:tblStyle w:val="ac"/>
        <w:tblW w:w="0" w:type="auto"/>
        <w:tblLook w:val="04A0" w:firstRow="1" w:lastRow="0" w:firstColumn="1" w:lastColumn="0" w:noHBand="0" w:noVBand="1"/>
      </w:tblPr>
      <w:tblGrid>
        <w:gridCol w:w="465"/>
        <w:gridCol w:w="2376"/>
        <w:gridCol w:w="6787"/>
      </w:tblGrid>
      <w:tr w:rsidR="00EF3628" w14:paraId="03E6E11F" w14:textId="77777777" w:rsidTr="004413A2">
        <w:tc>
          <w:tcPr>
            <w:tcW w:w="465" w:type="dxa"/>
          </w:tcPr>
          <w:p w14:paraId="3B780A35"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w:t>
            </w:r>
          </w:p>
        </w:tc>
        <w:tc>
          <w:tcPr>
            <w:tcW w:w="2082" w:type="dxa"/>
          </w:tcPr>
          <w:p w14:paraId="072C61DC"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Этап разработки</w:t>
            </w:r>
          </w:p>
        </w:tc>
        <w:tc>
          <w:tcPr>
            <w:tcW w:w="7081" w:type="dxa"/>
          </w:tcPr>
          <w:p w14:paraId="4CB2D6CA"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Основные работы</w:t>
            </w:r>
          </w:p>
        </w:tc>
      </w:tr>
      <w:tr w:rsidR="00EF3628" w14:paraId="271C986C" w14:textId="77777777" w:rsidTr="004413A2">
        <w:tc>
          <w:tcPr>
            <w:tcW w:w="465" w:type="dxa"/>
          </w:tcPr>
          <w:p w14:paraId="4B571EA7"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1</w:t>
            </w:r>
          </w:p>
        </w:tc>
        <w:tc>
          <w:tcPr>
            <w:tcW w:w="2082" w:type="dxa"/>
          </w:tcPr>
          <w:p w14:paraId="683FD5F1"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Постановка задачи</w:t>
            </w:r>
          </w:p>
        </w:tc>
        <w:tc>
          <w:tcPr>
            <w:tcW w:w="7081" w:type="dxa"/>
          </w:tcPr>
          <w:p w14:paraId="73FF6041" w14:textId="77777777" w:rsidR="00EF3628" w:rsidRPr="00234FEA" w:rsidRDefault="00EF3628" w:rsidP="004413A2">
            <w:pPr>
              <w:spacing w:line="280" w:lineRule="exact"/>
              <w:ind w:firstLine="0"/>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Анализ требований, разработка ТЗ</w:t>
            </w:r>
          </w:p>
        </w:tc>
      </w:tr>
      <w:tr w:rsidR="00EF3628" w14:paraId="72DFFB09" w14:textId="77777777" w:rsidTr="004413A2">
        <w:tc>
          <w:tcPr>
            <w:tcW w:w="465" w:type="dxa"/>
          </w:tcPr>
          <w:p w14:paraId="0F1035FD"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2</w:t>
            </w:r>
          </w:p>
        </w:tc>
        <w:tc>
          <w:tcPr>
            <w:tcW w:w="2082" w:type="dxa"/>
          </w:tcPr>
          <w:p w14:paraId="7BF3DAB6"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Проектирование</w:t>
            </w:r>
          </w:p>
        </w:tc>
        <w:tc>
          <w:tcPr>
            <w:tcW w:w="7081" w:type="dxa"/>
          </w:tcPr>
          <w:p w14:paraId="551A73F9" w14:textId="77777777" w:rsidR="00EF3628" w:rsidRPr="00234FEA" w:rsidRDefault="00EF3628" w:rsidP="004413A2">
            <w:pPr>
              <w:spacing w:line="280" w:lineRule="exact"/>
              <w:ind w:firstLine="0"/>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Разработка архитектуры приложения, проектирование БД, создание интерфейсов</w:t>
            </w:r>
          </w:p>
        </w:tc>
      </w:tr>
      <w:tr w:rsidR="00EF3628" w14:paraId="506B3FB7" w14:textId="77777777" w:rsidTr="004413A2">
        <w:tc>
          <w:tcPr>
            <w:tcW w:w="465" w:type="dxa"/>
          </w:tcPr>
          <w:p w14:paraId="15AE7179"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3</w:t>
            </w:r>
          </w:p>
        </w:tc>
        <w:tc>
          <w:tcPr>
            <w:tcW w:w="2082" w:type="dxa"/>
          </w:tcPr>
          <w:p w14:paraId="6043E355"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Программирование</w:t>
            </w:r>
          </w:p>
        </w:tc>
        <w:tc>
          <w:tcPr>
            <w:tcW w:w="7081" w:type="dxa"/>
          </w:tcPr>
          <w:p w14:paraId="27750C72" w14:textId="77777777" w:rsidR="00EF3628" w:rsidRPr="00234FEA" w:rsidRDefault="00EF3628" w:rsidP="004413A2">
            <w:pPr>
              <w:spacing w:line="280" w:lineRule="exact"/>
              <w:ind w:firstLine="0"/>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Реализация серверной части (Node.js, Express), клиентской части (React), интеграция</w:t>
            </w:r>
          </w:p>
        </w:tc>
      </w:tr>
      <w:tr w:rsidR="00EF3628" w14:paraId="171256F1" w14:textId="77777777" w:rsidTr="004413A2">
        <w:tc>
          <w:tcPr>
            <w:tcW w:w="465" w:type="dxa"/>
          </w:tcPr>
          <w:p w14:paraId="3D782234"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4</w:t>
            </w:r>
          </w:p>
        </w:tc>
        <w:tc>
          <w:tcPr>
            <w:tcW w:w="2082" w:type="dxa"/>
          </w:tcPr>
          <w:p w14:paraId="44C4ECBF"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Отладка и тестирование</w:t>
            </w:r>
          </w:p>
        </w:tc>
        <w:tc>
          <w:tcPr>
            <w:tcW w:w="7081" w:type="dxa"/>
          </w:tcPr>
          <w:p w14:paraId="51BB3CA5" w14:textId="77777777" w:rsidR="00EF3628" w:rsidRPr="00234FEA" w:rsidRDefault="00EF3628" w:rsidP="004413A2">
            <w:pPr>
              <w:spacing w:line="280" w:lineRule="exact"/>
              <w:ind w:firstLine="0"/>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Тестирование функциональности, исправление ошибок, оптимизация производительности</w:t>
            </w:r>
          </w:p>
        </w:tc>
      </w:tr>
      <w:tr w:rsidR="00EF3628" w14:paraId="69BAB36F" w14:textId="77777777" w:rsidTr="004413A2">
        <w:trPr>
          <w:trHeight w:val="540"/>
        </w:trPr>
        <w:tc>
          <w:tcPr>
            <w:tcW w:w="465" w:type="dxa"/>
          </w:tcPr>
          <w:p w14:paraId="359E1C97"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5</w:t>
            </w:r>
          </w:p>
        </w:tc>
        <w:tc>
          <w:tcPr>
            <w:tcW w:w="2082" w:type="dxa"/>
          </w:tcPr>
          <w:p w14:paraId="0DBB99CF"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sidRPr="00234FEA">
              <w:rPr>
                <w:rFonts w:eastAsia="Times New Roman" w:cs="Times New Roman"/>
                <w:color w:val="000000"/>
                <w:szCs w:val="26"/>
                <w:lang w:eastAsia="ru-RU"/>
              </w:rPr>
              <w:t>Подготовка документации</w:t>
            </w:r>
          </w:p>
        </w:tc>
        <w:tc>
          <w:tcPr>
            <w:tcW w:w="7081" w:type="dxa"/>
          </w:tcPr>
          <w:p w14:paraId="71086294" w14:textId="77777777" w:rsidR="00EF3628" w:rsidRPr="00234FEA" w:rsidRDefault="00EF3628" w:rsidP="004413A2">
            <w:pPr>
              <w:spacing w:line="280" w:lineRule="exact"/>
              <w:ind w:firstLine="0"/>
              <w:textAlignment w:val="baseline"/>
              <w:rPr>
                <w:rFonts w:eastAsia="Times New Roman" w:cs="Times New Roman"/>
                <w:color w:val="000000"/>
                <w:szCs w:val="26"/>
                <w:lang w:eastAsia="ru-RU"/>
              </w:rPr>
            </w:pPr>
            <w:r w:rsidRPr="00885BF9">
              <w:rPr>
                <w:rFonts w:eastAsia="Times New Roman" w:cs="Times New Roman"/>
                <w:color w:val="000000"/>
                <w:szCs w:val="26"/>
                <w:lang w:eastAsia="ru-RU"/>
              </w:rPr>
              <w:t>Написание технического описания, руководства пользователя</w:t>
            </w:r>
          </w:p>
        </w:tc>
      </w:tr>
      <w:tr w:rsidR="00EF3628" w14:paraId="0245C7FA" w14:textId="77777777" w:rsidTr="004413A2">
        <w:trPr>
          <w:trHeight w:val="540"/>
        </w:trPr>
        <w:tc>
          <w:tcPr>
            <w:tcW w:w="465" w:type="dxa"/>
          </w:tcPr>
          <w:p w14:paraId="3A82AA47"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r>
              <w:rPr>
                <w:rFonts w:eastAsia="Times New Roman" w:cs="Times New Roman"/>
                <w:color w:val="000000"/>
                <w:szCs w:val="26"/>
                <w:lang w:eastAsia="ru-RU"/>
              </w:rPr>
              <w:t>6</w:t>
            </w:r>
          </w:p>
        </w:tc>
        <w:tc>
          <w:tcPr>
            <w:tcW w:w="20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079"/>
            </w:tblGrid>
            <w:tr w:rsidR="00EF3628" w:rsidRPr="00885BF9" w14:paraId="3E6C2544" w14:textId="77777777" w:rsidTr="004413A2">
              <w:trPr>
                <w:tblCellSpacing w:w="15" w:type="dxa"/>
              </w:trPr>
              <w:tc>
                <w:tcPr>
                  <w:tcW w:w="0" w:type="auto"/>
                  <w:vAlign w:val="center"/>
                  <w:hideMark/>
                </w:tcPr>
                <w:p w14:paraId="41CB306C" w14:textId="77777777" w:rsidR="00EF3628" w:rsidRPr="00885BF9" w:rsidRDefault="00EF3628" w:rsidP="004413A2">
                  <w:pPr>
                    <w:spacing w:line="280" w:lineRule="exact"/>
                    <w:ind w:firstLine="0"/>
                    <w:jc w:val="center"/>
                    <w:textAlignment w:val="baseline"/>
                    <w:rPr>
                      <w:rFonts w:eastAsia="Times New Roman" w:cs="Times New Roman"/>
                      <w:color w:val="000000"/>
                      <w:szCs w:val="26"/>
                      <w:lang w:eastAsia="ru-RU"/>
                    </w:rPr>
                  </w:pPr>
                </w:p>
              </w:tc>
              <w:tc>
                <w:tcPr>
                  <w:tcW w:w="0" w:type="auto"/>
                  <w:vAlign w:val="center"/>
                  <w:hideMark/>
                </w:tcPr>
                <w:p w14:paraId="2B0D75C7" w14:textId="77777777" w:rsidR="00EF3628" w:rsidRPr="00885BF9" w:rsidRDefault="00EF3628" w:rsidP="004413A2">
                  <w:pPr>
                    <w:spacing w:line="280" w:lineRule="exact"/>
                    <w:ind w:firstLine="0"/>
                    <w:jc w:val="center"/>
                    <w:textAlignment w:val="baseline"/>
                    <w:rPr>
                      <w:rFonts w:eastAsia="Times New Roman" w:cs="Times New Roman"/>
                      <w:color w:val="000000"/>
                      <w:szCs w:val="26"/>
                      <w:lang w:eastAsia="ru-RU"/>
                    </w:rPr>
                  </w:pPr>
                  <w:r w:rsidRPr="00885BF9">
                    <w:rPr>
                      <w:rFonts w:eastAsia="Times New Roman" w:cs="Times New Roman"/>
                      <w:color w:val="000000"/>
                      <w:szCs w:val="26"/>
                      <w:lang w:eastAsia="ru-RU"/>
                    </w:rPr>
                    <w:t>Оформление документации</w:t>
                  </w:r>
                </w:p>
              </w:tc>
            </w:tr>
          </w:tbl>
          <w:p w14:paraId="55DE709A" w14:textId="77777777" w:rsidR="00EF3628" w:rsidRPr="00234FEA" w:rsidRDefault="00EF3628" w:rsidP="004413A2">
            <w:pPr>
              <w:spacing w:line="280" w:lineRule="exact"/>
              <w:ind w:firstLine="0"/>
              <w:jc w:val="center"/>
              <w:textAlignment w:val="baseline"/>
              <w:rPr>
                <w:rFonts w:eastAsia="Times New Roman" w:cs="Times New Roman"/>
                <w:color w:val="000000"/>
                <w:szCs w:val="26"/>
                <w:lang w:eastAsia="ru-RU"/>
              </w:rPr>
            </w:pPr>
          </w:p>
        </w:tc>
        <w:tc>
          <w:tcPr>
            <w:tcW w:w="7081" w:type="dxa"/>
          </w:tcPr>
          <w:p w14:paraId="5192A80C" w14:textId="77777777" w:rsidR="00EF3628" w:rsidRPr="00234FEA" w:rsidRDefault="00EF3628" w:rsidP="004413A2">
            <w:pPr>
              <w:spacing w:line="280" w:lineRule="exact"/>
              <w:ind w:firstLine="0"/>
              <w:textAlignment w:val="baseline"/>
              <w:rPr>
                <w:rFonts w:eastAsia="Times New Roman" w:cs="Times New Roman"/>
                <w:color w:val="000000"/>
                <w:szCs w:val="26"/>
                <w:lang w:eastAsia="ru-RU"/>
              </w:rPr>
            </w:pPr>
            <w:r w:rsidRPr="00885BF9">
              <w:rPr>
                <w:rFonts w:eastAsia="Times New Roman" w:cs="Times New Roman"/>
                <w:color w:val="000000"/>
                <w:szCs w:val="26"/>
                <w:lang w:eastAsia="ru-RU"/>
              </w:rPr>
              <w:t>Редактирование, печать и финальное оформление документации</w:t>
            </w:r>
          </w:p>
        </w:tc>
      </w:tr>
    </w:tbl>
    <w:p w14:paraId="4A157FB6" w14:textId="77777777" w:rsidR="00EF3628" w:rsidRPr="00BA7A5F" w:rsidRDefault="00EF3628" w:rsidP="00EF3628">
      <w:pPr>
        <w:ind w:firstLine="0"/>
      </w:pPr>
    </w:p>
    <w:p w14:paraId="35D1444F" w14:textId="33A7A8AF" w:rsidR="00EF3628" w:rsidRPr="005F7112" w:rsidRDefault="00EF3628" w:rsidP="00EF3628">
      <w:pPr>
        <w:rPr>
          <w:szCs w:val="26"/>
        </w:rPr>
      </w:pPr>
      <w:r w:rsidRPr="005F7112">
        <w:rPr>
          <w:szCs w:val="26"/>
        </w:rPr>
        <w:t xml:space="preserve">Трудоемкость разработки ПП может быть определена укрупненным методом и определяется по формуле </w:t>
      </w:r>
      <w:r w:rsidRPr="005F7112">
        <w:rPr>
          <w:rFonts w:eastAsia="Times New Roman"/>
          <w:szCs w:val="26"/>
          <w:lang w:eastAsia="ru-RU"/>
        </w:rPr>
        <w:t>(</w:t>
      </w:r>
      <w:r w:rsidR="00C26EA5">
        <w:rPr>
          <w:rFonts w:eastAsia="Times New Roman"/>
          <w:szCs w:val="26"/>
          <w:lang w:eastAsia="ru-RU"/>
        </w:rPr>
        <w:t>7</w:t>
      </w:r>
      <w:r w:rsidRPr="005F7112">
        <w:rPr>
          <w:rFonts w:eastAsia="Times New Roman"/>
          <w:szCs w:val="26"/>
          <w:lang w:eastAsia="ru-RU"/>
        </w:rPr>
        <w:t>.1)</w:t>
      </w:r>
      <w:r w:rsidRPr="005F7112">
        <w:rPr>
          <w:szCs w:val="26"/>
        </w:rPr>
        <w:t>:</w:t>
      </w:r>
    </w:p>
    <w:p w14:paraId="3836575A" w14:textId="77777777" w:rsidR="00EF3628" w:rsidRPr="005F7112" w:rsidRDefault="00EF3628" w:rsidP="00EF3628">
      <w:pPr>
        <w:rPr>
          <w:szCs w:val="26"/>
        </w:rPr>
      </w:pPr>
      <w:r w:rsidRPr="005F7112">
        <w:rPr>
          <w:szCs w:val="26"/>
        </w:rPr>
        <w:tab/>
      </w:r>
    </w:p>
    <w:p w14:paraId="17C1EA92" w14:textId="00AF7D20" w:rsidR="00EF3628" w:rsidRPr="005F7112" w:rsidRDefault="00000000" w:rsidP="00EF3628">
      <w:pPr>
        <w:pStyle w:val="aff1"/>
        <w:spacing w:line="300" w:lineRule="auto"/>
        <w:ind w:firstLine="567"/>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lang w:val="en-US"/>
              </w:rPr>
              <m:t>T</m:t>
            </m:r>
          </m:e>
          <m:sub>
            <m:r>
              <w:rPr>
                <w:rFonts w:ascii="Cambria Math" w:hAnsi="Cambria Math"/>
                <w:sz w:val="26"/>
                <w:szCs w:val="26"/>
              </w:rPr>
              <m:t>рз</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иа</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бс</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п</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отл</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др</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до</m:t>
            </m:r>
          </m:sub>
        </m:sSub>
      </m:oMath>
      <w:r w:rsidR="00EF3628">
        <w:rPr>
          <w:rFonts w:ascii="Times New Roman" w:hAnsi="Times New Roman"/>
          <w:sz w:val="26"/>
          <w:szCs w:val="26"/>
        </w:rPr>
        <w:t xml:space="preserve"> </w:t>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sidRPr="005F7112">
        <w:rPr>
          <w:rFonts w:ascii="Times New Roman" w:hAnsi="Times New Roman"/>
          <w:sz w:val="26"/>
          <w:szCs w:val="26"/>
        </w:rPr>
        <w:t>(</w:t>
      </w:r>
      <w:r w:rsidR="00C26EA5">
        <w:rPr>
          <w:rFonts w:ascii="Times New Roman" w:hAnsi="Times New Roman"/>
          <w:sz w:val="26"/>
          <w:szCs w:val="26"/>
        </w:rPr>
        <w:t>7</w:t>
      </w:r>
      <w:r w:rsidR="00EF3628" w:rsidRPr="005F7112">
        <w:rPr>
          <w:rFonts w:ascii="Times New Roman" w:hAnsi="Times New Roman"/>
          <w:sz w:val="26"/>
          <w:szCs w:val="26"/>
        </w:rPr>
        <w:t>.1)</w:t>
      </w:r>
    </w:p>
    <w:p w14:paraId="05509279" w14:textId="77777777" w:rsidR="00EF3628" w:rsidRPr="005F7112" w:rsidRDefault="00EF3628" w:rsidP="00EF3628">
      <w:pPr>
        <w:jc w:val="right"/>
        <w:rPr>
          <w:szCs w:val="26"/>
        </w:rPr>
      </w:pPr>
      <w:r w:rsidRPr="005F7112">
        <w:rPr>
          <w:rFonts w:eastAsiaTheme="minorEastAsia"/>
          <w:szCs w:val="26"/>
        </w:rPr>
        <w:tab/>
      </w:r>
      <w:r w:rsidRPr="005F7112">
        <w:rPr>
          <w:rFonts w:eastAsiaTheme="minorEastAsia"/>
          <w:szCs w:val="26"/>
        </w:rPr>
        <w:tab/>
      </w:r>
      <w:r w:rsidRPr="005F7112">
        <w:rPr>
          <w:rFonts w:eastAsiaTheme="minorEastAsia"/>
          <w:szCs w:val="26"/>
        </w:rPr>
        <w:tab/>
      </w:r>
    </w:p>
    <w:p w14:paraId="7F0FDE9B" w14:textId="77777777" w:rsidR="00EF3628" w:rsidRPr="005F7112" w:rsidRDefault="00EF3628" w:rsidP="00EF3628">
      <w:pPr>
        <w:pStyle w:val="aff1"/>
        <w:spacing w:line="300" w:lineRule="auto"/>
        <w:ind w:firstLine="567"/>
        <w:jc w:val="both"/>
        <w:rPr>
          <w:rFonts w:ascii="Times New Roman" w:hAnsi="Times New Roman"/>
          <w:sz w:val="26"/>
          <w:szCs w:val="26"/>
        </w:rPr>
      </w:pPr>
      <w:r w:rsidRPr="005F7112">
        <w:rPr>
          <w:rFonts w:ascii="Times New Roman" w:hAnsi="Times New Roman"/>
          <w:sz w:val="26"/>
          <w:szCs w:val="26"/>
        </w:rPr>
        <w:t>где Т</w:t>
      </w:r>
      <w:r w:rsidRPr="005F7112">
        <w:rPr>
          <w:rFonts w:ascii="Times New Roman" w:hAnsi="Times New Roman"/>
          <w:sz w:val="26"/>
          <w:szCs w:val="26"/>
          <w:vertAlign w:val="subscript"/>
        </w:rPr>
        <w:t>оа</w:t>
      </w:r>
      <w:r w:rsidRPr="005F7112">
        <w:rPr>
          <w:rFonts w:ascii="Times New Roman" w:hAnsi="Times New Roman"/>
          <w:sz w:val="26"/>
          <w:szCs w:val="26"/>
        </w:rPr>
        <w:t xml:space="preserve"> - трудоемкость подготовки описания задачи и исследования алгоритма решения;</w:t>
      </w:r>
    </w:p>
    <w:p w14:paraId="1EDBD86C" w14:textId="77777777" w:rsidR="00EF3628" w:rsidRPr="005F7112" w:rsidRDefault="00EF3628" w:rsidP="00EF3628">
      <w:pPr>
        <w:pStyle w:val="aff1"/>
        <w:spacing w:line="300" w:lineRule="auto"/>
        <w:ind w:firstLine="567"/>
        <w:jc w:val="both"/>
        <w:rPr>
          <w:rFonts w:ascii="Times New Roman" w:hAnsi="Times New Roman"/>
          <w:sz w:val="26"/>
          <w:szCs w:val="26"/>
        </w:rPr>
      </w:pPr>
      <w:r w:rsidRPr="005F7112">
        <w:rPr>
          <w:rFonts w:ascii="Times New Roman" w:hAnsi="Times New Roman"/>
          <w:sz w:val="26"/>
          <w:szCs w:val="26"/>
        </w:rPr>
        <w:t>Т</w:t>
      </w:r>
      <w:r w:rsidRPr="005F7112">
        <w:rPr>
          <w:rFonts w:ascii="Times New Roman" w:hAnsi="Times New Roman"/>
          <w:sz w:val="26"/>
          <w:szCs w:val="26"/>
          <w:vertAlign w:val="subscript"/>
        </w:rPr>
        <w:t>бс</w:t>
      </w:r>
      <w:r w:rsidRPr="005F7112">
        <w:rPr>
          <w:rFonts w:ascii="Times New Roman" w:hAnsi="Times New Roman"/>
          <w:sz w:val="26"/>
          <w:szCs w:val="26"/>
        </w:rPr>
        <w:t xml:space="preserve"> - трудоемкость разработки блок-схемы алгоритма;</w:t>
      </w:r>
    </w:p>
    <w:p w14:paraId="730A614D" w14:textId="77777777" w:rsidR="00EF3628" w:rsidRPr="005F7112" w:rsidRDefault="00EF3628" w:rsidP="00EF3628">
      <w:pPr>
        <w:pStyle w:val="aff1"/>
        <w:spacing w:line="300" w:lineRule="auto"/>
        <w:ind w:firstLine="567"/>
        <w:jc w:val="both"/>
        <w:rPr>
          <w:rFonts w:ascii="Times New Roman" w:hAnsi="Times New Roman"/>
          <w:sz w:val="26"/>
          <w:szCs w:val="26"/>
        </w:rPr>
      </w:pPr>
      <w:r w:rsidRPr="005F7112">
        <w:rPr>
          <w:rFonts w:ascii="Times New Roman" w:hAnsi="Times New Roman"/>
          <w:sz w:val="26"/>
          <w:szCs w:val="26"/>
        </w:rPr>
        <w:t>Т</w:t>
      </w:r>
      <w:r w:rsidRPr="005F7112">
        <w:rPr>
          <w:rFonts w:ascii="Times New Roman" w:hAnsi="Times New Roman"/>
          <w:sz w:val="26"/>
          <w:szCs w:val="26"/>
          <w:vertAlign w:val="subscript"/>
        </w:rPr>
        <w:t>п</w:t>
      </w:r>
      <w:r w:rsidRPr="005F7112">
        <w:rPr>
          <w:rFonts w:ascii="Times New Roman" w:hAnsi="Times New Roman"/>
          <w:sz w:val="26"/>
          <w:szCs w:val="26"/>
        </w:rPr>
        <w:t xml:space="preserve"> - трудоемкость программирования по готовой блок-схеме;</w:t>
      </w:r>
    </w:p>
    <w:p w14:paraId="7043BE68" w14:textId="77777777" w:rsidR="00EF3628" w:rsidRPr="005F7112" w:rsidRDefault="00EF3628" w:rsidP="00EF3628">
      <w:pPr>
        <w:pStyle w:val="aff1"/>
        <w:spacing w:line="300" w:lineRule="auto"/>
        <w:ind w:firstLine="567"/>
        <w:jc w:val="both"/>
        <w:rPr>
          <w:rFonts w:ascii="Times New Roman" w:hAnsi="Times New Roman"/>
          <w:sz w:val="26"/>
          <w:szCs w:val="26"/>
        </w:rPr>
      </w:pPr>
      <w:r w:rsidRPr="005F7112">
        <w:rPr>
          <w:rFonts w:ascii="Times New Roman" w:hAnsi="Times New Roman"/>
          <w:sz w:val="26"/>
          <w:szCs w:val="26"/>
        </w:rPr>
        <w:t>Т</w:t>
      </w:r>
      <w:r w:rsidRPr="005F7112">
        <w:rPr>
          <w:rFonts w:ascii="Times New Roman" w:hAnsi="Times New Roman"/>
          <w:sz w:val="26"/>
          <w:szCs w:val="26"/>
          <w:vertAlign w:val="subscript"/>
        </w:rPr>
        <w:t>отл</w:t>
      </w:r>
      <w:r w:rsidRPr="005F7112">
        <w:rPr>
          <w:rFonts w:ascii="Times New Roman" w:hAnsi="Times New Roman"/>
          <w:sz w:val="26"/>
          <w:szCs w:val="26"/>
        </w:rPr>
        <w:t xml:space="preserve"> -трудоемкость отладки программы на ЭВМ;</w:t>
      </w:r>
    </w:p>
    <w:p w14:paraId="71EC8A4C" w14:textId="77777777" w:rsidR="00EF3628" w:rsidRPr="005F7112" w:rsidRDefault="00EF3628" w:rsidP="00EF3628">
      <w:pPr>
        <w:pStyle w:val="aff1"/>
        <w:spacing w:line="300" w:lineRule="auto"/>
        <w:ind w:firstLine="567"/>
        <w:jc w:val="both"/>
        <w:rPr>
          <w:rFonts w:ascii="Times New Roman" w:hAnsi="Times New Roman"/>
          <w:sz w:val="26"/>
          <w:szCs w:val="26"/>
        </w:rPr>
      </w:pPr>
      <w:r w:rsidRPr="005F7112">
        <w:rPr>
          <w:rFonts w:ascii="Times New Roman" w:hAnsi="Times New Roman"/>
          <w:sz w:val="26"/>
          <w:szCs w:val="26"/>
        </w:rPr>
        <w:t>Т</w:t>
      </w:r>
      <w:r w:rsidRPr="005F7112">
        <w:rPr>
          <w:rFonts w:ascii="Times New Roman" w:hAnsi="Times New Roman"/>
          <w:sz w:val="26"/>
          <w:szCs w:val="26"/>
          <w:vertAlign w:val="subscript"/>
        </w:rPr>
        <w:t>др</w:t>
      </w:r>
      <w:r w:rsidRPr="005F7112">
        <w:rPr>
          <w:rFonts w:ascii="Times New Roman" w:hAnsi="Times New Roman"/>
          <w:sz w:val="26"/>
          <w:szCs w:val="26"/>
        </w:rPr>
        <w:t xml:space="preserve"> - трудоемкость подготовки документации по задаче в рукописи;</w:t>
      </w:r>
    </w:p>
    <w:p w14:paraId="1A8282D1" w14:textId="77777777" w:rsidR="00EF3628" w:rsidRPr="005F7112" w:rsidRDefault="00EF3628" w:rsidP="00EF3628">
      <w:pPr>
        <w:pStyle w:val="aff1"/>
        <w:spacing w:line="300" w:lineRule="auto"/>
        <w:ind w:firstLine="567"/>
        <w:jc w:val="both"/>
        <w:rPr>
          <w:rFonts w:ascii="Times New Roman" w:hAnsi="Times New Roman"/>
          <w:sz w:val="26"/>
          <w:szCs w:val="26"/>
        </w:rPr>
      </w:pPr>
      <w:r w:rsidRPr="005F7112">
        <w:rPr>
          <w:rFonts w:ascii="Times New Roman" w:hAnsi="Times New Roman"/>
          <w:sz w:val="26"/>
          <w:szCs w:val="26"/>
        </w:rPr>
        <w:t>Т</w:t>
      </w:r>
      <w:r w:rsidRPr="005F7112">
        <w:rPr>
          <w:rFonts w:ascii="Times New Roman" w:hAnsi="Times New Roman"/>
          <w:sz w:val="26"/>
          <w:szCs w:val="26"/>
          <w:vertAlign w:val="subscript"/>
        </w:rPr>
        <w:t>до</w:t>
      </w:r>
      <w:r w:rsidRPr="005F7112">
        <w:rPr>
          <w:rFonts w:ascii="Times New Roman" w:hAnsi="Times New Roman"/>
          <w:sz w:val="26"/>
          <w:szCs w:val="26"/>
        </w:rPr>
        <w:t xml:space="preserve"> - трудоемкость редактирования, печати и оформления документации по задаче.</w:t>
      </w:r>
    </w:p>
    <w:p w14:paraId="1BE1537C" w14:textId="77777777" w:rsidR="00EF3628" w:rsidRPr="004737AE" w:rsidRDefault="00EF3628" w:rsidP="00EF3628">
      <w:pPr>
        <w:pStyle w:val="aff1"/>
        <w:ind w:firstLine="709"/>
        <w:jc w:val="both"/>
        <w:rPr>
          <w:rFonts w:ascii="Times New Roman" w:hAnsi="Times New Roman"/>
          <w:sz w:val="28"/>
          <w:szCs w:val="28"/>
        </w:rPr>
      </w:pPr>
    </w:p>
    <w:p w14:paraId="2E4C816F" w14:textId="77777777" w:rsidR="00EF3628" w:rsidRDefault="00EF3628" w:rsidP="00EF3628"/>
    <w:p w14:paraId="480E3A71" w14:textId="32034729" w:rsidR="00EF3628" w:rsidRPr="00BA7A5F" w:rsidRDefault="00EF3628" w:rsidP="00EF3628">
      <w:r w:rsidRPr="00BA7A5F">
        <w:t xml:space="preserve">Составляющие формулы </w:t>
      </w:r>
      <w:r>
        <w:t>(</w:t>
      </w:r>
      <w:r w:rsidR="00C26EA5">
        <w:t>7</w:t>
      </w:r>
      <w:r>
        <w:t xml:space="preserve">.1) </w:t>
      </w:r>
      <w:r w:rsidRPr="00BA7A5F">
        <w:t>определяются, в свою очередь, через условное число операторов Q в разрабатываемом ПП по формуле</w:t>
      </w:r>
      <w:r>
        <w:t xml:space="preserve"> (</w:t>
      </w:r>
      <w:r w:rsidR="00C26EA5">
        <w:t>7</w:t>
      </w:r>
      <w:r>
        <w:t>.2)</w:t>
      </w:r>
      <w:r w:rsidRPr="00BA7A5F">
        <w:t>:</w:t>
      </w:r>
    </w:p>
    <w:p w14:paraId="64E4E6F4" w14:textId="77777777" w:rsidR="00EF3628" w:rsidRDefault="00EF3628" w:rsidP="00EF3628"/>
    <w:p w14:paraId="3C7CF9AE" w14:textId="6AC9CE17" w:rsidR="00EF3628" w:rsidRPr="00D35B99" w:rsidRDefault="00EF3628" w:rsidP="00EF3628">
      <w:pPr>
        <w:ind w:firstLine="0"/>
        <w:jc w:val="right"/>
      </w:pPr>
      <m:oMath>
        <m:r>
          <w:rPr>
            <w:rFonts w:ascii="Cambria Math" w:hAnsi="Cambria Math"/>
          </w:rPr>
          <m:t>Q=q∙C∙(1+p)</m:t>
        </m:r>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647DB1">
        <w:rPr>
          <w:rFonts w:eastAsia="Times New Roman"/>
          <w:szCs w:val="28"/>
          <w:lang w:eastAsia="ru-RU"/>
        </w:rPr>
        <w:t>(</w:t>
      </w:r>
      <w:r w:rsidR="00C26EA5">
        <w:rPr>
          <w:rFonts w:eastAsia="Times New Roman"/>
          <w:szCs w:val="28"/>
          <w:lang w:eastAsia="ru-RU"/>
        </w:rPr>
        <w:t>7</w:t>
      </w:r>
      <w:r w:rsidRPr="00647DB1">
        <w:rPr>
          <w:rFonts w:eastAsia="Times New Roman"/>
          <w:szCs w:val="28"/>
          <w:lang w:eastAsia="ru-RU"/>
        </w:rPr>
        <w:t>.</w:t>
      </w:r>
      <w:r>
        <w:rPr>
          <w:rFonts w:eastAsia="Times New Roman"/>
          <w:szCs w:val="28"/>
          <w:lang w:eastAsia="ru-RU"/>
        </w:rPr>
        <w:t>2</w:t>
      </w:r>
      <w:r w:rsidRPr="00647DB1">
        <w:rPr>
          <w:rFonts w:eastAsia="Times New Roman"/>
          <w:szCs w:val="28"/>
          <w:lang w:eastAsia="ru-RU"/>
        </w:rPr>
        <w:t>)</w:t>
      </w:r>
    </w:p>
    <w:p w14:paraId="2183564A" w14:textId="77777777" w:rsidR="00EF3628" w:rsidRDefault="00EF3628" w:rsidP="00EF3628"/>
    <w:p w14:paraId="469212B3" w14:textId="77777777" w:rsidR="00EF3628" w:rsidRPr="00D35B99" w:rsidRDefault="00EF3628" w:rsidP="00EF3628">
      <w:r>
        <w:t>г</w:t>
      </w:r>
      <w:r w:rsidRPr="00D35B99">
        <w:t xml:space="preserve">де </w:t>
      </w:r>
      <w:r w:rsidRPr="00D35B99">
        <w:rPr>
          <w:i/>
          <w:iCs/>
        </w:rPr>
        <w:t>q</w:t>
      </w:r>
      <w:r w:rsidRPr="00D35B99">
        <w:t xml:space="preserve"> - число операторов в программе;</w:t>
      </w:r>
    </w:p>
    <w:p w14:paraId="6CE4313F" w14:textId="77777777" w:rsidR="00EF3628" w:rsidRPr="00D35B99" w:rsidRDefault="00EF3628" w:rsidP="00EF3628">
      <w:r w:rsidRPr="00D35B99">
        <w:rPr>
          <w:i/>
          <w:iCs/>
        </w:rPr>
        <w:t>С</w:t>
      </w:r>
      <w:r w:rsidRPr="00D35B99">
        <w:t xml:space="preserve"> - коэффициент сложности программы;</w:t>
      </w:r>
    </w:p>
    <w:p w14:paraId="09421E06" w14:textId="77777777" w:rsidR="00EF3628" w:rsidRPr="00D35B99" w:rsidRDefault="00EF3628" w:rsidP="00EF3628">
      <w:r w:rsidRPr="00D35B99">
        <w:rPr>
          <w:i/>
          <w:iCs/>
        </w:rPr>
        <w:t>p</w:t>
      </w:r>
      <w:r w:rsidRPr="00D35B99">
        <w:t xml:space="preserve"> - коэффициент коррекции программы в ходе ее разработки (0,3…0,7).</w:t>
      </w:r>
    </w:p>
    <w:p w14:paraId="48868174" w14:textId="77777777" w:rsidR="00EF3628" w:rsidRDefault="00EF3628" w:rsidP="00EF3628">
      <w:pPr>
        <w:ind w:firstLine="0"/>
      </w:pPr>
    </w:p>
    <w:p w14:paraId="6B211E99" w14:textId="29A488C0" w:rsidR="00EF3628" w:rsidRPr="008347A4" w:rsidRDefault="00EF3628" w:rsidP="00EF3628">
      <w:r w:rsidRPr="00274574">
        <w:t xml:space="preserve">Проект характеризуется степенью новизны В, соответствующей разработке с применением типовых решений, имеющих аналогичные реализации. Алгоритмическая сложность отнесена ко второй группе, охватывающей задачи учета, отчетности, статистической обработки и поиска данных. В соответствии с нормативными данными, приведенными в таблице </w:t>
      </w:r>
      <w:r w:rsidR="00C26EA5">
        <w:t>7</w:t>
      </w:r>
      <w:r w:rsidRPr="00274574">
        <w:t>.2, коэффициент сложности программной реализации C установлен на уровне 1,08. Данное значение коэффициента учитывает особенности разработки для степени новизны В и второй группы сложности при использовании языков программирования высокого уровня.</w:t>
      </w:r>
    </w:p>
    <w:p w14:paraId="709FBD27" w14:textId="77777777" w:rsidR="00EF3628" w:rsidRDefault="00EF3628" w:rsidP="00EF3628">
      <w:pPr>
        <w:ind w:firstLine="0"/>
      </w:pPr>
    </w:p>
    <w:p w14:paraId="3B287ED3" w14:textId="4BB9B7FD" w:rsidR="00EF3628" w:rsidRDefault="00EF3628" w:rsidP="00EF3628">
      <w:pPr>
        <w:ind w:firstLine="0"/>
      </w:pPr>
      <w:r w:rsidRPr="00B906D1">
        <w:t xml:space="preserve">Таблица </w:t>
      </w:r>
      <w:r w:rsidR="00C26EA5">
        <w:t>7</w:t>
      </w:r>
      <w:r>
        <w:t>.</w:t>
      </w:r>
      <w:r w:rsidRPr="00B906D1">
        <w:t>2 - Коэффициенты расчёта трудоемкости</w:t>
      </w:r>
    </w:p>
    <w:p w14:paraId="1B962FA8" w14:textId="77777777" w:rsidR="00EF3628" w:rsidRPr="00B906D1" w:rsidRDefault="00EF3628" w:rsidP="00EF3628"/>
    <w:tbl>
      <w:tblPr>
        <w:tblW w:w="9536" w:type="dxa"/>
        <w:jc w:val="center"/>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A0" w:firstRow="1" w:lastRow="0" w:firstColumn="1" w:lastColumn="0" w:noHBand="0" w:noVBand="1"/>
      </w:tblPr>
      <w:tblGrid>
        <w:gridCol w:w="2402"/>
        <w:gridCol w:w="1276"/>
        <w:gridCol w:w="921"/>
        <w:gridCol w:w="921"/>
        <w:gridCol w:w="921"/>
        <w:gridCol w:w="922"/>
        <w:gridCol w:w="2173"/>
      </w:tblGrid>
      <w:tr w:rsidR="00EF3628" w:rsidRPr="00B906D1" w14:paraId="242B0212" w14:textId="77777777" w:rsidTr="004413A2">
        <w:trPr>
          <w:jc w:val="center"/>
        </w:trPr>
        <w:tc>
          <w:tcPr>
            <w:tcW w:w="2402" w:type="dxa"/>
            <w:vMerge w:val="restart"/>
            <w:tcBorders>
              <w:top w:val="single" w:sz="6" w:space="0" w:color="000000"/>
              <w:left w:val="single" w:sz="6" w:space="0" w:color="000000"/>
              <w:bottom w:val="single" w:sz="6" w:space="0" w:color="000000"/>
              <w:right w:val="single" w:sz="6" w:space="0" w:color="000000"/>
            </w:tcBorders>
            <w:shd w:val="clear" w:color="auto" w:fill="FFFFFF"/>
            <w:hideMark/>
          </w:tcPr>
          <w:p w14:paraId="6BAF130D" w14:textId="77777777" w:rsidR="00EF3628" w:rsidRPr="00B906D1" w:rsidRDefault="00EF3628" w:rsidP="004413A2">
            <w:pPr>
              <w:ind w:firstLine="0"/>
              <w:jc w:val="center"/>
              <w:rPr>
                <w:bCs/>
              </w:rPr>
            </w:pPr>
            <w:r w:rsidRPr="00B906D1">
              <w:rPr>
                <w:bCs/>
              </w:rPr>
              <w:t>Язык программирования</w:t>
            </w:r>
          </w:p>
        </w:tc>
        <w:tc>
          <w:tcPr>
            <w:tcW w:w="1276" w:type="dxa"/>
            <w:vMerge w:val="restart"/>
            <w:tcBorders>
              <w:top w:val="single" w:sz="6" w:space="0" w:color="000000"/>
              <w:left w:val="single" w:sz="6" w:space="0" w:color="000000"/>
              <w:bottom w:val="single" w:sz="6" w:space="0" w:color="000000"/>
              <w:right w:val="single" w:sz="6" w:space="0" w:color="000000"/>
            </w:tcBorders>
            <w:shd w:val="clear" w:color="auto" w:fill="FFFFFF"/>
            <w:hideMark/>
          </w:tcPr>
          <w:p w14:paraId="367ABD74" w14:textId="77777777" w:rsidR="00EF3628" w:rsidRPr="00B906D1" w:rsidRDefault="00EF3628" w:rsidP="004413A2">
            <w:pPr>
              <w:ind w:firstLine="0"/>
              <w:jc w:val="center"/>
              <w:rPr>
                <w:bCs/>
              </w:rPr>
            </w:pPr>
            <w:r w:rsidRPr="00B906D1">
              <w:rPr>
                <w:bCs/>
              </w:rPr>
              <w:t>Группа сложности</w:t>
            </w:r>
          </w:p>
        </w:tc>
        <w:tc>
          <w:tcPr>
            <w:tcW w:w="3685" w:type="dxa"/>
            <w:gridSpan w:val="4"/>
            <w:tcBorders>
              <w:top w:val="single" w:sz="6" w:space="0" w:color="000000"/>
              <w:left w:val="single" w:sz="6" w:space="0" w:color="000000"/>
              <w:bottom w:val="single" w:sz="6" w:space="0" w:color="000000"/>
              <w:right w:val="single" w:sz="6" w:space="0" w:color="000000"/>
            </w:tcBorders>
            <w:shd w:val="clear" w:color="auto" w:fill="FFFFFF"/>
            <w:hideMark/>
          </w:tcPr>
          <w:p w14:paraId="1DC2DBFE" w14:textId="77777777" w:rsidR="00EF3628" w:rsidRPr="00B906D1" w:rsidRDefault="00EF3628" w:rsidP="004413A2">
            <w:pPr>
              <w:ind w:firstLine="0"/>
              <w:jc w:val="center"/>
              <w:rPr>
                <w:bCs/>
              </w:rPr>
            </w:pPr>
            <w:r w:rsidRPr="00B906D1">
              <w:rPr>
                <w:bCs/>
              </w:rPr>
              <w:t>Степень новизны</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577E5260" w14:textId="77777777" w:rsidR="00EF3628" w:rsidRPr="00B906D1" w:rsidRDefault="00EF3628" w:rsidP="004413A2">
            <w:pPr>
              <w:ind w:firstLine="0"/>
              <w:jc w:val="center"/>
              <w:rPr>
                <w:bCs/>
              </w:rPr>
            </w:pPr>
            <w:r w:rsidRPr="00B906D1">
              <w:rPr>
                <w:bCs/>
              </w:rPr>
              <w:t>Коэффи</w:t>
            </w:r>
            <w:r w:rsidRPr="00B906D1">
              <w:rPr>
                <w:bCs/>
              </w:rPr>
              <w:softHyphen/>
              <w:t>циент </w:t>
            </w:r>
            <w:r w:rsidRPr="00B906D1">
              <w:rPr>
                <w:bCs/>
                <w:i/>
                <w:iCs/>
                <w:lang w:val="en-US"/>
              </w:rPr>
              <w:t>W</w:t>
            </w:r>
          </w:p>
        </w:tc>
      </w:tr>
      <w:tr w:rsidR="00EF3628" w:rsidRPr="00B906D1" w14:paraId="16300E41" w14:textId="77777777" w:rsidTr="004413A2">
        <w:trPr>
          <w:jc w:val="center"/>
        </w:trPr>
        <w:tc>
          <w:tcPr>
            <w:tcW w:w="2402" w:type="dxa"/>
            <w:vMerge/>
            <w:tcBorders>
              <w:top w:val="single" w:sz="6" w:space="0" w:color="000000"/>
              <w:left w:val="single" w:sz="6" w:space="0" w:color="000000"/>
              <w:bottom w:val="single" w:sz="6" w:space="0" w:color="000000"/>
              <w:right w:val="single" w:sz="6" w:space="0" w:color="000000"/>
            </w:tcBorders>
            <w:vAlign w:val="center"/>
            <w:hideMark/>
          </w:tcPr>
          <w:p w14:paraId="20FB342C" w14:textId="77777777" w:rsidR="00EF3628" w:rsidRPr="00B906D1" w:rsidRDefault="00EF3628" w:rsidP="004413A2">
            <w:pPr>
              <w:jc w:val="center"/>
              <w:rPr>
                <w:bCs/>
              </w:rPr>
            </w:pPr>
          </w:p>
        </w:tc>
        <w:tc>
          <w:tcPr>
            <w:tcW w:w="1276" w:type="dxa"/>
            <w:vMerge/>
            <w:tcBorders>
              <w:top w:val="single" w:sz="6" w:space="0" w:color="000000"/>
              <w:left w:val="single" w:sz="6" w:space="0" w:color="000000"/>
              <w:bottom w:val="single" w:sz="6" w:space="0" w:color="000000"/>
              <w:right w:val="single" w:sz="6" w:space="0" w:color="000000"/>
            </w:tcBorders>
            <w:vAlign w:val="center"/>
            <w:hideMark/>
          </w:tcPr>
          <w:p w14:paraId="600D4856" w14:textId="77777777" w:rsidR="00EF3628" w:rsidRPr="00B906D1" w:rsidRDefault="00EF3628" w:rsidP="004413A2">
            <w:pPr>
              <w:rPr>
                <w:bCs/>
              </w:rPr>
            </w:pP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789CE89A" w14:textId="77777777" w:rsidR="00EF3628" w:rsidRPr="00B906D1" w:rsidRDefault="00EF3628" w:rsidP="004413A2">
            <w:pPr>
              <w:ind w:firstLine="0"/>
              <w:jc w:val="center"/>
              <w:rPr>
                <w:bCs/>
              </w:rPr>
            </w:pPr>
            <w:r w:rsidRPr="00B906D1">
              <w:rPr>
                <w:bCs/>
              </w:rPr>
              <w:t>А</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36944239" w14:textId="77777777" w:rsidR="00EF3628" w:rsidRPr="00B906D1" w:rsidRDefault="00EF3628" w:rsidP="004413A2">
            <w:pPr>
              <w:ind w:firstLine="0"/>
              <w:jc w:val="center"/>
              <w:rPr>
                <w:bCs/>
              </w:rPr>
            </w:pPr>
            <w:r w:rsidRPr="00B906D1">
              <w:rPr>
                <w:bCs/>
              </w:rPr>
              <w:t>Б</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70BD5C4C" w14:textId="77777777" w:rsidR="00EF3628" w:rsidRPr="00B906D1" w:rsidRDefault="00EF3628" w:rsidP="004413A2">
            <w:pPr>
              <w:ind w:firstLine="0"/>
              <w:jc w:val="center"/>
              <w:rPr>
                <w:bCs/>
              </w:rPr>
            </w:pPr>
            <w:r w:rsidRPr="00B906D1">
              <w:rPr>
                <w:bCs/>
              </w:rPr>
              <w:t>В</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2B8AB66A" w14:textId="77777777" w:rsidR="00EF3628" w:rsidRPr="00B906D1" w:rsidRDefault="00EF3628" w:rsidP="004413A2">
            <w:pPr>
              <w:ind w:firstLine="0"/>
              <w:jc w:val="center"/>
              <w:rPr>
                <w:bCs/>
              </w:rPr>
            </w:pPr>
            <w:r w:rsidRPr="00B906D1">
              <w:rPr>
                <w:bCs/>
              </w:rPr>
              <w:t>Г</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0384BC14" w14:textId="77777777" w:rsidR="00EF3628" w:rsidRPr="00B906D1" w:rsidRDefault="00EF3628" w:rsidP="004413A2">
            <w:pPr>
              <w:rPr>
                <w:bCs/>
              </w:rPr>
            </w:pPr>
          </w:p>
        </w:tc>
      </w:tr>
      <w:tr w:rsidR="00EF3628" w:rsidRPr="00B906D1" w14:paraId="149C83F6" w14:textId="77777777" w:rsidTr="004413A2">
        <w:trPr>
          <w:jc w:val="center"/>
        </w:trPr>
        <w:tc>
          <w:tcPr>
            <w:tcW w:w="2402" w:type="dxa"/>
            <w:vMerge w:val="restart"/>
            <w:tcBorders>
              <w:top w:val="single" w:sz="6" w:space="0" w:color="000000"/>
              <w:left w:val="single" w:sz="6" w:space="0" w:color="000000"/>
              <w:bottom w:val="single" w:sz="6" w:space="0" w:color="000000"/>
              <w:right w:val="single" w:sz="6" w:space="0" w:color="000000"/>
            </w:tcBorders>
            <w:shd w:val="clear" w:color="auto" w:fill="FFFFFF"/>
            <w:hideMark/>
          </w:tcPr>
          <w:p w14:paraId="4C9F95ED" w14:textId="77777777" w:rsidR="00EF3628" w:rsidRPr="00B906D1" w:rsidRDefault="00EF3628" w:rsidP="004413A2">
            <w:pPr>
              <w:ind w:firstLine="0"/>
              <w:jc w:val="center"/>
            </w:pPr>
            <w:r w:rsidRPr="00B906D1">
              <w:t>Высокого уровня</w:t>
            </w:r>
          </w:p>
        </w:tc>
        <w:tc>
          <w:tcPr>
            <w:tcW w:w="1276" w:type="dxa"/>
            <w:tcBorders>
              <w:top w:val="single" w:sz="6" w:space="0" w:color="000000"/>
              <w:left w:val="single" w:sz="6" w:space="0" w:color="000000"/>
              <w:bottom w:val="single" w:sz="6" w:space="0" w:color="000000"/>
              <w:right w:val="single" w:sz="6" w:space="0" w:color="000000"/>
            </w:tcBorders>
            <w:shd w:val="clear" w:color="auto" w:fill="FFFFFF"/>
            <w:hideMark/>
          </w:tcPr>
          <w:p w14:paraId="2147756C" w14:textId="77777777" w:rsidR="00EF3628" w:rsidRPr="00B906D1" w:rsidRDefault="00EF3628" w:rsidP="004413A2">
            <w:pPr>
              <w:ind w:firstLine="0"/>
              <w:jc w:val="center"/>
            </w:pPr>
            <w:r w:rsidRPr="00B906D1">
              <w:t>1</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4D707F49" w14:textId="77777777" w:rsidR="00EF3628" w:rsidRPr="00B906D1" w:rsidRDefault="00EF3628" w:rsidP="004413A2">
            <w:pPr>
              <w:ind w:firstLine="0"/>
              <w:jc w:val="center"/>
            </w:pPr>
            <w:r w:rsidRPr="00B906D1">
              <w:t>1,38</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6FCFDF32" w14:textId="77777777" w:rsidR="00EF3628" w:rsidRPr="00B906D1" w:rsidRDefault="00EF3628" w:rsidP="004413A2">
            <w:pPr>
              <w:ind w:firstLine="0"/>
              <w:jc w:val="center"/>
            </w:pPr>
            <w:r w:rsidRPr="00B906D1">
              <w:t>1,26</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14B26C8A" w14:textId="77777777" w:rsidR="00EF3628" w:rsidRPr="00B906D1" w:rsidRDefault="00EF3628" w:rsidP="004413A2">
            <w:pPr>
              <w:ind w:firstLine="0"/>
              <w:jc w:val="center"/>
            </w:pPr>
            <w:r w:rsidRPr="00B906D1">
              <w:t>1,15</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1BFAA8DA" w14:textId="77777777" w:rsidR="00EF3628" w:rsidRPr="00B906D1" w:rsidRDefault="00EF3628" w:rsidP="004413A2">
            <w:pPr>
              <w:ind w:firstLine="0"/>
              <w:jc w:val="center"/>
            </w:pPr>
            <w:r w:rsidRPr="00B906D1">
              <w:t>0,69</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7A2C67F1" w14:textId="77777777" w:rsidR="00EF3628" w:rsidRPr="00B906D1" w:rsidRDefault="00EF3628" w:rsidP="004413A2">
            <w:pPr>
              <w:ind w:firstLine="0"/>
              <w:jc w:val="center"/>
            </w:pPr>
            <w:r w:rsidRPr="00B906D1">
              <w:t>1,2</w:t>
            </w:r>
          </w:p>
        </w:tc>
      </w:tr>
      <w:tr w:rsidR="00EF3628" w:rsidRPr="00B906D1" w14:paraId="15CED7AB" w14:textId="77777777" w:rsidTr="004413A2">
        <w:trPr>
          <w:jc w:val="center"/>
        </w:trPr>
        <w:tc>
          <w:tcPr>
            <w:tcW w:w="2402" w:type="dxa"/>
            <w:vMerge/>
            <w:tcBorders>
              <w:top w:val="single" w:sz="6" w:space="0" w:color="000000"/>
              <w:left w:val="single" w:sz="6" w:space="0" w:color="000000"/>
              <w:bottom w:val="single" w:sz="6" w:space="0" w:color="000000"/>
              <w:right w:val="single" w:sz="6" w:space="0" w:color="000000"/>
            </w:tcBorders>
            <w:vAlign w:val="center"/>
            <w:hideMark/>
          </w:tcPr>
          <w:p w14:paraId="537F2E23" w14:textId="77777777" w:rsidR="00EF3628" w:rsidRPr="00B906D1" w:rsidRDefault="00EF3628" w:rsidP="004413A2">
            <w:pPr>
              <w:jc w:val="center"/>
            </w:pPr>
          </w:p>
        </w:tc>
        <w:tc>
          <w:tcPr>
            <w:tcW w:w="1276" w:type="dxa"/>
            <w:tcBorders>
              <w:top w:val="single" w:sz="6" w:space="0" w:color="000000"/>
              <w:left w:val="single" w:sz="6" w:space="0" w:color="000000"/>
              <w:bottom w:val="single" w:sz="6" w:space="0" w:color="000000"/>
              <w:right w:val="single" w:sz="6" w:space="0" w:color="000000"/>
            </w:tcBorders>
            <w:shd w:val="clear" w:color="auto" w:fill="FFFFFF"/>
            <w:hideMark/>
          </w:tcPr>
          <w:p w14:paraId="5119D047" w14:textId="77777777" w:rsidR="00EF3628" w:rsidRPr="00B906D1" w:rsidRDefault="00EF3628" w:rsidP="004413A2">
            <w:pPr>
              <w:ind w:firstLine="0"/>
              <w:jc w:val="center"/>
            </w:pPr>
            <w:r w:rsidRPr="00B906D1">
              <w:t>2</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66580C48" w14:textId="77777777" w:rsidR="00EF3628" w:rsidRPr="00B906D1" w:rsidRDefault="00EF3628" w:rsidP="004413A2">
            <w:pPr>
              <w:ind w:firstLine="0"/>
              <w:jc w:val="center"/>
            </w:pPr>
            <w:r w:rsidRPr="00B906D1">
              <w:t>1,30</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5ADC13DA" w14:textId="77777777" w:rsidR="00EF3628" w:rsidRPr="00B906D1" w:rsidRDefault="00EF3628" w:rsidP="004413A2">
            <w:pPr>
              <w:ind w:firstLine="0"/>
              <w:jc w:val="center"/>
            </w:pPr>
            <w:r w:rsidRPr="00B906D1">
              <w:t>1,19</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47F26909" w14:textId="77777777" w:rsidR="00EF3628" w:rsidRPr="00B906D1" w:rsidRDefault="00EF3628" w:rsidP="004413A2">
            <w:pPr>
              <w:ind w:firstLine="0"/>
              <w:jc w:val="center"/>
            </w:pPr>
            <w:r w:rsidRPr="00B906D1">
              <w:t>1,08</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39B46C1D" w14:textId="77777777" w:rsidR="00EF3628" w:rsidRPr="00B906D1" w:rsidRDefault="00EF3628" w:rsidP="004413A2">
            <w:pPr>
              <w:ind w:firstLine="0"/>
              <w:jc w:val="center"/>
            </w:pPr>
            <w:r w:rsidRPr="00B906D1">
              <w:t>0,65</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59A47950" w14:textId="77777777" w:rsidR="00EF3628" w:rsidRPr="00B906D1" w:rsidRDefault="00EF3628" w:rsidP="004413A2">
            <w:pPr>
              <w:ind w:firstLine="0"/>
              <w:jc w:val="center"/>
            </w:pPr>
            <w:r w:rsidRPr="00B906D1">
              <w:t>1,35</w:t>
            </w:r>
          </w:p>
        </w:tc>
      </w:tr>
      <w:tr w:rsidR="00EF3628" w:rsidRPr="00B906D1" w14:paraId="6E6BD6F5" w14:textId="77777777" w:rsidTr="004413A2">
        <w:trPr>
          <w:jc w:val="center"/>
        </w:trPr>
        <w:tc>
          <w:tcPr>
            <w:tcW w:w="2402" w:type="dxa"/>
            <w:vMerge/>
            <w:tcBorders>
              <w:top w:val="single" w:sz="6" w:space="0" w:color="000000"/>
              <w:left w:val="single" w:sz="6" w:space="0" w:color="000000"/>
              <w:bottom w:val="single" w:sz="6" w:space="0" w:color="000000"/>
              <w:right w:val="single" w:sz="6" w:space="0" w:color="000000"/>
            </w:tcBorders>
            <w:vAlign w:val="center"/>
            <w:hideMark/>
          </w:tcPr>
          <w:p w14:paraId="3B347A49" w14:textId="77777777" w:rsidR="00EF3628" w:rsidRPr="00B906D1" w:rsidRDefault="00EF3628" w:rsidP="004413A2">
            <w:pPr>
              <w:jc w:val="center"/>
            </w:pPr>
          </w:p>
        </w:tc>
        <w:tc>
          <w:tcPr>
            <w:tcW w:w="1276" w:type="dxa"/>
            <w:tcBorders>
              <w:top w:val="single" w:sz="6" w:space="0" w:color="000000"/>
              <w:left w:val="single" w:sz="6" w:space="0" w:color="000000"/>
              <w:bottom w:val="single" w:sz="6" w:space="0" w:color="000000"/>
              <w:right w:val="single" w:sz="6" w:space="0" w:color="000000"/>
            </w:tcBorders>
            <w:shd w:val="clear" w:color="auto" w:fill="FFFFFF"/>
            <w:hideMark/>
          </w:tcPr>
          <w:p w14:paraId="67442114" w14:textId="77777777" w:rsidR="00EF3628" w:rsidRPr="00B906D1" w:rsidRDefault="00EF3628" w:rsidP="004413A2">
            <w:pPr>
              <w:ind w:firstLine="0"/>
              <w:jc w:val="center"/>
            </w:pPr>
            <w:r w:rsidRPr="00B906D1">
              <w:t>3</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3BB5DEF2" w14:textId="77777777" w:rsidR="00EF3628" w:rsidRPr="00B906D1" w:rsidRDefault="00EF3628" w:rsidP="004413A2">
            <w:pPr>
              <w:ind w:firstLine="0"/>
              <w:jc w:val="center"/>
            </w:pPr>
            <w:r w:rsidRPr="00B906D1">
              <w:t>1,20</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4B36CC38" w14:textId="77777777" w:rsidR="00EF3628" w:rsidRPr="00B906D1" w:rsidRDefault="00EF3628" w:rsidP="004413A2">
            <w:pPr>
              <w:ind w:firstLine="0"/>
              <w:jc w:val="center"/>
            </w:pPr>
            <w:r w:rsidRPr="00B906D1">
              <w:t>1,10</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1045662D" w14:textId="77777777" w:rsidR="00EF3628" w:rsidRPr="00B906D1" w:rsidRDefault="00EF3628" w:rsidP="004413A2">
            <w:pPr>
              <w:ind w:firstLine="0"/>
              <w:jc w:val="center"/>
            </w:pPr>
            <w:r w:rsidRPr="00B906D1">
              <w:t>1,00</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516D7A0E" w14:textId="77777777" w:rsidR="00EF3628" w:rsidRPr="00B906D1" w:rsidRDefault="00EF3628" w:rsidP="004413A2">
            <w:pPr>
              <w:ind w:firstLine="0"/>
              <w:jc w:val="center"/>
            </w:pPr>
            <w:r w:rsidRPr="00B906D1">
              <w:t>0,60</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6FF03D48" w14:textId="77777777" w:rsidR="00EF3628" w:rsidRPr="00B906D1" w:rsidRDefault="00EF3628" w:rsidP="004413A2">
            <w:pPr>
              <w:ind w:firstLine="0"/>
              <w:jc w:val="center"/>
            </w:pPr>
            <w:r w:rsidRPr="00B906D1">
              <w:t>1,5</w:t>
            </w:r>
          </w:p>
        </w:tc>
      </w:tr>
      <w:tr w:rsidR="00EF3628" w:rsidRPr="00B906D1" w14:paraId="1DCFDBEF" w14:textId="77777777" w:rsidTr="004413A2">
        <w:trPr>
          <w:jc w:val="center"/>
        </w:trPr>
        <w:tc>
          <w:tcPr>
            <w:tcW w:w="2402" w:type="dxa"/>
            <w:vMerge w:val="restart"/>
            <w:tcBorders>
              <w:top w:val="single" w:sz="6" w:space="0" w:color="000000"/>
              <w:left w:val="single" w:sz="6" w:space="0" w:color="000000"/>
              <w:bottom w:val="single" w:sz="6" w:space="0" w:color="000000"/>
              <w:right w:val="single" w:sz="6" w:space="0" w:color="000000"/>
            </w:tcBorders>
            <w:shd w:val="clear" w:color="auto" w:fill="FFFFFF"/>
            <w:hideMark/>
          </w:tcPr>
          <w:p w14:paraId="3A22731C" w14:textId="77777777" w:rsidR="00EF3628" w:rsidRPr="00B906D1" w:rsidRDefault="00EF3628" w:rsidP="004413A2">
            <w:pPr>
              <w:ind w:firstLine="0"/>
              <w:jc w:val="center"/>
            </w:pPr>
            <w:r w:rsidRPr="00B906D1">
              <w:t>Низкого уровня</w:t>
            </w:r>
          </w:p>
        </w:tc>
        <w:tc>
          <w:tcPr>
            <w:tcW w:w="1276" w:type="dxa"/>
            <w:tcBorders>
              <w:top w:val="single" w:sz="6" w:space="0" w:color="000000"/>
              <w:left w:val="single" w:sz="6" w:space="0" w:color="000000"/>
              <w:bottom w:val="single" w:sz="6" w:space="0" w:color="000000"/>
              <w:right w:val="single" w:sz="6" w:space="0" w:color="000000"/>
            </w:tcBorders>
            <w:shd w:val="clear" w:color="auto" w:fill="FFFFFF"/>
            <w:hideMark/>
          </w:tcPr>
          <w:p w14:paraId="56A6C79F" w14:textId="77777777" w:rsidR="00EF3628" w:rsidRPr="00B906D1" w:rsidRDefault="00EF3628" w:rsidP="004413A2">
            <w:pPr>
              <w:ind w:firstLine="0"/>
              <w:jc w:val="center"/>
            </w:pPr>
            <w:r w:rsidRPr="00B906D1">
              <w:t>1</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5744FF6B" w14:textId="77777777" w:rsidR="00EF3628" w:rsidRPr="00B906D1" w:rsidRDefault="00EF3628" w:rsidP="004413A2">
            <w:pPr>
              <w:ind w:firstLine="0"/>
              <w:jc w:val="center"/>
            </w:pPr>
            <w:r w:rsidRPr="00B906D1">
              <w:t>1,58</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0D0791DA" w14:textId="77777777" w:rsidR="00EF3628" w:rsidRPr="00B906D1" w:rsidRDefault="00EF3628" w:rsidP="004413A2">
            <w:pPr>
              <w:ind w:firstLine="0"/>
              <w:jc w:val="center"/>
            </w:pPr>
            <w:r w:rsidRPr="00B906D1">
              <w:t>1,45</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767313D6" w14:textId="77777777" w:rsidR="00EF3628" w:rsidRPr="00B906D1" w:rsidRDefault="00EF3628" w:rsidP="004413A2">
            <w:pPr>
              <w:ind w:firstLine="0"/>
              <w:jc w:val="center"/>
            </w:pPr>
            <w:r w:rsidRPr="00B906D1">
              <w:t>1,32</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37CCE90F" w14:textId="77777777" w:rsidR="00EF3628" w:rsidRPr="00B906D1" w:rsidRDefault="00EF3628" w:rsidP="004413A2">
            <w:pPr>
              <w:ind w:firstLine="0"/>
              <w:jc w:val="center"/>
            </w:pPr>
            <w:r w:rsidRPr="00B906D1">
              <w:t>0,79</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4B15C914" w14:textId="77777777" w:rsidR="00EF3628" w:rsidRPr="00B906D1" w:rsidRDefault="00EF3628" w:rsidP="004413A2">
            <w:pPr>
              <w:ind w:firstLine="0"/>
              <w:jc w:val="center"/>
            </w:pPr>
            <w:r w:rsidRPr="00B906D1">
              <w:t>1,2</w:t>
            </w:r>
          </w:p>
        </w:tc>
      </w:tr>
      <w:tr w:rsidR="00EF3628" w:rsidRPr="00B906D1" w14:paraId="51AA0AA3" w14:textId="77777777" w:rsidTr="004413A2">
        <w:trPr>
          <w:jc w:val="center"/>
        </w:trPr>
        <w:tc>
          <w:tcPr>
            <w:tcW w:w="2402" w:type="dxa"/>
            <w:vMerge/>
            <w:tcBorders>
              <w:top w:val="single" w:sz="6" w:space="0" w:color="000000"/>
              <w:left w:val="single" w:sz="6" w:space="0" w:color="000000"/>
              <w:bottom w:val="single" w:sz="6" w:space="0" w:color="000000"/>
              <w:right w:val="single" w:sz="6" w:space="0" w:color="000000"/>
            </w:tcBorders>
            <w:vAlign w:val="center"/>
            <w:hideMark/>
          </w:tcPr>
          <w:p w14:paraId="4A35273B" w14:textId="77777777" w:rsidR="00EF3628" w:rsidRPr="00B906D1" w:rsidRDefault="00EF3628" w:rsidP="004413A2"/>
        </w:tc>
        <w:tc>
          <w:tcPr>
            <w:tcW w:w="1276" w:type="dxa"/>
            <w:tcBorders>
              <w:top w:val="single" w:sz="6" w:space="0" w:color="000000"/>
              <w:left w:val="single" w:sz="6" w:space="0" w:color="000000"/>
              <w:bottom w:val="single" w:sz="6" w:space="0" w:color="000000"/>
              <w:right w:val="single" w:sz="6" w:space="0" w:color="000000"/>
            </w:tcBorders>
            <w:shd w:val="clear" w:color="auto" w:fill="FFFFFF"/>
            <w:hideMark/>
          </w:tcPr>
          <w:p w14:paraId="742EE03E" w14:textId="77777777" w:rsidR="00EF3628" w:rsidRPr="00B906D1" w:rsidRDefault="00EF3628" w:rsidP="004413A2">
            <w:pPr>
              <w:ind w:firstLine="0"/>
              <w:jc w:val="center"/>
            </w:pPr>
            <w:r w:rsidRPr="00B906D1">
              <w:t>2</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455D943F" w14:textId="77777777" w:rsidR="00EF3628" w:rsidRPr="00B906D1" w:rsidRDefault="00EF3628" w:rsidP="004413A2">
            <w:pPr>
              <w:ind w:firstLine="0"/>
              <w:jc w:val="center"/>
            </w:pPr>
            <w:r w:rsidRPr="00B906D1">
              <w:t>1,49</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320D1A1E" w14:textId="77777777" w:rsidR="00EF3628" w:rsidRPr="00B906D1" w:rsidRDefault="00EF3628" w:rsidP="004413A2">
            <w:pPr>
              <w:ind w:firstLine="0"/>
              <w:jc w:val="center"/>
            </w:pPr>
            <w:r w:rsidRPr="00B906D1">
              <w:t>1,37</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3BAFB396" w14:textId="77777777" w:rsidR="00EF3628" w:rsidRPr="00B906D1" w:rsidRDefault="00EF3628" w:rsidP="004413A2">
            <w:pPr>
              <w:ind w:firstLine="0"/>
              <w:jc w:val="center"/>
            </w:pPr>
            <w:r w:rsidRPr="00B906D1">
              <w:t>1,24</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5E894E4B" w14:textId="77777777" w:rsidR="00EF3628" w:rsidRPr="00B906D1" w:rsidRDefault="00EF3628" w:rsidP="004413A2">
            <w:pPr>
              <w:ind w:firstLine="0"/>
              <w:jc w:val="center"/>
            </w:pPr>
            <w:r w:rsidRPr="00B906D1">
              <w:t>0,74</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548D740D" w14:textId="77777777" w:rsidR="00EF3628" w:rsidRPr="00B906D1" w:rsidRDefault="00EF3628" w:rsidP="004413A2">
            <w:pPr>
              <w:ind w:firstLine="0"/>
              <w:jc w:val="center"/>
            </w:pPr>
            <w:r w:rsidRPr="00B906D1">
              <w:t>1,35</w:t>
            </w:r>
          </w:p>
        </w:tc>
      </w:tr>
      <w:tr w:rsidR="00EF3628" w:rsidRPr="00B906D1" w14:paraId="5D3CF0A1" w14:textId="77777777" w:rsidTr="004413A2">
        <w:trPr>
          <w:jc w:val="center"/>
        </w:trPr>
        <w:tc>
          <w:tcPr>
            <w:tcW w:w="2402" w:type="dxa"/>
            <w:vMerge/>
            <w:tcBorders>
              <w:top w:val="single" w:sz="6" w:space="0" w:color="000000"/>
              <w:left w:val="single" w:sz="6" w:space="0" w:color="000000"/>
              <w:bottom w:val="single" w:sz="6" w:space="0" w:color="000000"/>
              <w:right w:val="single" w:sz="6" w:space="0" w:color="000000"/>
            </w:tcBorders>
            <w:vAlign w:val="center"/>
            <w:hideMark/>
          </w:tcPr>
          <w:p w14:paraId="0366E8FC" w14:textId="77777777" w:rsidR="00EF3628" w:rsidRPr="00B906D1" w:rsidRDefault="00EF3628" w:rsidP="004413A2"/>
        </w:tc>
        <w:tc>
          <w:tcPr>
            <w:tcW w:w="1276" w:type="dxa"/>
            <w:tcBorders>
              <w:top w:val="single" w:sz="6" w:space="0" w:color="000000"/>
              <w:left w:val="single" w:sz="6" w:space="0" w:color="000000"/>
              <w:bottom w:val="single" w:sz="6" w:space="0" w:color="000000"/>
              <w:right w:val="single" w:sz="6" w:space="0" w:color="000000"/>
            </w:tcBorders>
            <w:shd w:val="clear" w:color="auto" w:fill="FFFFFF"/>
            <w:hideMark/>
          </w:tcPr>
          <w:p w14:paraId="1E04AFE4" w14:textId="77777777" w:rsidR="00EF3628" w:rsidRPr="00B906D1" w:rsidRDefault="00EF3628" w:rsidP="004413A2">
            <w:pPr>
              <w:ind w:firstLine="0"/>
              <w:jc w:val="center"/>
            </w:pPr>
            <w:r w:rsidRPr="00B906D1">
              <w:t>3</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34DC74FA" w14:textId="77777777" w:rsidR="00EF3628" w:rsidRPr="00B906D1" w:rsidRDefault="00EF3628" w:rsidP="004413A2">
            <w:pPr>
              <w:ind w:firstLine="0"/>
              <w:jc w:val="center"/>
            </w:pPr>
            <w:r w:rsidRPr="00B906D1">
              <w:t>1,38</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088068AD" w14:textId="77777777" w:rsidR="00EF3628" w:rsidRPr="00B906D1" w:rsidRDefault="00EF3628" w:rsidP="004413A2">
            <w:pPr>
              <w:ind w:firstLine="0"/>
              <w:jc w:val="center"/>
            </w:pPr>
            <w:r w:rsidRPr="00B906D1">
              <w:t>1,26</w:t>
            </w:r>
          </w:p>
        </w:tc>
        <w:tc>
          <w:tcPr>
            <w:tcW w:w="921" w:type="dxa"/>
            <w:tcBorders>
              <w:top w:val="single" w:sz="6" w:space="0" w:color="000000"/>
              <w:left w:val="single" w:sz="6" w:space="0" w:color="000000"/>
              <w:bottom w:val="single" w:sz="6" w:space="0" w:color="000000"/>
              <w:right w:val="single" w:sz="6" w:space="0" w:color="000000"/>
            </w:tcBorders>
            <w:shd w:val="clear" w:color="auto" w:fill="FFFFFF"/>
            <w:hideMark/>
          </w:tcPr>
          <w:p w14:paraId="413C5DC2" w14:textId="77777777" w:rsidR="00EF3628" w:rsidRPr="00B906D1" w:rsidRDefault="00EF3628" w:rsidP="004413A2">
            <w:pPr>
              <w:ind w:firstLine="0"/>
              <w:jc w:val="center"/>
            </w:pPr>
            <w:r w:rsidRPr="00B906D1">
              <w:t>1,15</w:t>
            </w:r>
          </w:p>
        </w:tc>
        <w:tc>
          <w:tcPr>
            <w:tcW w:w="922" w:type="dxa"/>
            <w:tcBorders>
              <w:top w:val="single" w:sz="6" w:space="0" w:color="000000"/>
              <w:left w:val="single" w:sz="6" w:space="0" w:color="000000"/>
              <w:bottom w:val="single" w:sz="6" w:space="0" w:color="000000"/>
              <w:right w:val="single" w:sz="6" w:space="0" w:color="000000"/>
            </w:tcBorders>
            <w:shd w:val="clear" w:color="auto" w:fill="FFFFFF"/>
            <w:hideMark/>
          </w:tcPr>
          <w:p w14:paraId="43E5BC0F" w14:textId="77777777" w:rsidR="00EF3628" w:rsidRPr="00B906D1" w:rsidRDefault="00EF3628" w:rsidP="004413A2">
            <w:pPr>
              <w:ind w:firstLine="0"/>
              <w:jc w:val="center"/>
            </w:pPr>
            <w:r w:rsidRPr="00B906D1">
              <w:t>0,69</w:t>
            </w:r>
          </w:p>
        </w:tc>
        <w:tc>
          <w:tcPr>
            <w:tcW w:w="2173" w:type="dxa"/>
            <w:tcBorders>
              <w:top w:val="single" w:sz="6" w:space="0" w:color="000000"/>
              <w:left w:val="single" w:sz="6" w:space="0" w:color="000000"/>
              <w:bottom w:val="single" w:sz="6" w:space="0" w:color="000000"/>
              <w:right w:val="single" w:sz="6" w:space="0" w:color="000000"/>
            </w:tcBorders>
            <w:shd w:val="clear" w:color="auto" w:fill="FFFFFF"/>
            <w:hideMark/>
          </w:tcPr>
          <w:p w14:paraId="5F6C6A75" w14:textId="77777777" w:rsidR="00EF3628" w:rsidRPr="00B906D1" w:rsidRDefault="00EF3628" w:rsidP="004413A2">
            <w:pPr>
              <w:ind w:firstLine="0"/>
              <w:jc w:val="center"/>
            </w:pPr>
            <w:r w:rsidRPr="00B906D1">
              <w:t>1,5</w:t>
            </w:r>
          </w:p>
        </w:tc>
      </w:tr>
    </w:tbl>
    <w:p w14:paraId="05E8406F" w14:textId="77777777" w:rsidR="00EF3628" w:rsidRDefault="00EF3628" w:rsidP="00EF3628">
      <w:pPr>
        <w:ind w:firstLine="0"/>
      </w:pPr>
    </w:p>
    <w:p w14:paraId="39FCA409" w14:textId="77777777" w:rsidR="00EF3628" w:rsidRDefault="00EF3628" w:rsidP="00EF3628">
      <w:r w:rsidRPr="00274574">
        <w:t xml:space="preserve">Коэффициент коррекции программы </w:t>
      </w:r>
      <w:r w:rsidRPr="00B25E98">
        <w:rPr>
          <w:i/>
          <w:iCs/>
        </w:rPr>
        <w:t>p</w:t>
      </w:r>
      <w:r w:rsidRPr="00274574">
        <w:t xml:space="preserve"> составляет 0.</w:t>
      </w:r>
      <w:r>
        <w:t>3</w:t>
      </w:r>
      <w:r w:rsidRPr="00274574">
        <w:t>, что учитывает типичный объем изменений, вносимых в ходе разработки программного обеспечения</w:t>
      </w:r>
      <w:r>
        <w:t xml:space="preserve"> данного уровня</w:t>
      </w:r>
      <w:r w:rsidRPr="00274574">
        <w:t xml:space="preserve">. </w:t>
      </w:r>
      <w:r>
        <w:t>Исходя из исходного кода программы</w:t>
      </w:r>
      <w:r w:rsidRPr="00274574">
        <w:t xml:space="preserve"> число операторов </w:t>
      </w:r>
      <w:r w:rsidRPr="00B25E98">
        <w:rPr>
          <w:i/>
          <w:iCs/>
        </w:rPr>
        <w:t>q</w:t>
      </w:r>
      <w:r>
        <w:rPr>
          <w:i/>
          <w:iCs/>
        </w:rPr>
        <w:t xml:space="preserve"> </w:t>
      </w:r>
      <w:r>
        <w:t>составляет 75</w:t>
      </w:r>
      <w:r w:rsidRPr="005F7112">
        <w:t>0</w:t>
      </w:r>
      <w:r w:rsidRPr="00274574">
        <w:t>.</w:t>
      </w:r>
    </w:p>
    <w:p w14:paraId="2C2DD293" w14:textId="1F725DAF" w:rsidR="00EF3628" w:rsidRDefault="00EF3628" w:rsidP="00EF3628">
      <w:r>
        <w:t>Расчет условного числа операторов по формуле (</w:t>
      </w:r>
      <w:r w:rsidR="00C26EA5">
        <w:t>7</w:t>
      </w:r>
      <w:r>
        <w:t>.2):</w:t>
      </w:r>
    </w:p>
    <w:p w14:paraId="74F41B0E" w14:textId="77777777" w:rsidR="00EF3628" w:rsidRDefault="00EF3628" w:rsidP="00EF3628">
      <w:pPr>
        <w:ind w:firstLine="0"/>
      </w:pPr>
    </w:p>
    <w:p w14:paraId="53BED721" w14:textId="77777777" w:rsidR="00EF3628" w:rsidRPr="00801C57" w:rsidRDefault="00EF3628" w:rsidP="00EF3628">
      <w:pPr>
        <w:ind w:firstLine="0"/>
      </w:pPr>
      <m:oMathPara>
        <m:oMath>
          <m:r>
            <w:rPr>
              <w:rFonts w:ascii="Cambria Math" w:hAnsi="Cambria Math"/>
            </w:rPr>
            <m:t>Q=q∙C∙</m:t>
          </m:r>
          <m:d>
            <m:dPr>
              <m:ctrlPr>
                <w:rPr>
                  <w:rFonts w:ascii="Cambria Math" w:hAnsi="Cambria Math"/>
                  <w:i/>
                </w:rPr>
              </m:ctrlPr>
            </m:dPr>
            <m:e>
              <m:r>
                <w:rPr>
                  <w:rFonts w:ascii="Cambria Math" w:hAnsi="Cambria Math"/>
                </w:rPr>
                <m:t>1+p</m:t>
              </m:r>
            </m:e>
          </m:d>
          <m:r>
            <w:rPr>
              <w:rFonts w:ascii="Cambria Math" w:hAnsi="Cambria Math"/>
            </w:rPr>
            <m:t xml:space="preserve">= </m:t>
          </m:r>
          <m:r>
            <m:rPr>
              <m:sty m:val="p"/>
            </m:rPr>
            <w:rPr>
              <w:rFonts w:ascii="Cambria Math" w:hAnsi="Cambria Math"/>
            </w:rPr>
            <m:t>750</m:t>
          </m:r>
          <m:r>
            <w:rPr>
              <w:rFonts w:ascii="Cambria Math" w:hAnsi="Cambria Math"/>
            </w:rPr>
            <m:t>∙1,08∙1,3=1053</m:t>
          </m:r>
        </m:oMath>
      </m:oMathPara>
    </w:p>
    <w:p w14:paraId="5B4FEE52" w14:textId="77777777" w:rsidR="00EF3628" w:rsidRDefault="00EF3628" w:rsidP="00EF3628"/>
    <w:p w14:paraId="247697C2" w14:textId="77925D04" w:rsidR="00EF3628" w:rsidRDefault="00EF3628" w:rsidP="00EF3628">
      <w:r w:rsidRPr="00BA7A5F">
        <w:lastRenderedPageBreak/>
        <w:t>Составляющие трудоемкости разработки программы определя</w:t>
      </w:r>
      <w:r>
        <w:t>ю</w:t>
      </w:r>
      <w:r w:rsidRPr="00BA7A5F">
        <w:t>тся по формулам</w:t>
      </w:r>
      <w:r>
        <w:t xml:space="preserve"> (</w:t>
      </w:r>
      <w:r w:rsidR="00C26EA5">
        <w:t>7</w:t>
      </w:r>
      <w:r>
        <w:t xml:space="preserve">.3 – </w:t>
      </w:r>
      <w:r w:rsidR="00C26EA5">
        <w:t>7</w:t>
      </w:r>
      <w:r>
        <w:t>.8)</w:t>
      </w:r>
      <w:r w:rsidRPr="00D6461A">
        <w:t>:</w:t>
      </w:r>
    </w:p>
    <w:p w14:paraId="74A8AA64" w14:textId="77777777" w:rsidR="00EF3628" w:rsidRDefault="00EF3628" w:rsidP="00EF3628"/>
    <w:p w14:paraId="059DB205" w14:textId="3BB27541" w:rsidR="00EF3628" w:rsidRPr="00D6461A" w:rsidRDefault="00000000" w:rsidP="00EF3628">
      <w:pPr>
        <w:ind w:firstLine="0"/>
        <w:jc w:val="right"/>
      </w:pPr>
      <m:oMath>
        <m:sSub>
          <m:sSubPr>
            <m:ctrlPr>
              <w:rPr>
                <w:rFonts w:ascii="Cambria Math" w:hAnsi="Cambria Math"/>
                <w:i/>
              </w:rPr>
            </m:ctrlPr>
          </m:sSubPr>
          <m:e>
            <m:r>
              <w:rPr>
                <w:rFonts w:ascii="Cambria Math" w:hAnsi="Cambria Math"/>
              </w:rPr>
              <m:t>Т</m:t>
            </m:r>
          </m:e>
          <m:sub>
            <m:r>
              <w:rPr>
                <w:rFonts w:ascii="Cambria Math" w:hAnsi="Cambria Math"/>
              </w:rPr>
              <m:t>иа</m:t>
            </m:r>
          </m:sub>
        </m:sSub>
        <m:r>
          <w:rPr>
            <w:rFonts w:ascii="Cambria Math" w:hAnsi="Cambria Math"/>
          </w:rPr>
          <m:t>=</m:t>
        </m:r>
        <m:f>
          <m:fPr>
            <m:ctrlPr>
              <w:rPr>
                <w:rFonts w:ascii="Cambria Math" w:hAnsi="Cambria Math"/>
                <w:i/>
              </w:rPr>
            </m:ctrlPr>
          </m:fPr>
          <m:num>
            <m:r>
              <w:rPr>
                <w:rFonts w:ascii="Cambria Math" w:hAnsi="Cambria Math"/>
                <w:lang w:val="en-US"/>
              </w:rPr>
              <m:t>Q</m:t>
            </m:r>
            <m:r>
              <w:rPr>
                <w:rFonts w:ascii="Cambria Math" w:hAnsi="Cambria Math"/>
              </w:rPr>
              <m:t>∙</m:t>
            </m:r>
            <m:r>
              <w:rPr>
                <w:rFonts w:ascii="Cambria Math" w:hAnsi="Cambria Math"/>
                <w:lang w:val="en-US"/>
              </w:rPr>
              <m:t>W</m:t>
            </m:r>
          </m:num>
          <m:den>
            <m:r>
              <w:rPr>
                <w:rFonts w:ascii="Cambria Math" w:hAnsi="Cambria Math"/>
              </w:rPr>
              <m:t>(75…85)∙</m:t>
            </m:r>
            <m:r>
              <w:rPr>
                <w:rFonts w:ascii="Cambria Math" w:hAnsi="Cambria Math"/>
                <w:lang w:val="en-US"/>
              </w:rPr>
              <m:t>K</m:t>
            </m:r>
          </m:den>
        </m:f>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sidRPr="00647DB1">
        <w:rPr>
          <w:rFonts w:eastAsia="Times New Roman"/>
          <w:szCs w:val="28"/>
          <w:lang w:eastAsia="ru-RU"/>
        </w:rPr>
        <w:t>(</w:t>
      </w:r>
      <w:r w:rsidR="00C26EA5">
        <w:rPr>
          <w:rFonts w:eastAsia="Times New Roman"/>
          <w:szCs w:val="28"/>
          <w:lang w:eastAsia="ru-RU"/>
        </w:rPr>
        <w:t>7</w:t>
      </w:r>
      <w:r w:rsidR="00EF3628" w:rsidRPr="00647DB1">
        <w:rPr>
          <w:rFonts w:eastAsia="Times New Roman"/>
          <w:szCs w:val="28"/>
          <w:lang w:eastAsia="ru-RU"/>
        </w:rPr>
        <w:t>.</w:t>
      </w:r>
      <w:r w:rsidR="00EF3628">
        <w:rPr>
          <w:rFonts w:eastAsia="Times New Roman"/>
          <w:szCs w:val="28"/>
          <w:lang w:eastAsia="ru-RU"/>
        </w:rPr>
        <w:t>3</w:t>
      </w:r>
      <w:r w:rsidR="00EF3628" w:rsidRPr="00647DB1">
        <w:rPr>
          <w:rFonts w:eastAsia="Times New Roman"/>
          <w:szCs w:val="28"/>
          <w:lang w:eastAsia="ru-RU"/>
        </w:rPr>
        <w:t>)</w:t>
      </w:r>
    </w:p>
    <w:p w14:paraId="0DC32EAE" w14:textId="77777777" w:rsidR="00EF3628" w:rsidRPr="00D6461A" w:rsidRDefault="00EF3628" w:rsidP="00EF3628">
      <w:pPr>
        <w:ind w:firstLine="0"/>
      </w:pPr>
    </w:p>
    <w:p w14:paraId="13E279EB" w14:textId="52E1CBDD" w:rsidR="00EF3628" w:rsidRPr="00D6461A" w:rsidRDefault="00000000" w:rsidP="00EF3628">
      <w:pPr>
        <w:ind w:firstLine="0"/>
        <w:jc w:val="right"/>
      </w:pPr>
      <m:oMath>
        <m:sSub>
          <m:sSubPr>
            <m:ctrlPr>
              <w:rPr>
                <w:rFonts w:ascii="Cambria Math" w:hAnsi="Cambria Math"/>
                <w:i/>
                <w:lang w:val="en-US"/>
              </w:rPr>
            </m:ctrlPr>
          </m:sSubPr>
          <m:e>
            <m:r>
              <w:rPr>
                <w:rFonts w:ascii="Cambria Math" w:hAnsi="Cambria Math"/>
              </w:rPr>
              <m:t>Т</m:t>
            </m:r>
          </m:e>
          <m:sub>
            <m:r>
              <w:rPr>
                <w:rFonts w:ascii="Cambria Math" w:hAnsi="Cambria Math"/>
              </w:rPr>
              <m:t>бс</m:t>
            </m:r>
          </m:sub>
        </m:sSub>
        <m:r>
          <w:rPr>
            <w:rFonts w:ascii="Cambria Math" w:hAnsi="Cambria Math"/>
          </w:rPr>
          <m:t>=</m:t>
        </m:r>
        <m:f>
          <m:fPr>
            <m:ctrlPr>
              <w:rPr>
                <w:rFonts w:ascii="Cambria Math" w:hAnsi="Cambria Math"/>
                <w:i/>
                <w:lang w:val="en-US"/>
              </w:rPr>
            </m:ctrlPr>
          </m:fPr>
          <m:num>
            <m:r>
              <w:rPr>
                <w:rFonts w:ascii="Cambria Math" w:hAnsi="Cambria Math"/>
                <w:lang w:val="en-US"/>
              </w:rPr>
              <m:t>Q</m:t>
            </m:r>
          </m:num>
          <m:den>
            <m:r>
              <w:rPr>
                <w:rFonts w:ascii="Cambria Math" w:hAnsi="Cambria Math"/>
              </w:rPr>
              <m:t>(20…25)∙</m:t>
            </m:r>
            <m:r>
              <w:rPr>
                <w:rFonts w:ascii="Cambria Math" w:hAnsi="Cambria Math"/>
                <w:lang w:val="en-US"/>
              </w:rPr>
              <m:t>K</m:t>
            </m:r>
          </m:den>
        </m:f>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sidRPr="00647DB1">
        <w:rPr>
          <w:rFonts w:eastAsia="Times New Roman"/>
          <w:szCs w:val="28"/>
          <w:lang w:eastAsia="ru-RU"/>
        </w:rPr>
        <w:t>(</w:t>
      </w:r>
      <w:r w:rsidR="00C26EA5">
        <w:rPr>
          <w:rFonts w:eastAsia="Times New Roman"/>
          <w:szCs w:val="28"/>
          <w:lang w:eastAsia="ru-RU"/>
        </w:rPr>
        <w:t>7</w:t>
      </w:r>
      <w:r w:rsidR="00EF3628" w:rsidRPr="00647DB1">
        <w:rPr>
          <w:rFonts w:eastAsia="Times New Roman"/>
          <w:szCs w:val="28"/>
          <w:lang w:eastAsia="ru-RU"/>
        </w:rPr>
        <w:t>.</w:t>
      </w:r>
      <w:r w:rsidR="00EF3628">
        <w:rPr>
          <w:rFonts w:eastAsia="Times New Roman"/>
          <w:szCs w:val="28"/>
          <w:lang w:eastAsia="ru-RU"/>
        </w:rPr>
        <w:t>4</w:t>
      </w:r>
      <w:r w:rsidR="00EF3628" w:rsidRPr="00647DB1">
        <w:rPr>
          <w:rFonts w:eastAsia="Times New Roman"/>
          <w:szCs w:val="28"/>
          <w:lang w:eastAsia="ru-RU"/>
        </w:rPr>
        <w:t>)</w:t>
      </w:r>
    </w:p>
    <w:p w14:paraId="726BE264" w14:textId="77777777" w:rsidR="00EF3628" w:rsidRPr="00D6461A" w:rsidRDefault="00EF3628" w:rsidP="00EF3628">
      <w:pPr>
        <w:ind w:firstLine="0"/>
      </w:pPr>
    </w:p>
    <w:p w14:paraId="2FD9151C" w14:textId="0C869A0B" w:rsidR="00EF3628" w:rsidRPr="00D6461A" w:rsidRDefault="00000000" w:rsidP="00EF3628">
      <w:pPr>
        <w:ind w:firstLine="0"/>
        <w:jc w:val="right"/>
      </w:pPr>
      <m:oMath>
        <m:sSub>
          <m:sSubPr>
            <m:ctrlPr>
              <w:rPr>
                <w:rFonts w:ascii="Cambria Math" w:hAnsi="Cambria Math"/>
                <w:i/>
              </w:rPr>
            </m:ctrlPr>
          </m:sSubPr>
          <m:e>
            <m:r>
              <w:rPr>
                <w:rFonts w:ascii="Cambria Math" w:hAnsi="Cambria Math"/>
              </w:rPr>
              <m:t>Т</m:t>
            </m:r>
          </m:e>
          <m:sub>
            <m:r>
              <w:rPr>
                <w:rFonts w:ascii="Cambria Math" w:hAnsi="Cambria Math"/>
              </w:rPr>
              <m:t>п</m:t>
            </m:r>
          </m:sub>
        </m:sSub>
        <m:r>
          <w:rPr>
            <w:rFonts w:ascii="Cambria Math" w:hAnsi="Cambria Math"/>
          </w:rPr>
          <m:t>=</m:t>
        </m:r>
        <m:f>
          <m:fPr>
            <m:ctrlPr>
              <w:rPr>
                <w:rFonts w:ascii="Cambria Math" w:hAnsi="Cambria Math"/>
                <w:i/>
              </w:rPr>
            </m:ctrlPr>
          </m:fPr>
          <m:num>
            <m:r>
              <w:rPr>
                <w:rFonts w:ascii="Cambria Math" w:hAnsi="Cambria Math"/>
                <w:lang w:val="en-US"/>
              </w:rPr>
              <m:t>Q</m:t>
            </m:r>
          </m:num>
          <m:den>
            <m:r>
              <w:rPr>
                <w:rFonts w:ascii="Cambria Math" w:hAnsi="Cambria Math"/>
              </w:rPr>
              <m:t>(20…25)∙</m:t>
            </m:r>
            <m:r>
              <w:rPr>
                <w:rFonts w:ascii="Cambria Math" w:hAnsi="Cambria Math"/>
                <w:lang w:val="en-US"/>
              </w:rPr>
              <m:t>K</m:t>
            </m:r>
          </m:den>
        </m:f>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sidRPr="00647DB1">
        <w:rPr>
          <w:rFonts w:eastAsia="Times New Roman"/>
          <w:szCs w:val="28"/>
          <w:lang w:eastAsia="ru-RU"/>
        </w:rPr>
        <w:t>(</w:t>
      </w:r>
      <w:r w:rsidR="00C26EA5">
        <w:rPr>
          <w:rFonts w:eastAsia="Times New Roman"/>
          <w:szCs w:val="28"/>
          <w:lang w:eastAsia="ru-RU"/>
        </w:rPr>
        <w:t>7</w:t>
      </w:r>
      <w:r w:rsidR="00EF3628" w:rsidRPr="00647DB1">
        <w:rPr>
          <w:rFonts w:eastAsia="Times New Roman"/>
          <w:szCs w:val="28"/>
          <w:lang w:eastAsia="ru-RU"/>
        </w:rPr>
        <w:t>.</w:t>
      </w:r>
      <w:r w:rsidR="00EF3628">
        <w:rPr>
          <w:rFonts w:eastAsia="Times New Roman"/>
          <w:szCs w:val="28"/>
          <w:lang w:eastAsia="ru-RU"/>
        </w:rPr>
        <w:t>5</w:t>
      </w:r>
      <w:r w:rsidR="00EF3628" w:rsidRPr="00647DB1">
        <w:rPr>
          <w:rFonts w:eastAsia="Times New Roman"/>
          <w:szCs w:val="28"/>
          <w:lang w:eastAsia="ru-RU"/>
        </w:rPr>
        <w:t>)</w:t>
      </w:r>
    </w:p>
    <w:p w14:paraId="360B9389" w14:textId="77777777" w:rsidR="00EF3628" w:rsidRPr="00D6461A" w:rsidRDefault="00EF3628" w:rsidP="00EF3628">
      <w:pPr>
        <w:ind w:firstLine="0"/>
      </w:pPr>
    </w:p>
    <w:p w14:paraId="7527C9BB" w14:textId="0E4074E4" w:rsidR="00EF3628" w:rsidRPr="00D6461A" w:rsidRDefault="00000000" w:rsidP="00EF3628">
      <w:pPr>
        <w:ind w:firstLine="0"/>
        <w:jc w:val="right"/>
      </w:pPr>
      <m:oMath>
        <m:sSub>
          <m:sSubPr>
            <m:ctrlPr>
              <w:rPr>
                <w:rFonts w:ascii="Cambria Math" w:hAnsi="Cambria Math"/>
                <w:i/>
                <w:lang w:val="en-US"/>
              </w:rPr>
            </m:ctrlPr>
          </m:sSubPr>
          <m:e>
            <m:r>
              <w:rPr>
                <w:rFonts w:ascii="Cambria Math" w:hAnsi="Cambria Math"/>
              </w:rPr>
              <m:t>Т</m:t>
            </m:r>
          </m:e>
          <m:sub>
            <m:r>
              <w:rPr>
                <w:rFonts w:ascii="Cambria Math" w:hAnsi="Cambria Math"/>
              </w:rPr>
              <m:t>отл</m:t>
            </m:r>
          </m:sub>
        </m:sSub>
        <m:r>
          <w:rPr>
            <w:rFonts w:ascii="Cambria Math" w:hAnsi="Cambria Math"/>
          </w:rPr>
          <m:t>=</m:t>
        </m:r>
        <m:f>
          <m:fPr>
            <m:ctrlPr>
              <w:rPr>
                <w:rFonts w:ascii="Cambria Math" w:hAnsi="Cambria Math"/>
                <w:i/>
                <w:lang w:val="en-US"/>
              </w:rPr>
            </m:ctrlPr>
          </m:fPr>
          <m:num>
            <m:r>
              <w:rPr>
                <w:rFonts w:ascii="Cambria Math" w:hAnsi="Cambria Math"/>
                <w:lang w:val="en-US"/>
              </w:rPr>
              <m:t>Q</m:t>
            </m:r>
          </m:num>
          <m:den>
            <m:r>
              <w:rPr>
                <w:rFonts w:ascii="Cambria Math" w:hAnsi="Cambria Math"/>
              </w:rPr>
              <m:t>(4…5)∙</m:t>
            </m:r>
            <m:r>
              <w:rPr>
                <w:rFonts w:ascii="Cambria Math" w:hAnsi="Cambria Math"/>
                <w:lang w:val="en-US"/>
              </w:rPr>
              <m:t>K</m:t>
            </m:r>
          </m:den>
        </m:f>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sidRPr="00647DB1">
        <w:rPr>
          <w:rFonts w:eastAsia="Times New Roman"/>
          <w:szCs w:val="28"/>
          <w:lang w:eastAsia="ru-RU"/>
        </w:rPr>
        <w:t>(</w:t>
      </w:r>
      <w:r w:rsidR="00C26EA5">
        <w:rPr>
          <w:rFonts w:eastAsia="Times New Roman"/>
          <w:szCs w:val="28"/>
          <w:lang w:eastAsia="ru-RU"/>
        </w:rPr>
        <w:t>7</w:t>
      </w:r>
      <w:r w:rsidR="00EF3628" w:rsidRPr="00647DB1">
        <w:rPr>
          <w:rFonts w:eastAsia="Times New Roman"/>
          <w:szCs w:val="28"/>
          <w:lang w:eastAsia="ru-RU"/>
        </w:rPr>
        <w:t>.</w:t>
      </w:r>
      <w:r w:rsidR="00EF3628">
        <w:rPr>
          <w:rFonts w:eastAsia="Times New Roman"/>
          <w:szCs w:val="28"/>
          <w:lang w:eastAsia="ru-RU"/>
        </w:rPr>
        <w:t>6</w:t>
      </w:r>
      <w:r w:rsidR="00EF3628" w:rsidRPr="00647DB1">
        <w:rPr>
          <w:rFonts w:eastAsia="Times New Roman"/>
          <w:szCs w:val="28"/>
          <w:lang w:eastAsia="ru-RU"/>
        </w:rPr>
        <w:t>)</w:t>
      </w:r>
    </w:p>
    <w:p w14:paraId="1272F868" w14:textId="77777777" w:rsidR="00EF3628" w:rsidRPr="00D6461A" w:rsidRDefault="00EF3628" w:rsidP="00EF3628">
      <w:pPr>
        <w:ind w:firstLine="0"/>
      </w:pPr>
    </w:p>
    <w:p w14:paraId="5FB06FCB" w14:textId="0BC80C81" w:rsidR="00EF3628" w:rsidRPr="00D6461A" w:rsidRDefault="00000000" w:rsidP="00EF3628">
      <w:pPr>
        <w:ind w:firstLine="0"/>
        <w:jc w:val="right"/>
      </w:pPr>
      <m:oMath>
        <m:sSub>
          <m:sSubPr>
            <m:ctrlPr>
              <w:rPr>
                <w:rFonts w:ascii="Cambria Math" w:hAnsi="Cambria Math"/>
                <w:i/>
              </w:rPr>
            </m:ctrlPr>
          </m:sSubPr>
          <m:e>
            <m:r>
              <w:rPr>
                <w:rFonts w:ascii="Cambria Math" w:hAnsi="Cambria Math"/>
              </w:rPr>
              <m:t>Т</m:t>
            </m:r>
          </m:e>
          <m:sub>
            <m:r>
              <w:rPr>
                <w:rFonts w:ascii="Cambria Math" w:hAnsi="Cambria Math"/>
              </w:rPr>
              <m:t>др</m:t>
            </m:r>
          </m:sub>
        </m:sSub>
        <m:r>
          <w:rPr>
            <w:rFonts w:ascii="Cambria Math" w:hAnsi="Cambria Math"/>
          </w:rPr>
          <m:t>=</m:t>
        </m:r>
        <m:f>
          <m:fPr>
            <m:ctrlPr>
              <w:rPr>
                <w:rFonts w:ascii="Cambria Math" w:hAnsi="Cambria Math"/>
                <w:i/>
              </w:rPr>
            </m:ctrlPr>
          </m:fPr>
          <m:num>
            <m:r>
              <w:rPr>
                <w:rFonts w:ascii="Cambria Math" w:hAnsi="Cambria Math"/>
                <w:lang w:val="en-US"/>
              </w:rPr>
              <m:t>Q</m:t>
            </m:r>
          </m:num>
          <m:den>
            <m:r>
              <w:rPr>
                <w:rFonts w:ascii="Cambria Math" w:hAnsi="Cambria Math"/>
              </w:rPr>
              <m:t>(15…20)∙</m:t>
            </m:r>
            <m:r>
              <w:rPr>
                <w:rFonts w:ascii="Cambria Math" w:hAnsi="Cambria Math"/>
                <w:lang w:val="en-US"/>
              </w:rPr>
              <m:t>K</m:t>
            </m:r>
          </m:den>
        </m:f>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sidRPr="00647DB1">
        <w:rPr>
          <w:rFonts w:eastAsia="Times New Roman"/>
          <w:szCs w:val="28"/>
          <w:lang w:eastAsia="ru-RU"/>
        </w:rPr>
        <w:t>(</w:t>
      </w:r>
      <w:r w:rsidR="00C26EA5">
        <w:rPr>
          <w:rFonts w:eastAsia="Times New Roman"/>
          <w:szCs w:val="28"/>
          <w:lang w:eastAsia="ru-RU"/>
        </w:rPr>
        <w:t>7</w:t>
      </w:r>
      <w:r w:rsidR="00EF3628" w:rsidRPr="00647DB1">
        <w:rPr>
          <w:rFonts w:eastAsia="Times New Roman"/>
          <w:szCs w:val="28"/>
          <w:lang w:eastAsia="ru-RU"/>
        </w:rPr>
        <w:t>.</w:t>
      </w:r>
      <w:r w:rsidR="00EF3628">
        <w:rPr>
          <w:rFonts w:eastAsia="Times New Roman"/>
          <w:szCs w:val="28"/>
          <w:lang w:eastAsia="ru-RU"/>
        </w:rPr>
        <w:t>7</w:t>
      </w:r>
      <w:r w:rsidR="00EF3628" w:rsidRPr="00647DB1">
        <w:rPr>
          <w:rFonts w:eastAsia="Times New Roman"/>
          <w:szCs w:val="28"/>
          <w:lang w:eastAsia="ru-RU"/>
        </w:rPr>
        <w:t>)</w:t>
      </w:r>
    </w:p>
    <w:p w14:paraId="0EBD9990" w14:textId="77777777" w:rsidR="00EF3628" w:rsidRPr="00D6461A" w:rsidRDefault="00EF3628" w:rsidP="00EF3628">
      <w:pPr>
        <w:ind w:firstLine="0"/>
      </w:pPr>
    </w:p>
    <w:p w14:paraId="1AB8E27C" w14:textId="52BDFEAB" w:rsidR="00EF3628" w:rsidRPr="00D6461A" w:rsidRDefault="00000000" w:rsidP="00EF3628">
      <w:pPr>
        <w:ind w:firstLine="0"/>
        <w:jc w:val="right"/>
      </w:pPr>
      <m:oMath>
        <m:sSub>
          <m:sSubPr>
            <m:ctrlPr>
              <w:rPr>
                <w:rFonts w:ascii="Cambria Math" w:hAnsi="Cambria Math"/>
                <w:i/>
                <w:lang w:val="en-US"/>
              </w:rPr>
            </m:ctrlPr>
          </m:sSubPr>
          <m:e>
            <m:r>
              <w:rPr>
                <w:rFonts w:ascii="Cambria Math" w:hAnsi="Cambria Math"/>
              </w:rPr>
              <m:t>Т</m:t>
            </m:r>
          </m:e>
          <m:sub>
            <m:r>
              <w:rPr>
                <w:rFonts w:ascii="Cambria Math" w:hAnsi="Cambria Math"/>
              </w:rPr>
              <m:t>до</m:t>
            </m:r>
          </m:sub>
        </m:sSub>
        <m:r>
          <w:rPr>
            <w:rFonts w:ascii="Cambria Math" w:hAnsi="Cambria Math"/>
          </w:rPr>
          <m:t>=0,75∙</m:t>
        </m:r>
        <m:sSub>
          <m:sSubPr>
            <m:ctrlPr>
              <w:rPr>
                <w:rFonts w:ascii="Cambria Math" w:hAnsi="Cambria Math"/>
                <w:i/>
                <w:lang w:val="en-US"/>
              </w:rPr>
            </m:ctrlPr>
          </m:sSubPr>
          <m:e>
            <m:r>
              <w:rPr>
                <w:rFonts w:ascii="Cambria Math" w:hAnsi="Cambria Math"/>
              </w:rPr>
              <m:t>Т</m:t>
            </m:r>
          </m:e>
          <m:sub>
            <m:r>
              <w:rPr>
                <w:rFonts w:ascii="Cambria Math" w:hAnsi="Cambria Math"/>
              </w:rPr>
              <m:t>др</m:t>
            </m:r>
          </m:sub>
        </m:sSub>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sidRPr="00647DB1">
        <w:rPr>
          <w:rFonts w:eastAsia="Times New Roman"/>
          <w:szCs w:val="28"/>
          <w:lang w:eastAsia="ru-RU"/>
        </w:rPr>
        <w:t>(</w:t>
      </w:r>
      <w:r w:rsidR="00C26EA5">
        <w:rPr>
          <w:rFonts w:eastAsia="Times New Roman"/>
          <w:szCs w:val="28"/>
          <w:lang w:eastAsia="ru-RU"/>
        </w:rPr>
        <w:t>7</w:t>
      </w:r>
      <w:r w:rsidR="00EF3628" w:rsidRPr="00647DB1">
        <w:rPr>
          <w:rFonts w:eastAsia="Times New Roman"/>
          <w:szCs w:val="28"/>
          <w:lang w:eastAsia="ru-RU"/>
        </w:rPr>
        <w:t>.</w:t>
      </w:r>
      <w:r w:rsidR="00EF3628">
        <w:rPr>
          <w:rFonts w:eastAsia="Times New Roman"/>
          <w:szCs w:val="28"/>
          <w:lang w:eastAsia="ru-RU"/>
        </w:rPr>
        <w:t>8</w:t>
      </w:r>
      <w:r w:rsidR="00EF3628" w:rsidRPr="00647DB1">
        <w:rPr>
          <w:rFonts w:eastAsia="Times New Roman"/>
          <w:szCs w:val="28"/>
          <w:lang w:eastAsia="ru-RU"/>
        </w:rPr>
        <w:t>)</w:t>
      </w:r>
    </w:p>
    <w:p w14:paraId="41D5793A" w14:textId="77777777" w:rsidR="00EF3628" w:rsidRDefault="00EF3628" w:rsidP="00EF3628">
      <w:pPr>
        <w:ind w:firstLine="0"/>
      </w:pPr>
    </w:p>
    <w:p w14:paraId="3598792B" w14:textId="77777777" w:rsidR="00EF3628" w:rsidRPr="00BA7A5F" w:rsidRDefault="00EF3628" w:rsidP="00EF3628">
      <w:r w:rsidRPr="00BA7A5F">
        <w:t xml:space="preserve">где </w:t>
      </w:r>
      <w:r w:rsidRPr="00BA7A5F">
        <w:rPr>
          <w:i/>
          <w:iCs/>
        </w:rPr>
        <w:t>W</w:t>
      </w:r>
      <w:r w:rsidRPr="00BA7A5F">
        <w:t xml:space="preserve"> - коэффициент недостаточности описания задания</w:t>
      </w:r>
    </w:p>
    <w:p w14:paraId="356D2AF5" w14:textId="77777777" w:rsidR="00EF3628" w:rsidRDefault="00EF3628" w:rsidP="00EF3628">
      <w:r w:rsidRPr="00B25E98">
        <w:rPr>
          <w:i/>
          <w:iCs/>
        </w:rPr>
        <w:t>К</w:t>
      </w:r>
      <w:r w:rsidRPr="00BA7A5F">
        <w:t xml:space="preserve"> - коэффициент квалификации разработчика алгоритмов и программ</w:t>
      </w:r>
    </w:p>
    <w:p w14:paraId="3815C5A8" w14:textId="77777777" w:rsidR="00EF3628" w:rsidRDefault="00EF3628" w:rsidP="00EF3628"/>
    <w:p w14:paraId="364C90E7" w14:textId="6F3DEAB9" w:rsidR="00EF3628" w:rsidRDefault="00EF3628" w:rsidP="00EF3628">
      <w:r w:rsidRPr="00274574">
        <w:t xml:space="preserve">Для группы сложности 2, согласно таблице </w:t>
      </w:r>
      <w:r w:rsidR="00C26EA5">
        <w:t>7</w:t>
      </w:r>
      <w:r w:rsidRPr="00274574">
        <w:t xml:space="preserve">.2, коэффициент недостаточности описания задания </w:t>
      </w:r>
      <w:r w:rsidRPr="00B25E98">
        <w:rPr>
          <w:i/>
          <w:iCs/>
        </w:rPr>
        <w:t>W</w:t>
      </w:r>
      <w:r w:rsidRPr="00274574">
        <w:t xml:space="preserve"> установлен на уровне 1,35. Коэффициент квалификации разработчика </w:t>
      </w:r>
      <w:r w:rsidRPr="00B25E98">
        <w:rPr>
          <w:i/>
          <w:iCs/>
        </w:rPr>
        <w:t>K</w:t>
      </w:r>
      <w:r w:rsidRPr="00274574">
        <w:t xml:space="preserve"> определен в размере 0,8, что соответствует требованиям для специалистов, имеющих профессиональный стаж менее двух лет. </w:t>
      </w:r>
    </w:p>
    <w:p w14:paraId="325FC3B6" w14:textId="79379EE3" w:rsidR="00EF3628" w:rsidRDefault="00EF3628" w:rsidP="00EF3628">
      <w:r w:rsidRPr="00274574">
        <w:t>Расчет составляющих трудоемкости разработки программы по формулам (</w:t>
      </w:r>
      <w:r w:rsidR="00C26EA5">
        <w:t>7</w:t>
      </w:r>
      <w:r w:rsidRPr="00274574">
        <w:t xml:space="preserve">.3 – </w:t>
      </w:r>
      <w:r w:rsidR="00C26EA5">
        <w:t>7</w:t>
      </w:r>
      <w:r w:rsidRPr="00274574">
        <w:t>.8):</w:t>
      </w:r>
    </w:p>
    <w:p w14:paraId="1EE3F622" w14:textId="77777777" w:rsidR="00EF3628" w:rsidRPr="00D6461A" w:rsidRDefault="00000000" w:rsidP="00EF3628">
      <w:pPr>
        <w:ind w:firstLine="0"/>
        <w:jc w:val="right"/>
      </w:pPr>
      <m:oMath>
        <m:sSub>
          <m:sSubPr>
            <m:ctrlPr>
              <w:rPr>
                <w:rFonts w:ascii="Cambria Math" w:hAnsi="Cambria Math"/>
                <w:i/>
              </w:rPr>
            </m:ctrlPr>
          </m:sSubPr>
          <m:e>
            <m:r>
              <w:rPr>
                <w:rFonts w:ascii="Cambria Math" w:hAnsi="Cambria Math"/>
              </w:rPr>
              <m:t>Т</m:t>
            </m:r>
          </m:e>
          <m:sub>
            <m:r>
              <w:rPr>
                <w:rFonts w:ascii="Cambria Math" w:hAnsi="Cambria Math"/>
              </w:rPr>
              <m:t>иа</m:t>
            </m:r>
          </m:sub>
        </m:sSub>
        <m:r>
          <w:rPr>
            <w:rFonts w:ascii="Cambria Math" w:hAnsi="Cambria Math"/>
          </w:rPr>
          <m:t>=</m:t>
        </m:r>
        <m:f>
          <m:fPr>
            <m:ctrlPr>
              <w:rPr>
                <w:rFonts w:ascii="Cambria Math" w:hAnsi="Cambria Math"/>
                <w:i/>
              </w:rPr>
            </m:ctrlPr>
          </m:fPr>
          <m:num>
            <m:r>
              <w:rPr>
                <w:rFonts w:ascii="Cambria Math" w:hAnsi="Cambria Math"/>
              </w:rPr>
              <m:t>1053∙1,35</m:t>
            </m:r>
          </m:num>
          <m:den>
            <m:r>
              <w:rPr>
                <w:rFonts w:ascii="Cambria Math" w:hAnsi="Cambria Math"/>
              </w:rPr>
              <m:t>(85∙</m:t>
            </m:r>
            <m:r>
              <m:rPr>
                <m:sty m:val="p"/>
              </m:rPr>
              <w:rPr>
                <w:rFonts w:ascii="Cambria Math" w:hAnsi="Cambria Math"/>
              </w:rPr>
              <m:t>0,8</m:t>
            </m:r>
            <m:r>
              <w:rPr>
                <w:rFonts w:ascii="Cambria Math" w:hAnsi="Cambria Math"/>
              </w:rPr>
              <m:t>)</m:t>
            </m:r>
          </m:den>
        </m:f>
        <m:r>
          <w:rPr>
            <w:rFonts w:ascii="Cambria Math" w:hAnsi="Cambria Math"/>
          </w:rPr>
          <m:t>=</m:t>
        </m:r>
        <m:r>
          <m:rPr>
            <m:sty m:val="p"/>
          </m:rPr>
          <w:rPr>
            <w:rFonts w:ascii="Cambria Math" w:hAnsi="Cambria Math"/>
          </w:rPr>
          <m:t xml:space="preserve">20,91 </m:t>
        </m:r>
        <m:r>
          <w:rPr>
            <w:rFonts w:ascii="Cambria Math" w:hAnsi="Cambria Math"/>
          </w:rPr>
          <m:t>чел-ч,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2A66481A" w14:textId="77777777" w:rsidR="00EF3628" w:rsidRPr="00D6461A" w:rsidRDefault="00EF3628" w:rsidP="00EF3628">
      <w:pPr>
        <w:ind w:firstLine="0"/>
        <w:jc w:val="right"/>
      </w:pPr>
    </w:p>
    <w:p w14:paraId="30E8C771" w14:textId="77777777" w:rsidR="00EF3628" w:rsidRPr="00D6461A" w:rsidRDefault="00000000" w:rsidP="00EF3628">
      <w:pPr>
        <w:ind w:firstLine="0"/>
        <w:jc w:val="right"/>
        <w:rPr>
          <w:lang w:val="en-US"/>
        </w:rPr>
      </w:pPr>
      <m:oMath>
        <m:sSub>
          <m:sSubPr>
            <m:ctrlPr>
              <w:rPr>
                <w:rFonts w:ascii="Cambria Math" w:hAnsi="Cambria Math"/>
                <w:i/>
                <w:lang w:val="en-US"/>
              </w:rPr>
            </m:ctrlPr>
          </m:sSubPr>
          <m:e>
            <m:r>
              <w:rPr>
                <w:rFonts w:ascii="Cambria Math" w:hAnsi="Cambria Math"/>
              </w:rPr>
              <m:t>Т</m:t>
            </m:r>
          </m:e>
          <m:sub>
            <m:r>
              <w:rPr>
                <w:rFonts w:ascii="Cambria Math" w:hAnsi="Cambria Math"/>
                <w:lang w:val="en-US"/>
              </w:rPr>
              <m:t>бс</m:t>
            </m:r>
          </m:sub>
        </m:sSub>
        <m:r>
          <w:rPr>
            <w:rFonts w:ascii="Cambria Math" w:hAnsi="Cambria Math"/>
            <w:lang w:val="en-US"/>
          </w:rPr>
          <m:t>=</m:t>
        </m:r>
        <m:f>
          <m:fPr>
            <m:ctrlPr>
              <w:rPr>
                <w:rFonts w:ascii="Cambria Math" w:hAnsi="Cambria Math"/>
                <w:i/>
                <w:lang w:val="en-US"/>
              </w:rPr>
            </m:ctrlPr>
          </m:fPr>
          <m:num>
            <m:r>
              <w:rPr>
                <w:rFonts w:ascii="Cambria Math" w:hAnsi="Cambria Math"/>
              </w:rPr>
              <m:t>1053</m:t>
            </m:r>
          </m:num>
          <m:den>
            <m:r>
              <w:rPr>
                <w:rFonts w:ascii="Cambria Math" w:hAnsi="Cambria Math"/>
                <w:lang w:val="en-US"/>
              </w:rPr>
              <m:t>(25</m:t>
            </m:r>
            <m:r>
              <w:rPr>
                <w:rFonts w:ascii="Cambria Math" w:hAnsi="Cambria Math"/>
              </w:rPr>
              <m:t>∙</m:t>
            </m:r>
            <m:r>
              <m:rPr>
                <m:sty m:val="p"/>
              </m:rPr>
              <w:rPr>
                <w:rFonts w:ascii="Cambria Math" w:hAnsi="Cambria Math"/>
              </w:rPr>
              <m:t>0,8</m:t>
            </m:r>
            <m:r>
              <w:rPr>
                <w:rFonts w:ascii="Cambria Math" w:hAnsi="Cambria Math"/>
                <w:lang w:val="en-US"/>
              </w:rPr>
              <m:t>)</m:t>
            </m:r>
          </m:den>
        </m:f>
        <m:r>
          <w:rPr>
            <w:rFonts w:ascii="Cambria Math" w:hAnsi="Cambria Math"/>
          </w:rPr>
          <m:t>=52,65 чел-ч,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6D380427" w14:textId="77777777" w:rsidR="00EF3628" w:rsidRPr="00D6461A" w:rsidRDefault="00EF3628" w:rsidP="00EF3628">
      <w:pPr>
        <w:ind w:firstLine="0"/>
        <w:jc w:val="right"/>
        <w:rPr>
          <w:lang w:val="en-US"/>
        </w:rPr>
      </w:pPr>
    </w:p>
    <w:p w14:paraId="19043EA9" w14:textId="77777777" w:rsidR="00EF3628" w:rsidRPr="00D6461A" w:rsidRDefault="00000000" w:rsidP="00EF3628">
      <w:pPr>
        <w:ind w:firstLine="0"/>
        <w:jc w:val="right"/>
      </w:pPr>
      <m:oMath>
        <m:sSub>
          <m:sSubPr>
            <m:ctrlPr>
              <w:rPr>
                <w:rFonts w:ascii="Cambria Math" w:hAnsi="Cambria Math"/>
                <w:i/>
              </w:rPr>
            </m:ctrlPr>
          </m:sSubPr>
          <m:e>
            <m:r>
              <w:rPr>
                <w:rFonts w:ascii="Cambria Math" w:hAnsi="Cambria Math"/>
              </w:rPr>
              <m:t>Т</m:t>
            </m:r>
          </m:e>
          <m:sub>
            <m:r>
              <w:rPr>
                <w:rFonts w:ascii="Cambria Math" w:hAnsi="Cambria Math"/>
              </w:rPr>
              <m:t>п</m:t>
            </m:r>
          </m:sub>
        </m:sSub>
        <m:r>
          <w:rPr>
            <w:rFonts w:ascii="Cambria Math" w:hAnsi="Cambria Math"/>
          </w:rPr>
          <m:t>=</m:t>
        </m:r>
        <m:f>
          <m:fPr>
            <m:ctrlPr>
              <w:rPr>
                <w:rFonts w:ascii="Cambria Math" w:hAnsi="Cambria Math"/>
                <w:i/>
              </w:rPr>
            </m:ctrlPr>
          </m:fPr>
          <m:num>
            <m:r>
              <w:rPr>
                <w:rFonts w:ascii="Cambria Math" w:hAnsi="Cambria Math"/>
              </w:rPr>
              <m:t>1053</m:t>
            </m:r>
          </m:num>
          <m:den>
            <m:r>
              <w:rPr>
                <w:rFonts w:ascii="Cambria Math" w:hAnsi="Cambria Math"/>
              </w:rPr>
              <m:t>(25∙</m:t>
            </m:r>
            <m:r>
              <m:rPr>
                <m:sty m:val="p"/>
              </m:rPr>
              <w:rPr>
                <w:rFonts w:ascii="Cambria Math" w:hAnsi="Cambria Math"/>
              </w:rPr>
              <m:t>0,8</m:t>
            </m:r>
            <m:r>
              <w:rPr>
                <w:rFonts w:ascii="Cambria Math" w:hAnsi="Cambria Math"/>
              </w:rPr>
              <m:t>)</m:t>
            </m:r>
          </m:den>
        </m:f>
        <m:r>
          <w:rPr>
            <w:rFonts w:ascii="Cambria Math" w:hAnsi="Cambria Math"/>
          </w:rPr>
          <m:t>=52,65 чел-ч,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52E4A1D9" w14:textId="77777777" w:rsidR="00EF3628" w:rsidRPr="00D6461A" w:rsidRDefault="00EF3628" w:rsidP="00EF3628">
      <w:pPr>
        <w:ind w:firstLine="0"/>
        <w:jc w:val="right"/>
      </w:pPr>
    </w:p>
    <w:p w14:paraId="2821F479" w14:textId="77777777" w:rsidR="00EF3628" w:rsidRPr="00D6461A" w:rsidRDefault="00000000" w:rsidP="00EF3628">
      <w:pPr>
        <w:ind w:firstLine="0"/>
        <w:jc w:val="right"/>
      </w:pPr>
      <m:oMath>
        <m:sSub>
          <m:sSubPr>
            <m:ctrlPr>
              <w:rPr>
                <w:rFonts w:ascii="Cambria Math" w:hAnsi="Cambria Math"/>
                <w:i/>
                <w:lang w:val="en-US"/>
              </w:rPr>
            </m:ctrlPr>
          </m:sSubPr>
          <m:e>
            <m:r>
              <w:rPr>
                <w:rFonts w:ascii="Cambria Math" w:hAnsi="Cambria Math"/>
              </w:rPr>
              <m:t>Т</m:t>
            </m:r>
          </m:e>
          <m:sub>
            <m:r>
              <w:rPr>
                <w:rFonts w:ascii="Cambria Math" w:hAnsi="Cambria Math"/>
                <w:lang w:val="en-US"/>
              </w:rPr>
              <m:t>отл</m:t>
            </m:r>
          </m:sub>
        </m:sSub>
        <m:r>
          <w:rPr>
            <w:rFonts w:ascii="Cambria Math" w:hAnsi="Cambria Math"/>
            <w:lang w:val="en-US"/>
          </w:rPr>
          <m:t>=</m:t>
        </m:r>
        <m:f>
          <m:fPr>
            <m:ctrlPr>
              <w:rPr>
                <w:rFonts w:ascii="Cambria Math" w:hAnsi="Cambria Math"/>
                <w:i/>
                <w:lang w:val="en-US"/>
              </w:rPr>
            </m:ctrlPr>
          </m:fPr>
          <m:num>
            <m:r>
              <w:rPr>
                <w:rFonts w:ascii="Cambria Math" w:hAnsi="Cambria Math"/>
              </w:rPr>
              <m:t>1053</m:t>
            </m:r>
          </m:num>
          <m:den>
            <m:r>
              <w:rPr>
                <w:rFonts w:ascii="Cambria Math" w:hAnsi="Cambria Math"/>
                <w:lang w:val="en-US"/>
              </w:rPr>
              <m:t>(5</m:t>
            </m:r>
            <m:r>
              <w:rPr>
                <w:rFonts w:ascii="Cambria Math" w:hAnsi="Cambria Math"/>
              </w:rPr>
              <m:t>∙</m:t>
            </m:r>
            <m:r>
              <m:rPr>
                <m:sty m:val="p"/>
              </m:rPr>
              <w:rPr>
                <w:rFonts w:ascii="Cambria Math" w:hAnsi="Cambria Math"/>
              </w:rPr>
              <m:t>0,8</m:t>
            </m:r>
            <m:r>
              <w:rPr>
                <w:rFonts w:ascii="Cambria Math" w:hAnsi="Cambria Math"/>
                <w:lang w:val="en-US"/>
              </w:rPr>
              <m:t>)</m:t>
            </m:r>
          </m:den>
        </m:f>
        <m:r>
          <w:rPr>
            <w:rFonts w:ascii="Cambria Math" w:hAnsi="Cambria Math"/>
          </w:rPr>
          <m:t>=263,25 чел-ч,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39AC9C5A" w14:textId="77777777" w:rsidR="00EF3628" w:rsidRPr="00D6461A" w:rsidRDefault="00EF3628" w:rsidP="00EF3628">
      <w:pPr>
        <w:ind w:firstLine="0"/>
        <w:jc w:val="right"/>
      </w:pPr>
    </w:p>
    <w:p w14:paraId="2DF6ECBB" w14:textId="77777777" w:rsidR="00EF3628" w:rsidRPr="00D6461A" w:rsidRDefault="00000000" w:rsidP="00EF3628">
      <w:pPr>
        <w:ind w:firstLine="0"/>
        <w:jc w:val="right"/>
      </w:pPr>
      <m:oMath>
        <m:sSub>
          <m:sSubPr>
            <m:ctrlPr>
              <w:rPr>
                <w:rFonts w:ascii="Cambria Math" w:hAnsi="Cambria Math"/>
                <w:i/>
              </w:rPr>
            </m:ctrlPr>
          </m:sSubPr>
          <m:e>
            <m:r>
              <w:rPr>
                <w:rFonts w:ascii="Cambria Math" w:hAnsi="Cambria Math"/>
              </w:rPr>
              <m:t>Т</m:t>
            </m:r>
          </m:e>
          <m:sub>
            <m:r>
              <w:rPr>
                <w:rFonts w:ascii="Cambria Math" w:hAnsi="Cambria Math"/>
              </w:rPr>
              <m:t>др</m:t>
            </m:r>
          </m:sub>
        </m:sSub>
        <m:r>
          <w:rPr>
            <w:rFonts w:ascii="Cambria Math" w:hAnsi="Cambria Math"/>
          </w:rPr>
          <m:t>=</m:t>
        </m:r>
        <m:f>
          <m:fPr>
            <m:ctrlPr>
              <w:rPr>
                <w:rFonts w:ascii="Cambria Math" w:hAnsi="Cambria Math"/>
                <w:i/>
              </w:rPr>
            </m:ctrlPr>
          </m:fPr>
          <m:num>
            <m:r>
              <w:rPr>
                <w:rFonts w:ascii="Cambria Math" w:hAnsi="Cambria Math"/>
              </w:rPr>
              <m:t>1053</m:t>
            </m:r>
          </m:num>
          <m:den>
            <m:r>
              <w:rPr>
                <w:rFonts w:ascii="Cambria Math" w:hAnsi="Cambria Math"/>
              </w:rPr>
              <m:t>(20∙</m:t>
            </m:r>
            <m:r>
              <m:rPr>
                <m:sty m:val="p"/>
              </m:rPr>
              <w:rPr>
                <w:rFonts w:ascii="Cambria Math" w:hAnsi="Cambria Math"/>
              </w:rPr>
              <m:t>0,8</m:t>
            </m:r>
            <m:r>
              <w:rPr>
                <w:rFonts w:ascii="Cambria Math" w:hAnsi="Cambria Math"/>
              </w:rPr>
              <m:t>)</m:t>
            </m:r>
          </m:den>
        </m:f>
        <m:r>
          <w:rPr>
            <w:rFonts w:ascii="Cambria Math" w:hAnsi="Cambria Math"/>
          </w:rPr>
          <m:t>=65,81 чел-ч,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74E49913" w14:textId="77777777" w:rsidR="00EF3628" w:rsidRPr="00D6461A" w:rsidRDefault="00EF3628" w:rsidP="00EF3628">
      <w:pPr>
        <w:ind w:firstLine="0"/>
        <w:jc w:val="right"/>
      </w:pPr>
    </w:p>
    <w:p w14:paraId="00D15143" w14:textId="77777777" w:rsidR="00EF3628" w:rsidRPr="00D6461A" w:rsidRDefault="00000000" w:rsidP="00EF3628">
      <w:pPr>
        <w:ind w:firstLine="0"/>
        <w:jc w:val="right"/>
        <w:rPr>
          <w:lang w:val="en-US"/>
        </w:rPr>
      </w:pPr>
      <m:oMath>
        <m:sSub>
          <m:sSubPr>
            <m:ctrlPr>
              <w:rPr>
                <w:rFonts w:ascii="Cambria Math" w:hAnsi="Cambria Math"/>
                <w:i/>
                <w:lang w:val="en-US"/>
              </w:rPr>
            </m:ctrlPr>
          </m:sSubPr>
          <m:e>
            <m:r>
              <w:rPr>
                <w:rFonts w:ascii="Cambria Math" w:hAnsi="Cambria Math"/>
              </w:rPr>
              <m:t>Т</m:t>
            </m:r>
          </m:e>
          <m:sub>
            <m:r>
              <w:rPr>
                <w:rFonts w:ascii="Cambria Math" w:hAnsi="Cambria Math"/>
                <w:lang w:val="en-US"/>
              </w:rPr>
              <m:t>до</m:t>
            </m:r>
          </m:sub>
        </m:sSub>
        <m:r>
          <w:rPr>
            <w:rFonts w:ascii="Cambria Math" w:hAnsi="Cambria Math"/>
            <w:lang w:val="en-US"/>
          </w:rPr>
          <m:t>=0,75</m:t>
        </m:r>
        <m:r>
          <w:rPr>
            <w:rFonts w:ascii="Cambria Math" w:hAnsi="Cambria Math"/>
          </w:rPr>
          <m:t>∙65,81=49,36 чел-ч.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7927256B" w14:textId="77777777" w:rsidR="00EF3628" w:rsidRDefault="00EF3628" w:rsidP="00EF3628"/>
    <w:p w14:paraId="6DD36EE8" w14:textId="424216A1" w:rsidR="00EF3628" w:rsidRDefault="00EF3628" w:rsidP="00EF3628">
      <w:r>
        <w:t xml:space="preserve">Расчет общей трудоемкости </w:t>
      </w:r>
      <w:r w:rsidRPr="00BA7A5F">
        <w:t xml:space="preserve">разработки программы </w:t>
      </w:r>
      <w:r>
        <w:t xml:space="preserve">по формуле </w:t>
      </w:r>
      <w:r w:rsidRPr="00647DB1">
        <w:rPr>
          <w:rFonts w:eastAsia="Times New Roman"/>
          <w:szCs w:val="28"/>
          <w:lang w:eastAsia="ru-RU"/>
        </w:rPr>
        <w:t>(</w:t>
      </w:r>
      <w:r w:rsidR="00C26EA5">
        <w:rPr>
          <w:rFonts w:eastAsia="Times New Roman"/>
          <w:szCs w:val="28"/>
          <w:lang w:eastAsia="ru-RU"/>
        </w:rPr>
        <w:t>7</w:t>
      </w:r>
      <w:r w:rsidRPr="00647DB1">
        <w:rPr>
          <w:rFonts w:eastAsia="Times New Roman"/>
          <w:szCs w:val="28"/>
          <w:lang w:eastAsia="ru-RU"/>
        </w:rPr>
        <w:t>.1)</w:t>
      </w:r>
      <w:r w:rsidRPr="00D6461A">
        <w:t>:</w:t>
      </w:r>
    </w:p>
    <w:p w14:paraId="6352BB62" w14:textId="77777777" w:rsidR="00EF3628" w:rsidRDefault="00EF3628" w:rsidP="00EF3628"/>
    <w:p w14:paraId="77EB773D" w14:textId="77777777" w:rsidR="00EF3628" w:rsidRPr="00C14C4F" w:rsidRDefault="00000000" w:rsidP="00EF3628">
      <w:pPr>
        <w:ind w:firstLine="0"/>
      </w:pPr>
      <m:oMathPara>
        <m:oMathParaPr>
          <m:jc m:val="center"/>
        </m:oMathParaPr>
        <m:oMath>
          <m:sSub>
            <m:sSubPr>
              <m:ctrlPr>
                <w:rPr>
                  <w:rFonts w:ascii="Cambria Math" w:hAnsi="Cambria Math"/>
                  <w:i/>
                </w:rPr>
              </m:ctrlPr>
            </m:sSubPr>
            <m:e>
              <m:r>
                <w:rPr>
                  <w:rFonts w:ascii="Cambria Math" w:hAnsi="Cambria Math"/>
                  <w:lang w:val="en-US"/>
                </w:rPr>
                <m:t>T</m:t>
              </m:r>
            </m:e>
            <m:sub>
              <m:r>
                <w:rPr>
                  <w:rFonts w:ascii="Cambria Math" w:hAnsi="Cambria Math"/>
                </w:rPr>
                <m:t>рз</m:t>
              </m:r>
            </m:sub>
          </m:sSub>
          <m:r>
            <w:rPr>
              <w:rFonts w:ascii="Cambria Math" w:hAnsi="Cambria Math"/>
            </w:rPr>
            <m:t>=</m:t>
          </m:r>
          <m:r>
            <m:rPr>
              <m:sty m:val="p"/>
            </m:rPr>
            <w:rPr>
              <w:rFonts w:ascii="Cambria Math" w:hAnsi="Cambria Math"/>
            </w:rPr>
            <m:t>20,91</m:t>
          </m:r>
          <m:r>
            <w:rPr>
              <w:rFonts w:ascii="Cambria Math" w:hAnsi="Cambria Math"/>
            </w:rPr>
            <m:t>+52,65+52,65+263,25+65,81+49,36=504,63 чел-ч.</m:t>
          </m:r>
        </m:oMath>
      </m:oMathPara>
    </w:p>
    <w:p w14:paraId="1F4A5ACB" w14:textId="77777777" w:rsidR="00EF3628" w:rsidRDefault="00EF3628" w:rsidP="00EF3628">
      <w:pPr>
        <w:ind w:firstLine="0"/>
      </w:pPr>
    </w:p>
    <w:p w14:paraId="0289EC80" w14:textId="218F5058" w:rsidR="00EF3628" w:rsidRDefault="00EF3628" w:rsidP="003501D9">
      <w:pPr>
        <w:pStyle w:val="30"/>
      </w:pPr>
      <w:bookmarkStart w:id="59" w:name="_Toc197873791"/>
      <w:r w:rsidRPr="006A5312">
        <w:t>Определение себестоимости создания ПП</w:t>
      </w:r>
      <w:bookmarkEnd w:id="59"/>
    </w:p>
    <w:p w14:paraId="00429A4F" w14:textId="77777777" w:rsidR="00EF3628" w:rsidRDefault="00EF3628" w:rsidP="00EF3628">
      <w:pPr>
        <w:ind w:firstLine="0"/>
      </w:pPr>
    </w:p>
    <w:p w14:paraId="162677D6" w14:textId="77777777" w:rsidR="00EF3628" w:rsidRDefault="00EF3628" w:rsidP="00EF3628">
      <w:r w:rsidRPr="006A5312">
        <w:t>Для определения себестоимости создания программного продукта необходимо определить</w:t>
      </w:r>
      <w:r>
        <w:t xml:space="preserve"> з</w:t>
      </w:r>
      <w:r w:rsidRPr="00C14C4F">
        <w:t>атраты на заработную плату разработчика</w:t>
      </w:r>
      <w:r>
        <w:t xml:space="preserve"> </w:t>
      </w:r>
      <w:r w:rsidRPr="002C2540">
        <w:t>З</w:t>
      </w:r>
      <w:r w:rsidRPr="002C2540">
        <w:rPr>
          <w:vertAlign w:val="subscript"/>
        </w:rPr>
        <w:t>рз</w:t>
      </w:r>
      <w:r>
        <w:rPr>
          <w:vertAlign w:val="subscript"/>
        </w:rPr>
        <w:t xml:space="preserve"> </w:t>
      </w:r>
      <w:r>
        <w:t>и з</w:t>
      </w:r>
      <w:r w:rsidRPr="00746911">
        <w:t>атраты на отладку ПП</w:t>
      </w:r>
      <w:r>
        <w:t xml:space="preserve"> </w:t>
      </w:r>
      <w:r w:rsidRPr="002C2540">
        <w:t>З</w:t>
      </w:r>
      <w:r w:rsidRPr="002C2540">
        <w:rPr>
          <w:vertAlign w:val="subscript"/>
        </w:rPr>
        <w:t>от</w:t>
      </w:r>
      <w:r>
        <w:t>.</w:t>
      </w:r>
    </w:p>
    <w:p w14:paraId="5CCFFA84" w14:textId="02CD8C8B" w:rsidR="00EF3628" w:rsidRDefault="00EF3628" w:rsidP="00EF3628">
      <w:r>
        <w:t xml:space="preserve">1. </w:t>
      </w:r>
      <w:r w:rsidRPr="00C14C4F">
        <w:t>Затраты на заработную плату разработчика</w:t>
      </w:r>
      <w:r>
        <w:t xml:space="preserve"> определяются по формуле (</w:t>
      </w:r>
      <w:r w:rsidR="00C26EA5">
        <w:t>7</w:t>
      </w:r>
      <w:r>
        <w:t>.9)</w:t>
      </w:r>
      <w:r w:rsidRPr="00C14C4F">
        <w:t>:</w:t>
      </w:r>
    </w:p>
    <w:p w14:paraId="31CA8939" w14:textId="77777777" w:rsidR="00EF3628" w:rsidRDefault="00EF3628" w:rsidP="00EF3628">
      <w:pPr>
        <w:ind w:firstLine="0"/>
      </w:pPr>
    </w:p>
    <w:p w14:paraId="41FF1F6E" w14:textId="578DE01D" w:rsidR="00EF3628" w:rsidRPr="00C14C4F" w:rsidRDefault="00000000" w:rsidP="00EF3628">
      <w:pPr>
        <w:ind w:firstLine="0"/>
        <w:jc w:val="right"/>
        <w:rPr>
          <w:iCs/>
        </w:rPr>
      </w:pPr>
      <m:oMath>
        <m:sSub>
          <m:sSubPr>
            <m:ctrlPr>
              <w:rPr>
                <w:rFonts w:ascii="Cambria Math" w:hAnsi="Cambria Math"/>
                <w:i/>
              </w:rPr>
            </m:ctrlPr>
          </m:sSubPr>
          <m:e>
            <m:r>
              <w:rPr>
                <w:rFonts w:ascii="Cambria Math" w:hAnsi="Cambria Math"/>
              </w:rPr>
              <m:t>З</m:t>
            </m:r>
          </m:e>
          <m:sub>
            <m:r>
              <w:rPr>
                <w:rFonts w:ascii="Cambria Math" w:hAnsi="Cambria Math"/>
              </w:rPr>
              <m:t>рз</m:t>
            </m:r>
          </m:sub>
        </m:sSub>
        <m:r>
          <w:rPr>
            <w:rFonts w:ascii="Cambria Math" w:hAnsi="Cambria Math"/>
          </w:rPr>
          <m:t>=</m:t>
        </m:r>
        <m:sSub>
          <m:sSubPr>
            <m:ctrlPr>
              <w:rPr>
                <w:rFonts w:ascii="Cambria Math" w:hAnsi="Cambria Math"/>
                <w:i/>
              </w:rPr>
            </m:ctrlPr>
          </m:sSubPr>
          <m:e>
            <m:r>
              <w:rPr>
                <w:rFonts w:ascii="Cambria Math" w:hAnsi="Cambria Math"/>
              </w:rPr>
              <m:t>Т</m:t>
            </m:r>
          </m:e>
          <m:sub>
            <m:r>
              <w:rPr>
                <w:rFonts w:ascii="Cambria Math" w:hAnsi="Cambria Math"/>
              </w:rPr>
              <m:t>рз</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чр</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lang w:val="en-US"/>
                  </w:rPr>
                </m:ctrlPr>
              </m:sSubPr>
              <m:e>
                <m:r>
                  <w:rPr>
                    <w:rFonts w:ascii="Cambria Math" w:hAnsi="Cambria Math"/>
                    <w:lang w:val="en-US"/>
                  </w:rPr>
                  <m:t>k</m:t>
                </m:r>
              </m:e>
              <m:sub>
                <m:r>
                  <w:rPr>
                    <w:rFonts w:ascii="Cambria Math" w:hAnsi="Cambria Math"/>
                  </w:rPr>
                  <m:t>пр</m:t>
                </m:r>
              </m:sub>
            </m:sSub>
            <m:ctrlPr>
              <w:rPr>
                <w:rFonts w:ascii="Cambria Math" w:hAnsi="Cambria Math"/>
                <w:i/>
                <w:lang w:val="en-US"/>
              </w:rPr>
            </m:ctrlPr>
          </m:e>
        </m:d>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lang w:val="en-US"/>
              </w:rPr>
              <m:t>a</m:t>
            </m:r>
          </m:e>
        </m:d>
        <m:r>
          <w:rPr>
            <w:rFonts w:ascii="Cambria Math" w:hAnsi="Cambria Math"/>
          </w:rPr>
          <m:t>∙(1+</m:t>
        </m:r>
        <m:r>
          <w:rPr>
            <w:rFonts w:ascii="Cambria Math" w:hAnsi="Cambria Math"/>
            <w:lang w:val="en-US"/>
          </w:rPr>
          <m:t>b</m:t>
        </m:r>
        <m:r>
          <w:rPr>
            <w:rFonts w:ascii="Cambria Math" w:hAnsi="Cambria Math"/>
          </w:rPr>
          <m:t>)</m:t>
        </m:r>
      </m:oMath>
      <w:r w:rsidR="00EF3628">
        <w:rPr>
          <w:rFonts w:eastAsiaTheme="minorEastAsia"/>
          <w:i/>
        </w:rPr>
        <w:tab/>
      </w:r>
      <w:r w:rsidR="00EF3628">
        <w:rPr>
          <w:rFonts w:eastAsiaTheme="minorEastAsia"/>
          <w:i/>
        </w:rPr>
        <w:tab/>
      </w:r>
      <w:r w:rsidR="00EF3628">
        <w:rPr>
          <w:rFonts w:eastAsiaTheme="minorEastAsia"/>
          <w:i/>
        </w:rPr>
        <w:tab/>
      </w:r>
      <w:r w:rsidR="00EF3628">
        <w:t>(</w:t>
      </w:r>
      <w:r w:rsidR="00C26EA5">
        <w:t>7</w:t>
      </w:r>
      <w:r w:rsidR="00EF3628">
        <w:t>.9)</w:t>
      </w:r>
    </w:p>
    <w:p w14:paraId="7365A2FD" w14:textId="77777777" w:rsidR="00EF3628" w:rsidRDefault="00EF3628" w:rsidP="00EF3628">
      <w:pPr>
        <w:ind w:firstLine="0"/>
      </w:pPr>
    </w:p>
    <w:p w14:paraId="1D2AB08F" w14:textId="77777777" w:rsidR="00EF3628" w:rsidRPr="006A5312" w:rsidRDefault="00EF3628" w:rsidP="00EF3628">
      <w:pPr>
        <w:ind w:left="567" w:firstLine="0"/>
      </w:pPr>
      <w:r w:rsidRPr="006A5312">
        <w:t xml:space="preserve">где </w:t>
      </w:r>
      <w:r w:rsidRPr="00B16D1B">
        <w:t>Т</w:t>
      </w:r>
      <w:r w:rsidRPr="00B16D1B">
        <w:rPr>
          <w:vertAlign w:val="subscript"/>
        </w:rPr>
        <w:t>рз</w:t>
      </w:r>
      <w:r w:rsidRPr="006A5312">
        <w:t xml:space="preserve"> - трудоемкость разработки программного продукта, чел-ч.;</w:t>
      </w:r>
    </w:p>
    <w:p w14:paraId="09C4201D" w14:textId="77777777" w:rsidR="00EF3628" w:rsidRPr="006A5312" w:rsidRDefault="00EF3628" w:rsidP="00EF3628">
      <w:pPr>
        <w:ind w:left="567" w:firstLine="0"/>
      </w:pPr>
      <w:r w:rsidRPr="006A5312">
        <w:rPr>
          <w:i/>
          <w:iCs/>
        </w:rPr>
        <w:t>t</w:t>
      </w:r>
      <w:r w:rsidRPr="006A5312">
        <w:rPr>
          <w:i/>
          <w:iCs/>
          <w:vertAlign w:val="subscript"/>
        </w:rPr>
        <w:t>чр</w:t>
      </w:r>
      <w:r w:rsidRPr="00B25E98">
        <w:rPr>
          <w:i/>
          <w:iCs/>
        </w:rPr>
        <w:t xml:space="preserve"> </w:t>
      </w:r>
      <w:r w:rsidRPr="006A5312">
        <w:t>- среднечасовая ставка работника, руб;</w:t>
      </w:r>
    </w:p>
    <w:p w14:paraId="4410BAEC" w14:textId="77777777" w:rsidR="00EF3628" w:rsidRPr="006A5312" w:rsidRDefault="00EF3628" w:rsidP="00EF3628">
      <w:pPr>
        <w:ind w:left="567" w:firstLine="0"/>
      </w:pPr>
      <w:r w:rsidRPr="006A5312">
        <w:rPr>
          <w:i/>
          <w:iCs/>
          <w:lang w:val="en-US"/>
        </w:rPr>
        <w:t>k</w:t>
      </w:r>
      <w:r w:rsidRPr="006A5312">
        <w:rPr>
          <w:i/>
          <w:iCs/>
          <w:vertAlign w:val="subscript"/>
        </w:rPr>
        <w:t>пр</w:t>
      </w:r>
      <w:r w:rsidRPr="006A5312">
        <w:rPr>
          <w:i/>
          <w:iCs/>
        </w:rPr>
        <w:t xml:space="preserve"> </w:t>
      </w:r>
      <w:r w:rsidRPr="006A5312">
        <w:t>- коэффициент, учитывающий процент премий в организации-разработчике;</w:t>
      </w:r>
    </w:p>
    <w:p w14:paraId="50DFC706" w14:textId="77777777" w:rsidR="00EF3628" w:rsidRPr="006A5312" w:rsidRDefault="00EF3628" w:rsidP="00EF3628">
      <w:pPr>
        <w:ind w:left="567" w:firstLine="0"/>
      </w:pPr>
      <w:r w:rsidRPr="006A5312">
        <w:rPr>
          <w:i/>
          <w:iCs/>
        </w:rPr>
        <w:t>а</w:t>
      </w:r>
      <w:r w:rsidRPr="006A5312">
        <w:t xml:space="preserve"> - коэффициент, учитывающий дополнительную заработную плату;</w:t>
      </w:r>
    </w:p>
    <w:p w14:paraId="33E32279" w14:textId="77777777" w:rsidR="00EF3628" w:rsidRPr="006A5312" w:rsidRDefault="00EF3628" w:rsidP="00EF3628">
      <w:pPr>
        <w:ind w:left="567" w:firstLine="0"/>
      </w:pPr>
      <w:r w:rsidRPr="006A5312">
        <w:rPr>
          <w:i/>
          <w:iCs/>
        </w:rPr>
        <w:t>b</w:t>
      </w:r>
      <w:r w:rsidRPr="006A5312">
        <w:t xml:space="preserve"> - коэффициент, учитывающий отчисления от фонда заработной платы.</w:t>
      </w:r>
    </w:p>
    <w:p w14:paraId="2BAE4803" w14:textId="77777777" w:rsidR="00EF3628" w:rsidRDefault="00EF3628" w:rsidP="00EF3628">
      <w:pPr>
        <w:ind w:firstLine="0"/>
      </w:pPr>
    </w:p>
    <w:p w14:paraId="580D5C93" w14:textId="6F43528D" w:rsidR="00EF3628" w:rsidRDefault="00EF3628" w:rsidP="00EF3628">
      <w:r w:rsidRPr="002C1C23">
        <w:t xml:space="preserve">При расчетах учитываются нормативные коэффициенты: коэффициент премиальных выплат в организации-разработчике </w:t>
      </w:r>
      <w:r w:rsidRPr="00B25E98">
        <w:rPr>
          <w:i/>
          <w:iCs/>
        </w:rPr>
        <w:t>k</w:t>
      </w:r>
      <w:r w:rsidRPr="00B25E98">
        <w:rPr>
          <w:i/>
          <w:iCs/>
          <w:vertAlign w:val="subscript"/>
        </w:rPr>
        <w:t>пр</w:t>
      </w:r>
      <w:r w:rsidRPr="002C1C23">
        <w:t xml:space="preserve"> составляет 0,35, коэффициент дополнительной заработной платы </w:t>
      </w:r>
      <w:r w:rsidRPr="00B25E98">
        <w:rPr>
          <w:i/>
          <w:iCs/>
        </w:rPr>
        <w:t xml:space="preserve">а </w:t>
      </w:r>
      <w:r w:rsidRPr="002C1C23">
        <w:t xml:space="preserve">принимается равным 0,15, коэффициент отчислений от фонда заработной платы </w:t>
      </w:r>
      <w:r w:rsidRPr="00B25E98">
        <w:rPr>
          <w:i/>
          <w:iCs/>
        </w:rPr>
        <w:t>b</w:t>
      </w:r>
      <w:r w:rsidRPr="002C1C23">
        <w:t xml:space="preserve"> установлен на уровне 0,346</w:t>
      </w:r>
      <w:r w:rsidR="00474A2E" w:rsidRPr="00474A2E">
        <w:t xml:space="preserve"> [18]</w:t>
      </w:r>
      <w:r w:rsidRPr="002C1C23">
        <w:t>.</w:t>
      </w:r>
    </w:p>
    <w:p w14:paraId="13A56A2B" w14:textId="1CC744D0" w:rsidR="00EF3628" w:rsidRPr="00B25E98" w:rsidRDefault="00EF3628" w:rsidP="00EF3628">
      <w:r w:rsidRPr="00B25E98">
        <w:t>Среднечасовая ставка работника определяется исходя из Единой тарифной системы оплаты труда в Республике Беларусь по формуле</w:t>
      </w:r>
      <w:r>
        <w:t xml:space="preserve"> (</w:t>
      </w:r>
      <w:r w:rsidR="00C26EA5">
        <w:t>7</w:t>
      </w:r>
      <w:r>
        <w:t>.10)</w:t>
      </w:r>
      <w:r w:rsidRPr="00B25E98">
        <w:t>:</w:t>
      </w:r>
    </w:p>
    <w:p w14:paraId="4BE6A346" w14:textId="77777777" w:rsidR="00EF3628" w:rsidRDefault="00EF3628" w:rsidP="00EF3628"/>
    <w:p w14:paraId="6A12A259" w14:textId="7F0E7F18" w:rsidR="00EF3628" w:rsidRPr="00105730" w:rsidRDefault="00000000" w:rsidP="00EF3628">
      <w:pPr>
        <w:ind w:firstLine="0"/>
        <w:jc w:val="right"/>
      </w:pPr>
      <m:oMath>
        <m:sSub>
          <m:sSubPr>
            <m:ctrlPr>
              <w:rPr>
                <w:rFonts w:ascii="Cambria Math" w:hAnsi="Cambria Math"/>
                <w:i/>
              </w:rPr>
            </m:ctrlPr>
          </m:sSubPr>
          <m:e>
            <m:r>
              <w:rPr>
                <w:rFonts w:ascii="Cambria Math" w:hAnsi="Cambria Math"/>
                <w:lang w:val="en-US"/>
              </w:rPr>
              <m:t>t</m:t>
            </m:r>
          </m:e>
          <m:sub>
            <m:r>
              <w:rPr>
                <w:rFonts w:ascii="Cambria Math" w:hAnsi="Cambria Math"/>
              </w:rPr>
              <m:t>чр</m:t>
            </m:r>
          </m:sub>
        </m:sSub>
        <m:r>
          <w:rPr>
            <w:rFonts w:ascii="Cambria Math" w:hAnsi="Cambria Math"/>
          </w:rPr>
          <m:t>=</m:t>
        </m:r>
        <m:f>
          <m:fPr>
            <m:ctrlPr>
              <w:rPr>
                <w:rFonts w:ascii="Cambria Math" w:hAnsi="Cambria Math"/>
                <w:i/>
              </w:rPr>
            </m:ctrlPr>
          </m:fPr>
          <m:num>
            <m:r>
              <w:rPr>
                <w:rFonts w:ascii="Cambria Math" w:hAnsi="Cambria Math"/>
              </w:rPr>
              <m:t>ТС</m:t>
            </m:r>
          </m:num>
          <m:den>
            <m:r>
              <w:rPr>
                <w:rFonts w:ascii="Cambria Math" w:hAnsi="Cambria Math"/>
              </w:rPr>
              <m:t>170</m:t>
            </m:r>
          </m:den>
        </m:f>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t>(</w:t>
      </w:r>
      <w:r w:rsidR="00C26EA5">
        <w:t>7</w:t>
      </w:r>
      <w:r w:rsidR="00EF3628">
        <w:t>.10)</w:t>
      </w:r>
    </w:p>
    <w:p w14:paraId="67EB1C14" w14:textId="77777777" w:rsidR="00EF3628" w:rsidRDefault="00EF3628" w:rsidP="00EF3628"/>
    <w:p w14:paraId="41A10CBF" w14:textId="77777777" w:rsidR="00EF3628" w:rsidRPr="00105730" w:rsidRDefault="00EF3628" w:rsidP="00EF3628">
      <w:r w:rsidRPr="00105730">
        <w:t>где 170 – среднее нормативное количество рабочих часов в месяце для 2025 года;</w:t>
      </w:r>
    </w:p>
    <w:p w14:paraId="5A72E14A" w14:textId="77777777" w:rsidR="00EF3628" w:rsidRPr="00105730" w:rsidRDefault="00EF3628" w:rsidP="00EF3628">
      <w:r w:rsidRPr="00B16D1B">
        <w:t>ТС</w:t>
      </w:r>
      <w:r w:rsidRPr="00105730">
        <w:t xml:space="preserve"> – тарифная ставка работника, осуществлявшего создание программного продукта.</w:t>
      </w:r>
    </w:p>
    <w:p w14:paraId="0439AEED" w14:textId="77777777" w:rsidR="00EF3628" w:rsidRDefault="00EF3628" w:rsidP="00EF3628"/>
    <w:p w14:paraId="33F861D0" w14:textId="77777777" w:rsidR="00EF3628" w:rsidRPr="00843267" w:rsidRDefault="00EF3628" w:rsidP="00EF3628">
      <w:pPr>
        <w:rPr>
          <w:szCs w:val="26"/>
        </w:rPr>
      </w:pPr>
      <w:r w:rsidRPr="00843267">
        <w:rPr>
          <w:szCs w:val="26"/>
        </w:rPr>
        <w:t>В качестве тарифной ставки разработчика (</w:t>
      </w:r>
      <w:r w:rsidRPr="00B16D1B">
        <w:rPr>
          <w:szCs w:val="26"/>
        </w:rPr>
        <w:t>ТС</w:t>
      </w:r>
      <w:r w:rsidRPr="00843267">
        <w:rPr>
          <w:szCs w:val="26"/>
        </w:rPr>
        <w:t xml:space="preserve">) установлена минимальная месячная тарифная ставка работника 1 разряда составляющая 656 руб. </w:t>
      </w:r>
    </w:p>
    <w:p w14:paraId="5ACD2661" w14:textId="1EC3B4DC" w:rsidR="00EF3628" w:rsidRDefault="00EF3628" w:rsidP="00EF3628">
      <w:r w:rsidRPr="00843267">
        <w:rPr>
          <w:szCs w:val="26"/>
        </w:rPr>
        <w:t>Расчет среднечасовой ставки работника по формуле (</w:t>
      </w:r>
      <w:r w:rsidR="00C26EA5">
        <w:rPr>
          <w:szCs w:val="26"/>
        </w:rPr>
        <w:t>7</w:t>
      </w:r>
      <w:r w:rsidRPr="00843267">
        <w:rPr>
          <w:szCs w:val="26"/>
        </w:rPr>
        <w:t>.10</w:t>
      </w:r>
      <w:r w:rsidRPr="00274574">
        <w:t>):</w:t>
      </w:r>
    </w:p>
    <w:p w14:paraId="0B462B76" w14:textId="77777777" w:rsidR="00EF3628" w:rsidRDefault="00EF3628" w:rsidP="00EF3628"/>
    <w:p w14:paraId="1DFE07A4" w14:textId="77777777" w:rsidR="00EF3628" w:rsidRPr="00D1144D" w:rsidRDefault="00000000" w:rsidP="00EF3628">
      <w:pPr>
        <w:ind w:firstLine="0"/>
        <w:jc w:val="right"/>
      </w:pPr>
      <m:oMath>
        <m:sSub>
          <m:sSubPr>
            <m:ctrlPr>
              <w:rPr>
                <w:rFonts w:ascii="Cambria Math" w:hAnsi="Cambria Math"/>
                <w:i/>
              </w:rPr>
            </m:ctrlPr>
          </m:sSubPr>
          <m:e>
            <m:r>
              <w:rPr>
                <w:rFonts w:ascii="Cambria Math" w:hAnsi="Cambria Math"/>
                <w:lang w:val="en-US"/>
              </w:rPr>
              <m:t>t</m:t>
            </m:r>
          </m:e>
          <m:sub>
            <m:r>
              <w:rPr>
                <w:rFonts w:ascii="Cambria Math" w:hAnsi="Cambria Math"/>
              </w:rPr>
              <m:t>чр</m:t>
            </m:r>
          </m:sub>
        </m:sSub>
        <m:r>
          <w:rPr>
            <w:rFonts w:ascii="Cambria Math" w:hAnsi="Cambria Math"/>
          </w:rPr>
          <m:t>=</m:t>
        </m:r>
        <m:f>
          <m:fPr>
            <m:ctrlPr>
              <w:rPr>
                <w:rFonts w:ascii="Cambria Math" w:hAnsi="Cambria Math"/>
                <w:i/>
              </w:rPr>
            </m:ctrlPr>
          </m:fPr>
          <m:num>
            <m:r>
              <w:rPr>
                <w:rFonts w:ascii="Cambria Math" w:hAnsi="Cambria Math"/>
              </w:rPr>
              <m:t>656</m:t>
            </m:r>
          </m:num>
          <m:den>
            <m:r>
              <w:rPr>
                <w:rFonts w:ascii="Cambria Math" w:hAnsi="Cambria Math"/>
              </w:rPr>
              <m:t>170</m:t>
            </m:r>
          </m:den>
        </m:f>
        <m:r>
          <w:rPr>
            <w:rFonts w:ascii="Cambria Math" w:hAnsi="Cambria Math"/>
          </w:rPr>
          <m:t>=3,858</m:t>
        </m:r>
        <m:r>
          <w:rPr>
            <w:rFonts w:ascii="Cambria Math" w:hAnsi="Cambria Math"/>
            <w:lang w:val="en-US"/>
          </w:rPr>
          <m:t>8</m:t>
        </m:r>
        <m:r>
          <w:rPr>
            <w:rFonts w:ascii="Cambria Math" w:hAnsi="Cambria Math"/>
          </w:rPr>
          <m:t> руб/ч</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3577D3C7" w14:textId="77777777" w:rsidR="00EF3628" w:rsidRPr="00D1144D" w:rsidRDefault="00EF3628" w:rsidP="00EF3628">
      <w:pPr>
        <w:ind w:firstLine="0"/>
      </w:pPr>
    </w:p>
    <w:p w14:paraId="510451C8" w14:textId="0A359777" w:rsidR="00EF3628" w:rsidRDefault="00EF3628" w:rsidP="00EF3628">
      <w:r w:rsidRPr="00274574">
        <w:t xml:space="preserve">Расчет </w:t>
      </w:r>
      <w:r>
        <w:t>з</w:t>
      </w:r>
      <w:r w:rsidRPr="00C14C4F">
        <w:t>атрат на заработную плату разработчика</w:t>
      </w:r>
      <w:r>
        <w:t xml:space="preserve"> </w:t>
      </w:r>
      <w:r w:rsidRPr="00274574">
        <w:t>по формул</w:t>
      </w:r>
      <w:r>
        <w:t>е</w:t>
      </w:r>
      <w:r w:rsidRPr="00274574">
        <w:t xml:space="preserve"> (</w:t>
      </w:r>
      <w:r w:rsidR="00C26EA5">
        <w:t>7</w:t>
      </w:r>
      <w:r>
        <w:t>.9</w:t>
      </w:r>
      <w:r w:rsidRPr="00274574">
        <w:t>):</w:t>
      </w:r>
    </w:p>
    <w:p w14:paraId="2DC2535A" w14:textId="77777777" w:rsidR="00EF3628" w:rsidRDefault="00EF3628" w:rsidP="00EF3628"/>
    <w:p w14:paraId="13047A8A" w14:textId="77777777" w:rsidR="00EF3628" w:rsidRPr="00C14C4F" w:rsidRDefault="00000000" w:rsidP="00EF3628">
      <w:pPr>
        <w:ind w:firstLine="0"/>
        <w:rPr>
          <w:bCs/>
          <w:iCs/>
          <w:lang w:val="en-US"/>
        </w:rPr>
      </w:pPr>
      <m:oMathPara>
        <m:oMath>
          <m:sSub>
            <m:sSubPr>
              <m:ctrlPr>
                <w:rPr>
                  <w:rFonts w:ascii="Cambria Math" w:hAnsi="Cambria Math"/>
                  <w:i/>
                </w:rPr>
              </m:ctrlPr>
            </m:sSubPr>
            <m:e>
              <m:r>
                <w:rPr>
                  <w:rFonts w:ascii="Cambria Math" w:hAnsi="Cambria Math"/>
                </w:rPr>
                <m:t>З</m:t>
              </m:r>
            </m:e>
            <m:sub>
              <m:r>
                <w:rPr>
                  <w:rFonts w:ascii="Cambria Math" w:hAnsi="Cambria Math"/>
                </w:rPr>
                <m:t>рз</m:t>
              </m:r>
            </m:sub>
          </m:sSub>
          <m:r>
            <w:rPr>
              <w:rFonts w:ascii="Cambria Math" w:hAnsi="Cambria Math"/>
            </w:rPr>
            <m:t>=504,63∙3,858</m:t>
          </m:r>
          <m:r>
            <w:rPr>
              <w:rFonts w:ascii="Cambria Math" w:hAnsi="Cambria Math"/>
              <w:lang w:val="en-US"/>
            </w:rPr>
            <m:t>8</m:t>
          </m:r>
          <m:r>
            <w:rPr>
              <w:rFonts w:ascii="Cambria Math" w:hAnsi="Cambria Math"/>
            </w:rPr>
            <m:t>∙1</m:t>
          </m:r>
          <m:r>
            <m:rPr>
              <m:sty m:val="bi"/>
            </m:rPr>
            <w:rPr>
              <w:rFonts w:ascii="Cambria Math" w:hAnsi="Cambria Math"/>
            </w:rPr>
            <m:t>,</m:t>
          </m:r>
          <m:r>
            <w:rPr>
              <w:rFonts w:ascii="Cambria Math" w:hAnsi="Cambria Math"/>
            </w:rPr>
            <m:t>35</m:t>
          </m:r>
          <m:r>
            <w:rPr>
              <w:rFonts w:ascii="Cambria Math" w:hAnsi="Cambria Math"/>
              <w:lang w:val="en-US"/>
            </w:rPr>
            <m:t>∙</m:t>
          </m:r>
          <m:r>
            <w:rPr>
              <w:rFonts w:ascii="Cambria Math" w:hAnsi="Cambria Math"/>
            </w:rPr>
            <m:t>1,15</m:t>
          </m:r>
          <m:r>
            <w:rPr>
              <w:rFonts w:ascii="Cambria Math" w:hAnsi="Cambria Math"/>
              <w:lang w:val="en-US"/>
            </w:rPr>
            <m:t>∙</m:t>
          </m:r>
          <m:r>
            <w:rPr>
              <w:rFonts w:ascii="Cambria Math" w:hAnsi="Cambria Math"/>
            </w:rPr>
            <m:t>1,346</m:t>
          </m:r>
          <m:r>
            <m:rPr>
              <m:sty m:val="p"/>
            </m:rPr>
            <w:rPr>
              <w:rFonts w:ascii="Cambria Math" w:hAnsi="Cambria Math"/>
            </w:rPr>
            <m:t>=406</m:t>
          </m:r>
          <m:r>
            <w:rPr>
              <w:rFonts w:ascii="Cambria Math" w:hAnsi="Cambria Math"/>
              <w:lang w:val="en-US"/>
            </w:rPr>
            <m:t>9</m:t>
          </m:r>
          <m:r>
            <m:rPr>
              <m:sty m:val="p"/>
            </m:rPr>
            <w:rPr>
              <w:rFonts w:ascii="Cambria Math" w:hAnsi="Cambria Math"/>
            </w:rPr>
            <m:t>,1</m:t>
          </m:r>
          <m:r>
            <w:rPr>
              <w:rFonts w:ascii="Cambria Math" w:hAnsi="Cambria Math"/>
              <w:lang w:val="en-US"/>
            </w:rPr>
            <m:t>3</m:t>
          </m:r>
          <m:r>
            <m:rPr>
              <m:sty m:val="bi"/>
            </m:rPr>
            <w:rPr>
              <w:rFonts w:ascii="Cambria Math" w:hAnsi="Cambria Math"/>
            </w:rPr>
            <m:t> руб.</m:t>
          </m:r>
        </m:oMath>
      </m:oMathPara>
    </w:p>
    <w:p w14:paraId="2DDDC79E" w14:textId="77777777" w:rsidR="00EF3628" w:rsidRDefault="00EF3628" w:rsidP="00EF3628"/>
    <w:p w14:paraId="303FB6D1" w14:textId="3937BCDC" w:rsidR="00EF3628" w:rsidRPr="00746911" w:rsidRDefault="00EF3628" w:rsidP="00EF3628">
      <w:r w:rsidRPr="00746911">
        <w:t>2. Затраты на отладку ПП</w:t>
      </w:r>
      <w:r>
        <w:t xml:space="preserve"> определяются по формуле </w:t>
      </w:r>
      <w:r w:rsidRPr="00274574">
        <w:t>(</w:t>
      </w:r>
      <w:r w:rsidR="00C26EA5">
        <w:t>7</w:t>
      </w:r>
      <w:r>
        <w:t>.11</w:t>
      </w:r>
      <w:r w:rsidRPr="00274574">
        <w:t>)</w:t>
      </w:r>
      <w:r w:rsidRPr="00746911">
        <w:t>:</w:t>
      </w:r>
    </w:p>
    <w:p w14:paraId="17552F2B" w14:textId="77777777" w:rsidR="00EF3628" w:rsidRDefault="00EF3628" w:rsidP="00EF3628"/>
    <w:p w14:paraId="39FF43C9" w14:textId="63A55508" w:rsidR="00EF3628" w:rsidRPr="00A21E69" w:rsidRDefault="00000000" w:rsidP="00EF3628">
      <w:pPr>
        <w:ind w:firstLine="0"/>
        <w:jc w:val="right"/>
        <w:rPr>
          <w:i/>
        </w:rPr>
      </w:pPr>
      <m:oMath>
        <m:sSub>
          <m:sSubPr>
            <m:ctrlPr>
              <w:rPr>
                <w:rFonts w:ascii="Cambria Math" w:hAnsi="Cambria Math"/>
                <w:i/>
              </w:rPr>
            </m:ctrlPr>
          </m:sSubPr>
          <m:e>
            <m:r>
              <w:rPr>
                <w:rFonts w:ascii="Cambria Math" w:hAnsi="Cambria Math"/>
              </w:rPr>
              <m:t>З</m:t>
            </m:r>
          </m:e>
          <m:sub>
            <m:r>
              <w:rPr>
                <w:rFonts w:ascii="Cambria Math" w:hAnsi="Cambria Math"/>
              </w:rPr>
              <m:t>от</m:t>
            </m:r>
          </m:sub>
        </m:sSub>
        <m:r>
          <w:rPr>
            <w:rFonts w:ascii="Cambria Math" w:hAnsi="Cambria Math"/>
          </w:rPr>
          <m:t>=</m:t>
        </m:r>
        <m:sSub>
          <m:sSubPr>
            <m:ctrlPr>
              <w:rPr>
                <w:rFonts w:ascii="Cambria Math" w:hAnsi="Cambria Math"/>
                <w:i/>
              </w:rPr>
            </m:ctrlPr>
          </m:sSubPr>
          <m:e>
            <m:r>
              <w:rPr>
                <w:rFonts w:ascii="Cambria Math" w:hAnsi="Cambria Math"/>
              </w:rPr>
              <m:t>Т</m:t>
            </m:r>
          </m:e>
          <m:sub>
            <m:r>
              <w:rPr>
                <w:rFonts w:ascii="Cambria Math" w:hAnsi="Cambria Math"/>
              </w:rPr>
              <m:t>отл</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rPr>
              <m:t>мч</m:t>
            </m:r>
          </m:sub>
        </m:sSub>
      </m:oMath>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t>(</w:t>
      </w:r>
      <w:r w:rsidR="00C26EA5">
        <w:t>7</w:t>
      </w:r>
      <w:r w:rsidR="00EF3628">
        <w:t>.11)</w:t>
      </w:r>
    </w:p>
    <w:p w14:paraId="10D85495" w14:textId="77777777" w:rsidR="00EF3628" w:rsidRDefault="00EF3628" w:rsidP="00EF3628"/>
    <w:p w14:paraId="56319472" w14:textId="77777777" w:rsidR="00EF3628" w:rsidRPr="00A21E69" w:rsidRDefault="00EF3628" w:rsidP="00EF3628">
      <w:r w:rsidRPr="00A21E69">
        <w:t xml:space="preserve">где </w:t>
      </w:r>
      <w:r w:rsidRPr="00B16D1B">
        <w:t>Т</w:t>
      </w:r>
      <w:r w:rsidRPr="00B16D1B">
        <w:rPr>
          <w:vertAlign w:val="subscript"/>
        </w:rPr>
        <w:t>отл</w:t>
      </w:r>
      <w:r w:rsidRPr="00A21E69">
        <w:t xml:space="preserve"> - трудоемкость отладки программы, час.</w:t>
      </w:r>
    </w:p>
    <w:p w14:paraId="4718BBB8" w14:textId="77777777" w:rsidR="00EF3628" w:rsidRPr="00A21E69" w:rsidRDefault="00EF3628" w:rsidP="00EF3628">
      <w:r w:rsidRPr="00A21E69">
        <w:rPr>
          <w:i/>
          <w:iCs/>
        </w:rPr>
        <w:t>S</w:t>
      </w:r>
      <w:r w:rsidRPr="00A21E69">
        <w:rPr>
          <w:i/>
          <w:iCs/>
          <w:vertAlign w:val="subscript"/>
        </w:rPr>
        <w:t>мч</w:t>
      </w:r>
      <w:r w:rsidRPr="00A21E69">
        <w:t xml:space="preserve"> - стоимость машиночаса работы ЭВМ, руб/час.</w:t>
      </w:r>
    </w:p>
    <w:p w14:paraId="1AE667AD" w14:textId="77777777" w:rsidR="00EF3628" w:rsidRDefault="00EF3628" w:rsidP="00EF3628">
      <w:pPr>
        <w:ind w:firstLine="0"/>
      </w:pPr>
    </w:p>
    <w:p w14:paraId="1424058F" w14:textId="3F4164A3" w:rsidR="00EF3628" w:rsidRPr="00F71006" w:rsidRDefault="00EF3628" w:rsidP="00EF3628">
      <w:r w:rsidRPr="00F71006">
        <w:t>Стоимость машиночаса работы ЭВМ определяется по формуле</w:t>
      </w:r>
      <w:r>
        <w:t xml:space="preserve"> (</w:t>
      </w:r>
      <w:r w:rsidR="00C26EA5">
        <w:t>7</w:t>
      </w:r>
      <w:r>
        <w:t>.12)</w:t>
      </w:r>
      <w:r w:rsidRPr="00F71006">
        <w:t>:</w:t>
      </w:r>
    </w:p>
    <w:p w14:paraId="44F5EAC8" w14:textId="77777777" w:rsidR="00EF3628" w:rsidRDefault="00EF3628" w:rsidP="00EF3628"/>
    <w:p w14:paraId="293CDE76" w14:textId="0BE814C5" w:rsidR="00EF3628" w:rsidRPr="009D74EA" w:rsidRDefault="00000000" w:rsidP="00EF3628">
      <w:pPr>
        <w:ind w:firstLine="0"/>
        <w:jc w:val="right"/>
        <w:rPr>
          <w:rFonts w:eastAsiaTheme="minorEastAsia"/>
        </w:rPr>
      </w:pPr>
      <m:oMath>
        <m:sSub>
          <m:sSubPr>
            <m:ctrlPr>
              <w:rPr>
                <w:rFonts w:ascii="Cambria Math" w:hAnsi="Cambria Math"/>
                <w:i/>
              </w:rPr>
            </m:ctrlPr>
          </m:sSubPr>
          <m:e>
            <m:r>
              <w:rPr>
                <w:rFonts w:ascii="Cambria Math" w:hAnsi="Cambria Math"/>
                <w:lang w:val="en-US"/>
              </w:rPr>
              <m:t>S</m:t>
            </m:r>
          </m:e>
          <m:sub>
            <m:r>
              <w:rPr>
                <w:rFonts w:ascii="Cambria Math" w:hAnsi="Cambria Math"/>
              </w:rPr>
              <m:t>мч</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э</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А</m:t>
                </m:r>
              </m:e>
              <m:sub>
                <m:r>
                  <w:rPr>
                    <w:rFonts w:ascii="Cambria Math" w:hAnsi="Cambria Math"/>
                  </w:rPr>
                  <m:t>эвм</m:t>
                </m:r>
              </m:sub>
            </m:sSub>
            <m:r>
              <w:rPr>
                <w:rFonts w:ascii="Cambria Math" w:hAnsi="Cambria Math"/>
              </w:rPr>
              <m:t>+</m:t>
            </m:r>
            <m:sSub>
              <m:sSubPr>
                <m:ctrlPr>
                  <w:rPr>
                    <w:rFonts w:ascii="Cambria Math" w:hAnsi="Cambria Math"/>
                    <w:i/>
                  </w:rPr>
                </m:ctrlPr>
              </m:sSubPr>
              <m:e>
                <m:r>
                  <w:rPr>
                    <w:rFonts w:ascii="Cambria Math" w:hAnsi="Cambria Math"/>
                  </w:rPr>
                  <m:t>Р</m:t>
                </m:r>
              </m:e>
              <m:sub>
                <m:r>
                  <w:rPr>
                    <w:rFonts w:ascii="Cambria Math" w:hAnsi="Cambria Math"/>
                  </w:rPr>
                  <m:t>эвм</m:t>
                </m:r>
              </m:sub>
            </m:sSub>
            <m:r>
              <w:rPr>
                <w:rFonts w:ascii="Cambria Math" w:hAnsi="Cambria Math"/>
              </w:rPr>
              <m:t>+</m:t>
            </m:r>
            <m:sSub>
              <m:sSubPr>
                <m:ctrlPr>
                  <w:rPr>
                    <w:rFonts w:ascii="Cambria Math" w:hAnsi="Cambria Math"/>
                    <w:i/>
                  </w:rPr>
                </m:ctrlPr>
              </m:sSubPr>
              <m:e>
                <m:r>
                  <w:rPr>
                    <w:rFonts w:ascii="Cambria Math" w:hAnsi="Cambria Math"/>
                  </w:rPr>
                  <m:t>А</m:t>
                </m:r>
              </m:e>
              <m:sub>
                <m:r>
                  <w:rPr>
                    <w:rFonts w:ascii="Cambria Math" w:hAnsi="Cambria Math"/>
                  </w:rPr>
                  <m:t>пл</m:t>
                </m:r>
              </m:sub>
            </m:sSub>
            <m:r>
              <w:rPr>
                <w:rFonts w:ascii="Cambria Math" w:hAnsi="Cambria Math"/>
              </w:rPr>
              <m:t>+</m:t>
            </m:r>
            <m:sSub>
              <m:sSubPr>
                <m:ctrlPr>
                  <w:rPr>
                    <w:rFonts w:ascii="Cambria Math" w:hAnsi="Cambria Math"/>
                    <w:i/>
                  </w:rPr>
                </m:ctrlPr>
              </m:sSubPr>
              <m:e>
                <m:r>
                  <w:rPr>
                    <w:rFonts w:ascii="Cambria Math" w:hAnsi="Cambria Math"/>
                  </w:rPr>
                  <m:t>Р</m:t>
                </m:r>
              </m:e>
              <m:sub>
                <m:r>
                  <w:rPr>
                    <w:rFonts w:ascii="Cambria Math" w:hAnsi="Cambria Math"/>
                  </w:rPr>
                  <m:t>пл</m:t>
                </m:r>
              </m:sub>
            </m:sSub>
            <m:r>
              <w:rPr>
                <w:rFonts w:ascii="Cambria Math" w:hAnsi="Cambria Math"/>
              </w:rPr>
              <m:t>+</m:t>
            </m:r>
            <m:sSub>
              <m:sSubPr>
                <m:ctrlPr>
                  <w:rPr>
                    <w:rFonts w:ascii="Cambria Math" w:hAnsi="Cambria Math"/>
                    <w:i/>
                  </w:rPr>
                </m:ctrlPr>
              </m:sSubPr>
              <m:e>
                <m:r>
                  <w:rPr>
                    <w:rFonts w:ascii="Cambria Math" w:hAnsi="Cambria Math"/>
                  </w:rPr>
                  <m:t>Р</m:t>
                </m:r>
              </m:e>
              <m:sub>
                <m:r>
                  <w:rPr>
                    <w:rFonts w:ascii="Cambria Math" w:hAnsi="Cambria Math"/>
                  </w:rPr>
                  <m:t>ар</m:t>
                </m:r>
              </m:sub>
            </m:sSub>
            <m:r>
              <w:rPr>
                <w:rFonts w:ascii="Cambria Math" w:hAnsi="Cambria Math"/>
              </w:rPr>
              <m:t>+</m:t>
            </m:r>
            <m:sSub>
              <m:sSubPr>
                <m:ctrlPr>
                  <w:rPr>
                    <w:rFonts w:ascii="Cambria Math" w:hAnsi="Cambria Math"/>
                    <w:i/>
                  </w:rPr>
                </m:ctrlPr>
              </m:sSubPr>
              <m:e>
                <m:r>
                  <w:rPr>
                    <w:rFonts w:ascii="Cambria Math" w:hAnsi="Cambria Math"/>
                  </w:rPr>
                  <m:t>А</m:t>
                </m:r>
              </m:e>
              <m:sub>
                <m:r>
                  <w:rPr>
                    <w:rFonts w:ascii="Cambria Math" w:hAnsi="Cambria Math"/>
                  </w:rPr>
                  <m:t>нма</m:t>
                </m:r>
              </m:sub>
            </m:sSub>
            <m:r>
              <w:rPr>
                <w:rFonts w:ascii="Cambria Math" w:hAnsi="Cambria Math"/>
              </w:rPr>
              <m:t>)</m:t>
            </m:r>
          </m:num>
          <m:den>
            <m:sSub>
              <m:sSubPr>
                <m:ctrlPr>
                  <w:rPr>
                    <w:rFonts w:ascii="Cambria Math" w:hAnsi="Cambria Math"/>
                    <w:i/>
                  </w:rPr>
                </m:ctrlPr>
              </m:sSubPr>
              <m:e>
                <m:r>
                  <w:rPr>
                    <w:rFonts w:ascii="Cambria Math" w:hAnsi="Cambria Math"/>
                  </w:rPr>
                  <m:t>Ф</m:t>
                </m:r>
              </m:e>
              <m:sub>
                <m:r>
                  <w:rPr>
                    <w:rFonts w:ascii="Cambria Math" w:hAnsi="Cambria Math"/>
                  </w:rPr>
                  <m:t>эвм</m:t>
                </m:r>
              </m:sub>
            </m:sSub>
          </m:den>
        </m:f>
      </m:oMath>
      <w:r w:rsidR="00EF3628">
        <w:rPr>
          <w:rFonts w:eastAsiaTheme="minorEastAsia"/>
        </w:rPr>
        <w:t xml:space="preserve"> </w:t>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t>(</w:t>
      </w:r>
      <w:r w:rsidR="00C26EA5">
        <w:t>7</w:t>
      </w:r>
      <w:r w:rsidR="00EF3628">
        <w:t>.12)</w:t>
      </w:r>
    </w:p>
    <w:p w14:paraId="1F2F2C9C" w14:textId="77777777" w:rsidR="00EF3628" w:rsidRDefault="00EF3628" w:rsidP="00EF3628"/>
    <w:p w14:paraId="6FCF2B0B" w14:textId="77777777" w:rsidR="00EF3628" w:rsidRPr="009D74EA" w:rsidRDefault="00EF3628" w:rsidP="00EF3628">
      <w:r w:rsidRPr="009D74EA">
        <w:t xml:space="preserve">где </w:t>
      </w:r>
      <w:r w:rsidRPr="009D74EA">
        <w:rPr>
          <w:i/>
          <w:iCs/>
        </w:rPr>
        <w:t>С</w:t>
      </w:r>
      <w:r w:rsidRPr="009D74EA">
        <w:rPr>
          <w:i/>
          <w:iCs/>
          <w:vertAlign w:val="subscript"/>
        </w:rPr>
        <w:t>э</w:t>
      </w:r>
      <w:r w:rsidRPr="009D74EA">
        <w:rPr>
          <w:i/>
          <w:iCs/>
        </w:rPr>
        <w:t xml:space="preserve"> </w:t>
      </w:r>
      <w:r w:rsidRPr="009D74EA">
        <w:t>- расходы на электроэнергию за час работы ЭВМ, руб;</w:t>
      </w:r>
    </w:p>
    <w:p w14:paraId="79B3450C" w14:textId="77777777" w:rsidR="00EF3628" w:rsidRPr="009D74EA" w:rsidRDefault="00EF3628" w:rsidP="00EF3628">
      <w:r w:rsidRPr="00B16D1B">
        <w:t>А</w:t>
      </w:r>
      <w:r w:rsidRPr="00B16D1B">
        <w:rPr>
          <w:vertAlign w:val="subscript"/>
        </w:rPr>
        <w:t>эвм</w:t>
      </w:r>
      <w:r w:rsidRPr="009D74EA">
        <w:rPr>
          <w:i/>
          <w:iCs/>
        </w:rPr>
        <w:t xml:space="preserve"> </w:t>
      </w:r>
      <w:r w:rsidRPr="009D74EA">
        <w:t>- годовая величина амортизационных отчислений на реновацию ЭВМ;</w:t>
      </w:r>
    </w:p>
    <w:p w14:paraId="6D6CC788" w14:textId="77777777" w:rsidR="00EF3628" w:rsidRPr="009D74EA" w:rsidRDefault="00EF3628" w:rsidP="00EF3628">
      <w:r w:rsidRPr="00B16D1B">
        <w:t>Р</w:t>
      </w:r>
      <w:r w:rsidRPr="00B16D1B">
        <w:rPr>
          <w:vertAlign w:val="subscript"/>
        </w:rPr>
        <w:t>эвм</w:t>
      </w:r>
      <w:r w:rsidRPr="009D74EA">
        <w:rPr>
          <w:i/>
          <w:iCs/>
        </w:rPr>
        <w:t xml:space="preserve"> </w:t>
      </w:r>
      <w:r w:rsidRPr="009D74EA">
        <w:t>- годовые затраты на ремонт и техническое обслуживание ЭВМ, руб;</w:t>
      </w:r>
    </w:p>
    <w:p w14:paraId="012F9516" w14:textId="77777777" w:rsidR="00EF3628" w:rsidRPr="009D74EA" w:rsidRDefault="00EF3628" w:rsidP="00EF3628">
      <w:r w:rsidRPr="00B16D1B">
        <w:t>А</w:t>
      </w:r>
      <w:r w:rsidRPr="00B16D1B">
        <w:rPr>
          <w:vertAlign w:val="subscript"/>
        </w:rPr>
        <w:t>пл</w:t>
      </w:r>
      <w:r>
        <w:rPr>
          <w:i/>
          <w:iCs/>
          <w:vertAlign w:val="subscript"/>
        </w:rPr>
        <w:t xml:space="preserve"> </w:t>
      </w:r>
      <w:r w:rsidRPr="009D74EA">
        <w:t>-</w:t>
      </w:r>
      <w:r>
        <w:t xml:space="preserve"> </w:t>
      </w:r>
      <w:r w:rsidRPr="009D74EA">
        <w:t>годовая величина амортизационных отчислений на реновацию производственных площадей, занимаемых ЭВМ, руб;</w:t>
      </w:r>
    </w:p>
    <w:p w14:paraId="19771708" w14:textId="77777777" w:rsidR="00EF3628" w:rsidRPr="009D74EA" w:rsidRDefault="00EF3628" w:rsidP="00EF3628">
      <w:r w:rsidRPr="00B16D1B">
        <w:t>Р</w:t>
      </w:r>
      <w:r w:rsidRPr="00B16D1B">
        <w:rPr>
          <w:vertAlign w:val="subscript"/>
        </w:rPr>
        <w:t>пл</w:t>
      </w:r>
      <w:r w:rsidRPr="00B16D1B">
        <w:t xml:space="preserve"> </w:t>
      </w:r>
      <w:r w:rsidRPr="009D74EA">
        <w:t>- годовые затраты на ремонт и содержание производственных площадей, руб;</w:t>
      </w:r>
    </w:p>
    <w:p w14:paraId="08BB3D91" w14:textId="77777777" w:rsidR="00EF3628" w:rsidRPr="009D74EA" w:rsidRDefault="00EF3628" w:rsidP="00EF3628">
      <w:r w:rsidRPr="00B16D1B">
        <w:t>Р</w:t>
      </w:r>
      <w:r w:rsidRPr="00B16D1B">
        <w:rPr>
          <w:vertAlign w:val="subscript"/>
        </w:rPr>
        <w:t>ар</w:t>
      </w:r>
      <w:r w:rsidRPr="00B16D1B">
        <w:t xml:space="preserve"> </w:t>
      </w:r>
      <w:r w:rsidRPr="009D74EA">
        <w:t>- годовая величина арендных платежей за помещение, занимаемое ЭВМ, руб;</w:t>
      </w:r>
    </w:p>
    <w:p w14:paraId="12359060" w14:textId="77777777" w:rsidR="00EF3628" w:rsidRPr="009D74EA" w:rsidRDefault="00EF3628" w:rsidP="00EF3628">
      <w:r w:rsidRPr="00B16D1B">
        <w:t>А</w:t>
      </w:r>
      <w:r w:rsidRPr="00B16D1B">
        <w:rPr>
          <w:vertAlign w:val="subscript"/>
        </w:rPr>
        <w:t>нма</w:t>
      </w:r>
      <w:r w:rsidRPr="006B4999">
        <w:rPr>
          <w:i/>
          <w:iCs/>
          <w:vertAlign w:val="subscript"/>
        </w:rPr>
        <w:t xml:space="preserve"> </w:t>
      </w:r>
      <w:r w:rsidRPr="009D74EA">
        <w:t>- амортизация нематериальных активов предприятия, руб.;</w:t>
      </w:r>
    </w:p>
    <w:p w14:paraId="2BF0608C" w14:textId="77777777" w:rsidR="00EF3628" w:rsidRPr="009D74EA" w:rsidRDefault="00EF3628" w:rsidP="00EF3628">
      <w:r w:rsidRPr="00B16D1B">
        <w:t>Ф</w:t>
      </w:r>
      <w:r w:rsidRPr="00B16D1B">
        <w:rPr>
          <w:vertAlign w:val="subscript"/>
        </w:rPr>
        <w:t>эвм</w:t>
      </w:r>
      <w:r w:rsidRPr="009D74EA">
        <w:t xml:space="preserve"> - годовой фонд времени работы ЭВМ, час.</w:t>
      </w:r>
      <w:r w:rsidRPr="006B4999">
        <w:t xml:space="preserve"> </w:t>
      </w:r>
    </w:p>
    <w:p w14:paraId="3FB49664" w14:textId="77777777" w:rsidR="00EF3628" w:rsidRDefault="00EF3628" w:rsidP="00EF3628"/>
    <w:p w14:paraId="0DFA4D04" w14:textId="5983846B" w:rsidR="00EF3628" w:rsidRPr="00F71006" w:rsidRDefault="00EF3628" w:rsidP="00EF3628">
      <w:r w:rsidRPr="00F71006">
        <w:t>Расходы на электроэнергию за час работы ЭВМ определяются по формуле</w:t>
      </w:r>
      <w:r>
        <w:t xml:space="preserve"> (</w:t>
      </w:r>
      <w:r w:rsidR="00C26EA5">
        <w:t>7</w:t>
      </w:r>
      <w:r>
        <w:t>.13)</w:t>
      </w:r>
      <w:r w:rsidRPr="00F71006">
        <w:t>:</w:t>
      </w:r>
    </w:p>
    <w:p w14:paraId="5669439B" w14:textId="77777777" w:rsidR="00EF3628" w:rsidRPr="00F71006" w:rsidRDefault="00EF3628" w:rsidP="00EF3628"/>
    <w:p w14:paraId="1F537125" w14:textId="22850974" w:rsidR="00EF3628" w:rsidRPr="00D16338" w:rsidRDefault="00000000" w:rsidP="00EF3628">
      <w:pPr>
        <w:jc w:val="right"/>
        <w:rPr>
          <w:i/>
        </w:rPr>
      </w:pPr>
      <m:oMath>
        <m:sSub>
          <m:sSubPr>
            <m:ctrlPr>
              <w:rPr>
                <w:rFonts w:ascii="Cambria Math" w:hAnsi="Cambria Math"/>
                <w:i/>
              </w:rPr>
            </m:ctrlPr>
          </m:sSubPr>
          <m:e>
            <m:r>
              <w:rPr>
                <w:rFonts w:ascii="Cambria Math" w:hAnsi="Cambria Math"/>
              </w:rPr>
              <m:t>С</m:t>
            </m:r>
          </m:e>
          <m:sub>
            <m:r>
              <w:rPr>
                <w:rFonts w:ascii="Cambria Math" w:hAnsi="Cambria Math"/>
              </w:rPr>
              <m:t>э</m:t>
            </m:r>
          </m:sub>
        </m:sSub>
        <m:r>
          <w:rPr>
            <w:rFonts w:ascii="Cambria Math" w:hAnsi="Cambria Math"/>
          </w:rPr>
          <m:t>=</m:t>
        </m:r>
        <m:sSub>
          <m:sSubPr>
            <m:ctrlPr>
              <w:rPr>
                <w:rFonts w:ascii="Cambria Math" w:hAnsi="Cambria Math"/>
                <w:i/>
              </w:rPr>
            </m:ctrlPr>
          </m:sSubPr>
          <m:e>
            <m:r>
              <w:rPr>
                <w:rFonts w:ascii="Cambria Math" w:hAnsi="Cambria Math"/>
                <w:lang w:val="en-US"/>
              </w:rPr>
              <m:t>N</m:t>
            </m:r>
          </m:e>
          <m:sub>
            <m:r>
              <w:rPr>
                <w:rFonts w:ascii="Cambria Math" w:hAnsi="Cambria Math"/>
              </w:rPr>
              <m:t>э</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ис</m:t>
            </m:r>
          </m:sub>
        </m:sSub>
        <m:r>
          <w:rPr>
            <w:rFonts w:ascii="Cambria Math" w:hAnsi="Cambria Math"/>
          </w:rPr>
          <m:t>∙</m:t>
        </m:r>
        <m:sSub>
          <m:sSubPr>
            <m:ctrlPr>
              <w:rPr>
                <w:rFonts w:ascii="Cambria Math" w:hAnsi="Cambria Math"/>
                <w:i/>
                <w:lang w:val="en-US"/>
              </w:rPr>
            </m:ctrlPr>
          </m:sSubPr>
          <m:e>
            <m:r>
              <w:rPr>
                <w:rFonts w:ascii="Cambria Math" w:hAnsi="Cambria Math"/>
              </w:rPr>
              <m:t>Ц</m:t>
            </m:r>
          </m:e>
          <m:sub>
            <m:r>
              <w:rPr>
                <w:rFonts w:ascii="Cambria Math" w:hAnsi="Cambria Math"/>
              </w:rPr>
              <m:t>э</m:t>
            </m:r>
          </m:sub>
        </m:sSub>
      </m:oMath>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t>(</w:t>
      </w:r>
      <w:r w:rsidR="00C26EA5">
        <w:t>7</w:t>
      </w:r>
      <w:r w:rsidR="00EF3628">
        <w:t>.13)</w:t>
      </w:r>
    </w:p>
    <w:p w14:paraId="5F285821" w14:textId="77777777" w:rsidR="00EF3628" w:rsidRPr="00D16338" w:rsidRDefault="00EF3628" w:rsidP="00EF3628">
      <w:pPr>
        <w:jc w:val="right"/>
        <w:rPr>
          <w:i/>
        </w:rPr>
      </w:pPr>
    </w:p>
    <w:p w14:paraId="29C9D2F7" w14:textId="77777777" w:rsidR="00EF3628" w:rsidRPr="00F71006" w:rsidRDefault="00EF3628" w:rsidP="00EF3628">
      <w:r w:rsidRPr="00F71006">
        <w:t xml:space="preserve">где </w:t>
      </w:r>
      <w:r w:rsidRPr="00F71006">
        <w:rPr>
          <w:i/>
          <w:iCs/>
        </w:rPr>
        <w:t>N</w:t>
      </w:r>
      <w:r w:rsidRPr="00F71006">
        <w:rPr>
          <w:i/>
          <w:iCs/>
          <w:vertAlign w:val="subscript"/>
        </w:rPr>
        <w:t>э</w:t>
      </w:r>
      <w:r w:rsidRPr="00F71006">
        <w:rPr>
          <w:i/>
          <w:iCs/>
        </w:rPr>
        <w:t xml:space="preserve"> </w:t>
      </w:r>
      <w:r w:rsidRPr="00F71006">
        <w:t>- установленная мощность электродвигателя ЭВМ, кВт;</w:t>
      </w:r>
    </w:p>
    <w:p w14:paraId="3EAF1390" w14:textId="77777777" w:rsidR="00EF3628" w:rsidRPr="00F71006" w:rsidRDefault="00EF3628" w:rsidP="00EF3628">
      <w:r w:rsidRPr="00F71006">
        <w:rPr>
          <w:i/>
          <w:iCs/>
        </w:rPr>
        <w:t>k</w:t>
      </w:r>
      <w:r w:rsidRPr="00F71006">
        <w:rPr>
          <w:i/>
          <w:iCs/>
          <w:vertAlign w:val="subscript"/>
        </w:rPr>
        <w:t>ис</w:t>
      </w:r>
      <w:r w:rsidRPr="00F71006">
        <w:t xml:space="preserve"> - коэффициент использования энергоустановок по мощности,</w:t>
      </w:r>
    </w:p>
    <w:p w14:paraId="5D8E603D" w14:textId="77777777" w:rsidR="00EF3628" w:rsidRPr="00F71006" w:rsidRDefault="00EF3628" w:rsidP="00EF3628">
      <w:r w:rsidRPr="00B16D1B">
        <w:t>Ц</w:t>
      </w:r>
      <w:r w:rsidRPr="00B16D1B">
        <w:rPr>
          <w:vertAlign w:val="subscript"/>
        </w:rPr>
        <w:t>э</w:t>
      </w:r>
      <w:r w:rsidRPr="00F71006">
        <w:rPr>
          <w:i/>
          <w:iCs/>
        </w:rPr>
        <w:t xml:space="preserve"> </w:t>
      </w:r>
      <w:r w:rsidRPr="00F71006">
        <w:t>- стоимость 1 кВт-часа электроэнергии, руб;</w:t>
      </w:r>
    </w:p>
    <w:p w14:paraId="3A0EF7B3" w14:textId="77777777" w:rsidR="00EF3628" w:rsidRDefault="00EF3628" w:rsidP="00EF3628"/>
    <w:p w14:paraId="6B416B50" w14:textId="77777777" w:rsidR="00EF3628" w:rsidRDefault="00EF3628" w:rsidP="00EF3628">
      <w:r w:rsidRPr="00B90F24">
        <w:t xml:space="preserve">Расчетная мощность ЭВМ установлена на значении 0,5 кВт в соответствии с типовыми характеристиками современных персональных компьютеров, применяемых для разработки программного обеспечения. При расчетах учитывается коэффициент использования энергоустановок по мощности </w:t>
      </w:r>
      <w:r w:rsidRPr="00B90F24">
        <w:rPr>
          <w:i/>
          <w:iCs/>
        </w:rPr>
        <w:t>k</w:t>
      </w:r>
      <w:r w:rsidRPr="00B90F24">
        <w:rPr>
          <w:i/>
          <w:iCs/>
          <w:vertAlign w:val="subscript"/>
        </w:rPr>
        <w:t>ис</w:t>
      </w:r>
      <w:r w:rsidRPr="00B90F24">
        <w:t xml:space="preserve"> = 0,9, отражающий средний уровень </w:t>
      </w:r>
      <w:r w:rsidRPr="00B90F24">
        <w:lastRenderedPageBreak/>
        <w:t>загрузки оборудования в процессе эксплуатации. Стоимость 1 кВт-часа электроэнергии составляет</w:t>
      </w:r>
      <w:r w:rsidRPr="00B90F24">
        <w:rPr>
          <w:i/>
          <w:iCs/>
        </w:rPr>
        <w:t xml:space="preserve"> </w:t>
      </w:r>
      <w:r w:rsidRPr="00B90F24">
        <w:t>0,3534 руб/кВт·ч.</w:t>
      </w:r>
    </w:p>
    <w:p w14:paraId="47BEBB5F" w14:textId="76AAC129" w:rsidR="00EF3628" w:rsidRPr="00F71006" w:rsidRDefault="00EF3628" w:rsidP="00EF3628">
      <w:r>
        <w:t>Расчет р</w:t>
      </w:r>
      <w:r w:rsidRPr="00F71006">
        <w:t>асход</w:t>
      </w:r>
      <w:r>
        <w:t>ов</w:t>
      </w:r>
      <w:r w:rsidRPr="00F71006">
        <w:t xml:space="preserve"> на электроэнергию за час работы ЭВМ по формуле</w:t>
      </w:r>
      <w:r>
        <w:t xml:space="preserve"> (</w:t>
      </w:r>
      <w:r w:rsidR="00C26EA5">
        <w:t>7</w:t>
      </w:r>
      <w:r>
        <w:t>.13)</w:t>
      </w:r>
      <w:r w:rsidRPr="00F71006">
        <w:t>:</w:t>
      </w:r>
    </w:p>
    <w:p w14:paraId="7B270725" w14:textId="77777777" w:rsidR="00EF3628" w:rsidRDefault="00EF3628" w:rsidP="00EF3628">
      <w:pPr>
        <w:ind w:firstLine="0"/>
      </w:pPr>
    </w:p>
    <w:p w14:paraId="234A1C44" w14:textId="77777777" w:rsidR="00EF3628" w:rsidRPr="008E09D0" w:rsidRDefault="00000000" w:rsidP="00EF3628">
      <w:pPr>
        <w:ind w:firstLine="0"/>
        <w:rPr>
          <w:i/>
        </w:rPr>
      </w:pPr>
      <m:oMathPara>
        <m:oMath>
          <m:sSub>
            <m:sSubPr>
              <m:ctrlPr>
                <w:rPr>
                  <w:rFonts w:ascii="Cambria Math" w:hAnsi="Cambria Math"/>
                  <w:i/>
                </w:rPr>
              </m:ctrlPr>
            </m:sSubPr>
            <m:e>
              <m:r>
                <w:rPr>
                  <w:rFonts w:ascii="Cambria Math" w:hAnsi="Cambria Math"/>
                </w:rPr>
                <m:t>С</m:t>
              </m:r>
            </m:e>
            <m:sub>
              <m:r>
                <w:rPr>
                  <w:rFonts w:ascii="Cambria Math" w:hAnsi="Cambria Math"/>
                </w:rPr>
                <m:t>э</m:t>
              </m:r>
            </m:sub>
          </m:sSub>
          <m:r>
            <w:rPr>
              <w:rFonts w:ascii="Cambria Math" w:hAnsi="Cambria Math"/>
            </w:rPr>
            <m:t>=0,5∙0,9∙0,3534=0,15</m:t>
          </m:r>
          <m:r>
            <w:rPr>
              <w:rFonts w:ascii="Cambria Math" w:hAnsi="Cambria Math"/>
              <w:lang w:val="en-US"/>
            </w:rPr>
            <m:t>9</m:t>
          </m:r>
          <m:r>
            <w:rPr>
              <w:rFonts w:ascii="Cambria Math" w:hAnsi="Cambria Math"/>
            </w:rPr>
            <m:t xml:space="preserve"> руб/ч</m:t>
          </m:r>
        </m:oMath>
      </m:oMathPara>
    </w:p>
    <w:p w14:paraId="6D2B2010" w14:textId="77777777" w:rsidR="00EF3628" w:rsidRDefault="00EF3628" w:rsidP="00EF3628">
      <w:pPr>
        <w:ind w:firstLine="0"/>
      </w:pPr>
    </w:p>
    <w:p w14:paraId="2A79EAF8" w14:textId="02C6F9A1" w:rsidR="00EF3628" w:rsidRPr="006B4999" w:rsidRDefault="00EF3628" w:rsidP="00EF3628">
      <w:r w:rsidRPr="006B4999">
        <w:t>Годовой фонд времени работы ЭВМ определяется исходя из режима ее работы и может быть рассчитан по формуле</w:t>
      </w:r>
      <w:r>
        <w:t xml:space="preserve"> (</w:t>
      </w:r>
      <w:r w:rsidR="00C26EA5">
        <w:t>7</w:t>
      </w:r>
      <w:r>
        <w:t>.14)</w:t>
      </w:r>
      <w:r w:rsidRPr="006B4999">
        <w:t>:</w:t>
      </w:r>
    </w:p>
    <w:p w14:paraId="2237E7F7" w14:textId="77777777" w:rsidR="00EF3628" w:rsidRDefault="00EF3628" w:rsidP="00EF3628"/>
    <w:p w14:paraId="55CAA73A" w14:textId="5EF05D7D" w:rsidR="00EF3628" w:rsidRPr="006B4999" w:rsidRDefault="00000000" w:rsidP="00EF3628">
      <w:pPr>
        <w:ind w:firstLine="0"/>
        <w:jc w:val="right"/>
        <w:rPr>
          <w:i/>
        </w:rPr>
      </w:pPr>
      <m:oMath>
        <m:sSub>
          <m:sSubPr>
            <m:ctrlPr>
              <w:rPr>
                <w:rFonts w:ascii="Cambria Math" w:hAnsi="Cambria Math"/>
                <w:i/>
              </w:rPr>
            </m:ctrlPr>
          </m:sSubPr>
          <m:e>
            <m:r>
              <w:rPr>
                <w:rFonts w:ascii="Cambria Math" w:hAnsi="Cambria Math"/>
              </w:rPr>
              <m:t>Ф</m:t>
            </m:r>
          </m:e>
          <m:sub>
            <m:r>
              <w:rPr>
                <w:rFonts w:ascii="Cambria Math" w:hAnsi="Cambria Math"/>
              </w:rPr>
              <m:t>эвм</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сс</m:t>
            </m:r>
          </m:sub>
        </m:sSub>
        <m:r>
          <w:rPr>
            <w:rFonts w:ascii="Cambria Math" w:hAnsi="Cambria Math"/>
          </w:rPr>
          <m:t>∙</m:t>
        </m:r>
        <m:sSub>
          <m:sSubPr>
            <m:ctrlPr>
              <w:rPr>
                <w:rFonts w:ascii="Cambria Math" w:hAnsi="Cambria Math"/>
                <w:i/>
              </w:rPr>
            </m:ctrlPr>
          </m:sSubPr>
          <m:e>
            <m:r>
              <w:rPr>
                <w:rFonts w:ascii="Cambria Math" w:hAnsi="Cambria Math"/>
              </w:rPr>
              <m:t>Т</m:t>
            </m:r>
          </m:e>
          <m:sub>
            <m:r>
              <w:rPr>
                <w:rFonts w:ascii="Cambria Math" w:hAnsi="Cambria Math"/>
              </w:rPr>
              <m:t>сг</m:t>
            </m:r>
          </m:sub>
        </m:sSub>
      </m:oMath>
      <w:r w:rsidR="00EF3628">
        <w:rPr>
          <w:rFonts w:eastAsiaTheme="minorEastAsia"/>
          <w:i/>
        </w:rPr>
        <w:t xml:space="preserve"> </w:t>
      </w:r>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t>(</w:t>
      </w:r>
      <w:r w:rsidR="00C26EA5">
        <w:t>7</w:t>
      </w:r>
      <w:r w:rsidR="00EF3628">
        <w:t>.14)</w:t>
      </w:r>
    </w:p>
    <w:p w14:paraId="5A7E3442" w14:textId="77777777" w:rsidR="00EF3628" w:rsidRPr="006B4999" w:rsidRDefault="00EF3628" w:rsidP="00EF3628"/>
    <w:p w14:paraId="36A7C02A" w14:textId="77777777" w:rsidR="00EF3628" w:rsidRPr="006B4999" w:rsidRDefault="00EF3628" w:rsidP="00EF3628">
      <w:r w:rsidRPr="006B4999">
        <w:t xml:space="preserve">где </w:t>
      </w:r>
      <w:r w:rsidRPr="006B4999">
        <w:rPr>
          <w:i/>
          <w:iCs/>
        </w:rPr>
        <w:t>t</w:t>
      </w:r>
      <w:r w:rsidRPr="006B4999">
        <w:rPr>
          <w:i/>
          <w:iCs/>
          <w:vertAlign w:val="subscript"/>
        </w:rPr>
        <w:t>сс</w:t>
      </w:r>
      <w:r w:rsidRPr="006B4999">
        <w:t xml:space="preserve"> - среднесуточная фактическая загрузка ЭВМ, час;</w:t>
      </w:r>
    </w:p>
    <w:p w14:paraId="5C83CC38" w14:textId="77777777" w:rsidR="00EF3628" w:rsidRPr="006B4999" w:rsidRDefault="00EF3628" w:rsidP="00EF3628">
      <w:r w:rsidRPr="00B16D1B">
        <w:t>Т</w:t>
      </w:r>
      <w:r w:rsidRPr="00B16D1B">
        <w:rPr>
          <w:vertAlign w:val="subscript"/>
        </w:rPr>
        <w:t>сг</w:t>
      </w:r>
      <w:r w:rsidRPr="00B16D1B">
        <w:t xml:space="preserve"> </w:t>
      </w:r>
      <w:r w:rsidRPr="006B4999">
        <w:t>- среднее количество дней работы ЭВМ в год.</w:t>
      </w:r>
    </w:p>
    <w:p w14:paraId="473E6CB1" w14:textId="77777777" w:rsidR="00EF3628" w:rsidRDefault="00EF3628" w:rsidP="00EF3628"/>
    <w:p w14:paraId="40DC8ECE" w14:textId="77777777" w:rsidR="00EF3628" w:rsidRDefault="00EF3628" w:rsidP="00EF3628">
      <w:r w:rsidRPr="006B4999">
        <w:t>При расчетах годового фонда времени работы ЭВМ приняты следующие параметры: среднесуточная загрузка оборудования составляет 8 часов, а среднее количество рабочих дней в году - 250 дней.</w:t>
      </w:r>
    </w:p>
    <w:p w14:paraId="685F39C5" w14:textId="0962BFAA" w:rsidR="00EF3628" w:rsidRDefault="00EF3628" w:rsidP="00EF3628">
      <w:r>
        <w:t xml:space="preserve">Расчет годового фонда </w:t>
      </w:r>
      <w:r w:rsidRPr="006B4999">
        <w:t>времени работы ЭВМ по формуле</w:t>
      </w:r>
      <w:r>
        <w:t xml:space="preserve"> (</w:t>
      </w:r>
      <w:r w:rsidR="00C26EA5">
        <w:t>7</w:t>
      </w:r>
      <w:r>
        <w:t>.14)</w:t>
      </w:r>
      <w:r w:rsidRPr="006B4999">
        <w:t>:</w:t>
      </w:r>
    </w:p>
    <w:p w14:paraId="2838189A" w14:textId="77777777" w:rsidR="00EF3628" w:rsidRDefault="00EF3628" w:rsidP="00EF3628"/>
    <w:p w14:paraId="0B14A437" w14:textId="77777777" w:rsidR="00EF3628" w:rsidRPr="006B4999" w:rsidRDefault="00000000" w:rsidP="00EF3628">
      <w:pPr>
        <w:ind w:firstLine="0"/>
      </w:pPr>
      <m:oMathPara>
        <m:oMath>
          <m:sSub>
            <m:sSubPr>
              <m:ctrlPr>
                <w:rPr>
                  <w:rFonts w:ascii="Cambria Math" w:hAnsi="Cambria Math"/>
                  <w:i/>
                </w:rPr>
              </m:ctrlPr>
            </m:sSubPr>
            <m:e>
              <m:r>
                <w:rPr>
                  <w:rFonts w:ascii="Cambria Math" w:hAnsi="Cambria Math"/>
                </w:rPr>
                <m:t>Ф</m:t>
              </m:r>
            </m:e>
            <m:sub>
              <m:r>
                <w:rPr>
                  <w:rFonts w:ascii="Cambria Math" w:hAnsi="Cambria Math"/>
                </w:rPr>
                <m:t>эвм</m:t>
              </m:r>
            </m:sub>
          </m:sSub>
          <m:r>
            <w:rPr>
              <w:rFonts w:ascii="Cambria Math" w:hAnsi="Cambria Math"/>
            </w:rPr>
            <m:t>=8∙250=2000 ч/год</m:t>
          </m:r>
        </m:oMath>
      </m:oMathPara>
    </w:p>
    <w:p w14:paraId="31EC8469" w14:textId="77777777" w:rsidR="00EF3628" w:rsidRDefault="00EF3628" w:rsidP="00EF3628"/>
    <w:p w14:paraId="59A06CFC" w14:textId="6AF90AC6" w:rsidR="00EF3628" w:rsidRPr="006B4999" w:rsidRDefault="00EF3628" w:rsidP="00EF3628">
      <w:r w:rsidRPr="006B4999">
        <w:t>Годовая величина амортизационных отчислений на реновацию ЭВМ определяется по формуле</w:t>
      </w:r>
      <w:r>
        <w:t xml:space="preserve"> (</w:t>
      </w:r>
      <w:r w:rsidR="00C26EA5">
        <w:t>7</w:t>
      </w:r>
      <w:r>
        <w:t>.15)</w:t>
      </w:r>
      <w:r w:rsidRPr="006B4999">
        <w:t>:</w:t>
      </w:r>
    </w:p>
    <w:p w14:paraId="7A81EC44" w14:textId="77777777" w:rsidR="00EF3628" w:rsidRDefault="00EF3628" w:rsidP="00EF3628"/>
    <w:p w14:paraId="6551DC0B" w14:textId="06CD3EB0" w:rsidR="00EF3628" w:rsidRPr="00AE5F57" w:rsidRDefault="00000000" w:rsidP="00EF3628">
      <w:pPr>
        <w:ind w:firstLine="0"/>
        <w:jc w:val="right"/>
        <w:rPr>
          <w:i/>
        </w:rPr>
      </w:pPr>
      <m:oMath>
        <m:sSub>
          <m:sSubPr>
            <m:ctrlPr>
              <w:rPr>
                <w:rFonts w:ascii="Cambria Math" w:hAnsi="Cambria Math"/>
                <w:i/>
              </w:rPr>
            </m:ctrlPr>
          </m:sSubPr>
          <m:e>
            <m:r>
              <w:rPr>
                <w:rFonts w:ascii="Cambria Math" w:hAnsi="Cambria Math"/>
              </w:rPr>
              <m:t>А</m:t>
            </m:r>
          </m:e>
          <m:sub>
            <m:r>
              <w:rPr>
                <w:rFonts w:ascii="Cambria Math" w:hAnsi="Cambria Math"/>
              </w:rPr>
              <m:t>эвм</m:t>
            </m:r>
          </m:sub>
        </m:sSub>
        <m:r>
          <w:rPr>
            <w:rFonts w:ascii="Cambria Math" w:hAnsi="Cambria Math"/>
          </w:rPr>
          <m:t>=</m:t>
        </m:r>
        <m:sSub>
          <m:sSubPr>
            <m:ctrlPr>
              <w:rPr>
                <w:rFonts w:ascii="Cambria Math" w:hAnsi="Cambria Math"/>
                <w:i/>
              </w:rPr>
            </m:ctrlPr>
          </m:sSubPr>
          <m:e>
            <m:r>
              <w:rPr>
                <w:rFonts w:ascii="Cambria Math" w:hAnsi="Cambria Math"/>
              </w:rPr>
              <m:t>Ц</m:t>
            </m:r>
          </m:e>
          <m:sub>
            <m:r>
              <w:rPr>
                <w:rFonts w:ascii="Cambria Math" w:hAnsi="Cambria Math"/>
              </w:rPr>
              <m:t>эвм</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у</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rPr>
              <m:t>м</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rPr>
                  <m:t>Н</m:t>
                </m:r>
              </m:e>
              <m:sub>
                <m:r>
                  <w:rPr>
                    <w:rFonts w:ascii="Cambria Math" w:hAnsi="Cambria Math"/>
                  </w:rPr>
                  <m:t>эвм</m:t>
                </m:r>
              </m:sub>
              <m:sup>
                <m:r>
                  <w:rPr>
                    <w:rFonts w:ascii="Cambria Math" w:hAnsi="Cambria Math"/>
                  </w:rPr>
                  <m:t>а</m:t>
                </m:r>
              </m:sup>
            </m:sSubSup>
          </m:num>
          <m:den>
            <m:r>
              <w:rPr>
                <w:rFonts w:ascii="Cambria Math" w:hAnsi="Cambria Math"/>
              </w:rPr>
              <m:t>100</m:t>
            </m:r>
          </m:den>
        </m:f>
        <m:r>
          <w:rPr>
            <w:rFonts w:ascii="Cambria Math" w:hAnsi="Cambria Math"/>
          </w:rPr>
          <m:t>=</m:t>
        </m:r>
        <m:sSubSup>
          <m:sSubSupPr>
            <m:ctrlPr>
              <w:rPr>
                <w:rFonts w:ascii="Cambria Math" w:hAnsi="Cambria Math"/>
                <w:i/>
                <w:lang w:val="en-US"/>
              </w:rPr>
            </m:ctrlPr>
          </m:sSubSupPr>
          <m:e>
            <m:r>
              <w:rPr>
                <w:rFonts w:ascii="Cambria Math" w:hAnsi="Cambria Math"/>
              </w:rPr>
              <m:t>Ц</m:t>
            </m:r>
          </m:e>
          <m:sub>
            <m:r>
              <w:rPr>
                <w:rFonts w:ascii="Cambria Math" w:hAnsi="Cambria Math"/>
              </w:rPr>
              <m:t>эвм</m:t>
            </m:r>
          </m:sub>
          <m:sup>
            <m:r>
              <w:rPr>
                <w:rFonts w:ascii="Cambria Math" w:hAnsi="Cambria Math"/>
              </w:rPr>
              <m:t>б</m:t>
            </m:r>
          </m:sup>
        </m:sSubSup>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rPr>
                  <m:t>Н</m:t>
                </m:r>
              </m:e>
              <m:sub>
                <m:r>
                  <w:rPr>
                    <w:rFonts w:ascii="Cambria Math" w:hAnsi="Cambria Math"/>
                  </w:rPr>
                  <m:t>эвм</m:t>
                </m:r>
              </m:sub>
              <m:sup>
                <m:r>
                  <w:rPr>
                    <w:rFonts w:ascii="Cambria Math" w:hAnsi="Cambria Math"/>
                  </w:rPr>
                  <m:t>а</m:t>
                </m:r>
              </m:sup>
            </m:sSubSup>
          </m:num>
          <m:den>
            <m:r>
              <w:rPr>
                <w:rFonts w:ascii="Cambria Math" w:hAnsi="Cambria Math"/>
              </w:rPr>
              <m:t>100</m:t>
            </m:r>
          </m:den>
        </m:f>
      </m:oMath>
      <w:r w:rsidR="00EF3628">
        <w:rPr>
          <w:rFonts w:eastAsiaTheme="minorEastAsia"/>
          <w:i/>
        </w:rPr>
        <w:tab/>
      </w:r>
      <w:r w:rsidR="00EF3628">
        <w:rPr>
          <w:rFonts w:eastAsiaTheme="minorEastAsia"/>
          <w:i/>
        </w:rPr>
        <w:tab/>
      </w:r>
      <w:r w:rsidR="00EF3628">
        <w:rPr>
          <w:rFonts w:eastAsiaTheme="minorEastAsia"/>
          <w:i/>
        </w:rPr>
        <w:tab/>
      </w:r>
      <w:r w:rsidR="00EF3628">
        <w:rPr>
          <w:rFonts w:eastAsiaTheme="minorEastAsia"/>
          <w:i/>
        </w:rPr>
        <w:tab/>
      </w:r>
      <w:r w:rsidR="00EF3628">
        <w:t>(</w:t>
      </w:r>
      <w:r w:rsidR="00C26EA5">
        <w:t>7</w:t>
      </w:r>
      <w:r w:rsidR="00EF3628">
        <w:t>.15)</w:t>
      </w:r>
    </w:p>
    <w:p w14:paraId="10738F34" w14:textId="77777777" w:rsidR="00EF3628" w:rsidRDefault="00EF3628" w:rsidP="00EF3628"/>
    <w:p w14:paraId="3C49855F" w14:textId="77777777" w:rsidR="00EF3628" w:rsidRPr="00AE5F57" w:rsidRDefault="00EF3628" w:rsidP="00EF3628">
      <w:r w:rsidRPr="00AE5F57">
        <w:t xml:space="preserve">где </w:t>
      </w:r>
      <w:r w:rsidRPr="00B16D1B">
        <w:t>Ц</w:t>
      </w:r>
      <w:r w:rsidRPr="00B16D1B">
        <w:rPr>
          <w:vertAlign w:val="subscript"/>
        </w:rPr>
        <w:t>эвм</w:t>
      </w:r>
      <w:r w:rsidRPr="00AE5F57">
        <w:t xml:space="preserve"> - цена ЭВМ на момент ее выпуска, руб;</w:t>
      </w:r>
    </w:p>
    <w:p w14:paraId="6B8E724A" w14:textId="77777777" w:rsidR="00EF3628" w:rsidRPr="00AE5F57" w:rsidRDefault="00EF3628" w:rsidP="00EF3628">
      <w:r w:rsidRPr="00AE5F57">
        <w:rPr>
          <w:i/>
          <w:iCs/>
        </w:rPr>
        <w:t>k</w:t>
      </w:r>
      <w:r w:rsidRPr="00AE5F57">
        <w:rPr>
          <w:i/>
          <w:iCs/>
          <w:vertAlign w:val="subscript"/>
        </w:rPr>
        <w:t>у</w:t>
      </w:r>
      <w:r w:rsidRPr="00AE5F57">
        <w:t xml:space="preserve"> - коэффициент удорожания ЭВМ.</w:t>
      </w:r>
    </w:p>
    <w:p w14:paraId="52C3667C" w14:textId="77777777" w:rsidR="00EF3628" w:rsidRPr="00AE5F57" w:rsidRDefault="00EF3628" w:rsidP="00EF3628">
      <w:r w:rsidRPr="00AE5F57">
        <w:rPr>
          <w:i/>
          <w:iCs/>
        </w:rPr>
        <w:t>k</w:t>
      </w:r>
      <w:r w:rsidRPr="00AE5F57">
        <w:rPr>
          <w:i/>
          <w:iCs/>
          <w:vertAlign w:val="subscript"/>
        </w:rPr>
        <w:t>м</w:t>
      </w:r>
      <w:r w:rsidRPr="00AE5F57">
        <w:t xml:space="preserve"> - коэффициент, учитывающий затраты на монтаж и транспортировку ЭВМ;</w:t>
      </w:r>
    </w:p>
    <w:p w14:paraId="2D3F8894" w14:textId="77777777" w:rsidR="00EF3628" w:rsidRDefault="00000000" w:rsidP="00EF3628">
      <m:oMath>
        <m:sSubSup>
          <m:sSubSupPr>
            <m:ctrlPr>
              <w:rPr>
                <w:rFonts w:ascii="Cambria Math" w:hAnsi="Cambria Math"/>
                <w:iCs/>
                <w:lang w:val="en-US"/>
              </w:rPr>
            </m:ctrlPr>
          </m:sSubSupPr>
          <m:e>
            <m:r>
              <m:rPr>
                <m:sty m:val="p"/>
              </m:rPr>
              <w:rPr>
                <w:rFonts w:ascii="Cambria Math" w:hAnsi="Cambria Math"/>
              </w:rPr>
              <m:t>Н</m:t>
            </m:r>
          </m:e>
          <m:sub>
            <m:r>
              <m:rPr>
                <m:sty m:val="p"/>
              </m:rPr>
              <w:rPr>
                <w:rFonts w:ascii="Cambria Math" w:hAnsi="Cambria Math"/>
              </w:rPr>
              <m:t>эвм</m:t>
            </m:r>
          </m:sub>
          <m:sup>
            <m:r>
              <m:rPr>
                <m:sty m:val="p"/>
              </m:rPr>
              <w:rPr>
                <w:rFonts w:ascii="Cambria Math" w:hAnsi="Cambria Math"/>
              </w:rPr>
              <m:t>а</m:t>
            </m:r>
          </m:sup>
        </m:sSubSup>
      </m:oMath>
      <w:r w:rsidR="00EF3628" w:rsidRPr="00AE5F57">
        <w:t xml:space="preserve"> - норма амортизационных отчислений на ЭВМ, %;</w:t>
      </w:r>
    </w:p>
    <w:p w14:paraId="79674DF5" w14:textId="77777777" w:rsidR="00EF3628" w:rsidRPr="00AE5F57" w:rsidRDefault="00000000" w:rsidP="00EF3628">
      <m:oMath>
        <m:sSubSup>
          <m:sSubSupPr>
            <m:ctrlPr>
              <w:rPr>
                <w:rFonts w:ascii="Cambria Math" w:hAnsi="Cambria Math"/>
                <w:i/>
                <w:lang w:val="en-US"/>
              </w:rPr>
            </m:ctrlPr>
          </m:sSubSupPr>
          <m:e>
            <m:r>
              <w:rPr>
                <w:rFonts w:ascii="Cambria Math" w:hAnsi="Cambria Math"/>
              </w:rPr>
              <m:t>Ц</m:t>
            </m:r>
          </m:e>
          <m:sub>
            <m:r>
              <w:rPr>
                <w:rFonts w:ascii="Cambria Math" w:hAnsi="Cambria Math"/>
              </w:rPr>
              <m:t>эвм</m:t>
            </m:r>
          </m:sub>
          <m:sup>
            <m:r>
              <w:rPr>
                <w:rFonts w:ascii="Cambria Math" w:hAnsi="Cambria Math"/>
              </w:rPr>
              <m:t>б</m:t>
            </m:r>
          </m:sup>
        </m:sSubSup>
      </m:oMath>
      <w:r w:rsidR="00EF3628" w:rsidRPr="00416C2F">
        <w:t xml:space="preserve"> - балансовая стоимость ЭВМ, руб.</w:t>
      </w:r>
    </w:p>
    <w:p w14:paraId="0B26B90D" w14:textId="77777777" w:rsidR="00EF3628" w:rsidRDefault="00EF3628" w:rsidP="00EF3628"/>
    <w:p w14:paraId="6795E3BD" w14:textId="77777777" w:rsidR="00EF3628" w:rsidRDefault="00EF3628" w:rsidP="00EF3628">
      <w:r w:rsidRPr="00883600">
        <w:t xml:space="preserve">При расчете годовой величины амортизационных отчислений на реновацию ЭВМ используются следующие параметры: цена вычислительной техники на момент выпуска принимается равной </w:t>
      </w:r>
      <w:r>
        <w:t>2895</w:t>
      </w:r>
      <w:r w:rsidRPr="00883600">
        <w:t xml:space="preserve"> рублей, коэффициент удорожания оборудования </w:t>
      </w:r>
      <w:r w:rsidRPr="00B667CF">
        <w:rPr>
          <w:i/>
          <w:iCs/>
        </w:rPr>
        <w:t>k</w:t>
      </w:r>
      <w:r w:rsidRPr="00B667CF">
        <w:rPr>
          <w:i/>
          <w:iCs/>
          <w:vertAlign w:val="subscript"/>
        </w:rPr>
        <w:t>у</w:t>
      </w:r>
      <w:r w:rsidRPr="00883600">
        <w:t xml:space="preserve"> устанавливается равным 1, так как применяется текущая стоимость техники. Коэффициент, учитывающий затраты на монтаж и транспортировку </w:t>
      </w:r>
      <w:r w:rsidRPr="00B667CF">
        <w:rPr>
          <w:i/>
          <w:iCs/>
        </w:rPr>
        <w:t>k</w:t>
      </w:r>
      <w:r w:rsidRPr="00B667CF">
        <w:rPr>
          <w:i/>
          <w:iCs/>
          <w:vertAlign w:val="subscript"/>
        </w:rPr>
        <w:t>м</w:t>
      </w:r>
      <w:r w:rsidRPr="00883600">
        <w:t xml:space="preserve">, принимается на уровне 1,05 в соответствии с нормативными рекомендациями. Норма </w:t>
      </w:r>
      <w:r w:rsidRPr="00883600">
        <w:lastRenderedPageBreak/>
        <w:t xml:space="preserve">амортизационных отчислений </w:t>
      </w:r>
      <m:oMath>
        <m:sSubSup>
          <m:sSubSupPr>
            <m:ctrlPr>
              <w:rPr>
                <w:rFonts w:ascii="Cambria Math" w:hAnsi="Cambria Math"/>
                <w:iCs/>
                <w:lang w:val="en-US"/>
              </w:rPr>
            </m:ctrlPr>
          </m:sSubSupPr>
          <m:e>
            <m:r>
              <m:rPr>
                <m:sty m:val="p"/>
              </m:rPr>
              <w:rPr>
                <w:rFonts w:ascii="Cambria Math" w:hAnsi="Cambria Math"/>
              </w:rPr>
              <m:t>Н</m:t>
            </m:r>
          </m:e>
          <m:sub>
            <m:r>
              <m:rPr>
                <m:sty m:val="p"/>
              </m:rPr>
              <w:rPr>
                <w:rFonts w:ascii="Cambria Math" w:hAnsi="Cambria Math"/>
              </w:rPr>
              <m:t>эвм</m:t>
            </m:r>
          </m:sub>
          <m:sup>
            <m:r>
              <m:rPr>
                <m:sty m:val="p"/>
              </m:rPr>
              <w:rPr>
                <w:rFonts w:ascii="Cambria Math" w:hAnsi="Cambria Math"/>
              </w:rPr>
              <m:t>а</m:t>
            </m:r>
          </m:sup>
        </m:sSubSup>
      </m:oMath>
      <w:r w:rsidRPr="00AE5F57">
        <w:t xml:space="preserve"> </w:t>
      </w:r>
      <w:r w:rsidRPr="00883600">
        <w:t xml:space="preserve"> установлена в размере 20% от балансовой стоимости оборудования, что соответствует стандартным срокам эксплуатации вычислительной техники в производственных условиях. </w:t>
      </w:r>
    </w:p>
    <w:p w14:paraId="7C4EB674" w14:textId="65EF5EF6" w:rsidR="00EF3628" w:rsidRPr="006B4999" w:rsidRDefault="00EF3628" w:rsidP="00EF3628">
      <w:r>
        <w:t>Расчет г</w:t>
      </w:r>
      <w:r w:rsidRPr="006B4999">
        <w:t>одов</w:t>
      </w:r>
      <w:r>
        <w:t>ой</w:t>
      </w:r>
      <w:r w:rsidRPr="006B4999">
        <w:t xml:space="preserve"> величин</w:t>
      </w:r>
      <w:r>
        <w:t>ы</w:t>
      </w:r>
      <w:r w:rsidRPr="006B4999">
        <w:t xml:space="preserve"> амортизационных отчислений на реновацию ЭВМ по формуле</w:t>
      </w:r>
      <w:r>
        <w:t xml:space="preserve"> (</w:t>
      </w:r>
      <w:r w:rsidR="00C26EA5">
        <w:t>7</w:t>
      </w:r>
      <w:r>
        <w:t>.15)</w:t>
      </w:r>
      <w:r w:rsidRPr="006B4999">
        <w:t>:</w:t>
      </w:r>
    </w:p>
    <w:p w14:paraId="72BA7673" w14:textId="77777777" w:rsidR="00EF3628" w:rsidRDefault="00EF3628" w:rsidP="00EF3628"/>
    <w:p w14:paraId="765F12C9" w14:textId="77777777" w:rsidR="00EF3628" w:rsidRPr="00B667CF" w:rsidRDefault="00000000" w:rsidP="00EF3628">
      <w:pPr>
        <w:ind w:firstLine="0"/>
        <w:jc w:val="center"/>
      </w:pPr>
      <m:oMath>
        <m:sSub>
          <m:sSubPr>
            <m:ctrlPr>
              <w:rPr>
                <w:rFonts w:ascii="Cambria Math" w:hAnsi="Cambria Math"/>
                <w:i/>
              </w:rPr>
            </m:ctrlPr>
          </m:sSubPr>
          <m:e>
            <m:r>
              <w:rPr>
                <w:rFonts w:ascii="Cambria Math" w:hAnsi="Cambria Math"/>
              </w:rPr>
              <m:t>А</m:t>
            </m:r>
          </m:e>
          <m:sub>
            <m:r>
              <w:rPr>
                <w:rFonts w:ascii="Cambria Math" w:hAnsi="Cambria Math"/>
              </w:rPr>
              <m:t>эвм</m:t>
            </m:r>
          </m:sub>
        </m:sSub>
        <m:r>
          <w:rPr>
            <w:rFonts w:ascii="Cambria Math" w:hAnsi="Cambria Math"/>
          </w:rPr>
          <m:t>=</m:t>
        </m:r>
        <m:r>
          <m:rPr>
            <m:sty m:val="p"/>
          </m:rPr>
          <w:rPr>
            <w:rFonts w:ascii="Cambria Math" w:hAnsi="Cambria Math"/>
          </w:rPr>
          <m:t>2895</m:t>
        </m:r>
        <m:r>
          <w:rPr>
            <w:rFonts w:ascii="Cambria Math" w:hAnsi="Cambria Math"/>
          </w:rPr>
          <m:t>∙</m:t>
        </m:r>
        <m:r>
          <w:rPr>
            <w:rFonts w:ascii="Cambria Math" w:hAnsi="Cambria Math"/>
            <w:lang w:val="en-US"/>
          </w:rPr>
          <m:t>1,</m:t>
        </m:r>
        <m:r>
          <w:rPr>
            <w:rFonts w:ascii="Cambria Math" w:hAnsi="Cambria Math"/>
          </w:rPr>
          <m:t>05∙</m:t>
        </m:r>
        <m:r>
          <w:rPr>
            <w:rFonts w:ascii="Cambria Math" w:hAnsi="Cambria Math"/>
            <w:lang w:val="en-US"/>
          </w:rPr>
          <m:t>0</m:t>
        </m:r>
        <m:r>
          <w:rPr>
            <w:rFonts w:ascii="Cambria Math" w:hAnsi="Cambria Math"/>
          </w:rPr>
          <m:t>,20=607,95 руб/год</m:t>
        </m:r>
      </m:oMath>
      <w:r w:rsidR="00EF3628">
        <w:rPr>
          <w:rFonts w:eastAsiaTheme="minorEastAsia"/>
        </w:rPr>
        <w:tab/>
      </w:r>
    </w:p>
    <w:p w14:paraId="38609059" w14:textId="77777777" w:rsidR="00EF3628" w:rsidRDefault="00EF3628" w:rsidP="00EF3628">
      <w:pPr>
        <w:ind w:firstLine="0"/>
        <w:jc w:val="center"/>
      </w:pPr>
    </w:p>
    <w:p w14:paraId="6B8E6C63" w14:textId="4387CAB0" w:rsidR="00EF3628" w:rsidRPr="00BB49B7" w:rsidRDefault="00EF3628" w:rsidP="00EF3628">
      <w:r w:rsidRPr="00BB49B7">
        <w:t>Годовые затраты на ремонт и техническое обслуживание ЭВМ укрупненно могут быть определены по формуле</w:t>
      </w:r>
      <w:r>
        <w:t xml:space="preserve"> (</w:t>
      </w:r>
      <w:r w:rsidR="00C26EA5">
        <w:t>7</w:t>
      </w:r>
      <w:r>
        <w:t>.16)</w:t>
      </w:r>
      <w:r w:rsidRPr="00BB49B7">
        <w:t>:</w:t>
      </w:r>
    </w:p>
    <w:p w14:paraId="51E10BCC" w14:textId="77777777" w:rsidR="00EF3628" w:rsidRDefault="00EF3628" w:rsidP="00EF3628"/>
    <w:p w14:paraId="418E7870" w14:textId="2CAF3616" w:rsidR="00EF3628" w:rsidRPr="00BB49B7" w:rsidRDefault="00000000" w:rsidP="00EF3628">
      <w:pPr>
        <w:ind w:firstLine="0"/>
        <w:jc w:val="right"/>
      </w:pPr>
      <m:oMath>
        <m:sSub>
          <m:sSubPr>
            <m:ctrlPr>
              <w:rPr>
                <w:rFonts w:ascii="Cambria Math" w:hAnsi="Cambria Math"/>
                <w:i/>
              </w:rPr>
            </m:ctrlPr>
          </m:sSubPr>
          <m:e>
            <m:r>
              <w:rPr>
                <w:rFonts w:ascii="Cambria Math" w:hAnsi="Cambria Math"/>
              </w:rPr>
              <m:t>Р</m:t>
            </m:r>
          </m:e>
          <m:sub>
            <m:r>
              <w:rPr>
                <w:rFonts w:ascii="Cambria Math" w:hAnsi="Cambria Math"/>
              </w:rPr>
              <m:t>эвм</m:t>
            </m:r>
          </m:sub>
        </m:sSub>
        <m:r>
          <w:rPr>
            <w:rFonts w:ascii="Cambria Math" w:hAnsi="Cambria Math"/>
          </w:rPr>
          <m:t>=</m:t>
        </m:r>
        <m:sSubSup>
          <m:sSubSupPr>
            <m:ctrlPr>
              <w:rPr>
                <w:rFonts w:ascii="Cambria Math" w:hAnsi="Cambria Math"/>
                <w:i/>
              </w:rPr>
            </m:ctrlPr>
          </m:sSubSupPr>
          <m:e>
            <m:r>
              <w:rPr>
                <w:rFonts w:ascii="Cambria Math" w:hAnsi="Cambria Math"/>
              </w:rPr>
              <m:t>Ц</m:t>
            </m:r>
          </m:e>
          <m:sub>
            <m:r>
              <w:rPr>
                <w:rFonts w:ascii="Cambria Math" w:hAnsi="Cambria Math"/>
              </w:rPr>
              <m:t>эвм</m:t>
            </m:r>
          </m:sub>
          <m:sup>
            <m:r>
              <w:rPr>
                <w:rFonts w:ascii="Cambria Math" w:hAnsi="Cambria Math"/>
              </w:rPr>
              <m:t>б</m:t>
            </m:r>
          </m:sup>
        </m:sSubSup>
        <m:r>
          <w:rPr>
            <w:rFonts w:ascii="Cambria Math" w:hAnsi="Cambria Math"/>
          </w:rPr>
          <m:t>∙</m:t>
        </m:r>
        <m:sSub>
          <m:sSubPr>
            <m:ctrlPr>
              <w:rPr>
                <w:rFonts w:ascii="Cambria Math" w:hAnsi="Cambria Math"/>
                <w:i/>
              </w:rPr>
            </m:ctrlPr>
          </m:sSubPr>
          <m:e>
            <m:r>
              <w:rPr>
                <w:rFonts w:ascii="Cambria Math" w:hAnsi="Cambria Math"/>
                <w:lang w:val="en-US"/>
              </w:rPr>
              <m:t>k</m:t>
            </m:r>
          </m:e>
          <m:sub>
            <m:r>
              <w:rPr>
                <w:rFonts w:ascii="Cambria Math" w:hAnsi="Cambria Math"/>
              </w:rPr>
              <m:t>ро</m:t>
            </m:r>
          </m:sub>
        </m:sSub>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t>(</w:t>
      </w:r>
      <w:r w:rsidR="00C26EA5">
        <w:t>7</w:t>
      </w:r>
      <w:r w:rsidR="00EF3628">
        <w:t>.16)</w:t>
      </w:r>
    </w:p>
    <w:p w14:paraId="11AF26AC" w14:textId="77777777" w:rsidR="00EF3628" w:rsidRDefault="00EF3628" w:rsidP="00EF3628"/>
    <w:p w14:paraId="076B60FD" w14:textId="77777777" w:rsidR="00EF3628" w:rsidRDefault="00EF3628" w:rsidP="00EF3628">
      <w:r w:rsidRPr="00BB49B7">
        <w:t>где k</w:t>
      </w:r>
      <w:r w:rsidRPr="00BB49B7">
        <w:rPr>
          <w:vertAlign w:val="subscript"/>
        </w:rPr>
        <w:t>ро</w:t>
      </w:r>
      <w:r w:rsidRPr="00BB49B7">
        <w:t xml:space="preserve"> - коэффициент, учитывающий затраты на ремонт и техническое обслуживание ЭВМ, в том числе затраты на запчасти, зарплату ремонтного персонала и др.</w:t>
      </w:r>
    </w:p>
    <w:p w14:paraId="3D748ED8" w14:textId="77777777" w:rsidR="00EF3628" w:rsidRPr="00BB49B7" w:rsidRDefault="00EF3628" w:rsidP="00EF3628"/>
    <w:p w14:paraId="3B98D281" w14:textId="77777777" w:rsidR="00EF3628" w:rsidRDefault="00EF3628" w:rsidP="00EF3628">
      <w:r w:rsidRPr="00BB49B7">
        <w:t>Коэффициент затрат на ремонт и техническое обслуживание ЭВМ (</w:t>
      </w:r>
      <w:r w:rsidRPr="00BB49B7">
        <w:rPr>
          <w:i/>
          <w:iCs/>
        </w:rPr>
        <w:t>k</w:t>
      </w:r>
      <w:r w:rsidRPr="00BB49B7">
        <w:rPr>
          <w:i/>
          <w:iCs/>
          <w:vertAlign w:val="subscript"/>
        </w:rPr>
        <w:t>ро</w:t>
      </w:r>
      <w:r w:rsidRPr="00BB49B7">
        <w:t>) принимается равным 0,13, что соответствует нормативным значениям</w:t>
      </w:r>
      <w:r>
        <w:t>.</w:t>
      </w:r>
    </w:p>
    <w:p w14:paraId="70D07720" w14:textId="0B37AAC2" w:rsidR="00EF3628" w:rsidRDefault="00EF3628" w:rsidP="00EF3628">
      <w:r>
        <w:t>Расчет г</w:t>
      </w:r>
      <w:r w:rsidRPr="00BB49B7">
        <w:t>одовы</w:t>
      </w:r>
      <w:r>
        <w:t>х</w:t>
      </w:r>
      <w:r w:rsidRPr="00BB49B7">
        <w:t xml:space="preserve"> затрат на ремонт и техническо</w:t>
      </w:r>
      <w:r>
        <w:t>го</w:t>
      </w:r>
      <w:r w:rsidRPr="00BB49B7">
        <w:t xml:space="preserve"> обслуживани</w:t>
      </w:r>
      <w:r>
        <w:t>я</w:t>
      </w:r>
      <w:r w:rsidRPr="00BB49B7">
        <w:t xml:space="preserve"> ЭВМ формуле</w:t>
      </w:r>
      <w:r>
        <w:t xml:space="preserve"> (</w:t>
      </w:r>
      <w:r w:rsidR="00C26EA5">
        <w:t>7</w:t>
      </w:r>
      <w:r>
        <w:t>.16)</w:t>
      </w:r>
      <w:r w:rsidRPr="00BB49B7">
        <w:t>:</w:t>
      </w:r>
    </w:p>
    <w:p w14:paraId="087705C8" w14:textId="77777777" w:rsidR="00EF3628" w:rsidRPr="00BB49B7" w:rsidRDefault="00EF3628" w:rsidP="00EF3628"/>
    <w:p w14:paraId="59258692" w14:textId="77777777" w:rsidR="00EF3628" w:rsidRDefault="00000000" w:rsidP="00EF3628">
      <w:pPr>
        <w:ind w:firstLine="0"/>
        <w:jc w:val="right"/>
      </w:pPr>
      <m:oMath>
        <m:sSub>
          <m:sSubPr>
            <m:ctrlPr>
              <w:rPr>
                <w:rFonts w:ascii="Cambria Math" w:hAnsi="Cambria Math"/>
                <w:i/>
              </w:rPr>
            </m:ctrlPr>
          </m:sSubPr>
          <m:e>
            <m:r>
              <w:rPr>
                <w:rFonts w:ascii="Cambria Math" w:hAnsi="Cambria Math"/>
              </w:rPr>
              <m:t>Р</m:t>
            </m:r>
          </m:e>
          <m:sub>
            <m:r>
              <w:rPr>
                <w:rFonts w:ascii="Cambria Math" w:hAnsi="Cambria Math"/>
              </w:rPr>
              <m:t>эвм</m:t>
            </m:r>
          </m:sub>
        </m:sSub>
        <m:r>
          <w:rPr>
            <w:rFonts w:ascii="Cambria Math" w:hAnsi="Cambria Math"/>
          </w:rPr>
          <m:t>=3039,75∙</m:t>
        </m:r>
        <m:r>
          <m:rPr>
            <m:sty m:val="p"/>
          </m:rPr>
          <w:rPr>
            <w:rFonts w:ascii="Cambria Math" w:hAnsi="Cambria Math"/>
          </w:rPr>
          <m:t>0,13</m:t>
        </m:r>
        <m:r>
          <m:rPr>
            <m:sty m:val="p"/>
          </m:rPr>
          <w:rPr>
            <w:rFonts w:ascii="Cambria Math" w:eastAsiaTheme="minorEastAsia" w:hAnsi="Cambria Math"/>
          </w:rPr>
          <m:t>=395,17 руб/год</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p>
    <w:p w14:paraId="0FA882BB" w14:textId="77777777" w:rsidR="00EF3628" w:rsidRDefault="00EF3628" w:rsidP="00EF3628"/>
    <w:p w14:paraId="4EAC04CB" w14:textId="77777777" w:rsidR="00EF3628" w:rsidRDefault="00EF3628" w:rsidP="00EF3628">
      <w:r w:rsidRPr="00CF7883">
        <w:t xml:space="preserve">В рамках данного проекта </w:t>
      </w:r>
      <w:r>
        <w:t>г</w:t>
      </w:r>
      <w:r w:rsidRPr="00225A98">
        <w:t>одовая величина амортизационных отчислений на реновацию производственных площадей, занятых ЭВМ</w:t>
      </w:r>
      <w:r>
        <w:t xml:space="preserve"> </w:t>
      </w:r>
      <w:r w:rsidRPr="00CF7883">
        <w:t>(</w:t>
      </w:r>
      <w:r w:rsidRPr="00B16D1B">
        <w:t>А</w:t>
      </w:r>
      <w:r w:rsidRPr="00B16D1B">
        <w:rPr>
          <w:vertAlign w:val="subscript"/>
        </w:rPr>
        <w:t>пл</w:t>
      </w:r>
      <w:r w:rsidRPr="00225A98">
        <w:t>)</w:t>
      </w:r>
      <w:r w:rsidRPr="00CF7883">
        <w:t xml:space="preserve"> </w:t>
      </w:r>
      <w:r>
        <w:t xml:space="preserve">и </w:t>
      </w:r>
      <w:r w:rsidRPr="00225A98">
        <w:t>годовые затраты на ремонт и содержание производственных площадей</w:t>
      </w:r>
      <w:r>
        <w:t xml:space="preserve"> </w:t>
      </w:r>
      <w:r w:rsidRPr="00B16D1B">
        <w:t>(Р</w:t>
      </w:r>
      <w:r w:rsidRPr="00B16D1B">
        <w:rPr>
          <w:vertAlign w:val="subscript"/>
        </w:rPr>
        <w:t>пл</w:t>
      </w:r>
      <w:r w:rsidRPr="00B16D1B">
        <w:t>)</w:t>
      </w:r>
      <w:r w:rsidRPr="00CF7883">
        <w:t xml:space="preserve"> принят</w:t>
      </w:r>
      <w:r>
        <w:t>ы</w:t>
      </w:r>
      <w:r w:rsidRPr="00CF7883">
        <w:t xml:space="preserve"> равн</w:t>
      </w:r>
      <w:r>
        <w:t>ыми</w:t>
      </w:r>
      <w:r w:rsidRPr="00CF7883">
        <w:t xml:space="preserve"> 0, что обусловлено </w:t>
      </w:r>
      <w:r>
        <w:t>арендой помещения, занятого ЭВМ.</w:t>
      </w:r>
    </w:p>
    <w:p w14:paraId="3840B6D0" w14:textId="77777777" w:rsidR="00EF3628" w:rsidRDefault="00EF3628" w:rsidP="00EF3628"/>
    <w:p w14:paraId="25B225F3" w14:textId="38E3FFB8" w:rsidR="00EF3628" w:rsidRPr="00225A98" w:rsidRDefault="00EF3628" w:rsidP="00EF3628">
      <w:r w:rsidRPr="00225A98">
        <w:t xml:space="preserve">Годовая величина арендных платежей за помещение, занимаемое ЭВМ, рассчитывается по формуле </w:t>
      </w:r>
      <w:r>
        <w:t>(</w:t>
      </w:r>
      <w:r w:rsidR="00C26EA5">
        <w:t>7</w:t>
      </w:r>
      <w:r>
        <w:t>.17)</w:t>
      </w:r>
      <w:r w:rsidRPr="00225A98">
        <w:t>:</w:t>
      </w:r>
    </w:p>
    <w:p w14:paraId="3E66B3B1" w14:textId="77777777" w:rsidR="00EF3628" w:rsidRPr="00225A98" w:rsidRDefault="00EF3628" w:rsidP="00EF3628"/>
    <w:p w14:paraId="05087408" w14:textId="6C47F0FD" w:rsidR="00EF3628" w:rsidRPr="00225A98" w:rsidRDefault="00000000" w:rsidP="00EF3628">
      <w:pPr>
        <w:ind w:firstLine="0"/>
        <w:jc w:val="right"/>
      </w:pPr>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ар</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ЭВМ</m:t>
            </m:r>
          </m:sub>
        </m:sSub>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k</m:t>
                </m:r>
              </m:e>
              <m:sub>
                <m:r>
                  <m:rPr>
                    <m:sty m:val="p"/>
                  </m:rPr>
                  <w:rPr>
                    <w:rFonts w:ascii="Cambria Math" w:hAnsi="Cambria Math"/>
                  </w:rPr>
                  <m:t>д</m:t>
                </m:r>
              </m:sub>
            </m:sSub>
            <m:r>
              <m:rPr>
                <m:sty m:val="p"/>
              </m:rPr>
              <w:rPr>
                <w:rFonts w:ascii="Cambria Math" w:hAnsi="Cambria Math"/>
              </w:rPr>
              <m:t>∙</m:t>
            </m:r>
            <m:r>
              <w:rPr>
                <w:rFonts w:ascii="Cambria Math" w:hAnsi="Cambria Math"/>
              </w:rPr>
              <m:t>k</m:t>
            </m:r>
          </m:e>
          <m:sub>
            <m:r>
              <m:rPr>
                <m:sty m:val="p"/>
              </m:rPr>
              <w:rPr>
                <w:rFonts w:ascii="Cambria Math" w:hAnsi="Cambria Math"/>
              </w:rPr>
              <m:t>ар</m:t>
            </m:r>
          </m:sub>
        </m:sSub>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k</m:t>
                </m:r>
              </m:e>
              <m:sub>
                <m:r>
                  <m:rPr>
                    <m:sty m:val="p"/>
                  </m:rPr>
                  <w:rPr>
                    <w:rFonts w:ascii="Cambria Math" w:hAnsi="Cambria Math"/>
                  </w:rPr>
                  <m:t>комф</m:t>
                </m:r>
              </m:sub>
            </m:sSub>
            <m:r>
              <m:rPr>
                <m:sty m:val="p"/>
              </m:rPr>
              <w:rPr>
                <w:rFonts w:ascii="Cambria Math" w:hAnsi="Cambria Math"/>
              </w:rPr>
              <m:t>∙</m:t>
            </m:r>
            <m:r>
              <w:rPr>
                <w:rFonts w:ascii="Cambria Math" w:hAnsi="Cambria Math"/>
              </w:rPr>
              <m:t>k</m:t>
            </m:r>
          </m:e>
          <m:sub>
            <m:r>
              <m:rPr>
                <m:sty m:val="p"/>
              </m:rPr>
              <w:rPr>
                <w:rFonts w:ascii="Cambria Math" w:hAnsi="Cambria Math"/>
              </w:rPr>
              <m:t>пов</m:t>
            </m:r>
          </m:sub>
        </m:sSub>
        <m:r>
          <m:rPr>
            <m:sty m:val="p"/>
          </m:rPr>
          <w:rPr>
            <w:rFonts w:ascii="Cambria Math" w:hAnsi="Cambria Math"/>
          </w:rPr>
          <m:t>∙12</m:t>
        </m:r>
      </m:oMath>
      <w:r w:rsidR="00EF3628">
        <w:rPr>
          <w:rFonts w:eastAsiaTheme="minorEastAsia"/>
        </w:rPr>
        <w:tab/>
      </w:r>
      <w:r w:rsidR="00EF3628">
        <w:rPr>
          <w:rFonts w:eastAsiaTheme="minorEastAsia"/>
        </w:rPr>
        <w:tab/>
      </w:r>
      <w:r w:rsidR="00EF3628">
        <w:rPr>
          <w:rFonts w:eastAsiaTheme="minorEastAsia"/>
        </w:rPr>
        <w:tab/>
      </w:r>
      <w:r w:rsidR="00EF3628">
        <w:rPr>
          <w:rFonts w:eastAsiaTheme="minorEastAsia"/>
        </w:rPr>
        <w:tab/>
      </w:r>
      <w:r w:rsidR="00EF3628">
        <w:t>(</w:t>
      </w:r>
      <w:r w:rsidR="00C26EA5">
        <w:t>7</w:t>
      </w:r>
      <w:r w:rsidR="00EF3628">
        <w:t>.17)</w:t>
      </w:r>
    </w:p>
    <w:p w14:paraId="30580B82" w14:textId="77777777" w:rsidR="00EF3628" w:rsidRPr="00225A98" w:rsidRDefault="00EF3628" w:rsidP="00EF3628"/>
    <w:p w14:paraId="3CBE4156" w14:textId="77777777" w:rsidR="00EF3628" w:rsidRPr="00225A98" w:rsidRDefault="00EF3628" w:rsidP="00EF3628">
      <w:pPr>
        <w:pStyle w:val="aff1"/>
        <w:spacing w:line="300" w:lineRule="auto"/>
        <w:ind w:firstLine="567"/>
        <w:jc w:val="both"/>
        <w:rPr>
          <w:rFonts w:ascii="Times New Roman" w:hAnsi="Times New Roman"/>
          <w:sz w:val="26"/>
          <w:szCs w:val="26"/>
        </w:rPr>
      </w:pPr>
      <w:r w:rsidRPr="00225A98">
        <w:rPr>
          <w:rFonts w:ascii="Times New Roman" w:hAnsi="Times New Roman"/>
          <w:sz w:val="26"/>
          <w:szCs w:val="26"/>
        </w:rPr>
        <w:t xml:space="preserve">где </w:t>
      </w:r>
      <w:r w:rsidRPr="00B16D1B">
        <w:rPr>
          <w:rFonts w:ascii="Times New Roman" w:hAnsi="Times New Roman"/>
          <w:sz w:val="26"/>
          <w:szCs w:val="26"/>
        </w:rPr>
        <w:t>S</w:t>
      </w:r>
      <w:r w:rsidRPr="00B16D1B">
        <w:rPr>
          <w:rFonts w:ascii="Times New Roman" w:hAnsi="Times New Roman"/>
          <w:sz w:val="26"/>
          <w:szCs w:val="26"/>
          <w:vertAlign w:val="subscript"/>
        </w:rPr>
        <w:t>эвм</w:t>
      </w:r>
      <w:r w:rsidRPr="00225A98">
        <w:rPr>
          <w:rFonts w:ascii="Times New Roman" w:hAnsi="Times New Roman"/>
          <w:sz w:val="26"/>
          <w:szCs w:val="26"/>
        </w:rPr>
        <w:t xml:space="preserve"> - площадь, занимаемая ЭВМ, кв.м;</w:t>
      </w:r>
    </w:p>
    <w:p w14:paraId="69DD422D" w14:textId="77777777" w:rsidR="00EF3628" w:rsidRPr="00225A98" w:rsidRDefault="00EF3628" w:rsidP="00EF3628">
      <w:pPr>
        <w:pStyle w:val="aff1"/>
        <w:spacing w:line="300" w:lineRule="auto"/>
        <w:ind w:firstLine="567"/>
        <w:jc w:val="both"/>
        <w:rPr>
          <w:rFonts w:ascii="Times New Roman" w:hAnsi="Times New Roman"/>
          <w:sz w:val="26"/>
          <w:szCs w:val="26"/>
        </w:rPr>
      </w:pPr>
      <w:r w:rsidRPr="00D45FC9">
        <w:rPr>
          <w:rFonts w:ascii="Times New Roman" w:hAnsi="Times New Roman"/>
          <w:i/>
          <w:iCs/>
          <w:sz w:val="26"/>
          <w:szCs w:val="26"/>
        </w:rPr>
        <w:t>k</w:t>
      </w:r>
      <w:r w:rsidRPr="00D45FC9">
        <w:rPr>
          <w:rFonts w:ascii="Times New Roman" w:hAnsi="Times New Roman"/>
          <w:i/>
          <w:iCs/>
          <w:sz w:val="26"/>
          <w:szCs w:val="26"/>
          <w:vertAlign w:val="subscript"/>
        </w:rPr>
        <w:t>д</w:t>
      </w:r>
      <w:r w:rsidRPr="00D45FC9">
        <w:rPr>
          <w:rFonts w:ascii="Times New Roman" w:hAnsi="Times New Roman"/>
          <w:i/>
          <w:iCs/>
          <w:sz w:val="26"/>
          <w:szCs w:val="26"/>
        </w:rPr>
        <w:t xml:space="preserve"> </w:t>
      </w:r>
      <w:r w:rsidRPr="00225A98">
        <w:rPr>
          <w:rFonts w:ascii="Times New Roman" w:hAnsi="Times New Roman"/>
          <w:sz w:val="26"/>
          <w:szCs w:val="26"/>
        </w:rPr>
        <w:t>- коэффициент, учитывающий дополнительную площадь;</w:t>
      </w:r>
    </w:p>
    <w:p w14:paraId="6840B28E" w14:textId="77777777" w:rsidR="00EF3628" w:rsidRPr="00225A98" w:rsidRDefault="00EF3628" w:rsidP="00EF3628">
      <w:pPr>
        <w:pStyle w:val="aff1"/>
        <w:spacing w:line="300" w:lineRule="auto"/>
        <w:ind w:firstLine="567"/>
        <w:jc w:val="both"/>
        <w:rPr>
          <w:rFonts w:ascii="Times New Roman" w:hAnsi="Times New Roman"/>
          <w:sz w:val="26"/>
          <w:szCs w:val="26"/>
        </w:rPr>
      </w:pPr>
      <w:r w:rsidRPr="00D45FC9">
        <w:rPr>
          <w:rFonts w:ascii="Times New Roman" w:hAnsi="Times New Roman"/>
          <w:i/>
          <w:iCs/>
          <w:sz w:val="26"/>
          <w:szCs w:val="26"/>
          <w:lang w:val="en-US"/>
        </w:rPr>
        <w:t>k</w:t>
      </w:r>
      <w:r w:rsidRPr="00D45FC9">
        <w:rPr>
          <w:rFonts w:ascii="Times New Roman" w:hAnsi="Times New Roman"/>
          <w:i/>
          <w:iCs/>
          <w:sz w:val="26"/>
          <w:szCs w:val="26"/>
          <w:vertAlign w:val="subscript"/>
        </w:rPr>
        <w:t>ар</w:t>
      </w:r>
      <w:r w:rsidRPr="00225A98">
        <w:rPr>
          <w:rFonts w:ascii="Times New Roman" w:hAnsi="Times New Roman"/>
          <w:sz w:val="26"/>
          <w:szCs w:val="26"/>
        </w:rPr>
        <w:t xml:space="preserve"> - ставка арендных платежей за помещение;</w:t>
      </w:r>
    </w:p>
    <w:p w14:paraId="150ED53E" w14:textId="77777777" w:rsidR="00EF3628" w:rsidRPr="00225A98" w:rsidRDefault="00EF3628" w:rsidP="00EF3628">
      <w:pPr>
        <w:pStyle w:val="aff1"/>
        <w:spacing w:line="300" w:lineRule="auto"/>
        <w:ind w:firstLine="567"/>
        <w:jc w:val="both"/>
        <w:rPr>
          <w:rFonts w:ascii="Times New Roman" w:hAnsi="Times New Roman"/>
          <w:sz w:val="26"/>
          <w:szCs w:val="26"/>
        </w:rPr>
      </w:pPr>
      <w:r w:rsidRPr="00D45FC9">
        <w:rPr>
          <w:rFonts w:ascii="Times New Roman" w:hAnsi="Times New Roman"/>
          <w:i/>
          <w:iCs/>
          <w:sz w:val="26"/>
          <w:szCs w:val="26"/>
          <w:lang w:val="en-US"/>
        </w:rPr>
        <w:t>k</w:t>
      </w:r>
      <w:r w:rsidRPr="00D45FC9">
        <w:rPr>
          <w:rFonts w:ascii="Times New Roman" w:hAnsi="Times New Roman"/>
          <w:i/>
          <w:iCs/>
          <w:sz w:val="26"/>
          <w:szCs w:val="26"/>
          <w:vertAlign w:val="subscript"/>
        </w:rPr>
        <w:t>комф</w:t>
      </w:r>
      <w:r w:rsidRPr="00225A98">
        <w:rPr>
          <w:rFonts w:ascii="Times New Roman" w:hAnsi="Times New Roman"/>
          <w:sz w:val="26"/>
          <w:szCs w:val="26"/>
        </w:rPr>
        <w:t xml:space="preserve"> – коэффициент комфортности помещения;</w:t>
      </w:r>
    </w:p>
    <w:p w14:paraId="75177553" w14:textId="77777777" w:rsidR="00EF3628" w:rsidRPr="00225A98" w:rsidRDefault="00EF3628" w:rsidP="00EF3628">
      <w:pPr>
        <w:pStyle w:val="aff1"/>
        <w:spacing w:line="300" w:lineRule="auto"/>
        <w:ind w:firstLine="567"/>
        <w:jc w:val="both"/>
        <w:rPr>
          <w:rFonts w:ascii="Times New Roman" w:hAnsi="Times New Roman"/>
          <w:sz w:val="26"/>
          <w:szCs w:val="26"/>
        </w:rPr>
      </w:pPr>
      <w:r w:rsidRPr="00D45FC9">
        <w:rPr>
          <w:rFonts w:ascii="Times New Roman" w:hAnsi="Times New Roman"/>
          <w:i/>
          <w:iCs/>
          <w:sz w:val="26"/>
          <w:szCs w:val="26"/>
          <w:lang w:val="en-US"/>
        </w:rPr>
        <w:lastRenderedPageBreak/>
        <w:t>k</w:t>
      </w:r>
      <w:r w:rsidRPr="00D45FC9">
        <w:rPr>
          <w:rFonts w:ascii="Times New Roman" w:hAnsi="Times New Roman"/>
          <w:i/>
          <w:iCs/>
          <w:sz w:val="26"/>
          <w:szCs w:val="26"/>
          <w:vertAlign w:val="subscript"/>
        </w:rPr>
        <w:t>пов</w:t>
      </w:r>
      <w:r w:rsidRPr="00225A98">
        <w:rPr>
          <w:rFonts w:ascii="Times New Roman" w:hAnsi="Times New Roman"/>
          <w:sz w:val="26"/>
          <w:szCs w:val="26"/>
        </w:rPr>
        <w:t xml:space="preserve"> – повышающий коэффициент, учитывающий географическое размещение площади.</w:t>
      </w:r>
    </w:p>
    <w:p w14:paraId="1FFCEE23" w14:textId="77777777" w:rsidR="00EF3628" w:rsidRDefault="00EF3628" w:rsidP="00EF3628"/>
    <w:p w14:paraId="4548674B" w14:textId="77777777" w:rsidR="00EF3628" w:rsidRDefault="00EF3628" w:rsidP="00EF3628">
      <w:r w:rsidRPr="00D45FC9">
        <w:t xml:space="preserve">Годовая величина арендных платежей за производственные площади рассчитывается на основе следующих параметров: площадь, занимаемая ЭВМ, составляет 2 м² с учетом коэффициента дополнительной площади </w:t>
      </w:r>
      <w:r w:rsidRPr="00D45FC9">
        <w:rPr>
          <w:rFonts w:cs="Times New Roman"/>
          <w:i/>
          <w:iCs/>
          <w:szCs w:val="26"/>
        </w:rPr>
        <w:t>k</w:t>
      </w:r>
      <w:r w:rsidRPr="00D45FC9">
        <w:rPr>
          <w:rFonts w:cs="Times New Roman"/>
          <w:i/>
          <w:iCs/>
          <w:szCs w:val="26"/>
          <w:vertAlign w:val="subscript"/>
        </w:rPr>
        <w:t>д</w:t>
      </w:r>
      <w:r w:rsidRPr="00D45FC9">
        <w:t xml:space="preserve"> = 3, что отражает реальные потребности в рабочем пространстве для размещения оборудования и обеспечения комфортных условий работы. Ставка арендных платежей </w:t>
      </w:r>
      <w:r>
        <w:t>составляет</w:t>
      </w:r>
      <w:r w:rsidRPr="00D45FC9">
        <w:t xml:space="preserve"> 40 </w:t>
      </w:r>
      <w:r>
        <w:t>евро</w:t>
      </w:r>
      <w:r w:rsidRPr="00D45FC9">
        <w:t>/м² в месяц для офисных помещений</w:t>
      </w:r>
      <w:r>
        <w:t>, что при коэффициенте пересчета, равном 3 руб., дает</w:t>
      </w:r>
      <w:r w:rsidRPr="00D45FC9">
        <w:t xml:space="preserve"> </w:t>
      </w:r>
      <w:r>
        <w:t>120</w:t>
      </w:r>
      <w:r w:rsidRPr="00D45FC9">
        <w:t xml:space="preserve"> </w:t>
      </w:r>
      <w:r>
        <w:t>руб.</w:t>
      </w:r>
      <w:r w:rsidRPr="00D45FC9">
        <w:t>/м².</w:t>
      </w:r>
      <w:r>
        <w:t xml:space="preserve"> </w:t>
      </w:r>
      <w:r w:rsidRPr="00D45FC9">
        <w:t xml:space="preserve">Коэффициент комфортности помещения </w:t>
      </w:r>
      <w:r w:rsidRPr="00D45FC9">
        <w:rPr>
          <w:rFonts w:cs="Times New Roman"/>
          <w:i/>
          <w:iCs/>
          <w:szCs w:val="26"/>
          <w:lang w:val="en-US"/>
        </w:rPr>
        <w:t>k</w:t>
      </w:r>
      <w:r w:rsidRPr="00D45FC9">
        <w:rPr>
          <w:rFonts w:cs="Times New Roman"/>
          <w:i/>
          <w:iCs/>
          <w:szCs w:val="26"/>
          <w:vertAlign w:val="subscript"/>
        </w:rPr>
        <w:t>комф</w:t>
      </w:r>
      <w:r w:rsidRPr="00225A98">
        <w:rPr>
          <w:rFonts w:cs="Times New Roman"/>
          <w:szCs w:val="26"/>
        </w:rPr>
        <w:t xml:space="preserve"> </w:t>
      </w:r>
      <w:r w:rsidRPr="00D45FC9">
        <w:t xml:space="preserve">установлен на уровне 1,0 (стандартные условия), а </w:t>
      </w:r>
      <w:r>
        <w:t>повышающий</w:t>
      </w:r>
      <w:r w:rsidRPr="00D45FC9">
        <w:t xml:space="preserve"> коэффициент </w:t>
      </w:r>
      <w:r w:rsidRPr="00D45FC9">
        <w:rPr>
          <w:rFonts w:cs="Times New Roman"/>
          <w:i/>
          <w:iCs/>
          <w:szCs w:val="26"/>
          <w:lang w:val="en-US"/>
        </w:rPr>
        <w:t>k</w:t>
      </w:r>
      <w:r w:rsidRPr="00D45FC9">
        <w:rPr>
          <w:rFonts w:cs="Times New Roman"/>
          <w:i/>
          <w:iCs/>
          <w:szCs w:val="26"/>
          <w:vertAlign w:val="subscript"/>
        </w:rPr>
        <w:t>пов</w:t>
      </w:r>
      <w:r w:rsidRPr="00D45FC9">
        <w:t xml:space="preserve"> составляет 0,9, учитывающий расположение помещения </w:t>
      </w:r>
      <w:r>
        <w:t xml:space="preserve">в </w:t>
      </w:r>
      <w:r w:rsidRPr="00D45FC9">
        <w:t>центральной части города. Данные параметры обеспечивают корректный расчет затрат на аренду производственных площадей для целей разработки программного обеспечения.</w:t>
      </w:r>
    </w:p>
    <w:p w14:paraId="05AF7307" w14:textId="35DCF880" w:rsidR="00EF3628" w:rsidRPr="000A589D" w:rsidRDefault="00EF3628" w:rsidP="00EF3628">
      <w:r>
        <w:t>Расчет г</w:t>
      </w:r>
      <w:r w:rsidRPr="000A589D">
        <w:t>одов</w:t>
      </w:r>
      <w:r>
        <w:t>ой</w:t>
      </w:r>
      <w:r w:rsidRPr="000A589D">
        <w:t xml:space="preserve"> величин</w:t>
      </w:r>
      <w:r>
        <w:t>ы</w:t>
      </w:r>
      <w:r w:rsidRPr="000A589D">
        <w:t xml:space="preserve"> </w:t>
      </w:r>
      <w:r w:rsidRPr="00225A98">
        <w:t>арендных платежей за помещение, занимаем</w:t>
      </w:r>
      <w:r>
        <w:t>ых</w:t>
      </w:r>
      <w:r w:rsidRPr="00225A98">
        <w:t xml:space="preserve"> ЭВМ</w:t>
      </w:r>
      <w:r>
        <w:t>,</w:t>
      </w:r>
      <w:r w:rsidRPr="000A589D">
        <w:t xml:space="preserve"> по формуле</w:t>
      </w:r>
      <w:r>
        <w:t xml:space="preserve"> (</w:t>
      </w:r>
      <w:r w:rsidR="00C26EA5">
        <w:t>7</w:t>
      </w:r>
      <w:r>
        <w:t>.17)</w:t>
      </w:r>
      <w:r w:rsidRPr="000A589D">
        <w:t>:</w:t>
      </w:r>
    </w:p>
    <w:p w14:paraId="36DC91A9" w14:textId="77777777" w:rsidR="00EF3628" w:rsidRDefault="00EF3628" w:rsidP="00EF3628"/>
    <w:p w14:paraId="46CCCA20" w14:textId="77777777" w:rsidR="00EF3628" w:rsidRDefault="00000000" w:rsidP="00EF3628">
      <w:pPr>
        <w:ind w:firstLine="0"/>
        <w:jc w:val="center"/>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ар</m:t>
              </m:r>
            </m:sub>
          </m:sSub>
          <m:r>
            <m:rPr>
              <m:sty m:val="p"/>
            </m:rPr>
            <w:rPr>
              <w:rFonts w:ascii="Cambria Math" w:hAnsi="Cambria Math"/>
            </w:rPr>
            <m:t>=</m:t>
          </m:r>
          <m:r>
            <w:rPr>
              <w:rFonts w:ascii="Cambria Math" w:hAnsi="Cambria Math"/>
            </w:rPr>
            <m:t>2</m:t>
          </m:r>
          <m:r>
            <m:rPr>
              <m:sty m:val="p"/>
            </m:rPr>
            <w:rPr>
              <w:rFonts w:ascii="Cambria Math" w:hAnsi="Cambria Math"/>
            </w:rPr>
            <m:t>∙3∙120∙1∙0,9∙12=7776 руб/год</m:t>
          </m:r>
        </m:oMath>
      </m:oMathPara>
    </w:p>
    <w:p w14:paraId="3972FD46" w14:textId="77777777" w:rsidR="00EF3628" w:rsidRDefault="00EF3628" w:rsidP="00EF3628">
      <w:pPr>
        <w:ind w:firstLine="0"/>
        <w:rPr>
          <w:rFonts w:eastAsiaTheme="minorEastAsia"/>
        </w:rPr>
      </w:pPr>
    </w:p>
    <w:p w14:paraId="0B6B437F" w14:textId="4B58A568" w:rsidR="00EF3628" w:rsidRPr="00626130" w:rsidRDefault="00EF3628" w:rsidP="00EF3628">
      <w:pPr>
        <w:pStyle w:val="aff1"/>
        <w:spacing w:line="300" w:lineRule="auto"/>
        <w:ind w:firstLine="567"/>
        <w:jc w:val="both"/>
        <w:rPr>
          <w:rFonts w:ascii="Times New Roman" w:hAnsi="Times New Roman"/>
          <w:sz w:val="26"/>
          <w:szCs w:val="26"/>
        </w:rPr>
      </w:pPr>
      <w:r w:rsidRPr="00626130">
        <w:rPr>
          <w:rFonts w:ascii="Times New Roman" w:hAnsi="Times New Roman"/>
          <w:sz w:val="26"/>
          <w:szCs w:val="26"/>
        </w:rPr>
        <w:t>Величина амортизационных отчислений нематериальных активов (софт, стоимость лицензий, гудвилл и т.д.), подлежащая включению в себестоимость создания ПП пропорционально времени, приходящегося на его разработку, определяется по формуле</w:t>
      </w:r>
      <w:r>
        <w:rPr>
          <w:rFonts w:ascii="Times New Roman" w:hAnsi="Times New Roman"/>
          <w:sz w:val="26"/>
          <w:szCs w:val="26"/>
        </w:rPr>
        <w:t xml:space="preserve"> </w:t>
      </w:r>
      <w:r w:rsidRPr="0054046D">
        <w:rPr>
          <w:rFonts w:ascii="Times New Roman" w:hAnsi="Times New Roman"/>
          <w:sz w:val="26"/>
          <w:szCs w:val="26"/>
        </w:rPr>
        <w:t>(</w:t>
      </w:r>
      <w:r w:rsidR="00C26EA5">
        <w:rPr>
          <w:rFonts w:ascii="Times New Roman" w:hAnsi="Times New Roman"/>
          <w:sz w:val="26"/>
          <w:szCs w:val="26"/>
        </w:rPr>
        <w:t>7</w:t>
      </w:r>
      <w:r w:rsidRPr="0054046D">
        <w:rPr>
          <w:rFonts w:ascii="Times New Roman" w:hAnsi="Times New Roman"/>
          <w:sz w:val="26"/>
          <w:szCs w:val="26"/>
        </w:rPr>
        <w:t>.18)</w:t>
      </w:r>
      <w:r w:rsidRPr="00626130">
        <w:rPr>
          <w:rFonts w:ascii="Times New Roman" w:hAnsi="Times New Roman"/>
          <w:sz w:val="26"/>
          <w:szCs w:val="26"/>
        </w:rPr>
        <w:t>:</w:t>
      </w:r>
    </w:p>
    <w:p w14:paraId="2D09032E" w14:textId="77777777" w:rsidR="00EF3628" w:rsidRPr="00626130" w:rsidRDefault="00EF3628" w:rsidP="00EF3628">
      <w:pPr>
        <w:pStyle w:val="aff1"/>
        <w:spacing w:line="300" w:lineRule="auto"/>
        <w:ind w:firstLine="709"/>
        <w:jc w:val="both"/>
        <w:rPr>
          <w:rFonts w:ascii="Times New Roman" w:hAnsi="Times New Roman"/>
          <w:sz w:val="26"/>
          <w:szCs w:val="26"/>
        </w:rPr>
      </w:pPr>
    </w:p>
    <w:p w14:paraId="4DCBBD59" w14:textId="397918B3" w:rsidR="00EF3628" w:rsidRPr="00626130" w:rsidRDefault="00000000" w:rsidP="00EF3628">
      <w:pPr>
        <w:pStyle w:val="aff1"/>
        <w:spacing w:line="300" w:lineRule="auto"/>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А</m:t>
            </m:r>
          </m:e>
          <m:sub>
            <m:r>
              <w:rPr>
                <w:rFonts w:ascii="Cambria Math" w:hAnsi="Cambria Math"/>
                <w:sz w:val="26"/>
                <w:szCs w:val="26"/>
              </w:rPr>
              <m:t>НМА</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Ф</m:t>
            </m:r>
          </m:e>
          <m:sub>
            <m:r>
              <w:rPr>
                <w:rFonts w:ascii="Cambria Math" w:hAnsi="Cambria Math"/>
                <w:sz w:val="26"/>
                <w:szCs w:val="26"/>
              </w:rPr>
              <m:t>п</m:t>
            </m:r>
          </m:sub>
          <m:sup>
            <m:r>
              <w:rPr>
                <w:rFonts w:ascii="Cambria Math" w:hAnsi="Cambria Math"/>
                <w:sz w:val="26"/>
                <w:szCs w:val="26"/>
              </w:rPr>
              <m:t>нма</m:t>
            </m:r>
          </m:sup>
        </m:sSubSup>
        <m:r>
          <w:rPr>
            <w:rFonts w:ascii="Cambria Math" w:hAnsi="Cambria Math"/>
            <w:sz w:val="26"/>
            <w:szCs w:val="26"/>
          </w:rPr>
          <m:t>∙</m:t>
        </m:r>
        <m:f>
          <m:fPr>
            <m:ctrlPr>
              <w:rPr>
                <w:rFonts w:ascii="Cambria Math" w:hAnsi="Cambria Math"/>
                <w:i/>
                <w:sz w:val="26"/>
                <w:szCs w:val="26"/>
              </w:rPr>
            </m:ctrlPr>
          </m:fPr>
          <m:num>
            <m:sSubSup>
              <m:sSubSupPr>
                <m:ctrlPr>
                  <w:rPr>
                    <w:rFonts w:ascii="Cambria Math" w:hAnsi="Cambria Math"/>
                    <w:i/>
                    <w:sz w:val="26"/>
                    <w:szCs w:val="26"/>
                  </w:rPr>
                </m:ctrlPr>
              </m:sSubSupPr>
              <m:e>
                <m:r>
                  <w:rPr>
                    <w:rFonts w:ascii="Cambria Math" w:hAnsi="Cambria Math"/>
                    <w:sz w:val="26"/>
                    <w:szCs w:val="26"/>
                  </w:rPr>
                  <m:t>Н</m:t>
                </m:r>
              </m:e>
              <m:sub>
                <m:r>
                  <w:rPr>
                    <w:rFonts w:ascii="Cambria Math" w:hAnsi="Cambria Math"/>
                    <w:sz w:val="26"/>
                    <w:szCs w:val="26"/>
                  </w:rPr>
                  <m:t>а</m:t>
                </m:r>
              </m:sub>
              <m:sup>
                <m:r>
                  <w:rPr>
                    <w:rFonts w:ascii="Cambria Math" w:hAnsi="Cambria Math"/>
                    <w:sz w:val="26"/>
                    <w:szCs w:val="26"/>
                  </w:rPr>
                  <m:t>нма</m:t>
                </m:r>
              </m:sup>
            </m:sSubSup>
          </m:num>
          <m:den>
            <m:r>
              <w:rPr>
                <w:rFonts w:ascii="Cambria Math" w:hAnsi="Cambria Math"/>
                <w:sz w:val="26"/>
                <w:szCs w:val="26"/>
              </w:rPr>
              <m:t>100</m:t>
            </m:r>
          </m:den>
        </m:f>
      </m:oMath>
      <w:r w:rsidR="00EF3628">
        <w:rPr>
          <w:rFonts w:ascii="Times New Roman" w:hAnsi="Times New Roman"/>
          <w:sz w:val="26"/>
          <w:szCs w:val="26"/>
        </w:rPr>
        <w:t xml:space="preserve"> </w:t>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sidRPr="0054046D">
        <w:rPr>
          <w:rFonts w:ascii="Times New Roman" w:hAnsi="Times New Roman"/>
          <w:sz w:val="26"/>
          <w:szCs w:val="26"/>
        </w:rPr>
        <w:t>(</w:t>
      </w:r>
      <w:r w:rsidR="00C26EA5">
        <w:rPr>
          <w:rFonts w:ascii="Times New Roman" w:hAnsi="Times New Roman"/>
          <w:sz w:val="26"/>
          <w:szCs w:val="26"/>
        </w:rPr>
        <w:t>7</w:t>
      </w:r>
      <w:r w:rsidR="00EF3628" w:rsidRPr="0054046D">
        <w:rPr>
          <w:rFonts w:ascii="Times New Roman" w:hAnsi="Times New Roman"/>
          <w:sz w:val="26"/>
          <w:szCs w:val="26"/>
        </w:rPr>
        <w:t>.18)</w:t>
      </w:r>
    </w:p>
    <w:p w14:paraId="1C2BDDAB" w14:textId="77777777" w:rsidR="00EF3628" w:rsidRPr="00626130" w:rsidRDefault="00EF3628" w:rsidP="00EF3628">
      <w:pPr>
        <w:pStyle w:val="aff1"/>
        <w:spacing w:line="300" w:lineRule="auto"/>
        <w:ind w:firstLine="284"/>
        <w:jc w:val="both"/>
        <w:rPr>
          <w:rFonts w:ascii="Times New Roman" w:hAnsi="Times New Roman"/>
          <w:sz w:val="26"/>
          <w:szCs w:val="26"/>
        </w:rPr>
      </w:pPr>
    </w:p>
    <w:p w14:paraId="59E3B6E5" w14:textId="77777777" w:rsidR="00EF3628" w:rsidRPr="00626130" w:rsidRDefault="00EF3628" w:rsidP="00EF3628">
      <w:pPr>
        <w:pStyle w:val="aff1"/>
        <w:spacing w:line="300" w:lineRule="auto"/>
        <w:ind w:firstLine="567"/>
        <w:jc w:val="both"/>
        <w:rPr>
          <w:rFonts w:ascii="Times New Roman" w:hAnsi="Times New Roman"/>
          <w:sz w:val="26"/>
          <w:szCs w:val="26"/>
        </w:rPr>
      </w:pPr>
      <w:r w:rsidRPr="00626130">
        <w:rPr>
          <w:rFonts w:ascii="Times New Roman" w:hAnsi="Times New Roman"/>
          <w:sz w:val="26"/>
          <w:szCs w:val="26"/>
        </w:rPr>
        <w:t xml:space="preserve">где </w:t>
      </w:r>
      <m:oMath>
        <m:sSubSup>
          <m:sSubSupPr>
            <m:ctrlPr>
              <w:rPr>
                <w:rFonts w:ascii="Cambria Math" w:hAnsi="Cambria Math"/>
                <w:i/>
                <w:sz w:val="26"/>
                <w:szCs w:val="26"/>
              </w:rPr>
            </m:ctrlPr>
          </m:sSubSupPr>
          <m:e>
            <m:r>
              <w:rPr>
                <w:rFonts w:ascii="Cambria Math" w:hAnsi="Cambria Math"/>
                <w:sz w:val="26"/>
                <w:szCs w:val="26"/>
              </w:rPr>
              <m:t>Н</m:t>
            </m:r>
          </m:e>
          <m:sub>
            <m:r>
              <w:rPr>
                <w:rFonts w:ascii="Cambria Math" w:hAnsi="Cambria Math"/>
                <w:sz w:val="26"/>
                <w:szCs w:val="26"/>
              </w:rPr>
              <m:t>а</m:t>
            </m:r>
          </m:sub>
          <m:sup>
            <m:r>
              <w:rPr>
                <w:rFonts w:ascii="Cambria Math" w:hAnsi="Cambria Math"/>
                <w:sz w:val="26"/>
                <w:szCs w:val="26"/>
              </w:rPr>
              <m:t>нма</m:t>
            </m:r>
          </m:sup>
        </m:sSubSup>
      </m:oMath>
      <w:r w:rsidRPr="00626130">
        <w:rPr>
          <w:rFonts w:ascii="Times New Roman" w:hAnsi="Times New Roman"/>
          <w:sz w:val="26"/>
          <w:szCs w:val="26"/>
          <w:vertAlign w:val="subscript"/>
        </w:rPr>
        <w:t xml:space="preserve"> </w:t>
      </w:r>
      <w:r w:rsidRPr="00626130">
        <w:rPr>
          <w:rFonts w:ascii="Times New Roman" w:hAnsi="Times New Roman"/>
          <w:sz w:val="26"/>
          <w:szCs w:val="26"/>
        </w:rPr>
        <w:t>– норма амортизационных отчислений нематериальных активов;</w:t>
      </w:r>
    </w:p>
    <w:p w14:paraId="0FEC5DDD" w14:textId="77777777" w:rsidR="00EF3628" w:rsidRPr="00626130" w:rsidRDefault="00000000" w:rsidP="00EF3628">
      <w:pPr>
        <w:pStyle w:val="aff1"/>
        <w:spacing w:line="300" w:lineRule="auto"/>
        <w:ind w:firstLine="567"/>
        <w:jc w:val="both"/>
        <w:rPr>
          <w:rFonts w:ascii="Times New Roman" w:hAnsi="Times New Roman"/>
          <w:sz w:val="26"/>
          <w:szCs w:val="26"/>
        </w:rPr>
      </w:pPr>
      <m:oMath>
        <m:sSubSup>
          <m:sSubSupPr>
            <m:ctrlPr>
              <w:rPr>
                <w:rFonts w:ascii="Cambria Math" w:hAnsi="Cambria Math"/>
                <w:i/>
                <w:sz w:val="26"/>
                <w:szCs w:val="26"/>
              </w:rPr>
            </m:ctrlPr>
          </m:sSubSupPr>
          <m:e>
            <m:r>
              <w:rPr>
                <w:rFonts w:ascii="Cambria Math" w:hAnsi="Cambria Math"/>
                <w:sz w:val="26"/>
                <w:szCs w:val="26"/>
              </w:rPr>
              <m:t>Ф</m:t>
            </m:r>
          </m:e>
          <m:sub>
            <m:r>
              <w:rPr>
                <w:rFonts w:ascii="Cambria Math" w:hAnsi="Cambria Math"/>
                <w:sz w:val="26"/>
                <w:szCs w:val="26"/>
              </w:rPr>
              <m:t>п</m:t>
            </m:r>
          </m:sub>
          <m:sup>
            <m:r>
              <w:rPr>
                <w:rFonts w:ascii="Cambria Math" w:hAnsi="Cambria Math"/>
                <w:sz w:val="26"/>
                <w:szCs w:val="26"/>
              </w:rPr>
              <m:t>нма</m:t>
            </m:r>
          </m:sup>
        </m:sSubSup>
      </m:oMath>
      <w:r w:rsidR="00EF3628" w:rsidRPr="00626130">
        <w:rPr>
          <w:rFonts w:ascii="Times New Roman" w:hAnsi="Times New Roman"/>
          <w:sz w:val="26"/>
          <w:szCs w:val="26"/>
        </w:rPr>
        <w:t>– первоначальная стоимость нематериальных активов, зарегистрированных на предприятии, руб.</w:t>
      </w:r>
    </w:p>
    <w:p w14:paraId="79D9A59F" w14:textId="77777777" w:rsidR="00EF3628" w:rsidRDefault="00EF3628" w:rsidP="00EF3628">
      <w:r w:rsidRPr="00CF7883">
        <w:t xml:space="preserve">В </w:t>
      </w:r>
      <w:r>
        <w:t xml:space="preserve">данном проекте функция конвертации </w:t>
      </w:r>
      <w:r>
        <w:rPr>
          <w:lang w:val="en-US"/>
        </w:rPr>
        <w:t>docx</w:t>
      </w:r>
      <w:r>
        <w:t xml:space="preserve">-файлов в </w:t>
      </w:r>
      <w:r>
        <w:rPr>
          <w:lang w:val="en-US"/>
        </w:rPr>
        <w:t>pdf</w:t>
      </w:r>
      <w:r>
        <w:t xml:space="preserve">-файлы требует наличия операционной системы </w:t>
      </w:r>
      <w:r>
        <w:rPr>
          <w:lang w:val="en-US"/>
        </w:rPr>
        <w:t>Microsoft</w:t>
      </w:r>
      <w:r>
        <w:t xml:space="preserve"> </w:t>
      </w:r>
      <w:r>
        <w:rPr>
          <w:lang w:val="en-US"/>
        </w:rPr>
        <w:t>Windows</w:t>
      </w:r>
      <w:r w:rsidRPr="00626130">
        <w:t xml:space="preserve"> </w:t>
      </w:r>
      <w:r>
        <w:t xml:space="preserve">десятой версии и выше и пакета </w:t>
      </w:r>
      <w:r w:rsidRPr="00626130">
        <w:t>Microsoft Office</w:t>
      </w:r>
      <w:r>
        <w:t>. Исходя из стоимости данного ПО на белорусском рынке (</w:t>
      </w:r>
      <w:r>
        <w:rPr>
          <w:lang w:val="en-US"/>
        </w:rPr>
        <w:t>Microsoft</w:t>
      </w:r>
      <w:r w:rsidRPr="00626130">
        <w:t xml:space="preserve"> </w:t>
      </w:r>
      <w:r>
        <w:rPr>
          <w:lang w:val="en-US"/>
        </w:rPr>
        <w:t>Windows</w:t>
      </w:r>
      <w:r w:rsidRPr="00626130">
        <w:t xml:space="preserve"> 11 </w:t>
      </w:r>
      <w:r>
        <w:rPr>
          <w:lang w:val="en-US"/>
        </w:rPr>
        <w:t>Pro</w:t>
      </w:r>
      <w:r w:rsidRPr="00626130">
        <w:t xml:space="preserve"> </w:t>
      </w:r>
      <w:r>
        <w:t>–</w:t>
      </w:r>
      <w:r w:rsidRPr="00626130">
        <w:t xml:space="preserve"> 380,82 </w:t>
      </w:r>
      <w:r>
        <w:t>руб., Office Professional 2021 All –</w:t>
      </w:r>
      <w:r w:rsidRPr="00626130">
        <w:t xml:space="preserve"> </w:t>
      </w:r>
      <w:r>
        <w:t>599</w:t>
      </w:r>
      <w:r w:rsidRPr="00626130">
        <w:t xml:space="preserve"> </w:t>
      </w:r>
      <w:r>
        <w:t xml:space="preserve">руб.) </w:t>
      </w:r>
      <w:r w:rsidRPr="00626130">
        <w:rPr>
          <w:szCs w:val="26"/>
        </w:rPr>
        <w:t>первоначальная стоимость нематериальных активов</w:t>
      </w:r>
      <w:r>
        <w:rPr>
          <w:szCs w:val="26"/>
        </w:rPr>
        <w:t xml:space="preserve"> устанавливается в размере 979,82 руб. Н</w:t>
      </w:r>
      <w:r w:rsidRPr="00626130">
        <w:rPr>
          <w:szCs w:val="26"/>
        </w:rPr>
        <w:t>орма амортизационных отчислений нематериальных активов</w:t>
      </w:r>
      <w:r>
        <w:rPr>
          <w:szCs w:val="26"/>
        </w:rPr>
        <w:t xml:space="preserve"> устанавливается в размере </w:t>
      </w:r>
      <w:r w:rsidRPr="00626130">
        <w:rPr>
          <w:szCs w:val="26"/>
        </w:rPr>
        <w:t>20%</w:t>
      </w:r>
      <w:r>
        <w:rPr>
          <w:szCs w:val="26"/>
        </w:rPr>
        <w:t>.</w:t>
      </w:r>
    </w:p>
    <w:p w14:paraId="2DB3C9C3" w14:textId="61D38BA4" w:rsidR="00EF3628" w:rsidRDefault="00EF3628" w:rsidP="00EF3628">
      <w:r>
        <w:t xml:space="preserve">Расчет </w:t>
      </w:r>
      <w:r>
        <w:rPr>
          <w:szCs w:val="26"/>
        </w:rPr>
        <w:t>в</w:t>
      </w:r>
      <w:r w:rsidRPr="00626130">
        <w:rPr>
          <w:szCs w:val="26"/>
        </w:rPr>
        <w:t>еличин</w:t>
      </w:r>
      <w:r>
        <w:rPr>
          <w:szCs w:val="26"/>
        </w:rPr>
        <w:t>ы</w:t>
      </w:r>
      <w:r w:rsidRPr="00626130">
        <w:rPr>
          <w:szCs w:val="26"/>
        </w:rPr>
        <w:t xml:space="preserve"> амортизационных отчислений нематериальных активов </w:t>
      </w:r>
      <w:r w:rsidRPr="00F71006">
        <w:t>по формуле</w:t>
      </w:r>
      <w:r>
        <w:t xml:space="preserve"> (</w:t>
      </w:r>
      <w:r w:rsidR="00C26EA5">
        <w:t>7</w:t>
      </w:r>
      <w:r>
        <w:t>.18)</w:t>
      </w:r>
      <w:r w:rsidRPr="00F71006">
        <w:t>:</w:t>
      </w:r>
    </w:p>
    <w:p w14:paraId="65500133" w14:textId="77777777" w:rsidR="00EF3628" w:rsidRDefault="00EF3628" w:rsidP="00EF3628"/>
    <w:p w14:paraId="494AE6AE" w14:textId="77777777" w:rsidR="00EF3628" w:rsidRPr="007777AC" w:rsidRDefault="00000000" w:rsidP="00EF3628">
      <w:pPr>
        <w:ind w:firstLine="0"/>
      </w:pPr>
      <m:oMathPara>
        <m:oMathParaPr>
          <m:jc m:val="center"/>
        </m:oMathParaPr>
        <m:oMath>
          <m:sSub>
            <m:sSubPr>
              <m:ctrlPr>
                <w:rPr>
                  <w:rFonts w:ascii="Cambria Math" w:hAnsi="Cambria Math" w:cs="Times New Roman"/>
                  <w:i/>
                  <w:szCs w:val="26"/>
                </w:rPr>
              </m:ctrlPr>
            </m:sSubPr>
            <m:e>
              <m:r>
                <w:rPr>
                  <w:rFonts w:ascii="Cambria Math" w:hAnsi="Cambria Math" w:cs="Times New Roman"/>
                  <w:szCs w:val="26"/>
                </w:rPr>
                <m:t>А</m:t>
              </m:r>
            </m:e>
            <m:sub>
              <m:r>
                <w:rPr>
                  <w:rFonts w:ascii="Cambria Math" w:hAnsi="Cambria Math" w:cs="Times New Roman"/>
                  <w:szCs w:val="26"/>
                </w:rPr>
                <m:t>НМА</m:t>
              </m:r>
            </m:sub>
          </m:sSub>
          <m:r>
            <w:rPr>
              <w:rFonts w:ascii="Cambria Math" w:hAnsi="Cambria Math" w:cs="Times New Roman"/>
              <w:szCs w:val="26"/>
            </w:rPr>
            <m:t>=</m:t>
          </m:r>
          <m:r>
            <m:rPr>
              <m:sty m:val="p"/>
            </m:rPr>
            <w:rPr>
              <w:rFonts w:ascii="Cambria Math" w:hAnsi="Cambria Math"/>
              <w:szCs w:val="26"/>
            </w:rPr>
            <m:t>979,82</m:t>
          </m:r>
          <m:r>
            <w:rPr>
              <w:rFonts w:ascii="Cambria Math" w:hAnsi="Cambria Math" w:cs="Times New Roman"/>
              <w:szCs w:val="26"/>
            </w:rPr>
            <m:t>∙</m:t>
          </m:r>
          <m:f>
            <m:fPr>
              <m:ctrlPr>
                <w:rPr>
                  <w:rFonts w:ascii="Cambria Math" w:hAnsi="Cambria Math" w:cs="Times New Roman"/>
                  <w:i/>
                  <w:szCs w:val="26"/>
                </w:rPr>
              </m:ctrlPr>
            </m:fPr>
            <m:num>
              <m:r>
                <w:rPr>
                  <w:rFonts w:ascii="Cambria Math" w:hAnsi="Cambria Math" w:cs="Times New Roman"/>
                  <w:szCs w:val="26"/>
                </w:rPr>
                <m:t>20</m:t>
              </m:r>
            </m:num>
            <m:den>
              <m:r>
                <w:rPr>
                  <w:rFonts w:ascii="Cambria Math" w:hAnsi="Cambria Math" w:cs="Times New Roman"/>
                  <w:szCs w:val="26"/>
                </w:rPr>
                <m:t>100</m:t>
              </m:r>
            </m:den>
          </m:f>
          <m:r>
            <w:rPr>
              <w:rFonts w:ascii="Cambria Math" w:hAnsi="Cambria Math" w:cs="Times New Roman"/>
              <w:szCs w:val="26"/>
            </w:rPr>
            <m:t>=195,96</m:t>
          </m:r>
        </m:oMath>
      </m:oMathPara>
    </w:p>
    <w:p w14:paraId="5980834A" w14:textId="77777777" w:rsidR="00EF3628" w:rsidRPr="00626130" w:rsidRDefault="00EF3628" w:rsidP="00EF3628"/>
    <w:p w14:paraId="3239A52B" w14:textId="386F4CF9" w:rsidR="00EF3628" w:rsidRPr="00F71006" w:rsidRDefault="00EF3628" w:rsidP="00EF3628">
      <w:r>
        <w:t>Расчет с</w:t>
      </w:r>
      <w:r w:rsidRPr="00F71006">
        <w:t>тоимост</w:t>
      </w:r>
      <w:r>
        <w:t>и</w:t>
      </w:r>
      <w:r w:rsidRPr="00F71006">
        <w:t xml:space="preserve"> машиночаса работы ЭВМ по формуле</w:t>
      </w:r>
      <w:r>
        <w:t xml:space="preserve"> (</w:t>
      </w:r>
      <w:r w:rsidR="00C26EA5">
        <w:t>7</w:t>
      </w:r>
      <w:r>
        <w:t>.12)</w:t>
      </w:r>
      <w:r w:rsidRPr="00F71006">
        <w:t>:</w:t>
      </w:r>
    </w:p>
    <w:p w14:paraId="6882430D" w14:textId="77777777" w:rsidR="00EF3628" w:rsidRDefault="00EF3628" w:rsidP="00EF3628"/>
    <w:p w14:paraId="68534128" w14:textId="77777777" w:rsidR="00EF3628" w:rsidRDefault="00000000" w:rsidP="00EF3628">
      <w:pPr>
        <w:ind w:firstLine="0"/>
        <w:jc w:val="center"/>
      </w:pPr>
      <m:oMathPara>
        <m:oMath>
          <m:sSub>
            <m:sSubPr>
              <m:ctrlPr>
                <w:rPr>
                  <w:rFonts w:ascii="Cambria Math" w:hAnsi="Cambria Math"/>
                  <w:i/>
                </w:rPr>
              </m:ctrlPr>
            </m:sSubPr>
            <m:e>
              <m:r>
                <w:rPr>
                  <w:rFonts w:ascii="Cambria Math" w:hAnsi="Cambria Math"/>
                  <w:lang w:val="en-US"/>
                </w:rPr>
                <m:t>S</m:t>
              </m:r>
            </m:e>
            <m:sub>
              <m:r>
                <w:rPr>
                  <w:rFonts w:ascii="Cambria Math" w:hAnsi="Cambria Math"/>
                </w:rPr>
                <m:t>мч</m:t>
              </m:r>
            </m:sub>
          </m:sSub>
          <m:r>
            <w:rPr>
              <w:rFonts w:ascii="Cambria Math" w:hAnsi="Cambria Math"/>
            </w:rPr>
            <m:t>=0,16+</m:t>
          </m:r>
          <m:f>
            <m:fPr>
              <m:ctrlPr>
                <w:rPr>
                  <w:rFonts w:ascii="Cambria Math" w:hAnsi="Cambria Math"/>
                  <w:i/>
                </w:rPr>
              </m:ctrlPr>
            </m:fPr>
            <m:num>
              <m:r>
                <w:rPr>
                  <w:rFonts w:ascii="Cambria Math" w:hAnsi="Cambria Math"/>
                </w:rPr>
                <m:t>(607,95+395,17+7776+</m:t>
              </m:r>
              <m:r>
                <w:rPr>
                  <w:rFonts w:ascii="Cambria Math" w:hAnsi="Cambria Math" w:cs="Times New Roman"/>
                  <w:szCs w:val="26"/>
                </w:rPr>
                <m:t>195,96</m:t>
              </m:r>
              <m:r>
                <w:rPr>
                  <w:rFonts w:ascii="Cambria Math" w:hAnsi="Cambria Math"/>
                </w:rPr>
                <m:t>)</m:t>
              </m:r>
            </m:num>
            <m:den>
              <m:r>
                <w:rPr>
                  <w:rFonts w:ascii="Cambria Math" w:hAnsi="Cambria Math"/>
                </w:rPr>
                <m:t>2000</m:t>
              </m:r>
            </m:den>
          </m:f>
          <m:r>
            <w:rPr>
              <w:rFonts w:ascii="Cambria Math" w:hAnsi="Cambria Math"/>
            </w:rPr>
            <m:t>=4,646</m:t>
          </m:r>
          <m:r>
            <w:rPr>
              <w:rFonts w:ascii="Cambria Math" w:hAnsi="Cambria Math"/>
              <w:lang w:val="en-US"/>
            </w:rPr>
            <m:t>5</m:t>
          </m:r>
          <m:r>
            <w:rPr>
              <w:rFonts w:ascii="Cambria Math" w:hAnsi="Cambria Math"/>
            </w:rPr>
            <m:t xml:space="preserve"> руб/ч</m:t>
          </m:r>
        </m:oMath>
      </m:oMathPara>
    </w:p>
    <w:p w14:paraId="5CF789E6" w14:textId="77777777" w:rsidR="00EF3628" w:rsidRDefault="00EF3628" w:rsidP="00EF3628"/>
    <w:p w14:paraId="1F722BC0" w14:textId="1D45A0B2" w:rsidR="00EF3628" w:rsidRPr="00746911" w:rsidRDefault="00EF3628" w:rsidP="00EF3628">
      <w:r>
        <w:t>Расчет з</w:t>
      </w:r>
      <w:r w:rsidRPr="00746911">
        <w:t>атраты на отладку ПП</w:t>
      </w:r>
      <w:r>
        <w:t xml:space="preserve"> по формуле </w:t>
      </w:r>
      <w:r w:rsidRPr="00274574">
        <w:t>(</w:t>
      </w:r>
      <w:r w:rsidR="00C26EA5">
        <w:t>7</w:t>
      </w:r>
      <w:r>
        <w:t>.11</w:t>
      </w:r>
      <w:r w:rsidRPr="00274574">
        <w:t>)</w:t>
      </w:r>
      <w:r w:rsidRPr="00746911">
        <w:t>:</w:t>
      </w:r>
    </w:p>
    <w:p w14:paraId="7A052D81" w14:textId="77777777" w:rsidR="00EF3628" w:rsidRDefault="00EF3628" w:rsidP="00EF3628"/>
    <w:p w14:paraId="33AF9604" w14:textId="77777777" w:rsidR="00EF3628" w:rsidRPr="007777AC" w:rsidRDefault="00000000" w:rsidP="00EF3628">
      <w:pPr>
        <w:ind w:firstLine="0"/>
        <w:jc w:val="center"/>
        <w:rPr>
          <w:i/>
        </w:rPr>
      </w:pPr>
      <m:oMathPara>
        <m:oMathParaPr>
          <m:jc m:val="center"/>
        </m:oMathParaPr>
        <m:oMath>
          <m:sSub>
            <m:sSubPr>
              <m:ctrlPr>
                <w:rPr>
                  <w:rFonts w:ascii="Cambria Math" w:hAnsi="Cambria Math"/>
                  <w:i/>
                </w:rPr>
              </m:ctrlPr>
            </m:sSubPr>
            <m:e>
              <m:r>
                <w:rPr>
                  <w:rFonts w:ascii="Cambria Math" w:hAnsi="Cambria Math"/>
                </w:rPr>
                <m:t>З</m:t>
              </m:r>
            </m:e>
            <m:sub>
              <m:r>
                <w:rPr>
                  <w:rFonts w:ascii="Cambria Math" w:hAnsi="Cambria Math"/>
                </w:rPr>
                <m:t>от</m:t>
              </m:r>
            </m:sub>
          </m:sSub>
          <m:r>
            <w:rPr>
              <w:rFonts w:ascii="Cambria Math" w:hAnsi="Cambria Math"/>
            </w:rPr>
            <m:t>=263,25∙4,646</m:t>
          </m:r>
          <m:r>
            <w:rPr>
              <w:rFonts w:ascii="Cambria Math" w:hAnsi="Cambria Math"/>
              <w:lang w:val="en-US"/>
            </w:rPr>
            <m:t>5=</m:t>
          </m:r>
          <m:r>
            <w:rPr>
              <w:rFonts w:ascii="Cambria Math" w:hAnsi="Cambria Math"/>
            </w:rPr>
            <m:t>1223,1</m:t>
          </m:r>
          <m:r>
            <w:rPr>
              <w:rFonts w:ascii="Cambria Math" w:hAnsi="Cambria Math"/>
              <w:lang w:val="en-US"/>
            </w:rPr>
            <m:t>9</m:t>
          </m:r>
          <m:r>
            <m:rPr>
              <m:sty m:val="bi"/>
            </m:rPr>
            <w:rPr>
              <w:rFonts w:ascii="Cambria Math" w:hAnsi="Cambria Math"/>
            </w:rPr>
            <m:t> руб</m:t>
          </m:r>
        </m:oMath>
      </m:oMathPara>
    </w:p>
    <w:p w14:paraId="721ADD82" w14:textId="77777777" w:rsidR="00EF3628" w:rsidRDefault="00EF3628" w:rsidP="00EF3628"/>
    <w:p w14:paraId="0BB0BE10" w14:textId="21BDC937" w:rsidR="00EF3628" w:rsidRPr="00D535A2" w:rsidRDefault="00EF3628" w:rsidP="00EF3628">
      <w:pPr>
        <w:pStyle w:val="aff1"/>
        <w:ind w:firstLine="567"/>
        <w:jc w:val="both"/>
        <w:rPr>
          <w:rFonts w:ascii="Times New Roman" w:eastAsiaTheme="minorHAnsi" w:hAnsi="Times New Roman" w:cstheme="minorBidi"/>
          <w:sz w:val="26"/>
          <w:szCs w:val="22"/>
          <w:lang w:eastAsia="en-US"/>
        </w:rPr>
      </w:pPr>
      <w:r w:rsidRPr="00D535A2">
        <w:rPr>
          <w:rFonts w:ascii="Times New Roman" w:eastAsiaTheme="minorHAnsi" w:hAnsi="Times New Roman" w:cstheme="minorBidi"/>
          <w:sz w:val="26"/>
          <w:szCs w:val="22"/>
          <w:lang w:eastAsia="en-US"/>
        </w:rPr>
        <w:t>Себестоимость разработки ПП определяется по формуле (</w:t>
      </w:r>
      <w:r w:rsidR="00C26EA5">
        <w:rPr>
          <w:rFonts w:ascii="Times New Roman" w:eastAsiaTheme="minorHAnsi" w:hAnsi="Times New Roman" w:cstheme="minorBidi"/>
          <w:sz w:val="26"/>
          <w:szCs w:val="22"/>
          <w:lang w:eastAsia="en-US"/>
        </w:rPr>
        <w:t>7</w:t>
      </w:r>
      <w:r w:rsidRPr="00D535A2">
        <w:rPr>
          <w:rFonts w:ascii="Times New Roman" w:eastAsiaTheme="minorHAnsi" w:hAnsi="Times New Roman" w:cstheme="minorBidi"/>
          <w:sz w:val="26"/>
          <w:szCs w:val="22"/>
          <w:lang w:eastAsia="en-US"/>
        </w:rPr>
        <w:t>.1</w:t>
      </w:r>
      <w:r>
        <w:rPr>
          <w:rFonts w:ascii="Times New Roman" w:eastAsiaTheme="minorHAnsi" w:hAnsi="Times New Roman" w:cstheme="minorBidi"/>
          <w:sz w:val="26"/>
          <w:szCs w:val="22"/>
          <w:lang w:eastAsia="en-US"/>
        </w:rPr>
        <w:t>9</w:t>
      </w:r>
      <w:r w:rsidRPr="00D535A2">
        <w:rPr>
          <w:rFonts w:ascii="Times New Roman" w:eastAsiaTheme="minorHAnsi" w:hAnsi="Times New Roman" w:cstheme="minorBidi"/>
          <w:sz w:val="26"/>
          <w:szCs w:val="22"/>
          <w:lang w:eastAsia="en-US"/>
        </w:rPr>
        <w:t>):</w:t>
      </w:r>
    </w:p>
    <w:p w14:paraId="16782CC7" w14:textId="77777777" w:rsidR="00EF3628" w:rsidRPr="00D535A2" w:rsidRDefault="00EF3628" w:rsidP="00EF3628">
      <w:pPr>
        <w:pStyle w:val="aff1"/>
        <w:ind w:firstLine="709"/>
        <w:jc w:val="both"/>
        <w:rPr>
          <w:rFonts w:ascii="Times New Roman" w:eastAsiaTheme="minorHAnsi" w:hAnsi="Times New Roman" w:cstheme="minorBidi"/>
          <w:sz w:val="26"/>
          <w:szCs w:val="22"/>
          <w:lang w:eastAsia="en-US"/>
        </w:rPr>
      </w:pPr>
    </w:p>
    <w:p w14:paraId="1B5A9447" w14:textId="567B33D9" w:rsidR="00EF3628" w:rsidRPr="00D535A2" w:rsidRDefault="00000000" w:rsidP="00EF3628">
      <w:pPr>
        <w:pStyle w:val="aff1"/>
        <w:jc w:val="right"/>
        <w:rPr>
          <w:rFonts w:ascii="Times New Roman" w:eastAsiaTheme="minorHAnsi" w:hAnsi="Times New Roman" w:cstheme="minorBidi"/>
          <w:sz w:val="26"/>
          <w:szCs w:val="22"/>
          <w:lang w:eastAsia="en-US"/>
        </w:rPr>
      </w:pPr>
      <m:oMath>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С</m:t>
            </m:r>
          </m:e>
          <m:sub>
            <m:r>
              <m:rPr>
                <m:sty m:val="p"/>
              </m:rPr>
              <w:rPr>
                <w:rFonts w:ascii="Cambria Math" w:eastAsiaTheme="minorHAnsi" w:hAnsi="Cambria Math" w:cstheme="minorBidi"/>
                <w:sz w:val="26"/>
                <w:szCs w:val="22"/>
                <w:lang w:eastAsia="en-US"/>
              </w:rPr>
              <m:t>пр</m:t>
            </m:r>
          </m:sub>
        </m:sSub>
        <m:r>
          <m:rPr>
            <m:sty m:val="p"/>
          </m:rPr>
          <w:rPr>
            <w:rFonts w:ascii="Cambria Math" w:eastAsiaTheme="minorHAnsi" w:hAnsi="Cambria Math" w:cstheme="minorBidi"/>
            <w:sz w:val="26"/>
            <w:szCs w:val="22"/>
            <w:lang w:eastAsia="en-US"/>
          </w:rPr>
          <m:t>=</m:t>
        </m:r>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З</m:t>
            </m:r>
          </m:e>
          <m:sub>
            <m:r>
              <m:rPr>
                <m:sty m:val="p"/>
              </m:rPr>
              <w:rPr>
                <w:rFonts w:ascii="Cambria Math" w:eastAsiaTheme="minorHAnsi" w:hAnsi="Cambria Math" w:cstheme="minorBidi"/>
                <w:sz w:val="26"/>
                <w:szCs w:val="22"/>
                <w:lang w:eastAsia="en-US"/>
              </w:rPr>
              <m:t>рз</m:t>
            </m:r>
          </m:sub>
        </m:sSub>
        <m:r>
          <m:rPr>
            <m:sty m:val="p"/>
          </m:rPr>
          <w:rPr>
            <w:rFonts w:ascii="Cambria Math" w:eastAsiaTheme="minorHAnsi" w:hAnsi="Cambria Math" w:cstheme="minorBidi"/>
            <w:sz w:val="26"/>
            <w:szCs w:val="22"/>
            <w:lang w:eastAsia="en-US"/>
          </w:rPr>
          <m:t>∙</m:t>
        </m:r>
        <m:r>
          <w:rPr>
            <w:rFonts w:ascii="Cambria Math" w:eastAsiaTheme="minorHAnsi" w:hAnsi="Cambria Math" w:cstheme="minorBidi"/>
            <w:sz w:val="26"/>
            <w:szCs w:val="22"/>
            <w:lang w:eastAsia="en-US"/>
          </w:rPr>
          <m:t>F</m:t>
        </m:r>
        <m:r>
          <m:rPr>
            <m:sty m:val="p"/>
          </m:rPr>
          <w:rPr>
            <w:rFonts w:ascii="Cambria Math" w:eastAsiaTheme="minorHAnsi" w:hAnsi="Cambria Math" w:cstheme="minorBidi"/>
            <w:sz w:val="26"/>
            <w:szCs w:val="22"/>
            <w:lang w:eastAsia="en-US"/>
          </w:rPr>
          <m:t>+</m:t>
        </m:r>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З</m:t>
            </m:r>
          </m:e>
          <m:sub>
            <m:r>
              <m:rPr>
                <m:sty m:val="p"/>
              </m:rPr>
              <w:rPr>
                <w:rFonts w:ascii="Cambria Math" w:eastAsiaTheme="minorHAnsi" w:hAnsi="Cambria Math" w:cstheme="minorBidi"/>
                <w:sz w:val="26"/>
                <w:szCs w:val="22"/>
                <w:lang w:eastAsia="en-US"/>
              </w:rPr>
              <m:t>от</m:t>
            </m:r>
          </m:sub>
        </m:sSub>
      </m:oMath>
      <w:r w:rsidR="00EF3628" w:rsidRPr="00D535A2">
        <w:rPr>
          <w:rFonts w:ascii="Times New Roman" w:eastAsiaTheme="minorHAnsi" w:hAnsi="Times New Roman" w:cstheme="minorBidi"/>
          <w:sz w:val="26"/>
          <w:szCs w:val="22"/>
          <w:lang w:eastAsia="en-US"/>
        </w:rPr>
        <w:tab/>
      </w:r>
      <w:r w:rsidR="00EF3628" w:rsidRPr="00D535A2">
        <w:rPr>
          <w:rFonts w:ascii="Times New Roman" w:eastAsiaTheme="minorHAnsi" w:hAnsi="Times New Roman" w:cstheme="minorBidi"/>
          <w:sz w:val="26"/>
          <w:szCs w:val="22"/>
          <w:lang w:eastAsia="en-US"/>
        </w:rPr>
        <w:tab/>
      </w:r>
      <w:r w:rsidR="00EF3628" w:rsidRPr="00D535A2">
        <w:rPr>
          <w:rFonts w:ascii="Times New Roman" w:eastAsiaTheme="minorHAnsi" w:hAnsi="Times New Roman" w:cstheme="minorBidi"/>
          <w:sz w:val="26"/>
          <w:szCs w:val="22"/>
          <w:lang w:eastAsia="en-US"/>
        </w:rPr>
        <w:tab/>
      </w:r>
      <w:r w:rsidR="00EF3628" w:rsidRPr="00D535A2">
        <w:rPr>
          <w:rFonts w:ascii="Times New Roman" w:eastAsiaTheme="minorHAnsi" w:hAnsi="Times New Roman" w:cstheme="minorBidi"/>
          <w:sz w:val="26"/>
          <w:szCs w:val="22"/>
          <w:lang w:eastAsia="en-US"/>
        </w:rPr>
        <w:tab/>
      </w:r>
      <w:r w:rsidR="00EF3628" w:rsidRPr="00D535A2">
        <w:rPr>
          <w:rFonts w:ascii="Times New Roman" w:eastAsiaTheme="minorHAnsi" w:hAnsi="Times New Roman" w:cstheme="minorBidi"/>
          <w:sz w:val="26"/>
          <w:szCs w:val="22"/>
          <w:lang w:eastAsia="en-US"/>
        </w:rPr>
        <w:tab/>
        <w:t>(</w:t>
      </w:r>
      <w:r w:rsidR="00C26EA5">
        <w:rPr>
          <w:rFonts w:ascii="Times New Roman" w:eastAsiaTheme="minorHAnsi" w:hAnsi="Times New Roman" w:cstheme="minorBidi"/>
          <w:sz w:val="26"/>
          <w:szCs w:val="22"/>
          <w:lang w:eastAsia="en-US"/>
        </w:rPr>
        <w:t>7</w:t>
      </w:r>
      <w:r w:rsidR="00EF3628" w:rsidRPr="00D535A2">
        <w:rPr>
          <w:rFonts w:ascii="Times New Roman" w:eastAsiaTheme="minorHAnsi" w:hAnsi="Times New Roman" w:cstheme="minorBidi"/>
          <w:sz w:val="26"/>
          <w:szCs w:val="22"/>
          <w:lang w:eastAsia="en-US"/>
        </w:rPr>
        <w:t>.1</w:t>
      </w:r>
      <w:r w:rsidR="00EF3628">
        <w:rPr>
          <w:rFonts w:ascii="Times New Roman" w:eastAsiaTheme="minorHAnsi" w:hAnsi="Times New Roman" w:cstheme="minorBidi"/>
          <w:sz w:val="26"/>
          <w:szCs w:val="22"/>
          <w:lang w:eastAsia="en-US"/>
        </w:rPr>
        <w:t>9</w:t>
      </w:r>
      <w:r w:rsidR="00EF3628" w:rsidRPr="00D535A2">
        <w:rPr>
          <w:rFonts w:ascii="Times New Roman" w:eastAsiaTheme="minorHAnsi" w:hAnsi="Times New Roman" w:cstheme="minorBidi"/>
          <w:sz w:val="26"/>
          <w:szCs w:val="22"/>
          <w:lang w:eastAsia="en-US"/>
        </w:rPr>
        <w:t>)</w:t>
      </w:r>
    </w:p>
    <w:p w14:paraId="7CF7344B" w14:textId="77777777" w:rsidR="00EF3628" w:rsidRDefault="00EF3628" w:rsidP="00EF3628"/>
    <w:p w14:paraId="329E0C8B" w14:textId="77777777" w:rsidR="00EF3628" w:rsidRPr="0061373D" w:rsidRDefault="00EF3628" w:rsidP="00EF3628">
      <w:pPr>
        <w:pStyle w:val="aff1"/>
        <w:jc w:val="both"/>
        <w:rPr>
          <w:rFonts w:ascii="Times New Roman" w:eastAsiaTheme="minorHAnsi" w:hAnsi="Times New Roman" w:cstheme="minorBidi"/>
          <w:sz w:val="26"/>
          <w:szCs w:val="22"/>
          <w:lang w:eastAsia="en-US"/>
        </w:rPr>
      </w:pPr>
      <w:r w:rsidRPr="00D535A2">
        <w:rPr>
          <w:rFonts w:ascii="Times New Roman" w:eastAsiaTheme="minorHAnsi" w:hAnsi="Times New Roman" w:cstheme="minorBidi"/>
          <w:sz w:val="26"/>
          <w:szCs w:val="22"/>
          <w:lang w:eastAsia="en-US"/>
        </w:rPr>
        <w:t xml:space="preserve">где </w:t>
      </w:r>
      <w:r w:rsidRPr="00D535A2">
        <w:rPr>
          <w:rFonts w:ascii="Times New Roman" w:eastAsiaTheme="minorHAnsi" w:hAnsi="Times New Roman" w:cstheme="minorBidi"/>
          <w:sz w:val="26"/>
          <w:szCs w:val="22"/>
          <w:lang w:eastAsia="en-US"/>
        </w:rPr>
        <w:tab/>
      </w:r>
      <w:r w:rsidRPr="007E52BE">
        <w:rPr>
          <w:rFonts w:ascii="Times New Roman" w:eastAsiaTheme="minorHAnsi" w:hAnsi="Times New Roman" w:cstheme="minorBidi"/>
          <w:i/>
          <w:iCs/>
          <w:sz w:val="26"/>
          <w:szCs w:val="22"/>
          <w:lang w:eastAsia="en-US"/>
        </w:rPr>
        <w:t>F</w:t>
      </w:r>
      <w:r w:rsidRPr="00D535A2">
        <w:rPr>
          <w:rFonts w:ascii="Times New Roman" w:eastAsiaTheme="minorHAnsi" w:hAnsi="Times New Roman" w:cstheme="minorBidi"/>
          <w:sz w:val="26"/>
          <w:szCs w:val="22"/>
          <w:lang w:eastAsia="en-US"/>
        </w:rPr>
        <w:t xml:space="preserve"> - коэффициент накладных расходов проектной организации без учета эксплуатации ЭВМ</w:t>
      </w:r>
      <w:r>
        <w:rPr>
          <w:rFonts w:ascii="Times New Roman" w:eastAsiaTheme="minorHAnsi" w:hAnsi="Times New Roman" w:cstheme="minorBidi"/>
          <w:sz w:val="26"/>
          <w:szCs w:val="22"/>
          <w:lang w:eastAsia="en-US"/>
        </w:rPr>
        <w:t>.</w:t>
      </w:r>
    </w:p>
    <w:p w14:paraId="74540E87" w14:textId="77777777" w:rsidR="00EF3628" w:rsidRDefault="00EF3628" w:rsidP="00EF3628"/>
    <w:p w14:paraId="57BE4FAC" w14:textId="77777777" w:rsidR="00EF3628" w:rsidRDefault="00EF3628" w:rsidP="00EF3628">
      <w:r w:rsidRPr="00BB49B7">
        <w:t xml:space="preserve">Коэффициент </w:t>
      </w:r>
      <w:r w:rsidRPr="00D535A2">
        <w:t xml:space="preserve">накладных расходов проектной организации без учета эксплуатации ЭВМ </w:t>
      </w:r>
      <w:r w:rsidRPr="00BB49B7">
        <w:t>(</w:t>
      </w:r>
      <w:r w:rsidRPr="00644474">
        <w:rPr>
          <w:i/>
          <w:iCs/>
        </w:rPr>
        <w:t>F</w:t>
      </w:r>
      <w:r w:rsidRPr="00BB49B7">
        <w:t>) принимается равным</w:t>
      </w:r>
      <w:r w:rsidRPr="007E52BE">
        <w:t xml:space="preserve"> </w:t>
      </w:r>
      <w:r w:rsidRPr="00D535A2">
        <w:t>1,2,</w:t>
      </w:r>
      <w:r w:rsidRPr="00BB49B7">
        <w:t xml:space="preserve"> что соответствует нормативным значениям</w:t>
      </w:r>
      <w:r>
        <w:t>.</w:t>
      </w:r>
    </w:p>
    <w:p w14:paraId="3B03526D" w14:textId="22857A0C" w:rsidR="00EF3628" w:rsidRDefault="00EF3628" w:rsidP="00EF3628">
      <w:r>
        <w:t>Расчет с</w:t>
      </w:r>
      <w:r w:rsidRPr="00D535A2">
        <w:t>ебестоимост</w:t>
      </w:r>
      <w:r>
        <w:t xml:space="preserve">и </w:t>
      </w:r>
      <w:r w:rsidRPr="00D535A2">
        <w:t xml:space="preserve">разработки ПП </w:t>
      </w:r>
      <w:r w:rsidRPr="000A589D">
        <w:t>по формуле</w:t>
      </w:r>
      <w:r>
        <w:t xml:space="preserve"> (</w:t>
      </w:r>
      <w:r w:rsidR="00C26EA5">
        <w:t>7</w:t>
      </w:r>
      <w:r>
        <w:t>.19)</w:t>
      </w:r>
      <w:r w:rsidRPr="000A589D">
        <w:t>:</w:t>
      </w:r>
    </w:p>
    <w:p w14:paraId="097DEA61" w14:textId="77777777" w:rsidR="00EF3628" w:rsidRPr="000A589D" w:rsidRDefault="00EF3628" w:rsidP="00EF3628"/>
    <w:p w14:paraId="3E95495B" w14:textId="77777777" w:rsidR="00EF3628" w:rsidRDefault="00000000" w:rsidP="00EF3628">
      <w:pPr>
        <w:ind w:firstLine="0"/>
        <w:jc w:val="center"/>
      </w:pPr>
      <m:oMathPara>
        <m:oMath>
          <m:sSub>
            <m:sSubPr>
              <m:ctrlPr>
                <w:rPr>
                  <w:rFonts w:ascii="Cambria Math" w:hAnsi="Cambria Math"/>
                </w:rPr>
              </m:ctrlPr>
            </m:sSubPr>
            <m:e>
              <m:r>
                <m:rPr>
                  <m:sty m:val="p"/>
                </m:rPr>
                <w:rPr>
                  <w:rFonts w:ascii="Cambria Math" w:hAnsi="Cambria Math"/>
                </w:rPr>
                <m:t>С</m:t>
              </m:r>
            </m:e>
            <m:sub>
              <m:r>
                <m:rPr>
                  <m:sty m:val="p"/>
                </m:rPr>
                <w:rPr>
                  <w:rFonts w:ascii="Cambria Math" w:hAnsi="Cambria Math"/>
                </w:rPr>
                <m:t>пр</m:t>
              </m:r>
            </m:sub>
          </m:sSub>
          <m:r>
            <m:rPr>
              <m:sty m:val="p"/>
            </m:rPr>
            <w:rPr>
              <w:rFonts w:ascii="Cambria Math" w:hAnsi="Cambria Math"/>
            </w:rPr>
            <m:t>=4069,13∙</m:t>
          </m:r>
          <m:r>
            <w:rPr>
              <w:rFonts w:ascii="Cambria Math" w:hAnsi="Cambria Math"/>
            </w:rPr>
            <m:t>1</m:t>
          </m:r>
          <m:r>
            <m:rPr>
              <m:sty m:val="bi"/>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1223,1</m:t>
          </m:r>
          <m:r>
            <w:rPr>
              <w:rFonts w:ascii="Cambria Math" w:hAnsi="Cambria Math"/>
              <w:lang w:val="en-US"/>
            </w:rPr>
            <m:t>9</m:t>
          </m:r>
          <m:r>
            <w:rPr>
              <w:rFonts w:ascii="Cambria Math" w:hAnsi="Cambria Math"/>
            </w:rPr>
            <m:t>=6106,15</m:t>
          </m:r>
          <m:r>
            <m:rPr>
              <m:sty m:val="bi"/>
            </m:rPr>
            <w:rPr>
              <w:rFonts w:ascii="Cambria Math" w:hAnsi="Cambria Math"/>
            </w:rPr>
            <m:t> руб</m:t>
          </m:r>
        </m:oMath>
      </m:oMathPara>
    </w:p>
    <w:p w14:paraId="002BF1CB" w14:textId="77777777" w:rsidR="00EF3628" w:rsidRDefault="00EF3628" w:rsidP="00EF3628"/>
    <w:p w14:paraId="30E7A208" w14:textId="6BD64BF9" w:rsidR="00EF3628" w:rsidRPr="00F523F9" w:rsidRDefault="00EF3628" w:rsidP="003501D9">
      <w:pPr>
        <w:pStyle w:val="30"/>
        <w:rPr>
          <w:rFonts w:cs="Times New Roman"/>
          <w:szCs w:val="28"/>
        </w:rPr>
      </w:pPr>
      <w:bookmarkStart w:id="60" w:name="_Toc197873792"/>
      <w:r w:rsidRPr="00644474">
        <w:rPr>
          <w:rFonts w:eastAsiaTheme="minorHAnsi"/>
        </w:rPr>
        <w:t>Определение минимальной цены ПП</w:t>
      </w:r>
      <w:bookmarkEnd w:id="60"/>
    </w:p>
    <w:p w14:paraId="413FE9F8" w14:textId="77777777" w:rsidR="00EF3628" w:rsidRDefault="00EF3628" w:rsidP="00EF3628"/>
    <w:p w14:paraId="4BFFA7E2" w14:textId="77777777" w:rsidR="00EF3628" w:rsidRPr="00644474" w:rsidRDefault="00EF3628" w:rsidP="00EF3628">
      <w:pPr>
        <w:pStyle w:val="aff1"/>
        <w:spacing w:line="300" w:lineRule="auto"/>
        <w:ind w:firstLine="567"/>
        <w:jc w:val="both"/>
        <w:rPr>
          <w:rFonts w:ascii="Times New Roman" w:eastAsiaTheme="minorHAnsi" w:hAnsi="Times New Roman" w:cstheme="minorBidi"/>
          <w:sz w:val="26"/>
          <w:szCs w:val="22"/>
          <w:lang w:eastAsia="en-US"/>
        </w:rPr>
      </w:pPr>
      <w:r w:rsidRPr="00644474">
        <w:rPr>
          <w:rFonts w:ascii="Times New Roman" w:eastAsiaTheme="minorHAnsi" w:hAnsi="Times New Roman" w:cstheme="minorBidi"/>
          <w:sz w:val="26"/>
          <w:szCs w:val="22"/>
          <w:lang w:eastAsia="en-US"/>
        </w:rPr>
        <w:t>Минимальная (оптовая) цена складывается из себестоимости создания программного продукта и плановой прибыли на программу.</w:t>
      </w:r>
    </w:p>
    <w:p w14:paraId="29D86C4F" w14:textId="41ED7321" w:rsidR="00EF3628" w:rsidRPr="00644474" w:rsidRDefault="00EF3628" w:rsidP="00EF3628">
      <w:pPr>
        <w:pStyle w:val="aff1"/>
        <w:spacing w:line="300" w:lineRule="auto"/>
        <w:ind w:firstLine="567"/>
        <w:jc w:val="both"/>
        <w:rPr>
          <w:rFonts w:ascii="Times New Roman" w:eastAsiaTheme="minorHAnsi" w:hAnsi="Times New Roman" w:cstheme="minorBidi"/>
          <w:sz w:val="26"/>
          <w:szCs w:val="22"/>
          <w:lang w:eastAsia="en-US"/>
        </w:rPr>
      </w:pPr>
      <w:r w:rsidRPr="00644474">
        <w:rPr>
          <w:rFonts w:ascii="Times New Roman" w:eastAsiaTheme="minorHAnsi" w:hAnsi="Times New Roman" w:cstheme="minorBidi"/>
          <w:sz w:val="26"/>
          <w:szCs w:val="22"/>
          <w:lang w:eastAsia="en-US"/>
        </w:rPr>
        <w:t>Оптовая цена ПП определяется по формуле</w:t>
      </w:r>
      <w:r>
        <w:rPr>
          <w:rFonts w:ascii="Times New Roman" w:eastAsiaTheme="minorHAnsi" w:hAnsi="Times New Roman" w:cstheme="minorBidi"/>
          <w:sz w:val="26"/>
          <w:szCs w:val="22"/>
          <w:lang w:eastAsia="en-US"/>
        </w:rPr>
        <w:t xml:space="preserve"> </w:t>
      </w:r>
      <w:r w:rsidRPr="00D535A2">
        <w:rPr>
          <w:rFonts w:ascii="Times New Roman" w:eastAsiaTheme="minorHAnsi" w:hAnsi="Times New Roman" w:cstheme="minorBidi"/>
          <w:sz w:val="26"/>
          <w:szCs w:val="22"/>
          <w:lang w:eastAsia="en-US"/>
        </w:rPr>
        <w:t>(</w:t>
      </w:r>
      <w:r w:rsidR="00C26EA5">
        <w:rPr>
          <w:rFonts w:ascii="Times New Roman" w:eastAsiaTheme="minorHAnsi" w:hAnsi="Times New Roman" w:cstheme="minorBidi"/>
          <w:sz w:val="26"/>
          <w:szCs w:val="22"/>
          <w:lang w:eastAsia="en-US"/>
        </w:rPr>
        <w:t>7</w:t>
      </w:r>
      <w:r w:rsidRPr="00D535A2">
        <w:rPr>
          <w:rFonts w:ascii="Times New Roman" w:eastAsiaTheme="minorHAnsi" w:hAnsi="Times New Roman" w:cstheme="minorBidi"/>
          <w:sz w:val="26"/>
          <w:szCs w:val="22"/>
          <w:lang w:eastAsia="en-US"/>
        </w:rPr>
        <w:t>.</w:t>
      </w:r>
      <w:r>
        <w:rPr>
          <w:rFonts w:ascii="Times New Roman" w:eastAsiaTheme="minorHAnsi" w:hAnsi="Times New Roman" w:cstheme="minorBidi"/>
          <w:sz w:val="26"/>
          <w:szCs w:val="22"/>
          <w:lang w:eastAsia="en-US"/>
        </w:rPr>
        <w:t>20</w:t>
      </w:r>
      <w:r w:rsidRPr="00D535A2">
        <w:rPr>
          <w:rFonts w:ascii="Times New Roman" w:eastAsiaTheme="minorHAnsi" w:hAnsi="Times New Roman" w:cstheme="minorBidi"/>
          <w:sz w:val="26"/>
          <w:szCs w:val="22"/>
          <w:lang w:eastAsia="en-US"/>
        </w:rPr>
        <w:t>)</w:t>
      </w:r>
      <w:r w:rsidRPr="00644474">
        <w:rPr>
          <w:rFonts w:ascii="Times New Roman" w:eastAsiaTheme="minorHAnsi" w:hAnsi="Times New Roman" w:cstheme="minorBidi"/>
          <w:sz w:val="26"/>
          <w:szCs w:val="22"/>
          <w:lang w:eastAsia="en-US"/>
        </w:rPr>
        <w:t>:</w:t>
      </w:r>
    </w:p>
    <w:p w14:paraId="6EBFD90E" w14:textId="77777777" w:rsidR="00EF3628" w:rsidRPr="00644474" w:rsidRDefault="00EF3628" w:rsidP="00EF3628">
      <w:pPr>
        <w:pStyle w:val="aff1"/>
        <w:spacing w:line="300" w:lineRule="auto"/>
        <w:ind w:firstLine="709"/>
        <w:jc w:val="both"/>
        <w:rPr>
          <w:rFonts w:ascii="Times New Roman" w:eastAsiaTheme="minorHAnsi" w:hAnsi="Times New Roman" w:cstheme="minorBidi"/>
          <w:sz w:val="26"/>
          <w:szCs w:val="22"/>
          <w:lang w:eastAsia="en-US"/>
        </w:rPr>
      </w:pPr>
    </w:p>
    <w:p w14:paraId="50F6DD6E" w14:textId="0C4731F4" w:rsidR="00EF3628" w:rsidRPr="00644474" w:rsidRDefault="00000000" w:rsidP="00EF3628">
      <w:pPr>
        <w:pStyle w:val="aff1"/>
        <w:spacing w:line="300" w:lineRule="auto"/>
        <w:jc w:val="right"/>
        <w:rPr>
          <w:rFonts w:ascii="Times New Roman" w:eastAsiaTheme="minorHAnsi" w:hAnsi="Times New Roman" w:cstheme="minorBidi"/>
          <w:sz w:val="26"/>
          <w:szCs w:val="22"/>
          <w:lang w:eastAsia="en-US"/>
        </w:rPr>
      </w:pPr>
      <m:oMath>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Ц</m:t>
            </m:r>
          </m:e>
          <m:sub>
            <m:r>
              <w:rPr>
                <w:rFonts w:ascii="Cambria Math" w:eastAsiaTheme="minorHAnsi" w:hAnsi="Cambria Math" w:cstheme="minorBidi"/>
                <w:sz w:val="26"/>
                <w:szCs w:val="22"/>
                <w:lang w:eastAsia="en-US"/>
              </w:rPr>
              <m:t>min</m:t>
            </m:r>
          </m:sub>
        </m:sSub>
        <m:r>
          <m:rPr>
            <m:sty m:val="p"/>
          </m:rPr>
          <w:rPr>
            <w:rFonts w:ascii="Cambria Math" w:eastAsiaTheme="minorHAnsi" w:hAnsi="Cambria Math" w:cstheme="minorBidi"/>
            <w:sz w:val="26"/>
            <w:szCs w:val="22"/>
            <w:lang w:eastAsia="en-US"/>
          </w:rPr>
          <m:t>=</m:t>
        </m:r>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С</m:t>
            </m:r>
          </m:e>
          <m:sub>
            <m:r>
              <m:rPr>
                <m:sty m:val="p"/>
              </m:rPr>
              <w:rPr>
                <w:rFonts w:ascii="Cambria Math" w:eastAsiaTheme="minorHAnsi" w:hAnsi="Cambria Math" w:cstheme="minorBidi"/>
                <w:sz w:val="26"/>
                <w:szCs w:val="22"/>
                <w:lang w:eastAsia="en-US"/>
              </w:rPr>
              <m:t>пр</m:t>
            </m:r>
          </m:sub>
        </m:sSub>
        <m:r>
          <m:rPr>
            <m:sty m:val="p"/>
          </m:rPr>
          <w:rPr>
            <w:rFonts w:ascii="Cambria Math" w:eastAsiaTheme="minorHAnsi" w:hAnsi="Cambria Math" w:cstheme="minorBidi"/>
            <w:sz w:val="26"/>
            <w:szCs w:val="22"/>
            <w:lang w:eastAsia="en-US"/>
          </w:rPr>
          <m:t>+</m:t>
        </m:r>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П</m:t>
            </m:r>
          </m:e>
          <m:sub>
            <m:r>
              <m:rPr>
                <m:sty m:val="p"/>
              </m:rPr>
              <w:rPr>
                <w:rFonts w:ascii="Cambria Math" w:eastAsiaTheme="minorHAnsi" w:hAnsi="Cambria Math" w:cstheme="minorBidi"/>
                <w:sz w:val="26"/>
                <w:szCs w:val="22"/>
                <w:lang w:eastAsia="en-US"/>
              </w:rPr>
              <m:t>р</m:t>
            </m:r>
          </m:sub>
        </m:sSub>
      </m:oMath>
      <w:r w:rsidR="00EF3628">
        <w:rPr>
          <w:rFonts w:ascii="Times New Roman" w:eastAsiaTheme="minorEastAsia" w:hAnsi="Times New Roman" w:cstheme="minorBidi"/>
          <w:sz w:val="26"/>
          <w:szCs w:val="22"/>
          <w:lang w:eastAsia="en-US"/>
        </w:rPr>
        <w:t xml:space="preserve"> </w:t>
      </w:r>
      <w:r w:rsidR="00EF3628">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EF3628" w:rsidRPr="00D535A2">
        <w:rPr>
          <w:rFonts w:ascii="Times New Roman" w:eastAsiaTheme="minorHAnsi" w:hAnsi="Times New Roman" w:cstheme="minorBidi"/>
          <w:sz w:val="26"/>
          <w:szCs w:val="22"/>
          <w:lang w:eastAsia="en-US"/>
        </w:rPr>
        <w:t>(</w:t>
      </w:r>
      <w:r w:rsidR="00C26EA5">
        <w:rPr>
          <w:rFonts w:ascii="Times New Roman" w:eastAsiaTheme="minorHAnsi" w:hAnsi="Times New Roman" w:cstheme="minorBidi"/>
          <w:sz w:val="26"/>
          <w:szCs w:val="22"/>
          <w:lang w:eastAsia="en-US"/>
        </w:rPr>
        <w:t>7</w:t>
      </w:r>
      <w:r w:rsidR="00EF3628" w:rsidRPr="00D535A2">
        <w:rPr>
          <w:rFonts w:ascii="Times New Roman" w:eastAsiaTheme="minorHAnsi" w:hAnsi="Times New Roman" w:cstheme="minorBidi"/>
          <w:sz w:val="26"/>
          <w:szCs w:val="22"/>
          <w:lang w:eastAsia="en-US"/>
        </w:rPr>
        <w:t>.</w:t>
      </w:r>
      <w:r w:rsidR="00EF3628">
        <w:rPr>
          <w:rFonts w:ascii="Times New Roman" w:eastAsiaTheme="minorHAnsi" w:hAnsi="Times New Roman" w:cstheme="minorBidi"/>
          <w:sz w:val="26"/>
          <w:szCs w:val="22"/>
          <w:lang w:eastAsia="en-US"/>
        </w:rPr>
        <w:t>20</w:t>
      </w:r>
      <w:r w:rsidR="00EF3628" w:rsidRPr="00D535A2">
        <w:rPr>
          <w:rFonts w:ascii="Times New Roman" w:eastAsiaTheme="minorHAnsi" w:hAnsi="Times New Roman" w:cstheme="minorBidi"/>
          <w:sz w:val="26"/>
          <w:szCs w:val="22"/>
          <w:lang w:eastAsia="en-US"/>
        </w:rPr>
        <w:t>)</w:t>
      </w:r>
    </w:p>
    <w:p w14:paraId="29999BCE" w14:textId="77777777" w:rsidR="00EF3628" w:rsidRPr="00644474" w:rsidRDefault="00EF3628" w:rsidP="00EF3628">
      <w:pPr>
        <w:pStyle w:val="aff1"/>
        <w:spacing w:line="300" w:lineRule="auto"/>
        <w:ind w:firstLine="709"/>
        <w:jc w:val="both"/>
        <w:rPr>
          <w:rFonts w:ascii="Times New Roman" w:eastAsiaTheme="minorHAnsi" w:hAnsi="Times New Roman" w:cstheme="minorBidi"/>
          <w:sz w:val="26"/>
          <w:szCs w:val="22"/>
          <w:lang w:eastAsia="en-US"/>
        </w:rPr>
      </w:pPr>
    </w:p>
    <w:p w14:paraId="04FAF552" w14:textId="77777777" w:rsidR="00EF3628" w:rsidRPr="00644474" w:rsidRDefault="00EF3628" w:rsidP="00EF3628">
      <w:pPr>
        <w:pStyle w:val="aff1"/>
        <w:spacing w:line="300" w:lineRule="auto"/>
        <w:ind w:firstLine="567"/>
        <w:jc w:val="both"/>
        <w:rPr>
          <w:rFonts w:ascii="Times New Roman" w:eastAsiaTheme="minorHAnsi" w:hAnsi="Times New Roman" w:cstheme="minorBidi"/>
          <w:sz w:val="26"/>
          <w:szCs w:val="22"/>
          <w:lang w:eastAsia="en-US"/>
        </w:rPr>
      </w:pPr>
      <w:r w:rsidRPr="00644474">
        <w:rPr>
          <w:rFonts w:ascii="Times New Roman" w:eastAsiaTheme="minorHAnsi" w:hAnsi="Times New Roman" w:cstheme="minorBidi"/>
          <w:sz w:val="26"/>
          <w:szCs w:val="22"/>
          <w:lang w:eastAsia="en-US"/>
        </w:rPr>
        <w:t xml:space="preserve">где </w:t>
      </w:r>
      <w:r w:rsidRPr="00B16D1B">
        <w:rPr>
          <w:rFonts w:ascii="Times New Roman" w:eastAsiaTheme="minorHAnsi" w:hAnsi="Times New Roman" w:cstheme="minorBidi"/>
          <w:sz w:val="26"/>
          <w:szCs w:val="22"/>
          <w:lang w:eastAsia="en-US"/>
        </w:rPr>
        <w:t>П</w:t>
      </w:r>
      <w:r w:rsidRPr="00B16D1B">
        <w:rPr>
          <w:rFonts w:ascii="Times New Roman" w:eastAsiaTheme="minorHAnsi" w:hAnsi="Times New Roman" w:cstheme="minorBidi"/>
          <w:sz w:val="26"/>
          <w:szCs w:val="22"/>
          <w:vertAlign w:val="subscript"/>
          <w:lang w:eastAsia="en-US"/>
        </w:rPr>
        <w:t>р</w:t>
      </w:r>
      <w:r w:rsidRPr="00644474">
        <w:rPr>
          <w:rFonts w:ascii="Times New Roman" w:eastAsiaTheme="minorHAnsi" w:hAnsi="Times New Roman" w:cstheme="minorBidi"/>
          <w:sz w:val="26"/>
          <w:szCs w:val="22"/>
          <w:lang w:eastAsia="en-US"/>
        </w:rPr>
        <w:t xml:space="preserve"> - плановая прибыль на программу, руб.</w:t>
      </w:r>
    </w:p>
    <w:p w14:paraId="2AA20935" w14:textId="77777777" w:rsidR="00EF3628" w:rsidRDefault="00EF3628" w:rsidP="00EF3628"/>
    <w:p w14:paraId="2547F57F" w14:textId="49CD9582" w:rsidR="00EF3628" w:rsidRPr="00644474" w:rsidRDefault="00EF3628" w:rsidP="00EF3628">
      <w:pPr>
        <w:pStyle w:val="aff1"/>
        <w:spacing w:line="300" w:lineRule="auto"/>
        <w:ind w:firstLine="567"/>
        <w:jc w:val="both"/>
        <w:rPr>
          <w:rFonts w:ascii="Times New Roman" w:eastAsiaTheme="minorHAnsi" w:hAnsi="Times New Roman" w:cstheme="minorBidi"/>
          <w:sz w:val="26"/>
          <w:szCs w:val="22"/>
          <w:lang w:eastAsia="en-US"/>
        </w:rPr>
      </w:pPr>
      <w:r w:rsidRPr="00644474">
        <w:rPr>
          <w:rFonts w:ascii="Times New Roman" w:eastAsiaTheme="minorHAnsi" w:hAnsi="Times New Roman" w:cstheme="minorBidi"/>
          <w:sz w:val="26"/>
          <w:szCs w:val="22"/>
          <w:lang w:eastAsia="en-US"/>
        </w:rPr>
        <w:t>Плановая прибыль на программу определяется по формуле</w:t>
      </w:r>
      <w:r>
        <w:rPr>
          <w:rFonts w:ascii="Times New Roman" w:eastAsiaTheme="minorHAnsi" w:hAnsi="Times New Roman" w:cstheme="minorBidi"/>
          <w:sz w:val="26"/>
          <w:szCs w:val="22"/>
          <w:lang w:eastAsia="en-US"/>
        </w:rPr>
        <w:t xml:space="preserve"> </w:t>
      </w:r>
      <w:r w:rsidRPr="00D535A2">
        <w:rPr>
          <w:rFonts w:ascii="Times New Roman" w:eastAsiaTheme="minorHAnsi" w:hAnsi="Times New Roman" w:cstheme="minorBidi"/>
          <w:sz w:val="26"/>
          <w:szCs w:val="22"/>
          <w:lang w:eastAsia="en-US"/>
        </w:rPr>
        <w:t>(</w:t>
      </w:r>
      <w:r w:rsidR="00C26EA5">
        <w:rPr>
          <w:rFonts w:ascii="Times New Roman" w:eastAsiaTheme="minorHAnsi" w:hAnsi="Times New Roman" w:cstheme="minorBidi"/>
          <w:sz w:val="26"/>
          <w:szCs w:val="22"/>
          <w:lang w:eastAsia="en-US"/>
        </w:rPr>
        <w:t>7</w:t>
      </w:r>
      <w:r w:rsidRPr="00D535A2">
        <w:rPr>
          <w:rFonts w:ascii="Times New Roman" w:eastAsiaTheme="minorHAnsi" w:hAnsi="Times New Roman" w:cstheme="minorBidi"/>
          <w:sz w:val="26"/>
          <w:szCs w:val="22"/>
          <w:lang w:eastAsia="en-US"/>
        </w:rPr>
        <w:t>.</w:t>
      </w:r>
      <w:r>
        <w:rPr>
          <w:rFonts w:ascii="Times New Roman" w:eastAsiaTheme="minorHAnsi" w:hAnsi="Times New Roman" w:cstheme="minorBidi"/>
          <w:sz w:val="26"/>
          <w:szCs w:val="22"/>
          <w:lang w:eastAsia="en-US"/>
        </w:rPr>
        <w:t>21</w:t>
      </w:r>
      <w:r w:rsidRPr="00D535A2">
        <w:rPr>
          <w:rFonts w:ascii="Times New Roman" w:eastAsiaTheme="minorHAnsi" w:hAnsi="Times New Roman" w:cstheme="minorBidi"/>
          <w:sz w:val="26"/>
          <w:szCs w:val="22"/>
          <w:lang w:eastAsia="en-US"/>
        </w:rPr>
        <w:t>)</w:t>
      </w:r>
      <w:r w:rsidRPr="00644474">
        <w:rPr>
          <w:rFonts w:ascii="Times New Roman" w:eastAsiaTheme="minorHAnsi" w:hAnsi="Times New Roman" w:cstheme="minorBidi"/>
          <w:sz w:val="26"/>
          <w:szCs w:val="22"/>
          <w:lang w:eastAsia="en-US"/>
        </w:rPr>
        <w:t>:</w:t>
      </w:r>
    </w:p>
    <w:p w14:paraId="54A1C84D" w14:textId="77777777" w:rsidR="00EF3628" w:rsidRPr="00644474" w:rsidRDefault="00EF3628" w:rsidP="00EF3628">
      <w:pPr>
        <w:pStyle w:val="aff1"/>
        <w:spacing w:line="300" w:lineRule="auto"/>
        <w:ind w:firstLine="709"/>
        <w:jc w:val="both"/>
        <w:rPr>
          <w:rFonts w:ascii="Times New Roman" w:eastAsiaTheme="minorHAnsi" w:hAnsi="Times New Roman" w:cstheme="minorBidi"/>
          <w:sz w:val="26"/>
          <w:szCs w:val="22"/>
          <w:lang w:eastAsia="en-US"/>
        </w:rPr>
      </w:pPr>
    </w:p>
    <w:p w14:paraId="5D8E1088" w14:textId="0F0A8C6B" w:rsidR="00EF3628" w:rsidRPr="00644474" w:rsidRDefault="00000000" w:rsidP="00F100A6">
      <w:pPr>
        <w:pStyle w:val="aff1"/>
        <w:spacing w:line="300" w:lineRule="auto"/>
        <w:jc w:val="right"/>
        <w:rPr>
          <w:rFonts w:ascii="Times New Roman" w:eastAsiaTheme="minorHAnsi" w:hAnsi="Times New Roman" w:cstheme="minorBidi"/>
          <w:sz w:val="26"/>
          <w:szCs w:val="22"/>
          <w:lang w:eastAsia="en-US"/>
        </w:rPr>
      </w:pPr>
      <m:oMath>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П</m:t>
            </m:r>
          </m:e>
          <m:sub>
            <m:r>
              <m:rPr>
                <m:sty m:val="p"/>
              </m:rPr>
              <w:rPr>
                <w:rFonts w:ascii="Cambria Math" w:eastAsiaTheme="minorHAnsi" w:hAnsi="Cambria Math" w:cstheme="minorBidi"/>
                <w:sz w:val="26"/>
                <w:szCs w:val="22"/>
                <w:lang w:eastAsia="en-US"/>
              </w:rPr>
              <m:t>р</m:t>
            </m:r>
          </m:sub>
        </m:sSub>
        <m:r>
          <m:rPr>
            <m:sty m:val="p"/>
          </m:rPr>
          <w:rPr>
            <w:rFonts w:ascii="Cambria Math" w:eastAsiaTheme="minorHAnsi" w:hAnsi="Cambria Math" w:cstheme="minorBidi"/>
            <w:sz w:val="26"/>
            <w:szCs w:val="22"/>
            <w:lang w:eastAsia="en-US"/>
          </w:rPr>
          <m:t>=</m:t>
        </m:r>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С</m:t>
            </m:r>
          </m:e>
          <m:sub>
            <m:r>
              <m:rPr>
                <m:sty m:val="p"/>
              </m:rPr>
              <w:rPr>
                <w:rFonts w:ascii="Cambria Math" w:eastAsiaTheme="minorHAnsi" w:hAnsi="Cambria Math" w:cstheme="minorBidi"/>
                <w:sz w:val="26"/>
                <w:szCs w:val="22"/>
                <w:lang w:eastAsia="en-US"/>
              </w:rPr>
              <m:t>пр</m:t>
            </m:r>
          </m:sub>
        </m:sSub>
        <m:r>
          <m:rPr>
            <m:sty m:val="p"/>
          </m:rPr>
          <w:rPr>
            <w:rFonts w:ascii="Cambria Math" w:eastAsiaTheme="minorHAnsi" w:hAnsi="Cambria Math" w:cstheme="minorBidi"/>
            <w:sz w:val="26"/>
            <w:szCs w:val="22"/>
            <w:lang w:eastAsia="en-US"/>
          </w:rPr>
          <m:t>∙</m:t>
        </m:r>
        <m:sSub>
          <m:sSubPr>
            <m:ctrlPr>
              <w:rPr>
                <w:rFonts w:ascii="Cambria Math" w:eastAsiaTheme="minorHAnsi" w:hAnsi="Cambria Math" w:cstheme="minorBidi"/>
                <w:sz w:val="26"/>
                <w:szCs w:val="22"/>
                <w:lang w:eastAsia="en-US"/>
              </w:rPr>
            </m:ctrlPr>
          </m:sSubPr>
          <m:e>
            <m:r>
              <m:rPr>
                <m:sty m:val="p"/>
              </m:rPr>
              <w:rPr>
                <w:rFonts w:ascii="Cambria Math" w:eastAsiaTheme="minorHAnsi" w:hAnsi="Cambria Math" w:cstheme="minorBidi"/>
                <w:sz w:val="26"/>
                <w:szCs w:val="22"/>
                <w:lang w:eastAsia="en-US"/>
              </w:rPr>
              <m:t>Н</m:t>
            </m:r>
          </m:e>
          <m:sub>
            <m:r>
              <m:rPr>
                <m:sty m:val="p"/>
              </m:rPr>
              <w:rPr>
                <w:rFonts w:ascii="Cambria Math" w:eastAsiaTheme="minorHAnsi" w:hAnsi="Cambria Math" w:cstheme="minorBidi"/>
                <w:sz w:val="26"/>
                <w:szCs w:val="22"/>
                <w:lang w:eastAsia="en-US"/>
              </w:rPr>
              <m:t>п</m:t>
            </m:r>
          </m:sub>
        </m:sSub>
      </m:oMath>
      <w:r w:rsidR="00EF3628">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F100A6">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EF3628">
        <w:rPr>
          <w:rFonts w:ascii="Times New Roman" w:eastAsiaTheme="minorEastAsia" w:hAnsi="Times New Roman" w:cstheme="minorBidi"/>
          <w:sz w:val="26"/>
          <w:szCs w:val="22"/>
          <w:lang w:eastAsia="en-US"/>
        </w:rPr>
        <w:tab/>
      </w:r>
      <w:r w:rsidR="00EF3628" w:rsidRPr="00D535A2">
        <w:rPr>
          <w:rFonts w:ascii="Times New Roman" w:eastAsiaTheme="minorHAnsi" w:hAnsi="Times New Roman" w:cstheme="minorBidi"/>
          <w:sz w:val="26"/>
          <w:szCs w:val="22"/>
          <w:lang w:eastAsia="en-US"/>
        </w:rPr>
        <w:t>(</w:t>
      </w:r>
      <w:r w:rsidR="00C26EA5">
        <w:rPr>
          <w:rFonts w:ascii="Times New Roman" w:eastAsiaTheme="minorHAnsi" w:hAnsi="Times New Roman" w:cstheme="minorBidi"/>
          <w:sz w:val="26"/>
          <w:szCs w:val="22"/>
          <w:lang w:eastAsia="en-US"/>
        </w:rPr>
        <w:t>7</w:t>
      </w:r>
      <w:r w:rsidR="00EF3628" w:rsidRPr="00D535A2">
        <w:rPr>
          <w:rFonts w:ascii="Times New Roman" w:eastAsiaTheme="minorHAnsi" w:hAnsi="Times New Roman" w:cstheme="minorBidi"/>
          <w:sz w:val="26"/>
          <w:szCs w:val="22"/>
          <w:lang w:eastAsia="en-US"/>
        </w:rPr>
        <w:t>.</w:t>
      </w:r>
      <w:r w:rsidR="00EF3628">
        <w:rPr>
          <w:rFonts w:ascii="Times New Roman" w:eastAsiaTheme="minorHAnsi" w:hAnsi="Times New Roman" w:cstheme="minorBidi"/>
          <w:sz w:val="26"/>
          <w:szCs w:val="22"/>
          <w:lang w:eastAsia="en-US"/>
        </w:rPr>
        <w:t>21</w:t>
      </w:r>
      <w:r w:rsidR="00EF3628" w:rsidRPr="00D535A2">
        <w:rPr>
          <w:rFonts w:ascii="Times New Roman" w:eastAsiaTheme="minorHAnsi" w:hAnsi="Times New Roman" w:cstheme="minorBidi"/>
          <w:sz w:val="26"/>
          <w:szCs w:val="22"/>
          <w:lang w:eastAsia="en-US"/>
        </w:rPr>
        <w:t>)</w:t>
      </w:r>
    </w:p>
    <w:p w14:paraId="2E1D1417" w14:textId="77777777" w:rsidR="00EF3628" w:rsidRDefault="00EF3628" w:rsidP="00EF3628"/>
    <w:p w14:paraId="2C98724D" w14:textId="77777777" w:rsidR="00EF3628" w:rsidRDefault="00EF3628" w:rsidP="00EF3628">
      <w:r>
        <w:t xml:space="preserve">где </w:t>
      </w:r>
      <w:r w:rsidRPr="00B16D1B">
        <w:t>С</w:t>
      </w:r>
      <w:r w:rsidRPr="00B16D1B">
        <w:rPr>
          <w:vertAlign w:val="subscript"/>
        </w:rPr>
        <w:t>пр</w:t>
      </w:r>
      <w:r>
        <w:t xml:space="preserve"> - себестоимость программы;</w:t>
      </w:r>
    </w:p>
    <w:p w14:paraId="6F65B36F" w14:textId="77777777" w:rsidR="00EF3628" w:rsidRDefault="00EF3628" w:rsidP="00EF3628">
      <w:r w:rsidRPr="00B16D1B">
        <w:t>Н</w:t>
      </w:r>
      <w:r w:rsidRPr="00B16D1B">
        <w:rPr>
          <w:vertAlign w:val="subscript"/>
        </w:rPr>
        <w:t>п</w:t>
      </w:r>
      <w:r w:rsidRPr="00B16D1B">
        <w:t xml:space="preserve"> </w:t>
      </w:r>
      <w:r>
        <w:t>- норма прибыли проектной.</w:t>
      </w:r>
    </w:p>
    <w:p w14:paraId="2BA1A3C2" w14:textId="77777777" w:rsidR="00EF3628" w:rsidRDefault="00EF3628" w:rsidP="00EF3628"/>
    <w:p w14:paraId="73141BD2" w14:textId="77777777" w:rsidR="00EF3628" w:rsidRPr="00644474" w:rsidRDefault="00EF3628" w:rsidP="00EF3628">
      <w:r w:rsidRPr="00644474">
        <w:t>Норма прибыли проектной организации (</w:t>
      </w:r>
      <w:r w:rsidRPr="00B16D1B">
        <w:t>Н</w:t>
      </w:r>
      <w:r w:rsidRPr="00B16D1B">
        <w:rPr>
          <w:vertAlign w:val="subscript"/>
        </w:rPr>
        <w:t>п</w:t>
      </w:r>
      <w:r w:rsidRPr="00644474">
        <w:t xml:space="preserve">) принята на уровне 0,25 в соответствии с рекомендациями методических указаний. </w:t>
      </w:r>
    </w:p>
    <w:p w14:paraId="657C3907" w14:textId="27F98ECA" w:rsidR="00EF3628" w:rsidRDefault="00EF3628" w:rsidP="00EF3628">
      <w:r>
        <w:t>Расчет п</w:t>
      </w:r>
      <w:r w:rsidRPr="00644474">
        <w:t>ланов</w:t>
      </w:r>
      <w:r>
        <w:t>ой</w:t>
      </w:r>
      <w:r w:rsidRPr="00644474">
        <w:t xml:space="preserve"> прибыл</w:t>
      </w:r>
      <w:r>
        <w:t>и</w:t>
      </w:r>
      <w:r w:rsidRPr="00644474">
        <w:t xml:space="preserve"> на программу </w:t>
      </w:r>
      <w:r w:rsidRPr="000A589D">
        <w:t>по формуле</w:t>
      </w:r>
      <w:r>
        <w:t xml:space="preserve"> (</w:t>
      </w:r>
      <w:r w:rsidR="00C26EA5">
        <w:t>7</w:t>
      </w:r>
      <w:r>
        <w:t>.21)</w:t>
      </w:r>
      <w:r w:rsidRPr="000A589D">
        <w:t>:</w:t>
      </w:r>
    </w:p>
    <w:p w14:paraId="69A4B78E" w14:textId="77777777" w:rsidR="00EF3628" w:rsidRDefault="00EF3628" w:rsidP="00EF3628"/>
    <w:p w14:paraId="6F229FA5" w14:textId="77777777" w:rsidR="00EF3628" w:rsidRPr="002C2540" w:rsidRDefault="00000000" w:rsidP="00EF3628">
      <w:pPr>
        <w:ind w:firstLine="0"/>
        <w:rPr>
          <w:rFonts w:eastAsiaTheme="minorEastAsia"/>
        </w:rPr>
      </w:pPr>
      <m:oMathPara>
        <m:oMath>
          <m:sSub>
            <m:sSubPr>
              <m:ctrlPr>
                <w:rPr>
                  <w:rFonts w:ascii="Cambria Math" w:hAnsi="Cambria Math"/>
                </w:rPr>
              </m:ctrlPr>
            </m:sSubPr>
            <m:e>
              <m:r>
                <m:rPr>
                  <m:sty m:val="p"/>
                </m:rPr>
                <w:rPr>
                  <w:rFonts w:ascii="Cambria Math" w:hAnsi="Cambria Math"/>
                </w:rPr>
                <m:t>П</m:t>
              </m:r>
            </m:e>
            <m:sub>
              <m:r>
                <m:rPr>
                  <m:sty m:val="p"/>
                </m:rPr>
                <w:rPr>
                  <w:rFonts w:ascii="Cambria Math" w:hAnsi="Cambria Math"/>
                </w:rPr>
                <m:t>р</m:t>
              </m:r>
            </m:sub>
          </m:sSub>
          <m:r>
            <m:rPr>
              <m:sty m:val="p"/>
            </m:rPr>
            <w:rPr>
              <w:rFonts w:ascii="Cambria Math" w:hAnsi="Cambria Math"/>
            </w:rPr>
            <m:t>=</m:t>
          </m:r>
          <m:r>
            <w:rPr>
              <w:rFonts w:ascii="Cambria Math" w:hAnsi="Cambria Math"/>
            </w:rPr>
            <m:t>6106,15</m:t>
          </m:r>
          <m:r>
            <m:rPr>
              <m:sty m:val="p"/>
            </m:rPr>
            <w:rPr>
              <w:rFonts w:ascii="Cambria Math" w:hAnsi="Cambria Math"/>
            </w:rPr>
            <m:t>∙0,25</m:t>
          </m:r>
          <m:r>
            <m:rPr>
              <m:sty m:val="p"/>
            </m:rPr>
            <w:rPr>
              <w:rFonts w:ascii="Cambria Math"/>
            </w:rPr>
            <m:t xml:space="preserve">=1526,54 </m:t>
          </m:r>
          <m:r>
            <m:rPr>
              <m:sty m:val="p"/>
            </m:rPr>
            <w:rPr>
              <w:rFonts w:ascii="Cambria Math"/>
            </w:rPr>
            <m:t>руб</m:t>
          </m:r>
        </m:oMath>
      </m:oMathPara>
    </w:p>
    <w:p w14:paraId="1E536DB6" w14:textId="77777777" w:rsidR="00EF3628" w:rsidRDefault="00EF3628" w:rsidP="00EF3628"/>
    <w:p w14:paraId="01A4A0D5" w14:textId="6E2F5648" w:rsidR="00EF3628" w:rsidRDefault="00EF3628" w:rsidP="00EF3628">
      <w:r>
        <w:t>Расчет о</w:t>
      </w:r>
      <w:r w:rsidRPr="00644474">
        <w:t>птов</w:t>
      </w:r>
      <w:r>
        <w:t>ой</w:t>
      </w:r>
      <w:r w:rsidRPr="00644474">
        <w:t xml:space="preserve"> цен</w:t>
      </w:r>
      <w:r>
        <w:t>ы</w:t>
      </w:r>
      <w:r w:rsidRPr="00644474">
        <w:t xml:space="preserve"> ПП </w:t>
      </w:r>
      <w:r w:rsidRPr="000A589D">
        <w:t>по формуле</w:t>
      </w:r>
      <w:r>
        <w:t xml:space="preserve"> (</w:t>
      </w:r>
      <w:r w:rsidR="00C26EA5">
        <w:t>7</w:t>
      </w:r>
      <w:r>
        <w:t>.20)</w:t>
      </w:r>
      <w:r w:rsidRPr="000A589D">
        <w:t>:</w:t>
      </w:r>
    </w:p>
    <w:p w14:paraId="23BACA52" w14:textId="77777777" w:rsidR="00EF3628" w:rsidRDefault="00EF3628" w:rsidP="00EF3628">
      <w:pPr>
        <w:ind w:firstLine="0"/>
        <w:rPr>
          <w:rFonts w:eastAsiaTheme="minorEastAsia"/>
        </w:rPr>
      </w:pPr>
    </w:p>
    <w:p w14:paraId="4FF07572" w14:textId="77777777" w:rsidR="00EF3628" w:rsidRDefault="00000000" w:rsidP="00EF3628">
      <w:pPr>
        <w:ind w:firstLine="0"/>
        <w:jc w:val="center"/>
      </w:pPr>
      <m:oMathPara>
        <m:oMath>
          <m:sSub>
            <m:sSubPr>
              <m:ctrlPr>
                <w:rPr>
                  <w:rFonts w:ascii="Cambria Math" w:hAnsi="Cambria Math"/>
                </w:rPr>
              </m:ctrlPr>
            </m:sSubPr>
            <m:e>
              <m:r>
                <m:rPr>
                  <m:sty m:val="p"/>
                </m:rPr>
                <w:rPr>
                  <w:rFonts w:ascii="Cambria Math" w:hAnsi="Cambria Math"/>
                </w:rPr>
                <m:t>Ц</m:t>
              </m:r>
            </m:e>
            <m:sub>
              <m:r>
                <w:rPr>
                  <w:rFonts w:ascii="Cambria Math" w:hAnsi="Cambria Math"/>
                </w:rPr>
                <m:t>min</m:t>
              </m:r>
            </m:sub>
          </m:sSub>
          <m:r>
            <m:rPr>
              <m:sty m:val="p"/>
            </m:rPr>
            <w:rPr>
              <w:rFonts w:ascii="Cambria Math" w:hAnsi="Cambria Math"/>
            </w:rPr>
            <m:t>=</m:t>
          </m:r>
          <m:r>
            <w:rPr>
              <w:rFonts w:ascii="Cambria Math" w:hAnsi="Cambria Math"/>
            </w:rPr>
            <m:t>6106,15</m:t>
          </m:r>
          <m:r>
            <m:rPr>
              <m:sty m:val="p"/>
            </m:rPr>
            <w:rPr>
              <w:rFonts w:ascii="Cambria Math" w:hAnsi="Cambria Math"/>
            </w:rPr>
            <m:t>+</m:t>
          </m:r>
          <m:r>
            <m:rPr>
              <m:sty m:val="p"/>
            </m:rPr>
            <w:rPr>
              <w:rFonts w:ascii="Cambria Math"/>
            </w:rPr>
            <m:t>1526,54=7632,6</m:t>
          </m:r>
          <m:r>
            <w:rPr>
              <w:rFonts w:ascii="Cambria Math"/>
              <w:lang w:val="en-US"/>
            </w:rPr>
            <m:t>9</m:t>
          </m:r>
          <m:r>
            <m:rPr>
              <m:sty m:val="p"/>
            </m:rPr>
            <w:rPr>
              <w:rFonts w:ascii="Cambria Math"/>
            </w:rPr>
            <m:t xml:space="preserve"> </m:t>
          </m:r>
          <m:r>
            <m:rPr>
              <m:sty m:val="p"/>
            </m:rPr>
            <w:rPr>
              <w:rFonts w:ascii="Cambria Math"/>
            </w:rPr>
            <m:t>руб</m:t>
          </m:r>
        </m:oMath>
      </m:oMathPara>
    </w:p>
    <w:p w14:paraId="56D66A98" w14:textId="77777777" w:rsidR="00EF3628" w:rsidRDefault="00EF3628" w:rsidP="00EF3628"/>
    <w:p w14:paraId="7AC43902" w14:textId="77777777" w:rsidR="00EF3628" w:rsidRPr="00EF6A54" w:rsidRDefault="00EF3628" w:rsidP="00F61A3C">
      <w:pPr>
        <w:pStyle w:val="20"/>
      </w:pPr>
      <w:bookmarkStart w:id="61" w:name="_Toc197873793"/>
      <w:r w:rsidRPr="00EF6A54">
        <w:t xml:space="preserve">Определение ожидаемого прироста прибыли в результате внедрения </w:t>
      </w:r>
      <w:r>
        <w:t>ПП</w:t>
      </w:r>
      <w:bookmarkEnd w:id="61"/>
    </w:p>
    <w:p w14:paraId="54CC023A" w14:textId="77777777" w:rsidR="00EF3628" w:rsidRDefault="00EF3628" w:rsidP="00EF3628">
      <w:pPr>
        <w:ind w:firstLine="0"/>
      </w:pPr>
    </w:p>
    <w:p w14:paraId="317E58B1" w14:textId="180EFC24" w:rsidR="00EF3628" w:rsidRPr="00F523F9" w:rsidRDefault="00EF3628" w:rsidP="003501D9">
      <w:pPr>
        <w:pStyle w:val="30"/>
        <w:rPr>
          <w:rFonts w:cs="Times New Roman"/>
          <w:szCs w:val="28"/>
        </w:rPr>
      </w:pPr>
      <w:bookmarkStart w:id="62" w:name="_Toc197873794"/>
      <w:r w:rsidRPr="00824945">
        <w:rPr>
          <w:rFonts w:eastAsiaTheme="minorHAnsi"/>
        </w:rPr>
        <w:t>Определение годовых эксплуатационных расходов при ручном решении задачи</w:t>
      </w:r>
      <w:bookmarkEnd w:id="62"/>
    </w:p>
    <w:p w14:paraId="571D4E2C" w14:textId="77777777" w:rsidR="00EF3628" w:rsidRDefault="00EF3628" w:rsidP="00EF3628">
      <w:pPr>
        <w:ind w:firstLine="0"/>
      </w:pPr>
    </w:p>
    <w:p w14:paraId="1A4CDFF4" w14:textId="16197493" w:rsidR="00EF3628" w:rsidRPr="00824945" w:rsidRDefault="00EF3628" w:rsidP="00EF3628">
      <w:pPr>
        <w:pStyle w:val="aff1"/>
        <w:spacing w:line="300" w:lineRule="auto"/>
        <w:ind w:firstLine="567"/>
        <w:jc w:val="both"/>
        <w:rPr>
          <w:rFonts w:ascii="Times New Roman" w:hAnsi="Times New Roman"/>
          <w:sz w:val="26"/>
          <w:szCs w:val="26"/>
        </w:rPr>
      </w:pPr>
      <w:r w:rsidRPr="00824945">
        <w:rPr>
          <w:rFonts w:ascii="Times New Roman" w:hAnsi="Times New Roman"/>
          <w:sz w:val="26"/>
          <w:szCs w:val="26"/>
        </w:rPr>
        <w:t>Годовые эксплуатационные расходы при ручной обработке информации (ручном решении задачи) определяются по формуле</w:t>
      </w:r>
      <w:r>
        <w:rPr>
          <w:rFonts w:ascii="Times New Roman" w:hAnsi="Times New Roman"/>
          <w:sz w:val="26"/>
          <w:szCs w:val="26"/>
        </w:rPr>
        <w:t xml:space="preserve"> </w:t>
      </w:r>
      <w:r w:rsidRPr="007F4A01">
        <w:rPr>
          <w:rFonts w:ascii="Times New Roman" w:hAnsi="Times New Roman"/>
          <w:sz w:val="26"/>
          <w:szCs w:val="26"/>
        </w:rPr>
        <w:t>(</w:t>
      </w:r>
      <w:r w:rsidR="00C26EA5">
        <w:rPr>
          <w:rFonts w:ascii="Times New Roman" w:hAnsi="Times New Roman"/>
          <w:sz w:val="26"/>
          <w:szCs w:val="26"/>
        </w:rPr>
        <w:t>7</w:t>
      </w:r>
      <w:r w:rsidRPr="007F4A01">
        <w:rPr>
          <w:rFonts w:ascii="Times New Roman" w:hAnsi="Times New Roman"/>
          <w:sz w:val="26"/>
          <w:szCs w:val="26"/>
        </w:rPr>
        <w:t>.2</w:t>
      </w:r>
      <w:r>
        <w:rPr>
          <w:rFonts w:ascii="Times New Roman" w:hAnsi="Times New Roman"/>
          <w:sz w:val="26"/>
          <w:szCs w:val="26"/>
        </w:rPr>
        <w:t>2</w:t>
      </w:r>
      <w:r w:rsidRPr="007F4A01">
        <w:rPr>
          <w:rFonts w:ascii="Times New Roman" w:hAnsi="Times New Roman"/>
          <w:sz w:val="26"/>
          <w:szCs w:val="26"/>
        </w:rPr>
        <w:t>)</w:t>
      </w:r>
      <w:r w:rsidRPr="00824945">
        <w:rPr>
          <w:rFonts w:ascii="Times New Roman" w:hAnsi="Times New Roman"/>
          <w:sz w:val="26"/>
          <w:szCs w:val="26"/>
        </w:rPr>
        <w:t>:</w:t>
      </w:r>
    </w:p>
    <w:p w14:paraId="123851AF" w14:textId="77777777" w:rsidR="00EF3628" w:rsidRPr="00824945" w:rsidRDefault="00EF3628" w:rsidP="00EF3628">
      <w:pPr>
        <w:pStyle w:val="aff1"/>
        <w:spacing w:line="300" w:lineRule="auto"/>
        <w:jc w:val="both"/>
        <w:rPr>
          <w:rFonts w:ascii="Times New Roman" w:hAnsi="Times New Roman"/>
          <w:sz w:val="26"/>
          <w:szCs w:val="26"/>
        </w:rPr>
      </w:pPr>
    </w:p>
    <w:p w14:paraId="15A26957" w14:textId="503601D5" w:rsidR="00EF3628" w:rsidRPr="007F4A01" w:rsidRDefault="00000000" w:rsidP="00EF3628">
      <w:pPr>
        <w:pStyle w:val="aff1"/>
        <w:spacing w:line="300" w:lineRule="auto"/>
        <w:jc w:val="right"/>
        <w:rPr>
          <w:rFonts w:ascii="Times New Roman" w:hAnsi="Times New Roman"/>
          <w:i/>
          <w:sz w:val="26"/>
          <w:szCs w:val="26"/>
        </w:rPr>
      </w:pPr>
      <m:oMath>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р</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р</m:t>
            </m:r>
          </m:sub>
        </m:sSub>
        <m:r>
          <w:rPr>
            <w:rFonts w:ascii="Cambria Math" w:hAnsi="Cambria Math"/>
            <w:sz w:val="26"/>
            <w:szCs w:val="26"/>
          </w:rPr>
          <m:t>∙к∙</m:t>
        </m:r>
        <m:sSub>
          <m:sSubPr>
            <m:ctrlPr>
              <w:rPr>
                <w:rFonts w:ascii="Cambria Math" w:hAnsi="Cambria Math"/>
                <w:i/>
                <w:sz w:val="26"/>
                <w:szCs w:val="26"/>
              </w:rPr>
            </m:ctrlPr>
          </m:sSubPr>
          <m:e>
            <m:r>
              <w:rPr>
                <w:rFonts w:ascii="Cambria Math" w:hAnsi="Cambria Math"/>
                <w:sz w:val="26"/>
                <w:szCs w:val="26"/>
                <w:lang w:val="en-US"/>
              </w:rPr>
              <m:t>t</m:t>
            </m:r>
          </m:e>
          <m:sub>
            <m:r>
              <w:rPr>
                <w:rFonts w:ascii="Cambria Math" w:hAnsi="Cambria Math"/>
                <w:sz w:val="26"/>
                <w:szCs w:val="26"/>
              </w:rPr>
              <m:t>чр</m:t>
            </m:r>
          </m:sub>
        </m:sSub>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lang w:val="en-US"/>
                  </w:rPr>
                  <m:t>k</m:t>
                </m:r>
              </m:e>
              <m:sub>
                <m:r>
                  <w:rPr>
                    <w:rFonts w:ascii="Cambria Math" w:hAnsi="Cambria Math"/>
                    <w:sz w:val="26"/>
                    <w:szCs w:val="26"/>
                  </w:rPr>
                  <m:t>пр</m:t>
                </m:r>
              </m:sub>
            </m:sSub>
            <m:ctrlPr>
              <w:rPr>
                <w:rFonts w:ascii="Cambria Math" w:hAnsi="Cambria Math"/>
                <w:i/>
                <w:sz w:val="26"/>
                <w:szCs w:val="26"/>
                <w:lang w:val="en-US"/>
              </w:rPr>
            </m:ctrlPr>
          </m:e>
        </m:d>
        <m:r>
          <w:rPr>
            <w:rFonts w:ascii="Cambria Math" w:hAnsi="Cambria Math"/>
            <w:sz w:val="26"/>
            <w:szCs w:val="26"/>
          </w:rPr>
          <m:t>∙</m:t>
        </m:r>
        <m:d>
          <m:dPr>
            <m:ctrlPr>
              <w:rPr>
                <w:rFonts w:ascii="Cambria Math" w:hAnsi="Cambria Math"/>
                <w:i/>
                <w:sz w:val="26"/>
                <w:szCs w:val="26"/>
                <w:lang w:val="en-US"/>
              </w:rPr>
            </m:ctrlPr>
          </m:dPr>
          <m:e>
            <m:r>
              <w:rPr>
                <w:rFonts w:ascii="Cambria Math" w:hAnsi="Cambria Math"/>
                <w:sz w:val="26"/>
                <w:szCs w:val="26"/>
              </w:rPr>
              <m:t>1+</m:t>
            </m:r>
            <m:r>
              <w:rPr>
                <w:rFonts w:ascii="Cambria Math" w:hAnsi="Cambria Math"/>
                <w:sz w:val="26"/>
                <w:szCs w:val="26"/>
                <w:lang w:val="en-US"/>
              </w:rPr>
              <m:t>a</m:t>
            </m:r>
          </m:e>
        </m:d>
        <m:r>
          <w:rPr>
            <w:rFonts w:ascii="Cambria Math" w:hAnsi="Cambria Math"/>
            <w:sz w:val="26"/>
            <w:szCs w:val="26"/>
          </w:rPr>
          <m:t>∙(1+</m:t>
        </m:r>
        <m:r>
          <w:rPr>
            <w:rFonts w:ascii="Cambria Math" w:hAnsi="Cambria Math"/>
            <w:sz w:val="26"/>
            <w:szCs w:val="26"/>
            <w:lang w:val="en-US"/>
          </w:rPr>
          <m:t>b</m:t>
        </m:r>
        <m:r>
          <w:rPr>
            <w:rFonts w:ascii="Cambria Math" w:hAnsi="Cambria Math"/>
            <w:sz w:val="26"/>
            <w:szCs w:val="26"/>
          </w:rPr>
          <m:t>)</m:t>
        </m:r>
      </m:oMath>
      <w:r w:rsidR="00EF3628" w:rsidRPr="007F4A01">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sidRPr="007F4A01">
        <w:rPr>
          <w:rFonts w:ascii="Times New Roman" w:hAnsi="Times New Roman"/>
          <w:sz w:val="26"/>
          <w:szCs w:val="26"/>
        </w:rPr>
        <w:t>(</w:t>
      </w:r>
      <w:r w:rsidR="00C26EA5">
        <w:rPr>
          <w:rFonts w:ascii="Times New Roman" w:hAnsi="Times New Roman"/>
          <w:sz w:val="26"/>
          <w:szCs w:val="26"/>
        </w:rPr>
        <w:t>7</w:t>
      </w:r>
      <w:r w:rsidR="00EF3628" w:rsidRPr="007F4A01">
        <w:rPr>
          <w:rFonts w:ascii="Times New Roman" w:hAnsi="Times New Roman"/>
          <w:sz w:val="26"/>
          <w:szCs w:val="26"/>
        </w:rPr>
        <w:t>.2</w:t>
      </w:r>
      <w:r w:rsidR="00EF3628">
        <w:rPr>
          <w:rFonts w:ascii="Times New Roman" w:hAnsi="Times New Roman"/>
          <w:sz w:val="26"/>
          <w:szCs w:val="26"/>
        </w:rPr>
        <w:t>2</w:t>
      </w:r>
      <w:r w:rsidR="00EF3628" w:rsidRPr="007F4A01">
        <w:rPr>
          <w:rFonts w:ascii="Times New Roman" w:hAnsi="Times New Roman"/>
          <w:sz w:val="26"/>
          <w:szCs w:val="26"/>
        </w:rPr>
        <w:t>)</w:t>
      </w:r>
    </w:p>
    <w:p w14:paraId="12AFDC04" w14:textId="77777777" w:rsidR="00EF3628" w:rsidRPr="00824945" w:rsidRDefault="00EF3628" w:rsidP="00EF3628">
      <w:pPr>
        <w:pStyle w:val="aff1"/>
        <w:spacing w:line="300" w:lineRule="auto"/>
        <w:ind w:firstLine="709"/>
        <w:jc w:val="both"/>
        <w:rPr>
          <w:rFonts w:ascii="Times New Roman" w:hAnsi="Times New Roman"/>
          <w:sz w:val="26"/>
          <w:szCs w:val="26"/>
        </w:rPr>
      </w:pPr>
    </w:p>
    <w:p w14:paraId="7F983BC6" w14:textId="77777777" w:rsidR="00EF3628" w:rsidRPr="00824945" w:rsidRDefault="00EF3628" w:rsidP="00EF3628">
      <w:pPr>
        <w:pStyle w:val="aff1"/>
        <w:spacing w:line="300" w:lineRule="auto"/>
        <w:ind w:firstLine="567"/>
        <w:jc w:val="both"/>
        <w:rPr>
          <w:rFonts w:ascii="Times New Roman" w:hAnsi="Times New Roman"/>
          <w:sz w:val="26"/>
          <w:szCs w:val="26"/>
        </w:rPr>
      </w:pPr>
      <w:r w:rsidRPr="00824945">
        <w:rPr>
          <w:rFonts w:ascii="Times New Roman" w:hAnsi="Times New Roman"/>
          <w:sz w:val="26"/>
          <w:szCs w:val="26"/>
        </w:rPr>
        <w:t xml:space="preserve">где </w:t>
      </w:r>
      <w:r w:rsidRPr="00B16D1B">
        <w:rPr>
          <w:rFonts w:ascii="Times New Roman" w:hAnsi="Times New Roman"/>
          <w:sz w:val="26"/>
          <w:szCs w:val="26"/>
        </w:rPr>
        <w:t>Т</w:t>
      </w:r>
      <w:r w:rsidRPr="00B16D1B">
        <w:rPr>
          <w:rFonts w:ascii="Times New Roman" w:hAnsi="Times New Roman"/>
          <w:sz w:val="26"/>
          <w:szCs w:val="26"/>
          <w:vertAlign w:val="subscript"/>
        </w:rPr>
        <w:t xml:space="preserve">р </w:t>
      </w:r>
      <w:r w:rsidRPr="00824945">
        <w:rPr>
          <w:rFonts w:ascii="Times New Roman" w:hAnsi="Times New Roman"/>
          <w:sz w:val="26"/>
          <w:szCs w:val="26"/>
        </w:rPr>
        <w:t>- трудоемкость разового решения задачи вручную, чел-ч.;</w:t>
      </w:r>
    </w:p>
    <w:p w14:paraId="0E3A0F39" w14:textId="77777777" w:rsidR="00EF3628" w:rsidRPr="00824945" w:rsidRDefault="00EF3628" w:rsidP="00EF3628">
      <w:pPr>
        <w:pStyle w:val="aff1"/>
        <w:spacing w:line="300" w:lineRule="auto"/>
        <w:ind w:firstLine="567"/>
        <w:jc w:val="both"/>
        <w:rPr>
          <w:rFonts w:ascii="Times New Roman" w:hAnsi="Times New Roman"/>
          <w:sz w:val="26"/>
          <w:szCs w:val="26"/>
        </w:rPr>
      </w:pPr>
      <w:r w:rsidRPr="00B16D1B">
        <w:rPr>
          <w:rFonts w:ascii="Times New Roman" w:hAnsi="Times New Roman"/>
          <w:sz w:val="26"/>
          <w:szCs w:val="26"/>
        </w:rPr>
        <w:t>к</w:t>
      </w:r>
      <w:r w:rsidRPr="00824945">
        <w:rPr>
          <w:rFonts w:ascii="Times New Roman" w:hAnsi="Times New Roman"/>
          <w:sz w:val="26"/>
          <w:szCs w:val="26"/>
        </w:rPr>
        <w:t xml:space="preserve"> - периодичность решения задачи в течение года, раз/год;</w:t>
      </w:r>
    </w:p>
    <w:p w14:paraId="6466AD96" w14:textId="77777777" w:rsidR="00EF3628" w:rsidRPr="00824945" w:rsidRDefault="00EF3628" w:rsidP="00EF3628">
      <w:pPr>
        <w:pStyle w:val="aff1"/>
        <w:spacing w:line="300" w:lineRule="auto"/>
        <w:ind w:firstLine="567"/>
        <w:jc w:val="both"/>
        <w:rPr>
          <w:rFonts w:ascii="Times New Roman" w:hAnsi="Times New Roman"/>
          <w:sz w:val="26"/>
          <w:szCs w:val="26"/>
        </w:rPr>
      </w:pPr>
      <w:r w:rsidRPr="00824945">
        <w:rPr>
          <w:rFonts w:ascii="Times New Roman" w:hAnsi="Times New Roman"/>
          <w:i/>
          <w:iCs/>
          <w:sz w:val="26"/>
          <w:szCs w:val="26"/>
        </w:rPr>
        <w:t>t</w:t>
      </w:r>
      <w:r w:rsidRPr="00824945">
        <w:rPr>
          <w:rFonts w:ascii="Times New Roman" w:hAnsi="Times New Roman"/>
          <w:i/>
          <w:iCs/>
          <w:sz w:val="26"/>
          <w:szCs w:val="26"/>
          <w:vertAlign w:val="subscript"/>
        </w:rPr>
        <w:t>чр</w:t>
      </w:r>
      <w:r w:rsidRPr="00824945">
        <w:rPr>
          <w:rFonts w:ascii="Times New Roman" w:hAnsi="Times New Roman"/>
          <w:sz w:val="26"/>
          <w:szCs w:val="26"/>
        </w:rPr>
        <w:t xml:space="preserve"> -среднечасовая ставка работника, осуществляющего ручной расчет задачи, руб;</w:t>
      </w:r>
    </w:p>
    <w:p w14:paraId="521E2FF4" w14:textId="77777777" w:rsidR="00EF3628" w:rsidRPr="00824945" w:rsidRDefault="00EF3628" w:rsidP="00EF3628">
      <w:pPr>
        <w:pStyle w:val="aff1"/>
        <w:spacing w:line="300" w:lineRule="auto"/>
        <w:ind w:firstLine="567"/>
        <w:jc w:val="both"/>
        <w:rPr>
          <w:rFonts w:ascii="Times New Roman" w:hAnsi="Times New Roman"/>
          <w:sz w:val="26"/>
          <w:szCs w:val="26"/>
        </w:rPr>
      </w:pPr>
      <w:r w:rsidRPr="00824945">
        <w:rPr>
          <w:rFonts w:ascii="Times New Roman" w:hAnsi="Times New Roman"/>
          <w:i/>
          <w:iCs/>
          <w:sz w:val="26"/>
          <w:szCs w:val="26"/>
          <w:lang w:val="en-US"/>
        </w:rPr>
        <w:t>k</w:t>
      </w:r>
      <w:r w:rsidRPr="00824945">
        <w:rPr>
          <w:rFonts w:ascii="Times New Roman" w:hAnsi="Times New Roman"/>
          <w:i/>
          <w:iCs/>
          <w:sz w:val="26"/>
          <w:szCs w:val="26"/>
          <w:vertAlign w:val="subscript"/>
        </w:rPr>
        <w:t>пр</w:t>
      </w:r>
      <w:r w:rsidRPr="00824945">
        <w:rPr>
          <w:rFonts w:ascii="Times New Roman" w:hAnsi="Times New Roman"/>
          <w:sz w:val="26"/>
          <w:szCs w:val="26"/>
        </w:rPr>
        <w:t xml:space="preserve"> - коэффициент, учитывающий процент премий;</w:t>
      </w:r>
    </w:p>
    <w:p w14:paraId="6B228306" w14:textId="77777777" w:rsidR="00EF3628" w:rsidRPr="00824945" w:rsidRDefault="00EF3628" w:rsidP="00EF3628">
      <w:pPr>
        <w:pStyle w:val="aff1"/>
        <w:spacing w:line="300" w:lineRule="auto"/>
        <w:ind w:firstLine="567"/>
        <w:jc w:val="both"/>
        <w:rPr>
          <w:rFonts w:ascii="Times New Roman" w:hAnsi="Times New Roman"/>
          <w:sz w:val="26"/>
          <w:szCs w:val="26"/>
        </w:rPr>
      </w:pPr>
      <w:r w:rsidRPr="00824945">
        <w:rPr>
          <w:rFonts w:ascii="Times New Roman" w:hAnsi="Times New Roman"/>
          <w:i/>
          <w:iCs/>
          <w:sz w:val="26"/>
          <w:szCs w:val="26"/>
        </w:rPr>
        <w:t xml:space="preserve">а </w:t>
      </w:r>
      <w:r w:rsidRPr="00824945">
        <w:rPr>
          <w:rFonts w:ascii="Times New Roman" w:hAnsi="Times New Roman"/>
          <w:sz w:val="26"/>
          <w:szCs w:val="26"/>
        </w:rPr>
        <w:t>- коэффициент, учитывающий дополнительную заработную плату;</w:t>
      </w:r>
    </w:p>
    <w:p w14:paraId="26095FCA" w14:textId="77777777" w:rsidR="00EF3628" w:rsidRPr="00824945" w:rsidRDefault="00EF3628" w:rsidP="00EF3628">
      <w:pPr>
        <w:pStyle w:val="aff1"/>
        <w:spacing w:line="300" w:lineRule="auto"/>
        <w:ind w:firstLine="567"/>
        <w:jc w:val="both"/>
        <w:rPr>
          <w:rFonts w:ascii="Times New Roman" w:hAnsi="Times New Roman"/>
          <w:sz w:val="26"/>
          <w:szCs w:val="26"/>
        </w:rPr>
      </w:pPr>
      <w:r w:rsidRPr="00824945">
        <w:rPr>
          <w:rFonts w:ascii="Times New Roman" w:hAnsi="Times New Roman"/>
          <w:i/>
          <w:iCs/>
          <w:sz w:val="26"/>
          <w:szCs w:val="26"/>
        </w:rPr>
        <w:t xml:space="preserve">b </w:t>
      </w:r>
      <w:r w:rsidRPr="00824945">
        <w:rPr>
          <w:rFonts w:ascii="Times New Roman" w:hAnsi="Times New Roman"/>
          <w:sz w:val="26"/>
          <w:szCs w:val="26"/>
        </w:rPr>
        <w:t>- коэффициент, учитывающий отчисления от фонда заработной платы.</w:t>
      </w:r>
    </w:p>
    <w:p w14:paraId="50AC7D5B" w14:textId="77777777" w:rsidR="00EF3628" w:rsidRDefault="00EF3628" w:rsidP="00EF3628">
      <w:pPr>
        <w:pStyle w:val="aff1"/>
        <w:spacing w:line="300" w:lineRule="auto"/>
        <w:ind w:firstLine="567"/>
        <w:jc w:val="both"/>
        <w:rPr>
          <w:rFonts w:ascii="Times New Roman" w:hAnsi="Times New Roman"/>
          <w:sz w:val="26"/>
          <w:szCs w:val="26"/>
        </w:rPr>
      </w:pPr>
    </w:p>
    <w:p w14:paraId="0451F603" w14:textId="360E4349" w:rsidR="00EF3628" w:rsidRDefault="00EF3628" w:rsidP="00EF3628">
      <w:r w:rsidRPr="00883600">
        <w:t xml:space="preserve">При расчете </w:t>
      </w:r>
      <w:r>
        <w:rPr>
          <w:rFonts w:cs="Times New Roman"/>
          <w:szCs w:val="26"/>
        </w:rPr>
        <w:t>г</w:t>
      </w:r>
      <w:r w:rsidRPr="00824945">
        <w:rPr>
          <w:rFonts w:cs="Times New Roman"/>
          <w:szCs w:val="26"/>
        </w:rPr>
        <w:t>одовы</w:t>
      </w:r>
      <w:r>
        <w:rPr>
          <w:rFonts w:cs="Times New Roman"/>
          <w:szCs w:val="26"/>
        </w:rPr>
        <w:t>х</w:t>
      </w:r>
      <w:r w:rsidRPr="00824945">
        <w:rPr>
          <w:rFonts w:cs="Times New Roman"/>
          <w:szCs w:val="26"/>
        </w:rPr>
        <w:t xml:space="preserve"> эксплуатационны</w:t>
      </w:r>
      <w:r>
        <w:rPr>
          <w:rFonts w:cs="Times New Roman"/>
          <w:szCs w:val="26"/>
        </w:rPr>
        <w:t>х</w:t>
      </w:r>
      <w:r w:rsidRPr="00824945">
        <w:rPr>
          <w:rFonts w:cs="Times New Roman"/>
          <w:szCs w:val="26"/>
        </w:rPr>
        <w:t xml:space="preserve"> расход</w:t>
      </w:r>
      <w:r>
        <w:rPr>
          <w:rFonts w:cs="Times New Roman"/>
          <w:szCs w:val="26"/>
        </w:rPr>
        <w:t>ов</w:t>
      </w:r>
      <w:r w:rsidRPr="00824945">
        <w:rPr>
          <w:rFonts w:cs="Times New Roman"/>
          <w:szCs w:val="26"/>
        </w:rPr>
        <w:t xml:space="preserve"> при ручной обработке информации </w:t>
      </w:r>
      <w:r w:rsidRPr="00883600">
        <w:t xml:space="preserve">используются следующие параметры: </w:t>
      </w:r>
      <w:r w:rsidRPr="00824945">
        <w:rPr>
          <w:rFonts w:cs="Times New Roman"/>
          <w:szCs w:val="26"/>
        </w:rPr>
        <w:t>трудоемкость разового решения задачи вручную</w:t>
      </w:r>
      <w:r>
        <w:rPr>
          <w:rFonts w:cs="Times New Roman"/>
          <w:szCs w:val="26"/>
        </w:rPr>
        <w:t xml:space="preserve"> </w:t>
      </w:r>
      <w:r w:rsidRPr="00B16D1B">
        <w:rPr>
          <w:rFonts w:cs="Times New Roman"/>
          <w:szCs w:val="26"/>
        </w:rPr>
        <w:t>Т</w:t>
      </w:r>
      <w:r w:rsidRPr="00B16D1B">
        <w:rPr>
          <w:rFonts w:cs="Times New Roman"/>
          <w:szCs w:val="26"/>
          <w:vertAlign w:val="subscript"/>
        </w:rPr>
        <w:t>р</w:t>
      </w:r>
      <w:r w:rsidRPr="00883600">
        <w:t xml:space="preserve"> </w:t>
      </w:r>
      <w:r w:rsidRPr="001041A3">
        <w:t>составляет 1 чел-ч, что включает в себя подготовку, заполнение и сдачу ведомости. В течение года данная операция выполняется 800 раз, что соответствует общему количеству ведомостей, заполняемых на кафедре за год.</w:t>
      </w:r>
      <w:r>
        <w:t xml:space="preserve"> Расчетная </w:t>
      </w:r>
      <w:r w:rsidRPr="00824945">
        <w:rPr>
          <w:rFonts w:cs="Times New Roman"/>
          <w:szCs w:val="26"/>
        </w:rPr>
        <w:t>среднечасовая ставка работника</w:t>
      </w:r>
      <w:r>
        <w:rPr>
          <w:rFonts w:cs="Times New Roman"/>
          <w:szCs w:val="26"/>
        </w:rPr>
        <w:t xml:space="preserve">, </w:t>
      </w:r>
      <w:r w:rsidRPr="00824945">
        <w:rPr>
          <w:rFonts w:cs="Times New Roman"/>
          <w:szCs w:val="26"/>
        </w:rPr>
        <w:t>осуществляющего ручной расчет задачи</w:t>
      </w:r>
      <w:r>
        <w:rPr>
          <w:rFonts w:cs="Times New Roman"/>
          <w:szCs w:val="26"/>
        </w:rPr>
        <w:t xml:space="preserve">, </w:t>
      </w:r>
      <w:r>
        <w:rPr>
          <w:rFonts w:cs="Times New Roman"/>
          <w:szCs w:val="26"/>
        </w:rPr>
        <w:lastRenderedPageBreak/>
        <w:t>принимается равной 3</w:t>
      </w:r>
      <w:r w:rsidRPr="00BC6FB1">
        <w:rPr>
          <w:rFonts w:cs="Times New Roman"/>
          <w:szCs w:val="26"/>
        </w:rPr>
        <w:t>,8</w:t>
      </w:r>
      <w:r w:rsidRPr="00F01FF2">
        <w:rPr>
          <w:rFonts w:cs="Times New Roman"/>
          <w:szCs w:val="26"/>
        </w:rPr>
        <w:t>588</w:t>
      </w:r>
      <w:r w:rsidRPr="00BC6FB1">
        <w:rPr>
          <w:rFonts w:cs="Times New Roman"/>
          <w:szCs w:val="26"/>
        </w:rPr>
        <w:t xml:space="preserve"> руб</w:t>
      </w:r>
      <w:r>
        <w:rPr>
          <w:rFonts w:cs="Times New Roman"/>
          <w:szCs w:val="26"/>
        </w:rPr>
        <w:t>.</w:t>
      </w:r>
      <w:r w:rsidRPr="00BC6FB1">
        <w:rPr>
          <w:rFonts w:cs="Times New Roman"/>
          <w:szCs w:val="26"/>
        </w:rPr>
        <w:t>/ч</w:t>
      </w:r>
      <w:r>
        <w:rPr>
          <w:rFonts w:cs="Times New Roman"/>
          <w:szCs w:val="26"/>
        </w:rPr>
        <w:t xml:space="preserve"> (</w:t>
      </w:r>
      <w:r w:rsidRPr="00BC6FB1">
        <w:rPr>
          <w:rFonts w:cs="Times New Roman"/>
          <w:szCs w:val="26"/>
        </w:rPr>
        <w:t>при ТС=</w:t>
      </w:r>
      <w:r w:rsidRPr="0016674F">
        <w:rPr>
          <w:rFonts w:cs="Times New Roman"/>
          <w:szCs w:val="26"/>
        </w:rPr>
        <w:t>656</w:t>
      </w:r>
      <w:r w:rsidRPr="00BC6FB1">
        <w:rPr>
          <w:rFonts w:cs="Times New Roman"/>
          <w:szCs w:val="26"/>
        </w:rPr>
        <w:t xml:space="preserve"> руб</w:t>
      </w:r>
      <w:r>
        <w:rPr>
          <w:rFonts w:cs="Times New Roman"/>
          <w:szCs w:val="26"/>
        </w:rPr>
        <w:t>.).</w:t>
      </w:r>
      <w:r w:rsidRPr="00883600">
        <w:t xml:space="preserve"> </w:t>
      </w:r>
      <w:r>
        <w:t xml:space="preserve"> Значения коэффициентов определены в п. </w:t>
      </w:r>
      <w:r w:rsidR="00C26EA5">
        <w:t>7</w:t>
      </w:r>
      <w:r>
        <w:t>.1.2</w:t>
      </w:r>
      <w:r w:rsidRPr="00883600">
        <w:t xml:space="preserve">. </w:t>
      </w:r>
    </w:p>
    <w:p w14:paraId="57577E6C" w14:textId="705BF87B" w:rsidR="00EF3628" w:rsidRDefault="00EF3628" w:rsidP="00EF3628">
      <w:r>
        <w:t xml:space="preserve">Расчет </w:t>
      </w:r>
      <w:r>
        <w:rPr>
          <w:rFonts w:cs="Times New Roman"/>
          <w:szCs w:val="26"/>
        </w:rPr>
        <w:t>г</w:t>
      </w:r>
      <w:r w:rsidRPr="00824945">
        <w:rPr>
          <w:rFonts w:cs="Times New Roman"/>
          <w:szCs w:val="26"/>
        </w:rPr>
        <w:t>одовы</w:t>
      </w:r>
      <w:r>
        <w:rPr>
          <w:rFonts w:cs="Times New Roman"/>
          <w:szCs w:val="26"/>
        </w:rPr>
        <w:t>х</w:t>
      </w:r>
      <w:r w:rsidRPr="00824945">
        <w:rPr>
          <w:rFonts w:cs="Times New Roman"/>
          <w:szCs w:val="26"/>
        </w:rPr>
        <w:t xml:space="preserve"> эксплуатационны</w:t>
      </w:r>
      <w:r>
        <w:rPr>
          <w:rFonts w:cs="Times New Roman"/>
          <w:szCs w:val="26"/>
        </w:rPr>
        <w:t>х</w:t>
      </w:r>
      <w:r w:rsidRPr="00824945">
        <w:rPr>
          <w:rFonts w:cs="Times New Roman"/>
          <w:szCs w:val="26"/>
        </w:rPr>
        <w:t xml:space="preserve"> расход</w:t>
      </w:r>
      <w:r>
        <w:rPr>
          <w:rFonts w:cs="Times New Roman"/>
          <w:szCs w:val="26"/>
        </w:rPr>
        <w:t>ов</w:t>
      </w:r>
      <w:r w:rsidRPr="00824945">
        <w:rPr>
          <w:rFonts w:cs="Times New Roman"/>
          <w:szCs w:val="26"/>
        </w:rPr>
        <w:t xml:space="preserve"> при ручной обработке информации (ручном решении задачи) </w:t>
      </w:r>
      <w:r w:rsidRPr="000A589D">
        <w:t>по формуле</w:t>
      </w:r>
      <w:r>
        <w:t xml:space="preserve"> (</w:t>
      </w:r>
      <w:r w:rsidR="00C26EA5">
        <w:t>7</w:t>
      </w:r>
      <w:r>
        <w:t>.22)</w:t>
      </w:r>
      <w:r w:rsidRPr="000A589D">
        <w:t>:</w:t>
      </w:r>
    </w:p>
    <w:p w14:paraId="5299CAF4" w14:textId="77777777" w:rsidR="00EF3628" w:rsidRDefault="00EF3628" w:rsidP="00EF3628">
      <w:pPr>
        <w:ind w:firstLine="0"/>
        <w:rPr>
          <w:rFonts w:eastAsiaTheme="minorEastAsia"/>
        </w:rPr>
      </w:pPr>
    </w:p>
    <w:p w14:paraId="710BC4AF" w14:textId="77777777" w:rsidR="00EF3628" w:rsidRPr="006645E4" w:rsidRDefault="00000000" w:rsidP="00EF3628">
      <w:pPr>
        <w:ind w:firstLine="0"/>
        <w:jc w:val="center"/>
      </w:pPr>
      <m:oMathPara>
        <m:oMathParaPr>
          <m:jc m:val="center"/>
        </m:oMathParaPr>
        <m:oMath>
          <m:sSub>
            <m:sSubPr>
              <m:ctrlPr>
                <w:rPr>
                  <w:rFonts w:ascii="Cambria Math" w:hAnsi="Cambria Math" w:cs="Times New Roman"/>
                  <w:i/>
                  <w:szCs w:val="26"/>
                </w:rPr>
              </m:ctrlPr>
            </m:sSubPr>
            <m:e>
              <m:r>
                <w:rPr>
                  <w:rFonts w:ascii="Cambria Math" w:hAnsi="Cambria Math" w:cs="Times New Roman"/>
                  <w:szCs w:val="26"/>
                </w:rPr>
                <m:t>З</m:t>
              </m:r>
            </m:e>
            <m:sub>
              <m:r>
                <w:rPr>
                  <w:rFonts w:ascii="Cambria Math" w:hAnsi="Cambria Math" w:cs="Times New Roman"/>
                  <w:szCs w:val="26"/>
                </w:rPr>
                <m:t>р</m:t>
              </m:r>
            </m:sub>
          </m:sSub>
          <m:r>
            <w:rPr>
              <w:rFonts w:ascii="Cambria Math" w:hAnsi="Cambria Math" w:cs="Times New Roman"/>
              <w:szCs w:val="26"/>
            </w:rPr>
            <m:t>=</m:t>
          </m:r>
          <m:r>
            <m:rPr>
              <m:sty m:val="p"/>
            </m:rPr>
            <w:rPr>
              <w:rFonts w:ascii="Cambria Math" w:hAnsi="Cambria Math"/>
            </w:rPr>
            <m:t>1</m:t>
          </m:r>
          <m:r>
            <w:rPr>
              <w:rFonts w:ascii="Cambria Math" w:hAnsi="Cambria Math" w:cs="Times New Roman"/>
              <w:szCs w:val="26"/>
            </w:rPr>
            <m:t>∙800∙</m:t>
          </m:r>
          <m:r>
            <m:rPr>
              <m:sty m:val="p"/>
            </m:rPr>
            <w:rPr>
              <w:rFonts w:ascii="Cambria Math" w:hAnsi="Cambria Math" w:cs="Times New Roman"/>
              <w:szCs w:val="26"/>
            </w:rPr>
            <m:t>3,85</m:t>
          </m:r>
          <m:r>
            <w:rPr>
              <w:rFonts w:ascii="Cambria Math" w:hAnsi="Cambria Math" w:cs="Times New Roman"/>
              <w:szCs w:val="26"/>
              <w:lang w:val="en-US"/>
            </w:rPr>
            <m:t>88</m:t>
          </m:r>
          <m:r>
            <w:rPr>
              <w:rFonts w:ascii="Cambria Math" w:hAnsi="Cambria Math" w:cs="Times New Roman"/>
              <w:szCs w:val="26"/>
            </w:rPr>
            <m:t>∙1,35∙1,15∙1,346=6450,8</m:t>
          </m:r>
          <m:r>
            <w:rPr>
              <w:rFonts w:ascii="Cambria Math" w:hAnsi="Cambria Math" w:cs="Times New Roman"/>
              <w:szCs w:val="26"/>
              <w:lang w:val="en-US"/>
            </w:rPr>
            <m:t>8</m:t>
          </m:r>
          <m:r>
            <w:rPr>
              <w:rFonts w:ascii="Cambria Math" w:hAnsi="Cambria Math" w:cs="Times New Roman"/>
              <w:szCs w:val="26"/>
            </w:rPr>
            <m:t xml:space="preserve"> руб/год</m:t>
          </m:r>
        </m:oMath>
      </m:oMathPara>
    </w:p>
    <w:p w14:paraId="6B8569CE" w14:textId="77777777" w:rsidR="00EF3628" w:rsidRDefault="00EF3628" w:rsidP="00EF3628">
      <w:pPr>
        <w:pStyle w:val="aff1"/>
        <w:spacing w:line="300" w:lineRule="auto"/>
        <w:ind w:firstLine="567"/>
        <w:jc w:val="both"/>
        <w:rPr>
          <w:rFonts w:ascii="Times New Roman" w:hAnsi="Times New Roman"/>
          <w:sz w:val="26"/>
          <w:szCs w:val="26"/>
        </w:rPr>
      </w:pPr>
    </w:p>
    <w:p w14:paraId="7838E3F7" w14:textId="4D12AE37" w:rsidR="00EF3628" w:rsidRPr="00F523F9" w:rsidRDefault="00EF3628" w:rsidP="003501D9">
      <w:pPr>
        <w:pStyle w:val="30"/>
        <w:rPr>
          <w:rFonts w:cs="Times New Roman"/>
          <w:szCs w:val="28"/>
        </w:rPr>
      </w:pPr>
      <w:bookmarkStart w:id="63" w:name="_Toc197873795"/>
      <w:r w:rsidRPr="00824945">
        <w:rPr>
          <w:rFonts w:eastAsiaTheme="minorHAnsi"/>
        </w:rPr>
        <w:t>Определение годовых эксплуатационных расходов при ручном решении задачи</w:t>
      </w:r>
      <w:bookmarkEnd w:id="63"/>
    </w:p>
    <w:p w14:paraId="398E7CBB" w14:textId="77777777" w:rsidR="00EF3628" w:rsidRDefault="00EF3628" w:rsidP="00EF3628">
      <w:pPr>
        <w:pStyle w:val="aff1"/>
        <w:spacing w:line="300" w:lineRule="auto"/>
        <w:ind w:firstLine="567"/>
        <w:jc w:val="both"/>
        <w:rPr>
          <w:rFonts w:ascii="Times New Roman" w:hAnsi="Times New Roman"/>
          <w:sz w:val="26"/>
          <w:szCs w:val="26"/>
        </w:rPr>
      </w:pPr>
    </w:p>
    <w:p w14:paraId="2A53F178" w14:textId="77777777" w:rsidR="00EF3628" w:rsidRPr="00E96940" w:rsidRDefault="00EF3628" w:rsidP="00EF3628">
      <w:pPr>
        <w:pStyle w:val="aff1"/>
        <w:spacing w:line="300" w:lineRule="auto"/>
        <w:ind w:firstLine="709"/>
        <w:jc w:val="both"/>
        <w:rPr>
          <w:rFonts w:ascii="Times New Roman" w:eastAsiaTheme="minorHAnsi" w:hAnsi="Times New Roman" w:cstheme="minorBidi"/>
          <w:sz w:val="26"/>
          <w:szCs w:val="22"/>
          <w:lang w:eastAsia="en-US"/>
        </w:rPr>
      </w:pPr>
      <w:r w:rsidRPr="00E96940">
        <w:rPr>
          <w:rFonts w:ascii="Times New Roman" w:eastAsiaTheme="minorHAnsi" w:hAnsi="Times New Roman" w:cstheme="minorBidi"/>
          <w:sz w:val="26"/>
          <w:szCs w:val="22"/>
          <w:lang w:eastAsia="en-US"/>
        </w:rPr>
        <w:t>Для расчета годовых текущих затрат, связанных с эксплуатацией ПП, необходимо определить время решения данной задачи на ЭВМ.</w:t>
      </w:r>
    </w:p>
    <w:p w14:paraId="716352C5" w14:textId="4244D1F0" w:rsidR="00EF3628" w:rsidRPr="00E96940" w:rsidRDefault="00EF3628" w:rsidP="00EF3628">
      <w:pPr>
        <w:pStyle w:val="aff1"/>
        <w:spacing w:line="300" w:lineRule="auto"/>
        <w:ind w:firstLine="709"/>
        <w:jc w:val="both"/>
        <w:rPr>
          <w:rFonts w:ascii="Times New Roman" w:eastAsiaTheme="minorHAnsi" w:hAnsi="Times New Roman" w:cstheme="minorBidi"/>
          <w:sz w:val="26"/>
          <w:szCs w:val="22"/>
          <w:lang w:eastAsia="en-US"/>
        </w:rPr>
      </w:pPr>
      <w:r w:rsidRPr="00E96940">
        <w:rPr>
          <w:rFonts w:ascii="Times New Roman" w:eastAsiaTheme="minorHAnsi" w:hAnsi="Times New Roman" w:cstheme="minorBidi"/>
          <w:sz w:val="26"/>
          <w:szCs w:val="22"/>
          <w:lang w:eastAsia="en-US"/>
        </w:rPr>
        <w:t>Время решения задачи на ЭВМ определяется по формуле</w:t>
      </w:r>
      <w:r>
        <w:rPr>
          <w:rFonts w:ascii="Times New Roman" w:eastAsiaTheme="minorHAnsi" w:hAnsi="Times New Roman" w:cstheme="minorBidi"/>
          <w:sz w:val="26"/>
          <w:szCs w:val="22"/>
          <w:lang w:eastAsia="en-US"/>
        </w:rPr>
        <w:t xml:space="preserve"> </w:t>
      </w:r>
      <w:r w:rsidRPr="007F4A01">
        <w:rPr>
          <w:rFonts w:ascii="Times New Roman" w:hAnsi="Times New Roman"/>
          <w:sz w:val="26"/>
          <w:szCs w:val="26"/>
        </w:rPr>
        <w:t>(</w:t>
      </w:r>
      <w:r w:rsidR="00C26EA5">
        <w:rPr>
          <w:rFonts w:ascii="Times New Roman" w:hAnsi="Times New Roman"/>
          <w:sz w:val="26"/>
          <w:szCs w:val="26"/>
        </w:rPr>
        <w:t>7</w:t>
      </w:r>
      <w:r w:rsidRPr="007F4A01">
        <w:rPr>
          <w:rFonts w:ascii="Times New Roman" w:hAnsi="Times New Roman"/>
          <w:sz w:val="26"/>
          <w:szCs w:val="26"/>
        </w:rPr>
        <w:t>.2</w:t>
      </w:r>
      <w:r>
        <w:rPr>
          <w:rFonts w:ascii="Times New Roman" w:hAnsi="Times New Roman"/>
          <w:sz w:val="26"/>
          <w:szCs w:val="26"/>
        </w:rPr>
        <w:t>3</w:t>
      </w:r>
      <w:r w:rsidRPr="007F4A01">
        <w:rPr>
          <w:rFonts w:ascii="Times New Roman" w:hAnsi="Times New Roman"/>
          <w:sz w:val="26"/>
          <w:szCs w:val="26"/>
        </w:rPr>
        <w:t>)</w:t>
      </w:r>
      <w:r w:rsidRPr="00E96940">
        <w:rPr>
          <w:rFonts w:ascii="Times New Roman" w:eastAsiaTheme="minorHAnsi" w:hAnsi="Times New Roman" w:cstheme="minorBidi"/>
          <w:sz w:val="26"/>
          <w:szCs w:val="22"/>
          <w:lang w:eastAsia="en-US"/>
        </w:rPr>
        <w:t>:</w:t>
      </w:r>
    </w:p>
    <w:p w14:paraId="0A6B4907" w14:textId="77777777" w:rsidR="00EF3628" w:rsidRPr="0003378D" w:rsidRDefault="00EF3628" w:rsidP="00EF3628">
      <w:pPr>
        <w:pStyle w:val="aff1"/>
        <w:spacing w:line="300" w:lineRule="auto"/>
        <w:jc w:val="both"/>
        <w:rPr>
          <w:rFonts w:ascii="Times New Roman" w:eastAsiaTheme="minorHAnsi" w:hAnsi="Times New Roman" w:cstheme="minorBidi"/>
          <w:sz w:val="26"/>
          <w:szCs w:val="26"/>
          <w:lang w:eastAsia="en-US"/>
        </w:rPr>
      </w:pPr>
    </w:p>
    <w:p w14:paraId="50DD55F4" w14:textId="2EFCA4D2" w:rsidR="00EF3628" w:rsidRPr="0003378D" w:rsidRDefault="00000000" w:rsidP="00F100A6">
      <w:pPr>
        <w:pStyle w:val="aff1"/>
        <w:spacing w:line="300" w:lineRule="auto"/>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з</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вв</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р</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выв</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lang w:val="en-US"/>
                  </w:rPr>
                  <m:t>d</m:t>
                </m:r>
              </m:e>
              <m:sub>
                <m:r>
                  <w:rPr>
                    <w:rFonts w:ascii="Cambria Math" w:hAnsi="Cambria Math"/>
                    <w:sz w:val="26"/>
                    <w:szCs w:val="26"/>
                  </w:rPr>
                  <m:t>пз</m:t>
                </m:r>
              </m:sub>
            </m:sSub>
            <m:r>
              <w:rPr>
                <w:rFonts w:ascii="Cambria Math" w:hAnsi="Cambria Math"/>
                <w:sz w:val="26"/>
                <w:szCs w:val="26"/>
              </w:rPr>
              <m:t>)</m:t>
            </m:r>
          </m:num>
          <m:den>
            <m:r>
              <w:rPr>
                <w:rFonts w:ascii="Cambria Math" w:hAnsi="Cambria Math"/>
                <w:sz w:val="26"/>
                <w:szCs w:val="26"/>
              </w:rPr>
              <m:t>60</m:t>
            </m:r>
          </m:den>
        </m:f>
      </m:oMath>
      <w:r w:rsidR="00EF3628" w:rsidRPr="0003378D">
        <w:rPr>
          <w:rFonts w:ascii="Times New Roman" w:hAnsi="Times New Roman"/>
          <w:sz w:val="26"/>
          <w:szCs w:val="26"/>
        </w:rPr>
        <w:tab/>
      </w:r>
      <w:r w:rsidR="00EF3628" w:rsidRPr="0003378D">
        <w:rPr>
          <w:rFonts w:ascii="Times New Roman" w:hAnsi="Times New Roman"/>
          <w:sz w:val="26"/>
          <w:szCs w:val="26"/>
        </w:rPr>
        <w:tab/>
      </w:r>
      <w:r w:rsidR="00EF3628" w:rsidRPr="0003378D">
        <w:rPr>
          <w:rFonts w:ascii="Times New Roman" w:hAnsi="Times New Roman"/>
          <w:sz w:val="26"/>
          <w:szCs w:val="26"/>
        </w:rPr>
        <w:tab/>
      </w:r>
      <w:r w:rsidR="00EF3628" w:rsidRPr="0003378D">
        <w:rPr>
          <w:rFonts w:ascii="Times New Roman" w:hAnsi="Times New Roman"/>
          <w:sz w:val="26"/>
          <w:szCs w:val="26"/>
        </w:rPr>
        <w:tab/>
        <w:t>(</w:t>
      </w:r>
      <w:r w:rsidR="00C26EA5">
        <w:rPr>
          <w:rFonts w:ascii="Times New Roman" w:hAnsi="Times New Roman"/>
          <w:sz w:val="26"/>
          <w:szCs w:val="26"/>
        </w:rPr>
        <w:t>7</w:t>
      </w:r>
      <w:r w:rsidR="00EF3628" w:rsidRPr="0003378D">
        <w:rPr>
          <w:rFonts w:ascii="Times New Roman" w:hAnsi="Times New Roman"/>
          <w:sz w:val="26"/>
          <w:szCs w:val="26"/>
        </w:rPr>
        <w:t>.2</w:t>
      </w:r>
      <w:r w:rsidR="00EF3628">
        <w:rPr>
          <w:rFonts w:ascii="Times New Roman" w:hAnsi="Times New Roman"/>
          <w:sz w:val="26"/>
          <w:szCs w:val="26"/>
        </w:rPr>
        <w:t>3</w:t>
      </w:r>
      <w:r w:rsidR="00EF3628" w:rsidRPr="0003378D">
        <w:rPr>
          <w:rFonts w:ascii="Times New Roman" w:hAnsi="Times New Roman"/>
          <w:sz w:val="26"/>
          <w:szCs w:val="26"/>
        </w:rPr>
        <w:t>)</w:t>
      </w:r>
    </w:p>
    <w:p w14:paraId="56374542" w14:textId="77777777" w:rsidR="00EF3628" w:rsidRDefault="00EF3628" w:rsidP="00EF3628">
      <w:pPr>
        <w:pStyle w:val="aff1"/>
        <w:spacing w:line="300" w:lineRule="auto"/>
        <w:ind w:firstLine="567"/>
        <w:jc w:val="both"/>
        <w:rPr>
          <w:rFonts w:ascii="Times New Roman" w:eastAsiaTheme="minorHAnsi" w:hAnsi="Times New Roman" w:cstheme="minorBidi"/>
          <w:sz w:val="26"/>
          <w:szCs w:val="22"/>
          <w:lang w:eastAsia="en-US"/>
        </w:rPr>
      </w:pPr>
    </w:p>
    <w:p w14:paraId="2168EA17" w14:textId="77777777" w:rsidR="00EF3628" w:rsidRPr="00E96940" w:rsidRDefault="00EF3628" w:rsidP="00EF3628">
      <w:pPr>
        <w:pStyle w:val="aff1"/>
        <w:spacing w:line="300" w:lineRule="auto"/>
        <w:ind w:left="567"/>
        <w:rPr>
          <w:rFonts w:ascii="Times New Roman" w:eastAsiaTheme="minorHAnsi" w:hAnsi="Times New Roman" w:cstheme="minorBidi"/>
          <w:sz w:val="26"/>
          <w:szCs w:val="22"/>
          <w:lang w:eastAsia="en-US"/>
        </w:rPr>
      </w:pPr>
      <w:r w:rsidRPr="00E96940">
        <w:rPr>
          <w:rFonts w:ascii="Times New Roman" w:eastAsiaTheme="minorHAnsi" w:hAnsi="Times New Roman" w:cstheme="minorBidi"/>
          <w:sz w:val="26"/>
          <w:szCs w:val="22"/>
          <w:lang w:eastAsia="en-US"/>
        </w:rPr>
        <w:t xml:space="preserve">где </w:t>
      </w:r>
      <w:r w:rsidRPr="00B16D1B">
        <w:rPr>
          <w:rFonts w:ascii="Times New Roman" w:eastAsiaTheme="minorHAnsi" w:hAnsi="Times New Roman" w:cstheme="minorBidi"/>
          <w:sz w:val="26"/>
          <w:szCs w:val="22"/>
          <w:lang w:eastAsia="en-US"/>
        </w:rPr>
        <w:t>Т</w:t>
      </w:r>
      <w:r w:rsidRPr="00B16D1B">
        <w:rPr>
          <w:rFonts w:ascii="Times New Roman" w:eastAsiaTheme="minorHAnsi" w:hAnsi="Times New Roman" w:cstheme="minorBidi"/>
          <w:sz w:val="26"/>
          <w:szCs w:val="22"/>
          <w:vertAlign w:val="subscript"/>
          <w:lang w:eastAsia="en-US"/>
        </w:rPr>
        <w:t>вв</w:t>
      </w:r>
      <w:r w:rsidRPr="00E96940">
        <w:rPr>
          <w:rFonts w:ascii="Times New Roman" w:eastAsiaTheme="minorHAnsi" w:hAnsi="Times New Roman" w:cstheme="minorBidi"/>
          <w:sz w:val="26"/>
          <w:szCs w:val="22"/>
          <w:lang w:eastAsia="en-US"/>
        </w:rPr>
        <w:t xml:space="preserve"> - время ввода в ЭВМ исходных данных, необходимых для решения задачи, мин;</w:t>
      </w:r>
    </w:p>
    <w:p w14:paraId="50E94A86" w14:textId="77777777" w:rsidR="00EF3628" w:rsidRPr="00E96940" w:rsidRDefault="00EF3628" w:rsidP="00EF3628">
      <w:pPr>
        <w:pStyle w:val="aff1"/>
        <w:spacing w:line="300" w:lineRule="auto"/>
        <w:ind w:left="567"/>
        <w:rPr>
          <w:rFonts w:ascii="Times New Roman" w:eastAsiaTheme="minorHAnsi" w:hAnsi="Times New Roman" w:cstheme="minorBidi"/>
          <w:sz w:val="26"/>
          <w:szCs w:val="22"/>
          <w:lang w:eastAsia="en-US"/>
        </w:rPr>
      </w:pPr>
      <w:r w:rsidRPr="00B16D1B">
        <w:rPr>
          <w:rFonts w:ascii="Times New Roman" w:eastAsiaTheme="minorHAnsi" w:hAnsi="Times New Roman" w:cstheme="minorBidi"/>
          <w:sz w:val="26"/>
          <w:szCs w:val="22"/>
          <w:lang w:eastAsia="en-US"/>
        </w:rPr>
        <w:t>Т</w:t>
      </w:r>
      <w:r w:rsidRPr="00B16D1B">
        <w:rPr>
          <w:rFonts w:ascii="Times New Roman" w:eastAsiaTheme="minorHAnsi" w:hAnsi="Times New Roman" w:cstheme="minorBidi"/>
          <w:sz w:val="26"/>
          <w:szCs w:val="22"/>
          <w:vertAlign w:val="subscript"/>
          <w:lang w:eastAsia="en-US"/>
        </w:rPr>
        <w:t>р</w:t>
      </w:r>
      <w:r w:rsidRPr="00E96940">
        <w:rPr>
          <w:rFonts w:ascii="Times New Roman" w:eastAsiaTheme="minorHAnsi" w:hAnsi="Times New Roman" w:cstheme="minorBidi"/>
          <w:sz w:val="26"/>
          <w:szCs w:val="22"/>
          <w:lang w:eastAsia="en-US"/>
        </w:rPr>
        <w:t xml:space="preserve"> - время вычислений, мин;</w:t>
      </w:r>
    </w:p>
    <w:p w14:paraId="20DCCC2D" w14:textId="77777777" w:rsidR="00EF3628" w:rsidRPr="00E96940" w:rsidRDefault="00EF3628" w:rsidP="00EF3628">
      <w:pPr>
        <w:pStyle w:val="aff1"/>
        <w:spacing w:line="300" w:lineRule="auto"/>
        <w:ind w:firstLine="567"/>
        <w:rPr>
          <w:rFonts w:ascii="Times New Roman" w:eastAsiaTheme="minorHAnsi" w:hAnsi="Times New Roman" w:cstheme="minorBidi"/>
          <w:sz w:val="26"/>
          <w:szCs w:val="22"/>
          <w:lang w:eastAsia="en-US"/>
        </w:rPr>
      </w:pPr>
      <w:r w:rsidRPr="00B16D1B">
        <w:rPr>
          <w:rFonts w:ascii="Times New Roman" w:eastAsiaTheme="minorHAnsi" w:hAnsi="Times New Roman" w:cstheme="minorBidi"/>
          <w:sz w:val="26"/>
          <w:szCs w:val="22"/>
          <w:lang w:eastAsia="en-US"/>
        </w:rPr>
        <w:t>Т</w:t>
      </w:r>
      <w:r w:rsidRPr="00B16D1B">
        <w:rPr>
          <w:rFonts w:ascii="Times New Roman" w:eastAsiaTheme="minorHAnsi" w:hAnsi="Times New Roman" w:cstheme="minorBidi"/>
          <w:sz w:val="26"/>
          <w:szCs w:val="22"/>
          <w:vertAlign w:val="subscript"/>
          <w:lang w:eastAsia="en-US"/>
        </w:rPr>
        <w:t>выв</w:t>
      </w:r>
      <w:r w:rsidRPr="00E96940">
        <w:rPr>
          <w:rFonts w:ascii="Times New Roman" w:eastAsiaTheme="minorHAnsi" w:hAnsi="Times New Roman" w:cstheme="minorBidi"/>
          <w:i/>
          <w:iCs/>
          <w:sz w:val="26"/>
          <w:szCs w:val="22"/>
          <w:lang w:eastAsia="en-US"/>
        </w:rPr>
        <w:t xml:space="preserve"> </w:t>
      </w:r>
      <w:r w:rsidRPr="00E96940">
        <w:rPr>
          <w:rFonts w:ascii="Times New Roman" w:eastAsiaTheme="minorHAnsi" w:hAnsi="Times New Roman" w:cstheme="minorBidi"/>
          <w:sz w:val="26"/>
          <w:szCs w:val="22"/>
          <w:lang w:eastAsia="en-US"/>
        </w:rPr>
        <w:t>-время вывода результатов решения задачи (включая время распечатки на принтере и графопостроителе), мин;</w:t>
      </w:r>
    </w:p>
    <w:p w14:paraId="5191977D" w14:textId="77777777" w:rsidR="00EF3628" w:rsidRPr="00E96940" w:rsidRDefault="00EF3628" w:rsidP="00EF3628">
      <w:pPr>
        <w:pStyle w:val="aff1"/>
        <w:spacing w:line="300" w:lineRule="auto"/>
        <w:ind w:left="567"/>
        <w:jc w:val="both"/>
        <w:rPr>
          <w:rFonts w:ascii="Times New Roman" w:eastAsiaTheme="minorHAnsi" w:hAnsi="Times New Roman" w:cstheme="minorBidi"/>
          <w:sz w:val="26"/>
          <w:szCs w:val="22"/>
          <w:lang w:eastAsia="en-US"/>
        </w:rPr>
      </w:pPr>
      <w:r w:rsidRPr="00E96940">
        <w:rPr>
          <w:rFonts w:ascii="Times New Roman" w:eastAsiaTheme="minorHAnsi" w:hAnsi="Times New Roman" w:cstheme="minorBidi"/>
          <w:i/>
          <w:iCs/>
          <w:sz w:val="26"/>
          <w:szCs w:val="22"/>
          <w:lang w:eastAsia="en-US"/>
        </w:rPr>
        <w:t>d</w:t>
      </w:r>
      <w:r w:rsidRPr="00E96940">
        <w:rPr>
          <w:rFonts w:ascii="Times New Roman" w:eastAsiaTheme="minorHAnsi" w:hAnsi="Times New Roman" w:cstheme="minorBidi"/>
          <w:i/>
          <w:iCs/>
          <w:sz w:val="26"/>
          <w:szCs w:val="22"/>
          <w:vertAlign w:val="subscript"/>
          <w:lang w:eastAsia="en-US"/>
        </w:rPr>
        <w:t>пз</w:t>
      </w:r>
      <w:r w:rsidRPr="00E96940">
        <w:rPr>
          <w:rFonts w:ascii="Times New Roman" w:eastAsiaTheme="minorHAnsi" w:hAnsi="Times New Roman" w:cstheme="minorBidi"/>
          <w:sz w:val="26"/>
          <w:szCs w:val="22"/>
          <w:lang w:eastAsia="en-US"/>
        </w:rPr>
        <w:t xml:space="preserve"> - коэффициент, учитывающий подготовительно-заключительное время.</w:t>
      </w:r>
    </w:p>
    <w:p w14:paraId="596D78A4" w14:textId="77777777" w:rsidR="00EF3628" w:rsidRDefault="00EF3628" w:rsidP="00EF3628"/>
    <w:p w14:paraId="57BA0A70" w14:textId="77777777" w:rsidR="00EF3628" w:rsidRPr="0003378D" w:rsidRDefault="00EF3628" w:rsidP="00EF3628">
      <w:r w:rsidRPr="0003378D">
        <w:t>Время вычислений</w:t>
      </w:r>
      <w:r>
        <w:t xml:space="preserve"> </w:t>
      </w:r>
      <w:r w:rsidRPr="00B16D1B">
        <w:t>Т</w:t>
      </w:r>
      <w:r w:rsidRPr="00B16D1B">
        <w:rPr>
          <w:vertAlign w:val="subscript"/>
        </w:rPr>
        <w:t>р</w:t>
      </w:r>
      <w:r w:rsidRPr="0003378D">
        <w:t xml:space="preserve"> и время вывода информации </w:t>
      </w:r>
      <w:r w:rsidRPr="00B16D1B">
        <w:t>Т</w:t>
      </w:r>
      <w:r w:rsidRPr="00B16D1B">
        <w:rPr>
          <w:vertAlign w:val="subscript"/>
        </w:rPr>
        <w:t>выв</w:t>
      </w:r>
      <w:r w:rsidRPr="0003378D">
        <w:t xml:space="preserve"> определяется </w:t>
      </w:r>
      <w:r>
        <w:t>равными 1 и 3 мин соответственно, исходя из тестов программы</w:t>
      </w:r>
      <w:r w:rsidRPr="0003378D">
        <w:t>.</w:t>
      </w:r>
      <w:r>
        <w:t xml:space="preserve"> К</w:t>
      </w:r>
      <w:r w:rsidRPr="00E96940">
        <w:t>оэффициент, учитывающий подготовительно-заключительное время</w:t>
      </w:r>
      <w:r>
        <w:t xml:space="preserve"> </w:t>
      </w:r>
      <w:r w:rsidRPr="00E96940">
        <w:rPr>
          <w:i/>
          <w:iCs/>
        </w:rPr>
        <w:t>d</w:t>
      </w:r>
      <w:r w:rsidRPr="00E96940">
        <w:rPr>
          <w:i/>
          <w:iCs/>
          <w:vertAlign w:val="subscript"/>
        </w:rPr>
        <w:t>пз</w:t>
      </w:r>
      <w:r>
        <w:rPr>
          <w:i/>
          <w:iCs/>
          <w:vertAlign w:val="subscript"/>
        </w:rPr>
        <w:t xml:space="preserve"> </w:t>
      </w:r>
      <w:r>
        <w:t xml:space="preserve">принимается равным </w:t>
      </w:r>
      <w:r w:rsidRPr="0003378D">
        <w:t>0,15</w:t>
      </w:r>
      <w:r>
        <w:rPr>
          <w:i/>
          <w:iCs/>
        </w:rPr>
        <w:t>.</w:t>
      </w:r>
    </w:p>
    <w:p w14:paraId="172F42E2" w14:textId="77777777" w:rsidR="00EF3628" w:rsidRPr="00E96940" w:rsidRDefault="00EF3628" w:rsidP="00EF3628"/>
    <w:p w14:paraId="0B258390" w14:textId="50C5F452" w:rsidR="00EF3628" w:rsidRDefault="00EF3628" w:rsidP="00EF3628">
      <w:r>
        <w:t xml:space="preserve">Время ввода в ЭВМ исходных данных может быть определено по формуле </w:t>
      </w:r>
      <w:r w:rsidRPr="0003378D">
        <w:t>(</w:t>
      </w:r>
      <w:r w:rsidR="00C26EA5">
        <w:t>7</w:t>
      </w:r>
      <w:r w:rsidRPr="0003378D">
        <w:t>.2</w:t>
      </w:r>
      <w:r>
        <w:t>4</w:t>
      </w:r>
      <w:r w:rsidRPr="0003378D">
        <w:t>)</w:t>
      </w:r>
      <w:r>
        <w:t>:</w:t>
      </w:r>
    </w:p>
    <w:p w14:paraId="3934EC47" w14:textId="77777777" w:rsidR="00EF3628" w:rsidRDefault="00EF3628" w:rsidP="00EF3628"/>
    <w:p w14:paraId="3E5925C7" w14:textId="49C18BE7" w:rsidR="00EF3628" w:rsidRDefault="00000000" w:rsidP="00EF3628">
      <w:pPr>
        <w:pStyle w:val="aff1"/>
        <w:jc w:val="right"/>
        <w:rPr>
          <w:rFonts w:ascii="Times New Roman" w:hAnsi="Times New Roman"/>
          <w:sz w:val="28"/>
          <w:szCs w:val="28"/>
        </w:rPr>
      </w:pPr>
      <m:oMath>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вв</m:t>
            </m:r>
          </m:sub>
        </m:sSub>
        <m:r>
          <w:rPr>
            <w:rFonts w:ascii="Cambria Math" w:hAnsi="Cambria Math"/>
            <w:sz w:val="26"/>
            <w:szCs w:val="26"/>
          </w:rPr>
          <m:t>=</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К</m:t>
                </m:r>
              </m:e>
              <m:sub>
                <m:r>
                  <w:rPr>
                    <w:rFonts w:ascii="Cambria Math" w:hAnsi="Cambria Math"/>
                    <w:sz w:val="26"/>
                    <w:szCs w:val="26"/>
                    <w:lang w:val="en-US"/>
                  </w:rPr>
                  <m:t>z</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z</m:t>
                </m:r>
              </m:sub>
            </m:sSub>
          </m:num>
          <m:den>
            <m:r>
              <w:rPr>
                <w:rFonts w:ascii="Cambria Math" w:hAnsi="Cambria Math"/>
                <w:sz w:val="26"/>
                <w:szCs w:val="26"/>
              </w:rPr>
              <m:t>100</m:t>
            </m:r>
          </m:den>
        </m:f>
      </m:oMath>
      <w:r w:rsidR="00EF3628" w:rsidRPr="0003378D">
        <w:rPr>
          <w:rFonts w:ascii="Times New Roman" w:hAnsi="Times New Roman"/>
          <w:sz w:val="26"/>
          <w:szCs w:val="26"/>
        </w:rPr>
        <w:t xml:space="preserve"> </w:t>
      </w:r>
      <w:r w:rsidR="00EF3628" w:rsidRPr="0003378D">
        <w:rPr>
          <w:rFonts w:ascii="Times New Roman" w:hAnsi="Times New Roman"/>
          <w:sz w:val="26"/>
          <w:szCs w:val="26"/>
        </w:rPr>
        <w:tab/>
      </w:r>
      <w:r w:rsidR="00EF3628">
        <w:rPr>
          <w:rFonts w:ascii="Times New Roman" w:hAnsi="Times New Roman"/>
          <w:sz w:val="28"/>
          <w:szCs w:val="28"/>
        </w:rPr>
        <w:tab/>
      </w:r>
      <w:r w:rsidR="00EF3628">
        <w:rPr>
          <w:rFonts w:ascii="Times New Roman" w:hAnsi="Times New Roman"/>
          <w:sz w:val="28"/>
          <w:szCs w:val="28"/>
        </w:rPr>
        <w:tab/>
      </w:r>
      <w:r w:rsidR="00EF3628">
        <w:rPr>
          <w:rFonts w:ascii="Times New Roman" w:hAnsi="Times New Roman"/>
          <w:sz w:val="28"/>
          <w:szCs w:val="28"/>
        </w:rPr>
        <w:tab/>
      </w:r>
      <w:r w:rsidR="00EF3628">
        <w:rPr>
          <w:rFonts w:ascii="Times New Roman" w:hAnsi="Times New Roman"/>
          <w:sz w:val="28"/>
          <w:szCs w:val="28"/>
        </w:rPr>
        <w:tab/>
      </w:r>
      <w:r w:rsidR="00EF3628">
        <w:rPr>
          <w:rFonts w:ascii="Times New Roman" w:hAnsi="Times New Roman"/>
          <w:sz w:val="28"/>
          <w:szCs w:val="28"/>
        </w:rPr>
        <w:tab/>
      </w:r>
      <w:r w:rsidR="00EF3628" w:rsidRPr="007F4A01">
        <w:rPr>
          <w:rFonts w:ascii="Times New Roman" w:hAnsi="Times New Roman"/>
          <w:sz w:val="26"/>
          <w:szCs w:val="26"/>
        </w:rPr>
        <w:t>(</w:t>
      </w:r>
      <w:r w:rsidR="00C26EA5">
        <w:rPr>
          <w:rFonts w:ascii="Times New Roman" w:hAnsi="Times New Roman"/>
          <w:sz w:val="26"/>
          <w:szCs w:val="26"/>
        </w:rPr>
        <w:t>7</w:t>
      </w:r>
      <w:r w:rsidR="00EF3628" w:rsidRPr="007F4A01">
        <w:rPr>
          <w:rFonts w:ascii="Times New Roman" w:hAnsi="Times New Roman"/>
          <w:sz w:val="26"/>
          <w:szCs w:val="26"/>
        </w:rPr>
        <w:t>.2</w:t>
      </w:r>
      <w:r w:rsidR="00EF3628">
        <w:rPr>
          <w:rFonts w:ascii="Times New Roman" w:hAnsi="Times New Roman"/>
          <w:sz w:val="26"/>
          <w:szCs w:val="26"/>
        </w:rPr>
        <w:t>4</w:t>
      </w:r>
      <w:r w:rsidR="00EF3628" w:rsidRPr="007F4A01">
        <w:rPr>
          <w:rFonts w:ascii="Times New Roman" w:hAnsi="Times New Roman"/>
          <w:sz w:val="26"/>
          <w:szCs w:val="26"/>
        </w:rPr>
        <w:t>)</w:t>
      </w:r>
    </w:p>
    <w:p w14:paraId="7D0B0FCB" w14:textId="77777777" w:rsidR="00EF3628" w:rsidRDefault="00EF3628" w:rsidP="00EF3628"/>
    <w:p w14:paraId="2C69CA0C" w14:textId="77777777" w:rsidR="00EF3628" w:rsidRDefault="00EF3628" w:rsidP="00EF3628">
      <w:r>
        <w:t xml:space="preserve">где </w:t>
      </w:r>
      <w:r w:rsidRPr="00FE33F8">
        <w:rPr>
          <w:i/>
          <w:iCs/>
        </w:rPr>
        <w:t>К</w:t>
      </w:r>
      <w:r w:rsidRPr="00FE33F8">
        <w:rPr>
          <w:i/>
          <w:iCs/>
          <w:vertAlign w:val="subscript"/>
        </w:rPr>
        <w:t>z</w:t>
      </w:r>
      <w:r>
        <w:t xml:space="preserve"> - среднее количество знаков, набираемых с клавиатуры при вводе исходных данных;</w:t>
      </w:r>
    </w:p>
    <w:p w14:paraId="7178E607" w14:textId="77777777" w:rsidR="00EF3628" w:rsidRDefault="00EF3628" w:rsidP="00EF3628">
      <w:r w:rsidRPr="00FE33F8">
        <w:rPr>
          <w:i/>
          <w:iCs/>
        </w:rPr>
        <w:t>H</w:t>
      </w:r>
      <w:r w:rsidRPr="00FE33F8">
        <w:rPr>
          <w:i/>
          <w:iCs/>
          <w:vertAlign w:val="subscript"/>
        </w:rPr>
        <w:t>z</w:t>
      </w:r>
      <w:r w:rsidRPr="00FE33F8">
        <w:rPr>
          <w:i/>
          <w:iCs/>
        </w:rPr>
        <w:t xml:space="preserve"> </w:t>
      </w:r>
      <w:r>
        <w:t>- норматив набора 100 знаков, мин.</w:t>
      </w:r>
    </w:p>
    <w:p w14:paraId="461D992C" w14:textId="77777777" w:rsidR="00EF3628" w:rsidRDefault="00EF3628" w:rsidP="00EF3628"/>
    <w:p w14:paraId="788A05EC" w14:textId="77777777" w:rsidR="00EF3628" w:rsidRDefault="00EF3628" w:rsidP="00EF3628">
      <w:r>
        <w:t>Норматив набора 100 знаков</w:t>
      </w:r>
      <w:r w:rsidRPr="00BB49B7">
        <w:t xml:space="preserve"> (</w:t>
      </w:r>
      <w:r w:rsidRPr="00FE33F8">
        <w:rPr>
          <w:i/>
          <w:iCs/>
        </w:rPr>
        <w:t>H</w:t>
      </w:r>
      <w:r w:rsidRPr="00FE33F8">
        <w:rPr>
          <w:i/>
          <w:iCs/>
          <w:vertAlign w:val="subscript"/>
        </w:rPr>
        <w:t>z</w:t>
      </w:r>
      <w:r w:rsidRPr="00BB49B7">
        <w:t>) принимается равным</w:t>
      </w:r>
      <w:r w:rsidRPr="007E52BE">
        <w:t xml:space="preserve"> </w:t>
      </w:r>
      <w:r>
        <w:t>6 мин</w:t>
      </w:r>
      <w:r w:rsidRPr="00D535A2">
        <w:t>,</w:t>
      </w:r>
      <w:r w:rsidRPr="00BB49B7">
        <w:t xml:space="preserve"> что соответствует нормативным значениям</w:t>
      </w:r>
      <w:r>
        <w:t>. Среднее количество знаков, набираемых с клавиатуры при вводе исходных данных (выставлении оценок в ведомость), принимаем равным 50.</w:t>
      </w:r>
    </w:p>
    <w:p w14:paraId="62121FE0" w14:textId="0A0032A2" w:rsidR="00EF3628" w:rsidRDefault="00EF3628" w:rsidP="00EF3628">
      <w:r>
        <w:lastRenderedPageBreak/>
        <w:t>Расчет времени ввода в ЭВМ исходных данных</w:t>
      </w:r>
      <w:r w:rsidRPr="00824945">
        <w:rPr>
          <w:rFonts w:cs="Times New Roman"/>
          <w:szCs w:val="26"/>
        </w:rPr>
        <w:t xml:space="preserve"> </w:t>
      </w:r>
      <w:r w:rsidRPr="000A589D">
        <w:t>по формуле</w:t>
      </w:r>
      <w:r>
        <w:t xml:space="preserve"> (</w:t>
      </w:r>
      <w:r w:rsidR="00C26EA5">
        <w:t>7</w:t>
      </w:r>
      <w:r>
        <w:t>.24)</w:t>
      </w:r>
      <w:r w:rsidRPr="000A589D">
        <w:t>:</w:t>
      </w:r>
    </w:p>
    <w:p w14:paraId="6C5DB900" w14:textId="77777777" w:rsidR="00EF3628" w:rsidRDefault="00EF3628" w:rsidP="00EF3628">
      <w:pPr>
        <w:ind w:firstLine="0"/>
        <w:rPr>
          <w:rFonts w:eastAsiaTheme="minorEastAsia"/>
        </w:rPr>
      </w:pPr>
    </w:p>
    <w:p w14:paraId="628F3307" w14:textId="77777777" w:rsidR="00EF3628" w:rsidRPr="0003378D" w:rsidRDefault="00000000" w:rsidP="00EF3628">
      <w:pPr>
        <w:ind w:firstLine="0"/>
        <w:jc w:val="center"/>
        <w:rPr>
          <w:szCs w:val="26"/>
        </w:rPr>
      </w:pPr>
      <m:oMath>
        <m:sSub>
          <m:sSubPr>
            <m:ctrlPr>
              <w:rPr>
                <w:rFonts w:ascii="Cambria Math" w:hAnsi="Cambria Math" w:cs="Times New Roman"/>
                <w:i/>
                <w:szCs w:val="26"/>
              </w:rPr>
            </m:ctrlPr>
          </m:sSubPr>
          <m:e>
            <m:r>
              <w:rPr>
                <w:rFonts w:ascii="Cambria Math" w:hAnsi="Cambria Math" w:cs="Times New Roman"/>
                <w:szCs w:val="26"/>
              </w:rPr>
              <m:t>Т</m:t>
            </m:r>
          </m:e>
          <m:sub>
            <m:r>
              <w:rPr>
                <w:rFonts w:ascii="Cambria Math" w:hAnsi="Cambria Math" w:cs="Times New Roman"/>
                <w:szCs w:val="26"/>
              </w:rPr>
              <m:t>вв</m:t>
            </m:r>
          </m:sub>
        </m:sSub>
        <m:r>
          <w:rPr>
            <w:rFonts w:ascii="Cambria Math" w:hAnsi="Cambria Math" w:cs="Times New Roman"/>
            <w:szCs w:val="26"/>
          </w:rPr>
          <m:t>=</m:t>
        </m:r>
        <m:f>
          <m:fPr>
            <m:ctrlPr>
              <w:rPr>
                <w:rFonts w:ascii="Cambria Math" w:hAnsi="Cambria Math" w:cs="Times New Roman"/>
                <w:i/>
                <w:szCs w:val="26"/>
              </w:rPr>
            </m:ctrlPr>
          </m:fPr>
          <m:num>
            <m:r>
              <w:rPr>
                <w:rFonts w:ascii="Cambria Math" w:hAnsi="Cambria Math" w:cs="Times New Roman"/>
                <w:szCs w:val="26"/>
              </w:rPr>
              <m:t>50∙6</m:t>
            </m:r>
          </m:num>
          <m:den>
            <m:r>
              <w:rPr>
                <w:rFonts w:ascii="Cambria Math" w:hAnsi="Cambria Math" w:cs="Times New Roman"/>
                <w:szCs w:val="26"/>
              </w:rPr>
              <m:t>100</m:t>
            </m:r>
          </m:den>
        </m:f>
        <m:r>
          <w:rPr>
            <w:rFonts w:ascii="Cambria Math" w:hAnsi="Cambria Math" w:cs="Times New Roman"/>
            <w:szCs w:val="26"/>
          </w:rPr>
          <m:t>=3 мин</m:t>
        </m:r>
      </m:oMath>
      <w:r w:rsidR="00EF3628" w:rsidRPr="0003378D">
        <w:rPr>
          <w:rFonts w:eastAsiaTheme="minorEastAsia"/>
          <w:szCs w:val="26"/>
        </w:rPr>
        <w:tab/>
      </w:r>
    </w:p>
    <w:p w14:paraId="2AA58177" w14:textId="77777777" w:rsidR="00EF3628" w:rsidRDefault="00EF3628" w:rsidP="00EF3628"/>
    <w:p w14:paraId="2A64779E" w14:textId="424535B9" w:rsidR="00EF3628" w:rsidRPr="00E96940" w:rsidRDefault="00EF3628" w:rsidP="00EF3628">
      <w:pPr>
        <w:pStyle w:val="aff1"/>
        <w:ind w:firstLine="567"/>
        <w:jc w:val="both"/>
        <w:rPr>
          <w:rFonts w:ascii="Times New Roman" w:eastAsiaTheme="minorHAnsi" w:hAnsi="Times New Roman" w:cstheme="minorBidi"/>
          <w:sz w:val="26"/>
          <w:szCs w:val="22"/>
          <w:lang w:eastAsia="en-US"/>
        </w:rPr>
      </w:pPr>
      <w:r>
        <w:rPr>
          <w:rFonts w:ascii="Times New Roman" w:eastAsiaTheme="minorHAnsi" w:hAnsi="Times New Roman" w:cstheme="minorBidi"/>
          <w:sz w:val="26"/>
          <w:szCs w:val="22"/>
          <w:lang w:eastAsia="en-US"/>
        </w:rPr>
        <w:t>Расчет в</w:t>
      </w:r>
      <w:r w:rsidRPr="00E96940">
        <w:rPr>
          <w:rFonts w:ascii="Times New Roman" w:eastAsiaTheme="minorHAnsi" w:hAnsi="Times New Roman" w:cstheme="minorBidi"/>
          <w:sz w:val="26"/>
          <w:szCs w:val="22"/>
          <w:lang w:eastAsia="en-US"/>
        </w:rPr>
        <w:t>рем</w:t>
      </w:r>
      <w:r>
        <w:rPr>
          <w:rFonts w:ascii="Times New Roman" w:eastAsiaTheme="minorHAnsi" w:hAnsi="Times New Roman" w:cstheme="minorBidi"/>
          <w:sz w:val="26"/>
          <w:szCs w:val="22"/>
          <w:lang w:eastAsia="en-US"/>
        </w:rPr>
        <w:t>ени</w:t>
      </w:r>
      <w:r w:rsidRPr="00E96940">
        <w:rPr>
          <w:rFonts w:ascii="Times New Roman" w:eastAsiaTheme="minorHAnsi" w:hAnsi="Times New Roman" w:cstheme="minorBidi"/>
          <w:sz w:val="26"/>
          <w:szCs w:val="22"/>
          <w:lang w:eastAsia="en-US"/>
        </w:rPr>
        <w:t xml:space="preserve"> решения задачи на ЭВМ по формуле</w:t>
      </w:r>
      <w:r>
        <w:rPr>
          <w:rFonts w:ascii="Times New Roman" w:eastAsiaTheme="minorHAnsi" w:hAnsi="Times New Roman" w:cstheme="minorBidi"/>
          <w:sz w:val="26"/>
          <w:szCs w:val="22"/>
          <w:lang w:eastAsia="en-US"/>
        </w:rPr>
        <w:t xml:space="preserve"> </w:t>
      </w:r>
      <w:r w:rsidRPr="007F4A01">
        <w:rPr>
          <w:rFonts w:ascii="Times New Roman" w:hAnsi="Times New Roman"/>
          <w:sz w:val="26"/>
          <w:szCs w:val="26"/>
        </w:rPr>
        <w:t>(</w:t>
      </w:r>
      <w:r w:rsidR="00C26EA5">
        <w:rPr>
          <w:rFonts w:ascii="Times New Roman" w:hAnsi="Times New Roman"/>
          <w:sz w:val="26"/>
          <w:szCs w:val="26"/>
        </w:rPr>
        <w:t>7</w:t>
      </w:r>
      <w:r w:rsidRPr="007F4A01">
        <w:rPr>
          <w:rFonts w:ascii="Times New Roman" w:hAnsi="Times New Roman"/>
          <w:sz w:val="26"/>
          <w:szCs w:val="26"/>
        </w:rPr>
        <w:t>.2</w:t>
      </w:r>
      <w:r>
        <w:rPr>
          <w:rFonts w:ascii="Times New Roman" w:hAnsi="Times New Roman"/>
          <w:sz w:val="26"/>
          <w:szCs w:val="26"/>
        </w:rPr>
        <w:t>3</w:t>
      </w:r>
      <w:r w:rsidRPr="007F4A01">
        <w:rPr>
          <w:rFonts w:ascii="Times New Roman" w:hAnsi="Times New Roman"/>
          <w:sz w:val="26"/>
          <w:szCs w:val="26"/>
        </w:rPr>
        <w:t>)</w:t>
      </w:r>
      <w:r w:rsidRPr="00E96940">
        <w:rPr>
          <w:rFonts w:ascii="Times New Roman" w:eastAsiaTheme="minorHAnsi" w:hAnsi="Times New Roman" w:cstheme="minorBidi"/>
          <w:sz w:val="26"/>
          <w:szCs w:val="22"/>
          <w:lang w:eastAsia="en-US"/>
        </w:rPr>
        <w:t>:</w:t>
      </w:r>
    </w:p>
    <w:p w14:paraId="6B4DA384" w14:textId="77777777" w:rsidR="00EF3628" w:rsidRPr="0003378D" w:rsidRDefault="00EF3628" w:rsidP="00EF3628">
      <w:pPr>
        <w:pStyle w:val="aff1"/>
        <w:spacing w:line="300" w:lineRule="auto"/>
        <w:jc w:val="both"/>
        <w:rPr>
          <w:rFonts w:ascii="Times New Roman" w:eastAsiaTheme="minorHAnsi" w:hAnsi="Times New Roman" w:cstheme="minorBidi"/>
          <w:sz w:val="26"/>
          <w:szCs w:val="26"/>
          <w:lang w:eastAsia="en-US"/>
        </w:rPr>
      </w:pPr>
    </w:p>
    <w:p w14:paraId="1C86E4DC" w14:textId="77777777" w:rsidR="00EF3628" w:rsidRPr="0003378D" w:rsidRDefault="00000000" w:rsidP="00EF3628">
      <w:pPr>
        <w:pStyle w:val="aff1"/>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з</m:t>
            </m:r>
          </m:sub>
        </m:sSub>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3+1+3</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1,15</m:t>
            </m:r>
          </m:num>
          <m:den>
            <m:r>
              <w:rPr>
                <w:rFonts w:ascii="Cambria Math" w:hAnsi="Cambria Math"/>
                <w:sz w:val="26"/>
                <w:szCs w:val="26"/>
              </w:rPr>
              <m:t>60</m:t>
            </m:r>
          </m:den>
        </m:f>
        <m:r>
          <w:rPr>
            <w:rFonts w:ascii="Cambria Math" w:hAnsi="Cambria Math"/>
            <w:sz w:val="26"/>
            <w:szCs w:val="26"/>
          </w:rPr>
          <m:t>=</m:t>
        </m:r>
        <m:r>
          <w:rPr>
            <w:rFonts w:ascii="Cambria Math" w:hAnsi="Cambria Math"/>
            <w:sz w:val="26"/>
            <w:szCs w:val="26"/>
            <w:lang w:val="en-US"/>
          </w:rPr>
          <m:t>0,13 ч</m:t>
        </m:r>
      </m:oMath>
      <w:r w:rsidR="00EF3628" w:rsidRPr="0003378D">
        <w:rPr>
          <w:rFonts w:ascii="Times New Roman" w:hAnsi="Times New Roman"/>
          <w:sz w:val="26"/>
          <w:szCs w:val="26"/>
        </w:rPr>
        <w:tab/>
      </w:r>
      <w:r w:rsidR="00EF3628" w:rsidRPr="0003378D">
        <w:rPr>
          <w:rFonts w:ascii="Times New Roman" w:hAnsi="Times New Roman"/>
          <w:sz w:val="26"/>
          <w:szCs w:val="26"/>
        </w:rPr>
        <w:tab/>
      </w:r>
      <w:r w:rsidR="00EF3628" w:rsidRPr="0003378D">
        <w:rPr>
          <w:rFonts w:ascii="Times New Roman" w:hAnsi="Times New Roman"/>
          <w:sz w:val="26"/>
          <w:szCs w:val="26"/>
        </w:rPr>
        <w:tab/>
      </w:r>
      <w:r w:rsidR="00EF3628">
        <w:rPr>
          <w:rFonts w:ascii="Times New Roman" w:hAnsi="Times New Roman"/>
          <w:sz w:val="26"/>
          <w:szCs w:val="26"/>
        </w:rPr>
        <w:tab/>
      </w:r>
      <w:r w:rsidR="00EF3628" w:rsidRPr="0003378D">
        <w:rPr>
          <w:rFonts w:ascii="Times New Roman" w:hAnsi="Times New Roman"/>
          <w:sz w:val="26"/>
          <w:szCs w:val="26"/>
        </w:rPr>
        <w:tab/>
      </w:r>
    </w:p>
    <w:p w14:paraId="7E068098" w14:textId="77777777" w:rsidR="00EF3628" w:rsidRDefault="00EF3628" w:rsidP="00EF3628">
      <w:pPr>
        <w:ind w:firstLine="0"/>
      </w:pPr>
    </w:p>
    <w:p w14:paraId="5A803BA8" w14:textId="27E23B62" w:rsidR="00EF3628" w:rsidRPr="00B031DA" w:rsidRDefault="00EF3628" w:rsidP="00EF3628">
      <w:pPr>
        <w:pStyle w:val="aff1"/>
        <w:spacing w:line="300" w:lineRule="auto"/>
        <w:ind w:firstLine="567"/>
        <w:jc w:val="both"/>
        <w:rPr>
          <w:rFonts w:ascii="Times New Roman" w:hAnsi="Times New Roman"/>
          <w:sz w:val="26"/>
          <w:szCs w:val="26"/>
        </w:rPr>
      </w:pPr>
      <w:r w:rsidRPr="00B031DA">
        <w:rPr>
          <w:rFonts w:ascii="Times New Roman" w:hAnsi="Times New Roman"/>
          <w:sz w:val="26"/>
          <w:szCs w:val="26"/>
        </w:rPr>
        <w:t>На основе рассчитанного времени решения задачи может быть определена заработная плата пользователя данного ПП. Затраты на заработную плату пользователя ПП определяются по формуле</w:t>
      </w:r>
      <w:r>
        <w:rPr>
          <w:rFonts w:ascii="Times New Roman" w:hAnsi="Times New Roman"/>
          <w:sz w:val="26"/>
          <w:szCs w:val="26"/>
        </w:rPr>
        <w:t xml:space="preserve"> </w:t>
      </w:r>
      <w:r w:rsidRPr="006B5FC2">
        <w:rPr>
          <w:rFonts w:ascii="Times New Roman" w:hAnsi="Times New Roman"/>
          <w:sz w:val="26"/>
          <w:szCs w:val="26"/>
        </w:rPr>
        <w:t>(</w:t>
      </w:r>
      <w:r w:rsidR="00C26EA5">
        <w:rPr>
          <w:rFonts w:ascii="Times New Roman" w:hAnsi="Times New Roman"/>
          <w:sz w:val="26"/>
          <w:szCs w:val="26"/>
        </w:rPr>
        <w:t>7</w:t>
      </w:r>
      <w:r w:rsidRPr="006B5FC2">
        <w:rPr>
          <w:rFonts w:ascii="Times New Roman" w:hAnsi="Times New Roman"/>
          <w:sz w:val="26"/>
          <w:szCs w:val="26"/>
        </w:rPr>
        <w:t>.2</w:t>
      </w:r>
      <w:r>
        <w:rPr>
          <w:rFonts w:ascii="Times New Roman" w:hAnsi="Times New Roman"/>
          <w:sz w:val="26"/>
          <w:szCs w:val="26"/>
        </w:rPr>
        <w:t>5</w:t>
      </w:r>
      <w:r w:rsidRPr="006B5FC2">
        <w:rPr>
          <w:rFonts w:ascii="Times New Roman" w:hAnsi="Times New Roman"/>
          <w:sz w:val="26"/>
          <w:szCs w:val="26"/>
        </w:rPr>
        <w:t>)</w:t>
      </w:r>
      <w:r w:rsidRPr="00B031DA">
        <w:rPr>
          <w:rFonts w:ascii="Times New Roman" w:hAnsi="Times New Roman"/>
          <w:sz w:val="26"/>
          <w:szCs w:val="26"/>
        </w:rPr>
        <w:t>:</w:t>
      </w:r>
    </w:p>
    <w:p w14:paraId="047D805D" w14:textId="77777777" w:rsidR="00EF3628" w:rsidRPr="00B031DA" w:rsidRDefault="00EF3628" w:rsidP="00EF3628">
      <w:pPr>
        <w:pStyle w:val="aff1"/>
        <w:spacing w:line="300" w:lineRule="auto"/>
        <w:ind w:firstLine="567"/>
        <w:jc w:val="both"/>
        <w:rPr>
          <w:rFonts w:ascii="Times New Roman" w:hAnsi="Times New Roman"/>
          <w:sz w:val="26"/>
          <w:szCs w:val="26"/>
        </w:rPr>
      </w:pPr>
    </w:p>
    <w:p w14:paraId="5DB22B94" w14:textId="602917D5" w:rsidR="00EF3628" w:rsidRPr="006B5FC2" w:rsidRDefault="00000000" w:rsidP="00F100A6">
      <w:pPr>
        <w:pStyle w:val="aff1"/>
        <w:spacing w:line="300" w:lineRule="auto"/>
        <w:jc w:val="right"/>
        <w:rPr>
          <w:rFonts w:ascii="Times New Roman" w:hAnsi="Times New Roman"/>
          <w:i/>
          <w:sz w:val="26"/>
          <w:szCs w:val="26"/>
        </w:rPr>
      </w:pPr>
      <m:oMath>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п</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з</m:t>
            </m:r>
          </m:sub>
        </m:sSub>
        <m:r>
          <w:rPr>
            <w:rFonts w:ascii="Cambria Math" w:hAnsi="Cambria Math"/>
            <w:sz w:val="26"/>
            <w:szCs w:val="26"/>
          </w:rPr>
          <m:t>∙к∙</m:t>
        </m:r>
        <m:sSub>
          <m:sSubPr>
            <m:ctrlPr>
              <w:rPr>
                <w:rFonts w:ascii="Cambria Math" w:hAnsi="Cambria Math"/>
                <w:i/>
                <w:sz w:val="26"/>
                <w:szCs w:val="26"/>
              </w:rPr>
            </m:ctrlPr>
          </m:sSubPr>
          <m:e>
            <m:r>
              <w:rPr>
                <w:rFonts w:ascii="Cambria Math" w:hAnsi="Cambria Math"/>
                <w:sz w:val="26"/>
                <w:szCs w:val="26"/>
                <w:lang w:val="en-US"/>
              </w:rPr>
              <m:t>t</m:t>
            </m:r>
          </m:e>
          <m:sub>
            <m:r>
              <w:rPr>
                <w:rFonts w:ascii="Cambria Math" w:hAnsi="Cambria Math"/>
                <w:sz w:val="26"/>
                <w:szCs w:val="26"/>
              </w:rPr>
              <m:t>чп</m:t>
            </m:r>
          </m:sub>
        </m:sSub>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lang w:val="en-US"/>
                  </w:rPr>
                  <m:t>k</m:t>
                </m:r>
              </m:e>
              <m:sub>
                <m:r>
                  <w:rPr>
                    <w:rFonts w:ascii="Cambria Math" w:hAnsi="Cambria Math"/>
                    <w:sz w:val="26"/>
                    <w:szCs w:val="26"/>
                  </w:rPr>
                  <m:t>пр</m:t>
                </m:r>
              </m:sub>
            </m:sSub>
            <m:ctrlPr>
              <w:rPr>
                <w:rFonts w:ascii="Cambria Math" w:hAnsi="Cambria Math"/>
                <w:i/>
                <w:sz w:val="26"/>
                <w:szCs w:val="26"/>
                <w:lang w:val="en-US"/>
              </w:rPr>
            </m:ctrlPr>
          </m:e>
        </m:d>
        <m:r>
          <w:rPr>
            <w:rFonts w:ascii="Cambria Math" w:hAnsi="Cambria Math"/>
            <w:sz w:val="26"/>
            <w:szCs w:val="26"/>
          </w:rPr>
          <m:t>∙</m:t>
        </m:r>
        <m:d>
          <m:dPr>
            <m:ctrlPr>
              <w:rPr>
                <w:rFonts w:ascii="Cambria Math" w:hAnsi="Cambria Math"/>
                <w:i/>
                <w:sz w:val="26"/>
                <w:szCs w:val="26"/>
                <w:lang w:val="en-US"/>
              </w:rPr>
            </m:ctrlPr>
          </m:dPr>
          <m:e>
            <m:r>
              <w:rPr>
                <w:rFonts w:ascii="Cambria Math" w:hAnsi="Cambria Math"/>
                <w:sz w:val="26"/>
                <w:szCs w:val="26"/>
              </w:rPr>
              <m:t>1+</m:t>
            </m:r>
            <m:r>
              <w:rPr>
                <w:rFonts w:ascii="Cambria Math" w:hAnsi="Cambria Math"/>
                <w:sz w:val="26"/>
                <w:szCs w:val="26"/>
                <w:lang w:val="en-US"/>
              </w:rPr>
              <m:t>a</m:t>
            </m:r>
          </m:e>
        </m:d>
        <m:r>
          <w:rPr>
            <w:rFonts w:ascii="Cambria Math" w:hAnsi="Cambria Math"/>
            <w:sz w:val="26"/>
            <w:szCs w:val="26"/>
          </w:rPr>
          <m:t>∙(1+</m:t>
        </m:r>
        <m:r>
          <w:rPr>
            <w:rFonts w:ascii="Cambria Math" w:hAnsi="Cambria Math"/>
            <w:sz w:val="26"/>
            <w:szCs w:val="26"/>
            <w:lang w:val="en-US"/>
          </w:rPr>
          <m:t>b</m:t>
        </m:r>
        <m:r>
          <w:rPr>
            <w:rFonts w:ascii="Cambria Math" w:hAnsi="Cambria Math"/>
            <w:sz w:val="26"/>
            <w:szCs w:val="26"/>
          </w:rPr>
          <m:t>)</m:t>
        </m:r>
      </m:oMath>
      <w:r w:rsidR="00EF3628">
        <w:rPr>
          <w:rFonts w:ascii="Times New Roman" w:hAnsi="Times New Roman"/>
          <w:i/>
          <w:sz w:val="26"/>
          <w:szCs w:val="26"/>
        </w:rPr>
        <w:tab/>
      </w:r>
      <w:r w:rsidR="00EF3628">
        <w:rPr>
          <w:rFonts w:ascii="Times New Roman" w:hAnsi="Times New Roman"/>
          <w:i/>
          <w:sz w:val="26"/>
          <w:szCs w:val="26"/>
        </w:rPr>
        <w:tab/>
      </w:r>
      <w:r w:rsidR="00EF3628">
        <w:rPr>
          <w:rFonts w:ascii="Times New Roman" w:hAnsi="Times New Roman"/>
          <w:i/>
          <w:sz w:val="26"/>
          <w:szCs w:val="26"/>
        </w:rPr>
        <w:tab/>
        <w:t xml:space="preserve"> </w:t>
      </w:r>
      <w:r w:rsidR="00EF3628" w:rsidRPr="006B5FC2">
        <w:rPr>
          <w:rFonts w:ascii="Times New Roman" w:hAnsi="Times New Roman"/>
          <w:sz w:val="26"/>
          <w:szCs w:val="26"/>
        </w:rPr>
        <w:t>(</w:t>
      </w:r>
      <w:r w:rsidR="00C26EA5">
        <w:rPr>
          <w:rFonts w:ascii="Times New Roman" w:hAnsi="Times New Roman"/>
          <w:sz w:val="26"/>
          <w:szCs w:val="26"/>
        </w:rPr>
        <w:t>7</w:t>
      </w:r>
      <w:r w:rsidR="00EF3628" w:rsidRPr="006B5FC2">
        <w:rPr>
          <w:rFonts w:ascii="Times New Roman" w:hAnsi="Times New Roman"/>
          <w:sz w:val="26"/>
          <w:szCs w:val="26"/>
        </w:rPr>
        <w:t>.2</w:t>
      </w:r>
      <w:r w:rsidR="00EF3628">
        <w:rPr>
          <w:rFonts w:ascii="Times New Roman" w:hAnsi="Times New Roman"/>
          <w:sz w:val="26"/>
          <w:szCs w:val="26"/>
        </w:rPr>
        <w:t>5</w:t>
      </w:r>
      <w:r w:rsidR="00EF3628" w:rsidRPr="006B5FC2">
        <w:rPr>
          <w:rFonts w:ascii="Times New Roman" w:hAnsi="Times New Roman"/>
          <w:sz w:val="26"/>
          <w:szCs w:val="26"/>
        </w:rPr>
        <w:t>)</w:t>
      </w:r>
    </w:p>
    <w:p w14:paraId="173EA4A9" w14:textId="77777777" w:rsidR="00EF3628" w:rsidRPr="00B031DA" w:rsidRDefault="00EF3628" w:rsidP="00EF3628">
      <w:pPr>
        <w:pStyle w:val="aff1"/>
        <w:spacing w:line="300" w:lineRule="auto"/>
        <w:ind w:firstLine="567"/>
        <w:jc w:val="both"/>
        <w:rPr>
          <w:rFonts w:ascii="Times New Roman" w:hAnsi="Times New Roman"/>
          <w:sz w:val="26"/>
          <w:szCs w:val="26"/>
        </w:rPr>
      </w:pPr>
    </w:p>
    <w:p w14:paraId="593F9D57" w14:textId="77777777" w:rsidR="00EF3628" w:rsidRPr="00B031DA" w:rsidRDefault="00EF3628" w:rsidP="00EF3628">
      <w:pPr>
        <w:pStyle w:val="aff1"/>
        <w:spacing w:line="300" w:lineRule="auto"/>
        <w:ind w:firstLine="567"/>
        <w:jc w:val="both"/>
        <w:rPr>
          <w:rFonts w:ascii="Times New Roman" w:hAnsi="Times New Roman"/>
          <w:sz w:val="26"/>
          <w:szCs w:val="26"/>
        </w:rPr>
      </w:pPr>
      <w:r w:rsidRPr="00B031DA">
        <w:rPr>
          <w:rFonts w:ascii="Times New Roman" w:hAnsi="Times New Roman"/>
          <w:sz w:val="26"/>
          <w:szCs w:val="26"/>
        </w:rPr>
        <w:t xml:space="preserve">где </w:t>
      </w:r>
      <w:r w:rsidRPr="00B16D1B">
        <w:rPr>
          <w:rFonts w:ascii="Times New Roman" w:hAnsi="Times New Roman"/>
          <w:sz w:val="26"/>
          <w:szCs w:val="26"/>
        </w:rPr>
        <w:t>Т</w:t>
      </w:r>
      <w:r w:rsidRPr="00B16D1B">
        <w:rPr>
          <w:rFonts w:ascii="Times New Roman" w:hAnsi="Times New Roman"/>
          <w:sz w:val="26"/>
          <w:szCs w:val="26"/>
          <w:vertAlign w:val="subscript"/>
        </w:rPr>
        <w:t>з</w:t>
      </w:r>
      <w:r w:rsidRPr="00B16D1B">
        <w:rPr>
          <w:rFonts w:ascii="Times New Roman" w:hAnsi="Times New Roman"/>
          <w:sz w:val="26"/>
          <w:szCs w:val="26"/>
        </w:rPr>
        <w:t xml:space="preserve"> </w:t>
      </w:r>
      <w:r w:rsidRPr="00B031DA">
        <w:rPr>
          <w:rFonts w:ascii="Times New Roman" w:hAnsi="Times New Roman"/>
          <w:sz w:val="26"/>
          <w:szCs w:val="26"/>
        </w:rPr>
        <w:t>- время решения задачи на ЭВМ, час;</w:t>
      </w:r>
    </w:p>
    <w:p w14:paraId="78840A6A" w14:textId="77777777" w:rsidR="00EF3628" w:rsidRPr="00B031DA" w:rsidRDefault="00EF3628" w:rsidP="00EF3628">
      <w:pPr>
        <w:pStyle w:val="aff1"/>
        <w:spacing w:line="300" w:lineRule="auto"/>
        <w:ind w:firstLine="567"/>
        <w:jc w:val="both"/>
        <w:rPr>
          <w:rFonts w:ascii="Times New Roman" w:hAnsi="Times New Roman"/>
          <w:sz w:val="26"/>
          <w:szCs w:val="26"/>
        </w:rPr>
      </w:pPr>
      <w:r w:rsidRPr="00647151">
        <w:rPr>
          <w:rFonts w:ascii="Times New Roman" w:hAnsi="Times New Roman"/>
          <w:i/>
          <w:iCs/>
          <w:sz w:val="26"/>
          <w:szCs w:val="26"/>
        </w:rPr>
        <w:t>t</w:t>
      </w:r>
      <w:r w:rsidRPr="00647151">
        <w:rPr>
          <w:rFonts w:ascii="Times New Roman" w:hAnsi="Times New Roman"/>
          <w:i/>
          <w:iCs/>
          <w:sz w:val="26"/>
          <w:szCs w:val="26"/>
          <w:vertAlign w:val="subscript"/>
        </w:rPr>
        <w:t>чп</w:t>
      </w:r>
      <w:r w:rsidRPr="00B031DA">
        <w:rPr>
          <w:rFonts w:ascii="Times New Roman" w:hAnsi="Times New Roman"/>
          <w:sz w:val="26"/>
          <w:szCs w:val="26"/>
        </w:rPr>
        <w:t xml:space="preserve"> - среднечасовая ставка пользователя программы, руб.</w:t>
      </w:r>
    </w:p>
    <w:p w14:paraId="7C906F5A" w14:textId="77777777" w:rsidR="00EF3628" w:rsidRDefault="00EF3628" w:rsidP="00EF3628">
      <w:pPr>
        <w:pStyle w:val="aff1"/>
        <w:ind w:firstLine="709"/>
        <w:jc w:val="both"/>
        <w:rPr>
          <w:rFonts w:ascii="Times New Roman" w:hAnsi="Times New Roman"/>
          <w:sz w:val="28"/>
          <w:szCs w:val="28"/>
        </w:rPr>
      </w:pPr>
    </w:p>
    <w:p w14:paraId="4C0CD0CC" w14:textId="23AF6747" w:rsidR="00EF3628" w:rsidRDefault="00EF3628" w:rsidP="00EF3628">
      <w:r>
        <w:t xml:space="preserve">Расчетная </w:t>
      </w:r>
      <w:r w:rsidRPr="00824945">
        <w:rPr>
          <w:rFonts w:cs="Times New Roman"/>
          <w:szCs w:val="26"/>
        </w:rPr>
        <w:t xml:space="preserve">среднечасовая ставка </w:t>
      </w:r>
      <w:r w:rsidRPr="00B031DA">
        <w:rPr>
          <w:rFonts w:cs="Times New Roman"/>
          <w:szCs w:val="26"/>
        </w:rPr>
        <w:t>пользователя программы</w:t>
      </w:r>
      <w:r>
        <w:rPr>
          <w:rFonts w:cs="Times New Roman"/>
          <w:szCs w:val="26"/>
        </w:rPr>
        <w:t xml:space="preserve"> принимается равной 3</w:t>
      </w:r>
      <w:r w:rsidRPr="00BC6FB1">
        <w:rPr>
          <w:rFonts w:cs="Times New Roman"/>
          <w:szCs w:val="26"/>
        </w:rPr>
        <w:t>,8</w:t>
      </w:r>
      <w:r w:rsidRPr="00F01FF2">
        <w:rPr>
          <w:rFonts w:cs="Times New Roman"/>
          <w:szCs w:val="26"/>
        </w:rPr>
        <w:t>588</w:t>
      </w:r>
      <w:r w:rsidRPr="00BC6FB1">
        <w:rPr>
          <w:rFonts w:cs="Times New Roman"/>
          <w:szCs w:val="26"/>
        </w:rPr>
        <w:t xml:space="preserve"> руб</w:t>
      </w:r>
      <w:r>
        <w:rPr>
          <w:rFonts w:cs="Times New Roman"/>
          <w:szCs w:val="26"/>
        </w:rPr>
        <w:t>.</w:t>
      </w:r>
      <w:r w:rsidRPr="00BC6FB1">
        <w:rPr>
          <w:rFonts w:cs="Times New Roman"/>
          <w:szCs w:val="26"/>
        </w:rPr>
        <w:t>/ч</w:t>
      </w:r>
      <w:r>
        <w:rPr>
          <w:rFonts w:cs="Times New Roman"/>
          <w:szCs w:val="26"/>
        </w:rPr>
        <w:t xml:space="preserve"> (</w:t>
      </w:r>
      <w:r w:rsidRPr="00BC6FB1">
        <w:rPr>
          <w:rFonts w:cs="Times New Roman"/>
          <w:szCs w:val="26"/>
        </w:rPr>
        <w:t>при ТС=</w:t>
      </w:r>
      <w:r w:rsidRPr="0016674F">
        <w:rPr>
          <w:rFonts w:cs="Times New Roman"/>
          <w:szCs w:val="26"/>
        </w:rPr>
        <w:t>656</w:t>
      </w:r>
      <w:r w:rsidRPr="00BC6FB1">
        <w:rPr>
          <w:rFonts w:cs="Times New Roman"/>
          <w:szCs w:val="26"/>
        </w:rPr>
        <w:t xml:space="preserve"> руб</w:t>
      </w:r>
      <w:r>
        <w:rPr>
          <w:rFonts w:cs="Times New Roman"/>
          <w:szCs w:val="26"/>
        </w:rPr>
        <w:t>.).</w:t>
      </w:r>
      <w:r w:rsidRPr="00883600">
        <w:t xml:space="preserve">  </w:t>
      </w:r>
      <w:r>
        <w:t xml:space="preserve"> Значения коэффициентов определены в п. </w:t>
      </w:r>
      <w:r w:rsidR="00C26EA5">
        <w:t>7</w:t>
      </w:r>
      <w:r>
        <w:t>.1.2</w:t>
      </w:r>
      <w:r w:rsidRPr="00883600">
        <w:t xml:space="preserve">. </w:t>
      </w:r>
    </w:p>
    <w:p w14:paraId="22B2FAC0" w14:textId="21307ADC" w:rsidR="00EF3628" w:rsidRPr="00E96940" w:rsidRDefault="00EF3628" w:rsidP="00EF3628">
      <w:pPr>
        <w:pStyle w:val="aff1"/>
        <w:ind w:firstLine="567"/>
        <w:jc w:val="both"/>
        <w:rPr>
          <w:rFonts w:ascii="Times New Roman" w:eastAsiaTheme="minorHAnsi" w:hAnsi="Times New Roman" w:cstheme="minorBidi"/>
          <w:sz w:val="26"/>
          <w:szCs w:val="22"/>
          <w:lang w:eastAsia="en-US"/>
        </w:rPr>
      </w:pPr>
      <w:r>
        <w:rPr>
          <w:rFonts w:ascii="Times New Roman" w:eastAsiaTheme="minorHAnsi" w:hAnsi="Times New Roman" w:cstheme="minorBidi"/>
          <w:sz w:val="26"/>
          <w:szCs w:val="22"/>
          <w:lang w:eastAsia="en-US"/>
        </w:rPr>
        <w:t xml:space="preserve">Расчет </w:t>
      </w:r>
      <w:r>
        <w:rPr>
          <w:rFonts w:ascii="Times New Roman" w:hAnsi="Times New Roman"/>
          <w:sz w:val="26"/>
          <w:szCs w:val="26"/>
        </w:rPr>
        <w:t>з</w:t>
      </w:r>
      <w:r w:rsidRPr="00B031DA">
        <w:rPr>
          <w:rFonts w:ascii="Times New Roman" w:hAnsi="Times New Roman"/>
          <w:sz w:val="26"/>
          <w:szCs w:val="26"/>
        </w:rPr>
        <w:t xml:space="preserve">атраты на заработную плату пользователя ПП </w:t>
      </w:r>
      <w:r w:rsidRPr="00E96940">
        <w:rPr>
          <w:rFonts w:ascii="Times New Roman" w:eastAsiaTheme="minorHAnsi" w:hAnsi="Times New Roman" w:cstheme="minorBidi"/>
          <w:sz w:val="26"/>
          <w:szCs w:val="22"/>
          <w:lang w:eastAsia="en-US"/>
        </w:rPr>
        <w:t>по формуле</w:t>
      </w:r>
      <w:r>
        <w:rPr>
          <w:rFonts w:ascii="Times New Roman" w:eastAsiaTheme="minorHAnsi" w:hAnsi="Times New Roman" w:cstheme="minorBidi"/>
          <w:sz w:val="26"/>
          <w:szCs w:val="22"/>
          <w:lang w:eastAsia="en-US"/>
        </w:rPr>
        <w:t xml:space="preserve"> </w:t>
      </w:r>
      <w:r w:rsidRPr="007F4A01">
        <w:rPr>
          <w:rFonts w:ascii="Times New Roman" w:hAnsi="Times New Roman"/>
          <w:sz w:val="26"/>
          <w:szCs w:val="26"/>
        </w:rPr>
        <w:t>(</w:t>
      </w:r>
      <w:r w:rsidR="00C26EA5">
        <w:rPr>
          <w:rFonts w:ascii="Times New Roman" w:hAnsi="Times New Roman"/>
          <w:sz w:val="26"/>
          <w:szCs w:val="26"/>
        </w:rPr>
        <w:t>7</w:t>
      </w:r>
      <w:r w:rsidRPr="007F4A01">
        <w:rPr>
          <w:rFonts w:ascii="Times New Roman" w:hAnsi="Times New Roman"/>
          <w:sz w:val="26"/>
          <w:szCs w:val="26"/>
        </w:rPr>
        <w:t>.2</w:t>
      </w:r>
      <w:r>
        <w:rPr>
          <w:rFonts w:ascii="Times New Roman" w:hAnsi="Times New Roman"/>
          <w:sz w:val="26"/>
          <w:szCs w:val="26"/>
        </w:rPr>
        <w:t>5</w:t>
      </w:r>
      <w:r w:rsidRPr="007F4A01">
        <w:rPr>
          <w:rFonts w:ascii="Times New Roman" w:hAnsi="Times New Roman"/>
          <w:sz w:val="26"/>
          <w:szCs w:val="26"/>
        </w:rPr>
        <w:t>)</w:t>
      </w:r>
      <w:r w:rsidRPr="00E96940">
        <w:rPr>
          <w:rFonts w:ascii="Times New Roman" w:eastAsiaTheme="minorHAnsi" w:hAnsi="Times New Roman" w:cstheme="minorBidi"/>
          <w:sz w:val="26"/>
          <w:szCs w:val="22"/>
          <w:lang w:eastAsia="en-US"/>
        </w:rPr>
        <w:t>:</w:t>
      </w:r>
    </w:p>
    <w:p w14:paraId="474A6D05" w14:textId="77777777" w:rsidR="00EF3628" w:rsidRPr="00D170F2" w:rsidRDefault="00EF3628" w:rsidP="00EF3628">
      <w:pPr>
        <w:pStyle w:val="aff1"/>
        <w:spacing w:line="300" w:lineRule="auto"/>
        <w:jc w:val="both"/>
        <w:rPr>
          <w:rFonts w:ascii="Times New Roman" w:eastAsiaTheme="minorHAnsi" w:hAnsi="Times New Roman" w:cstheme="minorBidi"/>
          <w:sz w:val="26"/>
          <w:szCs w:val="26"/>
          <w:lang w:eastAsia="en-US"/>
        </w:rPr>
      </w:pPr>
    </w:p>
    <w:p w14:paraId="0D45276B" w14:textId="122BD1C7" w:rsidR="00EF3628" w:rsidRPr="00D170F2" w:rsidRDefault="00000000" w:rsidP="006645E4">
      <w:pPr>
        <w:pStyle w:val="aff1"/>
        <w:jc w:val="center"/>
        <w:rPr>
          <w:rFonts w:ascii="Times New Roman" w:hAnsi="Times New Roman"/>
          <w:sz w:val="26"/>
          <w:szCs w:val="26"/>
        </w:rPr>
      </w:pPr>
      <m:oMathPara>
        <m:oMath>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п</m:t>
              </m:r>
            </m:sub>
          </m:sSub>
          <m:r>
            <w:rPr>
              <w:rFonts w:ascii="Cambria Math" w:hAnsi="Cambria Math"/>
              <w:sz w:val="26"/>
              <w:szCs w:val="26"/>
            </w:rPr>
            <m:t>=</m:t>
          </m:r>
          <m:r>
            <w:rPr>
              <w:rFonts w:ascii="Cambria Math" w:hAnsi="Cambria Math"/>
              <w:sz w:val="26"/>
              <w:szCs w:val="26"/>
              <w:lang w:val="en-US"/>
            </w:rPr>
            <m:t>0,13</m:t>
          </m:r>
          <m:r>
            <w:rPr>
              <w:rFonts w:ascii="Cambria Math" w:hAnsi="Cambria Math"/>
              <w:sz w:val="26"/>
              <w:szCs w:val="26"/>
            </w:rPr>
            <m:t>∙800∙3,85</m:t>
          </m:r>
          <m:r>
            <w:rPr>
              <w:rFonts w:ascii="Cambria Math" w:hAnsi="Cambria Math"/>
              <w:sz w:val="26"/>
              <w:szCs w:val="26"/>
              <w:lang w:val="en-US"/>
            </w:rPr>
            <m:t>88</m:t>
          </m:r>
          <m:r>
            <w:rPr>
              <w:rFonts w:ascii="Cambria Math" w:hAnsi="Cambria Math"/>
              <w:sz w:val="26"/>
              <w:szCs w:val="26"/>
            </w:rPr>
            <m:t>∙1,35∙1,15∙1,346=865,7</m:t>
          </m:r>
          <m:r>
            <w:rPr>
              <w:rFonts w:ascii="Cambria Math" w:hAnsi="Cambria Math"/>
              <w:sz w:val="26"/>
              <w:szCs w:val="26"/>
              <w:lang w:val="en-US"/>
            </w:rPr>
            <m:t>1</m:t>
          </m:r>
          <m:r>
            <w:rPr>
              <w:rFonts w:ascii="Cambria Math" w:hAnsi="Cambria Math"/>
              <w:sz w:val="26"/>
              <w:szCs w:val="26"/>
            </w:rPr>
            <m:t xml:space="preserve"> руб/год</m:t>
          </m:r>
        </m:oMath>
      </m:oMathPara>
    </w:p>
    <w:p w14:paraId="3105FC1A" w14:textId="77777777" w:rsidR="00EF3628" w:rsidRPr="00D170F2" w:rsidRDefault="00EF3628" w:rsidP="00EF3628">
      <w:pPr>
        <w:rPr>
          <w:rFonts w:cs="Times New Roman"/>
          <w:szCs w:val="26"/>
        </w:rPr>
      </w:pPr>
    </w:p>
    <w:p w14:paraId="4DA54F2E" w14:textId="77777777" w:rsidR="00EF3628" w:rsidRPr="00647151" w:rsidRDefault="00EF3628" w:rsidP="00EF3628">
      <w:pPr>
        <w:rPr>
          <w:rFonts w:cs="Times New Roman"/>
          <w:szCs w:val="26"/>
        </w:rPr>
      </w:pPr>
      <w:r w:rsidRPr="00D170F2">
        <w:rPr>
          <w:rFonts w:cs="Times New Roman"/>
          <w:szCs w:val="26"/>
        </w:rPr>
        <w:t xml:space="preserve">В состав затрат, связанных с решением задачи включаются также затраты, связанные </w:t>
      </w:r>
      <w:r w:rsidRPr="00647151">
        <w:rPr>
          <w:rFonts w:cs="Times New Roman"/>
          <w:szCs w:val="26"/>
        </w:rPr>
        <w:t>с эксплуатацией ЭВМ.</w:t>
      </w:r>
    </w:p>
    <w:p w14:paraId="59DB7A77" w14:textId="4849CB33" w:rsidR="00EF3628" w:rsidRPr="00647151" w:rsidRDefault="00EF3628" w:rsidP="00EF3628">
      <w:pPr>
        <w:rPr>
          <w:rFonts w:cs="Times New Roman"/>
          <w:szCs w:val="26"/>
        </w:rPr>
      </w:pPr>
      <w:r w:rsidRPr="00647151">
        <w:rPr>
          <w:rFonts w:cs="Times New Roman"/>
          <w:szCs w:val="26"/>
        </w:rPr>
        <w:t>Затраты на оплату аренды ЭВМ для решения задачи определяются по следующей формуле</w:t>
      </w:r>
      <w:r>
        <w:rPr>
          <w:rFonts w:cs="Times New Roman"/>
          <w:szCs w:val="26"/>
        </w:rPr>
        <w:t xml:space="preserve"> </w:t>
      </w:r>
      <w:r w:rsidRPr="007F4A01">
        <w:rPr>
          <w:szCs w:val="26"/>
        </w:rPr>
        <w:t>(</w:t>
      </w:r>
      <w:r w:rsidR="00C26EA5">
        <w:rPr>
          <w:szCs w:val="26"/>
        </w:rPr>
        <w:t>7</w:t>
      </w:r>
      <w:r w:rsidRPr="007F4A01">
        <w:rPr>
          <w:szCs w:val="26"/>
        </w:rPr>
        <w:t>.2</w:t>
      </w:r>
      <w:r>
        <w:rPr>
          <w:szCs w:val="26"/>
        </w:rPr>
        <w:t>6</w:t>
      </w:r>
      <w:r w:rsidRPr="007F4A01">
        <w:rPr>
          <w:szCs w:val="26"/>
        </w:rPr>
        <w:t>)</w:t>
      </w:r>
      <w:r w:rsidRPr="00647151">
        <w:rPr>
          <w:rFonts w:cs="Times New Roman"/>
          <w:szCs w:val="26"/>
        </w:rPr>
        <w:t>:</w:t>
      </w:r>
    </w:p>
    <w:p w14:paraId="53F61081" w14:textId="77777777" w:rsidR="00EF3628" w:rsidRPr="00647151" w:rsidRDefault="00EF3628" w:rsidP="00EF3628">
      <w:pPr>
        <w:pStyle w:val="aff1"/>
        <w:ind w:firstLine="709"/>
        <w:jc w:val="both"/>
        <w:rPr>
          <w:rFonts w:ascii="Times New Roman" w:hAnsi="Times New Roman"/>
          <w:sz w:val="26"/>
          <w:szCs w:val="26"/>
        </w:rPr>
      </w:pPr>
    </w:p>
    <w:p w14:paraId="21E40692" w14:textId="2E959D65" w:rsidR="00EF3628" w:rsidRPr="00647151" w:rsidRDefault="00000000" w:rsidP="00EF3628">
      <w:pPr>
        <w:pStyle w:val="aff1"/>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а</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з</m:t>
            </m:r>
          </m:sub>
        </m:sSub>
        <m:r>
          <w:rPr>
            <w:rFonts w:ascii="Cambria Math" w:hAnsi="Cambria Math"/>
            <w:sz w:val="26"/>
            <w:szCs w:val="26"/>
          </w:rPr>
          <m:t>∙к∙</m:t>
        </m:r>
        <m:sSub>
          <m:sSubPr>
            <m:ctrlPr>
              <w:rPr>
                <w:rFonts w:ascii="Cambria Math" w:hAnsi="Cambria Math"/>
                <w:i/>
                <w:sz w:val="26"/>
                <w:szCs w:val="26"/>
              </w:rPr>
            </m:ctrlPr>
          </m:sSubPr>
          <m:e>
            <m:r>
              <w:rPr>
                <w:rFonts w:ascii="Cambria Math" w:hAnsi="Cambria Math"/>
                <w:sz w:val="26"/>
                <w:szCs w:val="26"/>
                <w:lang w:val="en-US"/>
              </w:rPr>
              <m:t>S</m:t>
            </m:r>
          </m:e>
          <m:sub>
            <m:r>
              <w:rPr>
                <w:rFonts w:ascii="Cambria Math" w:hAnsi="Cambria Math"/>
                <w:sz w:val="26"/>
                <w:szCs w:val="26"/>
              </w:rPr>
              <m:t>мч</m:t>
            </m:r>
          </m:sub>
        </m:sSub>
      </m:oMath>
      <w:r w:rsidR="00EF3628">
        <w:rPr>
          <w:rFonts w:ascii="Times New Roman" w:hAnsi="Times New Roman"/>
          <w:sz w:val="26"/>
          <w:szCs w:val="26"/>
        </w:rPr>
        <w:t xml:space="preserve"> </w:t>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sidRPr="007F4A01">
        <w:rPr>
          <w:rFonts w:ascii="Times New Roman" w:hAnsi="Times New Roman"/>
          <w:sz w:val="26"/>
          <w:szCs w:val="26"/>
        </w:rPr>
        <w:t>(</w:t>
      </w:r>
      <w:r w:rsidR="00C26EA5">
        <w:rPr>
          <w:rFonts w:ascii="Times New Roman" w:hAnsi="Times New Roman"/>
          <w:sz w:val="26"/>
          <w:szCs w:val="26"/>
        </w:rPr>
        <w:t>7</w:t>
      </w:r>
      <w:r w:rsidR="00EF3628" w:rsidRPr="007F4A01">
        <w:rPr>
          <w:rFonts w:ascii="Times New Roman" w:hAnsi="Times New Roman"/>
          <w:sz w:val="26"/>
          <w:szCs w:val="26"/>
        </w:rPr>
        <w:t>.2</w:t>
      </w:r>
      <w:r w:rsidR="00EF3628">
        <w:rPr>
          <w:rFonts w:ascii="Times New Roman" w:hAnsi="Times New Roman"/>
          <w:sz w:val="26"/>
          <w:szCs w:val="26"/>
        </w:rPr>
        <w:t>6</w:t>
      </w:r>
      <w:r w:rsidR="00EF3628" w:rsidRPr="007F4A01">
        <w:rPr>
          <w:rFonts w:ascii="Times New Roman" w:hAnsi="Times New Roman"/>
          <w:sz w:val="26"/>
          <w:szCs w:val="26"/>
        </w:rPr>
        <w:t>)</w:t>
      </w:r>
    </w:p>
    <w:p w14:paraId="43DCE37C" w14:textId="77777777" w:rsidR="00EF3628" w:rsidRPr="00647151" w:rsidRDefault="00EF3628" w:rsidP="00EF3628">
      <w:pPr>
        <w:rPr>
          <w:rFonts w:cs="Times New Roman"/>
          <w:szCs w:val="26"/>
        </w:rPr>
      </w:pPr>
    </w:p>
    <w:p w14:paraId="0C0FDABA" w14:textId="43E4A8CF" w:rsidR="00EF3628" w:rsidRPr="00647151" w:rsidRDefault="00EF3628" w:rsidP="00EF3628">
      <w:pPr>
        <w:rPr>
          <w:rFonts w:cs="Times New Roman"/>
          <w:szCs w:val="26"/>
        </w:rPr>
      </w:pPr>
      <w:r w:rsidRPr="00647151">
        <w:rPr>
          <w:rFonts w:cs="Times New Roman"/>
          <w:szCs w:val="26"/>
        </w:rPr>
        <w:t xml:space="preserve">где </w:t>
      </w:r>
      <w:r w:rsidRPr="00647151">
        <w:rPr>
          <w:rFonts w:cs="Times New Roman"/>
          <w:i/>
          <w:iCs/>
          <w:szCs w:val="26"/>
        </w:rPr>
        <w:t>S</w:t>
      </w:r>
      <w:r w:rsidRPr="00647151">
        <w:rPr>
          <w:rFonts w:cs="Times New Roman"/>
          <w:i/>
          <w:iCs/>
          <w:szCs w:val="26"/>
          <w:vertAlign w:val="subscript"/>
        </w:rPr>
        <w:t>мч</w:t>
      </w:r>
      <w:r w:rsidRPr="00647151">
        <w:rPr>
          <w:rFonts w:cs="Times New Roman"/>
          <w:szCs w:val="26"/>
        </w:rPr>
        <w:t xml:space="preserve"> - стоимость одного машино-часа работы ЭВМ, которая будет использоваться для решения задачи, руб (см. п. </w:t>
      </w:r>
      <w:r w:rsidR="00C26EA5">
        <w:rPr>
          <w:rFonts w:cs="Times New Roman"/>
          <w:szCs w:val="26"/>
        </w:rPr>
        <w:t>7</w:t>
      </w:r>
      <w:r w:rsidRPr="00647151">
        <w:rPr>
          <w:rFonts w:cs="Times New Roman"/>
          <w:szCs w:val="26"/>
        </w:rPr>
        <w:t>.1.2).</w:t>
      </w:r>
    </w:p>
    <w:p w14:paraId="5746BA68" w14:textId="70C29DAB" w:rsidR="00EF3628" w:rsidRPr="00D170F2" w:rsidRDefault="00EF3628" w:rsidP="00EF3628">
      <w:pPr>
        <w:rPr>
          <w:rFonts w:cs="Times New Roman"/>
          <w:szCs w:val="26"/>
        </w:rPr>
      </w:pPr>
      <w:r w:rsidRPr="00647151">
        <w:rPr>
          <w:szCs w:val="26"/>
        </w:rPr>
        <w:t xml:space="preserve">Расчет </w:t>
      </w:r>
      <w:r w:rsidRPr="00647151">
        <w:rPr>
          <w:rFonts w:cs="Times New Roman"/>
          <w:szCs w:val="26"/>
        </w:rPr>
        <w:t>затрат на оплату</w:t>
      </w:r>
      <w:r w:rsidRPr="00D170F2">
        <w:rPr>
          <w:rFonts w:cs="Times New Roman"/>
          <w:szCs w:val="26"/>
        </w:rPr>
        <w:t xml:space="preserve"> аренды ЭВМ </w:t>
      </w:r>
      <w:r w:rsidRPr="00E96940">
        <w:t>по формуле</w:t>
      </w:r>
      <w:r>
        <w:t xml:space="preserve"> </w:t>
      </w:r>
      <w:r w:rsidRPr="007F4A01">
        <w:rPr>
          <w:szCs w:val="26"/>
        </w:rPr>
        <w:t>(</w:t>
      </w:r>
      <w:r w:rsidR="00C26EA5">
        <w:rPr>
          <w:szCs w:val="26"/>
        </w:rPr>
        <w:t>7</w:t>
      </w:r>
      <w:r w:rsidRPr="007F4A01">
        <w:rPr>
          <w:szCs w:val="26"/>
        </w:rPr>
        <w:t>.2</w:t>
      </w:r>
      <w:r>
        <w:rPr>
          <w:szCs w:val="26"/>
        </w:rPr>
        <w:t>6</w:t>
      </w:r>
      <w:r w:rsidRPr="007F4A01">
        <w:rPr>
          <w:szCs w:val="26"/>
        </w:rPr>
        <w:t>)</w:t>
      </w:r>
      <w:r w:rsidRPr="00E96940">
        <w:t>:</w:t>
      </w:r>
    </w:p>
    <w:p w14:paraId="4F6A0165" w14:textId="77777777" w:rsidR="00EF3628" w:rsidRPr="00D170F2" w:rsidRDefault="00EF3628" w:rsidP="00EF3628">
      <w:pPr>
        <w:rPr>
          <w:rFonts w:cs="Times New Roman"/>
          <w:szCs w:val="26"/>
        </w:rPr>
      </w:pPr>
    </w:p>
    <w:p w14:paraId="30C462D3" w14:textId="77777777" w:rsidR="00EF3628" w:rsidRDefault="00000000" w:rsidP="00EF3628">
      <w:pPr>
        <w:ind w:firstLine="0"/>
        <w:jc w:val="center"/>
      </w:pPr>
      <m:oMath>
        <m:sSub>
          <m:sSubPr>
            <m:ctrlPr>
              <w:rPr>
                <w:rFonts w:ascii="Cambria Math" w:hAnsi="Cambria Math" w:cs="Times New Roman"/>
                <w:i/>
                <w:szCs w:val="26"/>
              </w:rPr>
            </m:ctrlPr>
          </m:sSubPr>
          <m:e>
            <m:r>
              <w:rPr>
                <w:rFonts w:ascii="Cambria Math" w:hAnsi="Cambria Math" w:cs="Times New Roman"/>
                <w:szCs w:val="26"/>
              </w:rPr>
              <m:t>З</m:t>
            </m:r>
          </m:e>
          <m:sub>
            <m:r>
              <w:rPr>
                <w:rFonts w:ascii="Cambria Math" w:hAnsi="Cambria Math" w:cs="Times New Roman"/>
                <w:szCs w:val="26"/>
              </w:rPr>
              <m:t>а</m:t>
            </m:r>
          </m:sub>
        </m:sSub>
        <m:r>
          <w:rPr>
            <w:rFonts w:ascii="Cambria Math" w:hAnsi="Cambria Math" w:cs="Times New Roman"/>
            <w:szCs w:val="26"/>
          </w:rPr>
          <m:t>=</m:t>
        </m:r>
        <m:r>
          <w:rPr>
            <w:rFonts w:ascii="Cambria Math" w:hAnsi="Cambria Math"/>
            <w:szCs w:val="26"/>
          </w:rPr>
          <m:t>0,13</m:t>
        </m:r>
        <m:r>
          <w:rPr>
            <w:rFonts w:ascii="Cambria Math" w:hAnsi="Cambria Math" w:cs="Times New Roman"/>
            <w:szCs w:val="26"/>
          </w:rPr>
          <m:t>∙</m:t>
        </m:r>
        <m:r>
          <w:rPr>
            <w:rFonts w:ascii="Cambria Math" w:hAnsi="Cambria Math"/>
            <w:szCs w:val="26"/>
          </w:rPr>
          <m:t>800</m:t>
        </m:r>
        <m:r>
          <w:rPr>
            <w:rFonts w:ascii="Cambria Math" w:hAnsi="Cambria Math" w:cs="Times New Roman"/>
            <w:szCs w:val="26"/>
          </w:rPr>
          <m:t>∙</m:t>
        </m:r>
        <m:r>
          <w:rPr>
            <w:rFonts w:ascii="Cambria Math" w:hAnsi="Cambria Math"/>
          </w:rPr>
          <m:t>4,65=498,85 руб/год</m:t>
        </m:r>
      </m:oMath>
      <w:r w:rsidR="00EF3628">
        <w:rPr>
          <w:rFonts w:eastAsiaTheme="minorEastAsia"/>
          <w:bCs/>
        </w:rPr>
        <w:t xml:space="preserve"> </w:t>
      </w:r>
    </w:p>
    <w:p w14:paraId="790FF80A" w14:textId="77777777" w:rsidR="00EF3628" w:rsidRPr="00647151" w:rsidRDefault="00EF3628" w:rsidP="00EF3628">
      <w:pPr>
        <w:rPr>
          <w:szCs w:val="26"/>
        </w:rPr>
      </w:pPr>
    </w:p>
    <w:p w14:paraId="74AB8B18" w14:textId="0BE2BA8F" w:rsidR="00EF3628" w:rsidRPr="00647151" w:rsidRDefault="00EF3628" w:rsidP="00EF3628">
      <w:pPr>
        <w:pStyle w:val="aff1"/>
        <w:spacing w:line="300" w:lineRule="auto"/>
        <w:ind w:firstLine="709"/>
        <w:jc w:val="both"/>
        <w:rPr>
          <w:rFonts w:ascii="Times New Roman" w:hAnsi="Times New Roman"/>
          <w:sz w:val="26"/>
          <w:szCs w:val="26"/>
        </w:rPr>
      </w:pPr>
      <w:r w:rsidRPr="00647151">
        <w:rPr>
          <w:rFonts w:ascii="Times New Roman" w:hAnsi="Times New Roman"/>
          <w:sz w:val="26"/>
          <w:szCs w:val="26"/>
        </w:rPr>
        <w:t>Годовые текущие затраты, связанные с эксплуатацией задачи, определяются по формуле (</w:t>
      </w:r>
      <w:r w:rsidR="00C26EA5">
        <w:rPr>
          <w:rFonts w:ascii="Times New Roman" w:hAnsi="Times New Roman"/>
          <w:sz w:val="26"/>
          <w:szCs w:val="26"/>
        </w:rPr>
        <w:t>7</w:t>
      </w:r>
      <w:r w:rsidRPr="00647151">
        <w:rPr>
          <w:rFonts w:ascii="Times New Roman" w:hAnsi="Times New Roman"/>
          <w:sz w:val="26"/>
          <w:szCs w:val="26"/>
        </w:rPr>
        <w:t>.2</w:t>
      </w:r>
      <w:r>
        <w:rPr>
          <w:rFonts w:ascii="Times New Roman" w:hAnsi="Times New Roman"/>
          <w:sz w:val="26"/>
          <w:szCs w:val="26"/>
        </w:rPr>
        <w:t>7</w:t>
      </w:r>
      <w:r w:rsidRPr="00647151">
        <w:rPr>
          <w:rFonts w:ascii="Times New Roman" w:hAnsi="Times New Roman"/>
          <w:sz w:val="26"/>
          <w:szCs w:val="26"/>
        </w:rPr>
        <w:t>):</w:t>
      </w:r>
    </w:p>
    <w:p w14:paraId="74041479" w14:textId="77777777" w:rsidR="00EF3628" w:rsidRPr="00647151" w:rsidRDefault="00EF3628" w:rsidP="00EF3628">
      <w:pPr>
        <w:pStyle w:val="aff1"/>
        <w:spacing w:line="300" w:lineRule="auto"/>
        <w:ind w:firstLine="709"/>
        <w:jc w:val="both"/>
        <w:rPr>
          <w:rFonts w:ascii="Times New Roman" w:hAnsi="Times New Roman"/>
          <w:sz w:val="26"/>
          <w:szCs w:val="26"/>
        </w:rPr>
      </w:pPr>
    </w:p>
    <w:p w14:paraId="5B92506E" w14:textId="4724CC7A" w:rsidR="00EF3628" w:rsidRPr="00647151" w:rsidRDefault="00000000" w:rsidP="00F100A6">
      <w:pPr>
        <w:pStyle w:val="aff1"/>
        <w:spacing w:line="300" w:lineRule="auto"/>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т</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п</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а</m:t>
            </m:r>
          </m:sub>
        </m:sSub>
      </m:oMath>
      <w:r w:rsidR="00EF3628" w:rsidRPr="00647151">
        <w:rPr>
          <w:rFonts w:ascii="Times New Roman" w:hAnsi="Times New Roman"/>
          <w:sz w:val="26"/>
          <w:szCs w:val="26"/>
        </w:rPr>
        <w:t xml:space="preserve"> </w:t>
      </w:r>
      <w:r w:rsidR="00EF3628" w:rsidRPr="00647151">
        <w:rPr>
          <w:rFonts w:ascii="Times New Roman" w:hAnsi="Times New Roman"/>
          <w:sz w:val="26"/>
          <w:szCs w:val="26"/>
        </w:rPr>
        <w:tab/>
      </w:r>
      <w:r w:rsidR="00EF3628" w:rsidRPr="00647151">
        <w:rPr>
          <w:rFonts w:ascii="Times New Roman" w:hAnsi="Times New Roman"/>
          <w:sz w:val="26"/>
          <w:szCs w:val="26"/>
        </w:rPr>
        <w:tab/>
      </w:r>
      <w:r w:rsidR="00EF3628" w:rsidRPr="00647151">
        <w:rPr>
          <w:rFonts w:ascii="Times New Roman" w:hAnsi="Times New Roman"/>
          <w:sz w:val="26"/>
          <w:szCs w:val="26"/>
        </w:rPr>
        <w:tab/>
      </w:r>
      <w:r w:rsidR="00EF3628" w:rsidRPr="00647151">
        <w:rPr>
          <w:rFonts w:ascii="Times New Roman" w:hAnsi="Times New Roman"/>
          <w:sz w:val="26"/>
          <w:szCs w:val="26"/>
        </w:rPr>
        <w:tab/>
      </w:r>
      <w:r w:rsidR="00EF3628" w:rsidRPr="00647151">
        <w:rPr>
          <w:rFonts w:ascii="Times New Roman" w:hAnsi="Times New Roman"/>
          <w:sz w:val="26"/>
          <w:szCs w:val="26"/>
        </w:rPr>
        <w:tab/>
        <w:t>(</w:t>
      </w:r>
      <w:r w:rsidR="00C26EA5">
        <w:rPr>
          <w:rFonts w:ascii="Times New Roman" w:hAnsi="Times New Roman"/>
          <w:sz w:val="26"/>
          <w:szCs w:val="26"/>
        </w:rPr>
        <w:t>7</w:t>
      </w:r>
      <w:r w:rsidR="00EF3628" w:rsidRPr="00647151">
        <w:rPr>
          <w:rFonts w:ascii="Times New Roman" w:hAnsi="Times New Roman"/>
          <w:sz w:val="26"/>
          <w:szCs w:val="26"/>
        </w:rPr>
        <w:t>.2</w:t>
      </w:r>
      <w:r w:rsidR="00EF3628">
        <w:rPr>
          <w:rFonts w:ascii="Times New Roman" w:hAnsi="Times New Roman"/>
          <w:sz w:val="26"/>
          <w:szCs w:val="26"/>
        </w:rPr>
        <w:t>7</w:t>
      </w:r>
      <w:r w:rsidR="00EF3628" w:rsidRPr="00647151">
        <w:rPr>
          <w:rFonts w:ascii="Times New Roman" w:hAnsi="Times New Roman"/>
          <w:sz w:val="26"/>
          <w:szCs w:val="26"/>
        </w:rPr>
        <w:t>)</w:t>
      </w:r>
    </w:p>
    <w:p w14:paraId="17246A26" w14:textId="77777777" w:rsidR="00EF3628" w:rsidRPr="00647151" w:rsidRDefault="00EF3628" w:rsidP="00EF3628">
      <w:pPr>
        <w:pStyle w:val="aff1"/>
        <w:spacing w:line="300" w:lineRule="auto"/>
        <w:ind w:firstLine="709"/>
        <w:jc w:val="both"/>
        <w:rPr>
          <w:rFonts w:ascii="Times New Roman" w:hAnsi="Times New Roman"/>
          <w:sz w:val="26"/>
          <w:szCs w:val="26"/>
        </w:rPr>
      </w:pPr>
    </w:p>
    <w:p w14:paraId="6B08F3A4" w14:textId="77777777" w:rsidR="00EF3628" w:rsidRPr="00647151" w:rsidRDefault="00EF3628" w:rsidP="00EF3628">
      <w:pPr>
        <w:pStyle w:val="aff1"/>
        <w:spacing w:line="300" w:lineRule="auto"/>
        <w:ind w:firstLine="567"/>
        <w:jc w:val="both"/>
        <w:rPr>
          <w:rFonts w:ascii="Times New Roman" w:hAnsi="Times New Roman"/>
          <w:sz w:val="26"/>
          <w:szCs w:val="26"/>
        </w:rPr>
      </w:pPr>
      <w:r w:rsidRPr="00647151">
        <w:rPr>
          <w:rFonts w:ascii="Times New Roman" w:hAnsi="Times New Roman"/>
          <w:sz w:val="26"/>
          <w:szCs w:val="26"/>
        </w:rPr>
        <w:t xml:space="preserve">где </w:t>
      </w:r>
      <w:r w:rsidRPr="00B16D1B">
        <w:rPr>
          <w:rFonts w:ascii="Times New Roman" w:hAnsi="Times New Roman"/>
          <w:sz w:val="26"/>
          <w:szCs w:val="26"/>
        </w:rPr>
        <w:t>З</w:t>
      </w:r>
      <w:r w:rsidRPr="00B16D1B">
        <w:rPr>
          <w:rFonts w:ascii="Times New Roman" w:hAnsi="Times New Roman"/>
          <w:sz w:val="26"/>
          <w:szCs w:val="26"/>
          <w:vertAlign w:val="subscript"/>
        </w:rPr>
        <w:t>п</w:t>
      </w:r>
      <w:r w:rsidRPr="00647151">
        <w:rPr>
          <w:rFonts w:ascii="Times New Roman" w:hAnsi="Times New Roman"/>
          <w:i/>
          <w:iCs/>
          <w:sz w:val="26"/>
          <w:szCs w:val="26"/>
        </w:rPr>
        <w:t xml:space="preserve"> </w:t>
      </w:r>
      <w:r w:rsidRPr="00647151">
        <w:rPr>
          <w:rFonts w:ascii="Times New Roman" w:hAnsi="Times New Roman"/>
          <w:sz w:val="26"/>
          <w:szCs w:val="26"/>
        </w:rPr>
        <w:t>- затраты на заработную плату пользователя программы;</w:t>
      </w:r>
    </w:p>
    <w:p w14:paraId="5177D17D" w14:textId="77777777" w:rsidR="00EF3628" w:rsidRPr="00647151" w:rsidRDefault="00EF3628" w:rsidP="00EF3628">
      <w:pPr>
        <w:pStyle w:val="aff1"/>
        <w:spacing w:line="300" w:lineRule="auto"/>
        <w:ind w:firstLine="567"/>
        <w:jc w:val="both"/>
        <w:rPr>
          <w:rFonts w:ascii="Times New Roman" w:hAnsi="Times New Roman"/>
          <w:sz w:val="26"/>
          <w:szCs w:val="26"/>
        </w:rPr>
      </w:pPr>
      <w:r w:rsidRPr="00B16D1B">
        <w:rPr>
          <w:rFonts w:ascii="Times New Roman" w:hAnsi="Times New Roman"/>
          <w:sz w:val="26"/>
          <w:szCs w:val="26"/>
        </w:rPr>
        <w:t>З</w:t>
      </w:r>
      <w:r w:rsidRPr="00B16D1B">
        <w:rPr>
          <w:rFonts w:ascii="Times New Roman" w:hAnsi="Times New Roman"/>
          <w:sz w:val="26"/>
          <w:szCs w:val="26"/>
          <w:vertAlign w:val="subscript"/>
        </w:rPr>
        <w:t>а</w:t>
      </w:r>
      <w:r w:rsidRPr="00647151">
        <w:rPr>
          <w:rFonts w:ascii="Times New Roman" w:hAnsi="Times New Roman"/>
          <w:i/>
          <w:iCs/>
          <w:sz w:val="26"/>
          <w:szCs w:val="26"/>
        </w:rPr>
        <w:t xml:space="preserve"> </w:t>
      </w:r>
      <w:r w:rsidRPr="00647151">
        <w:rPr>
          <w:rFonts w:ascii="Times New Roman" w:hAnsi="Times New Roman"/>
          <w:sz w:val="26"/>
          <w:szCs w:val="26"/>
        </w:rPr>
        <w:t>- затраты на оплату аренды ЭВМ при решении задачи.</w:t>
      </w:r>
    </w:p>
    <w:p w14:paraId="7CAC8C70" w14:textId="77777777" w:rsidR="00EF3628" w:rsidRPr="00647151" w:rsidRDefault="00EF3628" w:rsidP="00EF3628">
      <w:pPr>
        <w:rPr>
          <w:szCs w:val="26"/>
        </w:rPr>
      </w:pPr>
    </w:p>
    <w:p w14:paraId="02949156" w14:textId="4E700242" w:rsidR="00EF3628" w:rsidRPr="00D170F2" w:rsidRDefault="00EF3628" w:rsidP="00EF3628">
      <w:pPr>
        <w:rPr>
          <w:rFonts w:cs="Times New Roman"/>
          <w:szCs w:val="26"/>
        </w:rPr>
      </w:pPr>
      <w:r w:rsidRPr="00647151">
        <w:rPr>
          <w:szCs w:val="26"/>
        </w:rPr>
        <w:t xml:space="preserve">Расчет </w:t>
      </w:r>
      <w:r>
        <w:rPr>
          <w:rFonts w:cs="Times New Roman"/>
          <w:szCs w:val="26"/>
        </w:rPr>
        <w:t>г</w:t>
      </w:r>
      <w:r w:rsidRPr="00647151">
        <w:rPr>
          <w:rFonts w:cs="Times New Roman"/>
          <w:szCs w:val="26"/>
        </w:rPr>
        <w:t>одовы</w:t>
      </w:r>
      <w:r>
        <w:rPr>
          <w:rFonts w:cs="Times New Roman"/>
          <w:szCs w:val="26"/>
        </w:rPr>
        <w:t xml:space="preserve">х </w:t>
      </w:r>
      <w:r w:rsidRPr="00647151">
        <w:rPr>
          <w:rFonts w:cs="Times New Roman"/>
          <w:szCs w:val="26"/>
        </w:rPr>
        <w:t>текущи</w:t>
      </w:r>
      <w:r>
        <w:rPr>
          <w:rFonts w:cs="Times New Roman"/>
          <w:szCs w:val="26"/>
        </w:rPr>
        <w:t>х</w:t>
      </w:r>
      <w:r w:rsidRPr="00647151">
        <w:rPr>
          <w:rFonts w:cs="Times New Roman"/>
          <w:szCs w:val="26"/>
        </w:rPr>
        <w:t xml:space="preserve"> затрат</w:t>
      </w:r>
      <w:r w:rsidRPr="00E96940">
        <w:t xml:space="preserve"> по формуле</w:t>
      </w:r>
      <w:r>
        <w:t xml:space="preserve"> </w:t>
      </w:r>
      <w:r w:rsidRPr="007F4A01">
        <w:rPr>
          <w:szCs w:val="26"/>
        </w:rPr>
        <w:t>(</w:t>
      </w:r>
      <w:r w:rsidR="00C26EA5">
        <w:rPr>
          <w:szCs w:val="26"/>
        </w:rPr>
        <w:t>7</w:t>
      </w:r>
      <w:r w:rsidRPr="007F4A01">
        <w:rPr>
          <w:szCs w:val="26"/>
        </w:rPr>
        <w:t>.2</w:t>
      </w:r>
      <w:r>
        <w:rPr>
          <w:szCs w:val="26"/>
        </w:rPr>
        <w:t>7</w:t>
      </w:r>
      <w:r w:rsidRPr="007F4A01">
        <w:rPr>
          <w:szCs w:val="26"/>
        </w:rPr>
        <w:t>)</w:t>
      </w:r>
      <w:r w:rsidRPr="00E96940">
        <w:t>:</w:t>
      </w:r>
    </w:p>
    <w:p w14:paraId="18985268" w14:textId="77777777" w:rsidR="00EF3628" w:rsidRPr="00647151" w:rsidRDefault="00EF3628" w:rsidP="00EF3628">
      <w:pPr>
        <w:rPr>
          <w:szCs w:val="26"/>
        </w:rPr>
      </w:pPr>
    </w:p>
    <w:p w14:paraId="269E222C" w14:textId="77777777" w:rsidR="00EF3628" w:rsidRPr="002B1A0C" w:rsidRDefault="00000000" w:rsidP="00EF3628">
      <w:pPr>
        <w:ind w:firstLine="0"/>
        <w:jc w:val="center"/>
        <w:rPr>
          <w:rFonts w:eastAsiaTheme="minorEastAsia"/>
        </w:rPr>
      </w:pPr>
      <m:oMathPara>
        <m:oMath>
          <m:sSub>
            <m:sSubPr>
              <m:ctrlPr>
                <w:rPr>
                  <w:rFonts w:ascii="Cambria Math" w:hAnsi="Cambria Math" w:cs="Times New Roman"/>
                  <w:i/>
                  <w:szCs w:val="26"/>
                </w:rPr>
              </m:ctrlPr>
            </m:sSubPr>
            <m:e>
              <m:r>
                <w:rPr>
                  <w:rFonts w:ascii="Cambria Math" w:hAnsi="Cambria Math" w:cs="Times New Roman"/>
                  <w:szCs w:val="26"/>
                </w:rPr>
                <m:t>З</m:t>
              </m:r>
            </m:e>
            <m:sub>
              <m:r>
                <w:rPr>
                  <w:rFonts w:ascii="Cambria Math" w:hAnsi="Cambria Math" w:cs="Times New Roman"/>
                  <w:szCs w:val="26"/>
                </w:rPr>
                <m:t>т</m:t>
              </m:r>
            </m:sub>
          </m:sSub>
          <m:r>
            <w:rPr>
              <w:rFonts w:ascii="Cambria Math" w:hAnsi="Cambria Math" w:cs="Times New Roman"/>
              <w:szCs w:val="26"/>
            </w:rPr>
            <m:t>=</m:t>
          </m:r>
          <m:r>
            <w:rPr>
              <w:rFonts w:ascii="Cambria Math" w:hAnsi="Cambria Math"/>
              <w:szCs w:val="26"/>
            </w:rPr>
            <m:t>865,7</m:t>
          </m:r>
          <m:r>
            <w:rPr>
              <w:rFonts w:ascii="Cambria Math" w:hAnsi="Cambria Math"/>
              <w:szCs w:val="26"/>
              <w:lang w:val="en-US"/>
            </w:rPr>
            <m:t>1</m:t>
          </m:r>
          <m:r>
            <w:rPr>
              <w:rFonts w:ascii="Cambria Math" w:hAnsi="Cambria Math" w:cs="Times New Roman"/>
              <w:szCs w:val="26"/>
            </w:rPr>
            <m:t>+</m:t>
          </m:r>
          <m:r>
            <w:rPr>
              <w:rFonts w:ascii="Cambria Math" w:hAnsi="Cambria Math"/>
            </w:rPr>
            <m:t>498,8</m:t>
          </m:r>
          <m:r>
            <w:rPr>
              <w:rFonts w:ascii="Cambria Math" w:hAnsi="Cambria Math"/>
              <w:lang w:val="en-US"/>
            </w:rPr>
            <m:t>5</m:t>
          </m:r>
          <m:r>
            <w:rPr>
              <w:rFonts w:ascii="Cambria Math" w:hAnsi="Cambria Math" w:cs="Times New Roman"/>
              <w:szCs w:val="26"/>
            </w:rPr>
            <m:t>=1364,5</m:t>
          </m:r>
          <m:r>
            <w:rPr>
              <w:rFonts w:ascii="Cambria Math" w:hAnsi="Cambria Math" w:cs="Times New Roman"/>
              <w:szCs w:val="26"/>
              <w:lang w:val="en-US"/>
            </w:rPr>
            <m:t>6</m:t>
          </m:r>
          <m:r>
            <w:rPr>
              <w:rFonts w:ascii="Cambria Math" w:hAnsi="Cambria Math" w:cs="Times New Roman"/>
              <w:szCs w:val="26"/>
            </w:rPr>
            <m:t xml:space="preserve"> </m:t>
          </m:r>
          <m:r>
            <w:rPr>
              <w:rFonts w:ascii="Cambria Math" w:hAnsi="Cambria Math"/>
            </w:rPr>
            <m:t>руб/год</m:t>
          </m:r>
        </m:oMath>
      </m:oMathPara>
    </w:p>
    <w:p w14:paraId="1B91B9EB" w14:textId="77777777" w:rsidR="00EF3628" w:rsidRPr="00AE1B3F" w:rsidRDefault="00EF3628" w:rsidP="00EF3628">
      <w:pPr>
        <w:ind w:firstLine="0"/>
        <w:jc w:val="center"/>
        <w:rPr>
          <w:rFonts w:eastAsiaTheme="minorEastAsia"/>
          <w:bCs/>
        </w:rPr>
      </w:pPr>
    </w:p>
    <w:p w14:paraId="40962E3C" w14:textId="58F4A383" w:rsidR="00EF3628" w:rsidRPr="00F523F9" w:rsidRDefault="00EF3628" w:rsidP="003501D9">
      <w:pPr>
        <w:pStyle w:val="30"/>
        <w:rPr>
          <w:rFonts w:cs="Times New Roman"/>
          <w:szCs w:val="28"/>
        </w:rPr>
      </w:pPr>
      <w:bookmarkStart w:id="64" w:name="_Toc197873796"/>
      <w:r w:rsidRPr="00AE1B3F">
        <w:rPr>
          <w:rFonts w:eastAsiaTheme="minorHAnsi"/>
        </w:rPr>
        <w:t>Определение дополнительной прибыли пользователя за период использования ПП</w:t>
      </w:r>
      <w:bookmarkEnd w:id="64"/>
    </w:p>
    <w:p w14:paraId="5C7880AC" w14:textId="77777777" w:rsidR="00EF3628" w:rsidRPr="00AE1B3F" w:rsidRDefault="00EF3628" w:rsidP="00EF3628">
      <w:pPr>
        <w:jc w:val="center"/>
        <w:rPr>
          <w:szCs w:val="26"/>
        </w:rPr>
      </w:pPr>
    </w:p>
    <w:p w14:paraId="15ED2E43" w14:textId="1644B17B" w:rsidR="00EF3628" w:rsidRPr="00AE1B3F" w:rsidRDefault="00EF3628" w:rsidP="00EF3628">
      <w:pPr>
        <w:pStyle w:val="aff1"/>
        <w:spacing w:line="300" w:lineRule="auto"/>
        <w:ind w:firstLine="567"/>
        <w:jc w:val="both"/>
        <w:rPr>
          <w:rFonts w:ascii="Times New Roman" w:hAnsi="Times New Roman"/>
          <w:sz w:val="26"/>
          <w:szCs w:val="26"/>
        </w:rPr>
      </w:pPr>
      <w:r w:rsidRPr="00AE1B3F">
        <w:rPr>
          <w:rFonts w:ascii="Times New Roman" w:hAnsi="Times New Roman"/>
          <w:sz w:val="26"/>
          <w:szCs w:val="26"/>
        </w:rPr>
        <w:t>Дополнительная прибыль пользователя за период использования ПП укрупненно может быть определен по формуле</w:t>
      </w:r>
      <w:r>
        <w:rPr>
          <w:rFonts w:ascii="Times New Roman" w:hAnsi="Times New Roman"/>
          <w:sz w:val="26"/>
          <w:szCs w:val="26"/>
        </w:rPr>
        <w:t xml:space="preserve"> </w:t>
      </w:r>
      <w:r w:rsidRPr="00AE1B3F">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Pr="00AE1B3F">
        <w:rPr>
          <w:rFonts w:ascii="Times New Roman" w:eastAsiaTheme="minorHAnsi" w:hAnsi="Times New Roman"/>
          <w:sz w:val="26"/>
          <w:szCs w:val="26"/>
          <w:lang w:eastAsia="en-US"/>
        </w:rPr>
        <w:t>.2</w:t>
      </w:r>
      <w:r>
        <w:rPr>
          <w:rFonts w:ascii="Times New Roman" w:eastAsiaTheme="minorHAnsi" w:hAnsi="Times New Roman"/>
          <w:sz w:val="26"/>
          <w:szCs w:val="26"/>
          <w:lang w:eastAsia="en-US"/>
        </w:rPr>
        <w:t>8</w:t>
      </w:r>
      <w:r w:rsidRPr="00AE1B3F">
        <w:rPr>
          <w:rFonts w:ascii="Times New Roman" w:eastAsiaTheme="minorHAnsi" w:hAnsi="Times New Roman"/>
          <w:sz w:val="26"/>
          <w:szCs w:val="26"/>
          <w:lang w:eastAsia="en-US"/>
        </w:rPr>
        <w:t>)</w:t>
      </w:r>
      <w:r w:rsidRPr="00AE1B3F">
        <w:rPr>
          <w:rFonts w:ascii="Times New Roman" w:hAnsi="Times New Roman"/>
          <w:sz w:val="26"/>
          <w:szCs w:val="26"/>
        </w:rPr>
        <w:t>:</w:t>
      </w:r>
    </w:p>
    <w:p w14:paraId="471489C5" w14:textId="77777777" w:rsidR="00EF3628" w:rsidRPr="00AE1B3F" w:rsidRDefault="00EF3628" w:rsidP="00EF3628">
      <w:pPr>
        <w:pStyle w:val="aff1"/>
        <w:spacing w:line="300" w:lineRule="auto"/>
        <w:ind w:firstLine="567"/>
        <w:jc w:val="both"/>
        <w:rPr>
          <w:rFonts w:ascii="Times New Roman" w:hAnsi="Times New Roman"/>
          <w:sz w:val="26"/>
          <w:szCs w:val="26"/>
        </w:rPr>
      </w:pPr>
    </w:p>
    <w:p w14:paraId="79F624B4" w14:textId="757CDACF" w:rsidR="00EF3628" w:rsidRPr="00AE1B3F" w:rsidRDefault="00EF3628" w:rsidP="00EF3628">
      <w:pPr>
        <w:pStyle w:val="aff1"/>
        <w:spacing w:line="300" w:lineRule="auto"/>
        <w:jc w:val="right"/>
        <w:rPr>
          <w:rFonts w:ascii="Times New Roman" w:hAnsi="Times New Roman"/>
          <w:sz w:val="26"/>
          <w:szCs w:val="26"/>
        </w:rPr>
      </w:pPr>
      <m:oMath>
        <m:r>
          <w:rPr>
            <w:rFonts w:ascii="Cambria Math" w:hAnsi="Cambria Math"/>
            <w:i/>
            <w:sz w:val="26"/>
            <w:szCs w:val="26"/>
          </w:rPr>
          <w:sym w:font="Symbol" w:char="F044"/>
        </m:r>
        <m:r>
          <w:rPr>
            <w:rFonts w:ascii="Cambria Math" w:hAnsi="Cambria Math"/>
            <w:sz w:val="26"/>
            <w:szCs w:val="26"/>
          </w:rPr>
          <m:t>П=</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р</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З</m:t>
                </m:r>
              </m:e>
              <m:sub>
                <m:r>
                  <w:rPr>
                    <w:rFonts w:ascii="Cambria Math" w:hAnsi="Cambria Math"/>
                    <w:sz w:val="26"/>
                    <w:szCs w:val="26"/>
                  </w:rPr>
                  <m:t>т</m:t>
                </m:r>
              </m:sub>
            </m:sSub>
          </m:e>
        </m:d>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rPr>
              <m:t>С</m:t>
            </m:r>
          </m:e>
          <m:sub>
            <m:r>
              <w:rPr>
                <w:rFonts w:ascii="Cambria Math" w:hAnsi="Cambria Math"/>
                <w:sz w:val="26"/>
                <w:szCs w:val="26"/>
              </w:rPr>
              <m:t>нп</m:t>
            </m:r>
          </m:sub>
        </m:sSub>
        <m:r>
          <w:rPr>
            <w:rFonts w:ascii="Cambria Math" w:hAnsi="Cambria Math"/>
            <w:sz w:val="26"/>
            <w:szCs w:val="26"/>
          </w:rPr>
          <m:t>)</m:t>
        </m:r>
      </m:oMath>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sidRPr="00AE1B3F">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Pr="00AE1B3F">
        <w:rPr>
          <w:rFonts w:ascii="Times New Roman" w:eastAsiaTheme="minorHAnsi" w:hAnsi="Times New Roman"/>
          <w:sz w:val="26"/>
          <w:szCs w:val="26"/>
          <w:lang w:eastAsia="en-US"/>
        </w:rPr>
        <w:t>.2</w:t>
      </w:r>
      <w:r>
        <w:rPr>
          <w:rFonts w:ascii="Times New Roman" w:eastAsiaTheme="minorHAnsi" w:hAnsi="Times New Roman"/>
          <w:sz w:val="26"/>
          <w:szCs w:val="26"/>
          <w:lang w:eastAsia="en-US"/>
        </w:rPr>
        <w:t>8</w:t>
      </w:r>
      <w:r w:rsidRPr="00AE1B3F">
        <w:rPr>
          <w:rFonts w:ascii="Times New Roman" w:eastAsiaTheme="minorHAnsi" w:hAnsi="Times New Roman"/>
          <w:sz w:val="26"/>
          <w:szCs w:val="26"/>
          <w:lang w:eastAsia="en-US"/>
        </w:rPr>
        <w:t>)</w:t>
      </w:r>
    </w:p>
    <w:p w14:paraId="72EAFAEF" w14:textId="77777777" w:rsidR="00EF3628" w:rsidRPr="00AE1B3F" w:rsidRDefault="00EF3628" w:rsidP="00EF3628">
      <w:pPr>
        <w:pStyle w:val="aff1"/>
        <w:spacing w:line="300" w:lineRule="auto"/>
        <w:ind w:firstLine="567"/>
        <w:jc w:val="both"/>
        <w:rPr>
          <w:rFonts w:ascii="Times New Roman" w:hAnsi="Times New Roman"/>
          <w:sz w:val="26"/>
          <w:szCs w:val="26"/>
        </w:rPr>
      </w:pPr>
    </w:p>
    <w:p w14:paraId="3BA9923E" w14:textId="77777777" w:rsidR="00EF3628" w:rsidRPr="00AE1B3F" w:rsidRDefault="00EF3628" w:rsidP="00EF3628">
      <w:pPr>
        <w:pStyle w:val="aff1"/>
        <w:spacing w:line="300" w:lineRule="auto"/>
        <w:ind w:firstLine="567"/>
        <w:jc w:val="both"/>
        <w:rPr>
          <w:rFonts w:ascii="Times New Roman" w:hAnsi="Times New Roman"/>
          <w:sz w:val="26"/>
          <w:szCs w:val="26"/>
        </w:rPr>
      </w:pPr>
      <w:r w:rsidRPr="00AE1B3F">
        <w:rPr>
          <w:rFonts w:ascii="Times New Roman" w:hAnsi="Times New Roman"/>
          <w:sz w:val="26"/>
          <w:szCs w:val="26"/>
        </w:rPr>
        <w:t xml:space="preserve">где </w:t>
      </w:r>
      <w:r w:rsidRPr="00B16D1B">
        <w:rPr>
          <w:rFonts w:ascii="Times New Roman" w:hAnsi="Times New Roman"/>
          <w:sz w:val="26"/>
          <w:szCs w:val="26"/>
        </w:rPr>
        <w:t>С</w:t>
      </w:r>
      <w:r w:rsidRPr="00B16D1B">
        <w:rPr>
          <w:rFonts w:ascii="Times New Roman" w:hAnsi="Times New Roman"/>
          <w:sz w:val="26"/>
          <w:szCs w:val="26"/>
          <w:vertAlign w:val="subscript"/>
        </w:rPr>
        <w:t>нп</w:t>
      </w:r>
      <w:r w:rsidRPr="00B16D1B">
        <w:rPr>
          <w:rFonts w:ascii="Times New Roman" w:hAnsi="Times New Roman"/>
          <w:sz w:val="26"/>
          <w:szCs w:val="26"/>
        </w:rPr>
        <w:t xml:space="preserve"> </w:t>
      </w:r>
      <w:r w:rsidRPr="00AE1B3F">
        <w:rPr>
          <w:rFonts w:ascii="Times New Roman" w:hAnsi="Times New Roman"/>
          <w:sz w:val="26"/>
          <w:szCs w:val="26"/>
        </w:rPr>
        <w:t>– коэффициент ставки налога на прибыль.</w:t>
      </w:r>
    </w:p>
    <w:p w14:paraId="735C3242" w14:textId="77777777" w:rsidR="00EF3628" w:rsidRDefault="00EF3628" w:rsidP="00EF3628">
      <w:pPr>
        <w:rPr>
          <w:szCs w:val="26"/>
        </w:rPr>
      </w:pPr>
      <w:r>
        <w:rPr>
          <w:szCs w:val="26"/>
        </w:rPr>
        <w:tab/>
      </w:r>
    </w:p>
    <w:p w14:paraId="3300F0BC" w14:textId="3BCA380C" w:rsidR="00EF3628" w:rsidRPr="00AE1B3F" w:rsidRDefault="00EF3628" w:rsidP="00EF3628">
      <w:pPr>
        <w:rPr>
          <w:szCs w:val="26"/>
        </w:rPr>
      </w:pPr>
      <w:r>
        <w:rPr>
          <w:rFonts w:cs="Times New Roman"/>
          <w:szCs w:val="26"/>
        </w:rPr>
        <w:t>К</w:t>
      </w:r>
      <w:r w:rsidRPr="00AE1B3F">
        <w:rPr>
          <w:rFonts w:cs="Times New Roman"/>
          <w:szCs w:val="26"/>
        </w:rPr>
        <w:t>оэффициент ставки налога на прибыль</w:t>
      </w:r>
      <w:r>
        <w:rPr>
          <w:rFonts w:cs="Times New Roman"/>
          <w:szCs w:val="26"/>
        </w:rPr>
        <w:t xml:space="preserve"> </w:t>
      </w:r>
      <w:r w:rsidRPr="00B16D1B">
        <w:rPr>
          <w:rFonts w:cs="Times New Roman"/>
          <w:szCs w:val="26"/>
        </w:rPr>
        <w:t>С</w:t>
      </w:r>
      <w:r w:rsidRPr="00B16D1B">
        <w:rPr>
          <w:rFonts w:cs="Times New Roman"/>
          <w:szCs w:val="26"/>
          <w:vertAlign w:val="subscript"/>
        </w:rPr>
        <w:t>нп</w:t>
      </w:r>
      <w:r>
        <w:rPr>
          <w:rFonts w:cs="Times New Roman"/>
          <w:i/>
          <w:iCs/>
          <w:szCs w:val="26"/>
          <w:vertAlign w:val="subscript"/>
        </w:rPr>
        <w:t xml:space="preserve"> </w:t>
      </w:r>
      <w:r>
        <w:rPr>
          <w:rFonts w:cs="Times New Roman"/>
          <w:szCs w:val="26"/>
        </w:rPr>
        <w:t>исходя из нормативных документов принимается равным 0,2</w:t>
      </w:r>
      <w:r w:rsidR="005D7D4A">
        <w:rPr>
          <w:rFonts w:cs="Times New Roman"/>
          <w:szCs w:val="26"/>
        </w:rPr>
        <w:t xml:space="preserve"> </w:t>
      </w:r>
      <w:r w:rsidR="005D7D4A" w:rsidRPr="005D7D4A">
        <w:rPr>
          <w:rFonts w:cs="Times New Roman"/>
          <w:szCs w:val="26"/>
        </w:rPr>
        <w:t>[16]</w:t>
      </w:r>
      <w:r w:rsidRPr="00AE1B3F">
        <w:rPr>
          <w:rFonts w:cs="Times New Roman"/>
          <w:szCs w:val="26"/>
        </w:rPr>
        <w:t>.</w:t>
      </w:r>
    </w:p>
    <w:p w14:paraId="46201F5C" w14:textId="1147C4D5" w:rsidR="00EF3628" w:rsidRPr="00AE1B3F" w:rsidRDefault="00EF3628" w:rsidP="00EF3628">
      <w:pPr>
        <w:rPr>
          <w:rFonts w:cs="Times New Roman"/>
          <w:szCs w:val="26"/>
        </w:rPr>
      </w:pPr>
      <w:r w:rsidRPr="00AE1B3F">
        <w:rPr>
          <w:szCs w:val="26"/>
        </w:rPr>
        <w:t xml:space="preserve">Расчет </w:t>
      </w:r>
      <w:r>
        <w:rPr>
          <w:szCs w:val="26"/>
        </w:rPr>
        <w:t>д</w:t>
      </w:r>
      <w:r w:rsidRPr="00AE1B3F">
        <w:rPr>
          <w:szCs w:val="26"/>
        </w:rPr>
        <w:t>ополнительн</w:t>
      </w:r>
      <w:r>
        <w:rPr>
          <w:szCs w:val="26"/>
        </w:rPr>
        <w:t>ой</w:t>
      </w:r>
      <w:r w:rsidRPr="00AE1B3F">
        <w:rPr>
          <w:szCs w:val="26"/>
        </w:rPr>
        <w:t xml:space="preserve"> прибыл</w:t>
      </w:r>
      <w:r>
        <w:rPr>
          <w:szCs w:val="26"/>
        </w:rPr>
        <w:t>и</w:t>
      </w:r>
      <w:r w:rsidRPr="00AE1B3F">
        <w:rPr>
          <w:szCs w:val="26"/>
        </w:rPr>
        <w:t xml:space="preserve"> пользователя по формуле (</w:t>
      </w:r>
      <w:r w:rsidR="00C26EA5">
        <w:rPr>
          <w:szCs w:val="26"/>
        </w:rPr>
        <w:t>7</w:t>
      </w:r>
      <w:r w:rsidRPr="00AE1B3F">
        <w:rPr>
          <w:szCs w:val="26"/>
        </w:rPr>
        <w:t>.2</w:t>
      </w:r>
      <w:r>
        <w:rPr>
          <w:szCs w:val="26"/>
        </w:rPr>
        <w:t>8</w:t>
      </w:r>
      <w:r w:rsidRPr="00AE1B3F">
        <w:rPr>
          <w:szCs w:val="26"/>
        </w:rPr>
        <w:t>):</w:t>
      </w:r>
    </w:p>
    <w:p w14:paraId="595FD5B3" w14:textId="77777777" w:rsidR="00EF3628" w:rsidRPr="009A6C70" w:rsidRDefault="00EF3628" w:rsidP="00EF3628">
      <w:pPr>
        <w:rPr>
          <w:szCs w:val="26"/>
        </w:rPr>
      </w:pPr>
    </w:p>
    <w:p w14:paraId="4C962698" w14:textId="77777777" w:rsidR="00EF3628" w:rsidRPr="009A6C70" w:rsidRDefault="00EF3628" w:rsidP="00F100A6">
      <w:pPr>
        <w:pStyle w:val="aff1"/>
        <w:spacing w:line="300" w:lineRule="auto"/>
        <w:jc w:val="both"/>
        <w:rPr>
          <w:rFonts w:ascii="Times New Roman" w:hAnsi="Times New Roman"/>
          <w:sz w:val="26"/>
          <w:szCs w:val="26"/>
        </w:rPr>
      </w:pPr>
      <m:oMathPara>
        <m:oMath>
          <m:r>
            <w:rPr>
              <w:rFonts w:ascii="Cambria Math" w:hAnsi="Cambria Math"/>
              <w:i/>
              <w:sz w:val="26"/>
              <w:szCs w:val="26"/>
            </w:rPr>
            <w:sym w:font="Symbol" w:char="F044"/>
          </m:r>
          <m:r>
            <w:rPr>
              <w:rFonts w:ascii="Cambria Math" w:hAnsi="Cambria Math"/>
              <w:sz w:val="26"/>
              <w:szCs w:val="26"/>
            </w:rPr>
            <m:t>П=</m:t>
          </m:r>
          <m:d>
            <m:dPr>
              <m:ctrlPr>
                <w:rPr>
                  <w:rFonts w:ascii="Cambria Math" w:hAnsi="Cambria Math"/>
                  <w:i/>
                  <w:sz w:val="26"/>
                  <w:szCs w:val="26"/>
                </w:rPr>
              </m:ctrlPr>
            </m:dPr>
            <m:e>
              <m:r>
                <w:rPr>
                  <w:rFonts w:ascii="Cambria Math" w:hAnsi="Cambria Math"/>
                  <w:sz w:val="26"/>
                  <w:szCs w:val="26"/>
                </w:rPr>
                <m:t>6450,8</m:t>
              </m:r>
              <m:r>
                <w:rPr>
                  <w:rFonts w:ascii="Cambria Math" w:hAnsi="Cambria Math"/>
                  <w:sz w:val="26"/>
                  <w:szCs w:val="26"/>
                  <w:lang w:val="en-US"/>
                </w:rPr>
                <m:t>8</m:t>
              </m:r>
              <m:r>
                <w:rPr>
                  <w:rFonts w:ascii="Cambria Math" w:hAnsi="Cambria Math"/>
                  <w:sz w:val="26"/>
                  <w:szCs w:val="26"/>
                </w:rPr>
                <m:t>-1364,5</m:t>
              </m:r>
              <m:r>
                <w:rPr>
                  <w:rFonts w:ascii="Cambria Math" w:hAnsi="Cambria Math"/>
                  <w:sz w:val="26"/>
                  <w:szCs w:val="26"/>
                  <w:lang w:val="en-US"/>
                </w:rPr>
                <m:t>6</m:t>
              </m:r>
              <m:r>
                <w:rPr>
                  <w:rFonts w:ascii="Cambria Math" w:hAnsi="Cambria Math"/>
                  <w:sz w:val="26"/>
                  <w:szCs w:val="26"/>
                </w:rPr>
                <m:t xml:space="preserve"> </m:t>
              </m:r>
            </m:e>
          </m:d>
          <m:r>
            <w:rPr>
              <w:rFonts w:ascii="Cambria Math" w:hAnsi="Cambria Math"/>
              <w:sz w:val="26"/>
              <w:szCs w:val="26"/>
            </w:rPr>
            <m:t>∙0,8=4069,0</m:t>
          </m:r>
          <m:r>
            <w:rPr>
              <w:rFonts w:ascii="Cambria Math" w:hAnsi="Cambria Math"/>
              <w:sz w:val="26"/>
              <w:szCs w:val="26"/>
              <w:lang w:val="en-US"/>
            </w:rPr>
            <m:t>6</m:t>
          </m:r>
          <m:r>
            <w:rPr>
              <w:rFonts w:ascii="Cambria Math" w:hAnsi="Cambria Math"/>
              <w:sz w:val="26"/>
              <w:szCs w:val="26"/>
            </w:rPr>
            <m:t xml:space="preserve"> руб/год</m:t>
          </m:r>
        </m:oMath>
      </m:oMathPara>
    </w:p>
    <w:p w14:paraId="375364A5" w14:textId="77777777" w:rsidR="00EF3628" w:rsidRPr="009A6C70" w:rsidRDefault="00EF3628" w:rsidP="00EF3628">
      <w:pPr>
        <w:rPr>
          <w:szCs w:val="26"/>
        </w:rPr>
      </w:pPr>
    </w:p>
    <w:p w14:paraId="1548D61A" w14:textId="6909A442" w:rsidR="00EF3628" w:rsidRPr="00F523F9" w:rsidRDefault="00EF3628" w:rsidP="003501D9">
      <w:pPr>
        <w:pStyle w:val="30"/>
        <w:rPr>
          <w:rFonts w:cs="Times New Roman"/>
          <w:szCs w:val="28"/>
        </w:rPr>
      </w:pPr>
      <w:bookmarkStart w:id="65" w:name="_Toc197873797"/>
      <w:r w:rsidRPr="009A6C70">
        <w:rPr>
          <w:rFonts w:eastAsiaTheme="minorHAnsi"/>
        </w:rPr>
        <w:t>Определение максимальной, планируемой и отпускной цены ПП</w:t>
      </w:r>
      <w:bookmarkEnd w:id="65"/>
    </w:p>
    <w:p w14:paraId="264A53DA" w14:textId="77777777" w:rsidR="00EF3628" w:rsidRPr="00CE07A6" w:rsidRDefault="00EF3628" w:rsidP="00EF3628">
      <w:pPr>
        <w:rPr>
          <w:szCs w:val="26"/>
        </w:rPr>
      </w:pPr>
    </w:p>
    <w:p w14:paraId="0C7F92B6" w14:textId="77777777" w:rsidR="00EF3628" w:rsidRDefault="00EF3628" w:rsidP="00EF3628">
      <w:pPr>
        <w:rPr>
          <w:rFonts w:cs="Times New Roman"/>
          <w:szCs w:val="26"/>
        </w:rPr>
      </w:pPr>
      <w:r w:rsidRPr="00CE07A6">
        <w:rPr>
          <w:rFonts w:cs="Times New Roman"/>
          <w:szCs w:val="26"/>
        </w:rPr>
        <w:t>Для определения цены доходным методом необходимо привести экономию затрат пользователя за планируемый период использования ПП. Планируемая цена ПП (</w:t>
      </w:r>
      <w:r w:rsidRPr="00B16D1B">
        <w:rPr>
          <w:rFonts w:cs="Times New Roman"/>
          <w:szCs w:val="26"/>
        </w:rPr>
        <w:t>Ц</w:t>
      </w:r>
      <w:r w:rsidRPr="00B16D1B">
        <w:rPr>
          <w:rFonts w:cs="Times New Roman"/>
          <w:szCs w:val="26"/>
          <w:vertAlign w:val="subscript"/>
        </w:rPr>
        <w:t>пл</w:t>
      </w:r>
      <w:r w:rsidRPr="00CE07A6">
        <w:rPr>
          <w:rFonts w:cs="Times New Roman"/>
          <w:szCs w:val="26"/>
        </w:rPr>
        <w:t>) должна находиться в интервале между минимальной (оптовой) и максимальной ценой</w:t>
      </w:r>
      <w:r>
        <w:rPr>
          <w:rFonts w:cs="Times New Roman"/>
          <w:szCs w:val="26"/>
        </w:rPr>
        <w:t>.</w:t>
      </w:r>
    </w:p>
    <w:p w14:paraId="152C12A8" w14:textId="61E418BD" w:rsidR="00EF3628" w:rsidRPr="00CE07A6" w:rsidRDefault="00EF3628" w:rsidP="00EF3628">
      <w:pPr>
        <w:pStyle w:val="aff1"/>
        <w:spacing w:line="300" w:lineRule="auto"/>
        <w:ind w:firstLine="567"/>
        <w:jc w:val="both"/>
        <w:rPr>
          <w:rFonts w:ascii="Times New Roman" w:hAnsi="Times New Roman"/>
          <w:sz w:val="26"/>
          <w:szCs w:val="26"/>
        </w:rPr>
      </w:pPr>
      <w:r w:rsidRPr="00CE07A6">
        <w:rPr>
          <w:rFonts w:ascii="Times New Roman" w:hAnsi="Times New Roman"/>
          <w:sz w:val="26"/>
          <w:szCs w:val="26"/>
        </w:rPr>
        <w:t>Отпускная цена программы определяется по формуле</w:t>
      </w:r>
      <w:r>
        <w:rPr>
          <w:rFonts w:ascii="Times New Roman" w:hAnsi="Times New Roman"/>
          <w:sz w:val="26"/>
          <w:szCs w:val="26"/>
        </w:rPr>
        <w:t xml:space="preserve"> </w:t>
      </w:r>
      <w:r w:rsidRPr="00CE07A6">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Pr="00CE07A6">
        <w:rPr>
          <w:rFonts w:ascii="Times New Roman" w:eastAsiaTheme="minorHAnsi" w:hAnsi="Times New Roman"/>
          <w:sz w:val="26"/>
          <w:szCs w:val="26"/>
          <w:lang w:eastAsia="en-US"/>
        </w:rPr>
        <w:t>.2</w:t>
      </w:r>
      <w:r>
        <w:rPr>
          <w:rFonts w:ascii="Times New Roman" w:eastAsiaTheme="minorHAnsi" w:hAnsi="Times New Roman"/>
          <w:sz w:val="26"/>
          <w:szCs w:val="26"/>
          <w:lang w:eastAsia="en-US"/>
        </w:rPr>
        <w:t>9</w:t>
      </w:r>
      <w:r w:rsidRPr="00CE07A6">
        <w:rPr>
          <w:rFonts w:ascii="Times New Roman" w:eastAsiaTheme="minorHAnsi" w:hAnsi="Times New Roman"/>
          <w:sz w:val="26"/>
          <w:szCs w:val="26"/>
          <w:lang w:eastAsia="en-US"/>
        </w:rPr>
        <w:t>)</w:t>
      </w:r>
      <w:r w:rsidRPr="00CE07A6">
        <w:rPr>
          <w:rFonts w:ascii="Times New Roman" w:hAnsi="Times New Roman"/>
          <w:sz w:val="26"/>
          <w:szCs w:val="26"/>
        </w:rPr>
        <w:t>:</w:t>
      </w:r>
    </w:p>
    <w:p w14:paraId="56D475E5" w14:textId="77777777" w:rsidR="00EF3628" w:rsidRPr="00CE07A6" w:rsidRDefault="00EF3628" w:rsidP="00EF3628">
      <w:pPr>
        <w:pStyle w:val="aff1"/>
        <w:spacing w:line="300" w:lineRule="auto"/>
        <w:ind w:firstLine="709"/>
        <w:jc w:val="both"/>
        <w:rPr>
          <w:rFonts w:ascii="Times New Roman" w:hAnsi="Times New Roman"/>
          <w:sz w:val="26"/>
          <w:szCs w:val="26"/>
        </w:rPr>
      </w:pPr>
    </w:p>
    <w:p w14:paraId="2FBBBB3E" w14:textId="42938FD5" w:rsidR="00EF3628" w:rsidRPr="00CE07A6" w:rsidRDefault="00000000" w:rsidP="00EF3628">
      <w:pPr>
        <w:pStyle w:val="aff1"/>
        <w:spacing w:line="300" w:lineRule="auto"/>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Ц</m:t>
            </m:r>
          </m:e>
          <m:sub>
            <m:r>
              <w:rPr>
                <w:rFonts w:ascii="Cambria Math" w:hAnsi="Cambria Math"/>
                <w:sz w:val="26"/>
                <w:szCs w:val="26"/>
              </w:rPr>
              <m:t>пр</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Ц</m:t>
            </m:r>
          </m:e>
          <m:sub>
            <m:r>
              <w:rPr>
                <w:rFonts w:ascii="Cambria Math" w:hAnsi="Cambria Math"/>
                <w:sz w:val="26"/>
                <w:szCs w:val="26"/>
              </w:rPr>
              <m:t>пл</m:t>
            </m:r>
          </m:sub>
        </m:sSub>
        <m:r>
          <w:rPr>
            <w:rFonts w:ascii="Cambria Math" w:hAnsi="Cambria Math"/>
            <w:sz w:val="26"/>
            <w:szCs w:val="26"/>
          </w:rPr>
          <m:t>∙(1+НДС)</m:t>
        </m:r>
      </m:oMath>
      <w:r w:rsidR="00EF3628" w:rsidRPr="00CE07A6">
        <w:rPr>
          <w:rFonts w:ascii="Times New Roman" w:hAnsi="Times New Roman"/>
          <w:sz w:val="26"/>
          <w:szCs w:val="26"/>
        </w:rPr>
        <w:t xml:space="preserve"> </w:t>
      </w:r>
      <w:r w:rsidR="00EF3628" w:rsidRPr="00CE07A6">
        <w:rPr>
          <w:rFonts w:ascii="Times New Roman" w:hAnsi="Times New Roman"/>
          <w:sz w:val="26"/>
          <w:szCs w:val="26"/>
        </w:rPr>
        <w:tab/>
      </w:r>
      <w:r w:rsidR="00EF3628" w:rsidRPr="00CE07A6">
        <w:rPr>
          <w:rFonts w:ascii="Times New Roman" w:hAnsi="Times New Roman"/>
          <w:sz w:val="26"/>
          <w:szCs w:val="26"/>
        </w:rPr>
        <w:tab/>
      </w:r>
      <w:r w:rsidR="00EF3628">
        <w:rPr>
          <w:rFonts w:ascii="Times New Roman" w:hAnsi="Times New Roman"/>
          <w:sz w:val="26"/>
          <w:szCs w:val="26"/>
        </w:rPr>
        <w:tab/>
      </w:r>
      <w:r w:rsidR="00EF3628" w:rsidRPr="00CE07A6">
        <w:rPr>
          <w:rFonts w:ascii="Times New Roman" w:hAnsi="Times New Roman"/>
          <w:sz w:val="26"/>
          <w:szCs w:val="26"/>
        </w:rPr>
        <w:tab/>
      </w:r>
      <w:r w:rsidR="00EF3628" w:rsidRPr="00CE07A6">
        <w:rPr>
          <w:rFonts w:ascii="Times New Roman" w:hAnsi="Times New Roman"/>
          <w:sz w:val="26"/>
          <w:szCs w:val="26"/>
        </w:rPr>
        <w:tab/>
      </w:r>
      <w:r w:rsidR="00EF3628" w:rsidRPr="00CE07A6">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00EF3628" w:rsidRPr="00CE07A6">
        <w:rPr>
          <w:rFonts w:ascii="Times New Roman" w:eastAsiaTheme="minorHAnsi" w:hAnsi="Times New Roman"/>
          <w:sz w:val="26"/>
          <w:szCs w:val="26"/>
          <w:lang w:eastAsia="en-US"/>
        </w:rPr>
        <w:t>.2</w:t>
      </w:r>
      <w:r w:rsidR="00EF3628">
        <w:rPr>
          <w:rFonts w:ascii="Times New Roman" w:eastAsiaTheme="minorHAnsi" w:hAnsi="Times New Roman"/>
          <w:sz w:val="26"/>
          <w:szCs w:val="26"/>
          <w:lang w:eastAsia="en-US"/>
        </w:rPr>
        <w:t>9</w:t>
      </w:r>
      <w:r w:rsidR="00EF3628" w:rsidRPr="00CE07A6">
        <w:rPr>
          <w:rFonts w:ascii="Times New Roman" w:eastAsiaTheme="minorHAnsi" w:hAnsi="Times New Roman"/>
          <w:sz w:val="26"/>
          <w:szCs w:val="26"/>
          <w:lang w:eastAsia="en-US"/>
        </w:rPr>
        <w:t>)</w:t>
      </w:r>
    </w:p>
    <w:p w14:paraId="500B0653" w14:textId="77777777" w:rsidR="00EF3628" w:rsidRPr="00CE07A6" w:rsidRDefault="00EF3628" w:rsidP="00EF3628">
      <w:pPr>
        <w:pStyle w:val="aff1"/>
        <w:spacing w:line="300" w:lineRule="auto"/>
        <w:jc w:val="both"/>
        <w:rPr>
          <w:rFonts w:ascii="Times New Roman" w:hAnsi="Times New Roman"/>
          <w:sz w:val="26"/>
          <w:szCs w:val="26"/>
        </w:rPr>
      </w:pPr>
    </w:p>
    <w:p w14:paraId="51FE7EF5" w14:textId="77777777" w:rsidR="00EF3628" w:rsidRPr="00CE07A6" w:rsidRDefault="00EF3628" w:rsidP="00EF3628">
      <w:pPr>
        <w:pStyle w:val="aff1"/>
        <w:spacing w:line="300" w:lineRule="auto"/>
        <w:ind w:firstLine="567"/>
        <w:jc w:val="both"/>
        <w:rPr>
          <w:rFonts w:ascii="Times New Roman" w:hAnsi="Times New Roman"/>
          <w:sz w:val="26"/>
          <w:szCs w:val="26"/>
        </w:rPr>
      </w:pPr>
      <w:r w:rsidRPr="00CE07A6">
        <w:rPr>
          <w:rFonts w:ascii="Times New Roman" w:hAnsi="Times New Roman"/>
          <w:sz w:val="26"/>
          <w:szCs w:val="26"/>
        </w:rPr>
        <w:t xml:space="preserve">где </w:t>
      </w:r>
      <w:r w:rsidRPr="00B16D1B">
        <w:rPr>
          <w:rFonts w:ascii="Times New Roman" w:hAnsi="Times New Roman"/>
          <w:sz w:val="26"/>
          <w:szCs w:val="26"/>
        </w:rPr>
        <w:t>Ц</w:t>
      </w:r>
      <w:r w:rsidRPr="00B16D1B">
        <w:rPr>
          <w:rFonts w:ascii="Times New Roman" w:hAnsi="Times New Roman"/>
          <w:sz w:val="26"/>
          <w:szCs w:val="26"/>
          <w:vertAlign w:val="subscript"/>
          <w:lang w:val="en-US"/>
        </w:rPr>
        <w:t>min</w:t>
      </w:r>
      <w:r w:rsidRPr="00CE07A6">
        <w:rPr>
          <w:rFonts w:ascii="Times New Roman" w:hAnsi="Times New Roman"/>
          <w:i/>
          <w:iCs/>
          <w:sz w:val="26"/>
          <w:szCs w:val="26"/>
        </w:rPr>
        <w:t xml:space="preserve"> </w:t>
      </w:r>
      <w:r w:rsidRPr="00CE07A6">
        <w:rPr>
          <w:rFonts w:ascii="Times New Roman" w:hAnsi="Times New Roman"/>
          <w:sz w:val="26"/>
          <w:szCs w:val="26"/>
        </w:rPr>
        <w:t>- минимальная цена программы, руб;</w:t>
      </w:r>
    </w:p>
    <w:p w14:paraId="2B5970EB" w14:textId="77777777" w:rsidR="00EF3628" w:rsidRPr="00CE07A6" w:rsidRDefault="00EF3628" w:rsidP="00EF3628">
      <w:pPr>
        <w:pStyle w:val="aff1"/>
        <w:spacing w:line="300" w:lineRule="auto"/>
        <w:ind w:firstLine="567"/>
        <w:jc w:val="both"/>
        <w:rPr>
          <w:rFonts w:ascii="Times New Roman" w:hAnsi="Times New Roman"/>
          <w:sz w:val="26"/>
          <w:szCs w:val="26"/>
        </w:rPr>
      </w:pPr>
      <w:r w:rsidRPr="00CE07A6">
        <w:rPr>
          <w:rFonts w:ascii="Times New Roman" w:hAnsi="Times New Roman"/>
          <w:sz w:val="26"/>
          <w:szCs w:val="26"/>
        </w:rPr>
        <w:t>НДС - ставка налога на добавленную стоимость.</w:t>
      </w:r>
    </w:p>
    <w:p w14:paraId="214DC123" w14:textId="77777777" w:rsidR="00EF3628" w:rsidRDefault="00EF3628" w:rsidP="00EF3628">
      <w:pPr>
        <w:rPr>
          <w:rFonts w:cs="Times New Roman"/>
          <w:szCs w:val="26"/>
        </w:rPr>
      </w:pPr>
    </w:p>
    <w:p w14:paraId="3EF7266B" w14:textId="53A7FF38" w:rsidR="00EF3628" w:rsidRDefault="00EF3628" w:rsidP="00EF3628">
      <w:r>
        <w:rPr>
          <w:rFonts w:cs="Times New Roman"/>
          <w:szCs w:val="26"/>
        </w:rPr>
        <w:lastRenderedPageBreak/>
        <w:t>Ставка НДС исходя из нормативных документов равняется 0,2</w:t>
      </w:r>
      <w:r w:rsidR="00474A2E">
        <w:rPr>
          <w:rFonts w:cs="Times New Roman"/>
          <w:szCs w:val="26"/>
        </w:rPr>
        <w:t xml:space="preserve"> </w:t>
      </w:r>
      <w:r w:rsidR="00474A2E" w:rsidRPr="00474A2E">
        <w:rPr>
          <w:rFonts w:cs="Times New Roman"/>
          <w:szCs w:val="26"/>
        </w:rPr>
        <w:t>[17]</w:t>
      </w:r>
      <w:r>
        <w:rPr>
          <w:rFonts w:cs="Times New Roman"/>
          <w:szCs w:val="26"/>
        </w:rPr>
        <w:t>. П</w:t>
      </w:r>
      <w:r w:rsidRPr="00CE07A6">
        <w:rPr>
          <w:rFonts w:cs="Times New Roman"/>
          <w:szCs w:val="26"/>
        </w:rPr>
        <w:t>ланируемая цена ПП</w:t>
      </w:r>
      <w:r>
        <w:rPr>
          <w:rFonts w:cs="Times New Roman"/>
          <w:szCs w:val="26"/>
        </w:rPr>
        <w:t xml:space="preserve"> принимается </w:t>
      </w:r>
      <m:oMath>
        <m:r>
          <m:rPr>
            <m:sty m:val="p"/>
          </m:rPr>
          <w:rPr>
            <w:rFonts w:ascii="Cambria Math"/>
          </w:rPr>
          <m:t xml:space="preserve">7632,72 </m:t>
        </m:r>
      </m:oMath>
      <w:r>
        <w:rPr>
          <w:rFonts w:cs="Times New Roman"/>
          <w:szCs w:val="26"/>
        </w:rPr>
        <w:t>руб.</w:t>
      </w:r>
    </w:p>
    <w:p w14:paraId="2A89B462" w14:textId="05E2BB15" w:rsidR="00EF3628" w:rsidRPr="00CE07A6" w:rsidRDefault="00EF3628" w:rsidP="00EF3628">
      <w:pPr>
        <w:pStyle w:val="aff1"/>
        <w:spacing w:line="300" w:lineRule="auto"/>
        <w:ind w:firstLine="567"/>
        <w:jc w:val="both"/>
        <w:rPr>
          <w:rFonts w:ascii="Times New Roman" w:hAnsi="Times New Roman"/>
          <w:sz w:val="26"/>
          <w:szCs w:val="26"/>
        </w:rPr>
      </w:pPr>
      <w:r>
        <w:rPr>
          <w:rFonts w:ascii="Times New Roman" w:hAnsi="Times New Roman"/>
          <w:sz w:val="26"/>
          <w:szCs w:val="26"/>
        </w:rPr>
        <w:t>Расчет о</w:t>
      </w:r>
      <w:r w:rsidRPr="00CE07A6">
        <w:rPr>
          <w:rFonts w:ascii="Times New Roman" w:hAnsi="Times New Roman"/>
          <w:sz w:val="26"/>
          <w:szCs w:val="26"/>
        </w:rPr>
        <w:t>тпускн</w:t>
      </w:r>
      <w:r>
        <w:rPr>
          <w:rFonts w:ascii="Times New Roman" w:hAnsi="Times New Roman"/>
          <w:sz w:val="26"/>
          <w:szCs w:val="26"/>
        </w:rPr>
        <w:t>ой</w:t>
      </w:r>
      <w:r w:rsidRPr="00CE07A6">
        <w:rPr>
          <w:rFonts w:ascii="Times New Roman" w:hAnsi="Times New Roman"/>
          <w:sz w:val="26"/>
          <w:szCs w:val="26"/>
        </w:rPr>
        <w:t xml:space="preserve"> цен</w:t>
      </w:r>
      <w:r>
        <w:rPr>
          <w:rFonts w:ascii="Times New Roman" w:hAnsi="Times New Roman"/>
          <w:sz w:val="26"/>
          <w:szCs w:val="26"/>
        </w:rPr>
        <w:t>ы</w:t>
      </w:r>
      <w:r w:rsidRPr="00CE07A6">
        <w:rPr>
          <w:rFonts w:ascii="Times New Roman" w:hAnsi="Times New Roman"/>
          <w:sz w:val="26"/>
          <w:szCs w:val="26"/>
        </w:rPr>
        <w:t xml:space="preserve"> программы по формуле</w:t>
      </w:r>
      <w:r>
        <w:rPr>
          <w:rFonts w:ascii="Times New Roman" w:hAnsi="Times New Roman"/>
          <w:sz w:val="26"/>
          <w:szCs w:val="26"/>
        </w:rPr>
        <w:t xml:space="preserve"> </w:t>
      </w:r>
      <w:r w:rsidRPr="00CE07A6">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Pr="00CE07A6">
        <w:rPr>
          <w:rFonts w:ascii="Times New Roman" w:eastAsiaTheme="minorHAnsi" w:hAnsi="Times New Roman"/>
          <w:sz w:val="26"/>
          <w:szCs w:val="26"/>
          <w:lang w:eastAsia="en-US"/>
        </w:rPr>
        <w:t>.2</w:t>
      </w:r>
      <w:r>
        <w:rPr>
          <w:rFonts w:ascii="Times New Roman" w:eastAsiaTheme="minorHAnsi" w:hAnsi="Times New Roman"/>
          <w:sz w:val="26"/>
          <w:szCs w:val="26"/>
          <w:lang w:eastAsia="en-US"/>
        </w:rPr>
        <w:t>9</w:t>
      </w:r>
      <w:r w:rsidRPr="00CE07A6">
        <w:rPr>
          <w:rFonts w:ascii="Times New Roman" w:eastAsiaTheme="minorHAnsi" w:hAnsi="Times New Roman"/>
          <w:sz w:val="26"/>
          <w:szCs w:val="26"/>
          <w:lang w:eastAsia="en-US"/>
        </w:rPr>
        <w:t>)</w:t>
      </w:r>
      <w:r w:rsidRPr="00CE07A6">
        <w:rPr>
          <w:rFonts w:ascii="Times New Roman" w:hAnsi="Times New Roman"/>
          <w:sz w:val="26"/>
          <w:szCs w:val="26"/>
        </w:rPr>
        <w:t>:</w:t>
      </w:r>
    </w:p>
    <w:p w14:paraId="7FD9E173" w14:textId="77777777" w:rsidR="00EF3628" w:rsidRDefault="00EF3628" w:rsidP="00EF3628"/>
    <w:p w14:paraId="64AAEE6A" w14:textId="77777777" w:rsidR="00EF3628" w:rsidRDefault="00000000" w:rsidP="00F100A6">
      <w:pPr>
        <w:ind w:firstLine="0"/>
      </w:pPr>
      <m:oMathPara>
        <m:oMath>
          <m:sSub>
            <m:sSubPr>
              <m:ctrlPr>
                <w:rPr>
                  <w:rFonts w:ascii="Cambria Math" w:hAnsi="Cambria Math" w:cs="Times New Roman"/>
                  <w:i/>
                  <w:szCs w:val="26"/>
                </w:rPr>
              </m:ctrlPr>
            </m:sSubPr>
            <m:e>
              <m:r>
                <w:rPr>
                  <w:rFonts w:ascii="Cambria Math" w:hAnsi="Cambria Math" w:cs="Times New Roman"/>
                  <w:szCs w:val="26"/>
                </w:rPr>
                <m:t>Ц</m:t>
              </m:r>
            </m:e>
            <m:sub>
              <m:r>
                <w:rPr>
                  <w:rFonts w:ascii="Cambria Math" w:hAnsi="Cambria Math" w:cs="Times New Roman"/>
                  <w:szCs w:val="26"/>
                </w:rPr>
                <m:t>пр</m:t>
              </m:r>
            </m:sub>
          </m:sSub>
          <m:r>
            <w:rPr>
              <w:rFonts w:ascii="Cambria Math" w:hAnsi="Cambria Math" w:cs="Times New Roman"/>
              <w:szCs w:val="26"/>
            </w:rPr>
            <m:t>=</m:t>
          </m:r>
          <m:r>
            <m:rPr>
              <m:sty m:val="p"/>
            </m:rPr>
            <w:rPr>
              <w:rFonts w:ascii="Cambria Math"/>
            </w:rPr>
            <m:t>7632,72</m:t>
          </m:r>
          <m:r>
            <w:rPr>
              <w:rFonts w:ascii="Cambria Math" w:hAnsi="Cambria Math" w:cs="Times New Roman"/>
              <w:szCs w:val="26"/>
            </w:rPr>
            <m:t>∙1,2=</m:t>
          </m:r>
          <m:r>
            <m:rPr>
              <m:sty m:val="p"/>
            </m:rPr>
            <w:rPr>
              <w:rFonts w:ascii="Cambria Math"/>
            </w:rPr>
            <m:t>9159,23</m:t>
          </m:r>
          <m:r>
            <w:rPr>
              <w:rFonts w:ascii="Cambria Math" w:hAnsi="Cambria Math" w:cs="Times New Roman"/>
              <w:szCs w:val="26"/>
            </w:rPr>
            <m:t xml:space="preserve"> руб</m:t>
          </m:r>
        </m:oMath>
      </m:oMathPara>
    </w:p>
    <w:p w14:paraId="0C89393E" w14:textId="77777777" w:rsidR="00EF3628" w:rsidRDefault="00EF3628" w:rsidP="00EF3628">
      <w:pPr>
        <w:ind w:firstLine="0"/>
      </w:pPr>
    </w:p>
    <w:p w14:paraId="0765C61C" w14:textId="77777777" w:rsidR="00EF3628" w:rsidRPr="00EF6A54" w:rsidRDefault="00EF3628" w:rsidP="00F61A3C">
      <w:pPr>
        <w:pStyle w:val="20"/>
      </w:pPr>
      <w:bookmarkStart w:id="66" w:name="_Toc197873798"/>
      <w:r w:rsidRPr="0029028A">
        <w:t>Расчет показателей эффективности использования программного продукта</w:t>
      </w:r>
      <w:bookmarkEnd w:id="66"/>
    </w:p>
    <w:p w14:paraId="666DD7B1" w14:textId="77777777" w:rsidR="00EF3628" w:rsidRPr="0099208F" w:rsidRDefault="00EF3628" w:rsidP="00EF3628">
      <w:pPr>
        <w:ind w:firstLine="0"/>
        <w:rPr>
          <w:szCs w:val="26"/>
        </w:rPr>
      </w:pPr>
    </w:p>
    <w:p w14:paraId="1EF891FF" w14:textId="77777777" w:rsidR="00EF3628" w:rsidRPr="0099208F" w:rsidRDefault="00EF3628" w:rsidP="00EF3628">
      <w:pPr>
        <w:pStyle w:val="aff1"/>
        <w:spacing w:line="300" w:lineRule="auto"/>
        <w:ind w:firstLine="567"/>
        <w:jc w:val="both"/>
        <w:rPr>
          <w:rFonts w:ascii="Times New Roman" w:hAnsi="Times New Roman"/>
          <w:sz w:val="26"/>
          <w:szCs w:val="26"/>
        </w:rPr>
      </w:pPr>
      <w:r w:rsidRPr="0099208F">
        <w:rPr>
          <w:rFonts w:ascii="Times New Roman" w:hAnsi="Times New Roman"/>
          <w:sz w:val="26"/>
          <w:szCs w:val="26"/>
        </w:rPr>
        <w:t>Для оценки эффективности использования ПП используется статический (абсолютный) метод оценки, который предполагает расчет следующих показателей: рентабельность авансированного капитала (</w:t>
      </w:r>
      <w:r w:rsidRPr="0099208F">
        <w:rPr>
          <w:rFonts w:ascii="Times New Roman" w:hAnsi="Times New Roman"/>
          <w:i/>
          <w:iCs/>
          <w:sz w:val="26"/>
          <w:szCs w:val="26"/>
          <w:lang w:val="en-US"/>
        </w:rPr>
        <w:t>R</w:t>
      </w:r>
      <w:r w:rsidRPr="0099208F">
        <w:rPr>
          <w:rFonts w:ascii="Times New Roman" w:hAnsi="Times New Roman"/>
          <w:i/>
          <w:iCs/>
          <w:sz w:val="26"/>
          <w:szCs w:val="26"/>
          <w:vertAlign w:val="subscript"/>
        </w:rPr>
        <w:t>ак</w:t>
      </w:r>
      <w:r w:rsidRPr="0099208F">
        <w:rPr>
          <w:rFonts w:ascii="Times New Roman" w:hAnsi="Times New Roman"/>
          <w:sz w:val="26"/>
          <w:szCs w:val="26"/>
        </w:rPr>
        <w:t>), срок возврата инвестиций (</w:t>
      </w:r>
      <w:r w:rsidRPr="00B16D1B">
        <w:rPr>
          <w:rFonts w:ascii="Times New Roman" w:hAnsi="Times New Roman"/>
          <w:sz w:val="26"/>
          <w:szCs w:val="26"/>
        </w:rPr>
        <w:t>Т</w:t>
      </w:r>
      <w:r w:rsidRPr="00B16D1B">
        <w:rPr>
          <w:rFonts w:ascii="Times New Roman" w:hAnsi="Times New Roman"/>
          <w:sz w:val="26"/>
          <w:szCs w:val="26"/>
          <w:vertAlign w:val="subscript"/>
        </w:rPr>
        <w:t>в</w:t>
      </w:r>
      <w:r w:rsidRPr="0099208F">
        <w:rPr>
          <w:rFonts w:ascii="Times New Roman" w:hAnsi="Times New Roman"/>
          <w:sz w:val="26"/>
          <w:szCs w:val="26"/>
        </w:rPr>
        <w:t>), годовой экономический эффект, полученный от внедрения в эксплуатацию ПП (</w:t>
      </w:r>
      <w:r w:rsidRPr="0099208F">
        <w:rPr>
          <w:rFonts w:ascii="Times New Roman" w:hAnsi="Times New Roman"/>
          <w:i/>
          <w:iCs/>
          <w:sz w:val="26"/>
          <w:szCs w:val="26"/>
        </w:rPr>
        <w:t>ЭФ</w:t>
      </w:r>
      <w:r w:rsidRPr="0099208F">
        <w:rPr>
          <w:rFonts w:ascii="Times New Roman" w:hAnsi="Times New Roman"/>
          <w:sz w:val="26"/>
          <w:szCs w:val="26"/>
        </w:rPr>
        <w:t>).</w:t>
      </w:r>
    </w:p>
    <w:p w14:paraId="41059E4E" w14:textId="512DF037" w:rsidR="00EF3628" w:rsidRPr="0099208F" w:rsidRDefault="00EF3628" w:rsidP="00EF3628">
      <w:pPr>
        <w:rPr>
          <w:szCs w:val="26"/>
        </w:rPr>
      </w:pPr>
      <w:r w:rsidRPr="0099208F">
        <w:rPr>
          <w:szCs w:val="26"/>
        </w:rPr>
        <w:t>Рентабельность авансированного капитала (</w:t>
      </w:r>
      <w:r w:rsidRPr="0099208F">
        <w:rPr>
          <w:i/>
          <w:iCs/>
          <w:szCs w:val="26"/>
          <w:lang w:val="en-US"/>
        </w:rPr>
        <w:t>R</w:t>
      </w:r>
      <w:r w:rsidRPr="0099208F">
        <w:rPr>
          <w:i/>
          <w:iCs/>
          <w:szCs w:val="26"/>
          <w:vertAlign w:val="subscript"/>
        </w:rPr>
        <w:t>ак</w:t>
      </w:r>
      <w:r w:rsidRPr="0099208F">
        <w:rPr>
          <w:szCs w:val="26"/>
        </w:rPr>
        <w:t>) – это годовой процент прибыли, который принесут инвестиции при реализации проекта, определяется по формуле (</w:t>
      </w:r>
      <w:r w:rsidR="00C26EA5">
        <w:rPr>
          <w:szCs w:val="26"/>
        </w:rPr>
        <w:t>7</w:t>
      </w:r>
      <w:r w:rsidRPr="0099208F">
        <w:rPr>
          <w:szCs w:val="26"/>
        </w:rPr>
        <w:t>.</w:t>
      </w:r>
      <w:r>
        <w:rPr>
          <w:szCs w:val="26"/>
        </w:rPr>
        <w:t>30</w:t>
      </w:r>
      <w:r w:rsidRPr="0099208F">
        <w:rPr>
          <w:szCs w:val="26"/>
        </w:rPr>
        <w:t>):</w:t>
      </w:r>
    </w:p>
    <w:p w14:paraId="0F96F8CC" w14:textId="77777777" w:rsidR="00EF3628" w:rsidRPr="0099208F" w:rsidRDefault="00EF3628" w:rsidP="00EF3628">
      <w:pPr>
        <w:rPr>
          <w:szCs w:val="26"/>
        </w:rPr>
      </w:pPr>
    </w:p>
    <w:p w14:paraId="2DD35126" w14:textId="49F43B4C" w:rsidR="00EF3628" w:rsidRPr="0099208F" w:rsidRDefault="00000000" w:rsidP="00F100A6">
      <w:pPr>
        <w:pStyle w:val="aff1"/>
        <w:spacing w:line="300" w:lineRule="auto"/>
        <w:jc w:val="right"/>
        <w:rPr>
          <w:rFonts w:ascii="Times New Roman" w:hAnsi="Times New Roman"/>
          <w:i/>
          <w:sz w:val="26"/>
          <w:szCs w:val="26"/>
        </w:rPr>
      </w:pPr>
      <m:oMath>
        <m:sSub>
          <m:sSubPr>
            <m:ctrlPr>
              <w:rPr>
                <w:rFonts w:ascii="Cambria Math" w:hAnsi="Cambria Math"/>
                <w:i/>
                <w:sz w:val="26"/>
                <w:szCs w:val="26"/>
              </w:rPr>
            </m:ctrlPr>
          </m:sSubPr>
          <m:e>
            <m:r>
              <w:rPr>
                <w:rFonts w:ascii="Cambria Math" w:hAnsi="Cambria Math"/>
                <w:sz w:val="26"/>
                <w:szCs w:val="26"/>
                <w:lang w:val="en-US"/>
              </w:rPr>
              <m:t>R</m:t>
            </m:r>
          </m:e>
          <m:sub>
            <m:r>
              <w:rPr>
                <w:rFonts w:ascii="Cambria Math" w:hAnsi="Cambria Math"/>
                <w:sz w:val="26"/>
                <w:szCs w:val="26"/>
              </w:rPr>
              <m:t>ак</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i/>
                <w:sz w:val="26"/>
                <w:szCs w:val="26"/>
              </w:rPr>
              <w:sym w:font="Symbol" w:char="F044"/>
            </m:r>
            <m:r>
              <w:rPr>
                <w:rFonts w:ascii="Cambria Math" w:hAnsi="Cambria Math"/>
                <w:sz w:val="26"/>
                <w:szCs w:val="26"/>
              </w:rPr>
              <m:t>П</m:t>
            </m:r>
          </m:num>
          <m:den>
            <m:sSub>
              <m:sSubPr>
                <m:ctrlPr>
                  <w:rPr>
                    <w:rFonts w:ascii="Cambria Math" w:hAnsi="Cambria Math"/>
                    <w:i/>
                    <w:sz w:val="26"/>
                    <w:szCs w:val="26"/>
                  </w:rPr>
                </m:ctrlPr>
              </m:sSubPr>
              <m:e>
                <m:r>
                  <w:rPr>
                    <w:rFonts w:ascii="Cambria Math" w:hAnsi="Cambria Math"/>
                    <w:sz w:val="26"/>
                    <w:szCs w:val="26"/>
                  </w:rPr>
                  <m:t>И</m:t>
                </m:r>
              </m:e>
              <m:sub>
                <m:r>
                  <m:rPr>
                    <m:sty m:val="p"/>
                  </m:rPr>
                  <w:rPr>
                    <w:rFonts w:ascii="Cambria Math" w:hAnsi="Cambria Math"/>
                    <w:sz w:val="26"/>
                    <w:szCs w:val="26"/>
                    <w:lang w:val="en-US"/>
                  </w:rPr>
                  <m:t>Σ</m:t>
                </m:r>
              </m:sub>
            </m:sSub>
          </m:den>
        </m:f>
        <m:r>
          <w:rPr>
            <w:rFonts w:ascii="Cambria Math" w:hAnsi="Cambria Math"/>
            <w:sz w:val="26"/>
            <w:szCs w:val="26"/>
          </w:rPr>
          <m:t>∙100%</m:t>
        </m:r>
      </m:oMath>
      <w:r w:rsidR="00EF3628" w:rsidRPr="0099208F">
        <w:rPr>
          <w:rFonts w:ascii="Times New Roman" w:hAnsi="Times New Roman"/>
          <w:i/>
          <w:sz w:val="26"/>
          <w:szCs w:val="26"/>
        </w:rPr>
        <w:tab/>
      </w:r>
      <w:r w:rsidR="00EF3628" w:rsidRPr="0099208F">
        <w:rPr>
          <w:rFonts w:ascii="Times New Roman" w:hAnsi="Times New Roman"/>
          <w:i/>
          <w:sz w:val="26"/>
          <w:szCs w:val="26"/>
        </w:rPr>
        <w:tab/>
      </w:r>
      <w:r w:rsidR="00EF3628" w:rsidRPr="0099208F">
        <w:rPr>
          <w:rFonts w:ascii="Times New Roman" w:hAnsi="Times New Roman"/>
          <w:i/>
          <w:sz w:val="26"/>
          <w:szCs w:val="26"/>
        </w:rPr>
        <w:tab/>
      </w:r>
      <w:r w:rsidR="00EF3628" w:rsidRPr="0099208F">
        <w:rPr>
          <w:rFonts w:ascii="Times New Roman" w:hAnsi="Times New Roman"/>
          <w:i/>
          <w:sz w:val="26"/>
          <w:szCs w:val="26"/>
        </w:rPr>
        <w:tab/>
      </w:r>
      <w:r w:rsidR="00EF3628" w:rsidRPr="0099208F">
        <w:rPr>
          <w:rFonts w:ascii="Times New Roman" w:hAnsi="Times New Roman"/>
          <w:i/>
          <w:sz w:val="26"/>
          <w:szCs w:val="26"/>
        </w:rPr>
        <w:tab/>
      </w:r>
      <w:r w:rsidR="00EF3628" w:rsidRPr="0099208F">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00EF3628" w:rsidRPr="0099208F">
        <w:rPr>
          <w:rFonts w:ascii="Times New Roman" w:eastAsiaTheme="minorHAnsi" w:hAnsi="Times New Roman"/>
          <w:sz w:val="26"/>
          <w:szCs w:val="26"/>
          <w:lang w:eastAsia="en-US"/>
        </w:rPr>
        <w:t>.</w:t>
      </w:r>
      <w:r w:rsidR="00EF3628">
        <w:rPr>
          <w:rFonts w:ascii="Times New Roman" w:eastAsiaTheme="minorHAnsi" w:hAnsi="Times New Roman"/>
          <w:sz w:val="26"/>
          <w:szCs w:val="26"/>
          <w:lang w:eastAsia="en-US"/>
        </w:rPr>
        <w:t>30</w:t>
      </w:r>
      <w:r w:rsidR="00EF3628" w:rsidRPr="0099208F">
        <w:rPr>
          <w:rFonts w:ascii="Times New Roman" w:eastAsiaTheme="minorHAnsi" w:hAnsi="Times New Roman"/>
          <w:sz w:val="26"/>
          <w:szCs w:val="26"/>
          <w:lang w:eastAsia="en-US"/>
        </w:rPr>
        <w:t>)</w:t>
      </w:r>
    </w:p>
    <w:p w14:paraId="1EDCEAA2" w14:textId="77777777" w:rsidR="00EF3628" w:rsidRPr="0099208F" w:rsidRDefault="00EF3628" w:rsidP="00EF3628">
      <w:pPr>
        <w:rPr>
          <w:szCs w:val="26"/>
        </w:rPr>
      </w:pPr>
    </w:p>
    <w:p w14:paraId="1C221BCD" w14:textId="77777777" w:rsidR="00EF3628" w:rsidRPr="002C0A16" w:rsidRDefault="00EF3628" w:rsidP="00EF3628">
      <w:pPr>
        <w:pStyle w:val="aff1"/>
        <w:spacing w:line="300" w:lineRule="auto"/>
        <w:ind w:firstLine="567"/>
        <w:jc w:val="both"/>
        <w:rPr>
          <w:rFonts w:ascii="Times New Roman" w:hAnsi="Times New Roman"/>
          <w:sz w:val="26"/>
          <w:szCs w:val="26"/>
        </w:rPr>
      </w:pPr>
      <w:r w:rsidRPr="0099208F">
        <w:rPr>
          <w:rFonts w:ascii="Times New Roman" w:hAnsi="Times New Roman"/>
          <w:sz w:val="26"/>
          <w:szCs w:val="26"/>
        </w:rPr>
        <w:t xml:space="preserve">где </w:t>
      </w:r>
      <m:oMath>
        <m:sSub>
          <m:sSubPr>
            <m:ctrlPr>
              <w:rPr>
                <w:rFonts w:ascii="Cambria Math" w:hAnsi="Cambria Math"/>
                <w:i/>
                <w:sz w:val="26"/>
                <w:szCs w:val="26"/>
              </w:rPr>
            </m:ctrlPr>
          </m:sSubPr>
          <m:e>
            <m:r>
              <w:rPr>
                <w:rFonts w:ascii="Cambria Math" w:hAnsi="Cambria Math"/>
                <w:sz w:val="26"/>
                <w:szCs w:val="26"/>
              </w:rPr>
              <m:t>И</m:t>
            </m:r>
          </m:e>
          <m:sub>
            <m:r>
              <m:rPr>
                <m:sty m:val="p"/>
              </m:rPr>
              <w:rPr>
                <w:rFonts w:ascii="Cambria Math" w:hAnsi="Cambria Math"/>
                <w:sz w:val="26"/>
                <w:szCs w:val="26"/>
                <w:lang w:val="en-US"/>
              </w:rPr>
              <m:t>Σ</m:t>
            </m:r>
          </m:sub>
        </m:sSub>
      </m:oMath>
      <w:r w:rsidRPr="0099208F">
        <w:rPr>
          <w:rFonts w:ascii="Times New Roman" w:hAnsi="Times New Roman"/>
          <w:sz w:val="26"/>
          <w:szCs w:val="26"/>
        </w:rPr>
        <w:t xml:space="preserve"> – суммарные инвестиционные затраты, руб .</w:t>
      </w:r>
    </w:p>
    <w:p w14:paraId="63913DDE" w14:textId="77777777" w:rsidR="00EF3628" w:rsidRPr="0099208F" w:rsidRDefault="00EF3628" w:rsidP="00EF3628">
      <w:pPr>
        <w:rPr>
          <w:szCs w:val="26"/>
        </w:rPr>
      </w:pPr>
    </w:p>
    <w:p w14:paraId="55FF68E8" w14:textId="72BE58C3" w:rsidR="00EF3628" w:rsidRPr="0099208F" w:rsidRDefault="00EF3628" w:rsidP="00EF3628">
      <w:pPr>
        <w:rPr>
          <w:szCs w:val="26"/>
        </w:rPr>
      </w:pPr>
      <w:r w:rsidRPr="0099208F">
        <w:rPr>
          <w:szCs w:val="26"/>
        </w:rPr>
        <w:t>Суммарные инвестиционные затраты на разработку и внедрени</w:t>
      </w:r>
      <w:r>
        <w:rPr>
          <w:szCs w:val="26"/>
        </w:rPr>
        <w:t>е</w:t>
      </w:r>
      <w:r w:rsidRPr="0099208F">
        <w:rPr>
          <w:szCs w:val="26"/>
        </w:rPr>
        <w:t xml:space="preserve"> ПП </w:t>
      </w:r>
      <w:r>
        <w:rPr>
          <w:szCs w:val="26"/>
        </w:rPr>
        <w:t xml:space="preserve">определяются по формуле </w:t>
      </w:r>
      <w:r w:rsidRPr="0099208F">
        <w:rPr>
          <w:szCs w:val="26"/>
        </w:rPr>
        <w:t>(</w:t>
      </w:r>
      <w:r w:rsidR="00C26EA5">
        <w:rPr>
          <w:szCs w:val="26"/>
        </w:rPr>
        <w:t>7</w:t>
      </w:r>
      <w:r w:rsidRPr="0099208F">
        <w:rPr>
          <w:szCs w:val="26"/>
        </w:rPr>
        <w:t>.</w:t>
      </w:r>
      <w:r>
        <w:rPr>
          <w:szCs w:val="26"/>
        </w:rPr>
        <w:t>31</w:t>
      </w:r>
      <w:r w:rsidRPr="0099208F">
        <w:rPr>
          <w:szCs w:val="26"/>
        </w:rPr>
        <w:t>):</w:t>
      </w:r>
    </w:p>
    <w:p w14:paraId="42685E67" w14:textId="77777777" w:rsidR="00EF3628" w:rsidRPr="0099208F" w:rsidRDefault="00EF3628" w:rsidP="00EF3628">
      <w:pPr>
        <w:pStyle w:val="aff1"/>
        <w:spacing w:line="300" w:lineRule="auto"/>
        <w:ind w:firstLine="567"/>
        <w:jc w:val="both"/>
        <w:rPr>
          <w:rFonts w:ascii="Times New Roman" w:hAnsi="Times New Roman"/>
          <w:sz w:val="26"/>
          <w:szCs w:val="26"/>
        </w:rPr>
      </w:pPr>
    </w:p>
    <w:p w14:paraId="38FA7241" w14:textId="7F889DA7" w:rsidR="00EF3628" w:rsidRPr="000338F1" w:rsidRDefault="00000000" w:rsidP="00F100A6">
      <w:pPr>
        <w:pStyle w:val="aff1"/>
        <w:spacing w:line="300" w:lineRule="auto"/>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И</m:t>
            </m:r>
          </m:e>
          <m:sub>
            <m:r>
              <m:rPr>
                <m:sty m:val="p"/>
              </m:rPr>
              <w:rPr>
                <w:rFonts w:ascii="Cambria Math" w:hAnsi="Cambria Math"/>
                <w:sz w:val="26"/>
                <w:szCs w:val="26"/>
                <w:lang w:val="en-US"/>
              </w:rPr>
              <m:t>Σ</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И</m:t>
            </m:r>
          </m:e>
          <m:sub>
            <m:r>
              <w:rPr>
                <w:rFonts w:ascii="Cambria Math" w:hAnsi="Cambria Math"/>
                <w:sz w:val="26"/>
                <w:szCs w:val="26"/>
              </w:rPr>
              <m:t>з</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Ц</m:t>
            </m:r>
          </m:e>
          <m:sub>
            <m:r>
              <w:rPr>
                <w:rFonts w:ascii="Cambria Math" w:hAnsi="Cambria Math"/>
                <w:sz w:val="26"/>
                <w:szCs w:val="26"/>
              </w:rPr>
              <m:t>пл</m:t>
            </m:r>
          </m:sub>
        </m:sSub>
      </m:oMath>
      <w:r w:rsidR="00EF3628" w:rsidRPr="000338F1">
        <w:rPr>
          <w:rFonts w:ascii="Times New Roman" w:eastAsiaTheme="minorEastAsia" w:hAnsi="Times New Roman"/>
          <w:sz w:val="26"/>
          <w:szCs w:val="26"/>
        </w:rPr>
        <w:tab/>
      </w:r>
      <w:r w:rsidR="00EF3628" w:rsidRPr="000338F1">
        <w:rPr>
          <w:rFonts w:ascii="Times New Roman" w:eastAsiaTheme="minorEastAsia" w:hAnsi="Times New Roman"/>
          <w:sz w:val="26"/>
          <w:szCs w:val="26"/>
        </w:rPr>
        <w:tab/>
      </w:r>
      <w:r w:rsidR="00EF3628" w:rsidRPr="000338F1">
        <w:rPr>
          <w:rFonts w:ascii="Times New Roman" w:eastAsiaTheme="minorEastAsia" w:hAnsi="Times New Roman"/>
          <w:sz w:val="26"/>
          <w:szCs w:val="26"/>
        </w:rPr>
        <w:tab/>
      </w:r>
      <w:r w:rsidR="00EF3628" w:rsidRPr="000338F1">
        <w:rPr>
          <w:rFonts w:ascii="Times New Roman" w:eastAsiaTheme="minorEastAsia" w:hAnsi="Times New Roman"/>
          <w:sz w:val="26"/>
          <w:szCs w:val="26"/>
        </w:rPr>
        <w:tab/>
      </w:r>
      <w:r w:rsidR="00EF3628" w:rsidRPr="000338F1">
        <w:rPr>
          <w:rFonts w:ascii="Times New Roman" w:eastAsiaTheme="minorEastAsia" w:hAnsi="Times New Roman"/>
          <w:sz w:val="26"/>
          <w:szCs w:val="26"/>
        </w:rPr>
        <w:tab/>
      </w:r>
      <w:r w:rsidR="00EF3628" w:rsidRPr="000338F1">
        <w:rPr>
          <w:rFonts w:ascii="Times New Roman" w:eastAsiaTheme="minorHAnsi" w:hAnsi="Times New Roman"/>
          <w:sz w:val="26"/>
          <w:szCs w:val="26"/>
          <w:lang w:eastAsia="en-US"/>
        </w:rPr>
        <w:t>(</w:t>
      </w:r>
      <w:r w:rsidR="00C26EA5">
        <w:rPr>
          <w:rFonts w:ascii="Times New Roman" w:eastAsiaTheme="minorHAnsi" w:hAnsi="Times New Roman"/>
          <w:sz w:val="26"/>
          <w:szCs w:val="26"/>
          <w:lang w:eastAsia="en-US"/>
        </w:rPr>
        <w:t>7</w:t>
      </w:r>
      <w:r w:rsidR="00EF3628" w:rsidRPr="000338F1">
        <w:rPr>
          <w:rFonts w:ascii="Times New Roman" w:eastAsiaTheme="minorHAnsi" w:hAnsi="Times New Roman"/>
          <w:sz w:val="26"/>
          <w:szCs w:val="26"/>
          <w:lang w:eastAsia="en-US"/>
        </w:rPr>
        <w:t>.3</w:t>
      </w:r>
      <w:r w:rsidR="00EF3628">
        <w:rPr>
          <w:rFonts w:ascii="Times New Roman" w:eastAsiaTheme="minorHAnsi" w:hAnsi="Times New Roman"/>
          <w:sz w:val="26"/>
          <w:szCs w:val="26"/>
          <w:lang w:eastAsia="en-US"/>
        </w:rPr>
        <w:t>1</w:t>
      </w:r>
      <w:r w:rsidR="00EF3628" w:rsidRPr="000338F1">
        <w:rPr>
          <w:rFonts w:ascii="Times New Roman" w:eastAsiaTheme="minorHAnsi" w:hAnsi="Times New Roman"/>
          <w:sz w:val="26"/>
          <w:szCs w:val="26"/>
          <w:lang w:eastAsia="en-US"/>
        </w:rPr>
        <w:t>)</w:t>
      </w:r>
    </w:p>
    <w:p w14:paraId="7AFE0379" w14:textId="77777777" w:rsidR="00EF3628" w:rsidRPr="000338F1" w:rsidRDefault="00EF3628" w:rsidP="00EF3628">
      <w:pPr>
        <w:rPr>
          <w:szCs w:val="26"/>
        </w:rPr>
      </w:pPr>
    </w:p>
    <w:p w14:paraId="7DD82D51" w14:textId="77777777" w:rsidR="00EF3628" w:rsidRPr="000338F1" w:rsidRDefault="00EF3628" w:rsidP="00EF3628">
      <w:pPr>
        <w:pStyle w:val="aff1"/>
        <w:spacing w:line="300" w:lineRule="auto"/>
        <w:ind w:firstLine="567"/>
        <w:jc w:val="both"/>
        <w:rPr>
          <w:rFonts w:ascii="Times New Roman" w:hAnsi="Times New Roman"/>
          <w:sz w:val="26"/>
          <w:szCs w:val="26"/>
        </w:rPr>
      </w:pPr>
      <w:r w:rsidRPr="000338F1">
        <w:rPr>
          <w:rFonts w:ascii="Times New Roman" w:hAnsi="Times New Roman"/>
          <w:sz w:val="26"/>
          <w:szCs w:val="26"/>
        </w:rPr>
        <w:t xml:space="preserve">где </w:t>
      </w:r>
      <w:r w:rsidRPr="00B16D1B">
        <w:rPr>
          <w:rFonts w:ascii="Times New Roman" w:hAnsi="Times New Roman"/>
          <w:sz w:val="26"/>
          <w:szCs w:val="26"/>
        </w:rPr>
        <w:t>И</w:t>
      </w:r>
      <w:r w:rsidRPr="00B16D1B">
        <w:rPr>
          <w:rFonts w:ascii="Times New Roman" w:hAnsi="Times New Roman"/>
          <w:sz w:val="26"/>
          <w:szCs w:val="26"/>
          <w:vertAlign w:val="subscript"/>
        </w:rPr>
        <w:t>з</w:t>
      </w:r>
      <w:r w:rsidRPr="00B16D1B">
        <w:rPr>
          <w:rFonts w:ascii="Times New Roman" w:hAnsi="Times New Roman"/>
          <w:sz w:val="26"/>
          <w:szCs w:val="26"/>
        </w:rPr>
        <w:t xml:space="preserve"> </w:t>
      </w:r>
      <w:r w:rsidRPr="000338F1">
        <w:rPr>
          <w:rFonts w:ascii="Times New Roman" w:hAnsi="Times New Roman"/>
          <w:sz w:val="26"/>
          <w:szCs w:val="26"/>
        </w:rPr>
        <w:t>– инвестиционные и приравненные к ним затраты;</w:t>
      </w:r>
    </w:p>
    <w:p w14:paraId="694F8013" w14:textId="77777777" w:rsidR="00EF3628" w:rsidRPr="000338F1" w:rsidRDefault="00EF3628" w:rsidP="00EF3628">
      <w:pPr>
        <w:pStyle w:val="aff1"/>
        <w:spacing w:line="300" w:lineRule="auto"/>
        <w:ind w:firstLine="567"/>
        <w:jc w:val="both"/>
        <w:rPr>
          <w:rFonts w:ascii="Times New Roman" w:hAnsi="Times New Roman"/>
          <w:sz w:val="26"/>
          <w:szCs w:val="26"/>
        </w:rPr>
      </w:pPr>
      <w:r w:rsidRPr="000338F1">
        <w:rPr>
          <w:rFonts w:ascii="Times New Roman" w:hAnsi="Times New Roman"/>
          <w:sz w:val="26"/>
          <w:szCs w:val="26"/>
        </w:rPr>
        <w:t>Ц</w:t>
      </w:r>
      <w:r w:rsidRPr="000338F1">
        <w:rPr>
          <w:rFonts w:ascii="Times New Roman" w:hAnsi="Times New Roman"/>
          <w:sz w:val="26"/>
          <w:szCs w:val="26"/>
          <w:vertAlign w:val="subscript"/>
        </w:rPr>
        <w:t>пл</w:t>
      </w:r>
      <w:r w:rsidRPr="000338F1">
        <w:rPr>
          <w:rFonts w:ascii="Times New Roman" w:hAnsi="Times New Roman"/>
          <w:sz w:val="26"/>
          <w:szCs w:val="26"/>
        </w:rPr>
        <w:t xml:space="preserve"> – планируемая цена программы.</w:t>
      </w:r>
    </w:p>
    <w:p w14:paraId="29F1384A" w14:textId="77777777" w:rsidR="00EF3628" w:rsidRPr="000338F1" w:rsidRDefault="00EF3628" w:rsidP="00EF3628">
      <w:pPr>
        <w:rPr>
          <w:szCs w:val="26"/>
        </w:rPr>
      </w:pPr>
    </w:p>
    <w:p w14:paraId="26092B21" w14:textId="4F199B4E" w:rsidR="00EF3628" w:rsidRPr="000338F1" w:rsidRDefault="00EF3628" w:rsidP="00EF3628">
      <w:pPr>
        <w:rPr>
          <w:szCs w:val="26"/>
        </w:rPr>
      </w:pPr>
      <w:r w:rsidRPr="000338F1">
        <w:rPr>
          <w:szCs w:val="26"/>
        </w:rPr>
        <w:t>При приобретении новой ЭВМ для решения комплекса задач инвестиционные и приравненные к ним затраты определяются по формуле (</w:t>
      </w:r>
      <w:r w:rsidR="00C26EA5">
        <w:rPr>
          <w:szCs w:val="26"/>
        </w:rPr>
        <w:t>7</w:t>
      </w:r>
      <w:r w:rsidRPr="000338F1">
        <w:rPr>
          <w:szCs w:val="26"/>
        </w:rPr>
        <w:t>.3</w:t>
      </w:r>
      <w:r>
        <w:rPr>
          <w:szCs w:val="26"/>
        </w:rPr>
        <w:t>2</w:t>
      </w:r>
      <w:r w:rsidRPr="000338F1">
        <w:rPr>
          <w:szCs w:val="26"/>
        </w:rPr>
        <w:t>)</w:t>
      </w:r>
    </w:p>
    <w:p w14:paraId="48C845F6" w14:textId="77777777" w:rsidR="00EF3628" w:rsidRPr="000338F1" w:rsidRDefault="00EF3628" w:rsidP="00EF3628">
      <w:pPr>
        <w:rPr>
          <w:szCs w:val="26"/>
        </w:rPr>
      </w:pPr>
    </w:p>
    <w:p w14:paraId="4630D851" w14:textId="2C9F5C8D" w:rsidR="00EF3628" w:rsidRPr="000338F1" w:rsidRDefault="00000000" w:rsidP="00F100A6">
      <w:pPr>
        <w:pStyle w:val="aff1"/>
        <w:spacing w:line="300" w:lineRule="auto"/>
        <w:jc w:val="right"/>
        <w:rPr>
          <w:rFonts w:ascii="Times New Roman" w:hAnsi="Times New Roman"/>
          <w:i/>
          <w:sz w:val="26"/>
          <w:szCs w:val="26"/>
        </w:rPr>
      </w:pPr>
      <m:oMath>
        <m:sSub>
          <m:sSubPr>
            <m:ctrlPr>
              <w:rPr>
                <w:rFonts w:ascii="Cambria Math" w:hAnsi="Cambria Math"/>
                <w:i/>
                <w:sz w:val="26"/>
                <w:szCs w:val="26"/>
              </w:rPr>
            </m:ctrlPr>
          </m:sSubPr>
          <m:e>
            <m:r>
              <w:rPr>
                <w:rFonts w:ascii="Cambria Math" w:hAnsi="Cambria Math"/>
                <w:sz w:val="26"/>
                <w:szCs w:val="26"/>
              </w:rPr>
              <m:t>И</m:t>
            </m:r>
          </m:e>
          <m:sub>
            <m:r>
              <w:rPr>
                <w:rFonts w:ascii="Cambria Math" w:hAnsi="Cambria Math"/>
                <w:sz w:val="26"/>
                <w:szCs w:val="26"/>
              </w:rPr>
              <m:t>з</m:t>
            </m:r>
          </m:sub>
        </m:sSub>
        <m:r>
          <w:rPr>
            <w:rFonts w:ascii="Cambria Math" w:hAnsi="Cambria Math"/>
            <w:sz w:val="26"/>
            <w:szCs w:val="26"/>
          </w:rPr>
          <m:t>=</m:t>
        </m:r>
        <m:f>
          <m:fPr>
            <m:ctrlPr>
              <w:rPr>
                <w:rFonts w:ascii="Cambria Math" w:hAnsi="Cambria Math"/>
                <w:i/>
                <w:sz w:val="26"/>
                <w:szCs w:val="26"/>
              </w:rPr>
            </m:ctrlPr>
          </m:fPr>
          <m:num>
            <m:sSubSup>
              <m:sSubSupPr>
                <m:ctrlPr>
                  <w:rPr>
                    <w:rFonts w:ascii="Cambria Math" w:hAnsi="Cambria Math"/>
                    <w:i/>
                    <w:sz w:val="26"/>
                    <w:szCs w:val="26"/>
                  </w:rPr>
                </m:ctrlPr>
              </m:sSubSupPr>
              <m:e>
                <m:r>
                  <w:rPr>
                    <w:rFonts w:ascii="Cambria Math" w:hAnsi="Cambria Math"/>
                    <w:sz w:val="26"/>
                    <w:szCs w:val="26"/>
                  </w:rPr>
                  <m:t>Ц</m:t>
                </m:r>
              </m:e>
              <m:sub>
                <m:r>
                  <w:rPr>
                    <w:rFonts w:ascii="Cambria Math" w:hAnsi="Cambria Math"/>
                    <w:sz w:val="26"/>
                    <w:szCs w:val="26"/>
                  </w:rPr>
                  <m:t>эвм</m:t>
                </m:r>
              </m:sub>
              <m:sup>
                <m:r>
                  <w:rPr>
                    <w:rFonts w:ascii="Cambria Math" w:hAnsi="Cambria Math"/>
                    <w:sz w:val="26"/>
                    <w:szCs w:val="26"/>
                  </w:rPr>
                  <m:t>б</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з</m:t>
                </m:r>
              </m:sub>
            </m:sSub>
            <m:r>
              <w:rPr>
                <w:rFonts w:ascii="Cambria Math" w:hAnsi="Cambria Math"/>
                <w:sz w:val="26"/>
                <w:szCs w:val="26"/>
              </w:rPr>
              <m:t>∙к</m:t>
            </m:r>
          </m:num>
          <m:den>
            <m:sSub>
              <m:sSubPr>
                <m:ctrlPr>
                  <w:rPr>
                    <w:rFonts w:ascii="Cambria Math" w:hAnsi="Cambria Math"/>
                    <w:i/>
                    <w:sz w:val="26"/>
                    <w:szCs w:val="26"/>
                  </w:rPr>
                </m:ctrlPr>
              </m:sSubPr>
              <m:e>
                <m:r>
                  <w:rPr>
                    <w:rFonts w:ascii="Cambria Math" w:hAnsi="Cambria Math"/>
                    <w:sz w:val="26"/>
                    <w:szCs w:val="26"/>
                  </w:rPr>
                  <m:t>Ф</m:t>
                </m:r>
              </m:e>
              <m:sub>
                <m:r>
                  <w:rPr>
                    <w:rFonts w:ascii="Cambria Math" w:hAnsi="Cambria Math"/>
                    <w:sz w:val="26"/>
                    <w:szCs w:val="26"/>
                  </w:rPr>
                  <m:t>эвм</m:t>
                </m:r>
              </m:sub>
            </m:sSub>
          </m:den>
        </m:f>
      </m:oMath>
      <w:r w:rsidR="00EF3628" w:rsidRPr="000338F1">
        <w:rPr>
          <w:rFonts w:ascii="Times New Roman" w:hAnsi="Times New Roman"/>
          <w:i/>
          <w:sz w:val="26"/>
          <w:szCs w:val="26"/>
        </w:rPr>
        <w:tab/>
      </w:r>
      <w:r w:rsidR="00EF3628" w:rsidRPr="000338F1">
        <w:rPr>
          <w:rFonts w:ascii="Times New Roman" w:hAnsi="Times New Roman"/>
          <w:i/>
          <w:sz w:val="26"/>
          <w:szCs w:val="26"/>
        </w:rPr>
        <w:tab/>
      </w:r>
      <w:r w:rsidR="00F100A6">
        <w:rPr>
          <w:rFonts w:ascii="Times New Roman" w:hAnsi="Times New Roman"/>
          <w:i/>
          <w:sz w:val="26"/>
          <w:szCs w:val="26"/>
        </w:rPr>
        <w:tab/>
      </w:r>
      <w:r w:rsidR="00EF3628" w:rsidRPr="000338F1">
        <w:rPr>
          <w:rFonts w:ascii="Times New Roman" w:hAnsi="Times New Roman"/>
          <w:i/>
          <w:sz w:val="26"/>
          <w:szCs w:val="26"/>
        </w:rPr>
        <w:tab/>
      </w:r>
      <w:r w:rsidR="00EF3628" w:rsidRPr="000338F1">
        <w:rPr>
          <w:rFonts w:ascii="Times New Roman" w:hAnsi="Times New Roman"/>
          <w:i/>
          <w:sz w:val="26"/>
          <w:szCs w:val="26"/>
        </w:rPr>
        <w:tab/>
      </w:r>
      <w:r w:rsidR="00EF3628" w:rsidRPr="000338F1">
        <w:rPr>
          <w:rFonts w:ascii="Times New Roman" w:hAnsi="Times New Roman"/>
          <w:i/>
          <w:sz w:val="26"/>
          <w:szCs w:val="26"/>
        </w:rPr>
        <w:tab/>
      </w:r>
      <w:r w:rsidR="00EF3628" w:rsidRPr="000338F1">
        <w:rPr>
          <w:rFonts w:ascii="Times New Roman" w:eastAsiaTheme="minorHAnsi" w:hAnsi="Times New Roman" w:cstheme="minorBidi"/>
          <w:sz w:val="26"/>
          <w:szCs w:val="26"/>
          <w:lang w:eastAsia="en-US"/>
        </w:rPr>
        <w:t>(</w:t>
      </w:r>
      <w:r w:rsidR="00C26EA5">
        <w:rPr>
          <w:rFonts w:ascii="Times New Roman" w:eastAsiaTheme="minorHAnsi" w:hAnsi="Times New Roman" w:cstheme="minorBidi"/>
          <w:sz w:val="26"/>
          <w:szCs w:val="26"/>
          <w:lang w:eastAsia="en-US"/>
        </w:rPr>
        <w:t>7</w:t>
      </w:r>
      <w:r w:rsidR="00EF3628" w:rsidRPr="000338F1">
        <w:rPr>
          <w:rFonts w:ascii="Times New Roman" w:eastAsiaTheme="minorHAnsi" w:hAnsi="Times New Roman" w:cstheme="minorBidi"/>
          <w:sz w:val="26"/>
          <w:szCs w:val="26"/>
          <w:lang w:eastAsia="en-US"/>
        </w:rPr>
        <w:t>.3</w:t>
      </w:r>
      <w:r w:rsidR="00EF3628">
        <w:rPr>
          <w:rFonts w:ascii="Times New Roman" w:eastAsiaTheme="minorHAnsi" w:hAnsi="Times New Roman" w:cstheme="minorBidi"/>
          <w:sz w:val="26"/>
          <w:szCs w:val="26"/>
          <w:lang w:eastAsia="en-US"/>
        </w:rPr>
        <w:t>2</w:t>
      </w:r>
      <w:r w:rsidR="00EF3628" w:rsidRPr="000338F1">
        <w:rPr>
          <w:rFonts w:ascii="Times New Roman" w:eastAsiaTheme="minorHAnsi" w:hAnsi="Times New Roman" w:cstheme="minorBidi"/>
          <w:sz w:val="26"/>
          <w:szCs w:val="26"/>
          <w:lang w:eastAsia="en-US"/>
        </w:rPr>
        <w:t>)</w:t>
      </w:r>
    </w:p>
    <w:p w14:paraId="5AE76F1F" w14:textId="77777777" w:rsidR="00EF3628" w:rsidRPr="000338F1" w:rsidRDefault="00EF3628" w:rsidP="00EF3628">
      <w:pPr>
        <w:jc w:val="center"/>
        <w:rPr>
          <w:szCs w:val="26"/>
        </w:rPr>
      </w:pPr>
    </w:p>
    <w:p w14:paraId="7B9ECDFA" w14:textId="77777777" w:rsidR="00EF3628" w:rsidRPr="000338F1" w:rsidRDefault="00EF3628" w:rsidP="00EF3628">
      <w:pPr>
        <w:rPr>
          <w:szCs w:val="26"/>
        </w:rPr>
      </w:pPr>
      <w:r w:rsidRPr="000338F1">
        <w:rPr>
          <w:szCs w:val="26"/>
        </w:rPr>
        <w:t xml:space="preserve">где </w:t>
      </w:r>
      <m:oMath>
        <m:sSubSup>
          <m:sSubSupPr>
            <m:ctrlPr>
              <w:rPr>
                <w:rFonts w:ascii="Cambria Math" w:hAnsi="Cambria Math"/>
                <w:szCs w:val="26"/>
              </w:rPr>
            </m:ctrlPr>
          </m:sSubSupPr>
          <m:e>
            <m:r>
              <m:rPr>
                <m:sty m:val="p"/>
              </m:rPr>
              <w:rPr>
                <w:rFonts w:ascii="Cambria Math" w:hAnsi="Cambria Math"/>
                <w:szCs w:val="26"/>
              </w:rPr>
              <m:t>Ц</m:t>
            </m:r>
          </m:e>
          <m:sub>
            <m:r>
              <m:rPr>
                <m:sty m:val="p"/>
              </m:rPr>
              <w:rPr>
                <w:rFonts w:ascii="Cambria Math" w:hAnsi="Cambria Math"/>
                <w:szCs w:val="26"/>
              </w:rPr>
              <m:t>эвм</m:t>
            </m:r>
          </m:sub>
          <m:sup>
            <m:r>
              <m:rPr>
                <m:sty m:val="p"/>
              </m:rPr>
              <w:rPr>
                <w:rFonts w:ascii="Cambria Math" w:hAnsi="Cambria Math"/>
                <w:szCs w:val="26"/>
              </w:rPr>
              <m:t>б</m:t>
            </m:r>
          </m:sup>
        </m:sSubSup>
      </m:oMath>
      <w:r w:rsidRPr="000338F1">
        <w:rPr>
          <w:szCs w:val="26"/>
        </w:rPr>
        <w:t xml:space="preserve"> - балансовая стоимость комплекта вычислительной техники, необходимого для решения задачи, руб</w:t>
      </w:r>
    </w:p>
    <w:p w14:paraId="1650E83C" w14:textId="77777777" w:rsidR="00EF3628" w:rsidRPr="000338F1" w:rsidRDefault="00EF3628" w:rsidP="00EF3628">
      <w:pPr>
        <w:rPr>
          <w:szCs w:val="26"/>
        </w:rPr>
      </w:pPr>
    </w:p>
    <w:p w14:paraId="38E9F561" w14:textId="53684902" w:rsidR="00EF3628" w:rsidRPr="000338F1" w:rsidRDefault="00EF3628" w:rsidP="00EF3628">
      <w:pPr>
        <w:pStyle w:val="aff1"/>
        <w:ind w:firstLine="567"/>
        <w:jc w:val="both"/>
        <w:rPr>
          <w:rFonts w:ascii="Times New Roman" w:eastAsiaTheme="minorHAnsi" w:hAnsi="Times New Roman" w:cstheme="minorBidi"/>
          <w:sz w:val="26"/>
          <w:szCs w:val="26"/>
          <w:lang w:eastAsia="en-US"/>
        </w:rPr>
      </w:pPr>
      <w:r w:rsidRPr="000338F1">
        <w:rPr>
          <w:rFonts w:ascii="Times New Roman" w:eastAsiaTheme="minorHAnsi" w:hAnsi="Times New Roman" w:cstheme="minorBidi"/>
          <w:sz w:val="26"/>
          <w:szCs w:val="26"/>
          <w:lang w:eastAsia="en-US"/>
        </w:rPr>
        <w:lastRenderedPageBreak/>
        <w:t>Расчет инвестиционных и приравненных к ним затрат по формуле (</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.3</w:t>
      </w:r>
      <w:r>
        <w:rPr>
          <w:rFonts w:ascii="Times New Roman" w:eastAsiaTheme="minorHAnsi" w:hAnsi="Times New Roman" w:cstheme="minorBidi"/>
          <w:sz w:val="26"/>
          <w:szCs w:val="26"/>
          <w:lang w:eastAsia="en-US"/>
        </w:rPr>
        <w:t>2</w:t>
      </w:r>
      <w:r w:rsidRPr="000338F1">
        <w:rPr>
          <w:rFonts w:ascii="Times New Roman" w:eastAsiaTheme="minorHAnsi" w:hAnsi="Times New Roman" w:cstheme="minorBidi"/>
          <w:sz w:val="26"/>
          <w:szCs w:val="26"/>
          <w:lang w:eastAsia="en-US"/>
        </w:rPr>
        <w:t>):</w:t>
      </w:r>
    </w:p>
    <w:p w14:paraId="02774AD5" w14:textId="77777777" w:rsidR="00EF3628" w:rsidRPr="000338F1" w:rsidRDefault="00EF3628" w:rsidP="00EF3628">
      <w:pPr>
        <w:rPr>
          <w:szCs w:val="26"/>
        </w:rPr>
      </w:pPr>
    </w:p>
    <w:p w14:paraId="357E7085" w14:textId="77777777" w:rsidR="00EF3628" w:rsidRPr="00F17F06" w:rsidRDefault="00000000" w:rsidP="00F100A6">
      <w:pPr>
        <w:ind w:firstLine="0"/>
        <w:jc w:val="center"/>
        <w:rPr>
          <w:i/>
          <w:szCs w:val="26"/>
          <w:lang w:val="en-US"/>
        </w:rPr>
      </w:pPr>
      <m:oMathPara>
        <m:oMath>
          <m:sSub>
            <m:sSubPr>
              <m:ctrlPr>
                <w:rPr>
                  <w:rFonts w:ascii="Cambria Math" w:hAnsi="Cambria Math" w:cs="Times New Roman"/>
                  <w:i/>
                  <w:szCs w:val="26"/>
                </w:rPr>
              </m:ctrlPr>
            </m:sSubPr>
            <m:e>
              <m:r>
                <w:rPr>
                  <w:rFonts w:ascii="Cambria Math" w:hAnsi="Cambria Math" w:cs="Times New Roman"/>
                  <w:szCs w:val="26"/>
                </w:rPr>
                <m:t>И</m:t>
              </m:r>
            </m:e>
            <m:sub>
              <m:r>
                <w:rPr>
                  <w:rFonts w:ascii="Cambria Math" w:hAnsi="Cambria Math" w:cs="Times New Roman"/>
                  <w:szCs w:val="26"/>
                </w:rPr>
                <m:t>з</m:t>
              </m:r>
            </m:sub>
          </m:sSub>
          <m:r>
            <w:rPr>
              <w:rFonts w:ascii="Cambria Math" w:hAnsi="Cambria Math" w:cs="Times New Roman"/>
              <w:szCs w:val="26"/>
            </w:rPr>
            <m:t>=</m:t>
          </m:r>
          <m:f>
            <m:fPr>
              <m:ctrlPr>
                <w:rPr>
                  <w:rFonts w:ascii="Cambria Math" w:hAnsi="Cambria Math" w:cs="Times New Roman"/>
                  <w:i/>
                  <w:szCs w:val="26"/>
                </w:rPr>
              </m:ctrlPr>
            </m:fPr>
            <m:num>
              <m:r>
                <w:rPr>
                  <w:rFonts w:ascii="Cambria Math" w:hAnsi="Cambria Math"/>
                  <w:szCs w:val="26"/>
                </w:rPr>
                <m:t>3039,75</m:t>
              </m:r>
              <m:r>
                <w:rPr>
                  <w:rFonts w:ascii="Cambria Math" w:hAnsi="Cambria Math" w:cs="Times New Roman"/>
                  <w:szCs w:val="26"/>
                </w:rPr>
                <m:t>∙</m:t>
              </m:r>
              <m:r>
                <w:rPr>
                  <w:rFonts w:ascii="Cambria Math" w:hAnsi="Cambria Math"/>
                  <w:szCs w:val="26"/>
                  <w:lang w:val="en-US"/>
                </w:rPr>
                <m:t>0,13</m:t>
              </m:r>
              <m:r>
                <w:rPr>
                  <w:rFonts w:ascii="Cambria Math" w:hAnsi="Cambria Math" w:cs="Times New Roman"/>
                  <w:szCs w:val="26"/>
                </w:rPr>
                <m:t>∙</m:t>
              </m:r>
              <m:r>
                <m:rPr>
                  <m:sty m:val="p"/>
                </m:rPr>
                <w:rPr>
                  <w:rFonts w:ascii="Cambria Math" w:hAnsi="Cambria Math"/>
                  <w:szCs w:val="26"/>
                </w:rPr>
                <m:t xml:space="preserve">800 </m:t>
              </m:r>
            </m:num>
            <m:den>
              <m:r>
                <w:rPr>
                  <w:rFonts w:ascii="Cambria Math" w:hAnsi="Cambria Math"/>
                  <w:szCs w:val="26"/>
                </w:rPr>
                <m:t xml:space="preserve">2000 </m:t>
              </m:r>
            </m:den>
          </m:f>
          <m:r>
            <w:rPr>
              <w:rFonts w:ascii="Cambria Math" w:hAnsi="Cambria Math" w:cs="Times New Roman"/>
              <w:szCs w:val="26"/>
            </w:rPr>
            <m:t>=163,17 руб</m:t>
          </m:r>
        </m:oMath>
      </m:oMathPara>
    </w:p>
    <w:p w14:paraId="4EAF7F6D" w14:textId="77777777" w:rsidR="00EF3628" w:rsidRPr="000338F1" w:rsidRDefault="00EF3628" w:rsidP="00EF3628">
      <w:pPr>
        <w:rPr>
          <w:szCs w:val="26"/>
        </w:rPr>
      </w:pPr>
    </w:p>
    <w:p w14:paraId="3DB852A9" w14:textId="5522A209" w:rsidR="00EF3628" w:rsidRPr="000338F1" w:rsidRDefault="00EF3628" w:rsidP="00EF3628">
      <w:pPr>
        <w:pStyle w:val="aff1"/>
        <w:ind w:firstLine="567"/>
        <w:jc w:val="both"/>
        <w:rPr>
          <w:rFonts w:ascii="Times New Roman" w:eastAsiaTheme="minorHAnsi" w:hAnsi="Times New Roman" w:cstheme="minorBidi"/>
          <w:sz w:val="26"/>
          <w:szCs w:val="26"/>
          <w:lang w:eastAsia="en-US"/>
        </w:rPr>
      </w:pPr>
      <w:r w:rsidRPr="000338F1">
        <w:rPr>
          <w:rFonts w:ascii="Times New Roman" w:eastAsiaTheme="minorHAnsi" w:hAnsi="Times New Roman" w:cstheme="minorBidi"/>
          <w:sz w:val="26"/>
          <w:szCs w:val="26"/>
          <w:lang w:eastAsia="en-US"/>
        </w:rPr>
        <w:t>Расчет инвестиционных затрат на разработку и внедрение ПП по формуле (</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.3</w:t>
      </w:r>
      <w:r>
        <w:rPr>
          <w:rFonts w:ascii="Times New Roman" w:eastAsiaTheme="minorHAnsi" w:hAnsi="Times New Roman" w:cstheme="minorBidi"/>
          <w:sz w:val="26"/>
          <w:szCs w:val="26"/>
          <w:lang w:eastAsia="en-US"/>
        </w:rPr>
        <w:t>1</w:t>
      </w:r>
      <w:r w:rsidRPr="000338F1">
        <w:rPr>
          <w:rFonts w:ascii="Times New Roman" w:eastAsiaTheme="minorHAnsi" w:hAnsi="Times New Roman" w:cstheme="minorBidi"/>
          <w:sz w:val="26"/>
          <w:szCs w:val="26"/>
          <w:lang w:eastAsia="en-US"/>
        </w:rPr>
        <w:t>):</w:t>
      </w:r>
    </w:p>
    <w:p w14:paraId="634803F8" w14:textId="77777777" w:rsidR="00EF3628" w:rsidRPr="000338F1" w:rsidRDefault="00EF3628" w:rsidP="00EF3628">
      <w:pPr>
        <w:rPr>
          <w:szCs w:val="26"/>
        </w:rPr>
      </w:pPr>
    </w:p>
    <w:p w14:paraId="5CCD347B" w14:textId="77777777" w:rsidR="00EF3628" w:rsidRPr="000338F1" w:rsidRDefault="00000000" w:rsidP="00EF3628">
      <w:pPr>
        <w:ind w:firstLine="0"/>
        <w:jc w:val="center"/>
        <w:rPr>
          <w:szCs w:val="26"/>
        </w:rPr>
      </w:pPr>
      <m:oMathPara>
        <m:oMath>
          <m:sSub>
            <m:sSubPr>
              <m:ctrlPr>
                <w:rPr>
                  <w:rFonts w:ascii="Cambria Math" w:hAnsi="Cambria Math" w:cs="Times New Roman"/>
                  <w:i/>
                  <w:szCs w:val="26"/>
                </w:rPr>
              </m:ctrlPr>
            </m:sSubPr>
            <m:e>
              <m:r>
                <w:rPr>
                  <w:rFonts w:ascii="Cambria Math" w:hAnsi="Cambria Math" w:cs="Times New Roman"/>
                  <w:szCs w:val="26"/>
                </w:rPr>
                <m:t>И</m:t>
              </m:r>
            </m:e>
            <m:sub>
              <m:r>
                <m:rPr>
                  <m:sty m:val="p"/>
                </m:rPr>
                <w:rPr>
                  <w:rFonts w:ascii="Cambria Math" w:hAnsi="Cambria Math" w:cs="Times New Roman"/>
                  <w:szCs w:val="26"/>
                  <w:lang w:val="en-US"/>
                </w:rPr>
                <m:t>Σ</m:t>
              </m:r>
            </m:sub>
          </m:sSub>
          <m:r>
            <w:rPr>
              <w:rFonts w:ascii="Cambria Math" w:hAnsi="Cambria Math" w:cs="Times New Roman"/>
              <w:szCs w:val="26"/>
            </w:rPr>
            <m:t>=163,17+</m:t>
          </m:r>
          <m:r>
            <m:rPr>
              <m:sty m:val="p"/>
            </m:rPr>
            <w:rPr>
              <w:rFonts w:ascii="Cambria Math"/>
            </w:rPr>
            <m:t>7632,6</m:t>
          </m:r>
          <m:r>
            <w:rPr>
              <w:rFonts w:ascii="Cambria Math"/>
              <w:lang w:val="en-US"/>
            </w:rPr>
            <m:t>9</m:t>
          </m:r>
          <m:r>
            <w:rPr>
              <w:rFonts w:ascii="Cambria Math" w:hAnsi="Cambria Math" w:cs="Times New Roman"/>
              <w:szCs w:val="26"/>
            </w:rPr>
            <m:t>=7795,86 руб</m:t>
          </m:r>
        </m:oMath>
      </m:oMathPara>
    </w:p>
    <w:p w14:paraId="47634865" w14:textId="77777777" w:rsidR="00EF3628" w:rsidRPr="000338F1" w:rsidRDefault="00EF3628" w:rsidP="00EF3628">
      <w:pPr>
        <w:ind w:firstLine="0"/>
        <w:rPr>
          <w:szCs w:val="26"/>
        </w:rPr>
      </w:pPr>
    </w:p>
    <w:p w14:paraId="46DD323E" w14:textId="540C6C08" w:rsidR="00EF3628" w:rsidRPr="000338F1" w:rsidRDefault="00EF3628" w:rsidP="00EF3628">
      <w:pPr>
        <w:pStyle w:val="aff1"/>
        <w:ind w:firstLine="567"/>
        <w:jc w:val="both"/>
        <w:rPr>
          <w:rFonts w:ascii="Times New Roman" w:eastAsiaTheme="minorHAnsi" w:hAnsi="Times New Roman" w:cstheme="minorBidi"/>
          <w:sz w:val="26"/>
          <w:szCs w:val="26"/>
          <w:lang w:eastAsia="en-US"/>
        </w:rPr>
      </w:pPr>
      <w:r w:rsidRPr="000338F1">
        <w:rPr>
          <w:rFonts w:ascii="Times New Roman" w:eastAsiaTheme="minorHAnsi" w:hAnsi="Times New Roman" w:cstheme="minorBidi"/>
          <w:sz w:val="26"/>
          <w:szCs w:val="26"/>
          <w:lang w:eastAsia="en-US"/>
        </w:rPr>
        <w:t xml:space="preserve">Расчет </w:t>
      </w:r>
      <w:r>
        <w:rPr>
          <w:rFonts w:ascii="Times New Roman" w:hAnsi="Times New Roman"/>
          <w:sz w:val="26"/>
          <w:szCs w:val="26"/>
        </w:rPr>
        <w:t>р</w:t>
      </w:r>
      <w:r w:rsidRPr="0099208F">
        <w:rPr>
          <w:rFonts w:ascii="Times New Roman" w:hAnsi="Times New Roman"/>
          <w:sz w:val="26"/>
          <w:szCs w:val="26"/>
        </w:rPr>
        <w:t>ентабельност</w:t>
      </w:r>
      <w:r>
        <w:rPr>
          <w:rFonts w:ascii="Times New Roman" w:hAnsi="Times New Roman"/>
          <w:sz w:val="26"/>
          <w:szCs w:val="26"/>
        </w:rPr>
        <w:t>и</w:t>
      </w:r>
      <w:r w:rsidRPr="0099208F">
        <w:rPr>
          <w:rFonts w:ascii="Times New Roman" w:hAnsi="Times New Roman"/>
          <w:sz w:val="26"/>
          <w:szCs w:val="26"/>
        </w:rPr>
        <w:t xml:space="preserve"> авансированного капитала </w:t>
      </w:r>
      <w:r w:rsidRPr="000338F1">
        <w:rPr>
          <w:rFonts w:ascii="Times New Roman" w:eastAsiaTheme="minorHAnsi" w:hAnsi="Times New Roman" w:cstheme="minorBidi"/>
          <w:sz w:val="26"/>
          <w:szCs w:val="26"/>
          <w:lang w:eastAsia="en-US"/>
        </w:rPr>
        <w:t>по формуле (</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30</w:t>
      </w:r>
      <w:r w:rsidRPr="000338F1">
        <w:rPr>
          <w:rFonts w:ascii="Times New Roman" w:eastAsiaTheme="minorHAnsi" w:hAnsi="Times New Roman" w:cstheme="minorBidi"/>
          <w:sz w:val="26"/>
          <w:szCs w:val="26"/>
          <w:lang w:eastAsia="en-US"/>
        </w:rPr>
        <w:t>):</w:t>
      </w:r>
    </w:p>
    <w:p w14:paraId="2EDD4F6A" w14:textId="77777777" w:rsidR="00EF3628" w:rsidRPr="000338F1" w:rsidRDefault="00EF3628" w:rsidP="00EF3628">
      <w:pPr>
        <w:ind w:firstLine="0"/>
        <w:rPr>
          <w:szCs w:val="26"/>
        </w:rPr>
      </w:pPr>
    </w:p>
    <w:p w14:paraId="7B3C55A5" w14:textId="77777777" w:rsidR="00EF3628" w:rsidRDefault="00000000" w:rsidP="00EF3628">
      <w:pPr>
        <w:ind w:firstLine="0"/>
        <w:jc w:val="center"/>
      </w:pPr>
      <m:oMathPara>
        <m:oMath>
          <m:sSub>
            <m:sSubPr>
              <m:ctrlPr>
                <w:rPr>
                  <w:rFonts w:ascii="Cambria Math" w:hAnsi="Cambria Math" w:cs="Times New Roman"/>
                  <w:i/>
                  <w:szCs w:val="26"/>
                </w:rPr>
              </m:ctrlPr>
            </m:sSubPr>
            <m:e>
              <m:r>
                <w:rPr>
                  <w:rFonts w:ascii="Cambria Math" w:hAnsi="Cambria Math" w:cs="Times New Roman"/>
                  <w:szCs w:val="26"/>
                  <w:lang w:val="en-US"/>
                </w:rPr>
                <m:t>R</m:t>
              </m:r>
            </m:e>
            <m:sub>
              <m:r>
                <w:rPr>
                  <w:rFonts w:ascii="Cambria Math" w:hAnsi="Cambria Math" w:cs="Times New Roman"/>
                  <w:szCs w:val="26"/>
                </w:rPr>
                <m:t>ак</m:t>
              </m:r>
            </m:sub>
          </m:sSub>
          <m:r>
            <w:rPr>
              <w:rFonts w:ascii="Cambria Math" w:hAnsi="Cambria Math" w:cs="Times New Roman"/>
              <w:szCs w:val="26"/>
            </w:rPr>
            <m:t>=</m:t>
          </m:r>
          <m:f>
            <m:fPr>
              <m:ctrlPr>
                <w:rPr>
                  <w:rFonts w:ascii="Cambria Math" w:hAnsi="Cambria Math" w:cs="Times New Roman"/>
                  <w:i/>
                  <w:szCs w:val="26"/>
                </w:rPr>
              </m:ctrlPr>
            </m:fPr>
            <m:num>
              <m:r>
                <w:rPr>
                  <w:rFonts w:ascii="Cambria Math" w:hAnsi="Cambria Math"/>
                  <w:szCs w:val="26"/>
                </w:rPr>
                <m:t>4069,0</m:t>
              </m:r>
              <m:r>
                <w:rPr>
                  <w:rFonts w:ascii="Cambria Math" w:hAnsi="Cambria Math"/>
                  <w:szCs w:val="26"/>
                  <w:lang w:val="en-US"/>
                </w:rPr>
                <m:t>6</m:t>
              </m:r>
            </m:num>
            <m:den>
              <m:r>
                <w:rPr>
                  <w:rFonts w:ascii="Cambria Math" w:hAnsi="Cambria Math" w:cs="Times New Roman"/>
                  <w:szCs w:val="26"/>
                </w:rPr>
                <m:t>7795,86</m:t>
              </m:r>
            </m:den>
          </m:f>
          <m:r>
            <w:rPr>
              <w:rFonts w:ascii="Cambria Math" w:hAnsi="Cambria Math" w:cs="Times New Roman"/>
              <w:szCs w:val="26"/>
            </w:rPr>
            <m:t>∙100%=52,20%</m:t>
          </m:r>
        </m:oMath>
      </m:oMathPara>
    </w:p>
    <w:p w14:paraId="54AE875D" w14:textId="77777777" w:rsidR="00EF3628" w:rsidRDefault="00EF3628" w:rsidP="00EF3628">
      <w:pPr>
        <w:ind w:firstLine="0"/>
      </w:pPr>
    </w:p>
    <w:p w14:paraId="468BCE55" w14:textId="02CC791F" w:rsidR="00EF3628" w:rsidRDefault="00EF3628" w:rsidP="00EF3628">
      <w:pPr>
        <w:pStyle w:val="aff1"/>
        <w:ind w:firstLine="567"/>
        <w:jc w:val="both"/>
        <w:rPr>
          <w:rFonts w:ascii="Times New Roman" w:eastAsiaTheme="minorHAnsi" w:hAnsi="Times New Roman" w:cstheme="minorBidi"/>
          <w:sz w:val="26"/>
          <w:szCs w:val="26"/>
          <w:lang w:eastAsia="en-US"/>
        </w:rPr>
      </w:pPr>
      <w:r w:rsidRPr="00A43FB2">
        <w:rPr>
          <w:rFonts w:ascii="Times New Roman" w:eastAsiaTheme="minorHAnsi" w:hAnsi="Times New Roman" w:cstheme="minorBidi"/>
          <w:sz w:val="26"/>
          <w:szCs w:val="26"/>
          <w:lang w:eastAsia="en-US"/>
        </w:rPr>
        <w:t>Срок возврата инвестиций определяется по формуле</w:t>
      </w:r>
      <w:r>
        <w:rPr>
          <w:rFonts w:ascii="Times New Roman" w:eastAsiaTheme="minorHAnsi" w:hAnsi="Times New Roman" w:cstheme="minorBidi"/>
          <w:sz w:val="26"/>
          <w:szCs w:val="26"/>
          <w:lang w:eastAsia="en-US"/>
        </w:rPr>
        <w:t xml:space="preserve"> </w:t>
      </w:r>
      <w:r w:rsidRPr="000338F1">
        <w:rPr>
          <w:rFonts w:ascii="Times New Roman" w:eastAsiaTheme="minorHAnsi" w:hAnsi="Times New Roman" w:cstheme="minorBidi"/>
          <w:sz w:val="26"/>
          <w:szCs w:val="26"/>
          <w:lang w:eastAsia="en-US"/>
        </w:rPr>
        <w:t>(</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33</w:t>
      </w:r>
      <w:r w:rsidRPr="000338F1">
        <w:rPr>
          <w:rFonts w:ascii="Times New Roman" w:eastAsiaTheme="minorHAnsi" w:hAnsi="Times New Roman" w:cstheme="minorBidi"/>
          <w:sz w:val="26"/>
          <w:szCs w:val="26"/>
          <w:lang w:eastAsia="en-US"/>
        </w:rPr>
        <w:t>)</w:t>
      </w:r>
      <w:r w:rsidRPr="00A43FB2">
        <w:rPr>
          <w:rFonts w:ascii="Times New Roman" w:eastAsiaTheme="minorHAnsi" w:hAnsi="Times New Roman" w:cstheme="minorBidi"/>
          <w:sz w:val="26"/>
          <w:szCs w:val="26"/>
          <w:lang w:eastAsia="en-US"/>
        </w:rPr>
        <w:t>:</w:t>
      </w:r>
    </w:p>
    <w:p w14:paraId="7C775AA8" w14:textId="77777777" w:rsidR="00EF3628" w:rsidRDefault="00EF3628" w:rsidP="00EF3628">
      <w:pPr>
        <w:pStyle w:val="aff1"/>
        <w:ind w:firstLine="567"/>
        <w:jc w:val="both"/>
        <w:rPr>
          <w:rFonts w:ascii="Times New Roman" w:eastAsiaTheme="minorHAnsi" w:hAnsi="Times New Roman" w:cstheme="minorBidi"/>
          <w:sz w:val="26"/>
          <w:szCs w:val="26"/>
          <w:lang w:eastAsia="en-US"/>
        </w:rPr>
      </w:pPr>
    </w:p>
    <w:p w14:paraId="09DDDFB0" w14:textId="5634FE10" w:rsidR="00EF3628" w:rsidRPr="00A43FB2" w:rsidRDefault="00000000" w:rsidP="00EF3628">
      <w:pPr>
        <w:pStyle w:val="aff1"/>
        <w:spacing w:line="300" w:lineRule="auto"/>
        <w:jc w:val="right"/>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в</m:t>
            </m:r>
          </m:sub>
        </m:sSub>
        <m:r>
          <w:rPr>
            <w:rFonts w:ascii="Cambria Math" w:hAnsi="Cambria Math"/>
            <w:sz w:val="26"/>
            <w:szCs w:val="26"/>
          </w:rPr>
          <m:t>=</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И</m:t>
                </m:r>
              </m:e>
              <m:sub>
                <m:r>
                  <m:rPr>
                    <m:sty m:val="p"/>
                  </m:rPr>
                  <w:rPr>
                    <w:rFonts w:ascii="Cambria Math" w:hAnsi="Cambria Math"/>
                    <w:sz w:val="26"/>
                    <w:szCs w:val="26"/>
                  </w:rPr>
                  <m:t>Σ</m:t>
                </m:r>
              </m:sub>
            </m:sSub>
          </m:num>
          <m:den>
            <m:r>
              <w:rPr>
                <w:rFonts w:ascii="Cambria Math" w:hAnsi="Cambria Math"/>
                <w:i/>
                <w:sz w:val="26"/>
                <w:szCs w:val="26"/>
              </w:rPr>
              <w:sym w:font="Symbol" w:char="F044"/>
            </m:r>
            <m:r>
              <w:rPr>
                <w:rFonts w:ascii="Cambria Math" w:hAnsi="Cambria Math"/>
                <w:sz w:val="26"/>
                <w:szCs w:val="26"/>
              </w:rPr>
              <m:t>П+</m:t>
            </m:r>
            <m:sSub>
              <m:sSubPr>
                <m:ctrlPr>
                  <w:rPr>
                    <w:rFonts w:ascii="Cambria Math" w:hAnsi="Cambria Math"/>
                    <w:i/>
                    <w:sz w:val="26"/>
                    <w:szCs w:val="26"/>
                  </w:rPr>
                </m:ctrlPr>
              </m:sSubPr>
              <m:e>
                <m:r>
                  <w:rPr>
                    <w:rFonts w:ascii="Cambria Math" w:hAnsi="Cambria Math"/>
                    <w:sz w:val="26"/>
                    <w:szCs w:val="26"/>
                  </w:rPr>
                  <m:t>А</m:t>
                </m:r>
              </m:e>
              <m:sub>
                <m:r>
                  <m:rPr>
                    <m:sty m:val="p"/>
                  </m:rPr>
                  <w:rPr>
                    <w:rFonts w:ascii="Cambria Math" w:hAnsi="Cambria Math"/>
                    <w:sz w:val="26"/>
                    <w:szCs w:val="26"/>
                  </w:rPr>
                  <m:t>Σ</m:t>
                </m:r>
              </m:sub>
            </m:sSub>
          </m:den>
        </m:f>
      </m:oMath>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Pr>
          <w:rFonts w:ascii="Times New Roman" w:hAnsi="Times New Roman"/>
          <w:sz w:val="26"/>
          <w:szCs w:val="26"/>
        </w:rPr>
        <w:tab/>
      </w:r>
      <w:r w:rsidR="00EF3628" w:rsidRPr="000338F1">
        <w:rPr>
          <w:rFonts w:ascii="Times New Roman" w:eastAsiaTheme="minorHAnsi" w:hAnsi="Times New Roman" w:cstheme="minorBidi"/>
          <w:sz w:val="26"/>
          <w:szCs w:val="26"/>
          <w:lang w:eastAsia="en-US"/>
        </w:rPr>
        <w:t>(</w:t>
      </w:r>
      <w:r w:rsidR="00C26EA5">
        <w:rPr>
          <w:rFonts w:ascii="Times New Roman" w:eastAsiaTheme="minorHAnsi" w:hAnsi="Times New Roman" w:cstheme="minorBidi"/>
          <w:sz w:val="26"/>
          <w:szCs w:val="26"/>
          <w:lang w:eastAsia="en-US"/>
        </w:rPr>
        <w:t>7</w:t>
      </w:r>
      <w:r w:rsidR="00EF3628" w:rsidRPr="000338F1">
        <w:rPr>
          <w:rFonts w:ascii="Times New Roman" w:eastAsiaTheme="minorHAnsi" w:hAnsi="Times New Roman" w:cstheme="minorBidi"/>
          <w:sz w:val="26"/>
          <w:szCs w:val="26"/>
          <w:lang w:eastAsia="en-US"/>
        </w:rPr>
        <w:t>.</w:t>
      </w:r>
      <w:r w:rsidR="00EF3628">
        <w:rPr>
          <w:rFonts w:ascii="Times New Roman" w:eastAsiaTheme="minorHAnsi" w:hAnsi="Times New Roman" w:cstheme="minorBidi"/>
          <w:sz w:val="26"/>
          <w:szCs w:val="26"/>
          <w:lang w:eastAsia="en-US"/>
        </w:rPr>
        <w:t>33</w:t>
      </w:r>
      <w:r w:rsidR="00EF3628" w:rsidRPr="000338F1">
        <w:rPr>
          <w:rFonts w:ascii="Times New Roman" w:eastAsiaTheme="minorHAnsi" w:hAnsi="Times New Roman" w:cstheme="minorBidi"/>
          <w:sz w:val="26"/>
          <w:szCs w:val="26"/>
          <w:lang w:eastAsia="en-US"/>
        </w:rPr>
        <w:t>)</w:t>
      </w:r>
    </w:p>
    <w:p w14:paraId="1FDB11C5" w14:textId="77777777" w:rsidR="00EF3628" w:rsidRPr="00A43FB2" w:rsidRDefault="00EF3628" w:rsidP="00EF3628">
      <w:pPr>
        <w:pStyle w:val="aff1"/>
        <w:spacing w:line="300" w:lineRule="auto"/>
        <w:ind w:firstLine="567"/>
        <w:jc w:val="both"/>
        <w:rPr>
          <w:rFonts w:ascii="Times New Roman" w:hAnsi="Times New Roman"/>
          <w:sz w:val="26"/>
          <w:szCs w:val="26"/>
        </w:rPr>
      </w:pPr>
    </w:p>
    <w:p w14:paraId="32457A33" w14:textId="77777777" w:rsidR="00EF3628" w:rsidRPr="00A43FB2" w:rsidRDefault="00EF3628" w:rsidP="00EF3628">
      <w:pPr>
        <w:pStyle w:val="aff1"/>
        <w:spacing w:line="300" w:lineRule="auto"/>
        <w:ind w:firstLine="567"/>
        <w:jc w:val="both"/>
        <w:rPr>
          <w:rFonts w:ascii="Times New Roman" w:hAnsi="Times New Roman"/>
          <w:sz w:val="26"/>
          <w:szCs w:val="26"/>
        </w:rPr>
      </w:pPr>
      <w:r w:rsidRPr="00A43FB2">
        <w:rPr>
          <w:rFonts w:ascii="Times New Roman" w:hAnsi="Times New Roman"/>
          <w:sz w:val="26"/>
          <w:szCs w:val="26"/>
        </w:rPr>
        <w:t>где</w:t>
      </w:r>
      <w:r>
        <w:rPr>
          <w:rFonts w:ascii="Times New Roman" w:hAnsi="Times New Roman"/>
          <w:sz w:val="26"/>
          <w:szCs w:val="26"/>
        </w:rPr>
        <w:t xml:space="preserve"> </w:t>
      </w:r>
      <m:oMath>
        <m:sSub>
          <m:sSubPr>
            <m:ctrlPr>
              <w:rPr>
                <w:rFonts w:ascii="Cambria Math" w:hAnsi="Cambria Math"/>
                <w:i/>
                <w:sz w:val="26"/>
                <w:szCs w:val="26"/>
              </w:rPr>
            </m:ctrlPr>
          </m:sSubPr>
          <m:e>
            <m:r>
              <w:rPr>
                <w:rFonts w:ascii="Cambria Math" w:hAnsi="Cambria Math"/>
                <w:sz w:val="26"/>
                <w:szCs w:val="26"/>
              </w:rPr>
              <m:t>А</m:t>
            </m:r>
          </m:e>
          <m:sub>
            <m:r>
              <m:rPr>
                <m:sty m:val="p"/>
              </m:rPr>
              <w:rPr>
                <w:rFonts w:ascii="Cambria Math" w:hAnsi="Cambria Math"/>
                <w:sz w:val="26"/>
                <w:szCs w:val="26"/>
              </w:rPr>
              <m:t>Σ</m:t>
            </m:r>
          </m:sub>
        </m:sSub>
      </m:oMath>
      <w:r w:rsidRPr="00A43FB2">
        <w:rPr>
          <w:rFonts w:ascii="Times New Roman" w:hAnsi="Times New Roman"/>
          <w:sz w:val="26"/>
          <w:szCs w:val="26"/>
        </w:rPr>
        <w:t xml:space="preserve"> – сумма начисленной амортизации по активам предприятия, руб.</w:t>
      </w:r>
    </w:p>
    <w:p w14:paraId="2E6DC2E1" w14:textId="77777777" w:rsidR="00EF3628" w:rsidRDefault="00EF3628" w:rsidP="00EF3628">
      <w:pPr>
        <w:pStyle w:val="aff1"/>
        <w:spacing w:line="300" w:lineRule="auto"/>
        <w:ind w:firstLine="567"/>
        <w:jc w:val="both"/>
        <w:rPr>
          <w:rFonts w:ascii="Times New Roman" w:hAnsi="Times New Roman"/>
          <w:sz w:val="26"/>
          <w:szCs w:val="26"/>
        </w:rPr>
      </w:pPr>
    </w:p>
    <w:p w14:paraId="43DA0F19" w14:textId="77777777" w:rsidR="00EF3628" w:rsidRPr="00B549AA" w:rsidRDefault="00EF3628" w:rsidP="00EF3628">
      <w:pPr>
        <w:pStyle w:val="aff1"/>
        <w:spacing w:line="300" w:lineRule="auto"/>
        <w:ind w:firstLine="567"/>
        <w:jc w:val="both"/>
        <w:rPr>
          <w:rFonts w:eastAsiaTheme="minorEastAsia"/>
        </w:rPr>
      </w:pPr>
      <w:r>
        <w:rPr>
          <w:rFonts w:ascii="Times New Roman" w:hAnsi="Times New Roman"/>
          <w:sz w:val="26"/>
          <w:szCs w:val="26"/>
        </w:rPr>
        <w:t>С</w:t>
      </w:r>
      <w:r w:rsidRPr="00A43FB2">
        <w:rPr>
          <w:rFonts w:ascii="Times New Roman" w:hAnsi="Times New Roman"/>
          <w:sz w:val="26"/>
          <w:szCs w:val="26"/>
        </w:rPr>
        <w:t>умма начисленной амортизации по активам предприятия</w:t>
      </w:r>
      <w:r>
        <w:rPr>
          <w:rFonts w:ascii="Times New Roman" w:hAnsi="Times New Roman"/>
          <w:sz w:val="26"/>
          <w:szCs w:val="26"/>
        </w:rPr>
        <w:t xml:space="preserve"> </w:t>
      </w:r>
      <m:oMath>
        <m:sSub>
          <m:sSubPr>
            <m:ctrlPr>
              <w:rPr>
                <w:rFonts w:ascii="Cambria Math" w:hAnsi="Cambria Math"/>
                <w:i/>
                <w:sz w:val="26"/>
                <w:szCs w:val="26"/>
              </w:rPr>
            </m:ctrlPr>
          </m:sSubPr>
          <m:e>
            <m:r>
              <w:rPr>
                <w:rFonts w:ascii="Cambria Math" w:hAnsi="Cambria Math"/>
                <w:sz w:val="26"/>
                <w:szCs w:val="26"/>
              </w:rPr>
              <m:t>А</m:t>
            </m:r>
          </m:e>
          <m:sub>
            <m:r>
              <m:rPr>
                <m:sty m:val="p"/>
              </m:rPr>
              <w:rPr>
                <w:rFonts w:ascii="Cambria Math" w:hAnsi="Cambria Math"/>
                <w:sz w:val="26"/>
                <w:szCs w:val="26"/>
              </w:rPr>
              <m:t>Σ</m:t>
            </m:r>
          </m:sub>
        </m:sSub>
      </m:oMath>
      <w:r>
        <w:rPr>
          <w:rFonts w:ascii="Times New Roman" w:hAnsi="Times New Roman"/>
          <w:sz w:val="26"/>
          <w:szCs w:val="26"/>
        </w:rPr>
        <w:t xml:space="preserve"> является суммой </w:t>
      </w:r>
      <w:r w:rsidRPr="00B549AA">
        <w:rPr>
          <w:rFonts w:ascii="Times New Roman" w:hAnsi="Times New Roman"/>
          <w:sz w:val="26"/>
          <w:szCs w:val="26"/>
        </w:rPr>
        <w:t>годовой величин</w:t>
      </w:r>
      <w:r>
        <w:rPr>
          <w:rFonts w:ascii="Times New Roman" w:hAnsi="Times New Roman"/>
          <w:sz w:val="26"/>
          <w:szCs w:val="26"/>
        </w:rPr>
        <w:t>ы</w:t>
      </w:r>
      <w:r w:rsidRPr="00B549AA">
        <w:rPr>
          <w:rFonts w:ascii="Times New Roman" w:hAnsi="Times New Roman"/>
          <w:sz w:val="26"/>
          <w:szCs w:val="26"/>
        </w:rPr>
        <w:t xml:space="preserve"> амортизационных отчислений на реновацию ЭВМ </w:t>
      </w:r>
      <m:oMath>
        <m:sSub>
          <m:sSubPr>
            <m:ctrlPr>
              <w:rPr>
                <w:rFonts w:ascii="Cambria Math" w:hAnsi="Cambria Math"/>
                <w:i/>
                <w:sz w:val="26"/>
                <w:szCs w:val="26"/>
              </w:rPr>
            </m:ctrlPr>
          </m:sSubPr>
          <m:e>
            <m:r>
              <w:rPr>
                <w:rFonts w:ascii="Cambria Math" w:hAnsi="Cambria Math"/>
                <w:sz w:val="26"/>
                <w:szCs w:val="26"/>
              </w:rPr>
              <m:t>А</m:t>
            </m:r>
          </m:e>
          <m:sub>
            <m:r>
              <w:rPr>
                <w:rFonts w:ascii="Cambria Math" w:hAnsi="Cambria Math"/>
                <w:sz w:val="26"/>
                <w:szCs w:val="26"/>
              </w:rPr>
              <m:t>эвм</m:t>
            </m:r>
          </m:sub>
        </m:sSub>
      </m:oMath>
      <w:r>
        <w:rPr>
          <w:rFonts w:ascii="Times New Roman" w:hAnsi="Times New Roman"/>
          <w:sz w:val="26"/>
          <w:szCs w:val="26"/>
        </w:rPr>
        <w:t xml:space="preserve"> и </w:t>
      </w:r>
      <w:r w:rsidRPr="00B549AA">
        <w:rPr>
          <w:rFonts w:ascii="Times New Roman" w:hAnsi="Times New Roman"/>
          <w:sz w:val="26"/>
          <w:szCs w:val="26"/>
        </w:rPr>
        <w:t>годовой величин</w:t>
      </w:r>
      <w:r>
        <w:rPr>
          <w:rFonts w:ascii="Times New Roman" w:hAnsi="Times New Roman"/>
          <w:sz w:val="26"/>
          <w:szCs w:val="26"/>
        </w:rPr>
        <w:t>ы</w:t>
      </w:r>
      <w:r w:rsidRPr="00B549AA">
        <w:rPr>
          <w:rFonts w:ascii="Times New Roman" w:hAnsi="Times New Roman"/>
          <w:sz w:val="26"/>
          <w:szCs w:val="26"/>
        </w:rPr>
        <w:t xml:space="preserve"> </w:t>
      </w:r>
      <w:r w:rsidRPr="00626130">
        <w:rPr>
          <w:rFonts w:ascii="Times New Roman" w:hAnsi="Times New Roman"/>
          <w:sz w:val="26"/>
          <w:szCs w:val="26"/>
        </w:rPr>
        <w:t>амортизационных отчислений нематериальных активов</w:t>
      </w:r>
      <w:r>
        <w:rPr>
          <w:rFonts w:ascii="Times New Roman" w:hAnsi="Times New Roman"/>
          <w:sz w:val="26"/>
          <w:szCs w:val="26"/>
        </w:rPr>
        <w:t xml:space="preserve"> </w:t>
      </w:r>
      <w:bookmarkStart w:id="67" w:name="_Hlk197160276"/>
      <m:oMath>
        <m:sSub>
          <m:sSubPr>
            <m:ctrlPr>
              <w:rPr>
                <w:rFonts w:ascii="Cambria Math" w:hAnsi="Cambria Math"/>
                <w:i/>
                <w:sz w:val="26"/>
                <w:szCs w:val="26"/>
              </w:rPr>
            </m:ctrlPr>
          </m:sSubPr>
          <m:e>
            <m:r>
              <w:rPr>
                <w:rFonts w:ascii="Cambria Math" w:hAnsi="Cambria Math"/>
                <w:sz w:val="26"/>
                <w:szCs w:val="26"/>
              </w:rPr>
              <m:t>А</m:t>
            </m:r>
          </m:e>
          <m:sub>
            <m:r>
              <w:rPr>
                <w:rFonts w:ascii="Cambria Math" w:hAnsi="Cambria Math"/>
                <w:sz w:val="26"/>
                <w:szCs w:val="26"/>
              </w:rPr>
              <m:t>НМА</m:t>
            </m:r>
          </m:sub>
        </m:sSub>
      </m:oMath>
      <w:r w:rsidRPr="00B549AA">
        <w:rPr>
          <w:rFonts w:ascii="Times New Roman" w:hAnsi="Times New Roman"/>
          <w:sz w:val="26"/>
          <w:szCs w:val="26"/>
        </w:rPr>
        <w:t xml:space="preserve">, </w:t>
      </w:r>
      <w:bookmarkEnd w:id="67"/>
      <w:r w:rsidRPr="00B549AA">
        <w:rPr>
          <w:rFonts w:ascii="Times New Roman" w:hAnsi="Times New Roman"/>
          <w:sz w:val="26"/>
          <w:szCs w:val="26"/>
        </w:rPr>
        <w:t>так как помещение взято в аренду.</w:t>
      </w:r>
    </w:p>
    <w:p w14:paraId="1F82185D" w14:textId="77777777" w:rsidR="00EF3628" w:rsidRDefault="00EF3628" w:rsidP="00EF3628"/>
    <w:p w14:paraId="5CED58F0" w14:textId="0C89F905" w:rsidR="00EF3628" w:rsidRPr="000338F1" w:rsidRDefault="00EF3628" w:rsidP="00EF3628">
      <w:pPr>
        <w:pStyle w:val="aff1"/>
        <w:ind w:firstLine="567"/>
        <w:jc w:val="both"/>
        <w:rPr>
          <w:rFonts w:ascii="Times New Roman" w:eastAsiaTheme="minorHAnsi" w:hAnsi="Times New Roman" w:cstheme="minorBidi"/>
          <w:sz w:val="26"/>
          <w:szCs w:val="26"/>
          <w:lang w:eastAsia="en-US"/>
        </w:rPr>
      </w:pPr>
      <w:r w:rsidRPr="000338F1">
        <w:rPr>
          <w:rFonts w:ascii="Times New Roman" w:eastAsiaTheme="minorHAnsi" w:hAnsi="Times New Roman" w:cstheme="minorBidi"/>
          <w:sz w:val="26"/>
          <w:szCs w:val="26"/>
          <w:lang w:eastAsia="en-US"/>
        </w:rPr>
        <w:t xml:space="preserve">Расчет </w:t>
      </w:r>
      <w:r>
        <w:rPr>
          <w:rFonts w:ascii="Times New Roman" w:eastAsiaTheme="minorHAnsi" w:hAnsi="Times New Roman" w:cstheme="minorBidi"/>
          <w:sz w:val="26"/>
          <w:szCs w:val="26"/>
          <w:lang w:eastAsia="en-US"/>
        </w:rPr>
        <w:t>с</w:t>
      </w:r>
      <w:r w:rsidRPr="00A43FB2">
        <w:rPr>
          <w:rFonts w:ascii="Times New Roman" w:eastAsiaTheme="minorHAnsi" w:hAnsi="Times New Roman" w:cstheme="minorBidi"/>
          <w:sz w:val="26"/>
          <w:szCs w:val="26"/>
          <w:lang w:eastAsia="en-US"/>
        </w:rPr>
        <w:t>рок</w:t>
      </w:r>
      <w:r>
        <w:rPr>
          <w:rFonts w:ascii="Times New Roman" w:eastAsiaTheme="minorHAnsi" w:hAnsi="Times New Roman" w:cstheme="minorBidi"/>
          <w:sz w:val="26"/>
          <w:szCs w:val="26"/>
          <w:lang w:eastAsia="en-US"/>
        </w:rPr>
        <w:t>а</w:t>
      </w:r>
      <w:r w:rsidRPr="00A43FB2">
        <w:rPr>
          <w:rFonts w:ascii="Times New Roman" w:eastAsiaTheme="minorHAnsi" w:hAnsi="Times New Roman" w:cstheme="minorBidi"/>
          <w:sz w:val="26"/>
          <w:szCs w:val="26"/>
          <w:lang w:eastAsia="en-US"/>
        </w:rPr>
        <w:t xml:space="preserve"> возврата инвестиций</w:t>
      </w:r>
      <w:r w:rsidRPr="000338F1">
        <w:rPr>
          <w:rFonts w:ascii="Times New Roman" w:eastAsiaTheme="minorHAnsi" w:hAnsi="Times New Roman" w:cstheme="minorBidi"/>
          <w:sz w:val="26"/>
          <w:szCs w:val="26"/>
          <w:lang w:eastAsia="en-US"/>
        </w:rPr>
        <w:t xml:space="preserve"> по формуле (</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33</w:t>
      </w:r>
      <w:r w:rsidRPr="000338F1">
        <w:rPr>
          <w:rFonts w:ascii="Times New Roman" w:eastAsiaTheme="minorHAnsi" w:hAnsi="Times New Roman" w:cstheme="minorBidi"/>
          <w:sz w:val="26"/>
          <w:szCs w:val="26"/>
          <w:lang w:eastAsia="en-US"/>
        </w:rPr>
        <w:t>):</w:t>
      </w:r>
    </w:p>
    <w:p w14:paraId="1879CF06" w14:textId="77777777" w:rsidR="00EF3628" w:rsidRDefault="00EF3628" w:rsidP="00EF3628">
      <w:pPr>
        <w:pStyle w:val="aff1"/>
        <w:spacing w:line="300" w:lineRule="auto"/>
        <w:ind w:firstLine="567"/>
        <w:jc w:val="both"/>
        <w:rPr>
          <w:rFonts w:ascii="Times New Roman" w:hAnsi="Times New Roman"/>
          <w:sz w:val="26"/>
          <w:szCs w:val="26"/>
        </w:rPr>
      </w:pPr>
    </w:p>
    <w:p w14:paraId="1407D8DF" w14:textId="77777777" w:rsidR="00EF3628" w:rsidRPr="003E1AF2" w:rsidRDefault="00000000" w:rsidP="00EF3628">
      <w:pPr>
        <w:pStyle w:val="aff1"/>
        <w:spacing w:line="300" w:lineRule="auto"/>
        <w:jc w:val="center"/>
        <w:rPr>
          <w:rFonts w:ascii="Times New Roman" w:hAnsi="Times New Roman"/>
          <w:i/>
          <w:sz w:val="26"/>
          <w:szCs w:val="26"/>
        </w:rPr>
      </w:pPr>
      <m:oMathPara>
        <m:oMath>
          <m:sSub>
            <m:sSubPr>
              <m:ctrlPr>
                <w:rPr>
                  <w:rFonts w:ascii="Cambria Math" w:hAnsi="Cambria Math"/>
                  <w:i/>
                  <w:sz w:val="26"/>
                  <w:szCs w:val="26"/>
                </w:rPr>
              </m:ctrlPr>
            </m:sSubPr>
            <m:e>
              <m:r>
                <w:rPr>
                  <w:rFonts w:ascii="Cambria Math" w:hAnsi="Cambria Math"/>
                  <w:sz w:val="26"/>
                  <w:szCs w:val="26"/>
                </w:rPr>
                <m:t>Т</m:t>
              </m:r>
            </m:e>
            <m:sub>
              <m:r>
                <w:rPr>
                  <w:rFonts w:ascii="Cambria Math" w:hAnsi="Cambria Math"/>
                  <w:sz w:val="26"/>
                  <w:szCs w:val="26"/>
                </w:rPr>
                <m:t>в</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7795,86</m:t>
              </m:r>
            </m:num>
            <m:den>
              <m:r>
                <w:rPr>
                  <w:rFonts w:ascii="Cambria Math" w:hAnsi="Cambria Math"/>
                  <w:sz w:val="26"/>
                  <w:szCs w:val="26"/>
                </w:rPr>
                <m:t>4069,06+803,91</m:t>
              </m:r>
            </m:den>
          </m:f>
          <m:r>
            <w:rPr>
              <w:rFonts w:ascii="Cambria Math" w:hAnsi="Cambria Math"/>
              <w:sz w:val="26"/>
              <w:szCs w:val="26"/>
            </w:rPr>
            <m:t>=1,5</m:t>
          </m:r>
          <m:r>
            <w:rPr>
              <w:rFonts w:ascii="Cambria Math" w:hAnsi="Cambria Math"/>
              <w:sz w:val="26"/>
              <w:szCs w:val="26"/>
              <w:lang w:val="en-US"/>
            </w:rPr>
            <m:t xml:space="preserve">998 </m:t>
          </m:r>
          <m:r>
            <w:rPr>
              <w:rFonts w:ascii="Cambria Math" w:hAnsi="Cambria Math"/>
              <w:sz w:val="26"/>
              <w:szCs w:val="26"/>
            </w:rPr>
            <m:t>лет</m:t>
          </m:r>
        </m:oMath>
      </m:oMathPara>
    </w:p>
    <w:p w14:paraId="0C17A5A0" w14:textId="77777777" w:rsidR="00EF3628" w:rsidRPr="00A43FB2" w:rsidRDefault="00EF3628" w:rsidP="00EF3628">
      <w:pPr>
        <w:pStyle w:val="aff1"/>
        <w:spacing w:line="300" w:lineRule="auto"/>
        <w:ind w:firstLine="567"/>
        <w:jc w:val="both"/>
        <w:rPr>
          <w:rFonts w:ascii="Times New Roman" w:hAnsi="Times New Roman"/>
          <w:sz w:val="26"/>
          <w:szCs w:val="26"/>
        </w:rPr>
      </w:pPr>
    </w:p>
    <w:p w14:paraId="0239B0F6" w14:textId="6AC8F052" w:rsidR="00EF3628" w:rsidRPr="00A43FB2" w:rsidRDefault="00EF3628" w:rsidP="00EF3628">
      <w:pPr>
        <w:pStyle w:val="aff1"/>
        <w:spacing w:line="300" w:lineRule="auto"/>
        <w:ind w:firstLine="567"/>
        <w:jc w:val="both"/>
        <w:rPr>
          <w:rFonts w:ascii="Times New Roman" w:hAnsi="Times New Roman"/>
          <w:sz w:val="26"/>
          <w:szCs w:val="26"/>
        </w:rPr>
      </w:pPr>
      <w:r w:rsidRPr="00A43FB2">
        <w:rPr>
          <w:rFonts w:ascii="Times New Roman" w:hAnsi="Times New Roman"/>
          <w:sz w:val="26"/>
          <w:szCs w:val="26"/>
        </w:rPr>
        <w:t>Годовой экономический эффект, полученный от внедрения в эксплуатацию ПП</w:t>
      </w:r>
      <w:r>
        <w:rPr>
          <w:rFonts w:ascii="Times New Roman" w:hAnsi="Times New Roman"/>
          <w:sz w:val="26"/>
          <w:szCs w:val="26"/>
        </w:rPr>
        <w:t>,</w:t>
      </w:r>
      <w:r w:rsidRPr="00A43FB2">
        <w:rPr>
          <w:rFonts w:ascii="Times New Roman" w:hAnsi="Times New Roman"/>
          <w:sz w:val="26"/>
          <w:szCs w:val="26"/>
        </w:rPr>
        <w:t xml:space="preserve"> определяется по формуле</w:t>
      </w:r>
      <w:r>
        <w:rPr>
          <w:rFonts w:ascii="Times New Roman" w:hAnsi="Times New Roman"/>
          <w:sz w:val="26"/>
          <w:szCs w:val="26"/>
        </w:rPr>
        <w:t xml:space="preserve"> </w:t>
      </w:r>
      <w:r w:rsidRPr="000338F1">
        <w:rPr>
          <w:rFonts w:ascii="Times New Roman" w:eastAsiaTheme="minorHAnsi" w:hAnsi="Times New Roman" w:cstheme="minorBidi"/>
          <w:sz w:val="26"/>
          <w:szCs w:val="26"/>
          <w:lang w:eastAsia="en-US"/>
        </w:rPr>
        <w:t>(</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34</w:t>
      </w:r>
      <w:r w:rsidRPr="000338F1">
        <w:rPr>
          <w:rFonts w:ascii="Times New Roman" w:eastAsiaTheme="minorHAnsi" w:hAnsi="Times New Roman" w:cstheme="minorBidi"/>
          <w:sz w:val="26"/>
          <w:szCs w:val="26"/>
          <w:lang w:eastAsia="en-US"/>
        </w:rPr>
        <w:t>)</w:t>
      </w:r>
      <w:r w:rsidRPr="00A43FB2">
        <w:rPr>
          <w:rFonts w:ascii="Times New Roman" w:hAnsi="Times New Roman"/>
          <w:sz w:val="26"/>
          <w:szCs w:val="26"/>
        </w:rPr>
        <w:t>:</w:t>
      </w:r>
    </w:p>
    <w:p w14:paraId="7A468BEE" w14:textId="77777777" w:rsidR="00EF3628" w:rsidRPr="00A43FB2" w:rsidRDefault="00EF3628" w:rsidP="00EF3628">
      <w:pPr>
        <w:pStyle w:val="aff1"/>
        <w:spacing w:line="300" w:lineRule="auto"/>
        <w:ind w:firstLine="567"/>
        <w:jc w:val="both"/>
        <w:rPr>
          <w:rFonts w:ascii="Times New Roman" w:hAnsi="Times New Roman"/>
          <w:sz w:val="26"/>
          <w:szCs w:val="26"/>
        </w:rPr>
      </w:pPr>
    </w:p>
    <w:p w14:paraId="7F731D00" w14:textId="725B5767" w:rsidR="00EF3628" w:rsidRPr="00A43FB2" w:rsidRDefault="00EF3628" w:rsidP="00EF3628">
      <w:pPr>
        <w:pStyle w:val="aff1"/>
        <w:spacing w:line="300" w:lineRule="auto"/>
        <w:jc w:val="right"/>
        <w:rPr>
          <w:rFonts w:ascii="Times New Roman" w:hAnsi="Times New Roman"/>
          <w:sz w:val="26"/>
          <w:szCs w:val="26"/>
        </w:rPr>
      </w:pPr>
      <m:oMath>
        <m:r>
          <w:rPr>
            <w:rFonts w:ascii="Cambria Math" w:hAnsi="Cambria Math"/>
            <w:sz w:val="26"/>
            <w:szCs w:val="26"/>
          </w:rPr>
          <m:t>ЭФ=</m:t>
        </m:r>
        <m:r>
          <w:rPr>
            <w:rFonts w:ascii="Cambria Math" w:hAnsi="Cambria Math"/>
            <w:i/>
            <w:sz w:val="26"/>
            <w:szCs w:val="26"/>
          </w:rPr>
          <w:sym w:font="Symbol" w:char="F044"/>
        </m:r>
        <m:r>
          <w:rPr>
            <w:rFonts w:ascii="Cambria Math" w:hAnsi="Cambria Math"/>
            <w:sz w:val="26"/>
            <w:szCs w:val="26"/>
          </w:rPr>
          <m:t>П-Е∙</m:t>
        </m:r>
        <m:sSub>
          <m:sSubPr>
            <m:ctrlPr>
              <w:rPr>
                <w:rFonts w:ascii="Cambria Math" w:hAnsi="Cambria Math"/>
                <w:i/>
                <w:sz w:val="26"/>
                <w:szCs w:val="26"/>
              </w:rPr>
            </m:ctrlPr>
          </m:sSubPr>
          <m:e>
            <m:r>
              <w:rPr>
                <w:rFonts w:ascii="Cambria Math" w:hAnsi="Cambria Math"/>
                <w:sz w:val="26"/>
                <w:szCs w:val="26"/>
              </w:rPr>
              <m:t>И</m:t>
            </m:r>
          </m:e>
          <m:sub>
            <m:r>
              <m:rPr>
                <m:sty m:val="p"/>
              </m:rPr>
              <w:rPr>
                <w:rFonts w:ascii="Cambria Math" w:hAnsi="Cambria Math"/>
                <w:sz w:val="26"/>
                <w:szCs w:val="26"/>
              </w:rPr>
              <m:t>Σ</m:t>
            </m:r>
          </m:sub>
        </m:sSub>
      </m:oMath>
      <w:r>
        <w:rPr>
          <w:rFonts w:ascii="Times New Roman" w:hAnsi="Times New Roman"/>
          <w:sz w:val="26"/>
          <w:szCs w:val="26"/>
        </w:rPr>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sidRPr="000338F1">
        <w:rPr>
          <w:rFonts w:ascii="Times New Roman" w:eastAsiaTheme="minorHAnsi" w:hAnsi="Times New Roman" w:cstheme="minorBidi"/>
          <w:sz w:val="26"/>
          <w:szCs w:val="26"/>
          <w:lang w:eastAsia="en-US"/>
        </w:rPr>
        <w:t>(</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34</w:t>
      </w:r>
      <w:r w:rsidRPr="000338F1">
        <w:rPr>
          <w:rFonts w:ascii="Times New Roman" w:eastAsiaTheme="minorHAnsi" w:hAnsi="Times New Roman" w:cstheme="minorBidi"/>
          <w:sz w:val="26"/>
          <w:szCs w:val="26"/>
          <w:lang w:eastAsia="en-US"/>
        </w:rPr>
        <w:t>)</w:t>
      </w:r>
    </w:p>
    <w:p w14:paraId="7E2C7D5C" w14:textId="77777777" w:rsidR="00EF3628" w:rsidRPr="00A43FB2" w:rsidRDefault="00EF3628" w:rsidP="00EF3628">
      <w:pPr>
        <w:pStyle w:val="aff1"/>
        <w:spacing w:line="300" w:lineRule="auto"/>
        <w:ind w:firstLine="567"/>
        <w:jc w:val="center"/>
        <w:rPr>
          <w:rFonts w:ascii="Times New Roman" w:hAnsi="Times New Roman"/>
          <w:sz w:val="26"/>
          <w:szCs w:val="26"/>
        </w:rPr>
      </w:pPr>
    </w:p>
    <w:p w14:paraId="0BD23613" w14:textId="77777777" w:rsidR="00EF3628" w:rsidRPr="00A43FB2" w:rsidRDefault="00EF3628" w:rsidP="00EF3628">
      <w:pPr>
        <w:pStyle w:val="aff1"/>
        <w:spacing w:line="300" w:lineRule="auto"/>
        <w:ind w:firstLine="567"/>
        <w:jc w:val="both"/>
        <w:rPr>
          <w:rFonts w:ascii="Times New Roman" w:hAnsi="Times New Roman"/>
          <w:sz w:val="26"/>
          <w:szCs w:val="26"/>
        </w:rPr>
      </w:pPr>
      <w:r w:rsidRPr="00A43FB2">
        <w:rPr>
          <w:rFonts w:ascii="Times New Roman" w:hAnsi="Times New Roman"/>
          <w:sz w:val="26"/>
          <w:szCs w:val="26"/>
        </w:rPr>
        <w:t>где</w:t>
      </w:r>
      <w:r>
        <w:rPr>
          <w:rFonts w:ascii="Times New Roman" w:hAnsi="Times New Roman"/>
          <w:sz w:val="26"/>
          <w:szCs w:val="26"/>
        </w:rPr>
        <w:t xml:space="preserve"> </w:t>
      </w:r>
      <w:r w:rsidRPr="00B16D1B">
        <w:rPr>
          <w:rFonts w:ascii="Times New Roman" w:hAnsi="Times New Roman"/>
          <w:sz w:val="26"/>
          <w:szCs w:val="26"/>
        </w:rPr>
        <w:t>Е</w:t>
      </w:r>
      <w:r w:rsidRPr="00A43FB2">
        <w:rPr>
          <w:rFonts w:ascii="Times New Roman" w:hAnsi="Times New Roman"/>
          <w:sz w:val="26"/>
          <w:szCs w:val="26"/>
        </w:rPr>
        <w:t xml:space="preserve"> – коэффициент эффективности, равный ставке за кредиты на рынке долгосрочных кредитов</w:t>
      </w:r>
      <w:r w:rsidRPr="00CC2C93">
        <w:rPr>
          <w:rFonts w:ascii="Times New Roman" w:hAnsi="Times New Roman"/>
          <w:sz w:val="26"/>
          <w:szCs w:val="26"/>
        </w:rPr>
        <w:t>.</w:t>
      </w:r>
    </w:p>
    <w:p w14:paraId="1A712FED" w14:textId="77777777" w:rsidR="00EF3628" w:rsidRPr="00A43FB2" w:rsidRDefault="00EF3628" w:rsidP="00EF3628">
      <w:pPr>
        <w:pStyle w:val="aff1"/>
        <w:spacing w:line="300" w:lineRule="auto"/>
        <w:ind w:firstLine="567"/>
        <w:jc w:val="both"/>
        <w:rPr>
          <w:rFonts w:ascii="Times New Roman" w:hAnsi="Times New Roman"/>
          <w:sz w:val="26"/>
          <w:szCs w:val="26"/>
        </w:rPr>
      </w:pPr>
    </w:p>
    <w:p w14:paraId="03485358" w14:textId="77777777" w:rsidR="00EF3628" w:rsidRPr="00CC2C93" w:rsidRDefault="00EF3628" w:rsidP="00EF3628">
      <w:pPr>
        <w:pStyle w:val="aff1"/>
        <w:spacing w:line="300" w:lineRule="auto"/>
        <w:ind w:firstLine="567"/>
        <w:jc w:val="both"/>
        <w:rPr>
          <w:rFonts w:ascii="Times New Roman" w:hAnsi="Times New Roman"/>
          <w:sz w:val="26"/>
          <w:szCs w:val="26"/>
        </w:rPr>
      </w:pPr>
      <w:r>
        <w:rPr>
          <w:rFonts w:ascii="Times New Roman" w:hAnsi="Times New Roman"/>
          <w:sz w:val="26"/>
          <w:szCs w:val="26"/>
        </w:rPr>
        <w:t>К</w:t>
      </w:r>
      <w:r w:rsidRPr="00A43FB2">
        <w:rPr>
          <w:rFonts w:ascii="Times New Roman" w:hAnsi="Times New Roman"/>
          <w:sz w:val="26"/>
          <w:szCs w:val="26"/>
        </w:rPr>
        <w:t xml:space="preserve">оэффициент </w:t>
      </w:r>
      <w:r w:rsidRPr="00CC2C93">
        <w:rPr>
          <w:rFonts w:ascii="Times New Roman" w:hAnsi="Times New Roman"/>
          <w:sz w:val="26"/>
          <w:szCs w:val="26"/>
        </w:rPr>
        <w:t>эффективности (</w:t>
      </w:r>
      <w:r w:rsidRPr="00B16D1B">
        <w:rPr>
          <w:rFonts w:ascii="Times New Roman" w:hAnsi="Times New Roman"/>
          <w:sz w:val="26"/>
          <w:szCs w:val="26"/>
        </w:rPr>
        <w:t>Е</w:t>
      </w:r>
      <w:r w:rsidRPr="00CC2C93">
        <w:rPr>
          <w:rFonts w:ascii="Times New Roman" w:hAnsi="Times New Roman"/>
          <w:sz w:val="26"/>
          <w:szCs w:val="26"/>
        </w:rPr>
        <w:t>) принимается равным 0,105, что соответствует нормативным значениям.</w:t>
      </w:r>
    </w:p>
    <w:p w14:paraId="08B20BF2" w14:textId="4E9D6AD1" w:rsidR="00EF3628" w:rsidRDefault="00EF3628" w:rsidP="00EF3628">
      <w:pPr>
        <w:pStyle w:val="aff1"/>
        <w:ind w:firstLine="567"/>
        <w:jc w:val="both"/>
        <w:rPr>
          <w:rFonts w:ascii="Times New Roman" w:eastAsiaTheme="minorHAnsi" w:hAnsi="Times New Roman" w:cstheme="minorBidi"/>
          <w:sz w:val="26"/>
          <w:szCs w:val="26"/>
          <w:lang w:eastAsia="en-US"/>
        </w:rPr>
      </w:pPr>
      <w:r w:rsidRPr="000338F1">
        <w:rPr>
          <w:rFonts w:ascii="Times New Roman" w:eastAsiaTheme="minorHAnsi" w:hAnsi="Times New Roman" w:cstheme="minorBidi"/>
          <w:sz w:val="26"/>
          <w:szCs w:val="26"/>
          <w:lang w:eastAsia="en-US"/>
        </w:rPr>
        <w:lastRenderedPageBreak/>
        <w:t xml:space="preserve">Расчет </w:t>
      </w:r>
      <w:r>
        <w:rPr>
          <w:rFonts w:ascii="Times New Roman" w:hAnsi="Times New Roman"/>
          <w:sz w:val="26"/>
          <w:szCs w:val="26"/>
        </w:rPr>
        <w:t>г</w:t>
      </w:r>
      <w:r w:rsidRPr="00A43FB2">
        <w:rPr>
          <w:rFonts w:ascii="Times New Roman" w:hAnsi="Times New Roman"/>
          <w:sz w:val="26"/>
          <w:szCs w:val="26"/>
        </w:rPr>
        <w:t>одово</w:t>
      </w:r>
      <w:r>
        <w:rPr>
          <w:rFonts w:ascii="Times New Roman" w:hAnsi="Times New Roman"/>
          <w:sz w:val="26"/>
          <w:szCs w:val="26"/>
        </w:rPr>
        <w:t>го</w:t>
      </w:r>
      <w:r w:rsidRPr="00A43FB2">
        <w:rPr>
          <w:rFonts w:ascii="Times New Roman" w:hAnsi="Times New Roman"/>
          <w:sz w:val="26"/>
          <w:szCs w:val="26"/>
        </w:rPr>
        <w:t xml:space="preserve"> экономическ</w:t>
      </w:r>
      <w:r>
        <w:rPr>
          <w:rFonts w:ascii="Times New Roman" w:hAnsi="Times New Roman"/>
          <w:sz w:val="26"/>
          <w:szCs w:val="26"/>
        </w:rPr>
        <w:t>ого</w:t>
      </w:r>
      <w:r w:rsidRPr="00A43FB2">
        <w:rPr>
          <w:rFonts w:ascii="Times New Roman" w:hAnsi="Times New Roman"/>
          <w:sz w:val="26"/>
          <w:szCs w:val="26"/>
        </w:rPr>
        <w:t xml:space="preserve"> эффект</w:t>
      </w:r>
      <w:r>
        <w:rPr>
          <w:rFonts w:ascii="Times New Roman" w:hAnsi="Times New Roman"/>
          <w:sz w:val="26"/>
          <w:szCs w:val="26"/>
        </w:rPr>
        <w:t>а</w:t>
      </w:r>
      <w:r w:rsidRPr="000338F1">
        <w:rPr>
          <w:rFonts w:ascii="Times New Roman" w:eastAsiaTheme="minorHAnsi" w:hAnsi="Times New Roman" w:cstheme="minorBidi"/>
          <w:sz w:val="26"/>
          <w:szCs w:val="26"/>
          <w:lang w:eastAsia="en-US"/>
        </w:rPr>
        <w:t xml:space="preserve"> по формуле (</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34</w:t>
      </w:r>
      <w:r w:rsidRPr="000338F1">
        <w:rPr>
          <w:rFonts w:ascii="Times New Roman" w:eastAsiaTheme="minorHAnsi" w:hAnsi="Times New Roman" w:cstheme="minorBidi"/>
          <w:sz w:val="26"/>
          <w:szCs w:val="26"/>
          <w:lang w:eastAsia="en-US"/>
        </w:rPr>
        <w:t>):</w:t>
      </w:r>
    </w:p>
    <w:p w14:paraId="31810681" w14:textId="77777777" w:rsidR="00EF3628" w:rsidRDefault="00EF3628" w:rsidP="00EF3628">
      <w:pPr>
        <w:pStyle w:val="aff1"/>
        <w:ind w:firstLine="567"/>
        <w:jc w:val="both"/>
        <w:rPr>
          <w:rFonts w:ascii="Times New Roman" w:eastAsiaTheme="minorHAnsi" w:hAnsi="Times New Roman" w:cstheme="minorBidi"/>
          <w:sz w:val="26"/>
          <w:szCs w:val="26"/>
          <w:lang w:eastAsia="en-US"/>
        </w:rPr>
      </w:pPr>
    </w:p>
    <w:p w14:paraId="3DE34730" w14:textId="77777777" w:rsidR="00EF3628" w:rsidRPr="00CC2C93" w:rsidRDefault="00EF3628" w:rsidP="00EF3628">
      <w:pPr>
        <w:pStyle w:val="aff1"/>
        <w:spacing w:line="300" w:lineRule="auto"/>
        <w:jc w:val="center"/>
        <w:rPr>
          <w:rFonts w:ascii="Times New Roman" w:hAnsi="Times New Roman"/>
          <w:sz w:val="26"/>
          <w:szCs w:val="26"/>
        </w:rPr>
      </w:pPr>
      <m:oMathPara>
        <m:oMath>
          <m:r>
            <w:rPr>
              <w:rFonts w:ascii="Cambria Math" w:hAnsi="Cambria Math"/>
              <w:sz w:val="26"/>
              <w:szCs w:val="26"/>
            </w:rPr>
            <m:t>ЭФ=4069,0</m:t>
          </m:r>
          <m:r>
            <w:rPr>
              <w:rFonts w:ascii="Cambria Math" w:hAnsi="Cambria Math"/>
              <w:sz w:val="26"/>
              <w:szCs w:val="26"/>
              <w:lang w:val="en-US"/>
            </w:rPr>
            <m:t>6</m:t>
          </m:r>
          <m:r>
            <w:rPr>
              <w:rFonts w:ascii="Cambria Math" w:hAnsi="Cambria Math"/>
              <w:sz w:val="26"/>
              <w:szCs w:val="26"/>
            </w:rPr>
            <m:t>-</m:t>
          </m:r>
          <m:r>
            <m:rPr>
              <m:sty m:val="p"/>
            </m:rPr>
            <w:rPr>
              <w:rFonts w:ascii="Cambria Math" w:hAnsi="Cambria Math"/>
              <w:sz w:val="26"/>
              <w:szCs w:val="26"/>
            </w:rPr>
            <m:t>0,105</m:t>
          </m:r>
          <m:r>
            <w:rPr>
              <w:rFonts w:ascii="Cambria Math" w:hAnsi="Cambria Math"/>
              <w:sz w:val="26"/>
              <w:szCs w:val="26"/>
            </w:rPr>
            <m:t>∙7795,86=3250,49</m:t>
          </m:r>
        </m:oMath>
      </m:oMathPara>
    </w:p>
    <w:p w14:paraId="532EE034" w14:textId="77777777" w:rsidR="00EF3628" w:rsidRPr="000338F1" w:rsidRDefault="00EF3628" w:rsidP="00EF3628">
      <w:pPr>
        <w:pStyle w:val="aff1"/>
        <w:jc w:val="both"/>
        <w:rPr>
          <w:rFonts w:ascii="Times New Roman" w:eastAsiaTheme="minorHAnsi" w:hAnsi="Times New Roman" w:cstheme="minorBidi"/>
          <w:sz w:val="26"/>
          <w:szCs w:val="26"/>
          <w:lang w:eastAsia="en-US"/>
        </w:rPr>
      </w:pPr>
    </w:p>
    <w:p w14:paraId="485C124B" w14:textId="77777777" w:rsidR="00EF3628" w:rsidRPr="00EF6A54" w:rsidRDefault="00EF3628" w:rsidP="00F61A3C">
      <w:pPr>
        <w:pStyle w:val="20"/>
      </w:pPr>
      <w:bookmarkStart w:id="68" w:name="_Toc197873799"/>
      <w:r w:rsidRPr="00692094">
        <w:t>Оценка конкурентоспособности объекта проектирования</w:t>
      </w:r>
      <w:bookmarkEnd w:id="68"/>
    </w:p>
    <w:p w14:paraId="0F369433" w14:textId="77777777" w:rsidR="00EF3628" w:rsidRDefault="00EF3628" w:rsidP="00EF3628">
      <w:pPr>
        <w:pStyle w:val="aff1"/>
        <w:spacing w:line="300" w:lineRule="auto"/>
        <w:ind w:firstLine="567"/>
        <w:jc w:val="both"/>
        <w:rPr>
          <w:rFonts w:ascii="Times New Roman" w:hAnsi="Times New Roman"/>
          <w:sz w:val="26"/>
          <w:szCs w:val="26"/>
        </w:rPr>
      </w:pPr>
    </w:p>
    <w:p w14:paraId="3BE030E9" w14:textId="77777777" w:rsidR="00EF3628" w:rsidRDefault="00EF3628" w:rsidP="00EF3628">
      <w:pPr>
        <w:pStyle w:val="aff1"/>
        <w:spacing w:line="300" w:lineRule="auto"/>
        <w:ind w:firstLine="567"/>
        <w:jc w:val="both"/>
        <w:rPr>
          <w:rFonts w:ascii="Times New Roman" w:hAnsi="Times New Roman"/>
          <w:sz w:val="26"/>
          <w:szCs w:val="26"/>
        </w:rPr>
      </w:pPr>
      <w:r w:rsidRPr="005B6524">
        <w:rPr>
          <w:rFonts w:ascii="Times New Roman" w:hAnsi="Times New Roman"/>
          <w:sz w:val="26"/>
          <w:szCs w:val="26"/>
        </w:rPr>
        <w:t xml:space="preserve">Конкурентоспособность разработанного веб-приложения оценивается посредством сравнительного анализа </w:t>
      </w:r>
      <w:r>
        <w:rPr>
          <w:rFonts w:ascii="Times New Roman" w:hAnsi="Times New Roman"/>
          <w:sz w:val="26"/>
          <w:szCs w:val="26"/>
        </w:rPr>
        <w:t>с базовым вариантом решения задачи</w:t>
      </w:r>
      <w:r w:rsidRPr="005B6524">
        <w:rPr>
          <w:rFonts w:ascii="Times New Roman" w:hAnsi="Times New Roman"/>
          <w:sz w:val="26"/>
          <w:szCs w:val="26"/>
        </w:rPr>
        <w:t>. В качестве базового варианта принят ручной метод обработки данных, характеризующийся существенными временными и трудовыми затратами на подготовку, заполнение и проверку документации.</w:t>
      </w:r>
    </w:p>
    <w:p w14:paraId="22C11FF5" w14:textId="77777777" w:rsidR="00EF3628" w:rsidRDefault="00EF3628" w:rsidP="00EF3628">
      <w:pPr>
        <w:pStyle w:val="aff1"/>
        <w:spacing w:line="300" w:lineRule="auto"/>
        <w:ind w:firstLine="567"/>
        <w:jc w:val="both"/>
        <w:rPr>
          <w:rFonts w:ascii="Times New Roman" w:hAnsi="Times New Roman"/>
          <w:sz w:val="26"/>
          <w:szCs w:val="26"/>
        </w:rPr>
      </w:pPr>
      <w:r w:rsidRPr="00B11BF5">
        <w:rPr>
          <w:rFonts w:ascii="Times New Roman" w:hAnsi="Times New Roman"/>
          <w:sz w:val="26"/>
          <w:szCs w:val="26"/>
        </w:rPr>
        <w:t xml:space="preserve">Для сравнительного анализа с ручным заполнением ведомостей выделены пять ключевых характеристик с соответствующими весовыми коэффициентами: скорость </w:t>
      </w:r>
      <w:r>
        <w:rPr>
          <w:rFonts w:ascii="Times New Roman" w:hAnsi="Times New Roman"/>
          <w:sz w:val="26"/>
          <w:szCs w:val="26"/>
        </w:rPr>
        <w:t>решения задачи</w:t>
      </w:r>
      <w:r w:rsidRPr="00B11BF5">
        <w:rPr>
          <w:rFonts w:ascii="Times New Roman" w:hAnsi="Times New Roman"/>
          <w:sz w:val="26"/>
          <w:szCs w:val="26"/>
        </w:rPr>
        <w:t>, отражающая существенное преимущество автоматизированного решения в оперативности формирования документов; точность и минимизация ошибок, демонстрирующая исключение человеческого фактора при расчетах и внесении информации; доступность и хранение, обеспечивающая централизованное управление документами и мгновенный доступ к архивным данным; адаптивность системы, позволяющая гибко настраивать процессы под изменяющиеся учебные требования; и удобство коммуникации, включающее автоматизированную рассылку документов и уведомлений. Данный набор критериев и их весовое распределение обоснованы необходимостью преодоления ключевых недостатков ручного метода ведения документации, таких как низкая производительность, высокая вероятность ошибок и сложность организации документооборота.</w:t>
      </w:r>
    </w:p>
    <w:p w14:paraId="506CF831" w14:textId="0FA8A76C" w:rsidR="00EF3628" w:rsidRDefault="00EF3628" w:rsidP="006E127F">
      <w:pPr>
        <w:pStyle w:val="aff1"/>
        <w:spacing w:line="300" w:lineRule="auto"/>
        <w:ind w:firstLine="567"/>
        <w:jc w:val="both"/>
        <w:rPr>
          <w:rFonts w:ascii="Times New Roman" w:hAnsi="Times New Roman"/>
          <w:sz w:val="26"/>
          <w:szCs w:val="26"/>
        </w:rPr>
      </w:pPr>
      <w:r w:rsidRPr="00692094">
        <w:rPr>
          <w:rFonts w:ascii="Times New Roman" w:hAnsi="Times New Roman"/>
          <w:sz w:val="26"/>
          <w:szCs w:val="26"/>
        </w:rPr>
        <w:t xml:space="preserve"> Результаты оценки представлены в таблице </w:t>
      </w:r>
      <w:r w:rsidR="00C26EA5">
        <w:rPr>
          <w:rFonts w:ascii="Times New Roman" w:hAnsi="Times New Roman"/>
          <w:sz w:val="26"/>
          <w:szCs w:val="26"/>
        </w:rPr>
        <w:t>7</w:t>
      </w:r>
      <w:r>
        <w:rPr>
          <w:rFonts w:ascii="Times New Roman" w:hAnsi="Times New Roman"/>
          <w:sz w:val="26"/>
          <w:szCs w:val="26"/>
        </w:rPr>
        <w:t>.3</w:t>
      </w:r>
      <w:r w:rsidRPr="00692094">
        <w:rPr>
          <w:rFonts w:ascii="Times New Roman" w:hAnsi="Times New Roman"/>
          <w:sz w:val="26"/>
          <w:szCs w:val="26"/>
        </w:rPr>
        <w:t>, где проектный вариант сопоставляется с базовым аналогом по балльной шкале с учетом весовых коэффициентов. На основе полученных данных рассчитан интегральный показатель конкурентоспособности, определяющий перспективы внедрения решения в образовательных учреждениях.</w:t>
      </w:r>
    </w:p>
    <w:p w14:paraId="7F7A4A76" w14:textId="77777777" w:rsidR="00EF3628" w:rsidRDefault="00EF3628" w:rsidP="00EF3628">
      <w:pPr>
        <w:pStyle w:val="aff1"/>
        <w:spacing w:line="300" w:lineRule="auto"/>
        <w:ind w:firstLine="567"/>
        <w:jc w:val="both"/>
        <w:rPr>
          <w:rFonts w:ascii="Times New Roman" w:hAnsi="Times New Roman"/>
          <w:sz w:val="26"/>
          <w:szCs w:val="26"/>
        </w:rPr>
      </w:pPr>
    </w:p>
    <w:p w14:paraId="118788D5" w14:textId="259AB448" w:rsidR="00EF3628" w:rsidRDefault="00EF3628" w:rsidP="00EF3628">
      <w:pPr>
        <w:ind w:firstLine="0"/>
      </w:pPr>
      <w:r w:rsidRPr="00647DB1">
        <w:t xml:space="preserve">Таблица </w:t>
      </w:r>
      <w:r w:rsidR="00C26EA5">
        <w:t>7</w:t>
      </w:r>
      <w:r w:rsidRPr="00647DB1">
        <w:t>.</w:t>
      </w:r>
      <w:r>
        <w:t>3</w:t>
      </w:r>
      <w:r w:rsidRPr="00647DB1">
        <w:t xml:space="preserve"> – </w:t>
      </w:r>
      <w:r w:rsidRPr="00692094">
        <w:t>Аналитическая таблица оценки конкурентоспособности</w:t>
      </w:r>
      <w:r>
        <w:t xml:space="preserve"> объекта проектирования</w:t>
      </w:r>
    </w:p>
    <w:p w14:paraId="1798FF84" w14:textId="77777777" w:rsidR="00EF3628" w:rsidRDefault="00EF3628" w:rsidP="00EF3628">
      <w:pPr>
        <w:pStyle w:val="aff1"/>
        <w:spacing w:line="300" w:lineRule="auto"/>
        <w:jc w:val="both"/>
        <w:rPr>
          <w:rFonts w:ascii="Times New Roman" w:hAnsi="Times New Roman"/>
          <w:sz w:val="26"/>
          <w:szCs w:val="26"/>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65"/>
        <w:gridCol w:w="1797"/>
        <w:gridCol w:w="1171"/>
        <w:gridCol w:w="39"/>
        <w:gridCol w:w="1935"/>
      </w:tblGrid>
      <w:tr w:rsidR="00EF3628" w:rsidRPr="009E31F7" w14:paraId="23C484EC" w14:textId="77777777" w:rsidTr="004413A2">
        <w:trPr>
          <w:trHeight w:val="294"/>
        </w:trPr>
        <w:tc>
          <w:tcPr>
            <w:tcW w:w="4565" w:type="dxa"/>
            <w:vMerge w:val="restart"/>
            <w:shd w:val="clear" w:color="auto" w:fill="auto"/>
            <w:vAlign w:val="center"/>
          </w:tcPr>
          <w:p w14:paraId="638F1DE7"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br w:type="page"/>
              <w:t>Наименование показателя</w:t>
            </w:r>
          </w:p>
        </w:tc>
        <w:tc>
          <w:tcPr>
            <w:tcW w:w="1797" w:type="dxa"/>
            <w:vMerge w:val="restart"/>
            <w:shd w:val="clear" w:color="auto" w:fill="auto"/>
            <w:vAlign w:val="center"/>
          </w:tcPr>
          <w:p w14:paraId="047B148B"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Весомость</w:t>
            </w:r>
          </w:p>
          <w:p w14:paraId="00CFC203"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 xml:space="preserve">показателя, </w:t>
            </w:r>
            <w:r w:rsidRPr="003E1AF2">
              <w:rPr>
                <w:rFonts w:eastAsia="Times New Roman" w:cs="Times New Roman"/>
                <w:i/>
                <w:iCs/>
                <w:szCs w:val="26"/>
                <w:lang w:eastAsia="ru-RU"/>
              </w:rPr>
              <w:t>a</w:t>
            </w:r>
            <w:r w:rsidRPr="003E1AF2">
              <w:rPr>
                <w:rFonts w:eastAsia="Times New Roman" w:cs="Times New Roman"/>
                <w:i/>
                <w:iCs/>
                <w:szCs w:val="26"/>
                <w:vertAlign w:val="subscript"/>
                <w:lang w:eastAsia="ru-RU"/>
              </w:rPr>
              <w:t>i</w:t>
            </w:r>
          </w:p>
        </w:tc>
        <w:tc>
          <w:tcPr>
            <w:tcW w:w="3145" w:type="dxa"/>
            <w:gridSpan w:val="3"/>
            <w:shd w:val="clear" w:color="auto" w:fill="auto"/>
            <w:vAlign w:val="center"/>
          </w:tcPr>
          <w:p w14:paraId="3D529254"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Вариант оценки, балл</w:t>
            </w:r>
          </w:p>
        </w:tc>
      </w:tr>
      <w:tr w:rsidR="00EF3628" w:rsidRPr="009E31F7" w14:paraId="5F69A083" w14:textId="77777777" w:rsidTr="004413A2">
        <w:trPr>
          <w:trHeight w:val="153"/>
        </w:trPr>
        <w:tc>
          <w:tcPr>
            <w:tcW w:w="4565" w:type="dxa"/>
            <w:vMerge/>
            <w:shd w:val="clear" w:color="auto" w:fill="auto"/>
            <w:vAlign w:val="center"/>
          </w:tcPr>
          <w:p w14:paraId="452C1FF6" w14:textId="77777777" w:rsidR="00EF3628" w:rsidRPr="009E31F7" w:rsidRDefault="00EF3628" w:rsidP="004413A2">
            <w:pPr>
              <w:spacing w:line="240" w:lineRule="auto"/>
              <w:ind w:firstLine="0"/>
              <w:jc w:val="center"/>
              <w:rPr>
                <w:rFonts w:eastAsia="Times New Roman" w:cs="Times New Roman"/>
                <w:szCs w:val="26"/>
                <w:lang w:eastAsia="ru-RU"/>
              </w:rPr>
            </w:pPr>
          </w:p>
        </w:tc>
        <w:tc>
          <w:tcPr>
            <w:tcW w:w="1797" w:type="dxa"/>
            <w:vMerge/>
            <w:shd w:val="clear" w:color="auto" w:fill="auto"/>
            <w:vAlign w:val="center"/>
          </w:tcPr>
          <w:p w14:paraId="48D2EC1F" w14:textId="77777777" w:rsidR="00EF3628" w:rsidRPr="009E31F7" w:rsidRDefault="00EF3628" w:rsidP="004413A2">
            <w:pPr>
              <w:spacing w:line="240" w:lineRule="auto"/>
              <w:ind w:firstLine="0"/>
              <w:jc w:val="center"/>
              <w:rPr>
                <w:rFonts w:eastAsia="Times New Roman" w:cs="Times New Roman"/>
                <w:szCs w:val="26"/>
                <w:lang w:eastAsia="ru-RU"/>
              </w:rPr>
            </w:pPr>
          </w:p>
        </w:tc>
        <w:tc>
          <w:tcPr>
            <w:tcW w:w="1210" w:type="dxa"/>
            <w:gridSpan w:val="2"/>
            <w:shd w:val="clear" w:color="auto" w:fill="auto"/>
            <w:vAlign w:val="center"/>
          </w:tcPr>
          <w:p w14:paraId="5EB92D3D"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базовый</w:t>
            </w:r>
          </w:p>
        </w:tc>
        <w:tc>
          <w:tcPr>
            <w:tcW w:w="1935" w:type="dxa"/>
            <w:shd w:val="clear" w:color="auto" w:fill="auto"/>
            <w:vAlign w:val="center"/>
          </w:tcPr>
          <w:p w14:paraId="01095E0C"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проектный</w:t>
            </w:r>
          </w:p>
        </w:tc>
      </w:tr>
      <w:tr w:rsidR="00EF3628" w:rsidRPr="009E31F7" w14:paraId="12596D21" w14:textId="77777777" w:rsidTr="004413A2">
        <w:trPr>
          <w:trHeight w:val="302"/>
        </w:trPr>
        <w:tc>
          <w:tcPr>
            <w:tcW w:w="9507" w:type="dxa"/>
            <w:gridSpan w:val="5"/>
            <w:tcBorders>
              <w:right w:val="single" w:sz="4" w:space="0" w:color="auto"/>
            </w:tcBorders>
            <w:shd w:val="clear" w:color="auto" w:fill="auto"/>
          </w:tcPr>
          <w:p w14:paraId="723FBD98" w14:textId="77777777" w:rsidR="00EF3628" w:rsidRPr="009E31F7" w:rsidRDefault="00EF3628"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Технические параметры</w:t>
            </w:r>
          </w:p>
        </w:tc>
      </w:tr>
      <w:tr w:rsidR="00EF3628" w:rsidRPr="009E31F7" w14:paraId="732DB079" w14:textId="77777777" w:rsidTr="004413A2">
        <w:trPr>
          <w:trHeight w:val="294"/>
        </w:trPr>
        <w:tc>
          <w:tcPr>
            <w:tcW w:w="4565" w:type="dxa"/>
            <w:shd w:val="clear" w:color="auto" w:fill="auto"/>
          </w:tcPr>
          <w:p w14:paraId="0BBC36AD" w14:textId="77777777" w:rsidR="00EF3628" w:rsidRPr="009E31F7"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 xml:space="preserve">Скорость </w:t>
            </w:r>
            <w:r>
              <w:rPr>
                <w:szCs w:val="26"/>
              </w:rPr>
              <w:t>решения задачи</w:t>
            </w:r>
          </w:p>
        </w:tc>
        <w:tc>
          <w:tcPr>
            <w:tcW w:w="1797" w:type="dxa"/>
            <w:shd w:val="clear" w:color="auto" w:fill="auto"/>
            <w:vAlign w:val="center"/>
          </w:tcPr>
          <w:p w14:paraId="4E8A3A5A" w14:textId="77777777" w:rsidR="00EF3628" w:rsidRPr="009E31F7" w:rsidRDefault="00EF3628" w:rsidP="004413A2">
            <w:pPr>
              <w:spacing w:line="240" w:lineRule="auto"/>
              <w:ind w:firstLine="0"/>
              <w:jc w:val="center"/>
              <w:rPr>
                <w:rFonts w:eastAsia="Times New Roman" w:cs="Times New Roman"/>
                <w:szCs w:val="26"/>
                <w:lang w:eastAsia="ru-RU"/>
              </w:rPr>
            </w:pPr>
            <w:r w:rsidRPr="00B11BF5">
              <w:rPr>
                <w:szCs w:val="26"/>
              </w:rPr>
              <w:t>0,30</w:t>
            </w:r>
          </w:p>
        </w:tc>
        <w:tc>
          <w:tcPr>
            <w:tcW w:w="1171" w:type="dxa"/>
            <w:shd w:val="clear" w:color="auto" w:fill="auto"/>
            <w:vAlign w:val="center"/>
          </w:tcPr>
          <w:p w14:paraId="27ED6EAE"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1</w:t>
            </w:r>
          </w:p>
        </w:tc>
        <w:tc>
          <w:tcPr>
            <w:tcW w:w="1974" w:type="dxa"/>
            <w:gridSpan w:val="2"/>
            <w:shd w:val="clear" w:color="auto" w:fill="auto"/>
            <w:vAlign w:val="center"/>
          </w:tcPr>
          <w:p w14:paraId="5ABBD6D6"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7,7</w:t>
            </w:r>
          </w:p>
        </w:tc>
      </w:tr>
      <w:tr w:rsidR="00EF3628" w:rsidRPr="009E31F7" w14:paraId="2ACA0BBF" w14:textId="77777777" w:rsidTr="004413A2">
        <w:trPr>
          <w:trHeight w:val="209"/>
        </w:trPr>
        <w:tc>
          <w:tcPr>
            <w:tcW w:w="4565" w:type="dxa"/>
            <w:shd w:val="clear" w:color="auto" w:fill="auto"/>
            <w:vAlign w:val="center"/>
          </w:tcPr>
          <w:p w14:paraId="3AD7FEE7" w14:textId="77777777" w:rsidR="00EF3628" w:rsidRPr="009E31F7"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Точность и минимизация ошибок</w:t>
            </w:r>
          </w:p>
        </w:tc>
        <w:tc>
          <w:tcPr>
            <w:tcW w:w="1797" w:type="dxa"/>
            <w:shd w:val="clear" w:color="auto" w:fill="auto"/>
            <w:vAlign w:val="center"/>
          </w:tcPr>
          <w:p w14:paraId="0B5AC1F5" w14:textId="77777777" w:rsidR="00EF3628" w:rsidRPr="009E31F7" w:rsidRDefault="00EF3628" w:rsidP="004413A2">
            <w:pPr>
              <w:spacing w:line="240" w:lineRule="auto"/>
              <w:ind w:firstLine="0"/>
              <w:jc w:val="center"/>
              <w:rPr>
                <w:rFonts w:eastAsia="Times New Roman" w:cs="Times New Roman"/>
                <w:szCs w:val="26"/>
                <w:lang w:eastAsia="ru-RU"/>
              </w:rPr>
            </w:pPr>
            <w:r w:rsidRPr="00F8578E">
              <w:rPr>
                <w:rFonts w:eastAsia="Times New Roman" w:cs="Times New Roman"/>
                <w:szCs w:val="26"/>
                <w:lang w:eastAsia="ru-RU"/>
              </w:rPr>
              <w:t>0,25</w:t>
            </w:r>
          </w:p>
        </w:tc>
        <w:tc>
          <w:tcPr>
            <w:tcW w:w="1171" w:type="dxa"/>
            <w:shd w:val="clear" w:color="auto" w:fill="auto"/>
            <w:vAlign w:val="center"/>
          </w:tcPr>
          <w:p w14:paraId="33CF85E8"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7</w:t>
            </w:r>
          </w:p>
        </w:tc>
        <w:tc>
          <w:tcPr>
            <w:tcW w:w="1974" w:type="dxa"/>
            <w:gridSpan w:val="2"/>
            <w:shd w:val="clear" w:color="auto" w:fill="auto"/>
            <w:vAlign w:val="center"/>
          </w:tcPr>
          <w:p w14:paraId="3B50EE12"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9</w:t>
            </w:r>
          </w:p>
        </w:tc>
      </w:tr>
      <w:tr w:rsidR="00EF3628" w:rsidRPr="009E31F7" w14:paraId="6CFC101C" w14:textId="77777777" w:rsidTr="004413A2">
        <w:trPr>
          <w:trHeight w:val="279"/>
        </w:trPr>
        <w:tc>
          <w:tcPr>
            <w:tcW w:w="4565" w:type="dxa"/>
            <w:shd w:val="clear" w:color="auto" w:fill="auto"/>
            <w:vAlign w:val="center"/>
          </w:tcPr>
          <w:p w14:paraId="243164BF" w14:textId="77777777" w:rsidR="00EF3628" w:rsidRPr="009E31F7"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Доступность и хранение</w:t>
            </w:r>
          </w:p>
        </w:tc>
        <w:tc>
          <w:tcPr>
            <w:tcW w:w="1797" w:type="dxa"/>
            <w:shd w:val="clear" w:color="auto" w:fill="auto"/>
            <w:vAlign w:val="center"/>
          </w:tcPr>
          <w:p w14:paraId="15F2BC5F" w14:textId="77777777" w:rsidR="00EF3628" w:rsidRPr="009E31F7" w:rsidRDefault="00EF3628" w:rsidP="004413A2">
            <w:pPr>
              <w:spacing w:line="240" w:lineRule="auto"/>
              <w:ind w:firstLine="0"/>
              <w:jc w:val="center"/>
              <w:rPr>
                <w:rFonts w:eastAsia="Times New Roman" w:cs="Times New Roman"/>
                <w:szCs w:val="26"/>
                <w:lang w:eastAsia="ru-RU"/>
              </w:rPr>
            </w:pPr>
            <w:r w:rsidRPr="00F8578E">
              <w:rPr>
                <w:rFonts w:eastAsia="Times New Roman" w:cs="Times New Roman"/>
                <w:szCs w:val="26"/>
                <w:lang w:eastAsia="ru-RU"/>
              </w:rPr>
              <w:t>0,20</w:t>
            </w:r>
          </w:p>
        </w:tc>
        <w:tc>
          <w:tcPr>
            <w:tcW w:w="1171" w:type="dxa"/>
            <w:shd w:val="clear" w:color="auto" w:fill="auto"/>
            <w:vAlign w:val="center"/>
          </w:tcPr>
          <w:p w14:paraId="1C3138D8"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6</w:t>
            </w:r>
          </w:p>
        </w:tc>
        <w:tc>
          <w:tcPr>
            <w:tcW w:w="1974" w:type="dxa"/>
            <w:gridSpan w:val="2"/>
            <w:shd w:val="clear" w:color="auto" w:fill="auto"/>
            <w:vAlign w:val="center"/>
          </w:tcPr>
          <w:p w14:paraId="275E7004"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8</w:t>
            </w:r>
          </w:p>
        </w:tc>
      </w:tr>
      <w:tr w:rsidR="00EF3628" w:rsidRPr="009E31F7" w14:paraId="15036DCC" w14:textId="77777777" w:rsidTr="004413A2">
        <w:trPr>
          <w:trHeight w:val="294"/>
        </w:trPr>
        <w:tc>
          <w:tcPr>
            <w:tcW w:w="4565" w:type="dxa"/>
            <w:shd w:val="clear" w:color="auto" w:fill="auto"/>
            <w:vAlign w:val="center"/>
          </w:tcPr>
          <w:p w14:paraId="1D02E707" w14:textId="77777777" w:rsidR="00EF3628" w:rsidRPr="009E31F7"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А</w:t>
            </w:r>
            <w:r w:rsidRPr="002578B6">
              <w:rPr>
                <w:rFonts w:eastAsia="Times New Roman" w:cs="Times New Roman"/>
                <w:szCs w:val="26"/>
                <w:lang w:eastAsia="ru-RU"/>
              </w:rPr>
              <w:t>даптивность системы</w:t>
            </w:r>
          </w:p>
        </w:tc>
        <w:tc>
          <w:tcPr>
            <w:tcW w:w="1797" w:type="dxa"/>
            <w:shd w:val="clear" w:color="auto" w:fill="auto"/>
            <w:vAlign w:val="center"/>
          </w:tcPr>
          <w:p w14:paraId="1365BDE7" w14:textId="77777777" w:rsidR="00EF3628" w:rsidRPr="009E31F7" w:rsidRDefault="00EF3628" w:rsidP="004413A2">
            <w:pPr>
              <w:spacing w:line="240" w:lineRule="auto"/>
              <w:ind w:firstLine="0"/>
              <w:jc w:val="center"/>
              <w:rPr>
                <w:rFonts w:eastAsia="Times New Roman" w:cs="Times New Roman"/>
                <w:szCs w:val="26"/>
                <w:lang w:eastAsia="ru-RU"/>
              </w:rPr>
            </w:pPr>
            <w:r w:rsidRPr="00F8578E">
              <w:rPr>
                <w:rFonts w:eastAsia="Times New Roman" w:cs="Times New Roman"/>
                <w:szCs w:val="26"/>
                <w:lang w:eastAsia="ru-RU"/>
              </w:rPr>
              <w:t>0,15</w:t>
            </w:r>
          </w:p>
        </w:tc>
        <w:tc>
          <w:tcPr>
            <w:tcW w:w="1171" w:type="dxa"/>
            <w:shd w:val="clear" w:color="auto" w:fill="auto"/>
            <w:vAlign w:val="center"/>
          </w:tcPr>
          <w:p w14:paraId="41330FE6"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9</w:t>
            </w:r>
          </w:p>
        </w:tc>
        <w:tc>
          <w:tcPr>
            <w:tcW w:w="1974" w:type="dxa"/>
            <w:gridSpan w:val="2"/>
            <w:shd w:val="clear" w:color="auto" w:fill="auto"/>
            <w:vAlign w:val="center"/>
          </w:tcPr>
          <w:p w14:paraId="5EF5C13F" w14:textId="77777777" w:rsidR="00EF3628" w:rsidRPr="009E31F7"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5</w:t>
            </w:r>
          </w:p>
        </w:tc>
      </w:tr>
    </w:tbl>
    <w:p w14:paraId="07B98359" w14:textId="7DB2BAAD" w:rsidR="00EF3628" w:rsidRDefault="00F26F99" w:rsidP="00EF3628">
      <w:pPr>
        <w:pStyle w:val="aff1"/>
        <w:spacing w:line="300" w:lineRule="auto"/>
        <w:jc w:val="both"/>
        <w:rPr>
          <w:rFonts w:ascii="Times New Roman" w:hAnsi="Times New Roman"/>
          <w:sz w:val="26"/>
          <w:szCs w:val="26"/>
        </w:rPr>
      </w:pPr>
      <w:bookmarkStart w:id="69" w:name="_Hlk197704439"/>
      <w:r w:rsidRPr="00F26F99">
        <w:rPr>
          <w:rFonts w:ascii="Times New Roman" w:hAnsi="Times New Roman"/>
          <w:sz w:val="26"/>
          <w:szCs w:val="26"/>
        </w:rPr>
        <w:lastRenderedPageBreak/>
        <w:t xml:space="preserve">Продолжение таблицы </w:t>
      </w:r>
      <w:r w:rsidR="00C26EA5">
        <w:rPr>
          <w:rFonts w:ascii="Times New Roman" w:hAnsi="Times New Roman"/>
          <w:sz w:val="26"/>
          <w:szCs w:val="26"/>
        </w:rPr>
        <w:t>7</w:t>
      </w:r>
      <w:r w:rsidRPr="00F26F99">
        <w:rPr>
          <w:rFonts w:ascii="Times New Roman" w:hAnsi="Times New Roman"/>
          <w:sz w:val="26"/>
          <w:szCs w:val="26"/>
        </w:rPr>
        <w:t>.</w:t>
      </w:r>
      <w:r>
        <w:rPr>
          <w:rFonts w:ascii="Times New Roman" w:hAnsi="Times New Roman"/>
          <w:sz w:val="26"/>
          <w:szCs w:val="26"/>
        </w:rPr>
        <w:t>3</w:t>
      </w:r>
      <w:bookmarkEnd w:id="69"/>
      <w:r w:rsidRPr="00F26F99">
        <w:rPr>
          <w:rFonts w:ascii="Times New Roman" w:hAnsi="Times New Roman"/>
          <w:sz w:val="26"/>
          <w:szCs w:val="26"/>
        </w:rPr>
        <w:tab/>
      </w:r>
    </w:p>
    <w:p w14:paraId="1596E5B6" w14:textId="77777777" w:rsidR="00F26F99" w:rsidRDefault="00F26F99" w:rsidP="00EF3628">
      <w:pPr>
        <w:pStyle w:val="aff1"/>
        <w:spacing w:line="300" w:lineRule="auto"/>
        <w:jc w:val="both"/>
        <w:rPr>
          <w:rFonts w:ascii="Times New Roman" w:hAnsi="Times New Roman"/>
          <w:sz w:val="26"/>
          <w:szCs w:val="26"/>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65"/>
        <w:gridCol w:w="1797"/>
        <w:gridCol w:w="1171"/>
        <w:gridCol w:w="80"/>
        <w:gridCol w:w="1894"/>
      </w:tblGrid>
      <w:tr w:rsidR="00F26F99" w:rsidRPr="009E31F7" w14:paraId="163FBCB3" w14:textId="77777777" w:rsidTr="004413A2">
        <w:trPr>
          <w:trHeight w:val="279"/>
        </w:trPr>
        <w:tc>
          <w:tcPr>
            <w:tcW w:w="4565" w:type="dxa"/>
            <w:shd w:val="clear" w:color="auto" w:fill="auto"/>
            <w:vAlign w:val="center"/>
          </w:tcPr>
          <w:p w14:paraId="6C0986DA" w14:textId="77777777" w:rsidR="00F26F99" w:rsidRPr="009E31F7" w:rsidRDefault="00F26F99"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Удобство коммуникации</w:t>
            </w:r>
          </w:p>
        </w:tc>
        <w:tc>
          <w:tcPr>
            <w:tcW w:w="1797" w:type="dxa"/>
            <w:shd w:val="clear" w:color="auto" w:fill="auto"/>
            <w:vAlign w:val="center"/>
          </w:tcPr>
          <w:p w14:paraId="4487470A" w14:textId="77777777" w:rsidR="00F26F99" w:rsidRPr="009E31F7" w:rsidRDefault="00F26F99" w:rsidP="004413A2">
            <w:pPr>
              <w:spacing w:line="240" w:lineRule="auto"/>
              <w:ind w:firstLine="0"/>
              <w:jc w:val="center"/>
              <w:rPr>
                <w:rFonts w:eastAsia="Times New Roman" w:cs="Times New Roman"/>
                <w:szCs w:val="26"/>
                <w:lang w:eastAsia="ru-RU"/>
              </w:rPr>
            </w:pPr>
            <w:r w:rsidRPr="00F8578E">
              <w:rPr>
                <w:rFonts w:eastAsia="Times New Roman" w:cs="Times New Roman"/>
                <w:szCs w:val="26"/>
                <w:lang w:eastAsia="ru-RU"/>
              </w:rPr>
              <w:t>0,</w:t>
            </w:r>
            <w:r>
              <w:rPr>
                <w:rFonts w:eastAsia="Times New Roman" w:cs="Times New Roman"/>
                <w:szCs w:val="26"/>
                <w:lang w:eastAsia="ru-RU"/>
              </w:rPr>
              <w:t>10</w:t>
            </w:r>
          </w:p>
        </w:tc>
        <w:tc>
          <w:tcPr>
            <w:tcW w:w="1171" w:type="dxa"/>
            <w:shd w:val="clear" w:color="auto" w:fill="auto"/>
            <w:vAlign w:val="center"/>
          </w:tcPr>
          <w:p w14:paraId="14BD2F90" w14:textId="77777777" w:rsidR="00F26F99" w:rsidRPr="009E31F7" w:rsidRDefault="00F26F99"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5</w:t>
            </w:r>
          </w:p>
        </w:tc>
        <w:tc>
          <w:tcPr>
            <w:tcW w:w="1974" w:type="dxa"/>
            <w:gridSpan w:val="2"/>
            <w:shd w:val="clear" w:color="auto" w:fill="auto"/>
            <w:vAlign w:val="center"/>
          </w:tcPr>
          <w:p w14:paraId="38D6747D" w14:textId="77777777" w:rsidR="00F26F99" w:rsidRPr="009E31F7" w:rsidRDefault="00F26F99"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9</w:t>
            </w:r>
          </w:p>
        </w:tc>
      </w:tr>
      <w:tr w:rsidR="00F26F99" w:rsidRPr="009E31F7" w14:paraId="21084719" w14:textId="77777777" w:rsidTr="004413A2">
        <w:trPr>
          <w:trHeight w:val="294"/>
        </w:trPr>
        <w:tc>
          <w:tcPr>
            <w:tcW w:w="9507" w:type="dxa"/>
            <w:gridSpan w:val="5"/>
            <w:shd w:val="clear" w:color="auto" w:fill="auto"/>
          </w:tcPr>
          <w:p w14:paraId="2636D7FA" w14:textId="77777777" w:rsidR="00F26F99" w:rsidRPr="009E31F7" w:rsidRDefault="00F26F99"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Нормативные параметры</w:t>
            </w:r>
          </w:p>
        </w:tc>
      </w:tr>
      <w:tr w:rsidR="00F26F99" w:rsidRPr="009E31F7" w14:paraId="7A8AA699" w14:textId="77777777" w:rsidTr="004413A2">
        <w:trPr>
          <w:trHeight w:val="279"/>
        </w:trPr>
        <w:tc>
          <w:tcPr>
            <w:tcW w:w="6362" w:type="dxa"/>
            <w:gridSpan w:val="2"/>
            <w:shd w:val="clear" w:color="auto" w:fill="auto"/>
          </w:tcPr>
          <w:p w14:paraId="559C432D" w14:textId="77777777" w:rsidR="00F26F99" w:rsidRPr="009E31F7" w:rsidRDefault="00F26F99" w:rsidP="004413A2">
            <w:pPr>
              <w:spacing w:line="240" w:lineRule="auto"/>
              <w:ind w:firstLine="0"/>
              <w:rPr>
                <w:rFonts w:eastAsia="Times New Roman" w:cs="Times New Roman"/>
                <w:szCs w:val="26"/>
                <w:lang w:eastAsia="ru-RU"/>
              </w:rPr>
            </w:pPr>
            <w:r w:rsidRPr="009E31F7">
              <w:rPr>
                <w:rFonts w:eastAsia="Times New Roman" w:cs="Times New Roman"/>
                <w:szCs w:val="26"/>
                <w:lang w:eastAsia="ru-RU"/>
              </w:rPr>
              <w:t xml:space="preserve">Соответствие требованиям патентной чистоты </w:t>
            </w:r>
          </w:p>
        </w:tc>
        <w:tc>
          <w:tcPr>
            <w:tcW w:w="1251" w:type="dxa"/>
            <w:gridSpan w:val="2"/>
            <w:shd w:val="clear" w:color="auto" w:fill="auto"/>
            <w:vAlign w:val="center"/>
          </w:tcPr>
          <w:p w14:paraId="66C9FEEB" w14:textId="77777777" w:rsidR="00F26F99" w:rsidRPr="009E31F7" w:rsidRDefault="00F26F99"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1</w:t>
            </w:r>
          </w:p>
        </w:tc>
        <w:tc>
          <w:tcPr>
            <w:tcW w:w="1894" w:type="dxa"/>
            <w:shd w:val="clear" w:color="auto" w:fill="auto"/>
            <w:vAlign w:val="center"/>
          </w:tcPr>
          <w:p w14:paraId="6E457AF3" w14:textId="77777777" w:rsidR="00F26F99" w:rsidRPr="009E31F7" w:rsidRDefault="00F26F99" w:rsidP="004413A2">
            <w:pPr>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1</w:t>
            </w:r>
          </w:p>
        </w:tc>
      </w:tr>
      <w:tr w:rsidR="00F26F99" w:rsidRPr="009E31F7" w14:paraId="38607052" w14:textId="77777777" w:rsidTr="004413A2">
        <w:trPr>
          <w:trHeight w:val="294"/>
        </w:trPr>
        <w:tc>
          <w:tcPr>
            <w:tcW w:w="9507" w:type="dxa"/>
            <w:gridSpan w:val="5"/>
            <w:shd w:val="clear" w:color="auto" w:fill="auto"/>
          </w:tcPr>
          <w:p w14:paraId="34263232" w14:textId="77777777" w:rsidR="00F26F99" w:rsidRPr="009E31F7" w:rsidRDefault="00F26F99" w:rsidP="004413A2">
            <w:pPr>
              <w:tabs>
                <w:tab w:val="center" w:pos="4906"/>
                <w:tab w:val="left" w:pos="7245"/>
              </w:tabs>
              <w:spacing w:line="240" w:lineRule="auto"/>
              <w:ind w:firstLine="0"/>
              <w:jc w:val="center"/>
              <w:rPr>
                <w:rFonts w:eastAsia="Times New Roman" w:cs="Times New Roman"/>
                <w:szCs w:val="26"/>
                <w:lang w:eastAsia="ru-RU"/>
              </w:rPr>
            </w:pPr>
            <w:r w:rsidRPr="009E31F7">
              <w:rPr>
                <w:rFonts w:eastAsia="Times New Roman" w:cs="Times New Roman"/>
                <w:szCs w:val="26"/>
                <w:lang w:eastAsia="ru-RU"/>
              </w:rPr>
              <w:t>Экономические параметры</w:t>
            </w:r>
          </w:p>
        </w:tc>
      </w:tr>
      <w:tr w:rsidR="00F26F99" w:rsidRPr="001041A3" w14:paraId="37C64D6F" w14:textId="77777777" w:rsidTr="004413A2">
        <w:trPr>
          <w:trHeight w:val="279"/>
        </w:trPr>
        <w:tc>
          <w:tcPr>
            <w:tcW w:w="6362" w:type="dxa"/>
            <w:gridSpan w:val="2"/>
            <w:shd w:val="clear" w:color="auto" w:fill="auto"/>
          </w:tcPr>
          <w:p w14:paraId="66C1D08E" w14:textId="77777777" w:rsidR="00F26F99" w:rsidRPr="009E31F7" w:rsidRDefault="00F26F99" w:rsidP="004413A2">
            <w:pPr>
              <w:spacing w:line="240" w:lineRule="auto"/>
              <w:ind w:firstLine="0"/>
              <w:rPr>
                <w:rFonts w:eastAsia="Times New Roman" w:cs="Times New Roman"/>
                <w:szCs w:val="26"/>
                <w:lang w:eastAsia="ru-RU"/>
              </w:rPr>
            </w:pPr>
            <w:r w:rsidRPr="009E31F7">
              <w:rPr>
                <w:rFonts w:eastAsia="Times New Roman" w:cs="Times New Roman"/>
                <w:szCs w:val="26"/>
                <w:lang w:eastAsia="ru-RU"/>
              </w:rPr>
              <w:t>Суммарные инвестиционные затраты, руб</w:t>
            </w:r>
          </w:p>
        </w:tc>
        <w:tc>
          <w:tcPr>
            <w:tcW w:w="1251" w:type="dxa"/>
            <w:gridSpan w:val="2"/>
            <w:shd w:val="clear" w:color="auto" w:fill="auto"/>
            <w:vAlign w:val="center"/>
          </w:tcPr>
          <w:p w14:paraId="346ABE77" w14:textId="77777777" w:rsidR="00F26F99" w:rsidRPr="00E55A6B" w:rsidRDefault="00F26F99"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0</w:t>
            </w:r>
          </w:p>
        </w:tc>
        <w:tc>
          <w:tcPr>
            <w:tcW w:w="1894" w:type="dxa"/>
            <w:shd w:val="clear" w:color="auto" w:fill="auto"/>
            <w:vAlign w:val="center"/>
          </w:tcPr>
          <w:p w14:paraId="7E199DC3" w14:textId="77777777" w:rsidR="00F26F99" w:rsidRPr="001041A3" w:rsidRDefault="00F26F99" w:rsidP="004413A2">
            <w:pPr>
              <w:spacing w:line="240" w:lineRule="auto"/>
              <w:ind w:firstLine="0"/>
              <w:jc w:val="center"/>
              <w:rPr>
                <w:rFonts w:eastAsia="Times New Roman" w:cs="Times New Roman"/>
                <w:iCs/>
                <w:szCs w:val="26"/>
                <w:lang w:val="en-US" w:eastAsia="ru-RU"/>
              </w:rPr>
            </w:pPr>
            <w:r w:rsidRPr="001041A3">
              <w:rPr>
                <w:rFonts w:eastAsia="Times New Roman" w:cs="Times New Roman"/>
                <w:iCs/>
                <w:szCs w:val="26"/>
                <w:lang w:val="en-US" w:eastAsia="ru-RU"/>
              </w:rPr>
              <w:t>7795,86</w:t>
            </w:r>
          </w:p>
        </w:tc>
      </w:tr>
      <w:tr w:rsidR="00F26F99" w:rsidRPr="001041A3" w14:paraId="2F6ED70B" w14:textId="77777777" w:rsidTr="004413A2">
        <w:trPr>
          <w:trHeight w:val="294"/>
        </w:trPr>
        <w:tc>
          <w:tcPr>
            <w:tcW w:w="6362" w:type="dxa"/>
            <w:gridSpan w:val="2"/>
            <w:shd w:val="clear" w:color="auto" w:fill="auto"/>
          </w:tcPr>
          <w:p w14:paraId="4D955E16" w14:textId="77777777" w:rsidR="00F26F99" w:rsidRPr="009E31F7" w:rsidRDefault="00F26F99" w:rsidP="004413A2">
            <w:pPr>
              <w:spacing w:line="240" w:lineRule="auto"/>
              <w:ind w:firstLine="0"/>
              <w:rPr>
                <w:rFonts w:eastAsia="Times New Roman" w:cs="Times New Roman"/>
                <w:szCs w:val="26"/>
                <w:lang w:eastAsia="ru-RU"/>
              </w:rPr>
            </w:pPr>
            <w:r w:rsidRPr="009E31F7">
              <w:rPr>
                <w:rFonts w:eastAsia="Times New Roman" w:cs="Times New Roman"/>
                <w:szCs w:val="26"/>
                <w:lang w:eastAsia="ru-RU"/>
              </w:rPr>
              <w:t>Среднегодовые эксплуатационные расходы, руб</w:t>
            </w:r>
          </w:p>
        </w:tc>
        <w:tc>
          <w:tcPr>
            <w:tcW w:w="1251" w:type="dxa"/>
            <w:gridSpan w:val="2"/>
            <w:shd w:val="clear" w:color="auto" w:fill="auto"/>
            <w:vAlign w:val="center"/>
          </w:tcPr>
          <w:p w14:paraId="764745C2" w14:textId="77777777" w:rsidR="00F26F99" w:rsidRPr="001041A3" w:rsidRDefault="00F26F99" w:rsidP="004413A2">
            <w:pPr>
              <w:spacing w:line="240" w:lineRule="auto"/>
              <w:ind w:firstLine="0"/>
              <w:jc w:val="center"/>
              <w:rPr>
                <w:rFonts w:eastAsia="Times New Roman" w:cs="Times New Roman"/>
                <w:szCs w:val="26"/>
                <w:lang w:eastAsia="ru-RU"/>
              </w:rPr>
            </w:pPr>
            <w:r w:rsidRPr="001041A3">
              <w:rPr>
                <w:rFonts w:eastAsia="Times New Roman" w:cs="Times New Roman"/>
                <w:szCs w:val="26"/>
                <w:lang w:eastAsia="ru-RU"/>
              </w:rPr>
              <w:t>6450,88</w:t>
            </w:r>
          </w:p>
        </w:tc>
        <w:tc>
          <w:tcPr>
            <w:tcW w:w="1894" w:type="dxa"/>
            <w:shd w:val="clear" w:color="auto" w:fill="auto"/>
            <w:vAlign w:val="center"/>
          </w:tcPr>
          <w:p w14:paraId="274C2687" w14:textId="77777777" w:rsidR="00F26F99" w:rsidRPr="001041A3" w:rsidRDefault="00F26F99" w:rsidP="004413A2">
            <w:pPr>
              <w:spacing w:line="240" w:lineRule="auto"/>
              <w:ind w:firstLine="0"/>
              <w:jc w:val="center"/>
              <w:rPr>
                <w:rFonts w:eastAsia="Times New Roman" w:cs="Times New Roman"/>
                <w:iCs/>
                <w:szCs w:val="26"/>
                <w:lang w:val="en-US" w:eastAsia="ru-RU"/>
              </w:rPr>
            </w:pPr>
            <w:r w:rsidRPr="001041A3">
              <w:rPr>
                <w:rFonts w:eastAsia="Times New Roman" w:cs="Times New Roman"/>
                <w:iCs/>
                <w:szCs w:val="26"/>
                <w:lang w:val="en-US" w:eastAsia="ru-RU"/>
              </w:rPr>
              <w:t>1364,56</w:t>
            </w:r>
          </w:p>
        </w:tc>
      </w:tr>
      <w:tr w:rsidR="00F26F99" w:rsidRPr="009E31F7" w14:paraId="5D1F8AE7" w14:textId="77777777" w:rsidTr="004413A2">
        <w:trPr>
          <w:trHeight w:val="279"/>
        </w:trPr>
        <w:tc>
          <w:tcPr>
            <w:tcW w:w="6362" w:type="dxa"/>
            <w:gridSpan w:val="2"/>
            <w:shd w:val="clear" w:color="auto" w:fill="auto"/>
          </w:tcPr>
          <w:p w14:paraId="4A3C9E35" w14:textId="77777777" w:rsidR="00F26F99" w:rsidRPr="009E31F7" w:rsidRDefault="00F26F99" w:rsidP="004413A2">
            <w:pPr>
              <w:spacing w:line="240" w:lineRule="auto"/>
              <w:ind w:right="-118" w:firstLine="0"/>
              <w:rPr>
                <w:rFonts w:eastAsia="Times New Roman" w:cs="Times New Roman"/>
                <w:szCs w:val="26"/>
                <w:lang w:eastAsia="ru-RU"/>
              </w:rPr>
            </w:pPr>
            <w:r w:rsidRPr="009E31F7">
              <w:rPr>
                <w:rFonts w:eastAsia="Times New Roman" w:cs="Times New Roman"/>
                <w:szCs w:val="26"/>
                <w:lang w:eastAsia="ru-RU"/>
              </w:rPr>
              <w:t>Цена потребления (при сроке службы 3 года), руб</w:t>
            </w:r>
          </w:p>
        </w:tc>
        <w:tc>
          <w:tcPr>
            <w:tcW w:w="1251" w:type="dxa"/>
            <w:gridSpan w:val="2"/>
            <w:shd w:val="clear" w:color="auto" w:fill="auto"/>
            <w:vAlign w:val="center"/>
          </w:tcPr>
          <w:p w14:paraId="128E2F99" w14:textId="77777777" w:rsidR="00F26F99" w:rsidRPr="009E31F7" w:rsidRDefault="00F26F99"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19352,64</w:t>
            </w:r>
          </w:p>
        </w:tc>
        <w:tc>
          <w:tcPr>
            <w:tcW w:w="1894" w:type="dxa"/>
            <w:shd w:val="clear" w:color="auto" w:fill="auto"/>
            <w:vAlign w:val="center"/>
          </w:tcPr>
          <w:p w14:paraId="73C4B9F9" w14:textId="77777777" w:rsidR="00F26F99" w:rsidRPr="009E31F7" w:rsidRDefault="00F26F99"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11889,54</w:t>
            </w:r>
          </w:p>
        </w:tc>
      </w:tr>
    </w:tbl>
    <w:p w14:paraId="516A09DF" w14:textId="77777777" w:rsidR="00F26F99" w:rsidRPr="00DD0529" w:rsidRDefault="00F26F99" w:rsidP="00EF3628">
      <w:pPr>
        <w:pStyle w:val="aff1"/>
        <w:spacing w:line="300" w:lineRule="auto"/>
        <w:jc w:val="both"/>
        <w:rPr>
          <w:rFonts w:ascii="Times New Roman" w:hAnsi="Times New Roman"/>
          <w:sz w:val="26"/>
          <w:szCs w:val="26"/>
        </w:rPr>
      </w:pPr>
    </w:p>
    <w:p w14:paraId="72F09F15" w14:textId="77777777" w:rsidR="00EF3628" w:rsidRPr="00DD0529" w:rsidRDefault="00EF3628" w:rsidP="00EF3628">
      <w:pPr>
        <w:pStyle w:val="a8"/>
        <w:spacing w:line="300" w:lineRule="auto"/>
        <w:ind w:firstLine="567"/>
        <w:rPr>
          <w:rFonts w:cs="Times New Roman"/>
          <w:szCs w:val="26"/>
        </w:rPr>
      </w:pPr>
      <w:r w:rsidRPr="00DD0529">
        <w:rPr>
          <w:rFonts w:cs="Times New Roman"/>
          <w:szCs w:val="26"/>
        </w:rPr>
        <w:t xml:space="preserve">Индивидуальные индексы по техническим показателям определяются по формулам: </w:t>
      </w:r>
    </w:p>
    <w:p w14:paraId="1413D9D9" w14:textId="77777777" w:rsidR="00EF3628" w:rsidRPr="00DD0529" w:rsidRDefault="00EF3628" w:rsidP="00EF3628">
      <w:pPr>
        <w:pStyle w:val="a8"/>
        <w:spacing w:line="300" w:lineRule="auto"/>
        <w:ind w:firstLine="567"/>
        <w:rPr>
          <w:rFonts w:cs="Times New Roman"/>
          <w:szCs w:val="26"/>
        </w:rPr>
      </w:pPr>
    </w:p>
    <w:p w14:paraId="58991EFD" w14:textId="77777777" w:rsidR="00EF3628" w:rsidRPr="00DD0529" w:rsidRDefault="00000000" w:rsidP="00EF3628">
      <w:pPr>
        <w:pStyle w:val="a8"/>
        <w:spacing w:line="300" w:lineRule="auto"/>
        <w:jc w:val="center"/>
        <w:rPr>
          <w:rFonts w:cs="Times New Roman"/>
          <w:szCs w:val="26"/>
        </w:rPr>
      </w:pPr>
      <m:oMath>
        <m:sSub>
          <m:sSubPr>
            <m:ctrlPr>
              <w:rPr>
                <w:rFonts w:ascii="Cambria Math" w:hAnsi="Cambria Math" w:cs="Times New Roman"/>
                <w:i/>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m:t>
        </m:r>
        <m:f>
          <m:fPr>
            <m:ctrlPr>
              <w:rPr>
                <w:rFonts w:ascii="Cambria Math" w:hAnsi="Cambria Math" w:cs="Times New Roman"/>
                <w:i/>
                <w:szCs w:val="26"/>
              </w:rPr>
            </m:ctrlPr>
          </m:fPr>
          <m:num>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i</m:t>
                </m:r>
              </m:sub>
            </m:sSub>
          </m:num>
          <m:den>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i0</m:t>
                </m:r>
              </m:sub>
            </m:sSub>
          </m:den>
        </m:f>
      </m:oMath>
      <w:r w:rsidR="00EF3628" w:rsidRPr="00DD0529">
        <w:rPr>
          <w:rFonts w:cs="Times New Roman"/>
          <w:szCs w:val="26"/>
        </w:rPr>
        <w:tab/>
        <w:t xml:space="preserve">или </w:t>
      </w:r>
      <w:r w:rsidR="00EF3628" w:rsidRPr="00DD0529">
        <w:rPr>
          <w:rFonts w:cs="Times New Roman"/>
          <w:szCs w:val="26"/>
        </w:rPr>
        <w:tab/>
      </w:r>
      <w:r w:rsidR="00EF3628" w:rsidRPr="00DD0529">
        <w:rPr>
          <w:rFonts w:cs="Times New Roman"/>
          <w:szCs w:val="26"/>
        </w:rPr>
        <w:tab/>
      </w:r>
      <m:oMath>
        <m:sSub>
          <m:sSubPr>
            <m:ctrlPr>
              <w:rPr>
                <w:rFonts w:ascii="Cambria Math" w:hAnsi="Cambria Math" w:cs="Times New Roman"/>
                <w:i/>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m:t>
        </m:r>
        <m:f>
          <m:fPr>
            <m:ctrlPr>
              <w:rPr>
                <w:rFonts w:ascii="Cambria Math" w:hAnsi="Cambria Math" w:cs="Times New Roman"/>
                <w:i/>
                <w:szCs w:val="26"/>
              </w:rPr>
            </m:ctrlPr>
          </m:fPr>
          <m:num>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i0</m:t>
                </m:r>
              </m:sub>
            </m:sSub>
          </m:num>
          <m:den>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i</m:t>
                </m:r>
              </m:sub>
            </m:sSub>
          </m:den>
        </m:f>
      </m:oMath>
    </w:p>
    <w:p w14:paraId="0546C2DB" w14:textId="77777777" w:rsidR="00EF3628" w:rsidRPr="00DD0529" w:rsidRDefault="00EF3628" w:rsidP="00EF3628">
      <w:pPr>
        <w:pStyle w:val="a8"/>
        <w:spacing w:line="300" w:lineRule="auto"/>
        <w:ind w:firstLine="567"/>
        <w:rPr>
          <w:rFonts w:cs="Times New Roman"/>
          <w:szCs w:val="26"/>
        </w:rPr>
      </w:pPr>
    </w:p>
    <w:p w14:paraId="06ADF11A" w14:textId="77777777" w:rsidR="00EF3628" w:rsidRPr="00DD0529" w:rsidRDefault="00EF3628" w:rsidP="00EF3628">
      <w:pPr>
        <w:pStyle w:val="a8"/>
        <w:spacing w:line="300" w:lineRule="auto"/>
        <w:ind w:firstLine="567"/>
        <w:rPr>
          <w:rFonts w:cs="Times New Roman"/>
          <w:szCs w:val="26"/>
        </w:rPr>
      </w:pPr>
      <w:r w:rsidRPr="00DD0529">
        <w:rPr>
          <w:rFonts w:cs="Times New Roman"/>
          <w:szCs w:val="26"/>
        </w:rPr>
        <w:t>где</w:t>
      </w:r>
      <w:r>
        <w:rPr>
          <w:rFonts w:cs="Times New Roman"/>
          <w:szCs w:val="26"/>
        </w:rPr>
        <w:t xml:space="preserve"> </w:t>
      </w:r>
      <w:r w:rsidRPr="00DD0529">
        <w:rPr>
          <w:rFonts w:cs="Times New Roman"/>
          <w:szCs w:val="26"/>
        </w:rPr>
        <w:t>P</w:t>
      </w:r>
      <w:r w:rsidRPr="00DD0529">
        <w:rPr>
          <w:rFonts w:cs="Times New Roman"/>
          <w:szCs w:val="26"/>
          <w:vertAlign w:val="subscript"/>
        </w:rPr>
        <w:t>i</w:t>
      </w:r>
      <w:r w:rsidRPr="00DD0529">
        <w:rPr>
          <w:rFonts w:cs="Times New Roman"/>
          <w:szCs w:val="26"/>
        </w:rPr>
        <w:t>, P</w:t>
      </w:r>
      <w:r w:rsidRPr="00DD0529">
        <w:rPr>
          <w:rFonts w:cs="Times New Roman"/>
          <w:szCs w:val="26"/>
          <w:vertAlign w:val="subscript"/>
        </w:rPr>
        <w:t>i0</w:t>
      </w:r>
      <w:r w:rsidRPr="00DD0529">
        <w:rPr>
          <w:rFonts w:cs="Times New Roman"/>
          <w:szCs w:val="26"/>
        </w:rPr>
        <w:t xml:space="preserve"> – величина i-го технического показателя (если увеличение показателя ведет к улучшению качества, то используется первая из вышеприведенных формул, в обратном случае – вторая).</w:t>
      </w:r>
    </w:p>
    <w:p w14:paraId="5A0725FF" w14:textId="77777777" w:rsidR="00EF3628" w:rsidRPr="00DD0529" w:rsidRDefault="00EF3628" w:rsidP="00EF3628">
      <w:pPr>
        <w:pStyle w:val="a8"/>
        <w:spacing w:line="300" w:lineRule="auto"/>
        <w:rPr>
          <w:rFonts w:cs="Times New Roman"/>
          <w:szCs w:val="26"/>
        </w:rPr>
      </w:pPr>
    </w:p>
    <w:p w14:paraId="5F498046" w14:textId="2AAAC006" w:rsidR="00EF3628" w:rsidRPr="00DD0529" w:rsidRDefault="00EF3628" w:rsidP="00EF3628">
      <w:pPr>
        <w:pStyle w:val="a8"/>
        <w:spacing w:line="300" w:lineRule="auto"/>
        <w:ind w:firstLine="567"/>
        <w:rPr>
          <w:rFonts w:cs="Times New Roman"/>
          <w:szCs w:val="26"/>
        </w:rPr>
      </w:pPr>
      <w:r w:rsidRPr="00DD0529">
        <w:rPr>
          <w:rFonts w:cs="Times New Roman"/>
          <w:szCs w:val="26"/>
        </w:rPr>
        <w:t>Групповой индекс по техническим показателям определяется по формуле</w:t>
      </w:r>
      <w:r>
        <w:rPr>
          <w:rFonts w:cs="Times New Roman"/>
          <w:szCs w:val="26"/>
        </w:rPr>
        <w:t xml:space="preserve"> </w:t>
      </w:r>
      <w:r w:rsidRPr="000338F1">
        <w:rPr>
          <w:szCs w:val="26"/>
        </w:rPr>
        <w:t>(</w:t>
      </w:r>
      <w:r w:rsidR="00C26EA5">
        <w:rPr>
          <w:szCs w:val="26"/>
        </w:rPr>
        <w:t>7</w:t>
      </w:r>
      <w:r w:rsidRPr="000338F1">
        <w:rPr>
          <w:szCs w:val="26"/>
        </w:rPr>
        <w:t>.</w:t>
      </w:r>
      <w:r>
        <w:rPr>
          <w:szCs w:val="26"/>
        </w:rPr>
        <w:t>35</w:t>
      </w:r>
      <w:r w:rsidRPr="000338F1">
        <w:rPr>
          <w:szCs w:val="26"/>
        </w:rPr>
        <w:t>)</w:t>
      </w:r>
      <w:r w:rsidRPr="00DD0529">
        <w:rPr>
          <w:rFonts w:cs="Times New Roman"/>
          <w:szCs w:val="26"/>
        </w:rPr>
        <w:t>:</w:t>
      </w:r>
    </w:p>
    <w:p w14:paraId="21CAF910" w14:textId="77777777" w:rsidR="00EF3628" w:rsidRPr="00DD0529" w:rsidRDefault="00EF3628" w:rsidP="00EF3628">
      <w:pPr>
        <w:pStyle w:val="a8"/>
        <w:spacing w:line="300" w:lineRule="auto"/>
        <w:ind w:firstLine="567"/>
        <w:rPr>
          <w:rFonts w:cs="Times New Roman"/>
          <w:szCs w:val="26"/>
        </w:rPr>
      </w:pPr>
    </w:p>
    <w:p w14:paraId="02C1A96B" w14:textId="75AFEBE9" w:rsidR="00EF3628" w:rsidRPr="00DD0529" w:rsidRDefault="00000000" w:rsidP="00EF3628">
      <w:pPr>
        <w:pStyle w:val="a8"/>
        <w:spacing w:line="300" w:lineRule="auto"/>
        <w:jc w:val="right"/>
        <w:rPr>
          <w:rFonts w:cs="Times New Roman"/>
          <w:szCs w:val="26"/>
        </w:rPr>
      </w:pPr>
      <m:oMath>
        <m:sSub>
          <m:sSubPr>
            <m:ctrlPr>
              <w:rPr>
                <w:rFonts w:ascii="Cambria Math" w:hAnsi="Cambria Math" w:cs="Times New Roman"/>
                <w:i/>
                <w:szCs w:val="26"/>
              </w:rPr>
            </m:ctrlPr>
          </m:sSubPr>
          <m:e>
            <m:r>
              <w:rPr>
                <w:rFonts w:ascii="Cambria Math" w:hAnsi="Cambria Math" w:cs="Times New Roman"/>
                <w:szCs w:val="26"/>
              </w:rPr>
              <m:t>I</m:t>
            </m:r>
          </m:e>
          <m:sub>
            <m:r>
              <w:rPr>
                <w:rFonts w:ascii="Cambria Math" w:hAnsi="Cambria Math" w:cs="Times New Roman"/>
                <w:szCs w:val="26"/>
              </w:rPr>
              <m:t>т.п.</m:t>
            </m:r>
          </m:sub>
        </m:sSub>
        <m:r>
          <w:rPr>
            <w:rFonts w:ascii="Cambria Math" w:hAnsi="Cambria Math" w:cs="Times New Roman"/>
            <w:szCs w:val="26"/>
          </w:rPr>
          <m:t>=</m:t>
        </m:r>
        <m:nary>
          <m:naryPr>
            <m:chr m:val="∑"/>
            <m:limLoc m:val="undOvr"/>
            <m:ctrlPr>
              <w:rPr>
                <w:rFonts w:ascii="Cambria Math" w:hAnsi="Cambria Math" w:cs="Times New Roman"/>
                <w:i/>
                <w:szCs w:val="26"/>
              </w:rPr>
            </m:ctrlPr>
          </m:naryPr>
          <m:sub>
            <m:r>
              <w:rPr>
                <w:rFonts w:ascii="Cambria Math" w:hAnsi="Cambria Math" w:cs="Times New Roman"/>
                <w:szCs w:val="26"/>
              </w:rPr>
              <m:t>i=1</m:t>
            </m:r>
          </m:sub>
          <m:sup>
            <m:r>
              <w:rPr>
                <w:rFonts w:ascii="Cambria Math" w:hAnsi="Cambria Math" w:cs="Times New Roman"/>
                <w:szCs w:val="26"/>
              </w:rPr>
              <m:t>n</m:t>
            </m:r>
          </m:sup>
          <m:e>
            <m:sSub>
              <m:sSubPr>
                <m:ctrlPr>
                  <w:rPr>
                    <w:rFonts w:ascii="Cambria Math" w:hAnsi="Cambria Math" w:cs="Times New Roman"/>
                    <w:i/>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a</m:t>
                </m:r>
              </m:e>
              <m:sub>
                <m:r>
                  <w:rPr>
                    <w:rFonts w:ascii="Cambria Math" w:hAnsi="Cambria Math" w:cs="Times New Roman"/>
                    <w:szCs w:val="26"/>
                  </w:rPr>
                  <m:t>i</m:t>
                </m:r>
              </m:sub>
            </m:sSub>
          </m:e>
        </m:nary>
      </m:oMath>
      <w:r w:rsidR="00EF3628" w:rsidRPr="00DD0529">
        <w:rPr>
          <w:rFonts w:cs="Times New Roman"/>
          <w:szCs w:val="26"/>
        </w:rPr>
        <w:t>,</w:t>
      </w:r>
      <w:r w:rsidR="00EF3628">
        <w:rPr>
          <w:rFonts w:cs="Times New Roman"/>
          <w:szCs w:val="26"/>
        </w:rPr>
        <w:tab/>
      </w:r>
      <w:r w:rsidR="00EF3628">
        <w:rPr>
          <w:rFonts w:cs="Times New Roman"/>
          <w:szCs w:val="26"/>
        </w:rPr>
        <w:tab/>
      </w:r>
      <w:r w:rsidR="00EF3628">
        <w:rPr>
          <w:rFonts w:cs="Times New Roman"/>
          <w:szCs w:val="26"/>
        </w:rPr>
        <w:tab/>
      </w:r>
      <w:r w:rsidR="00EF3628">
        <w:rPr>
          <w:rFonts w:cs="Times New Roman"/>
          <w:szCs w:val="26"/>
        </w:rPr>
        <w:tab/>
      </w:r>
      <w:r w:rsidR="00EF3628">
        <w:rPr>
          <w:rFonts w:cs="Times New Roman"/>
          <w:szCs w:val="26"/>
        </w:rPr>
        <w:tab/>
      </w:r>
      <w:r w:rsidR="00EF3628" w:rsidRPr="000338F1">
        <w:rPr>
          <w:szCs w:val="26"/>
        </w:rPr>
        <w:t>(</w:t>
      </w:r>
      <w:r w:rsidR="00C26EA5">
        <w:rPr>
          <w:szCs w:val="26"/>
        </w:rPr>
        <w:t>7</w:t>
      </w:r>
      <w:r w:rsidR="00EF3628" w:rsidRPr="000338F1">
        <w:rPr>
          <w:szCs w:val="26"/>
        </w:rPr>
        <w:t>.</w:t>
      </w:r>
      <w:r w:rsidR="00EF3628">
        <w:rPr>
          <w:szCs w:val="26"/>
        </w:rPr>
        <w:t>35</w:t>
      </w:r>
      <w:r w:rsidR="00EF3628" w:rsidRPr="000338F1">
        <w:rPr>
          <w:szCs w:val="26"/>
        </w:rPr>
        <w:t>)</w:t>
      </w:r>
    </w:p>
    <w:p w14:paraId="5A8D0FBD" w14:textId="77777777" w:rsidR="00EF3628" w:rsidRPr="00DD0529" w:rsidRDefault="00EF3628" w:rsidP="00EF3628">
      <w:pPr>
        <w:pStyle w:val="a8"/>
        <w:spacing w:line="300" w:lineRule="auto"/>
        <w:ind w:firstLine="567"/>
        <w:rPr>
          <w:rFonts w:cs="Times New Roman"/>
          <w:szCs w:val="26"/>
        </w:rPr>
      </w:pPr>
    </w:p>
    <w:p w14:paraId="70A1A365" w14:textId="77777777" w:rsidR="00EF3628" w:rsidRPr="00DD0529" w:rsidRDefault="00EF3628" w:rsidP="00EF3628">
      <w:pPr>
        <w:pStyle w:val="a8"/>
        <w:spacing w:line="300" w:lineRule="auto"/>
        <w:ind w:firstLine="567"/>
        <w:rPr>
          <w:rFonts w:cs="Times New Roman"/>
          <w:szCs w:val="26"/>
        </w:rPr>
      </w:pPr>
      <w:r w:rsidRPr="00DD0529">
        <w:rPr>
          <w:rFonts w:cs="Times New Roman"/>
          <w:szCs w:val="26"/>
        </w:rPr>
        <w:t>где</w:t>
      </w:r>
      <w:r>
        <w:rPr>
          <w:rFonts w:cs="Times New Roman"/>
          <w:szCs w:val="26"/>
        </w:rPr>
        <w:t xml:space="preserve"> </w:t>
      </w:r>
      <m:oMath>
        <m:sSub>
          <m:sSubPr>
            <m:ctrlPr>
              <w:rPr>
                <w:rFonts w:ascii="Cambria Math" w:hAnsi="Cambria Math" w:cs="Times New Roman"/>
                <w:i/>
                <w:szCs w:val="26"/>
              </w:rPr>
            </m:ctrlPr>
          </m:sSubPr>
          <m:e>
            <m:r>
              <w:rPr>
                <w:rFonts w:ascii="Cambria Math" w:hAnsi="Cambria Math" w:cs="Times New Roman"/>
                <w:szCs w:val="26"/>
              </w:rPr>
              <m:t>q</m:t>
            </m:r>
          </m:e>
          <m:sub>
            <m:r>
              <w:rPr>
                <w:rFonts w:ascii="Cambria Math" w:hAnsi="Cambria Math" w:cs="Times New Roman"/>
                <w:szCs w:val="26"/>
              </w:rPr>
              <m:t>i</m:t>
            </m:r>
          </m:sub>
        </m:sSub>
      </m:oMath>
      <w:r w:rsidRPr="00DD0529">
        <w:rPr>
          <w:rFonts w:cs="Times New Roman"/>
          <w:szCs w:val="26"/>
        </w:rPr>
        <w:t xml:space="preserve"> – единичный индекс по i-му техническому показателю;</w:t>
      </w:r>
    </w:p>
    <w:p w14:paraId="04065374" w14:textId="77777777" w:rsidR="00EF3628" w:rsidRPr="00DD0529" w:rsidRDefault="00000000" w:rsidP="00EF3628">
      <w:pPr>
        <w:pStyle w:val="a8"/>
        <w:spacing w:line="300" w:lineRule="auto"/>
        <w:ind w:firstLine="567"/>
        <w:rPr>
          <w:rFonts w:cs="Times New Roman"/>
          <w:szCs w:val="26"/>
        </w:rPr>
      </w:pPr>
      <m:oMath>
        <m:sSub>
          <m:sSubPr>
            <m:ctrlPr>
              <w:rPr>
                <w:rFonts w:ascii="Cambria Math" w:hAnsi="Cambria Math" w:cs="Times New Roman"/>
                <w:i/>
                <w:szCs w:val="26"/>
              </w:rPr>
            </m:ctrlPr>
          </m:sSubPr>
          <m:e>
            <m:r>
              <w:rPr>
                <w:rFonts w:ascii="Cambria Math" w:hAnsi="Cambria Math" w:cs="Times New Roman"/>
                <w:szCs w:val="26"/>
              </w:rPr>
              <m:t>a</m:t>
            </m:r>
          </m:e>
          <m:sub>
            <m:r>
              <w:rPr>
                <w:rFonts w:ascii="Cambria Math" w:hAnsi="Cambria Math" w:cs="Times New Roman"/>
                <w:szCs w:val="26"/>
              </w:rPr>
              <m:t>i</m:t>
            </m:r>
          </m:sub>
        </m:sSub>
      </m:oMath>
      <w:r w:rsidR="00EF3628" w:rsidRPr="00DD0529">
        <w:rPr>
          <w:rFonts w:cs="Times New Roman"/>
          <w:szCs w:val="26"/>
        </w:rPr>
        <w:t xml:space="preserve"> – весомость i-го технического показателя, определяемая путем экспертных оценок;</w:t>
      </w:r>
    </w:p>
    <w:p w14:paraId="01BC4310" w14:textId="77777777" w:rsidR="00EF3628" w:rsidRPr="00DD0529" w:rsidRDefault="00EF3628" w:rsidP="00EF3628">
      <w:pPr>
        <w:pStyle w:val="a8"/>
        <w:spacing w:line="300" w:lineRule="auto"/>
        <w:ind w:firstLine="567"/>
        <w:rPr>
          <w:rFonts w:cs="Times New Roman"/>
          <w:szCs w:val="26"/>
        </w:rPr>
      </w:pPr>
      <w:r w:rsidRPr="00D35942">
        <w:rPr>
          <w:rFonts w:cs="Times New Roman"/>
          <w:i/>
          <w:iCs/>
          <w:szCs w:val="26"/>
        </w:rPr>
        <w:t>n</w:t>
      </w:r>
      <w:r w:rsidRPr="00DD0529">
        <w:rPr>
          <w:rFonts w:cs="Times New Roman"/>
          <w:szCs w:val="26"/>
        </w:rPr>
        <w:t xml:space="preserve"> – количество технических показателей, подлежащих оценке.</w:t>
      </w:r>
    </w:p>
    <w:p w14:paraId="2E657FF3" w14:textId="59B24B3B" w:rsidR="00EF3628" w:rsidRDefault="00EF3628" w:rsidP="00EF3628">
      <w:pPr>
        <w:pStyle w:val="aff1"/>
        <w:ind w:firstLine="567"/>
        <w:jc w:val="both"/>
        <w:rPr>
          <w:rFonts w:ascii="Times New Roman" w:eastAsiaTheme="minorHAnsi" w:hAnsi="Times New Roman" w:cstheme="minorBidi"/>
          <w:sz w:val="26"/>
          <w:szCs w:val="26"/>
          <w:lang w:eastAsia="en-US"/>
        </w:rPr>
      </w:pPr>
      <w:r w:rsidRPr="000338F1">
        <w:rPr>
          <w:rFonts w:ascii="Times New Roman" w:eastAsiaTheme="minorHAnsi" w:hAnsi="Times New Roman" w:cstheme="minorBidi"/>
          <w:sz w:val="26"/>
          <w:szCs w:val="26"/>
          <w:lang w:eastAsia="en-US"/>
        </w:rPr>
        <w:t xml:space="preserve">Расчет </w:t>
      </w:r>
      <w:r>
        <w:rPr>
          <w:rFonts w:ascii="Times New Roman" w:hAnsi="Times New Roman"/>
          <w:sz w:val="26"/>
          <w:szCs w:val="26"/>
        </w:rPr>
        <w:t>г</w:t>
      </w:r>
      <w:r w:rsidRPr="00D35942">
        <w:rPr>
          <w:rFonts w:ascii="Times New Roman" w:hAnsi="Times New Roman"/>
          <w:sz w:val="26"/>
          <w:szCs w:val="26"/>
        </w:rPr>
        <w:t>руппово</w:t>
      </w:r>
      <w:r>
        <w:rPr>
          <w:rFonts w:ascii="Times New Roman" w:hAnsi="Times New Roman"/>
          <w:sz w:val="26"/>
          <w:szCs w:val="26"/>
        </w:rPr>
        <w:t>го</w:t>
      </w:r>
      <w:r w:rsidRPr="00D35942">
        <w:rPr>
          <w:rFonts w:ascii="Times New Roman" w:hAnsi="Times New Roman"/>
          <w:sz w:val="26"/>
          <w:szCs w:val="26"/>
        </w:rPr>
        <w:t xml:space="preserve"> индекс</w:t>
      </w:r>
      <w:r>
        <w:rPr>
          <w:rFonts w:ascii="Times New Roman" w:hAnsi="Times New Roman"/>
          <w:sz w:val="26"/>
          <w:szCs w:val="26"/>
        </w:rPr>
        <w:t>а</w:t>
      </w:r>
      <w:r w:rsidRPr="00D35942">
        <w:rPr>
          <w:rFonts w:ascii="Times New Roman" w:hAnsi="Times New Roman"/>
          <w:sz w:val="26"/>
          <w:szCs w:val="26"/>
        </w:rPr>
        <w:t xml:space="preserve"> по техническим показателям </w:t>
      </w:r>
      <w:r w:rsidRPr="000338F1">
        <w:rPr>
          <w:rFonts w:ascii="Times New Roman" w:eastAsiaTheme="minorHAnsi" w:hAnsi="Times New Roman" w:cstheme="minorBidi"/>
          <w:sz w:val="26"/>
          <w:szCs w:val="26"/>
          <w:lang w:eastAsia="en-US"/>
        </w:rPr>
        <w:t>по формуле (</w:t>
      </w:r>
      <w:r w:rsidR="00C26EA5">
        <w:rPr>
          <w:rFonts w:ascii="Times New Roman" w:eastAsiaTheme="minorHAnsi" w:hAnsi="Times New Roman" w:cstheme="minorBidi"/>
          <w:sz w:val="26"/>
          <w:szCs w:val="26"/>
          <w:lang w:eastAsia="en-US"/>
        </w:rPr>
        <w:t>7</w:t>
      </w:r>
      <w:r w:rsidRPr="000338F1">
        <w:rPr>
          <w:rFonts w:ascii="Times New Roman" w:eastAsiaTheme="minorHAnsi" w:hAnsi="Times New Roman" w:cstheme="minorBidi"/>
          <w:sz w:val="26"/>
          <w:szCs w:val="26"/>
          <w:lang w:eastAsia="en-US"/>
        </w:rPr>
        <w:t>.</w:t>
      </w:r>
      <w:r>
        <w:rPr>
          <w:rFonts w:ascii="Times New Roman" w:eastAsiaTheme="minorHAnsi" w:hAnsi="Times New Roman" w:cstheme="minorBidi"/>
          <w:sz w:val="26"/>
          <w:szCs w:val="26"/>
          <w:lang w:eastAsia="en-US"/>
        </w:rPr>
        <w:t>35</w:t>
      </w:r>
      <w:r w:rsidRPr="000338F1">
        <w:rPr>
          <w:rFonts w:ascii="Times New Roman" w:eastAsiaTheme="minorHAnsi" w:hAnsi="Times New Roman" w:cstheme="minorBidi"/>
          <w:sz w:val="26"/>
          <w:szCs w:val="26"/>
          <w:lang w:eastAsia="en-US"/>
        </w:rPr>
        <w:t>):</w:t>
      </w:r>
    </w:p>
    <w:p w14:paraId="06EA5D88" w14:textId="77777777" w:rsidR="00EF3628" w:rsidRDefault="00EF3628" w:rsidP="00EF3628">
      <w:pPr>
        <w:pStyle w:val="a8"/>
        <w:spacing w:line="300" w:lineRule="auto"/>
        <w:ind w:firstLine="567"/>
        <w:rPr>
          <w:rFonts w:cs="Times New Roman"/>
          <w:szCs w:val="26"/>
        </w:rPr>
      </w:pPr>
    </w:p>
    <w:p w14:paraId="6812E320" w14:textId="77777777" w:rsidR="00EF3628" w:rsidRDefault="00000000" w:rsidP="00EF3628">
      <w:pPr>
        <w:pStyle w:val="a8"/>
        <w:spacing w:line="300" w:lineRule="auto"/>
        <w:jc w:val="center"/>
        <w:rPr>
          <w:rFonts w:cs="Times New Roman"/>
          <w:szCs w:val="26"/>
        </w:rPr>
      </w:pPr>
      <m:oMathPara>
        <m:oMath>
          <m:sSub>
            <m:sSubPr>
              <m:ctrlPr>
                <w:rPr>
                  <w:rFonts w:ascii="Cambria Math" w:hAnsi="Cambria Math" w:cs="Times New Roman"/>
                  <w:i/>
                  <w:szCs w:val="26"/>
                </w:rPr>
              </m:ctrlPr>
            </m:sSubPr>
            <m:e>
              <m:r>
                <w:rPr>
                  <w:rFonts w:ascii="Cambria Math" w:hAnsi="Cambria Math" w:cs="Times New Roman"/>
                  <w:szCs w:val="26"/>
                </w:rPr>
                <m:t>I</m:t>
              </m:r>
            </m:e>
            <m:sub>
              <m:r>
                <w:rPr>
                  <w:rFonts w:ascii="Cambria Math" w:hAnsi="Cambria Math" w:cs="Times New Roman"/>
                  <w:szCs w:val="26"/>
                </w:rPr>
                <m:t>т.п.</m:t>
              </m:r>
            </m:sub>
          </m:sSub>
          <m:r>
            <w:rPr>
              <w:rFonts w:ascii="Cambria Math" w:hAnsi="Cambria Math" w:cs="Times New Roman"/>
              <w:szCs w:val="26"/>
            </w:rPr>
            <m:t>=</m:t>
          </m:r>
          <m:f>
            <m:fPr>
              <m:ctrlPr>
                <w:rPr>
                  <w:rFonts w:ascii="Cambria Math" w:hAnsi="Cambria Math" w:cs="Times New Roman"/>
                  <w:i/>
                  <w:szCs w:val="26"/>
                </w:rPr>
              </m:ctrlPr>
            </m:fPr>
            <m:num>
              <m:r>
                <w:rPr>
                  <w:rFonts w:ascii="Cambria Math" w:hAnsi="Cambria Math" w:cs="Times New Roman"/>
                  <w:szCs w:val="26"/>
                </w:rPr>
                <m:t>7,7</m:t>
              </m:r>
            </m:num>
            <m:den>
              <m:r>
                <w:rPr>
                  <w:rFonts w:ascii="Cambria Math" w:hAnsi="Cambria Math" w:cs="Times New Roman"/>
                  <w:szCs w:val="26"/>
                </w:rPr>
                <m:t>1</m:t>
              </m:r>
            </m:den>
          </m:f>
          <m:r>
            <w:rPr>
              <w:rFonts w:ascii="Cambria Math" w:hAnsi="Cambria Math" w:cs="Times New Roman"/>
              <w:szCs w:val="26"/>
            </w:rPr>
            <m:t>∙0,30+</m:t>
          </m:r>
          <m:f>
            <m:fPr>
              <m:ctrlPr>
                <w:rPr>
                  <w:rFonts w:ascii="Cambria Math" w:hAnsi="Cambria Math" w:cs="Times New Roman"/>
                  <w:i/>
                  <w:szCs w:val="26"/>
                </w:rPr>
              </m:ctrlPr>
            </m:fPr>
            <m:num>
              <m:r>
                <w:rPr>
                  <w:rFonts w:ascii="Cambria Math" w:hAnsi="Cambria Math" w:cs="Times New Roman"/>
                  <w:szCs w:val="26"/>
                </w:rPr>
                <m:t>9</m:t>
              </m:r>
            </m:num>
            <m:den>
              <m:r>
                <w:rPr>
                  <w:rFonts w:ascii="Cambria Math" w:hAnsi="Cambria Math" w:cs="Times New Roman"/>
                  <w:szCs w:val="26"/>
                </w:rPr>
                <m:t>7</m:t>
              </m:r>
            </m:den>
          </m:f>
          <m:r>
            <w:rPr>
              <w:rFonts w:ascii="Cambria Math" w:hAnsi="Cambria Math" w:cs="Times New Roman"/>
              <w:szCs w:val="26"/>
            </w:rPr>
            <m:t>∙0,25+</m:t>
          </m:r>
          <m:f>
            <m:fPr>
              <m:ctrlPr>
                <w:rPr>
                  <w:rFonts w:ascii="Cambria Math" w:hAnsi="Cambria Math" w:cs="Times New Roman"/>
                  <w:i/>
                  <w:szCs w:val="26"/>
                </w:rPr>
              </m:ctrlPr>
            </m:fPr>
            <m:num>
              <m:r>
                <w:rPr>
                  <w:rFonts w:ascii="Cambria Math" w:hAnsi="Cambria Math" w:cs="Times New Roman"/>
                  <w:szCs w:val="26"/>
                </w:rPr>
                <m:t>8</m:t>
              </m:r>
            </m:num>
            <m:den>
              <m:r>
                <w:rPr>
                  <w:rFonts w:ascii="Cambria Math" w:hAnsi="Cambria Math" w:cs="Times New Roman"/>
                  <w:szCs w:val="26"/>
                </w:rPr>
                <m:t>6</m:t>
              </m:r>
            </m:den>
          </m:f>
          <m:r>
            <w:rPr>
              <w:rFonts w:ascii="Cambria Math" w:hAnsi="Cambria Math" w:cs="Times New Roman"/>
              <w:szCs w:val="26"/>
            </w:rPr>
            <m:t>∙0,2+</m:t>
          </m:r>
          <m:f>
            <m:fPr>
              <m:ctrlPr>
                <w:rPr>
                  <w:rFonts w:ascii="Cambria Math" w:hAnsi="Cambria Math" w:cs="Times New Roman"/>
                  <w:i/>
                  <w:szCs w:val="26"/>
                </w:rPr>
              </m:ctrlPr>
            </m:fPr>
            <m:num>
              <m:r>
                <w:rPr>
                  <w:rFonts w:ascii="Cambria Math" w:hAnsi="Cambria Math" w:cs="Times New Roman"/>
                  <w:szCs w:val="26"/>
                </w:rPr>
                <m:t>5</m:t>
              </m:r>
            </m:num>
            <m:den>
              <m:r>
                <w:rPr>
                  <w:rFonts w:ascii="Cambria Math" w:hAnsi="Cambria Math" w:cs="Times New Roman"/>
                  <w:szCs w:val="26"/>
                </w:rPr>
                <m:t>9</m:t>
              </m:r>
            </m:den>
          </m:f>
          <m:r>
            <w:rPr>
              <w:rFonts w:ascii="Cambria Math" w:hAnsi="Cambria Math" w:cs="Times New Roman"/>
              <w:szCs w:val="26"/>
            </w:rPr>
            <m:t>∙0,15+</m:t>
          </m:r>
          <m:f>
            <m:fPr>
              <m:ctrlPr>
                <w:rPr>
                  <w:rFonts w:ascii="Cambria Math" w:hAnsi="Cambria Math" w:cs="Times New Roman"/>
                  <w:i/>
                  <w:szCs w:val="26"/>
                </w:rPr>
              </m:ctrlPr>
            </m:fPr>
            <m:num>
              <m:r>
                <w:rPr>
                  <w:rFonts w:ascii="Cambria Math" w:hAnsi="Cambria Math" w:cs="Times New Roman"/>
                  <w:szCs w:val="26"/>
                </w:rPr>
                <m:t>9</m:t>
              </m:r>
            </m:num>
            <m:den>
              <m:r>
                <w:rPr>
                  <w:rFonts w:ascii="Cambria Math" w:hAnsi="Cambria Math" w:cs="Times New Roman"/>
                  <w:szCs w:val="26"/>
                </w:rPr>
                <m:t>5</m:t>
              </m:r>
            </m:den>
          </m:f>
          <m:r>
            <w:rPr>
              <w:rFonts w:ascii="Cambria Math" w:hAnsi="Cambria Math" w:cs="Times New Roman"/>
              <w:szCs w:val="26"/>
            </w:rPr>
            <m:t>∙0,10=3,16</m:t>
          </m:r>
        </m:oMath>
      </m:oMathPara>
    </w:p>
    <w:p w14:paraId="37A02FB9" w14:textId="77777777" w:rsidR="00EF3628" w:rsidRPr="00DD0529" w:rsidRDefault="00EF3628" w:rsidP="00EF3628">
      <w:pPr>
        <w:pStyle w:val="a8"/>
        <w:spacing w:line="300" w:lineRule="auto"/>
        <w:ind w:firstLine="567"/>
        <w:rPr>
          <w:rFonts w:cs="Times New Roman"/>
          <w:szCs w:val="26"/>
        </w:rPr>
      </w:pPr>
    </w:p>
    <w:p w14:paraId="175391AB" w14:textId="1F184127" w:rsidR="00EF3628" w:rsidRPr="00DD0529" w:rsidRDefault="00EF3628" w:rsidP="00EF3628">
      <w:pPr>
        <w:pStyle w:val="a8"/>
        <w:spacing w:line="300" w:lineRule="auto"/>
        <w:ind w:firstLine="567"/>
        <w:rPr>
          <w:rFonts w:cs="Times New Roman"/>
          <w:szCs w:val="26"/>
        </w:rPr>
      </w:pPr>
      <w:r w:rsidRPr="00DD0529">
        <w:rPr>
          <w:rFonts w:cs="Times New Roman"/>
          <w:szCs w:val="26"/>
        </w:rPr>
        <w:t>Групповой индекс по экономическим показателям определяется по формуле</w:t>
      </w:r>
      <w:r>
        <w:rPr>
          <w:rFonts w:cs="Times New Roman"/>
          <w:szCs w:val="26"/>
        </w:rPr>
        <w:t xml:space="preserve"> </w:t>
      </w:r>
      <w:r w:rsidRPr="000338F1">
        <w:rPr>
          <w:szCs w:val="26"/>
        </w:rPr>
        <w:t>(</w:t>
      </w:r>
      <w:r w:rsidR="00C26EA5">
        <w:rPr>
          <w:szCs w:val="26"/>
        </w:rPr>
        <w:t>7</w:t>
      </w:r>
      <w:r w:rsidRPr="000338F1">
        <w:rPr>
          <w:szCs w:val="26"/>
        </w:rPr>
        <w:t>.</w:t>
      </w:r>
      <w:r>
        <w:rPr>
          <w:szCs w:val="26"/>
        </w:rPr>
        <w:t>36</w:t>
      </w:r>
      <w:r w:rsidRPr="000338F1">
        <w:rPr>
          <w:szCs w:val="26"/>
        </w:rPr>
        <w:t>)</w:t>
      </w:r>
      <w:r w:rsidRPr="00DD0529">
        <w:rPr>
          <w:rFonts w:cs="Times New Roman"/>
          <w:szCs w:val="26"/>
        </w:rPr>
        <w:t>:</w:t>
      </w:r>
    </w:p>
    <w:p w14:paraId="7C080F34" w14:textId="77777777" w:rsidR="00EF3628" w:rsidRPr="00DD0529" w:rsidRDefault="00EF3628" w:rsidP="00EF3628">
      <w:pPr>
        <w:pStyle w:val="a8"/>
        <w:spacing w:line="300" w:lineRule="auto"/>
        <w:ind w:firstLine="567"/>
        <w:rPr>
          <w:rFonts w:cs="Times New Roman"/>
          <w:szCs w:val="26"/>
        </w:rPr>
      </w:pPr>
    </w:p>
    <w:p w14:paraId="5C3C4609" w14:textId="168482BF" w:rsidR="00EF3628" w:rsidRPr="00DD0529" w:rsidRDefault="00000000" w:rsidP="00EF3628">
      <w:pPr>
        <w:pStyle w:val="a8"/>
        <w:spacing w:line="300" w:lineRule="auto"/>
        <w:jc w:val="right"/>
        <w:rPr>
          <w:rFonts w:cs="Times New Roman"/>
          <w:szCs w:val="26"/>
        </w:rPr>
      </w:pPr>
      <m:oMath>
        <m:sSub>
          <m:sSubPr>
            <m:ctrlPr>
              <w:rPr>
                <w:rFonts w:ascii="Cambria Math" w:hAnsi="Cambria Math" w:cs="Times New Roman"/>
                <w:i/>
                <w:szCs w:val="26"/>
              </w:rPr>
            </m:ctrlPr>
          </m:sSubPr>
          <m:e>
            <m:r>
              <w:rPr>
                <w:rFonts w:ascii="Cambria Math" w:hAnsi="Cambria Math" w:cs="Times New Roman"/>
                <w:szCs w:val="26"/>
              </w:rPr>
              <m:t>I</m:t>
            </m:r>
          </m:e>
          <m:sub>
            <m:r>
              <w:rPr>
                <w:rFonts w:ascii="Cambria Math" w:hAnsi="Cambria Math" w:cs="Times New Roman"/>
                <w:szCs w:val="26"/>
              </w:rPr>
              <m:t>э.п.</m:t>
            </m:r>
          </m:sub>
        </m:sSub>
        <m:r>
          <w:rPr>
            <w:rFonts w:ascii="Cambria Math" w:hAnsi="Cambria Math" w:cs="Times New Roman"/>
            <w:szCs w:val="26"/>
          </w:rPr>
          <m:t>=</m:t>
        </m:r>
        <m:d>
          <m:dPr>
            <m:ctrlPr>
              <w:rPr>
                <w:rFonts w:ascii="Cambria Math" w:hAnsi="Cambria Math" w:cs="Times New Roman"/>
                <w:i/>
                <w:szCs w:val="26"/>
              </w:rPr>
            </m:ctrlPr>
          </m:dPr>
          <m:e>
            <m:r>
              <w:rPr>
                <w:rFonts w:ascii="Cambria Math" w:hAnsi="Cambria Math" w:cs="Times New Roman"/>
                <w:szCs w:val="26"/>
              </w:rPr>
              <m:t>Ц+</m:t>
            </m:r>
            <m:nary>
              <m:naryPr>
                <m:chr m:val="∑"/>
                <m:limLoc m:val="undOvr"/>
                <m:ctrlPr>
                  <w:rPr>
                    <w:rFonts w:ascii="Cambria Math" w:hAnsi="Cambria Math" w:cs="Times New Roman"/>
                    <w:i/>
                    <w:szCs w:val="26"/>
                  </w:rPr>
                </m:ctrlPr>
              </m:naryPr>
              <m:sub>
                <m:r>
                  <w:rPr>
                    <w:rFonts w:ascii="Cambria Math" w:hAnsi="Cambria Math" w:cs="Times New Roman"/>
                    <w:szCs w:val="26"/>
                  </w:rPr>
                  <m:t>i=1</m:t>
                </m:r>
              </m:sub>
              <m:sup>
                <m:r>
                  <w:rPr>
                    <w:rFonts w:ascii="Cambria Math" w:hAnsi="Cambria Math" w:cs="Times New Roman"/>
                    <w:szCs w:val="26"/>
                  </w:rPr>
                  <m:t>Т</m:t>
                </m:r>
              </m:sup>
              <m:e>
                <m:sSub>
                  <m:sSubPr>
                    <m:ctrlPr>
                      <w:rPr>
                        <w:rFonts w:ascii="Cambria Math" w:hAnsi="Cambria Math" w:cs="Times New Roman"/>
                        <w:i/>
                        <w:szCs w:val="26"/>
                      </w:rPr>
                    </m:ctrlPr>
                  </m:sSubPr>
                  <m:e>
                    <m:r>
                      <w:rPr>
                        <w:rFonts w:ascii="Cambria Math" w:hAnsi="Cambria Math" w:cs="Times New Roman"/>
                        <w:szCs w:val="26"/>
                      </w:rPr>
                      <m:t>C</m:t>
                    </m:r>
                  </m:e>
                  <m:sub>
                    <m:r>
                      <w:rPr>
                        <w:rFonts w:ascii="Cambria Math" w:hAnsi="Cambria Math" w:cs="Times New Roman"/>
                        <w:szCs w:val="26"/>
                      </w:rPr>
                      <m:t>i</m:t>
                    </m:r>
                  </m:sub>
                </m:sSub>
              </m:e>
            </m:nary>
          </m:e>
        </m:d>
        <m:r>
          <w:rPr>
            <w:rFonts w:ascii="Cambria Math" w:hAnsi="Cambria Math" w:cs="Times New Roman"/>
            <w:szCs w:val="26"/>
          </w:rPr>
          <m:t>/</m:t>
        </m:r>
        <m:d>
          <m:dPr>
            <m:ctrlPr>
              <w:rPr>
                <w:rFonts w:ascii="Cambria Math" w:hAnsi="Cambria Math" w:cs="Times New Roman"/>
                <w:i/>
                <w:szCs w:val="26"/>
              </w:rPr>
            </m:ctrlPr>
          </m:dPr>
          <m:e>
            <m:sSub>
              <m:sSubPr>
                <m:ctrlPr>
                  <w:rPr>
                    <w:rFonts w:ascii="Cambria Math" w:hAnsi="Cambria Math" w:cs="Times New Roman"/>
                    <w:i/>
                    <w:szCs w:val="26"/>
                  </w:rPr>
                </m:ctrlPr>
              </m:sSubPr>
              <m:e>
                <m:r>
                  <w:rPr>
                    <w:rFonts w:ascii="Cambria Math" w:hAnsi="Cambria Math" w:cs="Times New Roman"/>
                    <w:szCs w:val="26"/>
                  </w:rPr>
                  <m:t>Ц</m:t>
                </m:r>
              </m:e>
              <m:sub>
                <m:r>
                  <w:rPr>
                    <w:rFonts w:ascii="Cambria Math" w:hAnsi="Cambria Math" w:cs="Times New Roman"/>
                    <w:szCs w:val="26"/>
                  </w:rPr>
                  <m:t>0</m:t>
                </m:r>
              </m:sub>
            </m:sSub>
            <m:r>
              <w:rPr>
                <w:rFonts w:ascii="Cambria Math" w:hAnsi="Cambria Math" w:cs="Times New Roman"/>
                <w:szCs w:val="26"/>
              </w:rPr>
              <m:t>+</m:t>
            </m:r>
            <m:nary>
              <m:naryPr>
                <m:chr m:val="∑"/>
                <m:limLoc m:val="undOvr"/>
                <m:ctrlPr>
                  <w:rPr>
                    <w:rFonts w:ascii="Cambria Math" w:hAnsi="Cambria Math" w:cs="Times New Roman"/>
                    <w:i/>
                    <w:szCs w:val="26"/>
                  </w:rPr>
                </m:ctrlPr>
              </m:naryPr>
              <m:sub>
                <m:r>
                  <w:rPr>
                    <w:rFonts w:ascii="Cambria Math" w:hAnsi="Cambria Math" w:cs="Times New Roman"/>
                    <w:szCs w:val="26"/>
                  </w:rPr>
                  <m:t>i=1</m:t>
                </m:r>
              </m:sub>
              <m:sup>
                <m:r>
                  <w:rPr>
                    <w:rFonts w:ascii="Cambria Math" w:hAnsi="Cambria Math" w:cs="Times New Roman"/>
                    <w:szCs w:val="26"/>
                  </w:rPr>
                  <m:t>Т</m:t>
                </m:r>
              </m:sup>
              <m:e>
                <m:sSub>
                  <m:sSubPr>
                    <m:ctrlPr>
                      <w:rPr>
                        <w:rFonts w:ascii="Cambria Math" w:hAnsi="Cambria Math" w:cs="Times New Roman"/>
                        <w:i/>
                        <w:szCs w:val="26"/>
                      </w:rPr>
                    </m:ctrlPr>
                  </m:sSubPr>
                  <m:e>
                    <m:r>
                      <w:rPr>
                        <w:rFonts w:ascii="Cambria Math" w:hAnsi="Cambria Math" w:cs="Times New Roman"/>
                        <w:szCs w:val="26"/>
                      </w:rPr>
                      <m:t>C</m:t>
                    </m:r>
                  </m:e>
                  <m:sub>
                    <m:r>
                      <w:rPr>
                        <w:rFonts w:ascii="Cambria Math" w:hAnsi="Cambria Math" w:cs="Times New Roman"/>
                        <w:szCs w:val="26"/>
                      </w:rPr>
                      <m:t>i0</m:t>
                    </m:r>
                  </m:sub>
                </m:sSub>
              </m:e>
            </m:nary>
          </m:e>
        </m:d>
      </m:oMath>
      <w:r w:rsidR="00EF3628">
        <w:rPr>
          <w:rFonts w:cs="Times New Roman"/>
          <w:szCs w:val="26"/>
        </w:rPr>
        <w:t xml:space="preserve"> </w:t>
      </w:r>
      <w:r w:rsidR="00EF3628">
        <w:rPr>
          <w:rFonts w:cs="Times New Roman"/>
          <w:szCs w:val="26"/>
        </w:rPr>
        <w:tab/>
      </w:r>
      <w:r w:rsidR="00EF3628">
        <w:rPr>
          <w:rFonts w:cs="Times New Roman"/>
          <w:szCs w:val="26"/>
        </w:rPr>
        <w:tab/>
      </w:r>
      <w:r w:rsidR="00EF3628">
        <w:rPr>
          <w:rFonts w:cs="Times New Roman"/>
          <w:szCs w:val="26"/>
        </w:rPr>
        <w:tab/>
      </w:r>
      <w:r w:rsidR="00EF3628">
        <w:rPr>
          <w:rFonts w:cs="Times New Roman"/>
          <w:szCs w:val="26"/>
        </w:rPr>
        <w:tab/>
      </w:r>
      <w:r w:rsidR="00EF3628" w:rsidRPr="000338F1">
        <w:rPr>
          <w:szCs w:val="26"/>
        </w:rPr>
        <w:t>(</w:t>
      </w:r>
      <w:r w:rsidR="00C26EA5">
        <w:rPr>
          <w:szCs w:val="26"/>
        </w:rPr>
        <w:t>7</w:t>
      </w:r>
      <w:r w:rsidR="00EF3628" w:rsidRPr="000338F1">
        <w:rPr>
          <w:szCs w:val="26"/>
        </w:rPr>
        <w:t>.</w:t>
      </w:r>
      <w:r w:rsidR="00EF3628">
        <w:rPr>
          <w:szCs w:val="26"/>
        </w:rPr>
        <w:t>36</w:t>
      </w:r>
      <w:r w:rsidR="00EF3628" w:rsidRPr="000338F1">
        <w:rPr>
          <w:szCs w:val="26"/>
        </w:rPr>
        <w:t>)</w:t>
      </w:r>
    </w:p>
    <w:p w14:paraId="0F57A2C3" w14:textId="77777777" w:rsidR="00EF3628" w:rsidRPr="00DD0529" w:rsidRDefault="00EF3628" w:rsidP="00EF3628">
      <w:pPr>
        <w:pStyle w:val="a8"/>
        <w:spacing w:line="300" w:lineRule="auto"/>
        <w:ind w:firstLine="567"/>
        <w:rPr>
          <w:rFonts w:cs="Times New Roman"/>
          <w:szCs w:val="26"/>
        </w:rPr>
      </w:pPr>
    </w:p>
    <w:p w14:paraId="300BBE00" w14:textId="77777777" w:rsidR="00EF3628" w:rsidRPr="004736A1" w:rsidRDefault="00EF3628" w:rsidP="00EF3628">
      <w:pPr>
        <w:pStyle w:val="a8"/>
        <w:spacing w:line="300" w:lineRule="auto"/>
        <w:ind w:firstLine="567"/>
        <w:rPr>
          <w:rFonts w:cs="Times New Roman"/>
          <w:szCs w:val="26"/>
        </w:rPr>
      </w:pPr>
      <w:r w:rsidRPr="004736A1">
        <w:rPr>
          <w:rFonts w:cs="Times New Roman"/>
          <w:szCs w:val="26"/>
        </w:rPr>
        <w:t xml:space="preserve">где </w:t>
      </w:r>
      <w:r w:rsidRPr="00B16D1B">
        <w:rPr>
          <w:rFonts w:cs="Times New Roman"/>
          <w:szCs w:val="26"/>
        </w:rPr>
        <w:t>Ц, Ц</w:t>
      </w:r>
      <w:r w:rsidRPr="00B16D1B">
        <w:rPr>
          <w:rFonts w:cs="Times New Roman"/>
          <w:szCs w:val="26"/>
          <w:vertAlign w:val="subscript"/>
        </w:rPr>
        <w:t>0</w:t>
      </w:r>
      <w:r w:rsidRPr="004736A1">
        <w:rPr>
          <w:rFonts w:cs="Times New Roman"/>
          <w:szCs w:val="26"/>
        </w:rPr>
        <w:t xml:space="preserve"> – цена соответственно проектируемого и базового варианта (уже существующего подобного аналога на рынке), руб.;</w:t>
      </w:r>
    </w:p>
    <w:p w14:paraId="4D84D174" w14:textId="77777777" w:rsidR="00EF3628" w:rsidRPr="004736A1" w:rsidRDefault="00EF3628" w:rsidP="00EF3628">
      <w:pPr>
        <w:pStyle w:val="a8"/>
        <w:spacing w:line="300" w:lineRule="auto"/>
        <w:ind w:firstLine="567"/>
        <w:rPr>
          <w:rFonts w:cs="Times New Roman"/>
          <w:szCs w:val="26"/>
        </w:rPr>
      </w:pPr>
      <w:r w:rsidRPr="00B16D1B">
        <w:rPr>
          <w:rFonts w:cs="Times New Roman"/>
          <w:i/>
          <w:iCs/>
          <w:szCs w:val="26"/>
        </w:rPr>
        <w:lastRenderedPageBreak/>
        <w:t>C</w:t>
      </w:r>
      <w:r w:rsidRPr="00B16D1B">
        <w:rPr>
          <w:rFonts w:cs="Times New Roman"/>
          <w:i/>
          <w:iCs/>
          <w:szCs w:val="26"/>
          <w:vertAlign w:val="subscript"/>
        </w:rPr>
        <w:t>i</w:t>
      </w:r>
      <w:r w:rsidRPr="00B16D1B">
        <w:rPr>
          <w:rFonts w:cs="Times New Roman"/>
          <w:i/>
          <w:iCs/>
          <w:szCs w:val="26"/>
        </w:rPr>
        <w:t>, C</w:t>
      </w:r>
      <w:r w:rsidRPr="00B16D1B">
        <w:rPr>
          <w:rFonts w:cs="Times New Roman"/>
          <w:i/>
          <w:iCs/>
          <w:szCs w:val="26"/>
          <w:vertAlign w:val="subscript"/>
        </w:rPr>
        <w:t>i0</w:t>
      </w:r>
      <w:r w:rsidRPr="00B16D1B">
        <w:rPr>
          <w:rFonts w:cs="Times New Roman"/>
          <w:i/>
          <w:iCs/>
          <w:szCs w:val="26"/>
        </w:rPr>
        <w:t xml:space="preserve"> </w:t>
      </w:r>
      <w:r w:rsidRPr="004736A1">
        <w:rPr>
          <w:rFonts w:cs="Times New Roman"/>
          <w:szCs w:val="26"/>
        </w:rPr>
        <w:t>–суммарные эксплуатационные (текущие) расходы, относящиеся к i-му году службы соответственно оцениваемого и базового образцов;</w:t>
      </w:r>
    </w:p>
    <w:p w14:paraId="7B64259B" w14:textId="77777777" w:rsidR="00EF3628" w:rsidRPr="004736A1" w:rsidRDefault="00EF3628" w:rsidP="00EF3628">
      <w:pPr>
        <w:pStyle w:val="a8"/>
        <w:spacing w:line="300" w:lineRule="auto"/>
        <w:ind w:firstLine="567"/>
        <w:rPr>
          <w:rFonts w:cs="Times New Roman"/>
          <w:szCs w:val="26"/>
        </w:rPr>
      </w:pPr>
      <w:r w:rsidRPr="00B16D1B">
        <w:rPr>
          <w:rFonts w:cs="Times New Roman"/>
          <w:szCs w:val="26"/>
        </w:rPr>
        <w:t>Т</w:t>
      </w:r>
      <w:r w:rsidRPr="004736A1">
        <w:rPr>
          <w:rFonts w:cs="Times New Roman"/>
          <w:szCs w:val="26"/>
        </w:rPr>
        <w:t xml:space="preserve"> – срок службы.</w:t>
      </w:r>
    </w:p>
    <w:p w14:paraId="4C039CAD" w14:textId="0632E97D" w:rsidR="00EF3628" w:rsidRPr="004736A1" w:rsidRDefault="00EF3628" w:rsidP="00EF3628">
      <w:pPr>
        <w:pStyle w:val="aff1"/>
        <w:spacing w:line="300" w:lineRule="auto"/>
        <w:ind w:firstLine="567"/>
        <w:jc w:val="both"/>
        <w:rPr>
          <w:rFonts w:ascii="Times New Roman" w:hAnsi="Times New Roman"/>
          <w:sz w:val="26"/>
          <w:szCs w:val="26"/>
        </w:rPr>
      </w:pPr>
      <w:r w:rsidRPr="004736A1">
        <w:rPr>
          <w:rFonts w:ascii="Times New Roman" w:eastAsiaTheme="minorHAnsi" w:hAnsi="Times New Roman" w:cstheme="minorBidi"/>
          <w:sz w:val="26"/>
          <w:szCs w:val="26"/>
          <w:lang w:eastAsia="en-US"/>
        </w:rPr>
        <w:t xml:space="preserve">Расчет </w:t>
      </w:r>
      <w:r w:rsidRPr="004736A1">
        <w:rPr>
          <w:rFonts w:ascii="Times New Roman" w:hAnsi="Times New Roman"/>
          <w:sz w:val="26"/>
          <w:szCs w:val="26"/>
        </w:rPr>
        <w:t xml:space="preserve">группового индекса по экономическим показателям </w:t>
      </w:r>
      <w:r w:rsidRPr="004736A1">
        <w:rPr>
          <w:rFonts w:ascii="Times New Roman" w:eastAsiaTheme="minorHAnsi" w:hAnsi="Times New Roman" w:cstheme="minorBidi"/>
          <w:sz w:val="26"/>
          <w:szCs w:val="26"/>
          <w:lang w:eastAsia="en-US"/>
        </w:rPr>
        <w:t>по формуле (</w:t>
      </w:r>
      <w:r w:rsidR="00C26EA5">
        <w:rPr>
          <w:rFonts w:ascii="Times New Roman" w:eastAsiaTheme="minorHAnsi" w:hAnsi="Times New Roman" w:cstheme="minorBidi"/>
          <w:sz w:val="26"/>
          <w:szCs w:val="26"/>
          <w:lang w:eastAsia="en-US"/>
        </w:rPr>
        <w:t>7</w:t>
      </w:r>
      <w:r w:rsidRPr="004736A1">
        <w:rPr>
          <w:rFonts w:ascii="Times New Roman" w:eastAsiaTheme="minorHAnsi" w:hAnsi="Times New Roman" w:cstheme="minorBidi"/>
          <w:sz w:val="26"/>
          <w:szCs w:val="26"/>
          <w:lang w:eastAsia="en-US"/>
        </w:rPr>
        <w:t>.35):</w:t>
      </w:r>
    </w:p>
    <w:p w14:paraId="419E6BF2" w14:textId="77777777" w:rsidR="00EF3628" w:rsidRPr="004736A1" w:rsidRDefault="00EF3628" w:rsidP="00EF3628">
      <w:pPr>
        <w:pStyle w:val="aff1"/>
        <w:spacing w:line="300" w:lineRule="auto"/>
        <w:ind w:firstLine="567"/>
        <w:jc w:val="both"/>
        <w:rPr>
          <w:rFonts w:ascii="Times New Roman" w:hAnsi="Times New Roman"/>
          <w:sz w:val="26"/>
          <w:szCs w:val="26"/>
        </w:rPr>
      </w:pPr>
    </w:p>
    <w:p w14:paraId="759FE73F" w14:textId="77777777" w:rsidR="00EF3628" w:rsidRPr="00857088" w:rsidRDefault="00000000" w:rsidP="00F100A6">
      <w:pPr>
        <w:pStyle w:val="aff1"/>
        <w:spacing w:line="300" w:lineRule="auto"/>
        <w:jc w:val="center"/>
        <w:rPr>
          <w:rFonts w:ascii="Times New Roman" w:hAnsi="Times New Roman"/>
          <w:i/>
          <w:sz w:val="26"/>
          <w:szCs w:val="26"/>
          <w:lang w:val="en-US"/>
        </w:rPr>
      </w:pPr>
      <m:oMathPara>
        <m:oMath>
          <m:sSub>
            <m:sSubPr>
              <m:ctrlPr>
                <w:rPr>
                  <w:rFonts w:ascii="Cambria Math" w:hAnsi="Cambria Math"/>
                  <w:i/>
                  <w:sz w:val="26"/>
                  <w:szCs w:val="26"/>
                </w:rPr>
              </m:ctrlPr>
            </m:sSubPr>
            <m:e>
              <m:r>
                <w:rPr>
                  <w:rFonts w:ascii="Cambria Math" w:hAnsi="Cambria Math"/>
                  <w:sz w:val="26"/>
                  <w:szCs w:val="26"/>
                </w:rPr>
                <m:t>I</m:t>
              </m:r>
            </m:e>
            <m:sub>
              <m:r>
                <w:rPr>
                  <w:rFonts w:ascii="Cambria Math" w:hAnsi="Cambria Math"/>
                  <w:sz w:val="26"/>
                  <w:szCs w:val="26"/>
                </w:rPr>
                <m:t>э.п.</m:t>
              </m:r>
            </m:sub>
          </m:sSub>
          <m:r>
            <w:rPr>
              <w:rFonts w:ascii="Cambria Math" w:hAnsi="Cambria Math"/>
              <w:sz w:val="26"/>
              <w:szCs w:val="26"/>
            </w:rPr>
            <m:t>=</m:t>
          </m:r>
          <m:f>
            <m:fPr>
              <m:ctrlPr>
                <w:rPr>
                  <w:rFonts w:ascii="Cambria Math" w:hAnsi="Cambria Math"/>
                  <w:i/>
                  <w:sz w:val="26"/>
                  <w:szCs w:val="26"/>
                </w:rPr>
              </m:ctrlPr>
            </m:fPr>
            <m:num>
              <m:d>
                <m:dPr>
                  <m:ctrlPr>
                    <w:rPr>
                      <w:rFonts w:ascii="Cambria Math" w:hAnsi="Cambria Math"/>
                      <w:i/>
                      <w:sz w:val="26"/>
                      <w:szCs w:val="26"/>
                    </w:rPr>
                  </m:ctrlPr>
                </m:dPr>
                <m:e>
                  <m:r>
                    <w:rPr>
                      <w:rFonts w:ascii="Cambria Math" w:hAnsi="Cambria Math"/>
                      <w:sz w:val="26"/>
                      <w:szCs w:val="26"/>
                    </w:rPr>
                    <m:t>7795,86+3⋅1364,5</m:t>
                  </m:r>
                  <m:r>
                    <w:rPr>
                      <w:rFonts w:ascii="Cambria Math" w:hAnsi="Cambria Math"/>
                      <w:sz w:val="26"/>
                      <w:szCs w:val="26"/>
                      <w:lang w:val="en-US"/>
                    </w:rPr>
                    <m:t>6</m:t>
                  </m:r>
                </m:e>
              </m:d>
            </m:num>
            <m:den>
              <m:d>
                <m:dPr>
                  <m:ctrlPr>
                    <w:rPr>
                      <w:rFonts w:ascii="Cambria Math" w:hAnsi="Cambria Math"/>
                      <w:i/>
                      <w:sz w:val="26"/>
                      <w:szCs w:val="26"/>
                    </w:rPr>
                  </m:ctrlPr>
                </m:dPr>
                <m:e>
                  <m:r>
                    <w:rPr>
                      <w:rFonts w:ascii="Cambria Math" w:hAnsi="Cambria Math"/>
                      <w:sz w:val="26"/>
                      <w:szCs w:val="26"/>
                    </w:rPr>
                    <m:t>0+3⋅</m:t>
                  </m:r>
                  <m:r>
                    <m:rPr>
                      <m:sty m:val="p"/>
                    </m:rPr>
                    <w:rPr>
                      <w:rFonts w:ascii="Cambria Math" w:hAnsi="Cambria Math"/>
                      <w:sz w:val="26"/>
                      <w:szCs w:val="26"/>
                    </w:rPr>
                    <m:t>6450,88</m:t>
                  </m:r>
                </m:e>
              </m:d>
            </m:den>
          </m:f>
          <m:r>
            <w:rPr>
              <w:rFonts w:ascii="Cambria Math" w:hAnsi="Cambria Math"/>
              <w:sz w:val="26"/>
              <w:szCs w:val="26"/>
            </w:rPr>
            <m:t>=0,61</m:t>
          </m:r>
        </m:oMath>
      </m:oMathPara>
    </w:p>
    <w:p w14:paraId="12774EE8" w14:textId="77777777" w:rsidR="00EF3628" w:rsidRPr="004736A1" w:rsidRDefault="00EF3628" w:rsidP="00EF3628">
      <w:pPr>
        <w:pStyle w:val="aff1"/>
        <w:spacing w:line="300" w:lineRule="auto"/>
        <w:ind w:firstLine="567"/>
        <w:jc w:val="both"/>
        <w:rPr>
          <w:rFonts w:ascii="Times New Roman" w:hAnsi="Times New Roman"/>
          <w:sz w:val="26"/>
          <w:szCs w:val="26"/>
        </w:rPr>
      </w:pPr>
    </w:p>
    <w:p w14:paraId="061AC6DE" w14:textId="6A5EE379" w:rsidR="00EF3628" w:rsidRPr="004736A1" w:rsidRDefault="00EF3628" w:rsidP="00EF3628">
      <w:pPr>
        <w:pStyle w:val="a8"/>
        <w:spacing w:line="300" w:lineRule="auto"/>
        <w:ind w:firstLine="567"/>
        <w:rPr>
          <w:rFonts w:cs="Times New Roman"/>
          <w:szCs w:val="26"/>
        </w:rPr>
      </w:pPr>
      <w:r>
        <w:rPr>
          <w:rFonts w:cs="Times New Roman"/>
          <w:szCs w:val="26"/>
        </w:rPr>
        <w:t>И</w:t>
      </w:r>
      <w:r w:rsidRPr="004736A1">
        <w:rPr>
          <w:rFonts w:cs="Times New Roman"/>
          <w:szCs w:val="26"/>
        </w:rPr>
        <w:t>нтегральн</w:t>
      </w:r>
      <w:r>
        <w:rPr>
          <w:rFonts w:cs="Times New Roman"/>
          <w:szCs w:val="26"/>
        </w:rPr>
        <w:t>ый</w:t>
      </w:r>
      <w:r w:rsidRPr="004736A1">
        <w:rPr>
          <w:rFonts w:cs="Times New Roman"/>
          <w:szCs w:val="26"/>
        </w:rPr>
        <w:t xml:space="preserve"> показател</w:t>
      </w:r>
      <w:r>
        <w:rPr>
          <w:rFonts w:cs="Times New Roman"/>
          <w:szCs w:val="26"/>
        </w:rPr>
        <w:t>ь</w:t>
      </w:r>
      <w:r w:rsidRPr="004736A1">
        <w:rPr>
          <w:rFonts w:cs="Times New Roman"/>
          <w:szCs w:val="26"/>
        </w:rPr>
        <w:t xml:space="preserve"> конкурентоспособности </w:t>
      </w:r>
      <w:r w:rsidRPr="00DD0529">
        <w:rPr>
          <w:rFonts w:cs="Times New Roman"/>
          <w:szCs w:val="26"/>
        </w:rPr>
        <w:t xml:space="preserve">определяется </w:t>
      </w:r>
      <w:r w:rsidRPr="004736A1">
        <w:rPr>
          <w:rFonts w:cs="Times New Roman"/>
          <w:szCs w:val="26"/>
        </w:rPr>
        <w:t xml:space="preserve">по формуле </w:t>
      </w:r>
      <w:r w:rsidRPr="004736A1">
        <w:rPr>
          <w:szCs w:val="26"/>
        </w:rPr>
        <w:t>(</w:t>
      </w:r>
      <w:r w:rsidR="00C26EA5">
        <w:rPr>
          <w:szCs w:val="26"/>
        </w:rPr>
        <w:t>7</w:t>
      </w:r>
      <w:r w:rsidRPr="004736A1">
        <w:rPr>
          <w:szCs w:val="26"/>
        </w:rPr>
        <w:t>.36)</w:t>
      </w:r>
      <w:r w:rsidRPr="004736A1">
        <w:rPr>
          <w:rFonts w:cs="Times New Roman"/>
          <w:szCs w:val="26"/>
        </w:rPr>
        <w:t>:</w:t>
      </w:r>
    </w:p>
    <w:p w14:paraId="4C4BE90C" w14:textId="77777777" w:rsidR="00EF3628" w:rsidRPr="004736A1" w:rsidRDefault="00EF3628" w:rsidP="00EF3628">
      <w:pPr>
        <w:pStyle w:val="a8"/>
        <w:spacing w:line="300" w:lineRule="auto"/>
        <w:ind w:firstLine="567"/>
        <w:rPr>
          <w:rFonts w:cs="Times New Roman"/>
          <w:szCs w:val="26"/>
        </w:rPr>
      </w:pPr>
    </w:p>
    <w:p w14:paraId="17384642" w14:textId="4F4993C8" w:rsidR="00EF3628" w:rsidRPr="004736A1" w:rsidRDefault="00EF3628" w:rsidP="00EF3628">
      <w:pPr>
        <w:pStyle w:val="a8"/>
        <w:spacing w:line="300" w:lineRule="auto"/>
        <w:jc w:val="right"/>
        <w:rPr>
          <w:rFonts w:cs="Times New Roman"/>
          <w:szCs w:val="26"/>
        </w:rPr>
      </w:pPr>
      <m:oMath>
        <m:r>
          <w:rPr>
            <w:rFonts w:ascii="Cambria Math" w:hAnsi="Cambria Math" w:cs="Times New Roman"/>
            <w:szCs w:val="26"/>
          </w:rPr>
          <m:t>К=</m:t>
        </m:r>
        <m:f>
          <m:fPr>
            <m:ctrlPr>
              <w:rPr>
                <w:rFonts w:ascii="Cambria Math" w:hAnsi="Cambria Math" w:cs="Times New Roman"/>
                <w:i/>
                <w:szCs w:val="26"/>
              </w:rPr>
            </m:ctrlPr>
          </m:fPr>
          <m:num>
            <m:sSub>
              <m:sSubPr>
                <m:ctrlPr>
                  <w:rPr>
                    <w:rFonts w:ascii="Cambria Math" w:hAnsi="Cambria Math" w:cs="Times New Roman"/>
                    <w:i/>
                    <w:szCs w:val="26"/>
                  </w:rPr>
                </m:ctrlPr>
              </m:sSubPr>
              <m:e>
                <m:r>
                  <w:rPr>
                    <w:rFonts w:ascii="Cambria Math" w:hAnsi="Cambria Math" w:cs="Times New Roman"/>
                    <w:szCs w:val="26"/>
                  </w:rPr>
                  <m:t>I</m:t>
                </m:r>
              </m:e>
              <m:sub>
                <m:r>
                  <w:rPr>
                    <w:rFonts w:ascii="Cambria Math" w:hAnsi="Cambria Math" w:cs="Times New Roman"/>
                    <w:szCs w:val="26"/>
                  </w:rPr>
                  <m:t>тп</m:t>
                </m:r>
              </m:sub>
            </m:sSub>
          </m:num>
          <m:den>
            <m:sSub>
              <m:sSubPr>
                <m:ctrlPr>
                  <w:rPr>
                    <w:rFonts w:ascii="Cambria Math" w:hAnsi="Cambria Math" w:cs="Times New Roman"/>
                    <w:i/>
                    <w:szCs w:val="26"/>
                  </w:rPr>
                </m:ctrlPr>
              </m:sSubPr>
              <m:e>
                <m:r>
                  <w:rPr>
                    <w:rFonts w:ascii="Cambria Math" w:hAnsi="Cambria Math" w:cs="Times New Roman"/>
                    <w:szCs w:val="26"/>
                  </w:rPr>
                  <m:t>I</m:t>
                </m:r>
              </m:e>
              <m:sub>
                <m:r>
                  <w:rPr>
                    <w:rFonts w:ascii="Cambria Math" w:hAnsi="Cambria Math" w:cs="Times New Roman"/>
                    <w:szCs w:val="26"/>
                  </w:rPr>
                  <m:t>эп</m:t>
                </m:r>
              </m:sub>
            </m:sSub>
          </m:den>
        </m:f>
      </m:oMath>
      <w:r w:rsidRPr="004736A1">
        <w:rPr>
          <w:rFonts w:cs="Times New Roman"/>
          <w:szCs w:val="26"/>
        </w:rPr>
        <w:tab/>
      </w:r>
      <w:r w:rsidRPr="004736A1">
        <w:rPr>
          <w:rFonts w:cs="Times New Roman"/>
          <w:szCs w:val="26"/>
        </w:rPr>
        <w:tab/>
      </w:r>
      <w:r w:rsidRPr="004736A1">
        <w:rPr>
          <w:rFonts w:cs="Times New Roman"/>
          <w:szCs w:val="26"/>
        </w:rPr>
        <w:tab/>
      </w:r>
      <w:r>
        <w:rPr>
          <w:rFonts w:cs="Times New Roman"/>
          <w:szCs w:val="26"/>
        </w:rPr>
        <w:tab/>
      </w:r>
      <w:r w:rsidRPr="004736A1">
        <w:rPr>
          <w:rFonts w:cs="Times New Roman"/>
          <w:szCs w:val="26"/>
        </w:rPr>
        <w:tab/>
      </w:r>
      <w:r w:rsidRPr="004736A1">
        <w:rPr>
          <w:rFonts w:cs="Times New Roman"/>
          <w:szCs w:val="26"/>
        </w:rPr>
        <w:tab/>
      </w:r>
      <w:r w:rsidRPr="004736A1">
        <w:rPr>
          <w:szCs w:val="26"/>
        </w:rPr>
        <w:t>(</w:t>
      </w:r>
      <w:r w:rsidR="00C26EA5">
        <w:rPr>
          <w:szCs w:val="26"/>
        </w:rPr>
        <w:t>7</w:t>
      </w:r>
      <w:r w:rsidRPr="004736A1">
        <w:rPr>
          <w:szCs w:val="26"/>
        </w:rPr>
        <w:t>.36)</w:t>
      </w:r>
    </w:p>
    <w:p w14:paraId="64EBFDBC" w14:textId="77777777" w:rsidR="00EF3628" w:rsidRPr="004736A1" w:rsidRDefault="00EF3628" w:rsidP="00EF3628">
      <w:pPr>
        <w:pStyle w:val="aff1"/>
        <w:spacing w:line="300" w:lineRule="auto"/>
        <w:ind w:firstLine="567"/>
        <w:jc w:val="both"/>
        <w:rPr>
          <w:rFonts w:ascii="Times New Roman" w:hAnsi="Times New Roman"/>
          <w:sz w:val="26"/>
          <w:szCs w:val="26"/>
        </w:rPr>
      </w:pPr>
    </w:p>
    <w:p w14:paraId="4C71F222" w14:textId="175BA9D3" w:rsidR="00EF3628" w:rsidRPr="004736A1" w:rsidRDefault="00EF3628" w:rsidP="00EF3628">
      <w:pPr>
        <w:pStyle w:val="aff1"/>
        <w:spacing w:line="300" w:lineRule="auto"/>
        <w:ind w:firstLine="567"/>
        <w:jc w:val="both"/>
        <w:rPr>
          <w:rFonts w:ascii="Times New Roman" w:hAnsi="Times New Roman"/>
          <w:sz w:val="26"/>
          <w:szCs w:val="26"/>
        </w:rPr>
      </w:pPr>
      <w:r w:rsidRPr="004736A1">
        <w:rPr>
          <w:rFonts w:ascii="Times New Roman" w:eastAsiaTheme="minorHAnsi" w:hAnsi="Times New Roman" w:cstheme="minorBidi"/>
          <w:sz w:val="26"/>
          <w:szCs w:val="26"/>
          <w:lang w:eastAsia="en-US"/>
        </w:rPr>
        <w:t xml:space="preserve">Расчет </w:t>
      </w:r>
      <w:r w:rsidRPr="004736A1">
        <w:rPr>
          <w:rFonts w:ascii="Times New Roman" w:hAnsi="Times New Roman"/>
          <w:sz w:val="26"/>
          <w:szCs w:val="26"/>
        </w:rPr>
        <w:t xml:space="preserve">интегрального показателя конкурентоспособности </w:t>
      </w:r>
      <w:r w:rsidRPr="004736A1">
        <w:rPr>
          <w:rFonts w:ascii="Times New Roman" w:eastAsiaTheme="minorHAnsi" w:hAnsi="Times New Roman" w:cstheme="minorBidi"/>
          <w:sz w:val="26"/>
          <w:szCs w:val="26"/>
          <w:lang w:eastAsia="en-US"/>
        </w:rPr>
        <w:t>по формуле (</w:t>
      </w:r>
      <w:r w:rsidR="00C26EA5">
        <w:rPr>
          <w:rFonts w:ascii="Times New Roman" w:eastAsiaTheme="minorHAnsi" w:hAnsi="Times New Roman" w:cstheme="minorBidi"/>
          <w:sz w:val="26"/>
          <w:szCs w:val="26"/>
          <w:lang w:eastAsia="en-US"/>
        </w:rPr>
        <w:t>7</w:t>
      </w:r>
      <w:r w:rsidRPr="004736A1">
        <w:rPr>
          <w:rFonts w:ascii="Times New Roman" w:eastAsiaTheme="minorHAnsi" w:hAnsi="Times New Roman" w:cstheme="minorBidi"/>
          <w:sz w:val="26"/>
          <w:szCs w:val="26"/>
          <w:lang w:eastAsia="en-US"/>
        </w:rPr>
        <w:t>.3</w:t>
      </w:r>
      <w:r>
        <w:rPr>
          <w:rFonts w:ascii="Times New Roman" w:eastAsiaTheme="minorHAnsi" w:hAnsi="Times New Roman" w:cstheme="minorBidi"/>
          <w:sz w:val="26"/>
          <w:szCs w:val="26"/>
          <w:lang w:eastAsia="en-US"/>
        </w:rPr>
        <w:t>6</w:t>
      </w:r>
      <w:r w:rsidRPr="004736A1">
        <w:rPr>
          <w:rFonts w:ascii="Times New Roman" w:eastAsiaTheme="minorHAnsi" w:hAnsi="Times New Roman" w:cstheme="minorBidi"/>
          <w:sz w:val="26"/>
          <w:szCs w:val="26"/>
          <w:lang w:eastAsia="en-US"/>
        </w:rPr>
        <w:t>):</w:t>
      </w:r>
    </w:p>
    <w:p w14:paraId="4A62DE37" w14:textId="77777777" w:rsidR="00EF3628" w:rsidRDefault="00EF3628" w:rsidP="00EF3628">
      <w:pPr>
        <w:pStyle w:val="aff1"/>
        <w:spacing w:line="300" w:lineRule="auto"/>
        <w:ind w:firstLine="567"/>
        <w:jc w:val="both"/>
        <w:rPr>
          <w:rFonts w:ascii="Times New Roman" w:hAnsi="Times New Roman"/>
          <w:sz w:val="26"/>
          <w:szCs w:val="26"/>
        </w:rPr>
      </w:pPr>
    </w:p>
    <w:p w14:paraId="4DF3B1FB" w14:textId="77777777" w:rsidR="00EF3628" w:rsidRPr="00857088" w:rsidRDefault="00EF3628" w:rsidP="00EF3628">
      <w:pPr>
        <w:pStyle w:val="aff1"/>
        <w:spacing w:line="300" w:lineRule="auto"/>
        <w:jc w:val="both"/>
        <w:rPr>
          <w:rFonts w:ascii="Times New Roman" w:hAnsi="Times New Roman"/>
          <w:i/>
          <w:sz w:val="26"/>
          <w:szCs w:val="26"/>
          <w:lang w:val="en-US"/>
        </w:rPr>
      </w:pPr>
      <m:oMathPara>
        <m:oMath>
          <m:r>
            <w:rPr>
              <w:rFonts w:ascii="Cambria Math" w:hAnsi="Cambria Math"/>
              <w:sz w:val="26"/>
              <w:szCs w:val="26"/>
            </w:rPr>
            <m:t>К=</m:t>
          </m:r>
          <m:f>
            <m:fPr>
              <m:ctrlPr>
                <w:rPr>
                  <w:rFonts w:ascii="Cambria Math" w:hAnsi="Cambria Math"/>
                  <w:i/>
                  <w:sz w:val="26"/>
                  <w:szCs w:val="26"/>
                </w:rPr>
              </m:ctrlPr>
            </m:fPr>
            <m:num>
              <m:r>
                <w:rPr>
                  <w:rFonts w:ascii="Cambria Math" w:hAnsi="Cambria Math"/>
                  <w:sz w:val="26"/>
                  <w:szCs w:val="26"/>
                </w:rPr>
                <m:t>3,16</m:t>
              </m:r>
            </m:num>
            <m:den>
              <m:r>
                <w:rPr>
                  <w:rFonts w:ascii="Cambria Math" w:hAnsi="Cambria Math"/>
                  <w:sz w:val="26"/>
                  <w:szCs w:val="26"/>
                </w:rPr>
                <m:t>0,61</m:t>
              </m:r>
            </m:den>
          </m:f>
          <m:r>
            <w:rPr>
              <w:rFonts w:ascii="Cambria Math" w:hAnsi="Cambria Math"/>
              <w:sz w:val="26"/>
              <w:szCs w:val="26"/>
            </w:rPr>
            <m:t>=5,18</m:t>
          </m:r>
        </m:oMath>
      </m:oMathPara>
    </w:p>
    <w:p w14:paraId="18FFC766" w14:textId="77777777" w:rsidR="00EF3628" w:rsidRDefault="00EF3628" w:rsidP="00EF3628">
      <w:pPr>
        <w:pStyle w:val="aff1"/>
        <w:spacing w:line="300" w:lineRule="auto"/>
        <w:ind w:firstLine="567"/>
        <w:jc w:val="both"/>
        <w:rPr>
          <w:rFonts w:ascii="Times New Roman" w:hAnsi="Times New Roman"/>
          <w:sz w:val="26"/>
          <w:szCs w:val="26"/>
        </w:rPr>
      </w:pPr>
    </w:p>
    <w:p w14:paraId="27914609" w14:textId="77777777" w:rsidR="00EF3628" w:rsidRDefault="00EF3628" w:rsidP="003A7A59">
      <w:pPr>
        <w:pStyle w:val="aff1"/>
        <w:spacing w:line="300" w:lineRule="auto"/>
        <w:jc w:val="both"/>
        <w:rPr>
          <w:rFonts w:ascii="Times New Roman" w:hAnsi="Times New Roman"/>
          <w:sz w:val="26"/>
          <w:szCs w:val="26"/>
        </w:rPr>
      </w:pPr>
      <w:r>
        <w:rPr>
          <w:rFonts w:ascii="Times New Roman" w:hAnsi="Times New Roman"/>
          <w:sz w:val="26"/>
          <w:szCs w:val="26"/>
        </w:rPr>
        <w:tab/>
      </w:r>
      <w:r w:rsidRPr="004736A1">
        <w:rPr>
          <w:rFonts w:ascii="Times New Roman" w:hAnsi="Times New Roman"/>
          <w:sz w:val="26"/>
          <w:szCs w:val="26"/>
        </w:rPr>
        <w:t xml:space="preserve">Интегральный показатель </w:t>
      </w:r>
      <w:r w:rsidRPr="00B16D1B">
        <w:rPr>
          <w:rFonts w:ascii="Times New Roman" w:hAnsi="Times New Roman"/>
          <w:sz w:val="26"/>
          <w:szCs w:val="26"/>
        </w:rPr>
        <w:t>К</w:t>
      </w:r>
      <w:r w:rsidRPr="004736A1">
        <w:rPr>
          <w:rFonts w:ascii="Times New Roman" w:hAnsi="Times New Roman"/>
          <w:sz w:val="26"/>
          <w:szCs w:val="26"/>
        </w:rPr>
        <w:t>=</w:t>
      </w:r>
      <m:oMath>
        <m:r>
          <w:rPr>
            <w:rFonts w:ascii="Cambria Math" w:hAnsi="Cambria Math"/>
            <w:sz w:val="26"/>
            <w:szCs w:val="26"/>
          </w:rPr>
          <m:t>5,18</m:t>
        </m:r>
      </m:oMath>
      <w:r>
        <w:rPr>
          <w:rFonts w:ascii="Times New Roman" w:hAnsi="Times New Roman"/>
          <w:sz w:val="26"/>
          <w:szCs w:val="26"/>
        </w:rPr>
        <w:t xml:space="preserve"> больше 1</w:t>
      </w:r>
      <w:r w:rsidRPr="004736A1">
        <w:rPr>
          <w:rFonts w:ascii="Times New Roman" w:hAnsi="Times New Roman"/>
          <w:sz w:val="26"/>
          <w:szCs w:val="26"/>
        </w:rPr>
        <w:t>, что свидетельствует о высокой конкурентоспособности разработанного программного продукта по сравнению</w:t>
      </w:r>
      <w:r>
        <w:rPr>
          <w:rFonts w:ascii="Times New Roman" w:hAnsi="Times New Roman"/>
          <w:sz w:val="26"/>
          <w:szCs w:val="26"/>
        </w:rPr>
        <w:t xml:space="preserve"> с ручным методом выполнения задачи</w:t>
      </w:r>
      <w:r w:rsidRPr="004736A1">
        <w:rPr>
          <w:rFonts w:ascii="Times New Roman" w:hAnsi="Times New Roman"/>
          <w:sz w:val="26"/>
          <w:szCs w:val="26"/>
        </w:rPr>
        <w:t>.</w:t>
      </w:r>
    </w:p>
    <w:p w14:paraId="76330892" w14:textId="299B2D13" w:rsidR="00EF3628" w:rsidRPr="00F844E5" w:rsidRDefault="00EF3628" w:rsidP="003A7A59">
      <w:pPr>
        <w:pStyle w:val="aff1"/>
        <w:spacing w:line="300" w:lineRule="auto"/>
        <w:ind w:firstLine="567"/>
        <w:jc w:val="both"/>
        <w:rPr>
          <w:rFonts w:ascii="Times New Roman" w:hAnsi="Times New Roman"/>
          <w:sz w:val="26"/>
          <w:szCs w:val="26"/>
        </w:rPr>
      </w:pPr>
      <w:r w:rsidRPr="005C02F3">
        <w:rPr>
          <w:rFonts w:ascii="Times New Roman" w:hAnsi="Times New Roman"/>
          <w:sz w:val="26"/>
          <w:szCs w:val="26"/>
        </w:rPr>
        <w:t>Результаты расчета единичных и групповых показателей</w:t>
      </w:r>
      <w:r>
        <w:rPr>
          <w:rFonts w:ascii="Times New Roman" w:hAnsi="Times New Roman"/>
          <w:sz w:val="26"/>
          <w:szCs w:val="26"/>
        </w:rPr>
        <w:t xml:space="preserve"> представлены в таблице </w:t>
      </w:r>
      <w:r w:rsidR="00C26EA5">
        <w:rPr>
          <w:rFonts w:ascii="Times New Roman" w:hAnsi="Times New Roman"/>
          <w:sz w:val="26"/>
          <w:szCs w:val="26"/>
        </w:rPr>
        <w:t>7</w:t>
      </w:r>
      <w:r w:rsidRPr="005C02F3">
        <w:rPr>
          <w:rFonts w:ascii="Times New Roman" w:hAnsi="Times New Roman"/>
          <w:sz w:val="26"/>
          <w:szCs w:val="26"/>
        </w:rPr>
        <w:t>.</w:t>
      </w:r>
      <w:r>
        <w:rPr>
          <w:rFonts w:ascii="Times New Roman" w:hAnsi="Times New Roman"/>
          <w:sz w:val="26"/>
          <w:szCs w:val="26"/>
        </w:rPr>
        <w:t>4.</w:t>
      </w:r>
    </w:p>
    <w:p w14:paraId="1EDCC57F" w14:textId="77777777" w:rsidR="00EF3628" w:rsidRPr="005C02F3" w:rsidRDefault="00EF3628" w:rsidP="003A7A59">
      <w:pPr>
        <w:ind w:firstLine="0"/>
        <w:rPr>
          <w:rFonts w:eastAsia="Times New Roman" w:cs="Times New Roman"/>
          <w:szCs w:val="26"/>
          <w:lang w:eastAsia="ru-RU"/>
        </w:rPr>
      </w:pPr>
    </w:p>
    <w:p w14:paraId="169167BD" w14:textId="0EC632D3" w:rsidR="00EF3628" w:rsidRDefault="00EF3628" w:rsidP="003A7A59">
      <w:pPr>
        <w:ind w:firstLine="0"/>
        <w:rPr>
          <w:rFonts w:eastAsia="Times New Roman" w:cs="Times New Roman"/>
          <w:szCs w:val="26"/>
          <w:lang w:eastAsia="ru-RU"/>
        </w:rPr>
      </w:pPr>
      <w:r w:rsidRPr="005C02F3">
        <w:rPr>
          <w:rFonts w:eastAsia="Times New Roman" w:cs="Times New Roman"/>
          <w:szCs w:val="26"/>
          <w:lang w:eastAsia="ru-RU"/>
        </w:rPr>
        <w:t xml:space="preserve">Таблица </w:t>
      </w:r>
      <w:r w:rsidR="00C26EA5">
        <w:rPr>
          <w:rFonts w:eastAsia="Times New Roman" w:cs="Times New Roman"/>
          <w:szCs w:val="26"/>
          <w:lang w:eastAsia="ru-RU"/>
        </w:rPr>
        <w:t>7</w:t>
      </w:r>
      <w:r>
        <w:rPr>
          <w:rFonts w:eastAsia="Times New Roman" w:cs="Times New Roman"/>
          <w:szCs w:val="26"/>
          <w:lang w:eastAsia="ru-RU"/>
        </w:rPr>
        <w:t>.4</w:t>
      </w:r>
      <w:r w:rsidRPr="005C02F3">
        <w:rPr>
          <w:rFonts w:eastAsia="Times New Roman" w:cs="Times New Roman"/>
          <w:szCs w:val="26"/>
          <w:lang w:eastAsia="ru-RU"/>
        </w:rPr>
        <w:t xml:space="preserve"> – Результаты расчета единичных и групповых показателей конкурентоспособности</w:t>
      </w:r>
    </w:p>
    <w:p w14:paraId="634585E4" w14:textId="77777777" w:rsidR="00EF3628" w:rsidRPr="005C02F3" w:rsidRDefault="00EF3628" w:rsidP="00EF3628">
      <w:pPr>
        <w:spacing w:line="240" w:lineRule="auto"/>
        <w:ind w:firstLine="0"/>
        <w:rPr>
          <w:rFonts w:eastAsia="Times New Roman" w:cs="Times New Roman"/>
          <w:szCs w:val="26"/>
          <w:lang w:eastAsia="ru-RU"/>
        </w:rPr>
      </w:pPr>
    </w:p>
    <w:tbl>
      <w:tblPr>
        <w:tblW w:w="952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73"/>
        <w:gridCol w:w="1559"/>
        <w:gridCol w:w="1559"/>
        <w:gridCol w:w="2835"/>
      </w:tblGrid>
      <w:tr w:rsidR="00EF3628" w:rsidRPr="005C02F3" w14:paraId="7D95C6D1" w14:textId="77777777" w:rsidTr="004413A2">
        <w:trPr>
          <w:trHeight w:val="410"/>
        </w:trPr>
        <w:tc>
          <w:tcPr>
            <w:tcW w:w="3573" w:type="dxa"/>
            <w:vMerge w:val="restart"/>
            <w:shd w:val="clear" w:color="auto" w:fill="auto"/>
            <w:vAlign w:val="center"/>
          </w:tcPr>
          <w:p w14:paraId="7D2E598F"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br w:type="page"/>
              <w:t>Наименование</w:t>
            </w:r>
          </w:p>
          <w:p w14:paraId="762ECC11"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показателя</w:t>
            </w:r>
          </w:p>
        </w:tc>
        <w:tc>
          <w:tcPr>
            <w:tcW w:w="1559" w:type="dxa"/>
            <w:vMerge w:val="restart"/>
            <w:shd w:val="clear" w:color="auto" w:fill="auto"/>
            <w:vAlign w:val="center"/>
          </w:tcPr>
          <w:p w14:paraId="7C579199"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Вес</w:t>
            </w:r>
            <w:r>
              <w:rPr>
                <w:rFonts w:eastAsia="Times New Roman" w:cs="Times New Roman"/>
                <w:szCs w:val="26"/>
                <w:lang w:eastAsia="ru-RU"/>
              </w:rPr>
              <w:t>о</w:t>
            </w:r>
            <w:r w:rsidRPr="005C02F3">
              <w:rPr>
                <w:rFonts w:eastAsia="Times New Roman" w:cs="Times New Roman"/>
                <w:szCs w:val="26"/>
                <w:lang w:eastAsia="ru-RU"/>
              </w:rPr>
              <w:t>мость</w:t>
            </w:r>
          </w:p>
          <w:p w14:paraId="46798A4D"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 xml:space="preserve">показателя, </w:t>
            </w:r>
            <w:r w:rsidRPr="003E1AF2">
              <w:rPr>
                <w:rFonts w:eastAsia="Times New Roman" w:cs="Times New Roman"/>
                <w:i/>
                <w:iCs/>
                <w:szCs w:val="26"/>
                <w:lang w:eastAsia="ru-RU"/>
              </w:rPr>
              <w:t>a</w:t>
            </w:r>
            <w:r w:rsidRPr="003E1AF2">
              <w:rPr>
                <w:rFonts w:eastAsia="Times New Roman" w:cs="Times New Roman"/>
                <w:i/>
                <w:iCs/>
                <w:szCs w:val="26"/>
                <w:vertAlign w:val="subscript"/>
                <w:lang w:eastAsia="ru-RU"/>
              </w:rPr>
              <w:t>i</w:t>
            </w:r>
          </w:p>
        </w:tc>
        <w:tc>
          <w:tcPr>
            <w:tcW w:w="1559" w:type="dxa"/>
            <w:tcBorders>
              <w:right w:val="single" w:sz="4" w:space="0" w:color="auto"/>
            </w:tcBorders>
            <w:shd w:val="clear" w:color="auto" w:fill="auto"/>
            <w:vAlign w:val="center"/>
          </w:tcPr>
          <w:p w14:paraId="3FBB7F38"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Единичный</w:t>
            </w:r>
          </w:p>
          <w:p w14:paraId="170C599E"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показатель</w:t>
            </w:r>
          </w:p>
        </w:tc>
        <w:tc>
          <w:tcPr>
            <w:tcW w:w="2835" w:type="dxa"/>
            <w:tcBorders>
              <w:left w:val="single" w:sz="4" w:space="0" w:color="auto"/>
            </w:tcBorders>
            <w:shd w:val="clear" w:color="auto" w:fill="auto"/>
            <w:vAlign w:val="center"/>
          </w:tcPr>
          <w:p w14:paraId="4FD6C6CF"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Единичный показатель с учетом весомости</w:t>
            </w:r>
          </w:p>
        </w:tc>
      </w:tr>
      <w:tr w:rsidR="00EF3628" w:rsidRPr="005C02F3" w14:paraId="02D807FF" w14:textId="77777777" w:rsidTr="004413A2">
        <w:trPr>
          <w:trHeight w:val="285"/>
        </w:trPr>
        <w:tc>
          <w:tcPr>
            <w:tcW w:w="3573" w:type="dxa"/>
            <w:vMerge/>
            <w:shd w:val="clear" w:color="auto" w:fill="auto"/>
            <w:vAlign w:val="center"/>
          </w:tcPr>
          <w:p w14:paraId="75F93509" w14:textId="77777777" w:rsidR="00EF3628" w:rsidRPr="005C02F3" w:rsidRDefault="00EF3628" w:rsidP="004413A2">
            <w:pPr>
              <w:spacing w:line="240" w:lineRule="auto"/>
              <w:ind w:firstLine="0"/>
              <w:rPr>
                <w:rFonts w:eastAsia="Times New Roman" w:cs="Times New Roman"/>
                <w:szCs w:val="26"/>
                <w:lang w:eastAsia="ru-RU"/>
              </w:rPr>
            </w:pPr>
          </w:p>
        </w:tc>
        <w:tc>
          <w:tcPr>
            <w:tcW w:w="1559" w:type="dxa"/>
            <w:vMerge/>
            <w:shd w:val="clear" w:color="auto" w:fill="auto"/>
            <w:vAlign w:val="center"/>
          </w:tcPr>
          <w:p w14:paraId="747496DF" w14:textId="77777777" w:rsidR="00EF3628" w:rsidRPr="005C02F3" w:rsidRDefault="00EF3628" w:rsidP="004413A2">
            <w:pPr>
              <w:spacing w:line="240" w:lineRule="auto"/>
              <w:ind w:firstLine="0"/>
              <w:rPr>
                <w:rFonts w:eastAsia="Times New Roman" w:cs="Times New Roman"/>
                <w:szCs w:val="26"/>
                <w:lang w:eastAsia="ru-RU"/>
              </w:rPr>
            </w:pPr>
          </w:p>
        </w:tc>
        <w:tc>
          <w:tcPr>
            <w:tcW w:w="1559" w:type="dxa"/>
            <w:shd w:val="clear" w:color="auto" w:fill="auto"/>
            <w:vAlign w:val="center"/>
          </w:tcPr>
          <w:p w14:paraId="37CCEBEA" w14:textId="77777777" w:rsidR="00EF3628" w:rsidRPr="005C02F3" w:rsidRDefault="00EF3628" w:rsidP="004413A2">
            <w:pPr>
              <w:spacing w:line="240" w:lineRule="auto"/>
              <w:ind w:firstLine="0"/>
              <w:rPr>
                <w:rFonts w:eastAsia="Times New Roman" w:cs="Times New Roman"/>
                <w:szCs w:val="26"/>
                <w:lang w:eastAsia="ru-RU"/>
              </w:rPr>
            </w:pPr>
            <w:r w:rsidRPr="003E1AF2">
              <w:rPr>
                <w:rFonts w:eastAsia="Times New Roman" w:cs="Times New Roman"/>
                <w:i/>
                <w:iCs/>
                <w:szCs w:val="26"/>
                <w:lang w:eastAsia="ru-RU"/>
              </w:rPr>
              <w:t>q</w:t>
            </w:r>
            <w:r w:rsidRPr="003E1AF2">
              <w:rPr>
                <w:rFonts w:eastAsia="Times New Roman" w:cs="Times New Roman"/>
                <w:i/>
                <w:iCs/>
                <w:szCs w:val="26"/>
                <w:vertAlign w:val="subscript"/>
                <w:lang w:eastAsia="ru-RU"/>
              </w:rPr>
              <w:t>i</w:t>
            </w:r>
            <w:r w:rsidRPr="003E1AF2">
              <w:rPr>
                <w:rFonts w:eastAsia="Times New Roman" w:cs="Times New Roman"/>
                <w:szCs w:val="26"/>
                <w:vertAlign w:val="subscript"/>
                <w:lang w:eastAsia="ru-RU"/>
              </w:rPr>
              <w:t xml:space="preserve"> </w:t>
            </w:r>
            <w:r w:rsidRPr="005C02F3">
              <w:rPr>
                <w:rFonts w:eastAsia="Times New Roman" w:cs="Times New Roman"/>
                <w:szCs w:val="26"/>
                <w:lang w:eastAsia="ru-RU"/>
              </w:rPr>
              <w:t xml:space="preserve">= </w:t>
            </w:r>
            <w:r w:rsidRPr="003E1AF2">
              <w:rPr>
                <w:rFonts w:eastAsia="Times New Roman" w:cs="Times New Roman"/>
                <w:i/>
                <w:iCs/>
                <w:szCs w:val="26"/>
                <w:lang w:eastAsia="ru-RU"/>
              </w:rPr>
              <w:t>P</w:t>
            </w:r>
            <w:r w:rsidRPr="003E1AF2">
              <w:rPr>
                <w:rFonts w:eastAsia="Times New Roman" w:cs="Times New Roman"/>
                <w:i/>
                <w:iCs/>
                <w:szCs w:val="26"/>
                <w:vertAlign w:val="subscript"/>
                <w:lang w:eastAsia="ru-RU"/>
              </w:rPr>
              <w:t>i</w:t>
            </w:r>
            <w:r w:rsidRPr="003E1AF2">
              <w:rPr>
                <w:rFonts w:eastAsia="Times New Roman" w:cs="Times New Roman"/>
                <w:i/>
                <w:iCs/>
                <w:szCs w:val="26"/>
                <w:lang w:eastAsia="ru-RU"/>
              </w:rPr>
              <w:t>/ P</w:t>
            </w:r>
            <w:r w:rsidRPr="003E1AF2">
              <w:rPr>
                <w:rFonts w:eastAsia="Times New Roman" w:cs="Times New Roman"/>
                <w:i/>
                <w:iCs/>
                <w:szCs w:val="26"/>
                <w:vertAlign w:val="subscript"/>
                <w:lang w:eastAsia="ru-RU"/>
              </w:rPr>
              <w:t>i0</w:t>
            </w:r>
          </w:p>
        </w:tc>
        <w:tc>
          <w:tcPr>
            <w:tcW w:w="2835" w:type="dxa"/>
            <w:tcBorders>
              <w:right w:val="single" w:sz="4" w:space="0" w:color="auto"/>
            </w:tcBorders>
            <w:shd w:val="clear" w:color="auto" w:fill="auto"/>
            <w:vAlign w:val="center"/>
          </w:tcPr>
          <w:p w14:paraId="4B833012" w14:textId="77777777" w:rsidR="00EF3628" w:rsidRPr="003E1AF2" w:rsidRDefault="00EF3628" w:rsidP="004413A2">
            <w:pPr>
              <w:spacing w:line="240" w:lineRule="auto"/>
              <w:ind w:firstLine="0"/>
              <w:rPr>
                <w:rFonts w:eastAsia="Times New Roman" w:cs="Times New Roman"/>
                <w:i/>
                <w:iCs/>
                <w:szCs w:val="26"/>
                <w:lang w:eastAsia="ru-RU"/>
              </w:rPr>
            </w:pPr>
            <w:r w:rsidRPr="003E1AF2">
              <w:rPr>
                <w:rFonts w:eastAsia="Times New Roman" w:cs="Times New Roman"/>
                <w:i/>
                <w:iCs/>
                <w:szCs w:val="26"/>
                <w:lang w:eastAsia="ru-RU"/>
              </w:rPr>
              <w:t>q</w:t>
            </w:r>
            <w:r w:rsidRPr="003E1AF2">
              <w:rPr>
                <w:rFonts w:eastAsia="Times New Roman" w:cs="Times New Roman"/>
                <w:i/>
                <w:iCs/>
                <w:szCs w:val="26"/>
                <w:vertAlign w:val="subscript"/>
                <w:lang w:eastAsia="ru-RU"/>
              </w:rPr>
              <w:t>i</w:t>
            </w:r>
            <w:r w:rsidRPr="003E1AF2">
              <w:rPr>
                <w:rFonts w:eastAsia="Times New Roman" w:cs="Times New Roman"/>
                <w:i/>
                <w:iCs/>
                <w:szCs w:val="26"/>
                <w:lang w:eastAsia="ru-RU"/>
              </w:rPr>
              <w:t xml:space="preserve"> · a</w:t>
            </w:r>
            <w:r w:rsidRPr="003E1AF2">
              <w:rPr>
                <w:rFonts w:eastAsia="Times New Roman" w:cs="Times New Roman"/>
                <w:i/>
                <w:iCs/>
                <w:szCs w:val="26"/>
                <w:vertAlign w:val="subscript"/>
                <w:lang w:eastAsia="ru-RU"/>
              </w:rPr>
              <w:t>i</w:t>
            </w:r>
          </w:p>
        </w:tc>
      </w:tr>
      <w:tr w:rsidR="00EF3628" w:rsidRPr="005C02F3" w14:paraId="7CBE6F16" w14:textId="77777777" w:rsidTr="004413A2">
        <w:trPr>
          <w:trHeight w:val="119"/>
        </w:trPr>
        <w:tc>
          <w:tcPr>
            <w:tcW w:w="9526" w:type="dxa"/>
            <w:gridSpan w:val="4"/>
            <w:tcBorders>
              <w:right w:val="single" w:sz="4" w:space="0" w:color="auto"/>
            </w:tcBorders>
            <w:shd w:val="clear" w:color="auto" w:fill="auto"/>
          </w:tcPr>
          <w:p w14:paraId="34B772DE"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Технические параметры</w:t>
            </w:r>
          </w:p>
        </w:tc>
      </w:tr>
      <w:tr w:rsidR="00EF3628" w:rsidRPr="005C02F3" w14:paraId="62026A21" w14:textId="77777777" w:rsidTr="004413A2">
        <w:tc>
          <w:tcPr>
            <w:tcW w:w="3573" w:type="dxa"/>
            <w:shd w:val="clear" w:color="auto" w:fill="auto"/>
          </w:tcPr>
          <w:p w14:paraId="30B897ED" w14:textId="77777777" w:rsidR="00EF3628" w:rsidRPr="005C02F3"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 xml:space="preserve">Скорость </w:t>
            </w:r>
            <w:r>
              <w:rPr>
                <w:szCs w:val="26"/>
              </w:rPr>
              <w:t>решения задачи</w:t>
            </w:r>
          </w:p>
        </w:tc>
        <w:tc>
          <w:tcPr>
            <w:tcW w:w="1559" w:type="dxa"/>
            <w:shd w:val="clear" w:color="auto" w:fill="auto"/>
            <w:vAlign w:val="center"/>
          </w:tcPr>
          <w:p w14:paraId="34A93F88"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30</w:t>
            </w:r>
          </w:p>
        </w:tc>
        <w:tc>
          <w:tcPr>
            <w:tcW w:w="1559" w:type="dxa"/>
            <w:shd w:val="clear" w:color="auto" w:fill="auto"/>
            <w:vAlign w:val="center"/>
          </w:tcPr>
          <w:p w14:paraId="5BF7157A"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7,7</w:t>
            </w:r>
            <w:r w:rsidRPr="005C02F3">
              <w:rPr>
                <w:rFonts w:eastAsia="Times New Roman" w:cs="Times New Roman"/>
                <w:szCs w:val="26"/>
                <w:lang w:eastAsia="ru-RU"/>
              </w:rPr>
              <w:t>/</w:t>
            </w:r>
            <w:r>
              <w:rPr>
                <w:rFonts w:eastAsia="Times New Roman" w:cs="Times New Roman"/>
                <w:szCs w:val="26"/>
                <w:lang w:eastAsia="ru-RU"/>
              </w:rPr>
              <w:t>1</w:t>
            </w:r>
            <w:r w:rsidRPr="005C02F3">
              <w:rPr>
                <w:rFonts w:eastAsia="Times New Roman" w:cs="Times New Roman"/>
                <w:szCs w:val="26"/>
                <w:lang w:eastAsia="ru-RU"/>
              </w:rPr>
              <w:t>=</w:t>
            </w:r>
            <w:r>
              <w:rPr>
                <w:rFonts w:eastAsia="Times New Roman" w:cs="Times New Roman"/>
                <w:szCs w:val="26"/>
                <w:lang w:eastAsia="ru-RU"/>
              </w:rPr>
              <w:t>7,7</w:t>
            </w:r>
          </w:p>
        </w:tc>
        <w:tc>
          <w:tcPr>
            <w:tcW w:w="2835" w:type="dxa"/>
            <w:shd w:val="clear" w:color="auto" w:fill="auto"/>
            <w:vAlign w:val="center"/>
          </w:tcPr>
          <w:p w14:paraId="30FFD7B1"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2,31</w:t>
            </w:r>
          </w:p>
        </w:tc>
      </w:tr>
      <w:tr w:rsidR="00EF3628" w:rsidRPr="005C02F3" w14:paraId="0FE11193" w14:textId="77777777" w:rsidTr="004413A2">
        <w:tc>
          <w:tcPr>
            <w:tcW w:w="3573" w:type="dxa"/>
            <w:shd w:val="clear" w:color="auto" w:fill="auto"/>
            <w:vAlign w:val="center"/>
          </w:tcPr>
          <w:p w14:paraId="11AE631C" w14:textId="77777777" w:rsidR="00EF3628" w:rsidRPr="005C02F3"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Точность и минимизация ошибок</w:t>
            </w:r>
          </w:p>
        </w:tc>
        <w:tc>
          <w:tcPr>
            <w:tcW w:w="1559" w:type="dxa"/>
            <w:shd w:val="clear" w:color="auto" w:fill="auto"/>
            <w:vAlign w:val="center"/>
          </w:tcPr>
          <w:p w14:paraId="6A1CEAF5"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25</w:t>
            </w:r>
          </w:p>
        </w:tc>
        <w:tc>
          <w:tcPr>
            <w:tcW w:w="1559" w:type="dxa"/>
            <w:shd w:val="clear" w:color="auto" w:fill="auto"/>
            <w:vAlign w:val="center"/>
          </w:tcPr>
          <w:p w14:paraId="726EA546"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9</w:t>
            </w:r>
            <w:r w:rsidRPr="005C02F3">
              <w:rPr>
                <w:rFonts w:eastAsia="Times New Roman" w:cs="Times New Roman"/>
                <w:szCs w:val="26"/>
                <w:lang w:eastAsia="ru-RU"/>
              </w:rPr>
              <w:t>/</w:t>
            </w:r>
            <w:r>
              <w:rPr>
                <w:rFonts w:eastAsia="Times New Roman" w:cs="Times New Roman"/>
                <w:szCs w:val="26"/>
                <w:lang w:eastAsia="ru-RU"/>
              </w:rPr>
              <w:t>7</w:t>
            </w:r>
            <w:r w:rsidRPr="005C02F3">
              <w:rPr>
                <w:rFonts w:eastAsia="Times New Roman" w:cs="Times New Roman"/>
                <w:szCs w:val="26"/>
                <w:lang w:eastAsia="ru-RU"/>
              </w:rPr>
              <w:t>=1,</w:t>
            </w:r>
            <w:r>
              <w:rPr>
                <w:rFonts w:eastAsia="Times New Roman" w:cs="Times New Roman"/>
                <w:szCs w:val="26"/>
                <w:lang w:eastAsia="ru-RU"/>
              </w:rPr>
              <w:t>29</w:t>
            </w:r>
          </w:p>
        </w:tc>
        <w:tc>
          <w:tcPr>
            <w:tcW w:w="2835" w:type="dxa"/>
            <w:shd w:val="clear" w:color="auto" w:fill="auto"/>
            <w:vAlign w:val="center"/>
          </w:tcPr>
          <w:p w14:paraId="19C75A54"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32</w:t>
            </w:r>
          </w:p>
        </w:tc>
      </w:tr>
      <w:tr w:rsidR="00EF3628" w:rsidRPr="005C02F3" w14:paraId="01630C36" w14:textId="77777777" w:rsidTr="004413A2">
        <w:tc>
          <w:tcPr>
            <w:tcW w:w="3573" w:type="dxa"/>
            <w:shd w:val="clear" w:color="auto" w:fill="auto"/>
            <w:vAlign w:val="center"/>
          </w:tcPr>
          <w:p w14:paraId="486BEBB3" w14:textId="77777777" w:rsidR="00EF3628" w:rsidRPr="005C02F3"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Доступность и хранение</w:t>
            </w:r>
          </w:p>
        </w:tc>
        <w:tc>
          <w:tcPr>
            <w:tcW w:w="1559" w:type="dxa"/>
            <w:shd w:val="clear" w:color="auto" w:fill="auto"/>
            <w:vAlign w:val="center"/>
          </w:tcPr>
          <w:p w14:paraId="6F3E0DD0"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2</w:t>
            </w:r>
          </w:p>
        </w:tc>
        <w:tc>
          <w:tcPr>
            <w:tcW w:w="1559" w:type="dxa"/>
            <w:shd w:val="clear" w:color="auto" w:fill="auto"/>
            <w:vAlign w:val="center"/>
          </w:tcPr>
          <w:p w14:paraId="3AA4D1F5"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8</w:t>
            </w:r>
            <w:r w:rsidRPr="005C02F3">
              <w:rPr>
                <w:rFonts w:eastAsia="Times New Roman" w:cs="Times New Roman"/>
                <w:szCs w:val="26"/>
                <w:lang w:eastAsia="ru-RU"/>
              </w:rPr>
              <w:t>/</w:t>
            </w:r>
            <w:r>
              <w:rPr>
                <w:rFonts w:eastAsia="Times New Roman" w:cs="Times New Roman"/>
                <w:szCs w:val="26"/>
                <w:lang w:eastAsia="ru-RU"/>
              </w:rPr>
              <w:t>6</w:t>
            </w:r>
            <w:r w:rsidRPr="005C02F3">
              <w:rPr>
                <w:rFonts w:eastAsia="Times New Roman" w:cs="Times New Roman"/>
                <w:szCs w:val="26"/>
                <w:lang w:eastAsia="ru-RU"/>
              </w:rPr>
              <w:t>=1,</w:t>
            </w:r>
            <w:r>
              <w:rPr>
                <w:rFonts w:eastAsia="Times New Roman" w:cs="Times New Roman"/>
                <w:szCs w:val="26"/>
                <w:lang w:eastAsia="ru-RU"/>
              </w:rPr>
              <w:t>33</w:t>
            </w:r>
          </w:p>
        </w:tc>
        <w:tc>
          <w:tcPr>
            <w:tcW w:w="2835" w:type="dxa"/>
            <w:shd w:val="clear" w:color="auto" w:fill="auto"/>
            <w:vAlign w:val="center"/>
          </w:tcPr>
          <w:p w14:paraId="60178556"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26</w:t>
            </w:r>
          </w:p>
        </w:tc>
      </w:tr>
      <w:tr w:rsidR="00EF3628" w:rsidRPr="005C02F3" w14:paraId="21C62B0F" w14:textId="77777777" w:rsidTr="004413A2">
        <w:tc>
          <w:tcPr>
            <w:tcW w:w="3573" w:type="dxa"/>
            <w:shd w:val="clear" w:color="auto" w:fill="auto"/>
            <w:vAlign w:val="center"/>
          </w:tcPr>
          <w:p w14:paraId="4FD83089"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А</w:t>
            </w:r>
            <w:r w:rsidRPr="002578B6">
              <w:rPr>
                <w:rFonts w:eastAsia="Times New Roman" w:cs="Times New Roman"/>
                <w:szCs w:val="26"/>
                <w:lang w:eastAsia="ru-RU"/>
              </w:rPr>
              <w:t>даптивность системы</w:t>
            </w:r>
          </w:p>
        </w:tc>
        <w:tc>
          <w:tcPr>
            <w:tcW w:w="1559" w:type="dxa"/>
            <w:shd w:val="clear" w:color="auto" w:fill="auto"/>
            <w:vAlign w:val="center"/>
          </w:tcPr>
          <w:p w14:paraId="33CAC519"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15</w:t>
            </w:r>
          </w:p>
        </w:tc>
        <w:tc>
          <w:tcPr>
            <w:tcW w:w="1559" w:type="dxa"/>
            <w:shd w:val="clear" w:color="auto" w:fill="auto"/>
            <w:vAlign w:val="center"/>
          </w:tcPr>
          <w:p w14:paraId="04F82069"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5</w:t>
            </w:r>
            <w:r w:rsidRPr="005C02F3">
              <w:rPr>
                <w:rFonts w:eastAsia="Times New Roman" w:cs="Times New Roman"/>
                <w:szCs w:val="26"/>
                <w:lang w:eastAsia="ru-RU"/>
              </w:rPr>
              <w:t>/</w:t>
            </w:r>
            <w:r>
              <w:rPr>
                <w:rFonts w:eastAsia="Times New Roman" w:cs="Times New Roman"/>
                <w:szCs w:val="26"/>
                <w:lang w:eastAsia="ru-RU"/>
              </w:rPr>
              <w:t>9</w:t>
            </w:r>
            <w:r w:rsidRPr="005C02F3">
              <w:rPr>
                <w:rFonts w:eastAsia="Times New Roman" w:cs="Times New Roman"/>
                <w:szCs w:val="26"/>
                <w:lang w:eastAsia="ru-RU"/>
              </w:rPr>
              <w:t>=</w:t>
            </w:r>
            <w:r>
              <w:rPr>
                <w:rFonts w:eastAsia="Times New Roman" w:cs="Times New Roman"/>
                <w:szCs w:val="26"/>
                <w:lang w:eastAsia="ru-RU"/>
              </w:rPr>
              <w:t>0</w:t>
            </w:r>
            <w:r w:rsidRPr="005C02F3">
              <w:rPr>
                <w:rFonts w:eastAsia="Times New Roman" w:cs="Times New Roman"/>
                <w:szCs w:val="26"/>
                <w:lang w:eastAsia="ru-RU"/>
              </w:rPr>
              <w:t>,</w:t>
            </w:r>
            <w:r>
              <w:rPr>
                <w:rFonts w:eastAsia="Times New Roman" w:cs="Times New Roman"/>
                <w:szCs w:val="26"/>
                <w:lang w:eastAsia="ru-RU"/>
              </w:rPr>
              <w:t>55</w:t>
            </w:r>
          </w:p>
        </w:tc>
        <w:tc>
          <w:tcPr>
            <w:tcW w:w="2835" w:type="dxa"/>
            <w:shd w:val="clear" w:color="auto" w:fill="auto"/>
            <w:vAlign w:val="center"/>
          </w:tcPr>
          <w:p w14:paraId="3E0004D5"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08</w:t>
            </w:r>
          </w:p>
        </w:tc>
      </w:tr>
      <w:tr w:rsidR="00EF3628" w:rsidRPr="005C02F3" w14:paraId="5C74A888" w14:textId="77777777" w:rsidTr="004413A2">
        <w:tc>
          <w:tcPr>
            <w:tcW w:w="3573" w:type="dxa"/>
            <w:shd w:val="clear" w:color="auto" w:fill="auto"/>
            <w:vAlign w:val="center"/>
          </w:tcPr>
          <w:p w14:paraId="4A6EA375" w14:textId="77777777" w:rsidR="00EF3628" w:rsidRPr="005C02F3" w:rsidRDefault="00EF3628" w:rsidP="004413A2">
            <w:pPr>
              <w:spacing w:line="240" w:lineRule="auto"/>
              <w:ind w:firstLine="0"/>
              <w:rPr>
                <w:rFonts w:eastAsia="Times New Roman" w:cs="Times New Roman"/>
                <w:szCs w:val="26"/>
                <w:lang w:eastAsia="ru-RU"/>
              </w:rPr>
            </w:pPr>
            <w:r w:rsidRPr="0008424C">
              <w:rPr>
                <w:rFonts w:eastAsia="Times New Roman" w:cs="Times New Roman"/>
                <w:szCs w:val="26"/>
                <w:lang w:eastAsia="ru-RU"/>
              </w:rPr>
              <w:t>Удобство коммуникации</w:t>
            </w:r>
          </w:p>
        </w:tc>
        <w:tc>
          <w:tcPr>
            <w:tcW w:w="1559" w:type="dxa"/>
            <w:shd w:val="clear" w:color="auto" w:fill="auto"/>
            <w:vAlign w:val="center"/>
          </w:tcPr>
          <w:p w14:paraId="1181A483"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1</w:t>
            </w:r>
          </w:p>
        </w:tc>
        <w:tc>
          <w:tcPr>
            <w:tcW w:w="1559" w:type="dxa"/>
            <w:shd w:val="clear" w:color="auto" w:fill="auto"/>
            <w:vAlign w:val="center"/>
          </w:tcPr>
          <w:p w14:paraId="3590E35F"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9/</w:t>
            </w:r>
            <w:r>
              <w:rPr>
                <w:rFonts w:eastAsia="Times New Roman" w:cs="Times New Roman"/>
                <w:szCs w:val="26"/>
                <w:lang w:eastAsia="ru-RU"/>
              </w:rPr>
              <w:t>5</w:t>
            </w:r>
            <w:r w:rsidRPr="005C02F3">
              <w:rPr>
                <w:rFonts w:eastAsia="Times New Roman" w:cs="Times New Roman"/>
                <w:szCs w:val="26"/>
                <w:lang w:eastAsia="ru-RU"/>
              </w:rPr>
              <w:t>=1,</w:t>
            </w:r>
            <w:r>
              <w:rPr>
                <w:rFonts w:eastAsia="Times New Roman" w:cs="Times New Roman"/>
                <w:szCs w:val="26"/>
                <w:lang w:eastAsia="ru-RU"/>
              </w:rPr>
              <w:t>8</w:t>
            </w:r>
          </w:p>
        </w:tc>
        <w:tc>
          <w:tcPr>
            <w:tcW w:w="2835" w:type="dxa"/>
            <w:shd w:val="clear" w:color="auto" w:fill="auto"/>
            <w:vAlign w:val="center"/>
          </w:tcPr>
          <w:p w14:paraId="126F8CAE"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0,</w:t>
            </w:r>
            <w:r>
              <w:rPr>
                <w:rFonts w:eastAsia="Times New Roman" w:cs="Times New Roman"/>
                <w:szCs w:val="26"/>
                <w:lang w:eastAsia="ru-RU"/>
              </w:rPr>
              <w:t>18</w:t>
            </w:r>
          </w:p>
        </w:tc>
      </w:tr>
      <w:tr w:rsidR="00EF3628" w:rsidRPr="005C02F3" w14:paraId="1BDE58DC" w14:textId="77777777" w:rsidTr="004413A2">
        <w:tc>
          <w:tcPr>
            <w:tcW w:w="6691" w:type="dxa"/>
            <w:gridSpan w:val="3"/>
            <w:tcBorders>
              <w:right w:val="single" w:sz="4" w:space="0" w:color="auto"/>
            </w:tcBorders>
            <w:shd w:val="clear" w:color="auto" w:fill="auto"/>
            <w:vAlign w:val="center"/>
          </w:tcPr>
          <w:p w14:paraId="02724187"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 xml:space="preserve">Групповой показатель по техническим параметрам </w:t>
            </w:r>
            <w:r w:rsidRPr="00C451B6">
              <w:rPr>
                <w:rFonts w:eastAsia="Times New Roman" w:cs="Times New Roman"/>
                <w:szCs w:val="26"/>
                <w:lang w:eastAsia="ru-RU"/>
              </w:rPr>
              <w:t>I</w:t>
            </w:r>
            <w:r w:rsidRPr="00C451B6">
              <w:rPr>
                <w:rFonts w:eastAsia="Times New Roman" w:cs="Times New Roman"/>
                <w:szCs w:val="26"/>
                <w:vertAlign w:val="subscript"/>
                <w:lang w:eastAsia="ru-RU"/>
              </w:rPr>
              <w:t>тех</w:t>
            </w:r>
          </w:p>
        </w:tc>
        <w:tc>
          <w:tcPr>
            <w:tcW w:w="2835" w:type="dxa"/>
            <w:tcBorders>
              <w:left w:val="single" w:sz="4" w:space="0" w:color="auto"/>
            </w:tcBorders>
            <w:shd w:val="clear" w:color="auto" w:fill="auto"/>
            <w:vAlign w:val="center"/>
          </w:tcPr>
          <w:p w14:paraId="74487C88" w14:textId="77777777" w:rsidR="00EF3628" w:rsidRPr="005C02F3" w:rsidRDefault="00EF3628" w:rsidP="004413A2">
            <w:pPr>
              <w:spacing w:line="240" w:lineRule="auto"/>
              <w:ind w:firstLine="0"/>
              <w:rPr>
                <w:rFonts w:eastAsia="Times New Roman" w:cs="Times New Roman"/>
                <w:szCs w:val="26"/>
                <w:lang w:eastAsia="ru-RU"/>
              </w:rPr>
            </w:pPr>
            <w:r>
              <w:rPr>
                <w:rFonts w:eastAsia="Times New Roman" w:cs="Times New Roman"/>
                <w:szCs w:val="26"/>
                <w:lang w:eastAsia="ru-RU"/>
              </w:rPr>
              <w:t>3</w:t>
            </w:r>
            <w:r w:rsidRPr="005C02F3">
              <w:rPr>
                <w:rFonts w:eastAsia="Times New Roman" w:cs="Times New Roman"/>
                <w:szCs w:val="26"/>
                <w:lang w:eastAsia="ru-RU"/>
              </w:rPr>
              <w:t>,</w:t>
            </w:r>
            <w:r>
              <w:rPr>
                <w:rFonts w:eastAsia="Times New Roman" w:cs="Times New Roman"/>
                <w:szCs w:val="26"/>
                <w:lang w:eastAsia="ru-RU"/>
              </w:rPr>
              <w:t>16</w:t>
            </w:r>
          </w:p>
        </w:tc>
      </w:tr>
      <w:tr w:rsidR="00EF3628" w:rsidRPr="005C02F3" w14:paraId="69DFDDCE" w14:textId="77777777" w:rsidTr="004413A2">
        <w:tc>
          <w:tcPr>
            <w:tcW w:w="6691" w:type="dxa"/>
            <w:gridSpan w:val="3"/>
            <w:tcBorders>
              <w:right w:val="single" w:sz="4" w:space="0" w:color="auto"/>
            </w:tcBorders>
            <w:shd w:val="clear" w:color="auto" w:fill="auto"/>
          </w:tcPr>
          <w:p w14:paraId="3C03A63F"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Групповой показатель по нормативным параме</w:t>
            </w:r>
            <w:r>
              <w:rPr>
                <w:rFonts w:eastAsia="Times New Roman" w:cs="Times New Roman"/>
                <w:szCs w:val="26"/>
                <w:lang w:eastAsia="ru-RU"/>
              </w:rPr>
              <w:t>т</w:t>
            </w:r>
            <w:r w:rsidRPr="005C02F3">
              <w:rPr>
                <w:rFonts w:eastAsia="Times New Roman" w:cs="Times New Roman"/>
                <w:szCs w:val="26"/>
                <w:lang w:eastAsia="ru-RU"/>
              </w:rPr>
              <w:t>рам</w:t>
            </w:r>
            <w:r>
              <w:rPr>
                <w:rFonts w:eastAsia="Times New Roman" w:cs="Times New Roman"/>
                <w:szCs w:val="26"/>
                <w:lang w:eastAsia="ru-RU"/>
              </w:rPr>
              <w:t xml:space="preserve"> </w:t>
            </w:r>
            <w:r w:rsidRPr="005C02F3">
              <w:rPr>
                <w:rFonts w:eastAsia="Times New Roman" w:cs="Times New Roman"/>
                <w:szCs w:val="26"/>
                <w:lang w:eastAsia="ru-RU"/>
              </w:rPr>
              <w:t>I</w:t>
            </w:r>
            <w:r w:rsidRPr="00C451B6">
              <w:rPr>
                <w:rFonts w:eastAsia="Times New Roman" w:cs="Times New Roman"/>
                <w:szCs w:val="26"/>
                <w:vertAlign w:val="subscript"/>
                <w:lang w:eastAsia="ru-RU"/>
              </w:rPr>
              <w:t>норм</w:t>
            </w:r>
          </w:p>
        </w:tc>
        <w:tc>
          <w:tcPr>
            <w:tcW w:w="2835" w:type="dxa"/>
            <w:tcBorders>
              <w:left w:val="single" w:sz="4" w:space="0" w:color="auto"/>
            </w:tcBorders>
            <w:shd w:val="clear" w:color="auto" w:fill="auto"/>
          </w:tcPr>
          <w:p w14:paraId="730D8CCF"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1</w:t>
            </w:r>
          </w:p>
        </w:tc>
      </w:tr>
      <w:tr w:rsidR="00EF3628" w:rsidRPr="005C02F3" w14:paraId="3B817AC5" w14:textId="77777777" w:rsidTr="004413A2">
        <w:tc>
          <w:tcPr>
            <w:tcW w:w="6691" w:type="dxa"/>
            <w:gridSpan w:val="3"/>
            <w:tcBorders>
              <w:right w:val="single" w:sz="4" w:space="0" w:color="auto"/>
            </w:tcBorders>
            <w:shd w:val="clear" w:color="auto" w:fill="auto"/>
            <w:vAlign w:val="center"/>
          </w:tcPr>
          <w:p w14:paraId="4C4D045F"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Групповой показатель по экономическим параметрам I</w:t>
            </w:r>
            <w:r w:rsidRPr="00C451B6">
              <w:rPr>
                <w:rFonts w:eastAsia="Times New Roman" w:cs="Times New Roman"/>
                <w:szCs w:val="26"/>
                <w:vertAlign w:val="subscript"/>
                <w:lang w:eastAsia="ru-RU"/>
              </w:rPr>
              <w:t>эк</w:t>
            </w:r>
          </w:p>
        </w:tc>
        <w:tc>
          <w:tcPr>
            <w:tcW w:w="2835" w:type="dxa"/>
            <w:tcBorders>
              <w:left w:val="single" w:sz="4" w:space="0" w:color="auto"/>
            </w:tcBorders>
            <w:shd w:val="clear" w:color="auto" w:fill="auto"/>
          </w:tcPr>
          <w:p w14:paraId="41AD96DD" w14:textId="77777777" w:rsidR="00EF3628" w:rsidRPr="00857088" w:rsidRDefault="00EF3628" w:rsidP="004413A2">
            <w:pPr>
              <w:spacing w:line="240" w:lineRule="auto"/>
              <w:ind w:firstLine="0"/>
              <w:rPr>
                <w:rFonts w:eastAsia="Times New Roman" w:cs="Times New Roman"/>
                <w:szCs w:val="26"/>
                <w:lang w:val="en-US" w:eastAsia="ru-RU"/>
              </w:rPr>
            </w:pPr>
            <w:r w:rsidRPr="005C02F3">
              <w:rPr>
                <w:rFonts w:eastAsia="Times New Roman" w:cs="Times New Roman"/>
                <w:szCs w:val="26"/>
                <w:lang w:eastAsia="ru-RU"/>
              </w:rPr>
              <w:t>0,</w:t>
            </w:r>
            <w:r>
              <w:rPr>
                <w:rFonts w:eastAsia="Times New Roman" w:cs="Times New Roman"/>
                <w:szCs w:val="26"/>
                <w:lang w:eastAsia="ru-RU"/>
              </w:rPr>
              <w:t>61</w:t>
            </w:r>
          </w:p>
        </w:tc>
      </w:tr>
      <w:tr w:rsidR="00EF3628" w:rsidRPr="005C02F3" w14:paraId="4CD8F6DF" w14:textId="77777777" w:rsidTr="004413A2">
        <w:tc>
          <w:tcPr>
            <w:tcW w:w="6691" w:type="dxa"/>
            <w:gridSpan w:val="3"/>
            <w:tcBorders>
              <w:right w:val="single" w:sz="4" w:space="0" w:color="auto"/>
            </w:tcBorders>
            <w:shd w:val="clear" w:color="auto" w:fill="auto"/>
            <w:vAlign w:val="center"/>
          </w:tcPr>
          <w:p w14:paraId="714FB347" w14:textId="77777777" w:rsidR="00EF3628" w:rsidRPr="005C02F3" w:rsidRDefault="00EF3628" w:rsidP="004413A2">
            <w:pPr>
              <w:spacing w:line="240" w:lineRule="auto"/>
              <w:ind w:firstLine="0"/>
              <w:rPr>
                <w:rFonts w:eastAsia="Times New Roman" w:cs="Times New Roman"/>
                <w:szCs w:val="26"/>
                <w:lang w:eastAsia="ru-RU"/>
              </w:rPr>
            </w:pPr>
            <w:r w:rsidRPr="005C02F3">
              <w:rPr>
                <w:rFonts w:eastAsia="Times New Roman" w:cs="Times New Roman"/>
                <w:szCs w:val="26"/>
                <w:lang w:eastAsia="ru-RU"/>
              </w:rPr>
              <w:t>Комплексный (интегральный) показатель К</w:t>
            </w:r>
          </w:p>
        </w:tc>
        <w:tc>
          <w:tcPr>
            <w:tcW w:w="2835" w:type="dxa"/>
            <w:tcBorders>
              <w:left w:val="single" w:sz="4" w:space="0" w:color="auto"/>
            </w:tcBorders>
            <w:shd w:val="clear" w:color="auto" w:fill="auto"/>
            <w:vAlign w:val="center"/>
          </w:tcPr>
          <w:p w14:paraId="199D9139" w14:textId="77777777" w:rsidR="00EF3628" w:rsidRPr="00857088" w:rsidRDefault="00EF3628" w:rsidP="004413A2">
            <w:pPr>
              <w:spacing w:line="240" w:lineRule="auto"/>
              <w:ind w:firstLine="0"/>
              <w:rPr>
                <w:rFonts w:eastAsia="Times New Roman" w:cs="Times New Roman"/>
                <w:szCs w:val="26"/>
                <w:lang w:val="en-US" w:eastAsia="ru-RU"/>
              </w:rPr>
            </w:pPr>
            <w:r>
              <w:rPr>
                <w:rFonts w:eastAsia="Times New Roman" w:cs="Times New Roman"/>
                <w:szCs w:val="26"/>
                <w:lang w:eastAsia="ru-RU"/>
              </w:rPr>
              <w:t>5</w:t>
            </w:r>
            <w:r w:rsidRPr="005C02F3">
              <w:rPr>
                <w:rFonts w:eastAsia="Times New Roman" w:cs="Times New Roman"/>
                <w:szCs w:val="26"/>
                <w:lang w:eastAsia="ru-RU"/>
              </w:rPr>
              <w:t>,</w:t>
            </w:r>
            <w:r>
              <w:rPr>
                <w:rFonts w:eastAsia="Times New Roman" w:cs="Times New Roman"/>
                <w:szCs w:val="26"/>
                <w:lang w:eastAsia="ru-RU"/>
              </w:rPr>
              <w:t>18</w:t>
            </w:r>
          </w:p>
        </w:tc>
      </w:tr>
    </w:tbl>
    <w:p w14:paraId="67C06EB8" w14:textId="49B945D5" w:rsidR="00EF3628" w:rsidRPr="00001548" w:rsidRDefault="00EF3628" w:rsidP="00EF3628">
      <w:pPr>
        <w:pStyle w:val="aff1"/>
        <w:spacing w:line="300" w:lineRule="auto"/>
        <w:ind w:firstLine="567"/>
        <w:jc w:val="both"/>
        <w:rPr>
          <w:rFonts w:ascii="Times New Roman" w:eastAsiaTheme="minorHAnsi" w:hAnsi="Times New Roman"/>
          <w:sz w:val="26"/>
          <w:szCs w:val="26"/>
          <w:lang w:eastAsia="en-US"/>
        </w:rPr>
      </w:pPr>
      <w:r w:rsidRPr="00001548">
        <w:rPr>
          <w:rFonts w:ascii="Times New Roman" w:eastAsiaTheme="minorHAnsi" w:hAnsi="Times New Roman"/>
          <w:sz w:val="26"/>
          <w:szCs w:val="26"/>
          <w:lang w:eastAsia="en-US"/>
        </w:rPr>
        <w:lastRenderedPageBreak/>
        <w:t xml:space="preserve">По результатам проведенного расчета конкурентоспособности продукции с целью графической иллюстрации построен радар конкурентоспособности, представленный на рисунке </w:t>
      </w:r>
      <w:r w:rsidR="00C26EA5">
        <w:rPr>
          <w:rFonts w:ascii="Times New Roman" w:eastAsiaTheme="minorHAnsi" w:hAnsi="Times New Roman"/>
          <w:sz w:val="26"/>
          <w:szCs w:val="26"/>
          <w:lang w:eastAsia="en-US"/>
        </w:rPr>
        <w:t>7</w:t>
      </w:r>
      <w:r w:rsidRPr="00001548">
        <w:rPr>
          <w:rFonts w:ascii="Times New Roman" w:eastAsiaTheme="minorHAnsi" w:hAnsi="Times New Roman"/>
          <w:sz w:val="26"/>
          <w:szCs w:val="26"/>
          <w:lang w:eastAsia="en-US"/>
        </w:rPr>
        <w:t>.1</w:t>
      </w:r>
      <w:r>
        <w:rPr>
          <w:rFonts w:ascii="Times New Roman" w:eastAsiaTheme="minorHAnsi" w:hAnsi="Times New Roman"/>
          <w:sz w:val="26"/>
          <w:szCs w:val="26"/>
          <w:lang w:eastAsia="en-US"/>
        </w:rPr>
        <w:t>.</w:t>
      </w:r>
    </w:p>
    <w:p w14:paraId="5C646B26" w14:textId="362A7A79" w:rsidR="00EF3628" w:rsidRDefault="00F100A6" w:rsidP="00EF3628">
      <w:pPr>
        <w:pStyle w:val="aff1"/>
        <w:spacing w:line="300" w:lineRule="auto"/>
        <w:ind w:firstLine="567"/>
        <w:jc w:val="both"/>
        <w:rPr>
          <w:rFonts w:ascii="Times New Roman" w:hAnsi="Times New Roman"/>
          <w:sz w:val="26"/>
          <w:szCs w:val="26"/>
        </w:rPr>
      </w:pPr>
      <w:r w:rsidRPr="004C0C44">
        <w:rPr>
          <w:noProof/>
          <w:lang w:val="en-US"/>
        </w:rPr>
        <w:drawing>
          <wp:anchor distT="0" distB="0" distL="114300" distR="114300" simplePos="0" relativeHeight="251674624" behindDoc="0" locked="0" layoutInCell="1" allowOverlap="1" wp14:anchorId="1115DBB0" wp14:editId="638F8E6D">
            <wp:simplePos x="0" y="0"/>
            <wp:positionH relativeFrom="margin">
              <wp:align>left</wp:align>
            </wp:positionH>
            <wp:positionV relativeFrom="paragraph">
              <wp:posOffset>237490</wp:posOffset>
            </wp:positionV>
            <wp:extent cx="6045200" cy="2842260"/>
            <wp:effectExtent l="0" t="0" r="0" b="0"/>
            <wp:wrapSquare wrapText="bothSides"/>
            <wp:docPr id="263713027" name="Диаграмма 263713027"/>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V relativeFrom="margin">
              <wp14:pctHeight>0</wp14:pctHeight>
            </wp14:sizeRelV>
          </wp:anchor>
        </w:drawing>
      </w:r>
    </w:p>
    <w:p w14:paraId="136F76A3" w14:textId="1630747D" w:rsidR="00EF3628" w:rsidRDefault="00EF3628" w:rsidP="003A7A59">
      <w:pPr>
        <w:pStyle w:val="aff1"/>
        <w:spacing w:line="300" w:lineRule="auto"/>
        <w:ind w:firstLine="567"/>
        <w:contextualSpacing/>
        <w:jc w:val="both"/>
        <w:rPr>
          <w:rFonts w:ascii="Times New Roman" w:hAnsi="Times New Roman"/>
          <w:sz w:val="26"/>
          <w:szCs w:val="26"/>
        </w:rPr>
      </w:pPr>
    </w:p>
    <w:p w14:paraId="3626F8EC" w14:textId="2A811C61" w:rsidR="00EF3628" w:rsidRDefault="00EF3628" w:rsidP="003A7A59">
      <w:pPr>
        <w:ind w:firstLine="0"/>
        <w:contextualSpacing/>
        <w:jc w:val="center"/>
        <w:rPr>
          <w:rFonts w:eastAsia="Calibri" w:cs="Times New Roman"/>
          <w:color w:val="000000"/>
        </w:rPr>
      </w:pPr>
      <w:r w:rsidRPr="004C0C44">
        <w:rPr>
          <w:rFonts w:eastAsia="Calibri" w:cs="Times New Roman"/>
          <w:color w:val="000000"/>
        </w:rPr>
        <w:t xml:space="preserve">Рисунок </w:t>
      </w:r>
      <w:r w:rsidR="00C26EA5">
        <w:rPr>
          <w:rFonts w:eastAsia="Calibri" w:cs="Times New Roman"/>
          <w:color w:val="000000"/>
        </w:rPr>
        <w:t>7</w:t>
      </w:r>
      <w:r w:rsidRPr="004C0C44">
        <w:rPr>
          <w:rFonts w:eastAsia="Calibri" w:cs="Times New Roman"/>
          <w:color w:val="000000"/>
        </w:rPr>
        <w:t>.1 – Радар конкурентоспособности по техническим параметрам</w:t>
      </w:r>
    </w:p>
    <w:p w14:paraId="33F11AEE" w14:textId="332ABE4B" w:rsidR="00F100A6" w:rsidRDefault="00F100A6" w:rsidP="003A7A59">
      <w:pPr>
        <w:contextualSpacing/>
        <w:rPr>
          <w:rFonts w:eastAsia="Times New Roman" w:cs="Times New Roman"/>
          <w:szCs w:val="28"/>
          <w:lang w:eastAsia="ru-RU"/>
        </w:rPr>
      </w:pPr>
    </w:p>
    <w:p w14:paraId="102847EF" w14:textId="1CD50A19" w:rsidR="00EF3628" w:rsidRPr="00A36BAC" w:rsidRDefault="00EF3628" w:rsidP="003A7A59">
      <w:pPr>
        <w:contextualSpacing/>
        <w:rPr>
          <w:rFonts w:eastAsia="Times New Roman" w:cs="Times New Roman"/>
          <w:szCs w:val="28"/>
          <w:lang w:eastAsia="ru-RU"/>
        </w:rPr>
      </w:pPr>
      <w:r w:rsidRPr="00460EF8">
        <w:rPr>
          <w:rFonts w:eastAsia="Times New Roman" w:cs="Times New Roman"/>
          <w:szCs w:val="28"/>
          <w:lang w:eastAsia="ru-RU"/>
        </w:rPr>
        <w:t xml:space="preserve">Сравнив базовый и проектный программные средства с помощью радара конкурентоспособности, можно сделать вывод, что проектное программное средство значительно опережает своего конкурента. </w:t>
      </w:r>
    </w:p>
    <w:p w14:paraId="745C5943" w14:textId="3778F872" w:rsidR="00EF3628" w:rsidRDefault="00EF3628" w:rsidP="003A7A59">
      <w:pPr>
        <w:contextualSpacing/>
      </w:pPr>
      <w:r w:rsidRPr="00050B34">
        <w:t xml:space="preserve">Технико-экономические показатели проекта сводятся в таблицу </w:t>
      </w:r>
      <w:r w:rsidR="00C26EA5">
        <w:t>7</w:t>
      </w:r>
      <w:r w:rsidRPr="00050B34">
        <w:t>.</w:t>
      </w:r>
      <w:r>
        <w:t>5</w:t>
      </w:r>
      <w:r w:rsidRPr="00050B34">
        <w:t>.</w:t>
      </w:r>
    </w:p>
    <w:p w14:paraId="15D95D72" w14:textId="77777777" w:rsidR="00EF3628" w:rsidRPr="00EF520B" w:rsidRDefault="00EF3628" w:rsidP="003A7A59">
      <w:pPr>
        <w:ind w:firstLine="0"/>
        <w:contextualSpacing/>
        <w:rPr>
          <w:rFonts w:eastAsia="Times New Roman" w:cs="Times New Roman"/>
          <w:szCs w:val="26"/>
          <w:lang w:eastAsia="ru-RU"/>
        </w:rPr>
      </w:pPr>
    </w:p>
    <w:p w14:paraId="4EE2ACDD" w14:textId="4AE7E145" w:rsidR="00EF3628" w:rsidRDefault="00EF3628" w:rsidP="003A7A59">
      <w:pPr>
        <w:ind w:firstLine="0"/>
        <w:contextualSpacing/>
        <w:rPr>
          <w:rFonts w:eastAsia="Times New Roman" w:cs="Times New Roman"/>
          <w:szCs w:val="26"/>
          <w:lang w:eastAsia="ru-RU"/>
        </w:rPr>
      </w:pPr>
      <w:r w:rsidRPr="00EF520B">
        <w:rPr>
          <w:rFonts w:eastAsia="Times New Roman" w:cs="Times New Roman"/>
          <w:szCs w:val="26"/>
          <w:lang w:eastAsia="ru-RU"/>
        </w:rPr>
        <w:t xml:space="preserve">Таблица </w:t>
      </w:r>
      <w:r w:rsidR="00C26EA5">
        <w:rPr>
          <w:rFonts w:eastAsia="Times New Roman" w:cs="Times New Roman"/>
          <w:szCs w:val="26"/>
          <w:lang w:eastAsia="ru-RU"/>
        </w:rPr>
        <w:t>7</w:t>
      </w:r>
      <w:r w:rsidRPr="00EF520B">
        <w:rPr>
          <w:rFonts w:eastAsia="Times New Roman" w:cs="Times New Roman"/>
          <w:szCs w:val="26"/>
          <w:lang w:eastAsia="ru-RU"/>
        </w:rPr>
        <w:t>.</w:t>
      </w:r>
      <w:r>
        <w:rPr>
          <w:rFonts w:eastAsia="Times New Roman" w:cs="Times New Roman"/>
          <w:szCs w:val="26"/>
          <w:lang w:eastAsia="ru-RU"/>
        </w:rPr>
        <w:t>5</w:t>
      </w:r>
      <w:r w:rsidRPr="00EF520B">
        <w:rPr>
          <w:rFonts w:eastAsia="Times New Roman" w:cs="Times New Roman"/>
          <w:szCs w:val="26"/>
          <w:lang w:eastAsia="ru-RU"/>
        </w:rPr>
        <w:t xml:space="preserve"> – Технико-экономические показатели проекта</w:t>
      </w:r>
    </w:p>
    <w:p w14:paraId="690E7AF1" w14:textId="77777777" w:rsidR="00EF3628" w:rsidRPr="00EF520B" w:rsidRDefault="00EF3628" w:rsidP="003A7A59">
      <w:pPr>
        <w:ind w:firstLine="0"/>
        <w:contextualSpacing/>
        <w:rPr>
          <w:rFonts w:eastAsia="Times New Roman" w:cs="Times New Roman"/>
          <w:szCs w:val="26"/>
          <w:lang w:eastAsia="ru-RU"/>
        </w:rPr>
      </w:pPr>
    </w:p>
    <w:tbl>
      <w:tblPr>
        <w:tblStyle w:val="ac"/>
        <w:tblW w:w="9538" w:type="dxa"/>
        <w:tblInd w:w="108" w:type="dxa"/>
        <w:tblLook w:val="04A0" w:firstRow="1" w:lastRow="0" w:firstColumn="1" w:lastColumn="0" w:noHBand="0" w:noVBand="1"/>
      </w:tblPr>
      <w:tblGrid>
        <w:gridCol w:w="6550"/>
        <w:gridCol w:w="1494"/>
        <w:gridCol w:w="1494"/>
      </w:tblGrid>
      <w:tr w:rsidR="00EF3628" w:rsidRPr="00EF520B" w14:paraId="10AF02AE" w14:textId="77777777" w:rsidTr="004413A2">
        <w:trPr>
          <w:trHeight w:val="326"/>
        </w:trPr>
        <w:tc>
          <w:tcPr>
            <w:tcW w:w="6550" w:type="dxa"/>
            <w:vMerge w:val="restart"/>
          </w:tcPr>
          <w:p w14:paraId="6B8F5587"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Наименование показателя</w:t>
            </w:r>
          </w:p>
        </w:tc>
        <w:tc>
          <w:tcPr>
            <w:tcW w:w="2988" w:type="dxa"/>
            <w:gridSpan w:val="2"/>
          </w:tcPr>
          <w:p w14:paraId="74D0FE0C" w14:textId="77777777" w:rsidR="00EF3628" w:rsidRPr="00EF520B" w:rsidRDefault="00EF3628" w:rsidP="004413A2">
            <w:pPr>
              <w:spacing w:line="240" w:lineRule="auto"/>
              <w:ind w:firstLine="0"/>
              <w:jc w:val="center"/>
              <w:rPr>
                <w:rFonts w:eastAsia="Times New Roman" w:cs="Times New Roman"/>
                <w:szCs w:val="26"/>
                <w:lang w:eastAsia="ru-RU"/>
              </w:rPr>
            </w:pPr>
            <w:r w:rsidRPr="00EF520B">
              <w:rPr>
                <w:rFonts w:eastAsia="Times New Roman" w:cs="Times New Roman"/>
                <w:szCs w:val="26"/>
                <w:lang w:eastAsia="ru-RU"/>
              </w:rPr>
              <w:t>Варианты</w:t>
            </w:r>
          </w:p>
        </w:tc>
      </w:tr>
      <w:tr w:rsidR="00EF3628" w:rsidRPr="00EF520B" w14:paraId="4FD45C3C" w14:textId="77777777" w:rsidTr="004413A2">
        <w:trPr>
          <w:trHeight w:val="144"/>
        </w:trPr>
        <w:tc>
          <w:tcPr>
            <w:tcW w:w="6550" w:type="dxa"/>
            <w:vMerge/>
          </w:tcPr>
          <w:p w14:paraId="25068B7A" w14:textId="77777777" w:rsidR="00EF3628" w:rsidRPr="00EF520B" w:rsidRDefault="00EF3628" w:rsidP="004413A2">
            <w:pPr>
              <w:spacing w:line="240" w:lineRule="auto"/>
              <w:ind w:firstLine="0"/>
              <w:rPr>
                <w:rFonts w:eastAsia="Times New Roman" w:cs="Times New Roman"/>
                <w:szCs w:val="26"/>
                <w:lang w:eastAsia="ru-RU"/>
              </w:rPr>
            </w:pPr>
          </w:p>
        </w:tc>
        <w:tc>
          <w:tcPr>
            <w:tcW w:w="1494" w:type="dxa"/>
          </w:tcPr>
          <w:p w14:paraId="07219EFD" w14:textId="77777777" w:rsidR="00EF3628" w:rsidRPr="00EF520B" w:rsidRDefault="00EF3628" w:rsidP="004413A2">
            <w:pPr>
              <w:spacing w:line="240" w:lineRule="auto"/>
              <w:ind w:firstLine="0"/>
              <w:jc w:val="center"/>
              <w:rPr>
                <w:rFonts w:eastAsia="Times New Roman" w:cs="Times New Roman"/>
                <w:szCs w:val="26"/>
                <w:lang w:eastAsia="ru-RU"/>
              </w:rPr>
            </w:pPr>
            <w:r w:rsidRPr="00EF520B">
              <w:rPr>
                <w:rFonts w:eastAsia="Times New Roman" w:cs="Times New Roman"/>
                <w:szCs w:val="26"/>
                <w:lang w:eastAsia="ru-RU"/>
              </w:rPr>
              <w:t>Базовый</w:t>
            </w:r>
          </w:p>
        </w:tc>
        <w:tc>
          <w:tcPr>
            <w:tcW w:w="1494" w:type="dxa"/>
          </w:tcPr>
          <w:p w14:paraId="2FDD1751" w14:textId="77777777" w:rsidR="00EF3628" w:rsidRPr="00EF520B" w:rsidRDefault="00EF3628" w:rsidP="004413A2">
            <w:pPr>
              <w:spacing w:line="240" w:lineRule="auto"/>
              <w:ind w:firstLine="0"/>
              <w:jc w:val="center"/>
              <w:rPr>
                <w:rFonts w:eastAsia="Times New Roman" w:cs="Times New Roman"/>
                <w:szCs w:val="26"/>
                <w:lang w:eastAsia="ru-RU"/>
              </w:rPr>
            </w:pPr>
            <w:r w:rsidRPr="00EF520B">
              <w:rPr>
                <w:rFonts w:eastAsia="Times New Roman" w:cs="Times New Roman"/>
                <w:szCs w:val="26"/>
                <w:lang w:eastAsia="ru-RU"/>
              </w:rPr>
              <w:t>Проектный</w:t>
            </w:r>
          </w:p>
        </w:tc>
      </w:tr>
      <w:tr w:rsidR="00EF3628" w:rsidRPr="00EF520B" w14:paraId="260050C6" w14:textId="77777777" w:rsidTr="004413A2">
        <w:trPr>
          <w:trHeight w:val="326"/>
        </w:trPr>
        <w:tc>
          <w:tcPr>
            <w:tcW w:w="6550" w:type="dxa"/>
          </w:tcPr>
          <w:p w14:paraId="20E35386"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1. Трудоемкость решения задачи, час</w:t>
            </w:r>
          </w:p>
        </w:tc>
        <w:tc>
          <w:tcPr>
            <w:tcW w:w="1494" w:type="dxa"/>
          </w:tcPr>
          <w:p w14:paraId="4C07FA78"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1,00</w:t>
            </w:r>
          </w:p>
        </w:tc>
        <w:tc>
          <w:tcPr>
            <w:tcW w:w="1494" w:type="dxa"/>
          </w:tcPr>
          <w:p w14:paraId="6920AFAC"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0,13</w:t>
            </w:r>
          </w:p>
        </w:tc>
      </w:tr>
      <w:tr w:rsidR="00EF3628" w:rsidRPr="00EF520B" w14:paraId="43F4FA37" w14:textId="77777777" w:rsidTr="004413A2">
        <w:trPr>
          <w:trHeight w:val="166"/>
        </w:trPr>
        <w:tc>
          <w:tcPr>
            <w:tcW w:w="6550" w:type="dxa"/>
          </w:tcPr>
          <w:p w14:paraId="752775FF"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2. Периодичность решения задачи, раз/год</w:t>
            </w:r>
          </w:p>
        </w:tc>
        <w:tc>
          <w:tcPr>
            <w:tcW w:w="1494" w:type="dxa"/>
          </w:tcPr>
          <w:p w14:paraId="05E6AF14"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800</w:t>
            </w:r>
          </w:p>
        </w:tc>
        <w:tc>
          <w:tcPr>
            <w:tcW w:w="1494" w:type="dxa"/>
          </w:tcPr>
          <w:p w14:paraId="7DD7340E"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800</w:t>
            </w:r>
          </w:p>
        </w:tc>
      </w:tr>
      <w:tr w:rsidR="00EF3628" w:rsidRPr="00EF520B" w14:paraId="62560063" w14:textId="77777777" w:rsidTr="004413A2">
        <w:trPr>
          <w:trHeight w:val="639"/>
        </w:trPr>
        <w:tc>
          <w:tcPr>
            <w:tcW w:w="6550" w:type="dxa"/>
          </w:tcPr>
          <w:p w14:paraId="282FF702"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 xml:space="preserve">3. Годовые текущие затраты, связанные с решением задачи, руб </w:t>
            </w:r>
          </w:p>
        </w:tc>
        <w:tc>
          <w:tcPr>
            <w:tcW w:w="1494" w:type="dxa"/>
          </w:tcPr>
          <w:p w14:paraId="5323D833" w14:textId="77777777" w:rsidR="00EF3628" w:rsidRPr="00EF520B" w:rsidRDefault="00EF3628" w:rsidP="004413A2">
            <w:pPr>
              <w:spacing w:line="240" w:lineRule="auto"/>
              <w:ind w:firstLine="0"/>
              <w:jc w:val="center"/>
              <w:rPr>
                <w:rFonts w:eastAsia="Times New Roman" w:cs="Times New Roman"/>
                <w:szCs w:val="26"/>
                <w:lang w:eastAsia="ru-RU"/>
              </w:rPr>
            </w:pPr>
            <w:r w:rsidRPr="001041A3">
              <w:rPr>
                <w:rFonts w:eastAsia="Times New Roman" w:cs="Times New Roman"/>
                <w:szCs w:val="26"/>
                <w:lang w:eastAsia="ru-RU"/>
              </w:rPr>
              <w:t>6450,88</w:t>
            </w:r>
          </w:p>
        </w:tc>
        <w:tc>
          <w:tcPr>
            <w:tcW w:w="1494" w:type="dxa"/>
          </w:tcPr>
          <w:p w14:paraId="2129F984"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1364,23</w:t>
            </w:r>
          </w:p>
        </w:tc>
      </w:tr>
      <w:tr w:rsidR="00EF3628" w:rsidRPr="00EF520B" w14:paraId="14CD0C1A" w14:textId="77777777" w:rsidTr="004413A2">
        <w:trPr>
          <w:trHeight w:val="313"/>
        </w:trPr>
        <w:tc>
          <w:tcPr>
            <w:tcW w:w="6550" w:type="dxa"/>
          </w:tcPr>
          <w:p w14:paraId="1859C217"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4. Планируемая цена программы, руб</w:t>
            </w:r>
          </w:p>
        </w:tc>
        <w:tc>
          <w:tcPr>
            <w:tcW w:w="1494" w:type="dxa"/>
          </w:tcPr>
          <w:p w14:paraId="4677A3F4"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w:t>
            </w:r>
          </w:p>
        </w:tc>
        <w:tc>
          <w:tcPr>
            <w:tcW w:w="1494" w:type="dxa"/>
          </w:tcPr>
          <w:p w14:paraId="76D998EF"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 xml:space="preserve">7632,72 </w:t>
            </w:r>
          </w:p>
        </w:tc>
      </w:tr>
      <w:tr w:rsidR="00EF3628" w:rsidRPr="00EF520B" w14:paraId="767CFC8A" w14:textId="77777777" w:rsidTr="004413A2">
        <w:trPr>
          <w:trHeight w:val="326"/>
        </w:trPr>
        <w:tc>
          <w:tcPr>
            <w:tcW w:w="6550" w:type="dxa"/>
          </w:tcPr>
          <w:p w14:paraId="1955FDEA"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5. Степень новизны программы</w:t>
            </w:r>
          </w:p>
        </w:tc>
        <w:tc>
          <w:tcPr>
            <w:tcW w:w="1494" w:type="dxa"/>
          </w:tcPr>
          <w:p w14:paraId="12FAC3E4" w14:textId="77777777" w:rsidR="00EF3628" w:rsidRPr="00874FA8" w:rsidRDefault="00EF3628" w:rsidP="004413A2">
            <w:pPr>
              <w:spacing w:line="240" w:lineRule="auto"/>
              <w:ind w:firstLine="0"/>
              <w:jc w:val="center"/>
              <w:rPr>
                <w:rFonts w:eastAsia="Times New Roman" w:cs="Times New Roman"/>
                <w:szCs w:val="26"/>
                <w:lang w:eastAsia="ru-RU"/>
              </w:rPr>
            </w:pPr>
            <w:r>
              <w:t>-</w:t>
            </w:r>
          </w:p>
        </w:tc>
        <w:tc>
          <w:tcPr>
            <w:tcW w:w="1494" w:type="dxa"/>
          </w:tcPr>
          <w:p w14:paraId="3939B90D" w14:textId="77777777" w:rsidR="00EF3628" w:rsidRPr="00EF520B" w:rsidRDefault="00EF3628" w:rsidP="004413A2">
            <w:pPr>
              <w:spacing w:line="240" w:lineRule="auto"/>
              <w:ind w:firstLine="0"/>
              <w:jc w:val="center"/>
              <w:rPr>
                <w:rFonts w:eastAsia="Times New Roman" w:cs="Times New Roman"/>
                <w:szCs w:val="26"/>
                <w:lang w:eastAsia="ru-RU"/>
              </w:rPr>
            </w:pPr>
            <w:r w:rsidRPr="00274574">
              <w:t>В</w:t>
            </w:r>
          </w:p>
        </w:tc>
      </w:tr>
      <w:tr w:rsidR="00EF3628" w:rsidRPr="00EF520B" w14:paraId="5431916D" w14:textId="77777777" w:rsidTr="004413A2">
        <w:trPr>
          <w:trHeight w:val="326"/>
        </w:trPr>
        <w:tc>
          <w:tcPr>
            <w:tcW w:w="6550" w:type="dxa"/>
          </w:tcPr>
          <w:p w14:paraId="33F12BA6"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6. Группа сложности алгоритма</w:t>
            </w:r>
          </w:p>
        </w:tc>
        <w:tc>
          <w:tcPr>
            <w:tcW w:w="1494" w:type="dxa"/>
          </w:tcPr>
          <w:p w14:paraId="46246056"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w:t>
            </w:r>
          </w:p>
        </w:tc>
        <w:tc>
          <w:tcPr>
            <w:tcW w:w="1494" w:type="dxa"/>
          </w:tcPr>
          <w:p w14:paraId="7C90A5B2"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2</w:t>
            </w:r>
          </w:p>
        </w:tc>
      </w:tr>
      <w:tr w:rsidR="00EF3628" w:rsidRPr="00EF520B" w14:paraId="0F3F292C" w14:textId="77777777" w:rsidTr="004413A2">
        <w:trPr>
          <w:trHeight w:val="632"/>
        </w:trPr>
        <w:tc>
          <w:tcPr>
            <w:tcW w:w="6550" w:type="dxa"/>
          </w:tcPr>
          <w:p w14:paraId="0CA4F4DE"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7. Экономия затрат на ЗП проектировщика за счет автоматизации труда, руб.</w:t>
            </w:r>
          </w:p>
        </w:tc>
        <w:tc>
          <w:tcPr>
            <w:tcW w:w="2988" w:type="dxa"/>
            <w:gridSpan w:val="2"/>
          </w:tcPr>
          <w:p w14:paraId="2F529C33" w14:textId="77777777" w:rsidR="00EF3628" w:rsidRPr="00EA6E07" w:rsidRDefault="00EF3628" w:rsidP="004413A2">
            <w:pPr>
              <w:spacing w:line="240" w:lineRule="auto"/>
              <w:ind w:firstLine="0"/>
              <w:jc w:val="center"/>
              <w:rPr>
                <w:rFonts w:eastAsia="Times New Roman" w:cs="Times New Roman"/>
                <w:szCs w:val="26"/>
                <w:lang w:val="en-US" w:eastAsia="ru-RU"/>
              </w:rPr>
            </w:pPr>
            <w:r>
              <w:rPr>
                <w:rFonts w:eastAsia="Times New Roman" w:cs="Times New Roman"/>
                <w:szCs w:val="26"/>
                <w:lang w:eastAsia="ru-RU"/>
              </w:rPr>
              <w:t>5585,</w:t>
            </w:r>
            <w:r>
              <w:rPr>
                <w:rFonts w:eastAsia="Times New Roman" w:cs="Times New Roman"/>
                <w:szCs w:val="26"/>
                <w:lang w:val="en-US" w:eastAsia="ru-RU"/>
              </w:rPr>
              <w:t>17</w:t>
            </w:r>
          </w:p>
        </w:tc>
      </w:tr>
      <w:tr w:rsidR="00EF3628" w:rsidRPr="00EF520B" w14:paraId="1A377C32" w14:textId="77777777" w:rsidTr="004413A2">
        <w:trPr>
          <w:trHeight w:val="310"/>
        </w:trPr>
        <w:tc>
          <w:tcPr>
            <w:tcW w:w="6550" w:type="dxa"/>
          </w:tcPr>
          <w:p w14:paraId="051B2BE5"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8. Экономия отчислений в социальные фонды, руб.</w:t>
            </w:r>
          </w:p>
        </w:tc>
        <w:tc>
          <w:tcPr>
            <w:tcW w:w="2988" w:type="dxa"/>
            <w:gridSpan w:val="2"/>
          </w:tcPr>
          <w:p w14:paraId="7E6F986D" w14:textId="77777777" w:rsidR="00EF3628" w:rsidRPr="00EA6E07" w:rsidRDefault="00EF3628" w:rsidP="004413A2">
            <w:pPr>
              <w:spacing w:line="240" w:lineRule="auto"/>
              <w:ind w:firstLine="0"/>
              <w:jc w:val="center"/>
              <w:rPr>
                <w:rFonts w:eastAsia="Times New Roman" w:cs="Times New Roman"/>
                <w:szCs w:val="26"/>
                <w:lang w:val="en-US" w:eastAsia="ru-RU"/>
              </w:rPr>
            </w:pPr>
            <w:r>
              <w:rPr>
                <w:rFonts w:eastAsia="Times New Roman" w:cs="Times New Roman"/>
                <w:szCs w:val="26"/>
                <w:lang w:eastAsia="ru-RU"/>
              </w:rPr>
              <w:t>1932,</w:t>
            </w:r>
            <w:r>
              <w:rPr>
                <w:rFonts w:eastAsia="Times New Roman" w:cs="Times New Roman"/>
                <w:szCs w:val="26"/>
                <w:lang w:val="en-US" w:eastAsia="ru-RU"/>
              </w:rPr>
              <w:t>47</w:t>
            </w:r>
          </w:p>
        </w:tc>
      </w:tr>
      <w:tr w:rsidR="00EF3628" w:rsidRPr="00EF520B" w14:paraId="34F488F4" w14:textId="77777777" w:rsidTr="004413A2">
        <w:trPr>
          <w:trHeight w:val="315"/>
        </w:trPr>
        <w:tc>
          <w:tcPr>
            <w:tcW w:w="6550" w:type="dxa"/>
          </w:tcPr>
          <w:p w14:paraId="5DA44189"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9. Дополнительная прибыль пользователя, руб</w:t>
            </w:r>
          </w:p>
        </w:tc>
        <w:tc>
          <w:tcPr>
            <w:tcW w:w="2988" w:type="dxa"/>
            <w:gridSpan w:val="2"/>
          </w:tcPr>
          <w:p w14:paraId="01730787" w14:textId="77777777" w:rsidR="00EF3628" w:rsidRPr="00857088" w:rsidRDefault="00EF3628" w:rsidP="004413A2">
            <w:pPr>
              <w:spacing w:line="240" w:lineRule="auto"/>
              <w:ind w:firstLine="0"/>
              <w:jc w:val="center"/>
              <w:rPr>
                <w:rFonts w:eastAsia="Times New Roman" w:cs="Times New Roman"/>
                <w:szCs w:val="26"/>
                <w:lang w:val="en-US" w:eastAsia="ru-RU"/>
              </w:rPr>
            </w:pPr>
            <w:r>
              <w:rPr>
                <w:rFonts w:eastAsia="Times New Roman" w:cs="Times New Roman"/>
                <w:szCs w:val="26"/>
                <w:lang w:eastAsia="ru-RU"/>
              </w:rPr>
              <w:t>4069,</w:t>
            </w:r>
            <w:r>
              <w:rPr>
                <w:rFonts w:eastAsia="Times New Roman" w:cs="Times New Roman"/>
                <w:szCs w:val="26"/>
                <w:lang w:val="en-US" w:eastAsia="ru-RU"/>
              </w:rPr>
              <w:t>06</w:t>
            </w:r>
          </w:p>
        </w:tc>
      </w:tr>
      <w:tr w:rsidR="00EF3628" w:rsidRPr="00EF520B" w14:paraId="6BA4491D" w14:textId="77777777" w:rsidTr="004413A2">
        <w:trPr>
          <w:trHeight w:val="220"/>
        </w:trPr>
        <w:tc>
          <w:tcPr>
            <w:tcW w:w="6550" w:type="dxa"/>
          </w:tcPr>
          <w:p w14:paraId="2436DA5A" w14:textId="77777777" w:rsidR="00EF3628" w:rsidRPr="00EF520B" w:rsidRDefault="00EF3628"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10. Рентабельность авансированного капитала, %</w:t>
            </w:r>
          </w:p>
        </w:tc>
        <w:tc>
          <w:tcPr>
            <w:tcW w:w="2988" w:type="dxa"/>
            <w:gridSpan w:val="2"/>
          </w:tcPr>
          <w:p w14:paraId="67636847" w14:textId="77777777" w:rsidR="00EF3628" w:rsidRPr="00EF520B" w:rsidRDefault="00EF3628"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52,20</w:t>
            </w:r>
          </w:p>
        </w:tc>
      </w:tr>
    </w:tbl>
    <w:p w14:paraId="38C75158" w14:textId="77777777" w:rsidR="003A7A59" w:rsidRDefault="003A7A59" w:rsidP="00EF3628">
      <w:pPr>
        <w:ind w:firstLine="0"/>
        <w:rPr>
          <w:szCs w:val="26"/>
        </w:rPr>
      </w:pPr>
    </w:p>
    <w:p w14:paraId="793BF5CC" w14:textId="6873AD2C" w:rsidR="00EF3628" w:rsidRDefault="00F26F99" w:rsidP="00EF3628">
      <w:pPr>
        <w:ind w:firstLine="0"/>
        <w:rPr>
          <w:szCs w:val="26"/>
        </w:rPr>
      </w:pPr>
      <w:r w:rsidRPr="00F26F99">
        <w:rPr>
          <w:szCs w:val="26"/>
        </w:rPr>
        <w:lastRenderedPageBreak/>
        <w:t xml:space="preserve">Продолжение таблицы </w:t>
      </w:r>
      <w:r w:rsidR="00C26EA5">
        <w:rPr>
          <w:szCs w:val="26"/>
        </w:rPr>
        <w:t>7</w:t>
      </w:r>
      <w:r w:rsidRPr="00F26F99">
        <w:rPr>
          <w:szCs w:val="26"/>
        </w:rPr>
        <w:t>.</w:t>
      </w:r>
      <w:r>
        <w:rPr>
          <w:szCs w:val="26"/>
        </w:rPr>
        <w:t>5</w:t>
      </w:r>
    </w:p>
    <w:p w14:paraId="5D507944" w14:textId="77777777" w:rsidR="00F26F99" w:rsidRDefault="00F26F99" w:rsidP="00EF3628">
      <w:pPr>
        <w:ind w:firstLine="0"/>
      </w:pPr>
    </w:p>
    <w:tbl>
      <w:tblPr>
        <w:tblStyle w:val="ac"/>
        <w:tblW w:w="9538" w:type="dxa"/>
        <w:tblInd w:w="108" w:type="dxa"/>
        <w:tblLook w:val="04A0" w:firstRow="1" w:lastRow="0" w:firstColumn="1" w:lastColumn="0" w:noHBand="0" w:noVBand="1"/>
      </w:tblPr>
      <w:tblGrid>
        <w:gridCol w:w="6550"/>
        <w:gridCol w:w="2988"/>
      </w:tblGrid>
      <w:tr w:rsidR="003A7A59" w:rsidRPr="00EF520B" w14:paraId="56C0F42D" w14:textId="77777777" w:rsidTr="003A7A59">
        <w:trPr>
          <w:trHeight w:val="263"/>
        </w:trPr>
        <w:tc>
          <w:tcPr>
            <w:tcW w:w="6550" w:type="dxa"/>
          </w:tcPr>
          <w:p w14:paraId="04488DC4" w14:textId="335D1D1D" w:rsidR="003A7A59" w:rsidRPr="00EF520B" w:rsidRDefault="003A7A59" w:rsidP="003A7A59">
            <w:pPr>
              <w:spacing w:line="240" w:lineRule="auto"/>
              <w:ind w:firstLine="0"/>
              <w:rPr>
                <w:rFonts w:eastAsia="Times New Roman" w:cs="Times New Roman"/>
                <w:szCs w:val="26"/>
                <w:lang w:eastAsia="ru-RU"/>
              </w:rPr>
            </w:pPr>
            <w:r w:rsidRPr="00EF520B">
              <w:rPr>
                <w:rFonts w:eastAsia="Times New Roman" w:cs="Times New Roman"/>
                <w:szCs w:val="26"/>
                <w:lang w:eastAsia="ru-RU"/>
              </w:rPr>
              <w:t>11. Срок возврата инвестиций, лет</w:t>
            </w:r>
          </w:p>
        </w:tc>
        <w:tc>
          <w:tcPr>
            <w:tcW w:w="2988" w:type="dxa"/>
          </w:tcPr>
          <w:p w14:paraId="6E73423C" w14:textId="1632C1BF" w:rsidR="003A7A59" w:rsidRDefault="003A7A59" w:rsidP="003A7A59">
            <w:pPr>
              <w:spacing w:line="240" w:lineRule="auto"/>
              <w:ind w:firstLine="0"/>
              <w:jc w:val="center"/>
              <w:rPr>
                <w:rFonts w:eastAsia="Times New Roman" w:cs="Times New Roman"/>
                <w:szCs w:val="26"/>
                <w:lang w:eastAsia="ru-RU"/>
              </w:rPr>
            </w:pPr>
            <w:r>
              <w:rPr>
                <w:rFonts w:eastAsia="Times New Roman" w:cs="Times New Roman"/>
                <w:szCs w:val="26"/>
                <w:lang w:eastAsia="ru-RU"/>
              </w:rPr>
              <w:t>1,</w:t>
            </w:r>
            <w:r>
              <w:rPr>
                <w:rFonts w:eastAsia="Times New Roman" w:cs="Times New Roman"/>
                <w:szCs w:val="26"/>
                <w:lang w:val="en-US" w:eastAsia="ru-RU"/>
              </w:rPr>
              <w:t>5998</w:t>
            </w:r>
          </w:p>
        </w:tc>
      </w:tr>
      <w:tr w:rsidR="003A7A59" w:rsidRPr="00EF520B" w14:paraId="07C518A7" w14:textId="77777777" w:rsidTr="003A7A59">
        <w:trPr>
          <w:trHeight w:val="244"/>
        </w:trPr>
        <w:tc>
          <w:tcPr>
            <w:tcW w:w="6550" w:type="dxa"/>
          </w:tcPr>
          <w:p w14:paraId="097E1943" w14:textId="343F788E" w:rsidR="003A7A59" w:rsidRPr="00EF520B" w:rsidRDefault="003A7A59" w:rsidP="003A7A59">
            <w:pPr>
              <w:spacing w:line="240" w:lineRule="auto"/>
              <w:ind w:firstLine="0"/>
              <w:rPr>
                <w:rFonts w:eastAsia="Times New Roman" w:cs="Times New Roman"/>
                <w:szCs w:val="26"/>
                <w:lang w:eastAsia="ru-RU"/>
              </w:rPr>
            </w:pPr>
            <w:r w:rsidRPr="00EF520B">
              <w:rPr>
                <w:rFonts w:eastAsia="Times New Roman" w:cs="Times New Roman"/>
                <w:szCs w:val="26"/>
                <w:lang w:eastAsia="ru-RU"/>
              </w:rPr>
              <w:t>12. Годовой экономический эффект, руб.</w:t>
            </w:r>
          </w:p>
        </w:tc>
        <w:tc>
          <w:tcPr>
            <w:tcW w:w="2988" w:type="dxa"/>
          </w:tcPr>
          <w:p w14:paraId="459BDEF4" w14:textId="0200B3F6" w:rsidR="003A7A59" w:rsidRDefault="003A7A59" w:rsidP="003A7A59">
            <w:pPr>
              <w:spacing w:line="240" w:lineRule="auto"/>
              <w:ind w:firstLine="0"/>
              <w:jc w:val="center"/>
              <w:rPr>
                <w:rFonts w:eastAsia="Times New Roman" w:cs="Times New Roman"/>
                <w:szCs w:val="26"/>
                <w:lang w:eastAsia="ru-RU"/>
              </w:rPr>
            </w:pPr>
            <w:r>
              <w:rPr>
                <w:rFonts w:eastAsia="Times New Roman" w:cs="Times New Roman"/>
                <w:szCs w:val="26"/>
                <w:lang w:eastAsia="ru-RU"/>
              </w:rPr>
              <w:t>3250,</w:t>
            </w:r>
            <w:r>
              <w:rPr>
                <w:rFonts w:eastAsia="Times New Roman" w:cs="Times New Roman"/>
                <w:szCs w:val="26"/>
                <w:lang w:val="en-US" w:eastAsia="ru-RU"/>
              </w:rPr>
              <w:t>4</w:t>
            </w:r>
            <w:r>
              <w:rPr>
                <w:rFonts w:eastAsia="Times New Roman" w:cs="Times New Roman"/>
                <w:szCs w:val="26"/>
                <w:lang w:eastAsia="ru-RU"/>
              </w:rPr>
              <w:t>9</w:t>
            </w:r>
          </w:p>
        </w:tc>
      </w:tr>
      <w:tr w:rsidR="00F26F99" w:rsidRPr="00EF520B" w14:paraId="27FEE0FE" w14:textId="77777777" w:rsidTr="004413A2">
        <w:trPr>
          <w:trHeight w:val="568"/>
        </w:trPr>
        <w:tc>
          <w:tcPr>
            <w:tcW w:w="6550" w:type="dxa"/>
          </w:tcPr>
          <w:p w14:paraId="7E3626AC" w14:textId="77777777" w:rsidR="00F26F99" w:rsidRPr="00EF520B" w:rsidRDefault="00F26F99"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13. Групповой показатель конкурентоспособности ПП по техническим параметрам</w:t>
            </w:r>
          </w:p>
        </w:tc>
        <w:tc>
          <w:tcPr>
            <w:tcW w:w="2988" w:type="dxa"/>
          </w:tcPr>
          <w:p w14:paraId="7E76A0AC" w14:textId="77777777" w:rsidR="00F26F99" w:rsidRPr="00EF520B" w:rsidRDefault="00F26F99" w:rsidP="004413A2">
            <w:pPr>
              <w:spacing w:line="240" w:lineRule="auto"/>
              <w:ind w:firstLine="0"/>
              <w:jc w:val="center"/>
              <w:rPr>
                <w:rFonts w:eastAsia="Times New Roman" w:cs="Times New Roman"/>
                <w:szCs w:val="26"/>
                <w:lang w:eastAsia="ru-RU"/>
              </w:rPr>
            </w:pPr>
            <w:r>
              <w:rPr>
                <w:rFonts w:eastAsia="Times New Roman" w:cs="Times New Roman"/>
                <w:szCs w:val="26"/>
                <w:lang w:eastAsia="ru-RU"/>
              </w:rPr>
              <w:t>3</w:t>
            </w:r>
            <w:r w:rsidRPr="005C02F3">
              <w:rPr>
                <w:rFonts w:eastAsia="Times New Roman" w:cs="Times New Roman"/>
                <w:szCs w:val="26"/>
                <w:lang w:eastAsia="ru-RU"/>
              </w:rPr>
              <w:t>,</w:t>
            </w:r>
            <w:r>
              <w:rPr>
                <w:rFonts w:eastAsia="Times New Roman" w:cs="Times New Roman"/>
                <w:szCs w:val="26"/>
                <w:lang w:eastAsia="ru-RU"/>
              </w:rPr>
              <w:t>16</w:t>
            </w:r>
          </w:p>
        </w:tc>
      </w:tr>
      <w:tr w:rsidR="00F26F99" w:rsidRPr="00857088" w14:paraId="190FD7AC" w14:textId="77777777" w:rsidTr="004413A2">
        <w:trPr>
          <w:trHeight w:val="519"/>
        </w:trPr>
        <w:tc>
          <w:tcPr>
            <w:tcW w:w="6550" w:type="dxa"/>
          </w:tcPr>
          <w:p w14:paraId="780A4983" w14:textId="77777777" w:rsidR="00F26F99" w:rsidRPr="00EF520B" w:rsidRDefault="00F26F99"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14. Групповой коэффициент конкурентоспособности ПП по экономическим параметрам</w:t>
            </w:r>
          </w:p>
        </w:tc>
        <w:tc>
          <w:tcPr>
            <w:tcW w:w="2988" w:type="dxa"/>
          </w:tcPr>
          <w:p w14:paraId="3DB30D3E" w14:textId="77777777" w:rsidR="00F26F99" w:rsidRPr="00857088" w:rsidRDefault="00F26F99" w:rsidP="004413A2">
            <w:pPr>
              <w:spacing w:line="240" w:lineRule="auto"/>
              <w:ind w:firstLine="0"/>
              <w:jc w:val="center"/>
              <w:rPr>
                <w:rFonts w:eastAsia="Times New Roman" w:cs="Times New Roman"/>
                <w:szCs w:val="26"/>
                <w:lang w:val="en-US" w:eastAsia="ru-RU"/>
              </w:rPr>
            </w:pPr>
            <w:r w:rsidRPr="005C02F3">
              <w:rPr>
                <w:rFonts w:eastAsia="Times New Roman" w:cs="Times New Roman"/>
                <w:szCs w:val="26"/>
                <w:lang w:eastAsia="ru-RU"/>
              </w:rPr>
              <w:t>0,</w:t>
            </w:r>
            <w:r>
              <w:rPr>
                <w:rFonts w:eastAsia="Times New Roman" w:cs="Times New Roman"/>
                <w:szCs w:val="26"/>
                <w:lang w:eastAsia="ru-RU"/>
              </w:rPr>
              <w:t>61</w:t>
            </w:r>
          </w:p>
        </w:tc>
      </w:tr>
      <w:tr w:rsidR="00F26F99" w:rsidRPr="00857088" w14:paraId="0D6C6702" w14:textId="77777777" w:rsidTr="004413A2">
        <w:trPr>
          <w:trHeight w:val="613"/>
        </w:trPr>
        <w:tc>
          <w:tcPr>
            <w:tcW w:w="6550" w:type="dxa"/>
          </w:tcPr>
          <w:p w14:paraId="0FD1944A" w14:textId="77777777" w:rsidR="00F26F99" w:rsidRPr="00EF520B" w:rsidRDefault="00F26F99" w:rsidP="004413A2">
            <w:pPr>
              <w:spacing w:line="240" w:lineRule="auto"/>
              <w:ind w:firstLine="0"/>
              <w:rPr>
                <w:rFonts w:eastAsia="Times New Roman" w:cs="Times New Roman"/>
                <w:szCs w:val="26"/>
                <w:lang w:eastAsia="ru-RU"/>
              </w:rPr>
            </w:pPr>
            <w:r w:rsidRPr="00EF520B">
              <w:rPr>
                <w:rFonts w:eastAsia="Times New Roman" w:cs="Times New Roman"/>
                <w:szCs w:val="26"/>
                <w:lang w:eastAsia="ru-RU"/>
              </w:rPr>
              <w:t>15.</w:t>
            </w:r>
            <w:r>
              <w:rPr>
                <w:rFonts w:eastAsia="Times New Roman" w:cs="Times New Roman"/>
                <w:szCs w:val="26"/>
                <w:lang w:eastAsia="ru-RU"/>
              </w:rPr>
              <w:t xml:space="preserve"> </w:t>
            </w:r>
            <w:r w:rsidRPr="00EF520B">
              <w:rPr>
                <w:rFonts w:eastAsia="Times New Roman" w:cs="Times New Roman"/>
                <w:szCs w:val="26"/>
                <w:lang w:eastAsia="ru-RU"/>
              </w:rPr>
              <w:t>Комплексный (интегральный) показатель конкурентоспособности ПП</w:t>
            </w:r>
          </w:p>
        </w:tc>
        <w:tc>
          <w:tcPr>
            <w:tcW w:w="2988" w:type="dxa"/>
          </w:tcPr>
          <w:p w14:paraId="76329433" w14:textId="77777777" w:rsidR="00F26F99" w:rsidRPr="00857088" w:rsidRDefault="00F26F99" w:rsidP="004413A2">
            <w:pPr>
              <w:spacing w:line="240" w:lineRule="auto"/>
              <w:ind w:firstLine="0"/>
              <w:jc w:val="center"/>
              <w:rPr>
                <w:rFonts w:eastAsia="Times New Roman" w:cs="Times New Roman"/>
                <w:szCs w:val="26"/>
                <w:lang w:val="en-US" w:eastAsia="ru-RU"/>
              </w:rPr>
            </w:pPr>
            <w:r>
              <w:rPr>
                <w:rFonts w:eastAsia="Times New Roman" w:cs="Times New Roman"/>
                <w:szCs w:val="26"/>
                <w:lang w:eastAsia="ru-RU"/>
              </w:rPr>
              <w:t>5</w:t>
            </w:r>
            <w:r w:rsidRPr="005C02F3">
              <w:rPr>
                <w:rFonts w:eastAsia="Times New Roman" w:cs="Times New Roman"/>
                <w:szCs w:val="26"/>
                <w:lang w:eastAsia="ru-RU"/>
              </w:rPr>
              <w:t>,</w:t>
            </w:r>
            <w:r>
              <w:rPr>
                <w:rFonts w:eastAsia="Times New Roman" w:cs="Times New Roman"/>
                <w:szCs w:val="26"/>
                <w:lang w:eastAsia="ru-RU"/>
              </w:rPr>
              <w:t>18</w:t>
            </w:r>
          </w:p>
        </w:tc>
      </w:tr>
    </w:tbl>
    <w:p w14:paraId="6B0371EB" w14:textId="77777777" w:rsidR="00F26F99" w:rsidRPr="00FC0547" w:rsidRDefault="00F26F99" w:rsidP="00EF3628">
      <w:pPr>
        <w:ind w:firstLine="0"/>
      </w:pPr>
    </w:p>
    <w:p w14:paraId="0C5191BE" w14:textId="77777777" w:rsidR="00EF3628" w:rsidRPr="00FB634A" w:rsidRDefault="00EF3628" w:rsidP="003A7A59">
      <w:pPr>
        <w:pStyle w:val="aff1"/>
        <w:spacing w:line="300" w:lineRule="auto"/>
        <w:ind w:firstLine="567"/>
        <w:jc w:val="both"/>
        <w:rPr>
          <w:rFonts w:ascii="Times New Roman" w:hAnsi="Times New Roman"/>
          <w:sz w:val="26"/>
          <w:szCs w:val="28"/>
        </w:rPr>
      </w:pPr>
      <w:r w:rsidRPr="00FB634A">
        <w:rPr>
          <w:rFonts w:ascii="Times New Roman" w:hAnsi="Times New Roman"/>
          <w:sz w:val="26"/>
          <w:szCs w:val="28"/>
        </w:rPr>
        <w:t>Проведенный сравнительный анализ показал существенное превосходство автоматизированного решения над традиционным ручным методом ведения документации. Реализованная система обеспечивает сокращение трудоемкости решаемой задачи в 7,7 раз при сохранении исходной периодичности выполнения задач. Годовые эксплуатационные расходы снижены на 5 086,65 рублей, что составляет 78,9% от первоначальных затрат. Экономический эффект от внедрения проявляется в сокращении расходов на оплату труда на 5 585,17 рублей и уменьшении отчислений в социальные фонды на 1 932,47 рублей ежегодно.</w:t>
      </w:r>
    </w:p>
    <w:p w14:paraId="3050D89A" w14:textId="77777777" w:rsidR="00EF3628" w:rsidRPr="00FB634A" w:rsidRDefault="00EF3628" w:rsidP="003A7A59">
      <w:pPr>
        <w:pStyle w:val="aff1"/>
        <w:spacing w:line="300" w:lineRule="auto"/>
        <w:ind w:firstLine="567"/>
        <w:jc w:val="both"/>
        <w:rPr>
          <w:rFonts w:ascii="Times New Roman" w:hAnsi="Times New Roman"/>
          <w:sz w:val="26"/>
          <w:szCs w:val="28"/>
        </w:rPr>
      </w:pPr>
      <w:r w:rsidRPr="00FB634A">
        <w:rPr>
          <w:rFonts w:ascii="Times New Roman" w:hAnsi="Times New Roman"/>
          <w:sz w:val="26"/>
          <w:szCs w:val="28"/>
        </w:rPr>
        <w:t>Инвестиционные показатели подтверждают высокую эффективность проекта: достигнута рентабельность на уровне 52,2% при сроке окупаемости 1,6 года. Комплексный показатель конкурентоспособности (5,18) демонстрирует значительные преимущества решения как по техническим (3,16), так и по экономическим параметрам (0,61). Полученные результаты убедительно свидетельствуют о целесообразности внедрения разработанной системы в учебных заведениях, поскольку она обеспечивает не только существенное повышение эффективности документооборота, но и значительную экономию финансовых ресурсов.</w:t>
      </w:r>
    </w:p>
    <w:p w14:paraId="289256BA" w14:textId="77777777" w:rsidR="00EF3628" w:rsidRDefault="00EF3628" w:rsidP="00EF3628">
      <w:pPr>
        <w:pStyle w:val="aff1"/>
        <w:spacing w:line="300" w:lineRule="auto"/>
        <w:jc w:val="both"/>
        <w:rPr>
          <w:rFonts w:ascii="Times New Roman" w:hAnsi="Times New Roman"/>
          <w:sz w:val="26"/>
          <w:szCs w:val="26"/>
        </w:rPr>
      </w:pPr>
    </w:p>
    <w:p w14:paraId="4880DA8A" w14:textId="5B426E0E" w:rsidR="0033136B" w:rsidRPr="00F844E5" w:rsidRDefault="0033136B" w:rsidP="00F844E5">
      <w:pPr>
        <w:pStyle w:val="aff6"/>
        <w:suppressAutoHyphens w:val="0"/>
        <w:spacing w:line="300" w:lineRule="auto"/>
        <w:rPr>
          <w:rFonts w:eastAsiaTheme="minorHAnsi" w:cstheme="minorBidi"/>
          <w:szCs w:val="22"/>
        </w:rPr>
      </w:pPr>
      <w:bookmarkStart w:id="70" w:name="_Hlk197169989"/>
      <w:r>
        <w:br w:type="page"/>
      </w:r>
    </w:p>
    <w:p w14:paraId="64C86E50" w14:textId="775E4451" w:rsidR="00E973BC" w:rsidRPr="008701B3" w:rsidRDefault="00E973BC" w:rsidP="008701B3">
      <w:pPr>
        <w:pStyle w:val="10"/>
        <w:ind w:left="567" w:firstLine="0"/>
      </w:pPr>
      <w:bookmarkStart w:id="71" w:name="_Toc197873800"/>
      <w:bookmarkEnd w:id="70"/>
      <w:r w:rsidRPr="00F844E5">
        <w:lastRenderedPageBreak/>
        <w:t>ОХРАНА ТРУДА</w:t>
      </w:r>
      <w:bookmarkEnd w:id="71"/>
    </w:p>
    <w:p w14:paraId="783CDFB5" w14:textId="77777777" w:rsidR="00E973BC" w:rsidRPr="003A7A59" w:rsidRDefault="00E973BC" w:rsidP="00E973BC">
      <w:pPr>
        <w:spacing w:line="276" w:lineRule="auto"/>
        <w:ind w:right="16" w:firstLine="709"/>
        <w:rPr>
          <w:rFonts w:cs="Times New Roman"/>
          <w:b/>
          <w:szCs w:val="26"/>
        </w:rPr>
      </w:pPr>
    </w:p>
    <w:p w14:paraId="525F0B21" w14:textId="77777777" w:rsidR="00E973BC" w:rsidRPr="003A7A59" w:rsidRDefault="00E973BC" w:rsidP="00E973BC">
      <w:pPr>
        <w:pStyle w:val="Paragraf"/>
        <w:spacing w:line="300" w:lineRule="auto"/>
        <w:ind w:firstLine="567"/>
        <w:rPr>
          <w:sz w:val="26"/>
          <w:szCs w:val="26"/>
        </w:rPr>
      </w:pPr>
      <w:r w:rsidRPr="003A7A59">
        <w:rPr>
          <w:sz w:val="26"/>
          <w:szCs w:val="26"/>
        </w:rPr>
        <w:t>Разработанное программное обеспечение предназначено для автоматизации процессов учета и анализа успеваемости студентов в образовательных учреждениях. Представляет собой клиент-серверное веб-приложение, основной функционал которого заключается в обеспечении преподавателей удобными средствами для выставления оценок, формирования на их основе ведомостей и последующего анализа учебных результатов. Администратор системы обладает возможностью назначения преподавателей на проведение аттестации, что служит основанием для создания ведомости.</w:t>
      </w:r>
    </w:p>
    <w:p w14:paraId="233ACBE1" w14:textId="471FE102" w:rsidR="00E973BC" w:rsidRPr="003A7A59" w:rsidRDefault="00E973BC" w:rsidP="00E973BC">
      <w:pPr>
        <w:pStyle w:val="Paragraf"/>
        <w:spacing w:line="300" w:lineRule="auto"/>
        <w:ind w:firstLine="567"/>
        <w:rPr>
          <w:sz w:val="26"/>
          <w:szCs w:val="26"/>
        </w:rPr>
      </w:pPr>
      <w:r w:rsidRPr="003A7A59">
        <w:rPr>
          <w:sz w:val="26"/>
          <w:szCs w:val="26"/>
        </w:rPr>
        <w:t>Основные риски, связанные с реализацией и эксплуатацией программного продукта, включают продолжительное использование персонального компьютера, что может способствовать зрительному напряжению и развитию нарушений опорно-двигательного аппарата. Также возможны психоэмоциональные нагрузки при обработке большого объема информации. Для снижения указанных рисков применяются меры по организации рабочих мест и соблюдению требований охраны труда [</w:t>
      </w:r>
      <w:r w:rsidR="00FC2B30">
        <w:rPr>
          <w:sz w:val="26"/>
          <w:szCs w:val="26"/>
        </w:rPr>
        <w:t>19</w:t>
      </w:r>
      <w:r w:rsidRPr="003A7A59">
        <w:rPr>
          <w:sz w:val="26"/>
          <w:szCs w:val="26"/>
        </w:rPr>
        <w:t>].</w:t>
      </w:r>
    </w:p>
    <w:p w14:paraId="21AC36E1" w14:textId="77777777" w:rsidR="00E973BC" w:rsidRPr="003A7A59" w:rsidRDefault="00E973BC" w:rsidP="00E973BC">
      <w:pPr>
        <w:pStyle w:val="Paragraf"/>
        <w:spacing w:line="300" w:lineRule="auto"/>
        <w:ind w:firstLine="0"/>
        <w:rPr>
          <w:sz w:val="26"/>
          <w:szCs w:val="26"/>
        </w:rPr>
      </w:pPr>
    </w:p>
    <w:p w14:paraId="66C21BCB" w14:textId="65335F4B" w:rsidR="00E973BC" w:rsidRPr="003A7A59" w:rsidRDefault="00E973BC" w:rsidP="00F61A3C">
      <w:pPr>
        <w:pStyle w:val="20"/>
      </w:pPr>
      <w:bookmarkStart w:id="72" w:name="_Toc197873801"/>
      <w:r w:rsidRPr="003A7A59">
        <w:t>Общие требования по охране труда и безопасности персонала</w:t>
      </w:r>
      <w:bookmarkEnd w:id="72"/>
      <w:r w:rsidRPr="003A7A59">
        <w:t xml:space="preserve"> </w:t>
      </w:r>
    </w:p>
    <w:p w14:paraId="3FB13494" w14:textId="77777777" w:rsidR="00E973BC" w:rsidRPr="003A7A59" w:rsidRDefault="00E973BC" w:rsidP="00E973BC">
      <w:pPr>
        <w:pStyle w:val="Paragraf"/>
        <w:spacing w:line="300" w:lineRule="auto"/>
        <w:ind w:firstLine="567"/>
        <w:rPr>
          <w:b/>
          <w:sz w:val="26"/>
          <w:szCs w:val="26"/>
        </w:rPr>
      </w:pPr>
    </w:p>
    <w:p w14:paraId="0C3AF8F2" w14:textId="3C08E184" w:rsidR="00E973BC" w:rsidRPr="003A7A59" w:rsidRDefault="00E973BC" w:rsidP="00E973BC">
      <w:pPr>
        <w:pStyle w:val="Paragraf"/>
        <w:spacing w:line="300" w:lineRule="auto"/>
        <w:ind w:firstLine="567"/>
        <w:rPr>
          <w:sz w:val="26"/>
          <w:szCs w:val="26"/>
        </w:rPr>
      </w:pPr>
      <w:r w:rsidRPr="003A7A59">
        <w:rPr>
          <w:sz w:val="26"/>
          <w:szCs w:val="26"/>
        </w:rPr>
        <w:t>Обеспечение безопасных условий труда сотрудников, задействованных в разработке, эксплуатации и технической поддержке программного средства автоматизации процессов учета и анализа успеваемости студентов, основывается на положениях трудового законодательства, правилах охраны труда и нормативных документах в области безопасности жизнедеятельности [</w:t>
      </w:r>
      <w:r w:rsidR="00FC2B30">
        <w:rPr>
          <w:sz w:val="26"/>
          <w:szCs w:val="26"/>
        </w:rPr>
        <w:t>20</w:t>
      </w:r>
      <w:r w:rsidRPr="003A7A59">
        <w:rPr>
          <w:sz w:val="26"/>
          <w:szCs w:val="26"/>
        </w:rPr>
        <w:t>].</w:t>
      </w:r>
    </w:p>
    <w:p w14:paraId="4D6D13F6" w14:textId="77777777" w:rsidR="00E973BC" w:rsidRPr="003A7A59" w:rsidRDefault="00E973BC" w:rsidP="00E973BC">
      <w:pPr>
        <w:pStyle w:val="Paragraf"/>
        <w:spacing w:line="300" w:lineRule="auto"/>
        <w:ind w:firstLine="567"/>
        <w:rPr>
          <w:sz w:val="26"/>
          <w:szCs w:val="26"/>
        </w:rPr>
      </w:pPr>
      <w:r w:rsidRPr="003A7A59">
        <w:rPr>
          <w:sz w:val="26"/>
          <w:szCs w:val="26"/>
        </w:rPr>
        <w:t>Эксплуатация офисной техники допускается только после прохождения обязательного инструктажа по охране труда. Перед началом работы проводится проверка исправности оборудования, целостности кабелей и наличия заземления.</w:t>
      </w:r>
    </w:p>
    <w:p w14:paraId="6CA3991C" w14:textId="77777777" w:rsidR="00E973BC" w:rsidRPr="003A7A59" w:rsidRDefault="00E973BC" w:rsidP="00E973BC">
      <w:pPr>
        <w:pStyle w:val="Paragraf"/>
        <w:spacing w:line="300" w:lineRule="auto"/>
        <w:ind w:firstLine="567"/>
        <w:rPr>
          <w:sz w:val="26"/>
          <w:szCs w:val="26"/>
        </w:rPr>
      </w:pPr>
      <w:r w:rsidRPr="003A7A59">
        <w:rPr>
          <w:sz w:val="26"/>
          <w:szCs w:val="26"/>
        </w:rPr>
        <w:t>Организация рабочего места осуществляется в соответствии с Правилами по охране труда, утверждёнными Постановлением Министерства труда и социальной защиты Республики Беларусь № 53 от 01.07.2021, с соблюдением эргономических требований:</w:t>
      </w:r>
    </w:p>
    <w:p w14:paraId="5B35B1B8" w14:textId="77777777" w:rsidR="00E973BC" w:rsidRPr="003A7A59" w:rsidRDefault="00E973BC" w:rsidP="00E973BC">
      <w:pPr>
        <w:pStyle w:val="Paragraf"/>
        <w:tabs>
          <w:tab w:val="left" w:pos="426"/>
        </w:tabs>
        <w:spacing w:line="300" w:lineRule="auto"/>
        <w:ind w:firstLine="0"/>
        <w:rPr>
          <w:sz w:val="26"/>
          <w:szCs w:val="26"/>
        </w:rPr>
      </w:pPr>
      <w:r w:rsidRPr="003A7A59">
        <w:rPr>
          <w:rStyle w:val="FontStyle16"/>
          <w:rFonts w:eastAsiaTheme="majorEastAsia"/>
        </w:rPr>
        <w:tab/>
        <w:t xml:space="preserve">– </w:t>
      </w:r>
      <w:r w:rsidRPr="003A7A59">
        <w:rPr>
          <w:sz w:val="26"/>
          <w:szCs w:val="26"/>
        </w:rPr>
        <w:t>монитор размещается на расстоянии 50–70 см от глаз, верхний край экрана — на уровне или чуть ниже линии взгляда;</w:t>
      </w:r>
    </w:p>
    <w:p w14:paraId="35EFC513" w14:textId="77777777" w:rsidR="00E973BC" w:rsidRPr="003A7A59" w:rsidRDefault="00E973BC" w:rsidP="00E973BC">
      <w:pPr>
        <w:pStyle w:val="Paragraf"/>
        <w:tabs>
          <w:tab w:val="left" w:pos="426"/>
        </w:tabs>
        <w:spacing w:line="300" w:lineRule="auto"/>
        <w:ind w:firstLine="0"/>
        <w:rPr>
          <w:sz w:val="26"/>
          <w:szCs w:val="26"/>
        </w:rPr>
      </w:pPr>
      <w:r w:rsidRPr="003A7A59">
        <w:rPr>
          <w:rStyle w:val="FontStyle16"/>
          <w:rFonts w:eastAsiaTheme="majorEastAsia"/>
        </w:rPr>
        <w:tab/>
        <w:t xml:space="preserve">– </w:t>
      </w:r>
      <w:r w:rsidRPr="003A7A59">
        <w:rPr>
          <w:sz w:val="26"/>
          <w:szCs w:val="26"/>
        </w:rPr>
        <w:t>клавиатура — на расстоянии 10–30 см от края стола, а мышь — на одном уровне с ней;</w:t>
      </w:r>
    </w:p>
    <w:p w14:paraId="4A682C97" w14:textId="77777777" w:rsidR="00E973BC" w:rsidRPr="003A7A59" w:rsidRDefault="00E973BC" w:rsidP="00E973BC">
      <w:pPr>
        <w:pStyle w:val="Paragraf"/>
        <w:tabs>
          <w:tab w:val="left" w:pos="426"/>
        </w:tabs>
        <w:spacing w:line="300" w:lineRule="auto"/>
        <w:ind w:firstLine="0"/>
        <w:rPr>
          <w:sz w:val="26"/>
          <w:szCs w:val="26"/>
        </w:rPr>
      </w:pPr>
      <w:r w:rsidRPr="003A7A59">
        <w:rPr>
          <w:rStyle w:val="FontStyle16"/>
          <w:rFonts w:eastAsiaTheme="majorEastAsia"/>
        </w:rPr>
        <w:tab/>
        <w:t xml:space="preserve">– </w:t>
      </w:r>
      <w:r w:rsidRPr="003A7A59">
        <w:rPr>
          <w:sz w:val="26"/>
          <w:szCs w:val="26"/>
        </w:rPr>
        <w:t>освещение исключает блики на экране, предпочтительно естественное освещение с левой стороны, при необходимости — использование жалюзи или штор;</w:t>
      </w:r>
    </w:p>
    <w:p w14:paraId="198369A9" w14:textId="77777777" w:rsidR="00E973BC" w:rsidRPr="003A7A59" w:rsidRDefault="00E973BC" w:rsidP="00E973BC">
      <w:pPr>
        <w:pStyle w:val="Paragraf"/>
        <w:tabs>
          <w:tab w:val="left" w:pos="426"/>
        </w:tabs>
        <w:spacing w:line="300" w:lineRule="auto"/>
        <w:ind w:firstLine="0"/>
        <w:rPr>
          <w:sz w:val="26"/>
          <w:szCs w:val="26"/>
        </w:rPr>
      </w:pPr>
      <w:r w:rsidRPr="003A7A59">
        <w:rPr>
          <w:rStyle w:val="FontStyle16"/>
          <w:rFonts w:eastAsiaTheme="majorEastAsia"/>
        </w:rPr>
        <w:lastRenderedPageBreak/>
        <w:tab/>
        <w:t xml:space="preserve">– </w:t>
      </w:r>
      <w:r w:rsidRPr="003A7A59">
        <w:rPr>
          <w:sz w:val="26"/>
          <w:szCs w:val="26"/>
        </w:rPr>
        <w:t>кресло регулируется по высоте и углу наклона, мебель подбирается с учетом роста пользователя для снижения нагрузок на опорно-двигательный аппарат.</w:t>
      </w:r>
    </w:p>
    <w:p w14:paraId="617932D6" w14:textId="77777777" w:rsidR="00E973BC" w:rsidRPr="003A7A59" w:rsidRDefault="00E973BC" w:rsidP="00E973BC">
      <w:pPr>
        <w:pStyle w:val="Paragraf"/>
        <w:spacing w:line="300" w:lineRule="auto"/>
        <w:ind w:firstLine="567"/>
        <w:rPr>
          <w:sz w:val="26"/>
          <w:szCs w:val="26"/>
        </w:rPr>
      </w:pPr>
      <w:r w:rsidRPr="003A7A59">
        <w:rPr>
          <w:sz w:val="26"/>
          <w:szCs w:val="26"/>
        </w:rPr>
        <w:t>Во время работы необходимо соблюдать порядок на рабочем месте, обеспечивать вентиляцию оборудования и делать регулярные перерывы каждые 1–2 часа. Для профилактики утомления рекомендуются гимнастика для глаз и производственная разминка.</w:t>
      </w:r>
    </w:p>
    <w:p w14:paraId="01A02FA9" w14:textId="77777777" w:rsidR="00E973BC" w:rsidRPr="003A7A59" w:rsidRDefault="00E973BC" w:rsidP="00E973BC">
      <w:pPr>
        <w:pStyle w:val="Paragraf"/>
        <w:spacing w:line="300" w:lineRule="auto"/>
        <w:ind w:firstLine="567"/>
        <w:rPr>
          <w:sz w:val="26"/>
          <w:szCs w:val="26"/>
        </w:rPr>
      </w:pPr>
      <w:r w:rsidRPr="003A7A59">
        <w:rPr>
          <w:sz w:val="26"/>
          <w:szCs w:val="26"/>
        </w:rPr>
        <w:t>Категорически запрещается работать с мокрыми руками, прикасаться к токоведущим частям, загромождать проходы и производить самостоятельный ремонт техники. В случае перегрева, короткого замыкания, постороннего шума или запаха гари оборудование немедленно отключается, а информация передаётся ответственному лицу.</w:t>
      </w:r>
    </w:p>
    <w:p w14:paraId="795119CB" w14:textId="77777777" w:rsidR="00E973BC" w:rsidRPr="003A7A59" w:rsidRDefault="00E973BC" w:rsidP="00E973BC">
      <w:pPr>
        <w:pStyle w:val="Paragraf"/>
        <w:spacing w:line="300" w:lineRule="auto"/>
        <w:ind w:firstLine="567"/>
        <w:rPr>
          <w:sz w:val="26"/>
          <w:szCs w:val="26"/>
        </w:rPr>
      </w:pPr>
      <w:r w:rsidRPr="003A7A59">
        <w:rPr>
          <w:sz w:val="26"/>
          <w:szCs w:val="26"/>
        </w:rPr>
        <w:t>По окончании работы техника отключается от электросети, программное обеспечение корректно закрывается, а поверхности оборудования очищаются специальными средствами. Ремонт и техническое обслуживание осуществляются только квалифицированными специалистами.</w:t>
      </w:r>
    </w:p>
    <w:p w14:paraId="375771D1" w14:textId="77777777" w:rsidR="00E973BC" w:rsidRPr="003A7A59" w:rsidRDefault="00E973BC" w:rsidP="00E973BC">
      <w:pPr>
        <w:pStyle w:val="Paragraf"/>
        <w:spacing w:line="300" w:lineRule="auto"/>
        <w:ind w:firstLine="567"/>
        <w:rPr>
          <w:sz w:val="26"/>
          <w:szCs w:val="26"/>
        </w:rPr>
      </w:pPr>
      <w:r w:rsidRPr="003A7A59">
        <w:rPr>
          <w:sz w:val="26"/>
          <w:szCs w:val="26"/>
        </w:rPr>
        <w:t>Для работников, использующих ПЭВМ более 4 часов в день, предусматриваются периодические медицинские осмотры. Помещения оснащаются аптечками первой помощи, а персонал проходит обучение по действиям в нештатных и аварийных ситуациях.</w:t>
      </w:r>
    </w:p>
    <w:p w14:paraId="30B621B0" w14:textId="77777777" w:rsidR="00E973BC" w:rsidRPr="003A7A59" w:rsidRDefault="00E973BC" w:rsidP="00E973BC">
      <w:pPr>
        <w:rPr>
          <w:szCs w:val="26"/>
        </w:rPr>
      </w:pPr>
    </w:p>
    <w:p w14:paraId="563730B5" w14:textId="1E326B4E" w:rsidR="00E973BC" w:rsidRPr="003A7A59" w:rsidRDefault="00E973BC" w:rsidP="00F61A3C">
      <w:pPr>
        <w:pStyle w:val="20"/>
      </w:pPr>
      <w:bookmarkStart w:id="73" w:name="_Toc197873802"/>
      <w:r w:rsidRPr="003A7A59">
        <w:t>Опасные и вредные производственные факторы</w:t>
      </w:r>
      <w:bookmarkEnd w:id="73"/>
    </w:p>
    <w:p w14:paraId="1E546C71" w14:textId="77777777" w:rsidR="00E973BC" w:rsidRPr="003A7A59" w:rsidRDefault="00E973BC" w:rsidP="00E973BC">
      <w:pPr>
        <w:pStyle w:val="Paragraf"/>
        <w:spacing w:line="300" w:lineRule="auto"/>
        <w:ind w:firstLine="567"/>
        <w:rPr>
          <w:b/>
          <w:sz w:val="26"/>
          <w:szCs w:val="26"/>
        </w:rPr>
      </w:pPr>
    </w:p>
    <w:p w14:paraId="27D0F8FA" w14:textId="3F998A31" w:rsidR="00E973BC" w:rsidRPr="003A7A59" w:rsidRDefault="00E973BC" w:rsidP="00E973BC">
      <w:pPr>
        <w:pStyle w:val="Paragraf"/>
        <w:spacing w:line="300" w:lineRule="auto"/>
        <w:ind w:firstLine="567"/>
        <w:rPr>
          <w:sz w:val="26"/>
          <w:szCs w:val="26"/>
        </w:rPr>
      </w:pPr>
      <w:r w:rsidRPr="003A7A59">
        <w:rPr>
          <w:sz w:val="26"/>
          <w:szCs w:val="26"/>
        </w:rPr>
        <w:t>В процессе эксплуатации программного обеспечения для автоматизации учета и анализа успеваемости студентов, а также при техническом обслуживании персональных компьютеров, пользователи системы подвергаются воздействию различных опасных и вредных производственных факторов. К ним относятся повышенные уровни электромагнитного, ультрафиолетового и инфракрасного излучения от видеодисплейных терминалов, статическое напряжение при длительной работе за компьютером, запыленность воздуха рабочей зоны, а также напряжение зрения, памяти и внимания. Эти факторы могут вызывать утомление, снижение зрения, раздражение дыхательных путей и нарушения опорно-двигательного аппарата. Для минимизации рисков применяются организационные и технические меры, включая использование экранов с низким излучением, эргономичную организацию рабочих мест (площадь на одного пользователя ПЭВМ не менее 4,5 м²) и соблюдение санитарных норм в соответствии с требованиями [</w:t>
      </w:r>
      <w:r w:rsidR="00FC2B30">
        <w:rPr>
          <w:sz w:val="26"/>
          <w:szCs w:val="26"/>
        </w:rPr>
        <w:t>21</w:t>
      </w:r>
      <w:r w:rsidRPr="003A7A59">
        <w:rPr>
          <w:sz w:val="26"/>
          <w:szCs w:val="26"/>
        </w:rPr>
        <w:t>].</w:t>
      </w:r>
    </w:p>
    <w:p w14:paraId="16EC6511" w14:textId="77777777" w:rsidR="00E973BC" w:rsidRPr="003A7A59" w:rsidRDefault="00E973BC" w:rsidP="00E973BC">
      <w:pPr>
        <w:pStyle w:val="Paragraf"/>
        <w:spacing w:line="300" w:lineRule="auto"/>
        <w:ind w:firstLine="567"/>
        <w:rPr>
          <w:sz w:val="26"/>
          <w:szCs w:val="26"/>
        </w:rPr>
      </w:pPr>
      <w:r w:rsidRPr="003A7A59">
        <w:rPr>
          <w:sz w:val="26"/>
          <w:szCs w:val="26"/>
        </w:rPr>
        <w:t xml:space="preserve">Работа пользователей ПЭВМ проводится в соответствии с Санитарными нормами и правилами «Требования при работе с видеодисплейными терминалами и электронно-вычислительными машинами» и Гигиеническим нормативом «Предельно допустимые уровни нормируемых параметров при работе с видеодисплейными терминалами и </w:t>
      </w:r>
      <w:r w:rsidRPr="003A7A59">
        <w:rPr>
          <w:sz w:val="26"/>
          <w:szCs w:val="26"/>
        </w:rPr>
        <w:lastRenderedPageBreak/>
        <w:t>электронно-вычислительными машинами» (постановление Министерства здравоохранения от 28.06.2013 г. № 59), а также Гигиеническим нормативом «Показатели безопасности и безвредности факторов производственной среды и трудового процесса при работе с видеодисплейными терминалами и электронно-вычислительными машинами» (постановление Совета Министров Республики Беларусь от 25.01.2021 г. № 37) и Типовой инструкцией по охране труда при использовании в работе офисного оборудования (постановление Министерства труда и социальной защиты от 14.04.2021 № 25)</w:t>
      </w:r>
    </w:p>
    <w:p w14:paraId="05EDF347" w14:textId="77777777" w:rsidR="00E973BC" w:rsidRPr="003A7A59" w:rsidRDefault="00E973BC" w:rsidP="00E973BC">
      <w:pPr>
        <w:pStyle w:val="Paragraf"/>
        <w:spacing w:line="300" w:lineRule="auto"/>
        <w:ind w:firstLine="567"/>
        <w:rPr>
          <w:sz w:val="26"/>
          <w:szCs w:val="26"/>
        </w:rPr>
      </w:pPr>
    </w:p>
    <w:p w14:paraId="149AA3D1" w14:textId="0615571C" w:rsidR="00E973BC" w:rsidRPr="003A7A59" w:rsidRDefault="00E973BC" w:rsidP="003501D9">
      <w:pPr>
        <w:pStyle w:val="30"/>
      </w:pPr>
      <w:bookmarkStart w:id="74" w:name="_Toc197873803"/>
      <w:r w:rsidRPr="003A7A59">
        <w:t>Запыленность</w:t>
      </w:r>
      <w:bookmarkEnd w:id="74"/>
    </w:p>
    <w:p w14:paraId="0B8B452C" w14:textId="77777777" w:rsidR="00E973BC" w:rsidRPr="003A7A59" w:rsidRDefault="00E973BC" w:rsidP="00E973BC">
      <w:pPr>
        <w:pStyle w:val="Paragraf"/>
        <w:spacing w:line="300" w:lineRule="auto"/>
        <w:ind w:firstLine="567"/>
        <w:rPr>
          <w:b/>
          <w:bCs/>
          <w:sz w:val="26"/>
          <w:szCs w:val="26"/>
        </w:rPr>
      </w:pPr>
    </w:p>
    <w:p w14:paraId="78E95DF5" w14:textId="77777777" w:rsidR="00E973BC" w:rsidRPr="003A7A59" w:rsidRDefault="00E973BC" w:rsidP="00E973BC">
      <w:pPr>
        <w:pStyle w:val="Paragraf"/>
        <w:spacing w:line="300" w:lineRule="auto"/>
        <w:ind w:firstLine="567"/>
        <w:rPr>
          <w:sz w:val="26"/>
          <w:szCs w:val="26"/>
        </w:rPr>
      </w:pPr>
      <w:r w:rsidRPr="003A7A59">
        <w:rPr>
          <w:sz w:val="26"/>
          <w:szCs w:val="26"/>
        </w:rPr>
        <w:t xml:space="preserve">При ведении работ по техническому обслуживанию и настройке персональных компьютеров, используемых для работы с программным обеспечением, а также при настройке серверной части системы, может возникать образование нетоксичной пыли, связанной с разборкой и чисткой серверных устройств и рабочих станций. </w:t>
      </w:r>
    </w:p>
    <w:p w14:paraId="2BC669F4" w14:textId="77777777" w:rsidR="00E973BC" w:rsidRPr="003A7A59" w:rsidRDefault="00E973BC" w:rsidP="00E973BC">
      <w:pPr>
        <w:pStyle w:val="Paragraf"/>
        <w:spacing w:line="300" w:lineRule="auto"/>
        <w:ind w:firstLine="0"/>
        <w:rPr>
          <w:sz w:val="26"/>
          <w:szCs w:val="26"/>
        </w:rPr>
      </w:pPr>
      <w:r w:rsidRPr="003A7A59">
        <w:rPr>
          <w:sz w:val="26"/>
          <w:szCs w:val="26"/>
        </w:rPr>
        <w:t xml:space="preserve">Дополнительно, источниками запыленности могут служить загрязнённые вентиляционные фильтры, скопление пыли в труднодоступных участках корпусных элементов ПЭВМ и периферийного оборудования, а также износ пластиковых и резиновых деталей. </w:t>
      </w:r>
    </w:p>
    <w:p w14:paraId="75DB897C" w14:textId="30BF5AE4" w:rsidR="00E973BC" w:rsidRPr="003A7A59" w:rsidRDefault="00E973BC" w:rsidP="00E973BC">
      <w:pPr>
        <w:pStyle w:val="Paragraf"/>
        <w:spacing w:line="300" w:lineRule="auto"/>
        <w:ind w:firstLine="567"/>
        <w:rPr>
          <w:sz w:val="26"/>
          <w:szCs w:val="26"/>
        </w:rPr>
      </w:pPr>
      <w:r w:rsidRPr="003A7A59">
        <w:rPr>
          <w:sz w:val="26"/>
          <w:szCs w:val="26"/>
        </w:rPr>
        <w:t xml:space="preserve">Запыленность в помещении может привести к снижению комфорта для сотрудников, вызвать раздражение дыхательных путей и привести к усталости. Для минимизации этого риска принимаются следующие меры: регулярная влажная уборка рабочих зон, установка эффективных систем вентиляции с фильтрацией, а также использование средств индивидуальной защиты для сотрудников при выполнении работ, связанных с обслуживанием компьютерной техники. Эти меры способствуют тому, чтобы концентрация вредных веществ оставалась в пределах, не превышающих предельно допустимых значений, указанных в таблице </w:t>
      </w:r>
      <w:r w:rsidR="00C26EA5" w:rsidRPr="003A7A59">
        <w:rPr>
          <w:sz w:val="26"/>
          <w:szCs w:val="26"/>
        </w:rPr>
        <w:t>8</w:t>
      </w:r>
      <w:r w:rsidRPr="003A7A59">
        <w:rPr>
          <w:sz w:val="26"/>
          <w:szCs w:val="26"/>
        </w:rPr>
        <w:t>.1.</w:t>
      </w:r>
    </w:p>
    <w:p w14:paraId="02363DB5" w14:textId="77777777" w:rsidR="00E973BC" w:rsidRPr="003A7A59" w:rsidRDefault="00E973BC" w:rsidP="00E973BC">
      <w:pPr>
        <w:pStyle w:val="Paragraf"/>
        <w:spacing w:line="300" w:lineRule="auto"/>
        <w:ind w:firstLine="0"/>
        <w:rPr>
          <w:sz w:val="26"/>
          <w:szCs w:val="26"/>
        </w:rPr>
      </w:pPr>
    </w:p>
    <w:p w14:paraId="75E9EC58" w14:textId="26FE55BE" w:rsidR="00E973BC" w:rsidRPr="003A7A59" w:rsidRDefault="00E973BC" w:rsidP="00E973BC">
      <w:pPr>
        <w:pStyle w:val="Paragraf"/>
        <w:spacing w:line="300" w:lineRule="auto"/>
        <w:ind w:firstLine="0"/>
        <w:rPr>
          <w:sz w:val="26"/>
          <w:szCs w:val="26"/>
        </w:rPr>
      </w:pPr>
      <w:r w:rsidRPr="003A7A59">
        <w:rPr>
          <w:sz w:val="26"/>
          <w:szCs w:val="26"/>
        </w:rPr>
        <w:t xml:space="preserve">Таблица </w:t>
      </w:r>
      <w:r w:rsidR="00C26EA5" w:rsidRPr="003A7A59">
        <w:rPr>
          <w:sz w:val="26"/>
          <w:szCs w:val="26"/>
        </w:rPr>
        <w:t>8</w:t>
      </w:r>
      <w:r w:rsidRPr="003A7A59">
        <w:rPr>
          <w:sz w:val="26"/>
          <w:szCs w:val="26"/>
        </w:rPr>
        <w:t>.1 – Предельно допустимые концентрации вредных веществ в воздухе рабочей зоны</w:t>
      </w:r>
    </w:p>
    <w:p w14:paraId="2A1CD087" w14:textId="77777777" w:rsidR="00E973BC" w:rsidRPr="003A7A59" w:rsidRDefault="00E973BC" w:rsidP="00E973BC">
      <w:pPr>
        <w:pStyle w:val="Paragraf"/>
        <w:spacing w:line="300" w:lineRule="auto"/>
        <w:ind w:firstLine="567"/>
        <w:rPr>
          <w:sz w:val="26"/>
          <w:szCs w:val="26"/>
        </w:rPr>
      </w:pPr>
    </w:p>
    <w:tbl>
      <w:tblPr>
        <w:tblStyle w:val="ac"/>
        <w:tblW w:w="9387" w:type="dxa"/>
        <w:tblLook w:val="04A0" w:firstRow="1" w:lastRow="0" w:firstColumn="1" w:lastColumn="0" w:noHBand="0" w:noVBand="1"/>
      </w:tblPr>
      <w:tblGrid>
        <w:gridCol w:w="5098"/>
        <w:gridCol w:w="2127"/>
        <w:gridCol w:w="2162"/>
      </w:tblGrid>
      <w:tr w:rsidR="00E973BC" w:rsidRPr="003A7A59" w14:paraId="4A70E1E9" w14:textId="77777777" w:rsidTr="004413A2">
        <w:trPr>
          <w:trHeight w:val="275"/>
        </w:trPr>
        <w:tc>
          <w:tcPr>
            <w:tcW w:w="5098" w:type="dxa"/>
          </w:tcPr>
          <w:p w14:paraId="2E788C75" w14:textId="77777777" w:rsidR="00E973BC" w:rsidRPr="003A7A59" w:rsidRDefault="00E973BC" w:rsidP="004413A2">
            <w:pPr>
              <w:pStyle w:val="Paragraf"/>
              <w:spacing w:line="300" w:lineRule="auto"/>
              <w:ind w:firstLine="0"/>
              <w:rPr>
                <w:sz w:val="26"/>
                <w:szCs w:val="26"/>
              </w:rPr>
            </w:pPr>
            <w:r w:rsidRPr="003A7A59">
              <w:rPr>
                <w:sz w:val="26"/>
                <w:szCs w:val="26"/>
              </w:rPr>
              <w:t>Наименование веществ</w:t>
            </w:r>
          </w:p>
        </w:tc>
        <w:tc>
          <w:tcPr>
            <w:tcW w:w="2127" w:type="dxa"/>
          </w:tcPr>
          <w:p w14:paraId="61B12DEF" w14:textId="77777777" w:rsidR="00E973BC" w:rsidRPr="003A7A59" w:rsidRDefault="00E973BC" w:rsidP="004413A2">
            <w:pPr>
              <w:pStyle w:val="Paragraf"/>
              <w:spacing w:line="300" w:lineRule="auto"/>
              <w:ind w:firstLine="0"/>
              <w:rPr>
                <w:sz w:val="26"/>
                <w:szCs w:val="26"/>
              </w:rPr>
            </w:pPr>
            <w:r w:rsidRPr="003A7A59">
              <w:rPr>
                <w:sz w:val="26"/>
                <w:szCs w:val="26"/>
              </w:rPr>
              <w:t>ПДК, мг/м</w:t>
            </w:r>
            <w:r w:rsidRPr="003A7A59">
              <w:rPr>
                <w:sz w:val="26"/>
                <w:szCs w:val="26"/>
                <w:vertAlign w:val="superscript"/>
              </w:rPr>
              <w:t>3</w:t>
            </w:r>
          </w:p>
        </w:tc>
        <w:tc>
          <w:tcPr>
            <w:tcW w:w="2162" w:type="dxa"/>
          </w:tcPr>
          <w:p w14:paraId="653C03F6" w14:textId="77777777" w:rsidR="00E973BC" w:rsidRPr="003A7A59" w:rsidRDefault="00E973BC" w:rsidP="004413A2">
            <w:pPr>
              <w:pStyle w:val="Paragraf"/>
              <w:spacing w:line="300" w:lineRule="auto"/>
              <w:ind w:firstLine="0"/>
              <w:rPr>
                <w:sz w:val="26"/>
                <w:szCs w:val="26"/>
              </w:rPr>
            </w:pPr>
            <w:r w:rsidRPr="003A7A59">
              <w:rPr>
                <w:sz w:val="26"/>
                <w:szCs w:val="26"/>
              </w:rPr>
              <w:t>Класс опасности</w:t>
            </w:r>
          </w:p>
        </w:tc>
      </w:tr>
      <w:tr w:rsidR="00E973BC" w:rsidRPr="003A7A59" w14:paraId="71C13D03" w14:textId="77777777" w:rsidTr="004413A2">
        <w:trPr>
          <w:trHeight w:val="170"/>
        </w:trPr>
        <w:tc>
          <w:tcPr>
            <w:tcW w:w="5098" w:type="dxa"/>
          </w:tcPr>
          <w:p w14:paraId="679796E9" w14:textId="77777777" w:rsidR="00E973BC" w:rsidRPr="003A7A59" w:rsidRDefault="00E973BC" w:rsidP="004413A2">
            <w:pPr>
              <w:pStyle w:val="Paragraf"/>
              <w:spacing w:line="300" w:lineRule="auto"/>
              <w:ind w:firstLine="0"/>
              <w:rPr>
                <w:sz w:val="26"/>
                <w:szCs w:val="26"/>
              </w:rPr>
            </w:pPr>
            <w:r w:rsidRPr="003A7A59">
              <w:rPr>
                <w:sz w:val="26"/>
                <w:szCs w:val="26"/>
              </w:rPr>
              <w:t>Пыль бытовая (нетоксичная)</w:t>
            </w:r>
          </w:p>
        </w:tc>
        <w:tc>
          <w:tcPr>
            <w:tcW w:w="2127" w:type="dxa"/>
          </w:tcPr>
          <w:p w14:paraId="3D855EBB" w14:textId="77777777" w:rsidR="00E973BC" w:rsidRPr="003A7A59" w:rsidRDefault="00E973BC" w:rsidP="004413A2">
            <w:pPr>
              <w:pStyle w:val="Paragraf"/>
              <w:spacing w:line="300" w:lineRule="auto"/>
              <w:ind w:firstLine="0"/>
              <w:rPr>
                <w:sz w:val="26"/>
                <w:szCs w:val="26"/>
              </w:rPr>
            </w:pPr>
            <w:r w:rsidRPr="003A7A59">
              <w:rPr>
                <w:sz w:val="26"/>
                <w:szCs w:val="26"/>
              </w:rPr>
              <w:t>5</w:t>
            </w:r>
          </w:p>
        </w:tc>
        <w:tc>
          <w:tcPr>
            <w:tcW w:w="2162" w:type="dxa"/>
          </w:tcPr>
          <w:p w14:paraId="40900FF7" w14:textId="77777777" w:rsidR="00E973BC" w:rsidRPr="003A7A59" w:rsidRDefault="00E973BC" w:rsidP="004413A2">
            <w:pPr>
              <w:pStyle w:val="Paragraf"/>
              <w:spacing w:line="300" w:lineRule="auto"/>
              <w:ind w:firstLine="0"/>
              <w:rPr>
                <w:sz w:val="26"/>
                <w:szCs w:val="26"/>
              </w:rPr>
            </w:pPr>
            <w:r w:rsidRPr="003A7A59">
              <w:rPr>
                <w:sz w:val="26"/>
                <w:szCs w:val="26"/>
              </w:rPr>
              <w:t>4</w:t>
            </w:r>
          </w:p>
        </w:tc>
      </w:tr>
      <w:tr w:rsidR="00E973BC" w:rsidRPr="003A7A59" w14:paraId="7E1CAA79" w14:textId="77777777" w:rsidTr="004413A2">
        <w:trPr>
          <w:trHeight w:val="85"/>
        </w:trPr>
        <w:tc>
          <w:tcPr>
            <w:tcW w:w="5098" w:type="dxa"/>
          </w:tcPr>
          <w:p w14:paraId="1D4E8478" w14:textId="77777777" w:rsidR="00E973BC" w:rsidRPr="003A7A59" w:rsidRDefault="00E973BC" w:rsidP="004413A2">
            <w:pPr>
              <w:pStyle w:val="Paragraf"/>
              <w:spacing w:line="300" w:lineRule="auto"/>
              <w:ind w:firstLine="0"/>
              <w:rPr>
                <w:sz w:val="26"/>
                <w:szCs w:val="26"/>
              </w:rPr>
            </w:pPr>
            <w:r w:rsidRPr="003A7A59">
              <w:rPr>
                <w:sz w:val="26"/>
                <w:szCs w:val="26"/>
              </w:rPr>
              <w:t>Пыль органическая</w:t>
            </w:r>
          </w:p>
        </w:tc>
        <w:tc>
          <w:tcPr>
            <w:tcW w:w="2127" w:type="dxa"/>
          </w:tcPr>
          <w:p w14:paraId="683CA41E" w14:textId="77777777" w:rsidR="00E973BC" w:rsidRPr="003A7A59" w:rsidRDefault="00E973BC" w:rsidP="004413A2">
            <w:pPr>
              <w:pStyle w:val="Paragraf"/>
              <w:spacing w:line="300" w:lineRule="auto"/>
              <w:ind w:firstLine="0"/>
              <w:rPr>
                <w:sz w:val="26"/>
                <w:szCs w:val="26"/>
              </w:rPr>
            </w:pPr>
            <w:r w:rsidRPr="003A7A59">
              <w:rPr>
                <w:sz w:val="26"/>
                <w:szCs w:val="26"/>
              </w:rPr>
              <w:t>6</w:t>
            </w:r>
          </w:p>
        </w:tc>
        <w:tc>
          <w:tcPr>
            <w:tcW w:w="2162" w:type="dxa"/>
          </w:tcPr>
          <w:p w14:paraId="7970F966" w14:textId="77777777" w:rsidR="00E973BC" w:rsidRPr="003A7A59" w:rsidRDefault="00E973BC" w:rsidP="004413A2">
            <w:pPr>
              <w:pStyle w:val="Paragraf"/>
              <w:spacing w:line="300" w:lineRule="auto"/>
              <w:ind w:firstLine="0"/>
              <w:rPr>
                <w:sz w:val="26"/>
                <w:szCs w:val="26"/>
              </w:rPr>
            </w:pPr>
            <w:r w:rsidRPr="003A7A59">
              <w:rPr>
                <w:sz w:val="26"/>
                <w:szCs w:val="26"/>
              </w:rPr>
              <w:t>4</w:t>
            </w:r>
          </w:p>
        </w:tc>
      </w:tr>
    </w:tbl>
    <w:p w14:paraId="2CC4DDDE" w14:textId="77777777" w:rsidR="00E973BC" w:rsidRPr="003A7A59" w:rsidRDefault="00E973BC" w:rsidP="00E973BC">
      <w:pPr>
        <w:pStyle w:val="Paragraf"/>
        <w:spacing w:line="300" w:lineRule="auto"/>
        <w:ind w:firstLine="567"/>
        <w:rPr>
          <w:sz w:val="26"/>
          <w:szCs w:val="26"/>
        </w:rPr>
      </w:pPr>
    </w:p>
    <w:p w14:paraId="17805582" w14:textId="77777777" w:rsidR="00E973BC" w:rsidRPr="003A7A59" w:rsidRDefault="00E973BC" w:rsidP="00E973BC">
      <w:pPr>
        <w:pStyle w:val="Paragraf"/>
        <w:spacing w:line="300" w:lineRule="auto"/>
        <w:ind w:firstLine="567"/>
        <w:rPr>
          <w:sz w:val="26"/>
          <w:szCs w:val="26"/>
        </w:rPr>
      </w:pPr>
      <w:r w:rsidRPr="003A7A59">
        <w:rPr>
          <w:sz w:val="26"/>
          <w:szCs w:val="26"/>
        </w:rPr>
        <w:t xml:space="preserve">При превышении допустимых уровней запыленности, особенно в зонах с постоянным пребыванием персонала, осуществляется внеочередной производственный контроль качества воздуха, а также принимаются меры по </w:t>
      </w:r>
      <w:r w:rsidRPr="003A7A59">
        <w:rPr>
          <w:sz w:val="26"/>
          <w:szCs w:val="26"/>
        </w:rPr>
        <w:lastRenderedPageBreak/>
        <w:t>улучшению условий: усиливается вентиляция, заменяются фильтры, корректируется направление потоков воздуха в помещении.</w:t>
      </w:r>
    </w:p>
    <w:p w14:paraId="315D171F" w14:textId="77777777" w:rsidR="00E973BC" w:rsidRPr="003A7A59" w:rsidRDefault="00E973BC" w:rsidP="00E973BC">
      <w:pPr>
        <w:pStyle w:val="Paragraf"/>
        <w:spacing w:line="300" w:lineRule="auto"/>
        <w:ind w:firstLine="567"/>
        <w:rPr>
          <w:sz w:val="26"/>
          <w:szCs w:val="26"/>
        </w:rPr>
      </w:pPr>
    </w:p>
    <w:p w14:paraId="5B4CD142" w14:textId="661C0A02" w:rsidR="00E973BC" w:rsidRPr="003A7A59" w:rsidRDefault="00E973BC" w:rsidP="003501D9">
      <w:pPr>
        <w:pStyle w:val="30"/>
      </w:pPr>
      <w:bookmarkStart w:id="75" w:name="_Toc197873804"/>
      <w:r w:rsidRPr="003A7A59">
        <w:t>Загазованность</w:t>
      </w:r>
      <w:bookmarkEnd w:id="75"/>
    </w:p>
    <w:p w14:paraId="2D04B861" w14:textId="77777777" w:rsidR="00E973BC" w:rsidRPr="003A7A59" w:rsidRDefault="00E973BC" w:rsidP="00E973BC">
      <w:pPr>
        <w:pStyle w:val="Paragraf"/>
        <w:spacing w:line="300" w:lineRule="auto"/>
        <w:ind w:firstLine="567"/>
        <w:rPr>
          <w:b/>
          <w:bCs/>
          <w:sz w:val="26"/>
          <w:szCs w:val="26"/>
        </w:rPr>
      </w:pPr>
    </w:p>
    <w:p w14:paraId="29222E31" w14:textId="6866FB9C" w:rsidR="00E973BC" w:rsidRPr="003A7A59" w:rsidRDefault="00E973BC" w:rsidP="00E973BC">
      <w:pPr>
        <w:pStyle w:val="Paragraf"/>
        <w:spacing w:line="300" w:lineRule="auto"/>
        <w:ind w:firstLine="567"/>
        <w:rPr>
          <w:sz w:val="26"/>
          <w:szCs w:val="26"/>
        </w:rPr>
      </w:pPr>
      <w:r w:rsidRPr="003A7A59">
        <w:rPr>
          <w:sz w:val="26"/>
          <w:szCs w:val="26"/>
        </w:rPr>
        <w:t xml:space="preserve">В процессе эксплуатации программного обеспечения и технического обслуживания персональных компьютеров уровень загазованности в рабочих помещениях крайне низкий, так как работа не сопровождается выделением токсичных или вредных газов. Однако при длительном использовании оргтехники, такой как принтеры и сканеры, возможно незначительное выделение летучих органических соединений. Для поддержания хорошего качества воздуха в рабочих зонах применяются системы приточно-вытяжной вентиляции, регулярное проветривание помещений и контроль за состоянием воздуха в соответствии с установленными санитарными нормами. Эти меры способствуют тому, чтобы концентрация вредных веществ оставалась в пределах, не превышающих предельно допустимых значений, указанных в таблице </w:t>
      </w:r>
      <w:r w:rsidR="00C26EA5" w:rsidRPr="003A7A59">
        <w:rPr>
          <w:sz w:val="26"/>
          <w:szCs w:val="26"/>
        </w:rPr>
        <w:t>8</w:t>
      </w:r>
      <w:r w:rsidRPr="003A7A59">
        <w:rPr>
          <w:sz w:val="26"/>
          <w:szCs w:val="26"/>
        </w:rPr>
        <w:t>.2.</w:t>
      </w:r>
    </w:p>
    <w:p w14:paraId="1F52D62F" w14:textId="77777777" w:rsidR="00E973BC" w:rsidRPr="003A7A59" w:rsidRDefault="00E973BC" w:rsidP="00E973BC">
      <w:pPr>
        <w:pStyle w:val="Paragraf"/>
        <w:spacing w:line="300" w:lineRule="auto"/>
        <w:ind w:firstLine="0"/>
        <w:rPr>
          <w:sz w:val="26"/>
          <w:szCs w:val="26"/>
        </w:rPr>
      </w:pPr>
    </w:p>
    <w:p w14:paraId="47EF8E62" w14:textId="21FA9F9E" w:rsidR="00E973BC" w:rsidRPr="003A7A59" w:rsidRDefault="00E973BC" w:rsidP="00E973BC">
      <w:pPr>
        <w:pStyle w:val="Paragraf"/>
        <w:spacing w:line="300" w:lineRule="auto"/>
        <w:ind w:firstLine="0"/>
        <w:rPr>
          <w:sz w:val="26"/>
          <w:szCs w:val="26"/>
        </w:rPr>
      </w:pPr>
      <w:r w:rsidRPr="003A7A59">
        <w:rPr>
          <w:sz w:val="26"/>
          <w:szCs w:val="26"/>
        </w:rPr>
        <w:t xml:space="preserve">Таблица </w:t>
      </w:r>
      <w:r w:rsidR="00C26EA5" w:rsidRPr="003A7A59">
        <w:rPr>
          <w:sz w:val="26"/>
          <w:szCs w:val="26"/>
        </w:rPr>
        <w:t>8</w:t>
      </w:r>
      <w:r w:rsidRPr="003A7A59">
        <w:rPr>
          <w:sz w:val="26"/>
          <w:szCs w:val="26"/>
        </w:rPr>
        <w:t>.2 – Предельно допустимые концентрации вредных веществ в воздухе рабочей зоны</w:t>
      </w:r>
    </w:p>
    <w:p w14:paraId="4C36201D" w14:textId="77777777" w:rsidR="00E973BC" w:rsidRPr="003A7A59" w:rsidRDefault="00E973BC" w:rsidP="00E973BC">
      <w:pPr>
        <w:pStyle w:val="Paragraf"/>
        <w:spacing w:line="300" w:lineRule="auto"/>
        <w:ind w:firstLine="567"/>
        <w:rPr>
          <w:sz w:val="26"/>
          <w:szCs w:val="26"/>
        </w:rPr>
      </w:pPr>
    </w:p>
    <w:tbl>
      <w:tblPr>
        <w:tblStyle w:val="ac"/>
        <w:tblW w:w="9417" w:type="dxa"/>
        <w:tblLook w:val="04A0" w:firstRow="1" w:lastRow="0" w:firstColumn="1" w:lastColumn="0" w:noHBand="0" w:noVBand="1"/>
      </w:tblPr>
      <w:tblGrid>
        <w:gridCol w:w="4815"/>
        <w:gridCol w:w="2268"/>
        <w:gridCol w:w="2334"/>
      </w:tblGrid>
      <w:tr w:rsidR="00E973BC" w:rsidRPr="003A7A59" w14:paraId="19720346" w14:textId="77777777" w:rsidTr="004413A2">
        <w:trPr>
          <w:trHeight w:val="96"/>
        </w:trPr>
        <w:tc>
          <w:tcPr>
            <w:tcW w:w="4815" w:type="dxa"/>
          </w:tcPr>
          <w:p w14:paraId="537AE28F" w14:textId="77777777" w:rsidR="00E973BC" w:rsidRPr="003A7A59" w:rsidRDefault="00E973BC" w:rsidP="004413A2">
            <w:pPr>
              <w:pStyle w:val="Paragraf"/>
              <w:spacing w:line="300" w:lineRule="auto"/>
              <w:ind w:firstLine="0"/>
              <w:rPr>
                <w:sz w:val="26"/>
                <w:szCs w:val="26"/>
              </w:rPr>
            </w:pPr>
            <w:r w:rsidRPr="003A7A59">
              <w:rPr>
                <w:sz w:val="26"/>
                <w:szCs w:val="26"/>
              </w:rPr>
              <w:t>Наименование веществ</w:t>
            </w:r>
          </w:p>
        </w:tc>
        <w:tc>
          <w:tcPr>
            <w:tcW w:w="2268" w:type="dxa"/>
          </w:tcPr>
          <w:p w14:paraId="2C52629D" w14:textId="77777777" w:rsidR="00E973BC" w:rsidRPr="003A7A59" w:rsidRDefault="00E973BC" w:rsidP="004413A2">
            <w:pPr>
              <w:pStyle w:val="Paragraf"/>
              <w:spacing w:line="300" w:lineRule="auto"/>
              <w:ind w:firstLine="0"/>
              <w:rPr>
                <w:sz w:val="26"/>
                <w:szCs w:val="26"/>
              </w:rPr>
            </w:pPr>
            <w:r w:rsidRPr="003A7A59">
              <w:rPr>
                <w:sz w:val="26"/>
                <w:szCs w:val="26"/>
              </w:rPr>
              <w:t>ПДК, мг/м</w:t>
            </w:r>
            <w:r w:rsidRPr="003A7A59">
              <w:rPr>
                <w:sz w:val="26"/>
                <w:szCs w:val="26"/>
                <w:vertAlign w:val="superscript"/>
              </w:rPr>
              <w:t>3</w:t>
            </w:r>
          </w:p>
        </w:tc>
        <w:tc>
          <w:tcPr>
            <w:tcW w:w="2334" w:type="dxa"/>
          </w:tcPr>
          <w:p w14:paraId="6F9DF2A1" w14:textId="77777777" w:rsidR="00E973BC" w:rsidRPr="003A7A59" w:rsidRDefault="00E973BC" w:rsidP="004413A2">
            <w:pPr>
              <w:pStyle w:val="Paragraf"/>
              <w:spacing w:line="300" w:lineRule="auto"/>
              <w:ind w:firstLine="0"/>
              <w:rPr>
                <w:sz w:val="26"/>
                <w:szCs w:val="26"/>
              </w:rPr>
            </w:pPr>
            <w:r w:rsidRPr="003A7A59">
              <w:rPr>
                <w:sz w:val="26"/>
                <w:szCs w:val="26"/>
              </w:rPr>
              <w:t>Класс опасности</w:t>
            </w:r>
          </w:p>
        </w:tc>
      </w:tr>
      <w:tr w:rsidR="00E973BC" w:rsidRPr="003A7A59" w14:paraId="7F28F6AB" w14:textId="77777777" w:rsidTr="004413A2">
        <w:trPr>
          <w:trHeight w:val="85"/>
        </w:trPr>
        <w:tc>
          <w:tcPr>
            <w:tcW w:w="4815" w:type="dxa"/>
          </w:tcPr>
          <w:p w14:paraId="45F466C7" w14:textId="77777777" w:rsidR="00E973BC" w:rsidRPr="003A7A59" w:rsidRDefault="00E973BC" w:rsidP="004413A2">
            <w:pPr>
              <w:pStyle w:val="Paragraf"/>
              <w:spacing w:line="300" w:lineRule="auto"/>
              <w:ind w:firstLine="0"/>
              <w:rPr>
                <w:sz w:val="26"/>
                <w:szCs w:val="26"/>
              </w:rPr>
            </w:pPr>
            <w:r w:rsidRPr="003A7A59">
              <w:rPr>
                <w:sz w:val="26"/>
                <w:szCs w:val="26"/>
              </w:rPr>
              <w:t>Оксид углерода</w:t>
            </w:r>
          </w:p>
        </w:tc>
        <w:tc>
          <w:tcPr>
            <w:tcW w:w="2268" w:type="dxa"/>
          </w:tcPr>
          <w:p w14:paraId="4C17ABAC" w14:textId="77777777" w:rsidR="00E973BC" w:rsidRPr="003A7A59" w:rsidRDefault="00E973BC" w:rsidP="004413A2">
            <w:pPr>
              <w:pStyle w:val="Paragraf"/>
              <w:spacing w:line="300" w:lineRule="auto"/>
              <w:ind w:firstLine="0"/>
              <w:rPr>
                <w:sz w:val="26"/>
                <w:szCs w:val="26"/>
              </w:rPr>
            </w:pPr>
            <w:r w:rsidRPr="003A7A59">
              <w:rPr>
                <w:sz w:val="26"/>
                <w:szCs w:val="26"/>
              </w:rPr>
              <w:t>20</w:t>
            </w:r>
          </w:p>
        </w:tc>
        <w:tc>
          <w:tcPr>
            <w:tcW w:w="2334" w:type="dxa"/>
          </w:tcPr>
          <w:p w14:paraId="4321B4FC" w14:textId="77777777" w:rsidR="00E973BC" w:rsidRPr="003A7A59" w:rsidRDefault="00E973BC" w:rsidP="004413A2">
            <w:pPr>
              <w:pStyle w:val="Paragraf"/>
              <w:spacing w:line="300" w:lineRule="auto"/>
              <w:ind w:firstLine="0"/>
              <w:rPr>
                <w:sz w:val="26"/>
                <w:szCs w:val="26"/>
              </w:rPr>
            </w:pPr>
            <w:r w:rsidRPr="003A7A59">
              <w:rPr>
                <w:sz w:val="26"/>
                <w:szCs w:val="26"/>
              </w:rPr>
              <w:t>4</w:t>
            </w:r>
          </w:p>
        </w:tc>
      </w:tr>
      <w:tr w:rsidR="00E973BC" w:rsidRPr="003A7A59" w14:paraId="50AB61A5" w14:textId="77777777" w:rsidTr="004413A2">
        <w:trPr>
          <w:trHeight w:val="110"/>
        </w:trPr>
        <w:tc>
          <w:tcPr>
            <w:tcW w:w="4815" w:type="dxa"/>
          </w:tcPr>
          <w:p w14:paraId="618BF721" w14:textId="77777777" w:rsidR="00E973BC" w:rsidRPr="003A7A59" w:rsidRDefault="00E973BC" w:rsidP="004413A2">
            <w:pPr>
              <w:pStyle w:val="Paragraf"/>
              <w:spacing w:line="300" w:lineRule="auto"/>
              <w:ind w:firstLine="0"/>
              <w:rPr>
                <w:sz w:val="26"/>
                <w:szCs w:val="26"/>
              </w:rPr>
            </w:pPr>
            <w:r w:rsidRPr="003A7A59">
              <w:rPr>
                <w:sz w:val="26"/>
                <w:szCs w:val="26"/>
              </w:rPr>
              <w:t>Озон</w:t>
            </w:r>
          </w:p>
        </w:tc>
        <w:tc>
          <w:tcPr>
            <w:tcW w:w="2268" w:type="dxa"/>
          </w:tcPr>
          <w:p w14:paraId="51949450" w14:textId="77777777" w:rsidR="00E973BC" w:rsidRPr="003A7A59" w:rsidRDefault="00E973BC" w:rsidP="004413A2">
            <w:pPr>
              <w:pStyle w:val="Paragraf"/>
              <w:spacing w:line="300" w:lineRule="auto"/>
              <w:ind w:firstLine="0"/>
              <w:rPr>
                <w:sz w:val="26"/>
                <w:szCs w:val="26"/>
              </w:rPr>
            </w:pPr>
            <w:r w:rsidRPr="003A7A59">
              <w:rPr>
                <w:sz w:val="26"/>
                <w:szCs w:val="26"/>
              </w:rPr>
              <w:t>0.1</w:t>
            </w:r>
          </w:p>
        </w:tc>
        <w:tc>
          <w:tcPr>
            <w:tcW w:w="2334" w:type="dxa"/>
          </w:tcPr>
          <w:p w14:paraId="4C0AAD69" w14:textId="77777777" w:rsidR="00E973BC" w:rsidRPr="003A7A59" w:rsidRDefault="00E973BC" w:rsidP="004413A2">
            <w:pPr>
              <w:pStyle w:val="Paragraf"/>
              <w:spacing w:line="300" w:lineRule="auto"/>
              <w:ind w:firstLine="0"/>
              <w:rPr>
                <w:sz w:val="26"/>
                <w:szCs w:val="26"/>
              </w:rPr>
            </w:pPr>
            <w:r w:rsidRPr="003A7A59">
              <w:rPr>
                <w:sz w:val="26"/>
                <w:szCs w:val="26"/>
              </w:rPr>
              <w:t>1</w:t>
            </w:r>
          </w:p>
        </w:tc>
      </w:tr>
      <w:tr w:rsidR="00E973BC" w:rsidRPr="003A7A59" w14:paraId="579B8EC0" w14:textId="77777777" w:rsidTr="004413A2">
        <w:trPr>
          <w:trHeight w:val="85"/>
        </w:trPr>
        <w:tc>
          <w:tcPr>
            <w:tcW w:w="4815" w:type="dxa"/>
          </w:tcPr>
          <w:p w14:paraId="59CDE23D" w14:textId="77777777" w:rsidR="00E973BC" w:rsidRPr="003A7A59" w:rsidRDefault="00E973BC" w:rsidP="004413A2">
            <w:pPr>
              <w:pStyle w:val="Paragraf"/>
              <w:spacing w:line="300" w:lineRule="auto"/>
              <w:ind w:firstLine="0"/>
              <w:rPr>
                <w:sz w:val="26"/>
                <w:szCs w:val="26"/>
              </w:rPr>
            </w:pPr>
            <w:r w:rsidRPr="003A7A59">
              <w:rPr>
                <w:sz w:val="26"/>
                <w:szCs w:val="26"/>
              </w:rPr>
              <w:t>Формальдегид</w:t>
            </w:r>
          </w:p>
        </w:tc>
        <w:tc>
          <w:tcPr>
            <w:tcW w:w="2268" w:type="dxa"/>
          </w:tcPr>
          <w:p w14:paraId="4A6D1C32" w14:textId="77777777" w:rsidR="00E973BC" w:rsidRPr="003A7A59" w:rsidRDefault="00E973BC" w:rsidP="004413A2">
            <w:pPr>
              <w:pStyle w:val="Paragraf"/>
              <w:spacing w:line="300" w:lineRule="auto"/>
              <w:ind w:firstLine="0"/>
              <w:rPr>
                <w:sz w:val="26"/>
                <w:szCs w:val="26"/>
              </w:rPr>
            </w:pPr>
            <w:r w:rsidRPr="003A7A59">
              <w:rPr>
                <w:sz w:val="26"/>
                <w:szCs w:val="26"/>
              </w:rPr>
              <w:t>0.5</w:t>
            </w:r>
          </w:p>
        </w:tc>
        <w:tc>
          <w:tcPr>
            <w:tcW w:w="2334" w:type="dxa"/>
          </w:tcPr>
          <w:p w14:paraId="56DF826E" w14:textId="77777777" w:rsidR="00E973BC" w:rsidRPr="003A7A59" w:rsidRDefault="00E973BC" w:rsidP="004413A2">
            <w:pPr>
              <w:pStyle w:val="Paragraf"/>
              <w:spacing w:line="300" w:lineRule="auto"/>
              <w:ind w:firstLine="0"/>
              <w:rPr>
                <w:sz w:val="26"/>
                <w:szCs w:val="26"/>
              </w:rPr>
            </w:pPr>
            <w:r w:rsidRPr="003A7A59">
              <w:rPr>
                <w:sz w:val="26"/>
                <w:szCs w:val="26"/>
              </w:rPr>
              <w:t>2</w:t>
            </w:r>
          </w:p>
        </w:tc>
      </w:tr>
    </w:tbl>
    <w:p w14:paraId="05C03EF5" w14:textId="77777777" w:rsidR="00E973BC" w:rsidRPr="003A7A59" w:rsidRDefault="00E973BC" w:rsidP="00E973BC">
      <w:pPr>
        <w:pStyle w:val="Paragraf"/>
        <w:spacing w:line="300" w:lineRule="auto"/>
        <w:ind w:firstLine="567"/>
        <w:rPr>
          <w:sz w:val="26"/>
          <w:szCs w:val="26"/>
        </w:rPr>
      </w:pPr>
    </w:p>
    <w:p w14:paraId="3B3C035D" w14:textId="77777777" w:rsidR="00E973BC" w:rsidRPr="003A7A59" w:rsidRDefault="00E973BC" w:rsidP="00E973BC">
      <w:pPr>
        <w:pStyle w:val="Paragraf"/>
        <w:spacing w:line="300" w:lineRule="auto"/>
        <w:ind w:firstLine="567"/>
        <w:rPr>
          <w:sz w:val="26"/>
          <w:szCs w:val="26"/>
        </w:rPr>
      </w:pPr>
      <w:r w:rsidRPr="003A7A59">
        <w:rPr>
          <w:sz w:val="26"/>
          <w:szCs w:val="26"/>
        </w:rPr>
        <w:t>Для обеспечения безопасности персонала рекомендуется размещение печатающих устройств в отдельной зоне или специально отведённом помещении с локальной вытяжной вентиляцией.</w:t>
      </w:r>
    </w:p>
    <w:p w14:paraId="0859CFC5" w14:textId="77777777" w:rsidR="00E973BC" w:rsidRPr="003A7A59" w:rsidRDefault="00E973BC" w:rsidP="00E973BC">
      <w:pPr>
        <w:pStyle w:val="Paragraf"/>
        <w:spacing w:line="300" w:lineRule="auto"/>
        <w:ind w:firstLine="0"/>
        <w:rPr>
          <w:sz w:val="26"/>
          <w:szCs w:val="26"/>
        </w:rPr>
      </w:pPr>
    </w:p>
    <w:p w14:paraId="788468E4" w14:textId="353734BC" w:rsidR="00E973BC" w:rsidRPr="003A7A59" w:rsidRDefault="00E973BC" w:rsidP="00F61A3C">
      <w:pPr>
        <w:pStyle w:val="20"/>
      </w:pPr>
      <w:bookmarkStart w:id="76" w:name="_Toc197873805"/>
      <w:r w:rsidRPr="003A7A59">
        <w:t>Метеорологические условия</w:t>
      </w:r>
      <w:bookmarkEnd w:id="76"/>
    </w:p>
    <w:p w14:paraId="0AB8F91A" w14:textId="77777777" w:rsidR="00E973BC" w:rsidRPr="003A7A59" w:rsidRDefault="00E973BC" w:rsidP="00E973BC">
      <w:pPr>
        <w:pStyle w:val="Paragraf"/>
        <w:spacing w:line="300" w:lineRule="auto"/>
        <w:ind w:firstLine="567"/>
        <w:rPr>
          <w:sz w:val="26"/>
          <w:szCs w:val="26"/>
        </w:rPr>
      </w:pPr>
    </w:p>
    <w:p w14:paraId="7539211A" w14:textId="3932DBF9" w:rsidR="00E973BC" w:rsidRPr="003A7A59" w:rsidRDefault="00E973BC" w:rsidP="00E973BC">
      <w:pPr>
        <w:pStyle w:val="Paragraf"/>
        <w:spacing w:line="300" w:lineRule="auto"/>
        <w:ind w:firstLine="567"/>
        <w:rPr>
          <w:sz w:val="26"/>
          <w:szCs w:val="26"/>
        </w:rPr>
      </w:pPr>
      <w:r w:rsidRPr="003A7A59">
        <w:rPr>
          <w:sz w:val="26"/>
          <w:szCs w:val="26"/>
        </w:rPr>
        <w:t>Для обеспечения комфортных условий работы в помещениях, где используются персональные компьютеры, важно соблюдать требования к микроклимату. Помещения, предназначенные для работы с программным обеспечением</w:t>
      </w:r>
      <w:r w:rsidR="00F76D32" w:rsidRPr="003A7A59">
        <w:rPr>
          <w:sz w:val="26"/>
          <w:szCs w:val="26"/>
        </w:rPr>
        <w:t>,</w:t>
      </w:r>
      <w:r w:rsidRPr="003A7A59">
        <w:rPr>
          <w:sz w:val="26"/>
          <w:szCs w:val="26"/>
        </w:rPr>
        <w:t xml:space="preserve"> соответствуют установленным нормам по температуре, влажности и скорости движения воздуха, в зависимости от типа работы и сезона. Эти параметры поддерживаются на оптимальном уровне для эффективной работы сотрудников. Оптимальные параметры микроклимата для рабочих мест приведены в таблице </w:t>
      </w:r>
      <w:r w:rsidR="00C26EA5" w:rsidRPr="003A7A59">
        <w:rPr>
          <w:sz w:val="26"/>
          <w:szCs w:val="26"/>
        </w:rPr>
        <w:t>8</w:t>
      </w:r>
      <w:r w:rsidRPr="003A7A59">
        <w:rPr>
          <w:sz w:val="26"/>
          <w:szCs w:val="26"/>
        </w:rPr>
        <w:t>.3.</w:t>
      </w:r>
    </w:p>
    <w:p w14:paraId="2BB7C74D" w14:textId="77777777" w:rsidR="00E973BC" w:rsidRPr="003A7A59" w:rsidRDefault="00E973BC" w:rsidP="00E973BC">
      <w:pPr>
        <w:pStyle w:val="Paragraf"/>
        <w:spacing w:line="300" w:lineRule="auto"/>
        <w:ind w:firstLine="0"/>
        <w:rPr>
          <w:sz w:val="26"/>
          <w:szCs w:val="26"/>
        </w:rPr>
      </w:pPr>
    </w:p>
    <w:p w14:paraId="44659B55" w14:textId="22BD54F5" w:rsidR="00E973BC" w:rsidRPr="003A7A59" w:rsidRDefault="00E973BC" w:rsidP="00E973BC">
      <w:pPr>
        <w:pStyle w:val="Paragraf"/>
        <w:spacing w:line="300" w:lineRule="auto"/>
        <w:ind w:firstLine="0"/>
        <w:rPr>
          <w:sz w:val="26"/>
          <w:szCs w:val="26"/>
        </w:rPr>
      </w:pPr>
      <w:r w:rsidRPr="003A7A59">
        <w:rPr>
          <w:iCs/>
          <w:sz w:val="26"/>
          <w:szCs w:val="26"/>
        </w:rPr>
        <w:lastRenderedPageBreak/>
        <w:t xml:space="preserve">Таблица </w:t>
      </w:r>
      <w:r w:rsidR="00C26EA5" w:rsidRPr="003A7A59">
        <w:rPr>
          <w:iCs/>
          <w:sz w:val="26"/>
          <w:szCs w:val="26"/>
        </w:rPr>
        <w:t>8</w:t>
      </w:r>
      <w:r w:rsidRPr="003A7A59">
        <w:rPr>
          <w:iCs/>
          <w:sz w:val="26"/>
          <w:szCs w:val="26"/>
        </w:rPr>
        <w:t>.3</w:t>
      </w:r>
      <w:r w:rsidR="003A7A59">
        <w:rPr>
          <w:iCs/>
          <w:sz w:val="26"/>
          <w:szCs w:val="26"/>
        </w:rPr>
        <w:t xml:space="preserve"> </w:t>
      </w:r>
      <w:r w:rsidRPr="003A7A59">
        <w:rPr>
          <w:iCs/>
          <w:sz w:val="26"/>
          <w:szCs w:val="26"/>
        </w:rPr>
        <w:t>– Оптимальные параметры микроклимата для помещений с ВДТ и ПЭВМ</w:t>
      </w:r>
    </w:p>
    <w:p w14:paraId="0904D4DD" w14:textId="77777777" w:rsidR="00E973BC" w:rsidRPr="003A7A59" w:rsidRDefault="00E973BC" w:rsidP="00E973BC">
      <w:pPr>
        <w:pStyle w:val="Paragraf"/>
        <w:spacing w:line="300" w:lineRule="auto"/>
        <w:ind w:firstLine="567"/>
        <w:rPr>
          <w:sz w:val="26"/>
          <w:szCs w:val="26"/>
        </w:rPr>
      </w:pPr>
    </w:p>
    <w:tbl>
      <w:tblPr>
        <w:tblW w:w="96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645"/>
        <w:gridCol w:w="1686"/>
        <w:gridCol w:w="2220"/>
        <w:gridCol w:w="2220"/>
        <w:gridCol w:w="1850"/>
      </w:tblGrid>
      <w:tr w:rsidR="00E973BC" w:rsidRPr="003A7A59" w14:paraId="534E1489" w14:textId="77777777" w:rsidTr="004413A2">
        <w:trPr>
          <w:cantSplit/>
          <w:trHeight w:val="791"/>
          <w:jc w:val="center"/>
        </w:trPr>
        <w:tc>
          <w:tcPr>
            <w:tcW w:w="1645" w:type="dxa"/>
            <w:vAlign w:val="center"/>
          </w:tcPr>
          <w:p w14:paraId="1966D29E" w14:textId="77777777" w:rsidR="00E973BC" w:rsidRPr="003A7A59" w:rsidRDefault="00E973BC" w:rsidP="004413A2">
            <w:pPr>
              <w:pStyle w:val="Paragraf"/>
              <w:spacing w:line="300" w:lineRule="auto"/>
              <w:ind w:firstLine="0"/>
              <w:jc w:val="center"/>
              <w:rPr>
                <w:sz w:val="26"/>
                <w:szCs w:val="26"/>
              </w:rPr>
            </w:pPr>
            <w:r w:rsidRPr="003A7A59">
              <w:rPr>
                <w:sz w:val="26"/>
                <w:szCs w:val="26"/>
              </w:rPr>
              <w:t>Период года</w:t>
            </w:r>
          </w:p>
        </w:tc>
        <w:tc>
          <w:tcPr>
            <w:tcW w:w="1686" w:type="dxa"/>
            <w:vAlign w:val="center"/>
          </w:tcPr>
          <w:p w14:paraId="18AAB0F2" w14:textId="77777777" w:rsidR="00E973BC" w:rsidRPr="003A7A59" w:rsidRDefault="00E973BC" w:rsidP="004413A2">
            <w:pPr>
              <w:pStyle w:val="Paragraf"/>
              <w:spacing w:line="300" w:lineRule="auto"/>
              <w:ind w:firstLine="0"/>
              <w:jc w:val="center"/>
              <w:rPr>
                <w:sz w:val="26"/>
                <w:szCs w:val="26"/>
              </w:rPr>
            </w:pPr>
            <w:r w:rsidRPr="003A7A59">
              <w:rPr>
                <w:sz w:val="26"/>
                <w:szCs w:val="26"/>
              </w:rPr>
              <w:t>Категория работ</w:t>
            </w:r>
          </w:p>
        </w:tc>
        <w:tc>
          <w:tcPr>
            <w:tcW w:w="2220" w:type="dxa"/>
            <w:vAlign w:val="center"/>
          </w:tcPr>
          <w:p w14:paraId="6752FA92" w14:textId="77777777" w:rsidR="00E973BC" w:rsidRPr="003A7A59" w:rsidRDefault="00E973BC" w:rsidP="004413A2">
            <w:pPr>
              <w:pStyle w:val="Paragraf"/>
              <w:spacing w:line="300" w:lineRule="auto"/>
              <w:ind w:firstLine="0"/>
              <w:jc w:val="center"/>
              <w:rPr>
                <w:sz w:val="26"/>
                <w:szCs w:val="26"/>
              </w:rPr>
            </w:pPr>
            <w:r w:rsidRPr="003A7A59">
              <w:rPr>
                <w:sz w:val="26"/>
                <w:szCs w:val="26"/>
              </w:rPr>
              <w:t>Температура воздуха, оС, не более</w:t>
            </w:r>
          </w:p>
        </w:tc>
        <w:tc>
          <w:tcPr>
            <w:tcW w:w="2220" w:type="dxa"/>
            <w:vAlign w:val="center"/>
          </w:tcPr>
          <w:p w14:paraId="756397E4" w14:textId="77777777" w:rsidR="00E973BC" w:rsidRPr="003A7A59" w:rsidRDefault="00E973BC" w:rsidP="004413A2">
            <w:pPr>
              <w:pStyle w:val="Paragraf"/>
              <w:spacing w:line="300" w:lineRule="auto"/>
              <w:ind w:firstLine="0"/>
              <w:jc w:val="center"/>
              <w:rPr>
                <w:sz w:val="26"/>
                <w:szCs w:val="26"/>
              </w:rPr>
            </w:pPr>
            <w:r w:rsidRPr="003A7A59">
              <w:rPr>
                <w:sz w:val="26"/>
                <w:szCs w:val="26"/>
              </w:rPr>
              <w:t>Относительная влажность воздуха, %</w:t>
            </w:r>
          </w:p>
        </w:tc>
        <w:tc>
          <w:tcPr>
            <w:tcW w:w="1850" w:type="dxa"/>
            <w:vAlign w:val="center"/>
          </w:tcPr>
          <w:p w14:paraId="08C6F267" w14:textId="77777777" w:rsidR="00E973BC" w:rsidRPr="003A7A59" w:rsidRDefault="00E973BC" w:rsidP="004413A2">
            <w:pPr>
              <w:pStyle w:val="Paragraf"/>
              <w:spacing w:line="300" w:lineRule="auto"/>
              <w:ind w:firstLine="0"/>
              <w:jc w:val="center"/>
              <w:rPr>
                <w:sz w:val="26"/>
                <w:szCs w:val="26"/>
              </w:rPr>
            </w:pPr>
            <w:r w:rsidRPr="003A7A59">
              <w:rPr>
                <w:sz w:val="26"/>
                <w:szCs w:val="26"/>
              </w:rPr>
              <w:t>Скорость движения воздуха, м/с</w:t>
            </w:r>
          </w:p>
        </w:tc>
      </w:tr>
      <w:tr w:rsidR="00E973BC" w:rsidRPr="003A7A59" w14:paraId="75763A90" w14:textId="77777777" w:rsidTr="004413A2">
        <w:trPr>
          <w:cantSplit/>
          <w:trHeight w:val="96"/>
          <w:jc w:val="center"/>
        </w:trPr>
        <w:tc>
          <w:tcPr>
            <w:tcW w:w="1645" w:type="dxa"/>
            <w:vAlign w:val="center"/>
          </w:tcPr>
          <w:p w14:paraId="7576B1AB" w14:textId="77777777" w:rsidR="00E973BC" w:rsidRPr="003A7A59" w:rsidRDefault="00E973BC" w:rsidP="004413A2">
            <w:pPr>
              <w:pStyle w:val="Paragraf"/>
              <w:spacing w:line="300" w:lineRule="auto"/>
              <w:ind w:firstLine="0"/>
              <w:jc w:val="center"/>
              <w:rPr>
                <w:sz w:val="26"/>
                <w:szCs w:val="26"/>
              </w:rPr>
            </w:pPr>
            <w:r w:rsidRPr="003A7A59">
              <w:rPr>
                <w:sz w:val="26"/>
                <w:szCs w:val="26"/>
              </w:rPr>
              <w:t>Холодный</w:t>
            </w:r>
          </w:p>
        </w:tc>
        <w:tc>
          <w:tcPr>
            <w:tcW w:w="1686" w:type="dxa"/>
            <w:vAlign w:val="center"/>
          </w:tcPr>
          <w:p w14:paraId="658AEE85" w14:textId="77777777" w:rsidR="00E973BC" w:rsidRPr="003A7A59" w:rsidRDefault="00E973BC" w:rsidP="004413A2">
            <w:pPr>
              <w:pStyle w:val="Paragraf"/>
              <w:spacing w:line="300" w:lineRule="auto"/>
              <w:ind w:firstLine="0"/>
              <w:jc w:val="center"/>
              <w:rPr>
                <w:sz w:val="26"/>
                <w:szCs w:val="26"/>
              </w:rPr>
            </w:pPr>
            <w:r w:rsidRPr="003A7A59">
              <w:rPr>
                <w:sz w:val="26"/>
                <w:szCs w:val="26"/>
              </w:rPr>
              <w:t>1а</w:t>
            </w:r>
          </w:p>
        </w:tc>
        <w:tc>
          <w:tcPr>
            <w:tcW w:w="2220" w:type="dxa"/>
            <w:vAlign w:val="center"/>
          </w:tcPr>
          <w:p w14:paraId="1DED58D5" w14:textId="77777777" w:rsidR="00E973BC" w:rsidRPr="003A7A59" w:rsidRDefault="00E973BC" w:rsidP="004413A2">
            <w:pPr>
              <w:pStyle w:val="Paragraf"/>
              <w:spacing w:line="300" w:lineRule="auto"/>
              <w:ind w:firstLine="0"/>
              <w:jc w:val="center"/>
              <w:rPr>
                <w:sz w:val="26"/>
                <w:szCs w:val="26"/>
              </w:rPr>
            </w:pPr>
            <w:r w:rsidRPr="003A7A59">
              <w:rPr>
                <w:sz w:val="26"/>
                <w:szCs w:val="26"/>
              </w:rPr>
              <w:t>22-24</w:t>
            </w:r>
          </w:p>
        </w:tc>
        <w:tc>
          <w:tcPr>
            <w:tcW w:w="2220" w:type="dxa"/>
            <w:vAlign w:val="center"/>
          </w:tcPr>
          <w:p w14:paraId="3575A82A" w14:textId="77777777" w:rsidR="00E973BC" w:rsidRPr="003A7A59" w:rsidRDefault="00E973BC" w:rsidP="004413A2">
            <w:pPr>
              <w:pStyle w:val="Paragraf"/>
              <w:spacing w:line="300" w:lineRule="auto"/>
              <w:ind w:firstLine="0"/>
              <w:jc w:val="center"/>
              <w:rPr>
                <w:sz w:val="26"/>
                <w:szCs w:val="26"/>
              </w:rPr>
            </w:pPr>
            <w:r w:rsidRPr="003A7A59">
              <w:rPr>
                <w:sz w:val="26"/>
                <w:szCs w:val="26"/>
              </w:rPr>
              <w:t>40-60</w:t>
            </w:r>
          </w:p>
        </w:tc>
        <w:tc>
          <w:tcPr>
            <w:tcW w:w="1850" w:type="dxa"/>
            <w:vAlign w:val="center"/>
          </w:tcPr>
          <w:p w14:paraId="7DC1235A" w14:textId="77777777" w:rsidR="00E973BC" w:rsidRPr="003A7A59" w:rsidRDefault="00E973BC" w:rsidP="004413A2">
            <w:pPr>
              <w:pStyle w:val="Paragraf"/>
              <w:spacing w:line="300" w:lineRule="auto"/>
              <w:ind w:firstLine="0"/>
              <w:jc w:val="center"/>
              <w:rPr>
                <w:sz w:val="26"/>
                <w:szCs w:val="26"/>
              </w:rPr>
            </w:pPr>
            <w:r w:rsidRPr="003A7A59">
              <w:rPr>
                <w:sz w:val="26"/>
                <w:szCs w:val="26"/>
              </w:rPr>
              <w:t>0,1</w:t>
            </w:r>
          </w:p>
        </w:tc>
      </w:tr>
      <w:tr w:rsidR="00E973BC" w:rsidRPr="003A7A59" w14:paraId="3DDE9ED3" w14:textId="77777777" w:rsidTr="004413A2">
        <w:trPr>
          <w:cantSplit/>
          <w:trHeight w:val="389"/>
          <w:jc w:val="center"/>
        </w:trPr>
        <w:tc>
          <w:tcPr>
            <w:tcW w:w="1645" w:type="dxa"/>
            <w:vAlign w:val="center"/>
          </w:tcPr>
          <w:p w14:paraId="53B1A4B7" w14:textId="77777777" w:rsidR="00E973BC" w:rsidRPr="003A7A59" w:rsidRDefault="00E973BC" w:rsidP="004413A2">
            <w:pPr>
              <w:pStyle w:val="Paragraf"/>
              <w:spacing w:line="300" w:lineRule="auto"/>
              <w:ind w:firstLine="0"/>
              <w:jc w:val="center"/>
              <w:rPr>
                <w:sz w:val="26"/>
                <w:szCs w:val="26"/>
              </w:rPr>
            </w:pPr>
            <w:r w:rsidRPr="003A7A59">
              <w:rPr>
                <w:sz w:val="26"/>
                <w:szCs w:val="26"/>
              </w:rPr>
              <w:t>Теплый</w:t>
            </w:r>
          </w:p>
        </w:tc>
        <w:tc>
          <w:tcPr>
            <w:tcW w:w="1686" w:type="dxa"/>
            <w:vAlign w:val="center"/>
          </w:tcPr>
          <w:p w14:paraId="6108EACD" w14:textId="77777777" w:rsidR="00E973BC" w:rsidRPr="003A7A59" w:rsidRDefault="00E973BC" w:rsidP="004413A2">
            <w:pPr>
              <w:pStyle w:val="Paragraf"/>
              <w:spacing w:line="300" w:lineRule="auto"/>
              <w:ind w:firstLine="0"/>
              <w:jc w:val="center"/>
              <w:rPr>
                <w:sz w:val="26"/>
                <w:szCs w:val="26"/>
              </w:rPr>
            </w:pPr>
            <w:r w:rsidRPr="003A7A59">
              <w:rPr>
                <w:sz w:val="26"/>
                <w:szCs w:val="26"/>
              </w:rPr>
              <w:t>la</w:t>
            </w:r>
          </w:p>
        </w:tc>
        <w:tc>
          <w:tcPr>
            <w:tcW w:w="2220" w:type="dxa"/>
            <w:vAlign w:val="center"/>
          </w:tcPr>
          <w:p w14:paraId="2E24B103" w14:textId="77777777" w:rsidR="00E973BC" w:rsidRPr="003A7A59" w:rsidRDefault="00E973BC" w:rsidP="004413A2">
            <w:pPr>
              <w:pStyle w:val="Paragraf"/>
              <w:spacing w:line="300" w:lineRule="auto"/>
              <w:ind w:firstLine="0"/>
              <w:jc w:val="center"/>
              <w:rPr>
                <w:sz w:val="26"/>
                <w:szCs w:val="26"/>
              </w:rPr>
            </w:pPr>
            <w:r w:rsidRPr="003A7A59">
              <w:rPr>
                <w:sz w:val="26"/>
                <w:szCs w:val="26"/>
              </w:rPr>
              <w:t>23-25</w:t>
            </w:r>
          </w:p>
        </w:tc>
        <w:tc>
          <w:tcPr>
            <w:tcW w:w="2220" w:type="dxa"/>
            <w:vAlign w:val="center"/>
          </w:tcPr>
          <w:p w14:paraId="50A78134" w14:textId="77777777" w:rsidR="00E973BC" w:rsidRPr="003A7A59" w:rsidRDefault="00E973BC" w:rsidP="004413A2">
            <w:pPr>
              <w:pStyle w:val="Paragraf"/>
              <w:spacing w:line="300" w:lineRule="auto"/>
              <w:ind w:firstLine="0"/>
              <w:jc w:val="center"/>
              <w:rPr>
                <w:sz w:val="26"/>
                <w:szCs w:val="26"/>
              </w:rPr>
            </w:pPr>
            <w:r w:rsidRPr="003A7A59">
              <w:rPr>
                <w:sz w:val="26"/>
                <w:szCs w:val="26"/>
              </w:rPr>
              <w:t>40-60</w:t>
            </w:r>
          </w:p>
        </w:tc>
        <w:tc>
          <w:tcPr>
            <w:tcW w:w="1850" w:type="dxa"/>
            <w:vAlign w:val="center"/>
          </w:tcPr>
          <w:p w14:paraId="45147BCF" w14:textId="77777777" w:rsidR="00E973BC" w:rsidRPr="003A7A59" w:rsidRDefault="00E973BC" w:rsidP="004413A2">
            <w:pPr>
              <w:pStyle w:val="Paragraf"/>
              <w:spacing w:line="300" w:lineRule="auto"/>
              <w:ind w:firstLine="0"/>
              <w:jc w:val="center"/>
              <w:rPr>
                <w:sz w:val="26"/>
                <w:szCs w:val="26"/>
              </w:rPr>
            </w:pPr>
            <w:r w:rsidRPr="003A7A59">
              <w:rPr>
                <w:sz w:val="26"/>
                <w:szCs w:val="26"/>
              </w:rPr>
              <w:t>0,1</w:t>
            </w:r>
          </w:p>
        </w:tc>
      </w:tr>
    </w:tbl>
    <w:p w14:paraId="207FCA57" w14:textId="77777777" w:rsidR="00E973BC" w:rsidRPr="003A7A59" w:rsidRDefault="00E973BC" w:rsidP="00E973BC">
      <w:pPr>
        <w:pStyle w:val="Paragraf"/>
        <w:spacing w:line="300" w:lineRule="auto"/>
        <w:ind w:firstLine="567"/>
        <w:rPr>
          <w:sz w:val="26"/>
          <w:szCs w:val="26"/>
        </w:rPr>
      </w:pPr>
    </w:p>
    <w:p w14:paraId="61821C3B" w14:textId="77777777" w:rsidR="00E973BC" w:rsidRPr="003A7A59" w:rsidRDefault="00E973BC" w:rsidP="00E973BC">
      <w:pPr>
        <w:pStyle w:val="Paragraf"/>
        <w:spacing w:line="300" w:lineRule="auto"/>
        <w:ind w:firstLine="567"/>
        <w:rPr>
          <w:sz w:val="26"/>
          <w:szCs w:val="26"/>
        </w:rPr>
      </w:pPr>
      <w:r w:rsidRPr="003A7A59">
        <w:rPr>
          <w:sz w:val="26"/>
          <w:szCs w:val="26"/>
        </w:rPr>
        <w:t>Работа с компьютером относится к категории 1а, что подразумевает сидячую работу с минимальной физической нагрузкой (расход энергии до 120 ккал/ч).</w:t>
      </w:r>
    </w:p>
    <w:p w14:paraId="5781FF37" w14:textId="3AD51E79" w:rsidR="00E973BC" w:rsidRPr="003A7A59" w:rsidRDefault="00E973BC" w:rsidP="00E973BC">
      <w:pPr>
        <w:pStyle w:val="Paragraf"/>
        <w:spacing w:line="300" w:lineRule="auto"/>
        <w:ind w:firstLine="567"/>
        <w:rPr>
          <w:sz w:val="26"/>
          <w:szCs w:val="26"/>
        </w:rPr>
      </w:pPr>
      <w:r w:rsidRPr="003A7A59">
        <w:rPr>
          <w:sz w:val="26"/>
          <w:szCs w:val="26"/>
        </w:rPr>
        <w:t xml:space="preserve">Интенсивность теплового излучения от оборудования и осветительных приборов на рабочих местах не превышает установленных норм, приведенных в таблице </w:t>
      </w:r>
      <w:r w:rsidR="00C26EA5" w:rsidRPr="003A7A59">
        <w:rPr>
          <w:sz w:val="26"/>
          <w:szCs w:val="26"/>
        </w:rPr>
        <w:t>8</w:t>
      </w:r>
      <w:r w:rsidRPr="003A7A59">
        <w:rPr>
          <w:sz w:val="26"/>
          <w:szCs w:val="26"/>
        </w:rPr>
        <w:t>.4.</w:t>
      </w:r>
    </w:p>
    <w:p w14:paraId="3128BD85" w14:textId="77777777" w:rsidR="00E973BC" w:rsidRPr="003A7A59" w:rsidRDefault="00E973BC" w:rsidP="00E973BC">
      <w:pPr>
        <w:pStyle w:val="Paragraf"/>
        <w:spacing w:line="300" w:lineRule="auto"/>
        <w:ind w:firstLine="567"/>
        <w:rPr>
          <w:sz w:val="26"/>
          <w:szCs w:val="26"/>
        </w:rPr>
      </w:pPr>
    </w:p>
    <w:p w14:paraId="02FB574F" w14:textId="5470F9A5" w:rsidR="00E973BC" w:rsidRPr="003A7A59" w:rsidRDefault="00E973BC" w:rsidP="00E973BC">
      <w:pPr>
        <w:pStyle w:val="Style2"/>
        <w:widowControl/>
        <w:spacing w:line="300" w:lineRule="auto"/>
        <w:ind w:firstLine="0"/>
        <w:rPr>
          <w:sz w:val="26"/>
          <w:szCs w:val="26"/>
        </w:rPr>
      </w:pPr>
      <w:r w:rsidRPr="003A7A59">
        <w:rPr>
          <w:iCs/>
          <w:sz w:val="26"/>
          <w:szCs w:val="26"/>
        </w:rPr>
        <w:t xml:space="preserve">Таблица </w:t>
      </w:r>
      <w:r w:rsidR="00C26EA5" w:rsidRPr="003A7A59">
        <w:rPr>
          <w:iCs/>
          <w:sz w:val="26"/>
          <w:szCs w:val="26"/>
        </w:rPr>
        <w:t>8</w:t>
      </w:r>
      <w:r w:rsidRPr="003A7A59">
        <w:rPr>
          <w:iCs/>
          <w:sz w:val="26"/>
          <w:szCs w:val="26"/>
        </w:rPr>
        <w:t>.4 – Предельно допустимые уровни и</w:t>
      </w:r>
      <w:r w:rsidRPr="003A7A59">
        <w:rPr>
          <w:iCs/>
          <w:snapToGrid w:val="0"/>
          <w:sz w:val="26"/>
          <w:szCs w:val="26"/>
        </w:rPr>
        <w:t xml:space="preserve">нтенсивности излучения в инфракрасном и видимом диапазоне излучения на расстоянии 0,5 м </w:t>
      </w:r>
      <w:r w:rsidRPr="003A7A59">
        <w:rPr>
          <w:iCs/>
          <w:sz w:val="26"/>
          <w:szCs w:val="26"/>
        </w:rPr>
        <w:t>со стороны экрана ВДТ и ПЭВМ</w:t>
      </w:r>
    </w:p>
    <w:p w14:paraId="7F5129D1" w14:textId="77777777" w:rsidR="00E973BC" w:rsidRPr="003A7A59" w:rsidRDefault="00E973BC" w:rsidP="00E973BC">
      <w:pPr>
        <w:tabs>
          <w:tab w:val="left" w:pos="1418"/>
        </w:tabs>
        <w:jc w:val="center"/>
        <w:rPr>
          <w:iCs/>
          <w:szCs w:val="26"/>
        </w:rPr>
      </w:pPr>
    </w:p>
    <w:tbl>
      <w:tblPr>
        <w:tblW w:w="96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823"/>
        <w:gridCol w:w="1984"/>
        <w:gridCol w:w="1714"/>
        <w:gridCol w:w="2136"/>
      </w:tblGrid>
      <w:tr w:rsidR="00E973BC" w:rsidRPr="003A7A59" w14:paraId="04F31E52" w14:textId="77777777" w:rsidTr="004413A2">
        <w:trPr>
          <w:trHeight w:val="215"/>
          <w:jc w:val="center"/>
        </w:trPr>
        <w:tc>
          <w:tcPr>
            <w:tcW w:w="3823" w:type="dxa"/>
            <w:tcBorders>
              <w:top w:val="single" w:sz="4" w:space="0" w:color="auto"/>
              <w:left w:val="single" w:sz="4" w:space="0" w:color="auto"/>
              <w:bottom w:val="single" w:sz="4" w:space="0" w:color="auto"/>
              <w:right w:val="single" w:sz="4" w:space="0" w:color="auto"/>
            </w:tcBorders>
            <w:vAlign w:val="center"/>
          </w:tcPr>
          <w:p w14:paraId="67BE3900" w14:textId="77777777" w:rsidR="00E973BC" w:rsidRPr="003A7A59" w:rsidRDefault="00E973BC" w:rsidP="004413A2">
            <w:pPr>
              <w:pStyle w:val="Paragraf"/>
              <w:spacing w:line="300" w:lineRule="auto"/>
              <w:ind w:firstLine="0"/>
              <w:jc w:val="center"/>
              <w:rPr>
                <w:sz w:val="26"/>
                <w:szCs w:val="26"/>
              </w:rPr>
            </w:pPr>
            <w:r w:rsidRPr="003A7A59">
              <w:rPr>
                <w:sz w:val="26"/>
                <w:szCs w:val="26"/>
              </w:rPr>
              <w:t>Диапазоны длин волн</w:t>
            </w:r>
          </w:p>
        </w:tc>
        <w:tc>
          <w:tcPr>
            <w:tcW w:w="1984" w:type="dxa"/>
            <w:tcBorders>
              <w:top w:val="single" w:sz="4" w:space="0" w:color="auto"/>
              <w:left w:val="single" w:sz="4" w:space="0" w:color="auto"/>
              <w:bottom w:val="single" w:sz="4" w:space="0" w:color="auto"/>
              <w:right w:val="single" w:sz="4" w:space="0" w:color="auto"/>
            </w:tcBorders>
            <w:vAlign w:val="center"/>
          </w:tcPr>
          <w:p w14:paraId="079DB282" w14:textId="77777777" w:rsidR="00E973BC" w:rsidRPr="003A7A59" w:rsidRDefault="00E973BC" w:rsidP="004413A2">
            <w:pPr>
              <w:pStyle w:val="Paragraf"/>
              <w:spacing w:line="300" w:lineRule="auto"/>
              <w:ind w:firstLine="0"/>
              <w:jc w:val="center"/>
              <w:rPr>
                <w:sz w:val="26"/>
                <w:szCs w:val="26"/>
              </w:rPr>
            </w:pPr>
            <w:r w:rsidRPr="003A7A59">
              <w:rPr>
                <w:sz w:val="26"/>
                <w:szCs w:val="26"/>
              </w:rPr>
              <w:t>400-760 нм</w:t>
            </w:r>
          </w:p>
        </w:tc>
        <w:tc>
          <w:tcPr>
            <w:tcW w:w="1714" w:type="dxa"/>
            <w:tcBorders>
              <w:top w:val="single" w:sz="4" w:space="0" w:color="auto"/>
              <w:left w:val="single" w:sz="4" w:space="0" w:color="auto"/>
              <w:bottom w:val="single" w:sz="4" w:space="0" w:color="auto"/>
              <w:right w:val="single" w:sz="4" w:space="0" w:color="auto"/>
            </w:tcBorders>
            <w:vAlign w:val="center"/>
          </w:tcPr>
          <w:p w14:paraId="47D5E238" w14:textId="77777777" w:rsidR="00E973BC" w:rsidRPr="003A7A59" w:rsidRDefault="00E973BC" w:rsidP="004413A2">
            <w:pPr>
              <w:pStyle w:val="Paragraf"/>
              <w:spacing w:line="300" w:lineRule="auto"/>
              <w:ind w:firstLine="0"/>
              <w:jc w:val="center"/>
              <w:rPr>
                <w:sz w:val="26"/>
                <w:szCs w:val="26"/>
              </w:rPr>
            </w:pPr>
            <w:r w:rsidRPr="003A7A59">
              <w:rPr>
                <w:sz w:val="26"/>
                <w:szCs w:val="26"/>
              </w:rPr>
              <w:t>760-1050 нм</w:t>
            </w:r>
          </w:p>
        </w:tc>
        <w:tc>
          <w:tcPr>
            <w:tcW w:w="2136" w:type="dxa"/>
            <w:tcBorders>
              <w:top w:val="single" w:sz="4" w:space="0" w:color="auto"/>
              <w:left w:val="single" w:sz="4" w:space="0" w:color="auto"/>
              <w:bottom w:val="single" w:sz="4" w:space="0" w:color="auto"/>
              <w:right w:val="single" w:sz="4" w:space="0" w:color="auto"/>
            </w:tcBorders>
            <w:vAlign w:val="center"/>
          </w:tcPr>
          <w:p w14:paraId="735452A3" w14:textId="77777777" w:rsidR="00E973BC" w:rsidRPr="003A7A59" w:rsidRDefault="00E973BC" w:rsidP="004413A2">
            <w:pPr>
              <w:pStyle w:val="Paragraf"/>
              <w:spacing w:line="300" w:lineRule="auto"/>
              <w:ind w:firstLine="0"/>
              <w:jc w:val="center"/>
              <w:rPr>
                <w:sz w:val="26"/>
                <w:szCs w:val="26"/>
              </w:rPr>
            </w:pPr>
            <w:r w:rsidRPr="003A7A59">
              <w:rPr>
                <w:sz w:val="26"/>
                <w:szCs w:val="26"/>
              </w:rPr>
              <w:t>свыше 1050 нм</w:t>
            </w:r>
          </w:p>
        </w:tc>
      </w:tr>
      <w:tr w:rsidR="00E973BC" w:rsidRPr="003A7A59" w14:paraId="03AE1D31" w14:textId="77777777" w:rsidTr="004413A2">
        <w:trPr>
          <w:trHeight w:val="279"/>
          <w:jc w:val="center"/>
        </w:trPr>
        <w:tc>
          <w:tcPr>
            <w:tcW w:w="3823" w:type="dxa"/>
            <w:tcBorders>
              <w:top w:val="single" w:sz="4" w:space="0" w:color="auto"/>
              <w:left w:val="single" w:sz="4" w:space="0" w:color="auto"/>
              <w:bottom w:val="single" w:sz="4" w:space="0" w:color="auto"/>
              <w:right w:val="single" w:sz="4" w:space="0" w:color="auto"/>
            </w:tcBorders>
            <w:vAlign w:val="center"/>
          </w:tcPr>
          <w:p w14:paraId="7DDEE0DD" w14:textId="77777777" w:rsidR="00E973BC" w:rsidRPr="003A7A59" w:rsidRDefault="00E973BC" w:rsidP="004413A2">
            <w:pPr>
              <w:pStyle w:val="Paragraf"/>
              <w:spacing w:line="300" w:lineRule="auto"/>
              <w:ind w:firstLine="0"/>
              <w:jc w:val="center"/>
              <w:rPr>
                <w:sz w:val="26"/>
                <w:szCs w:val="26"/>
              </w:rPr>
            </w:pPr>
            <w:r w:rsidRPr="003A7A59">
              <w:rPr>
                <w:sz w:val="26"/>
                <w:szCs w:val="26"/>
              </w:rPr>
              <w:t>Предельно допустимые уровни</w:t>
            </w:r>
          </w:p>
        </w:tc>
        <w:tc>
          <w:tcPr>
            <w:tcW w:w="1984" w:type="dxa"/>
            <w:tcBorders>
              <w:top w:val="single" w:sz="4" w:space="0" w:color="auto"/>
              <w:left w:val="single" w:sz="4" w:space="0" w:color="auto"/>
              <w:bottom w:val="single" w:sz="4" w:space="0" w:color="auto"/>
              <w:right w:val="single" w:sz="4" w:space="0" w:color="auto"/>
            </w:tcBorders>
            <w:vAlign w:val="center"/>
          </w:tcPr>
          <w:p w14:paraId="6A657D83" w14:textId="77777777" w:rsidR="00E973BC" w:rsidRPr="003A7A59" w:rsidRDefault="00E973BC" w:rsidP="004413A2">
            <w:pPr>
              <w:pStyle w:val="Paragraf"/>
              <w:spacing w:line="300" w:lineRule="auto"/>
              <w:ind w:firstLine="0"/>
              <w:jc w:val="center"/>
              <w:rPr>
                <w:sz w:val="26"/>
                <w:szCs w:val="26"/>
              </w:rPr>
            </w:pPr>
            <w:r w:rsidRPr="003A7A59">
              <w:rPr>
                <w:sz w:val="26"/>
                <w:szCs w:val="26"/>
              </w:rPr>
              <w:t>0,1 Вт/м2</w:t>
            </w:r>
          </w:p>
        </w:tc>
        <w:tc>
          <w:tcPr>
            <w:tcW w:w="1714" w:type="dxa"/>
            <w:tcBorders>
              <w:top w:val="single" w:sz="4" w:space="0" w:color="auto"/>
              <w:left w:val="single" w:sz="4" w:space="0" w:color="auto"/>
              <w:bottom w:val="single" w:sz="4" w:space="0" w:color="auto"/>
              <w:right w:val="single" w:sz="4" w:space="0" w:color="auto"/>
            </w:tcBorders>
            <w:vAlign w:val="center"/>
          </w:tcPr>
          <w:p w14:paraId="528CF4EA" w14:textId="77777777" w:rsidR="00E973BC" w:rsidRPr="003A7A59" w:rsidRDefault="00E973BC" w:rsidP="004413A2">
            <w:pPr>
              <w:pStyle w:val="Paragraf"/>
              <w:spacing w:line="300" w:lineRule="auto"/>
              <w:ind w:firstLine="0"/>
              <w:jc w:val="center"/>
              <w:rPr>
                <w:sz w:val="26"/>
                <w:szCs w:val="26"/>
              </w:rPr>
            </w:pPr>
            <w:r w:rsidRPr="003A7A59">
              <w:rPr>
                <w:sz w:val="26"/>
                <w:szCs w:val="26"/>
              </w:rPr>
              <w:t>0,05 Вт/м2</w:t>
            </w:r>
          </w:p>
        </w:tc>
        <w:tc>
          <w:tcPr>
            <w:tcW w:w="2136" w:type="dxa"/>
            <w:tcBorders>
              <w:top w:val="single" w:sz="4" w:space="0" w:color="auto"/>
              <w:left w:val="single" w:sz="4" w:space="0" w:color="auto"/>
              <w:bottom w:val="single" w:sz="4" w:space="0" w:color="auto"/>
              <w:right w:val="single" w:sz="4" w:space="0" w:color="auto"/>
            </w:tcBorders>
            <w:vAlign w:val="center"/>
          </w:tcPr>
          <w:p w14:paraId="049C852F" w14:textId="77777777" w:rsidR="00E973BC" w:rsidRPr="003A7A59" w:rsidRDefault="00E973BC" w:rsidP="004413A2">
            <w:pPr>
              <w:pStyle w:val="Paragraf"/>
              <w:spacing w:line="300" w:lineRule="auto"/>
              <w:ind w:firstLine="0"/>
              <w:jc w:val="center"/>
              <w:rPr>
                <w:sz w:val="26"/>
                <w:szCs w:val="26"/>
              </w:rPr>
            </w:pPr>
            <w:r w:rsidRPr="003A7A59">
              <w:rPr>
                <w:sz w:val="26"/>
                <w:szCs w:val="26"/>
              </w:rPr>
              <w:t>4,0 Вт/м2</w:t>
            </w:r>
          </w:p>
        </w:tc>
      </w:tr>
    </w:tbl>
    <w:p w14:paraId="49A28E5B" w14:textId="77777777" w:rsidR="00E973BC" w:rsidRPr="003A7A59" w:rsidRDefault="00E973BC" w:rsidP="00E973BC">
      <w:pPr>
        <w:pStyle w:val="Paragraf"/>
        <w:spacing w:line="300" w:lineRule="auto"/>
        <w:ind w:firstLine="567"/>
        <w:rPr>
          <w:sz w:val="26"/>
          <w:szCs w:val="26"/>
        </w:rPr>
      </w:pPr>
    </w:p>
    <w:p w14:paraId="7C3C23AE" w14:textId="77777777" w:rsidR="00E973BC" w:rsidRPr="003A7A59" w:rsidRDefault="00E973BC" w:rsidP="00E973BC">
      <w:pPr>
        <w:pStyle w:val="Paragraf"/>
        <w:spacing w:line="300" w:lineRule="auto"/>
        <w:ind w:firstLine="567"/>
        <w:rPr>
          <w:sz w:val="26"/>
          <w:szCs w:val="26"/>
        </w:rPr>
      </w:pPr>
      <w:r w:rsidRPr="003A7A59">
        <w:rPr>
          <w:sz w:val="26"/>
          <w:szCs w:val="26"/>
        </w:rPr>
        <w:t>Для обеспечения стабильных условий микроклимата в производственных помещениях используются системы отопления, вентиляции и кондиционирования воздуха.</w:t>
      </w:r>
    </w:p>
    <w:p w14:paraId="2A31B642" w14:textId="77777777" w:rsidR="00E973BC" w:rsidRPr="003A7A59" w:rsidRDefault="00E973BC" w:rsidP="00E973BC">
      <w:pPr>
        <w:pStyle w:val="Paragraf"/>
        <w:spacing w:line="300" w:lineRule="auto"/>
        <w:ind w:firstLine="0"/>
        <w:rPr>
          <w:rStyle w:val="FontStyle16"/>
          <w:rFonts w:eastAsiaTheme="majorEastAsia"/>
        </w:rPr>
      </w:pPr>
    </w:p>
    <w:p w14:paraId="5029D91E" w14:textId="0716DFC5" w:rsidR="00E973BC" w:rsidRPr="003A7A59" w:rsidRDefault="00E973BC" w:rsidP="00F61A3C">
      <w:pPr>
        <w:pStyle w:val="20"/>
      </w:pPr>
      <w:bookmarkStart w:id="77" w:name="_Toc197873806"/>
      <w:r w:rsidRPr="003A7A59">
        <w:t>Вентиляция</w:t>
      </w:r>
      <w:bookmarkEnd w:id="77"/>
    </w:p>
    <w:p w14:paraId="707B3740" w14:textId="77777777" w:rsidR="00E973BC" w:rsidRPr="003A7A59" w:rsidRDefault="00E973BC" w:rsidP="00E973BC">
      <w:pPr>
        <w:pStyle w:val="Paragraf"/>
        <w:spacing w:line="300" w:lineRule="auto"/>
        <w:ind w:firstLine="567"/>
        <w:rPr>
          <w:rStyle w:val="FontStyle16"/>
          <w:rFonts w:eastAsiaTheme="majorEastAsia"/>
        </w:rPr>
      </w:pPr>
    </w:p>
    <w:p w14:paraId="42038CE8" w14:textId="77777777" w:rsidR="00E973BC" w:rsidRPr="003A7A59" w:rsidRDefault="00E973BC" w:rsidP="00E973BC">
      <w:pPr>
        <w:pStyle w:val="Paragraf"/>
        <w:spacing w:line="300" w:lineRule="auto"/>
        <w:ind w:firstLine="567"/>
        <w:rPr>
          <w:sz w:val="26"/>
          <w:szCs w:val="26"/>
        </w:rPr>
      </w:pPr>
      <w:r w:rsidRPr="003A7A59">
        <w:rPr>
          <w:sz w:val="26"/>
          <w:szCs w:val="26"/>
        </w:rPr>
        <w:t>Организация воздухообмена в помещениях, где осуществляется работа с программным обеспечением автоматизации учета и анализа успеваемости студентов, играет важную роль в обеспечении безопасных и комфортных условий труда. Воздух рабочей зоны соответствует установленным санитарно-гигиеническим требованиям по содержанию пыли, аэроионов и вредных веществ в соответствии с Санитарными нормами и правилами «Требования к контролю воздуха рабочей зоны» и Гигиеническим нормативом «Предельно допустимые концентрации вредных веществ в воздухе рабочей зоны» (постановление Министерства здравоохранения от 11.10.2017 г. № 92).</w:t>
      </w:r>
    </w:p>
    <w:p w14:paraId="1D418776" w14:textId="3976DDBB" w:rsidR="00E973BC" w:rsidRPr="003A7A59" w:rsidRDefault="00E973BC" w:rsidP="00E973BC">
      <w:pPr>
        <w:pStyle w:val="Paragraf"/>
        <w:spacing w:line="300" w:lineRule="auto"/>
        <w:ind w:firstLine="567"/>
        <w:rPr>
          <w:sz w:val="26"/>
          <w:szCs w:val="26"/>
        </w:rPr>
      </w:pPr>
      <w:r w:rsidRPr="003A7A59">
        <w:rPr>
          <w:sz w:val="26"/>
          <w:szCs w:val="26"/>
        </w:rPr>
        <w:t xml:space="preserve">Для поддержания нормативного состояния воздушной среды проводится ежедневная влажная уборка всех рабочих помещений, а также обязательное проветривание каждые 60 минут непрерывной работы за ПЭВМ. В помещениях </w:t>
      </w:r>
      <w:r w:rsidRPr="003A7A59">
        <w:rPr>
          <w:sz w:val="26"/>
          <w:szCs w:val="26"/>
        </w:rPr>
        <w:lastRenderedPageBreak/>
        <w:t xml:space="preserve">обеспечивается стабильная концентрация положительных и отрицательных аэроионов, а также соблюдение коэффициента униполярности, параметры которых приведены в таблице </w:t>
      </w:r>
      <w:r w:rsidR="00C26EA5" w:rsidRPr="003A7A59">
        <w:rPr>
          <w:sz w:val="26"/>
          <w:szCs w:val="26"/>
        </w:rPr>
        <w:t>8</w:t>
      </w:r>
      <w:r w:rsidRPr="003A7A59">
        <w:rPr>
          <w:sz w:val="26"/>
          <w:szCs w:val="26"/>
        </w:rPr>
        <w:t>.5.</w:t>
      </w:r>
    </w:p>
    <w:p w14:paraId="75F671E9" w14:textId="77777777" w:rsidR="00E973BC" w:rsidRPr="003A7A59" w:rsidRDefault="00E973BC" w:rsidP="00E973BC">
      <w:pPr>
        <w:pStyle w:val="Paragraf"/>
        <w:spacing w:line="300" w:lineRule="auto"/>
        <w:ind w:firstLine="567"/>
        <w:rPr>
          <w:sz w:val="26"/>
          <w:szCs w:val="26"/>
        </w:rPr>
      </w:pPr>
    </w:p>
    <w:p w14:paraId="0A7CF2C1" w14:textId="0D260317" w:rsidR="00E973BC" w:rsidRPr="003A7A59" w:rsidRDefault="00E973BC" w:rsidP="00205843">
      <w:pPr>
        <w:ind w:firstLine="0"/>
        <w:rPr>
          <w:rFonts w:cs="Times New Roman"/>
          <w:iCs/>
          <w:szCs w:val="26"/>
        </w:rPr>
      </w:pPr>
      <w:r w:rsidRPr="003A7A59">
        <w:rPr>
          <w:rFonts w:cs="Times New Roman"/>
          <w:iCs/>
          <w:szCs w:val="26"/>
        </w:rPr>
        <w:t xml:space="preserve">Таблица </w:t>
      </w:r>
      <w:r w:rsidR="00C26EA5" w:rsidRPr="003A7A59">
        <w:rPr>
          <w:rFonts w:cs="Times New Roman"/>
          <w:iCs/>
          <w:szCs w:val="26"/>
        </w:rPr>
        <w:t>8</w:t>
      </w:r>
      <w:r w:rsidRPr="003A7A59">
        <w:rPr>
          <w:rFonts w:cs="Times New Roman"/>
          <w:iCs/>
          <w:szCs w:val="26"/>
        </w:rPr>
        <w:t>.5 – Аэроионный состав воздуха в зоне дыхания производственных и общественных помещений</w:t>
      </w:r>
    </w:p>
    <w:p w14:paraId="76799A5F" w14:textId="77777777" w:rsidR="00E973BC" w:rsidRPr="003A7A59" w:rsidRDefault="00E973BC" w:rsidP="00E973BC">
      <w:pPr>
        <w:rPr>
          <w:rFonts w:cs="Times New Roman"/>
          <w:iCs/>
          <w:szCs w:val="26"/>
        </w:rPr>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475"/>
        <w:gridCol w:w="3755"/>
        <w:gridCol w:w="2409"/>
      </w:tblGrid>
      <w:tr w:rsidR="00E973BC" w:rsidRPr="003A7A59" w14:paraId="0C5BD934" w14:textId="77777777" w:rsidTr="004413A2">
        <w:trPr>
          <w:trHeight w:val="425"/>
        </w:trPr>
        <w:tc>
          <w:tcPr>
            <w:tcW w:w="3475" w:type="dxa"/>
            <w:tcBorders>
              <w:top w:val="single" w:sz="4" w:space="0" w:color="auto"/>
              <w:left w:val="single" w:sz="4" w:space="0" w:color="auto"/>
              <w:bottom w:val="single" w:sz="4" w:space="0" w:color="auto"/>
              <w:right w:val="single" w:sz="4" w:space="0" w:color="auto"/>
            </w:tcBorders>
            <w:vAlign w:val="center"/>
          </w:tcPr>
          <w:p w14:paraId="32241A8F" w14:textId="77777777" w:rsidR="00E973BC" w:rsidRPr="003A7A59" w:rsidRDefault="00E973BC" w:rsidP="004413A2">
            <w:pPr>
              <w:pStyle w:val="Paragraf"/>
              <w:spacing w:line="300" w:lineRule="auto"/>
              <w:ind w:firstLine="0"/>
              <w:jc w:val="center"/>
              <w:rPr>
                <w:sz w:val="26"/>
                <w:szCs w:val="26"/>
              </w:rPr>
            </w:pPr>
            <w:r w:rsidRPr="003A7A59">
              <w:rPr>
                <w:sz w:val="26"/>
                <w:szCs w:val="26"/>
              </w:rPr>
              <w:t>Уровни аэроионизации</w:t>
            </w:r>
          </w:p>
        </w:tc>
        <w:tc>
          <w:tcPr>
            <w:tcW w:w="3755" w:type="dxa"/>
            <w:tcBorders>
              <w:top w:val="single" w:sz="4" w:space="0" w:color="auto"/>
              <w:left w:val="single" w:sz="4" w:space="0" w:color="auto"/>
              <w:bottom w:val="single" w:sz="4" w:space="0" w:color="auto"/>
              <w:right w:val="single" w:sz="4" w:space="0" w:color="auto"/>
            </w:tcBorders>
          </w:tcPr>
          <w:p w14:paraId="2E1BB718" w14:textId="77777777" w:rsidR="00E973BC" w:rsidRPr="003A7A59" w:rsidRDefault="00E973BC" w:rsidP="004413A2">
            <w:pPr>
              <w:pStyle w:val="Paragraf"/>
              <w:spacing w:line="300" w:lineRule="auto"/>
              <w:ind w:firstLine="0"/>
              <w:jc w:val="center"/>
              <w:rPr>
                <w:sz w:val="26"/>
                <w:szCs w:val="26"/>
              </w:rPr>
            </w:pPr>
            <w:r w:rsidRPr="003A7A59">
              <w:rPr>
                <w:sz w:val="26"/>
                <w:szCs w:val="26"/>
              </w:rPr>
              <w:t>Концентрация аэроионов,</w:t>
            </w:r>
          </w:p>
          <w:p w14:paraId="784BD0B5" w14:textId="77777777" w:rsidR="00E973BC" w:rsidRPr="003A7A59" w:rsidRDefault="00E973BC" w:rsidP="004413A2">
            <w:pPr>
              <w:pStyle w:val="Paragraf"/>
              <w:spacing w:line="300" w:lineRule="auto"/>
              <w:ind w:firstLine="0"/>
              <w:jc w:val="center"/>
              <w:rPr>
                <w:sz w:val="26"/>
                <w:szCs w:val="26"/>
              </w:rPr>
            </w:pPr>
            <w:r w:rsidRPr="003A7A59">
              <w:rPr>
                <w:sz w:val="26"/>
                <w:szCs w:val="26"/>
              </w:rPr>
              <w:t>ρ (ион/см3)</w:t>
            </w:r>
          </w:p>
        </w:tc>
        <w:tc>
          <w:tcPr>
            <w:tcW w:w="2409" w:type="dxa"/>
            <w:tcBorders>
              <w:top w:val="single" w:sz="4" w:space="0" w:color="auto"/>
              <w:left w:val="single" w:sz="4" w:space="0" w:color="auto"/>
              <w:bottom w:val="single" w:sz="4" w:space="0" w:color="auto"/>
              <w:right w:val="single" w:sz="4" w:space="0" w:color="auto"/>
            </w:tcBorders>
          </w:tcPr>
          <w:p w14:paraId="0F92AA6A" w14:textId="77777777" w:rsidR="00E973BC" w:rsidRPr="003A7A59" w:rsidRDefault="00E973BC" w:rsidP="004413A2">
            <w:pPr>
              <w:pStyle w:val="Paragraf"/>
              <w:spacing w:line="300" w:lineRule="auto"/>
              <w:ind w:firstLine="0"/>
              <w:jc w:val="center"/>
              <w:rPr>
                <w:sz w:val="26"/>
                <w:szCs w:val="26"/>
              </w:rPr>
            </w:pPr>
            <w:r w:rsidRPr="003A7A59">
              <w:rPr>
                <w:sz w:val="26"/>
                <w:szCs w:val="26"/>
              </w:rPr>
              <w:t>Коэффициент</w:t>
            </w:r>
          </w:p>
          <w:p w14:paraId="08A06553" w14:textId="77777777" w:rsidR="00E973BC" w:rsidRPr="003A7A59" w:rsidRDefault="00E973BC" w:rsidP="004413A2">
            <w:pPr>
              <w:pStyle w:val="Paragraf"/>
              <w:spacing w:line="300" w:lineRule="auto"/>
              <w:ind w:firstLine="0"/>
              <w:jc w:val="center"/>
              <w:rPr>
                <w:sz w:val="26"/>
                <w:szCs w:val="26"/>
              </w:rPr>
            </w:pPr>
            <w:r w:rsidRPr="003A7A59">
              <w:rPr>
                <w:sz w:val="26"/>
                <w:szCs w:val="26"/>
              </w:rPr>
              <w:t>У</w:t>
            </w:r>
          </w:p>
        </w:tc>
      </w:tr>
      <w:tr w:rsidR="00E973BC" w:rsidRPr="003A7A59" w14:paraId="3ACCFEA6" w14:textId="77777777" w:rsidTr="004413A2">
        <w:trPr>
          <w:trHeight w:val="339"/>
        </w:trPr>
        <w:tc>
          <w:tcPr>
            <w:tcW w:w="3475" w:type="dxa"/>
            <w:tcBorders>
              <w:top w:val="single" w:sz="4" w:space="0" w:color="auto"/>
              <w:left w:val="single" w:sz="4" w:space="0" w:color="auto"/>
              <w:bottom w:val="single" w:sz="4" w:space="0" w:color="auto"/>
              <w:right w:val="single" w:sz="4" w:space="0" w:color="auto"/>
            </w:tcBorders>
          </w:tcPr>
          <w:p w14:paraId="3AA84E46" w14:textId="77777777" w:rsidR="00E973BC" w:rsidRPr="003A7A59" w:rsidRDefault="00E973BC" w:rsidP="004413A2">
            <w:pPr>
              <w:pStyle w:val="Paragraf"/>
              <w:spacing w:line="300" w:lineRule="auto"/>
              <w:ind w:firstLine="0"/>
              <w:jc w:val="center"/>
              <w:rPr>
                <w:sz w:val="26"/>
                <w:szCs w:val="26"/>
              </w:rPr>
            </w:pPr>
            <w:r w:rsidRPr="003A7A59">
              <w:rPr>
                <w:sz w:val="26"/>
                <w:szCs w:val="26"/>
              </w:rPr>
              <w:t>Минимально допустимые</w:t>
            </w:r>
          </w:p>
        </w:tc>
        <w:tc>
          <w:tcPr>
            <w:tcW w:w="3755" w:type="dxa"/>
            <w:tcBorders>
              <w:top w:val="single" w:sz="4" w:space="0" w:color="auto"/>
              <w:left w:val="single" w:sz="4" w:space="0" w:color="auto"/>
              <w:bottom w:val="single" w:sz="4" w:space="0" w:color="auto"/>
              <w:right w:val="single" w:sz="4" w:space="0" w:color="auto"/>
            </w:tcBorders>
            <w:vAlign w:val="center"/>
          </w:tcPr>
          <w:p w14:paraId="65CF979D" w14:textId="77777777" w:rsidR="00E973BC" w:rsidRPr="003A7A59" w:rsidRDefault="00E973BC" w:rsidP="004413A2">
            <w:pPr>
              <w:pStyle w:val="Paragraf"/>
              <w:spacing w:line="300" w:lineRule="auto"/>
              <w:ind w:firstLine="0"/>
              <w:jc w:val="center"/>
              <w:rPr>
                <w:sz w:val="26"/>
                <w:szCs w:val="26"/>
              </w:rPr>
            </w:pPr>
            <w:r w:rsidRPr="003A7A59">
              <w:rPr>
                <w:sz w:val="26"/>
                <w:szCs w:val="26"/>
              </w:rPr>
              <w:sym w:font="Symbol" w:char="0072"/>
            </w:r>
            <w:r w:rsidRPr="003A7A59">
              <w:rPr>
                <w:sz w:val="26"/>
                <w:szCs w:val="26"/>
              </w:rPr>
              <w:t xml:space="preserve"> «+» ≥ 400    </w:t>
            </w:r>
            <w:r w:rsidRPr="003A7A59">
              <w:rPr>
                <w:sz w:val="26"/>
                <w:szCs w:val="26"/>
              </w:rPr>
              <w:sym w:font="Symbol" w:char="0072"/>
            </w:r>
            <w:r w:rsidRPr="003A7A59">
              <w:rPr>
                <w:sz w:val="26"/>
                <w:szCs w:val="26"/>
              </w:rPr>
              <w:t xml:space="preserve"> «–» ≥ 600</w:t>
            </w:r>
          </w:p>
        </w:tc>
        <w:tc>
          <w:tcPr>
            <w:tcW w:w="2409" w:type="dxa"/>
            <w:vMerge w:val="restart"/>
            <w:tcBorders>
              <w:top w:val="single" w:sz="4" w:space="0" w:color="auto"/>
              <w:left w:val="single" w:sz="4" w:space="0" w:color="auto"/>
              <w:bottom w:val="single" w:sz="4" w:space="0" w:color="auto"/>
              <w:right w:val="single" w:sz="4" w:space="0" w:color="auto"/>
            </w:tcBorders>
            <w:vAlign w:val="center"/>
          </w:tcPr>
          <w:p w14:paraId="67F8471C" w14:textId="77777777" w:rsidR="00E973BC" w:rsidRPr="003A7A59" w:rsidRDefault="00E973BC" w:rsidP="004413A2">
            <w:pPr>
              <w:pStyle w:val="Paragraf"/>
              <w:spacing w:line="300" w:lineRule="auto"/>
              <w:ind w:firstLine="0"/>
              <w:jc w:val="center"/>
              <w:rPr>
                <w:sz w:val="26"/>
                <w:szCs w:val="26"/>
              </w:rPr>
            </w:pPr>
            <w:r w:rsidRPr="003A7A59">
              <w:rPr>
                <w:sz w:val="26"/>
                <w:szCs w:val="26"/>
              </w:rPr>
              <w:t>0,4 &lt; У&lt; 1,0</w:t>
            </w:r>
          </w:p>
        </w:tc>
      </w:tr>
      <w:tr w:rsidR="00E973BC" w:rsidRPr="003A7A59" w14:paraId="684F1758" w14:textId="77777777" w:rsidTr="004413A2">
        <w:trPr>
          <w:trHeight w:val="186"/>
        </w:trPr>
        <w:tc>
          <w:tcPr>
            <w:tcW w:w="3475" w:type="dxa"/>
            <w:tcBorders>
              <w:top w:val="single" w:sz="4" w:space="0" w:color="auto"/>
              <w:left w:val="single" w:sz="4" w:space="0" w:color="auto"/>
              <w:bottom w:val="single" w:sz="4" w:space="0" w:color="auto"/>
              <w:right w:val="single" w:sz="4" w:space="0" w:color="auto"/>
            </w:tcBorders>
          </w:tcPr>
          <w:p w14:paraId="6551FB59" w14:textId="77777777" w:rsidR="00E973BC" w:rsidRPr="003A7A59" w:rsidRDefault="00E973BC" w:rsidP="004413A2">
            <w:pPr>
              <w:pStyle w:val="Paragraf"/>
              <w:spacing w:line="300" w:lineRule="auto"/>
              <w:ind w:firstLine="0"/>
              <w:jc w:val="center"/>
              <w:rPr>
                <w:sz w:val="26"/>
                <w:szCs w:val="26"/>
              </w:rPr>
            </w:pPr>
            <w:r w:rsidRPr="003A7A59">
              <w:rPr>
                <w:sz w:val="26"/>
                <w:szCs w:val="26"/>
              </w:rPr>
              <w:t>Максимально допустимые</w:t>
            </w:r>
          </w:p>
        </w:tc>
        <w:tc>
          <w:tcPr>
            <w:tcW w:w="3755" w:type="dxa"/>
            <w:tcBorders>
              <w:top w:val="single" w:sz="4" w:space="0" w:color="auto"/>
              <w:left w:val="single" w:sz="4" w:space="0" w:color="auto"/>
              <w:bottom w:val="single" w:sz="4" w:space="0" w:color="auto"/>
              <w:right w:val="single" w:sz="4" w:space="0" w:color="auto"/>
            </w:tcBorders>
            <w:vAlign w:val="center"/>
          </w:tcPr>
          <w:p w14:paraId="15246565" w14:textId="77777777" w:rsidR="00E973BC" w:rsidRPr="003A7A59" w:rsidRDefault="00E973BC" w:rsidP="004413A2">
            <w:pPr>
              <w:pStyle w:val="Paragraf"/>
              <w:spacing w:line="300" w:lineRule="auto"/>
              <w:ind w:firstLine="0"/>
              <w:jc w:val="center"/>
              <w:rPr>
                <w:sz w:val="26"/>
                <w:szCs w:val="26"/>
              </w:rPr>
            </w:pPr>
            <w:r w:rsidRPr="003A7A59">
              <w:rPr>
                <w:sz w:val="26"/>
                <w:szCs w:val="26"/>
              </w:rPr>
              <w:sym w:font="Symbol" w:char="0072"/>
            </w:r>
            <w:r w:rsidRPr="003A7A59">
              <w:rPr>
                <w:sz w:val="26"/>
                <w:szCs w:val="26"/>
              </w:rPr>
              <w:t xml:space="preserve">«+» &lt; 50 000    </w:t>
            </w:r>
            <w:r w:rsidRPr="003A7A59">
              <w:rPr>
                <w:sz w:val="26"/>
                <w:szCs w:val="26"/>
              </w:rPr>
              <w:sym w:font="Symbol" w:char="0072"/>
            </w:r>
            <w:r w:rsidRPr="003A7A59">
              <w:rPr>
                <w:sz w:val="26"/>
                <w:szCs w:val="26"/>
              </w:rPr>
              <w:t>«–» &lt; 50 000</w:t>
            </w:r>
          </w:p>
        </w:tc>
        <w:tc>
          <w:tcPr>
            <w:tcW w:w="2409" w:type="dxa"/>
            <w:vMerge/>
            <w:tcBorders>
              <w:top w:val="single" w:sz="4" w:space="0" w:color="auto"/>
              <w:left w:val="single" w:sz="4" w:space="0" w:color="auto"/>
              <w:bottom w:val="single" w:sz="4" w:space="0" w:color="auto"/>
              <w:right w:val="single" w:sz="4" w:space="0" w:color="auto"/>
            </w:tcBorders>
            <w:vAlign w:val="center"/>
          </w:tcPr>
          <w:p w14:paraId="305281EC" w14:textId="77777777" w:rsidR="00E973BC" w:rsidRPr="003A7A59" w:rsidRDefault="00E973BC" w:rsidP="004413A2">
            <w:pPr>
              <w:pStyle w:val="Paragraf"/>
              <w:spacing w:line="300" w:lineRule="auto"/>
              <w:ind w:firstLine="0"/>
              <w:jc w:val="center"/>
              <w:rPr>
                <w:sz w:val="26"/>
                <w:szCs w:val="26"/>
              </w:rPr>
            </w:pPr>
          </w:p>
        </w:tc>
      </w:tr>
    </w:tbl>
    <w:p w14:paraId="3D3F784A" w14:textId="77777777" w:rsidR="00E973BC" w:rsidRPr="003A7A59" w:rsidRDefault="00E973BC" w:rsidP="00E973BC">
      <w:pPr>
        <w:spacing w:line="276" w:lineRule="auto"/>
        <w:ind w:right="16" w:firstLine="709"/>
        <w:rPr>
          <w:rFonts w:cs="Times New Roman"/>
          <w:b/>
          <w:szCs w:val="26"/>
        </w:rPr>
      </w:pPr>
    </w:p>
    <w:p w14:paraId="46F6893F" w14:textId="77777777" w:rsidR="00E973BC" w:rsidRPr="003A7A59" w:rsidRDefault="00E973BC" w:rsidP="00E973BC">
      <w:pPr>
        <w:spacing w:line="276" w:lineRule="auto"/>
        <w:ind w:right="16" w:firstLine="709"/>
        <w:rPr>
          <w:rFonts w:eastAsia="Times New Roman" w:cs="Times New Roman"/>
          <w:szCs w:val="26"/>
          <w:lang w:eastAsia="ru-RU"/>
        </w:rPr>
      </w:pPr>
      <w:r w:rsidRPr="003A7A59">
        <w:rPr>
          <w:rFonts w:eastAsia="Times New Roman" w:cs="Times New Roman"/>
          <w:szCs w:val="26"/>
          <w:lang w:eastAsia="ru-RU"/>
        </w:rPr>
        <w:t>Для обеспечения требуемого уровня качества воздуха в помещениях внедрены современные системы приточно-вытяжной вентиляции, а также элементы климат-контроля. Их основное назначение — удаление загрязнённого, перегретого или избыточно увлажнённого воздуха и замещение его очищенным свежим воздухом. Поддержание комфортного микроклимата достигается за счёт правильно рассчитанного воздухообмена, который учитывает количество работающего оборудования и численность персонала. Дополнительно используются кондиционеры и фильтры тонкой очистки, что особенно актуально в тёплое время года, когда повышается уровень тепловой нагрузки.</w:t>
      </w:r>
    </w:p>
    <w:p w14:paraId="475FA0A2" w14:textId="04839FC6" w:rsidR="00E973BC" w:rsidRPr="003A7A59" w:rsidRDefault="00E973BC" w:rsidP="00F844E5">
      <w:pPr>
        <w:spacing w:line="276" w:lineRule="auto"/>
        <w:ind w:right="16" w:firstLine="709"/>
        <w:rPr>
          <w:rFonts w:eastAsia="Times New Roman" w:cs="Times New Roman"/>
          <w:szCs w:val="26"/>
          <w:lang w:eastAsia="ru-RU"/>
        </w:rPr>
      </w:pPr>
      <w:r w:rsidRPr="003A7A59">
        <w:rPr>
          <w:rFonts w:eastAsia="Times New Roman" w:cs="Times New Roman"/>
          <w:szCs w:val="26"/>
          <w:lang w:eastAsia="ru-RU"/>
        </w:rPr>
        <w:t>В зимний период температура воздуха регулируется системами водяного отопления, при этом температура теплоносителя не превышает 100 °C, что позволяет поддерживать стабильные и безопасные условия. В летние месяцы климат в помещениях корректируется с помощью систем охлаждения, которые функционируют в соответствии с требованиями СН 4.02.03-2019. По необходимости также применяются увлажнители воздуха и локальные вентиляционные устройства для устранения перегрева в зонах с интенсивной работой ПЭВМ. Все эти меры направлены на снижение утомляемости персонала, предупреждение заболеваний, связанных с воздействием микроклиматических факторов, и повышение общей производительности труда.</w:t>
      </w:r>
    </w:p>
    <w:p w14:paraId="3AA24051" w14:textId="77777777" w:rsidR="00E973BC" w:rsidRPr="003A7A59" w:rsidRDefault="00E973BC" w:rsidP="00E973BC">
      <w:pPr>
        <w:spacing w:line="276" w:lineRule="auto"/>
        <w:ind w:right="16" w:firstLine="709"/>
        <w:rPr>
          <w:rFonts w:cs="Times New Roman"/>
          <w:b/>
          <w:szCs w:val="26"/>
        </w:rPr>
      </w:pPr>
    </w:p>
    <w:p w14:paraId="7D8A389E" w14:textId="07B47085" w:rsidR="00E973BC" w:rsidRPr="003A7A59" w:rsidRDefault="00E973BC" w:rsidP="00F61A3C">
      <w:pPr>
        <w:pStyle w:val="20"/>
      </w:pPr>
      <w:bookmarkStart w:id="78" w:name="_Toc197873807"/>
      <w:r w:rsidRPr="003A7A59">
        <w:t>Шум. Вибрация</w:t>
      </w:r>
      <w:bookmarkEnd w:id="78"/>
    </w:p>
    <w:p w14:paraId="3AAAF365" w14:textId="77777777" w:rsidR="00E973BC" w:rsidRPr="003A7A59" w:rsidRDefault="00E973BC" w:rsidP="00E973BC">
      <w:pPr>
        <w:spacing w:line="276" w:lineRule="auto"/>
        <w:ind w:right="16" w:firstLine="709"/>
        <w:rPr>
          <w:rFonts w:cs="Times New Roman"/>
          <w:b/>
          <w:szCs w:val="26"/>
        </w:rPr>
      </w:pPr>
    </w:p>
    <w:p w14:paraId="4B48360B" w14:textId="77777777" w:rsidR="00E973BC" w:rsidRPr="003A7A59" w:rsidRDefault="00E973BC" w:rsidP="00E973BC">
      <w:pPr>
        <w:pStyle w:val="Paragraf"/>
        <w:spacing w:line="300" w:lineRule="auto"/>
        <w:ind w:firstLine="567"/>
        <w:rPr>
          <w:sz w:val="26"/>
          <w:szCs w:val="26"/>
        </w:rPr>
      </w:pPr>
      <w:r w:rsidRPr="003A7A59">
        <w:rPr>
          <w:sz w:val="26"/>
          <w:szCs w:val="26"/>
        </w:rPr>
        <w:t xml:space="preserve">В помещениях, где осуществляется основная деятельность, связанная с разработкой и эксплуатацией программного обеспечения для учета и анализа успеваемости студентов, основными источниками шума являются компьютерная техника (системные блоки, вентиляторы охлаждения, принтеры, источники бесперебойного питания), а также элементы инженерных систем — вентиляция, кондиционирование и освещение. Согласно санитарным нормам, предельно </w:t>
      </w:r>
      <w:r w:rsidRPr="003A7A59">
        <w:rPr>
          <w:sz w:val="26"/>
          <w:szCs w:val="26"/>
        </w:rPr>
        <w:lastRenderedPageBreak/>
        <w:t>допустимый уровень шума для офисных помещений с применением ПЭВМ не превышает 50 дБА, что позволяет сохранять благоприятную акустическую обстановку на рабочих местах.</w:t>
      </w:r>
    </w:p>
    <w:p w14:paraId="2C4E215C" w14:textId="77777777" w:rsidR="00E973BC" w:rsidRPr="003A7A59" w:rsidRDefault="00E973BC" w:rsidP="00E973BC">
      <w:pPr>
        <w:pStyle w:val="Paragraf"/>
        <w:spacing w:line="300" w:lineRule="auto"/>
        <w:ind w:firstLine="567"/>
        <w:rPr>
          <w:sz w:val="26"/>
          <w:szCs w:val="26"/>
        </w:rPr>
      </w:pPr>
      <w:r w:rsidRPr="003A7A59">
        <w:rPr>
          <w:sz w:val="26"/>
          <w:szCs w:val="26"/>
        </w:rPr>
        <w:t>Кроме того, регулярное техническое обслуживание оборудования позволяет исключать повышенный шум от изношенных вентиляторов, вибраций крепежных элементов или неисправностей устройств. Все указанные меры направлены на снижение звукового воздействия, что способствует уменьшению утомляемости сотрудников, сохранению концентрации и повышению производительности труда.</w:t>
      </w:r>
    </w:p>
    <w:p w14:paraId="4C628656" w14:textId="77777777" w:rsidR="00E973BC" w:rsidRPr="003A7A59" w:rsidRDefault="00E973BC" w:rsidP="00E973BC">
      <w:pPr>
        <w:pStyle w:val="Paragraf"/>
        <w:spacing w:line="300" w:lineRule="auto"/>
        <w:ind w:firstLine="567"/>
        <w:rPr>
          <w:sz w:val="26"/>
          <w:szCs w:val="26"/>
        </w:rPr>
      </w:pPr>
      <w:r w:rsidRPr="003A7A59">
        <w:rPr>
          <w:sz w:val="26"/>
          <w:szCs w:val="26"/>
        </w:rPr>
        <w:t>Что касается вибрации, то она практически отсутствует, поскольку деятельность в рамках данного проекта не предполагает использование оборудования, генерирующего вибрационные нагрузки. Отсутствие источников промышленной вибрации исключает необходимость дополнительных мер по виброизоляции или виброзащите.</w:t>
      </w:r>
    </w:p>
    <w:p w14:paraId="7AC868C1" w14:textId="2F65CD46" w:rsidR="00E973BC" w:rsidRPr="003A7A59" w:rsidRDefault="00E973BC" w:rsidP="00E973BC">
      <w:pPr>
        <w:pStyle w:val="Paragraf"/>
        <w:spacing w:line="300" w:lineRule="auto"/>
        <w:ind w:firstLine="567"/>
        <w:rPr>
          <w:sz w:val="26"/>
          <w:szCs w:val="26"/>
        </w:rPr>
      </w:pPr>
      <w:r w:rsidRPr="003A7A59">
        <w:rPr>
          <w:sz w:val="26"/>
          <w:szCs w:val="26"/>
        </w:rPr>
        <w:t xml:space="preserve">Показатели допустимого уровня шума в производственных и офисных помещениях при работе с видеодисплейными терминалами и периферийными устройствами представлены в таблице </w:t>
      </w:r>
      <w:r w:rsidR="00C26EA5" w:rsidRPr="003A7A59">
        <w:rPr>
          <w:sz w:val="26"/>
          <w:szCs w:val="26"/>
        </w:rPr>
        <w:t>8</w:t>
      </w:r>
      <w:r w:rsidRPr="003A7A59">
        <w:rPr>
          <w:sz w:val="26"/>
          <w:szCs w:val="26"/>
        </w:rPr>
        <w:t>.6.</w:t>
      </w:r>
    </w:p>
    <w:p w14:paraId="7567BA4F" w14:textId="77777777" w:rsidR="00E973BC" w:rsidRPr="003A7A59" w:rsidRDefault="00E973BC" w:rsidP="00E973BC">
      <w:pPr>
        <w:pStyle w:val="Paragraf"/>
        <w:spacing w:line="300" w:lineRule="auto"/>
        <w:ind w:firstLine="567"/>
        <w:rPr>
          <w:rStyle w:val="FontStyle16"/>
          <w:rFonts w:eastAsiaTheme="majorEastAsia"/>
        </w:rPr>
      </w:pPr>
    </w:p>
    <w:p w14:paraId="27634ED4" w14:textId="3BA31A29" w:rsidR="00E973BC" w:rsidRPr="003A7A59" w:rsidRDefault="00E973BC" w:rsidP="00E973BC">
      <w:pPr>
        <w:pStyle w:val="Style2"/>
        <w:widowControl/>
        <w:spacing w:line="300" w:lineRule="auto"/>
        <w:ind w:firstLine="0"/>
        <w:rPr>
          <w:iCs/>
          <w:sz w:val="26"/>
          <w:szCs w:val="26"/>
        </w:rPr>
      </w:pPr>
      <w:r w:rsidRPr="003A7A59">
        <w:rPr>
          <w:rStyle w:val="FontStyle16"/>
          <w:rFonts w:eastAsiaTheme="majorEastAsia"/>
        </w:rPr>
        <w:t xml:space="preserve">Таблица </w:t>
      </w:r>
      <w:r w:rsidR="00C26EA5" w:rsidRPr="003A7A59">
        <w:rPr>
          <w:rStyle w:val="FontStyle16"/>
          <w:rFonts w:eastAsiaTheme="majorEastAsia"/>
        </w:rPr>
        <w:t>8</w:t>
      </w:r>
      <w:r w:rsidRPr="003A7A59">
        <w:rPr>
          <w:rStyle w:val="FontStyle16"/>
          <w:rFonts w:eastAsiaTheme="majorEastAsia"/>
        </w:rPr>
        <w:t xml:space="preserve">.6 – </w:t>
      </w:r>
      <w:r w:rsidRPr="003A7A59">
        <w:rPr>
          <w:iCs/>
          <w:sz w:val="26"/>
          <w:szCs w:val="26"/>
        </w:rPr>
        <w:t>Предельно-допустимые уровни звука, эквивалентные уровни звука и уровни звукового давления в октавных полосах частот при работе с ВДТ и ПЭВМ и периферийными устройствами.</w:t>
      </w:r>
    </w:p>
    <w:p w14:paraId="27D3E4AC" w14:textId="77777777" w:rsidR="00E973BC" w:rsidRPr="003A7A59" w:rsidRDefault="00E973BC" w:rsidP="00E973BC">
      <w:pPr>
        <w:pStyle w:val="Style2"/>
        <w:widowControl/>
        <w:spacing w:line="300" w:lineRule="auto"/>
        <w:ind w:firstLine="567"/>
        <w:jc w:val="center"/>
        <w:rPr>
          <w:iCs/>
          <w:sz w:val="26"/>
          <w:szCs w:val="26"/>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60"/>
        <w:gridCol w:w="774"/>
        <w:gridCol w:w="660"/>
        <w:gridCol w:w="736"/>
        <w:gridCol w:w="736"/>
        <w:gridCol w:w="736"/>
        <w:gridCol w:w="813"/>
        <w:gridCol w:w="813"/>
        <w:gridCol w:w="813"/>
        <w:gridCol w:w="747"/>
        <w:gridCol w:w="1446"/>
      </w:tblGrid>
      <w:tr w:rsidR="00E973BC" w:rsidRPr="003A7A59" w14:paraId="67FD309B" w14:textId="77777777" w:rsidTr="004413A2">
        <w:tc>
          <w:tcPr>
            <w:tcW w:w="1360" w:type="dxa"/>
            <w:vMerge w:val="restart"/>
            <w:shd w:val="clear" w:color="auto" w:fill="auto"/>
            <w:vAlign w:val="center"/>
          </w:tcPr>
          <w:p w14:paraId="06F8632B" w14:textId="77777777" w:rsidR="00E973BC" w:rsidRPr="003A7A59" w:rsidRDefault="00E973BC" w:rsidP="004413A2">
            <w:pPr>
              <w:pStyle w:val="Style2"/>
              <w:widowControl/>
              <w:spacing w:line="240" w:lineRule="auto"/>
              <w:ind w:firstLine="0"/>
              <w:jc w:val="center"/>
              <w:rPr>
                <w:rStyle w:val="FontStyle16"/>
                <w:rFonts w:eastAsiaTheme="majorEastAsia"/>
              </w:rPr>
            </w:pPr>
            <w:r w:rsidRPr="003A7A59">
              <w:rPr>
                <w:rStyle w:val="FontStyle16"/>
                <w:rFonts w:eastAsiaTheme="majorEastAsia"/>
              </w:rPr>
              <w:t>Категория нормы</w:t>
            </w:r>
          </w:p>
          <w:p w14:paraId="02012372" w14:textId="77777777" w:rsidR="00E973BC" w:rsidRPr="003A7A59" w:rsidRDefault="00E973BC" w:rsidP="004413A2">
            <w:pPr>
              <w:pStyle w:val="Style2"/>
              <w:widowControl/>
              <w:spacing w:line="240" w:lineRule="auto"/>
              <w:ind w:firstLine="0"/>
              <w:jc w:val="center"/>
              <w:rPr>
                <w:rStyle w:val="FontStyle16"/>
                <w:rFonts w:eastAsiaTheme="majorEastAsia"/>
              </w:rPr>
            </w:pPr>
            <w:r w:rsidRPr="003A7A59">
              <w:rPr>
                <w:rStyle w:val="FontStyle16"/>
                <w:rFonts w:eastAsiaTheme="majorEastAsia"/>
              </w:rPr>
              <w:t>шума</w:t>
            </w:r>
          </w:p>
        </w:tc>
        <w:tc>
          <w:tcPr>
            <w:tcW w:w="6828" w:type="dxa"/>
            <w:gridSpan w:val="9"/>
            <w:shd w:val="clear" w:color="auto" w:fill="auto"/>
            <w:vAlign w:val="center"/>
          </w:tcPr>
          <w:p w14:paraId="00B97016" w14:textId="77777777" w:rsidR="00E973BC" w:rsidRPr="003A7A59" w:rsidRDefault="00E973BC" w:rsidP="004413A2">
            <w:pPr>
              <w:pStyle w:val="Style2"/>
              <w:widowControl/>
              <w:spacing w:line="240" w:lineRule="auto"/>
              <w:ind w:firstLine="0"/>
              <w:jc w:val="center"/>
              <w:rPr>
                <w:rStyle w:val="FontStyle16"/>
                <w:rFonts w:eastAsiaTheme="majorEastAsia"/>
              </w:rPr>
            </w:pPr>
            <w:r w:rsidRPr="003A7A59">
              <w:rPr>
                <w:rStyle w:val="FontStyle16"/>
                <w:rFonts w:eastAsiaTheme="majorEastAsia"/>
              </w:rPr>
              <w:t>Уровни звукового давления, дБ, в октавных полосах</w:t>
            </w:r>
          </w:p>
          <w:p w14:paraId="650D9ACA" w14:textId="77777777" w:rsidR="00E973BC" w:rsidRPr="003A7A59" w:rsidRDefault="00E973BC" w:rsidP="004413A2">
            <w:pPr>
              <w:pStyle w:val="Style2"/>
              <w:widowControl/>
              <w:spacing w:line="240" w:lineRule="auto"/>
              <w:ind w:firstLine="0"/>
              <w:jc w:val="center"/>
              <w:rPr>
                <w:rStyle w:val="FontStyle16"/>
                <w:rFonts w:eastAsiaTheme="majorEastAsia"/>
              </w:rPr>
            </w:pPr>
            <w:r w:rsidRPr="003A7A59">
              <w:rPr>
                <w:rStyle w:val="FontStyle16"/>
                <w:rFonts w:eastAsiaTheme="majorEastAsia"/>
              </w:rPr>
              <w:t>со среднегеометрическими частотами, Гц</w:t>
            </w:r>
          </w:p>
        </w:tc>
        <w:tc>
          <w:tcPr>
            <w:tcW w:w="1446" w:type="dxa"/>
            <w:vMerge w:val="restart"/>
            <w:shd w:val="clear" w:color="auto" w:fill="auto"/>
            <w:vAlign w:val="center"/>
          </w:tcPr>
          <w:p w14:paraId="55F81AF5"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Уровни звука и</w:t>
            </w:r>
          </w:p>
          <w:p w14:paraId="2A2EFF19" w14:textId="77777777" w:rsidR="00E973BC" w:rsidRPr="003A7A59" w:rsidRDefault="00E973BC" w:rsidP="004413A2">
            <w:pPr>
              <w:pStyle w:val="Style2"/>
              <w:widowControl/>
              <w:spacing w:line="240" w:lineRule="auto"/>
              <w:ind w:firstLine="0"/>
              <w:jc w:val="center"/>
              <w:rPr>
                <w:rStyle w:val="FontStyle16"/>
                <w:rFonts w:eastAsiaTheme="majorEastAsia"/>
              </w:rPr>
            </w:pPr>
            <w:r w:rsidRPr="003A7A59">
              <w:rPr>
                <w:rStyle w:val="FontStyle16"/>
                <w:rFonts w:eastAsiaTheme="majorEastAsia"/>
              </w:rPr>
              <w:t>эквивалентные уровни звука, дБА</w:t>
            </w:r>
          </w:p>
        </w:tc>
      </w:tr>
      <w:tr w:rsidR="00E973BC" w:rsidRPr="003A7A59" w14:paraId="04746A2D" w14:textId="77777777" w:rsidTr="004413A2">
        <w:tc>
          <w:tcPr>
            <w:tcW w:w="1360" w:type="dxa"/>
            <w:vMerge/>
            <w:shd w:val="clear" w:color="auto" w:fill="auto"/>
          </w:tcPr>
          <w:p w14:paraId="773E91EE" w14:textId="77777777" w:rsidR="00E973BC" w:rsidRPr="003A7A59" w:rsidRDefault="00E973BC" w:rsidP="004413A2">
            <w:pPr>
              <w:pStyle w:val="Style2"/>
              <w:widowControl/>
              <w:spacing w:line="240" w:lineRule="auto"/>
              <w:ind w:firstLine="0"/>
              <w:jc w:val="center"/>
              <w:rPr>
                <w:rStyle w:val="FontStyle16"/>
                <w:rFonts w:eastAsiaTheme="majorEastAsia"/>
              </w:rPr>
            </w:pPr>
          </w:p>
        </w:tc>
        <w:tc>
          <w:tcPr>
            <w:tcW w:w="774" w:type="dxa"/>
            <w:shd w:val="clear" w:color="auto" w:fill="auto"/>
            <w:vAlign w:val="center"/>
          </w:tcPr>
          <w:p w14:paraId="36715FAE"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31.5</w:t>
            </w:r>
          </w:p>
        </w:tc>
        <w:tc>
          <w:tcPr>
            <w:tcW w:w="660" w:type="dxa"/>
            <w:shd w:val="clear" w:color="auto" w:fill="auto"/>
            <w:vAlign w:val="center"/>
          </w:tcPr>
          <w:p w14:paraId="367078BE"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63</w:t>
            </w:r>
          </w:p>
        </w:tc>
        <w:tc>
          <w:tcPr>
            <w:tcW w:w="736" w:type="dxa"/>
            <w:shd w:val="clear" w:color="auto" w:fill="auto"/>
            <w:vAlign w:val="center"/>
          </w:tcPr>
          <w:p w14:paraId="13D4E565"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125</w:t>
            </w:r>
          </w:p>
        </w:tc>
        <w:tc>
          <w:tcPr>
            <w:tcW w:w="736" w:type="dxa"/>
            <w:shd w:val="clear" w:color="auto" w:fill="auto"/>
            <w:vAlign w:val="center"/>
          </w:tcPr>
          <w:p w14:paraId="69711B65"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250</w:t>
            </w:r>
          </w:p>
        </w:tc>
        <w:tc>
          <w:tcPr>
            <w:tcW w:w="736" w:type="dxa"/>
            <w:shd w:val="clear" w:color="auto" w:fill="auto"/>
            <w:vAlign w:val="center"/>
          </w:tcPr>
          <w:p w14:paraId="3334EB60"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500</w:t>
            </w:r>
          </w:p>
        </w:tc>
        <w:tc>
          <w:tcPr>
            <w:tcW w:w="813" w:type="dxa"/>
            <w:shd w:val="clear" w:color="auto" w:fill="auto"/>
            <w:vAlign w:val="center"/>
          </w:tcPr>
          <w:p w14:paraId="10369B1E"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1000</w:t>
            </w:r>
          </w:p>
        </w:tc>
        <w:tc>
          <w:tcPr>
            <w:tcW w:w="813" w:type="dxa"/>
            <w:shd w:val="clear" w:color="auto" w:fill="auto"/>
            <w:vAlign w:val="center"/>
          </w:tcPr>
          <w:p w14:paraId="19E98E31"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2000</w:t>
            </w:r>
          </w:p>
        </w:tc>
        <w:tc>
          <w:tcPr>
            <w:tcW w:w="813" w:type="dxa"/>
            <w:shd w:val="clear" w:color="auto" w:fill="auto"/>
            <w:vAlign w:val="center"/>
          </w:tcPr>
          <w:p w14:paraId="30009B6F"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4000</w:t>
            </w:r>
          </w:p>
        </w:tc>
        <w:tc>
          <w:tcPr>
            <w:tcW w:w="747" w:type="dxa"/>
            <w:shd w:val="clear" w:color="auto" w:fill="auto"/>
            <w:vAlign w:val="center"/>
          </w:tcPr>
          <w:p w14:paraId="2257BC8E"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8000</w:t>
            </w:r>
          </w:p>
        </w:tc>
        <w:tc>
          <w:tcPr>
            <w:tcW w:w="1446" w:type="dxa"/>
            <w:vMerge/>
            <w:shd w:val="clear" w:color="auto" w:fill="auto"/>
          </w:tcPr>
          <w:p w14:paraId="1AE95527" w14:textId="77777777" w:rsidR="00E973BC" w:rsidRPr="003A7A59" w:rsidRDefault="00E973BC" w:rsidP="004413A2">
            <w:pPr>
              <w:pStyle w:val="Style2"/>
              <w:widowControl/>
              <w:spacing w:line="240" w:lineRule="auto"/>
              <w:ind w:firstLine="0"/>
              <w:jc w:val="center"/>
              <w:rPr>
                <w:rStyle w:val="FontStyle16"/>
                <w:rFonts w:eastAsiaTheme="majorEastAsia"/>
              </w:rPr>
            </w:pPr>
          </w:p>
        </w:tc>
      </w:tr>
      <w:tr w:rsidR="00E973BC" w:rsidRPr="003A7A59" w14:paraId="2C93B549" w14:textId="77777777" w:rsidTr="004413A2">
        <w:trPr>
          <w:trHeight w:val="382"/>
        </w:trPr>
        <w:tc>
          <w:tcPr>
            <w:tcW w:w="1360" w:type="dxa"/>
            <w:shd w:val="clear" w:color="auto" w:fill="auto"/>
          </w:tcPr>
          <w:p w14:paraId="0119EBE3"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I</w:t>
            </w:r>
          </w:p>
        </w:tc>
        <w:tc>
          <w:tcPr>
            <w:tcW w:w="774" w:type="dxa"/>
            <w:shd w:val="clear" w:color="auto" w:fill="auto"/>
          </w:tcPr>
          <w:p w14:paraId="5A7B0508"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86</w:t>
            </w:r>
          </w:p>
        </w:tc>
        <w:tc>
          <w:tcPr>
            <w:tcW w:w="660" w:type="dxa"/>
            <w:shd w:val="clear" w:color="auto" w:fill="auto"/>
          </w:tcPr>
          <w:p w14:paraId="3C7CEC22"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71</w:t>
            </w:r>
          </w:p>
        </w:tc>
        <w:tc>
          <w:tcPr>
            <w:tcW w:w="736" w:type="dxa"/>
            <w:shd w:val="clear" w:color="auto" w:fill="auto"/>
          </w:tcPr>
          <w:p w14:paraId="1F7BACB2"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61</w:t>
            </w:r>
          </w:p>
        </w:tc>
        <w:tc>
          <w:tcPr>
            <w:tcW w:w="736" w:type="dxa"/>
            <w:shd w:val="clear" w:color="auto" w:fill="auto"/>
          </w:tcPr>
          <w:p w14:paraId="669CE20F"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54</w:t>
            </w:r>
          </w:p>
        </w:tc>
        <w:tc>
          <w:tcPr>
            <w:tcW w:w="736" w:type="dxa"/>
            <w:shd w:val="clear" w:color="auto" w:fill="auto"/>
          </w:tcPr>
          <w:p w14:paraId="2B993889"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49</w:t>
            </w:r>
          </w:p>
        </w:tc>
        <w:tc>
          <w:tcPr>
            <w:tcW w:w="813" w:type="dxa"/>
            <w:shd w:val="clear" w:color="auto" w:fill="auto"/>
          </w:tcPr>
          <w:p w14:paraId="301AA681"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45</w:t>
            </w:r>
          </w:p>
        </w:tc>
        <w:tc>
          <w:tcPr>
            <w:tcW w:w="813" w:type="dxa"/>
            <w:shd w:val="clear" w:color="auto" w:fill="auto"/>
          </w:tcPr>
          <w:p w14:paraId="09726853"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42</w:t>
            </w:r>
          </w:p>
        </w:tc>
        <w:tc>
          <w:tcPr>
            <w:tcW w:w="813" w:type="dxa"/>
            <w:shd w:val="clear" w:color="auto" w:fill="auto"/>
          </w:tcPr>
          <w:p w14:paraId="0518FA3E"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40</w:t>
            </w:r>
          </w:p>
        </w:tc>
        <w:tc>
          <w:tcPr>
            <w:tcW w:w="747" w:type="dxa"/>
            <w:shd w:val="clear" w:color="auto" w:fill="auto"/>
          </w:tcPr>
          <w:p w14:paraId="2A44D7F1"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38</w:t>
            </w:r>
          </w:p>
        </w:tc>
        <w:tc>
          <w:tcPr>
            <w:tcW w:w="1446" w:type="dxa"/>
            <w:shd w:val="clear" w:color="auto" w:fill="auto"/>
          </w:tcPr>
          <w:p w14:paraId="2E1D13F7"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50</w:t>
            </w:r>
          </w:p>
        </w:tc>
      </w:tr>
    </w:tbl>
    <w:p w14:paraId="399E8118" w14:textId="77777777" w:rsidR="00E973BC" w:rsidRPr="003A7A59" w:rsidRDefault="00E973BC" w:rsidP="00E973BC">
      <w:pPr>
        <w:pStyle w:val="Paragraf"/>
        <w:spacing w:line="300" w:lineRule="auto"/>
        <w:ind w:firstLine="567"/>
        <w:rPr>
          <w:sz w:val="26"/>
          <w:szCs w:val="26"/>
        </w:rPr>
      </w:pPr>
    </w:p>
    <w:p w14:paraId="10CB4BD1" w14:textId="77777777" w:rsidR="00E973BC" w:rsidRPr="003A7A59" w:rsidRDefault="00E973BC" w:rsidP="00E973BC">
      <w:pPr>
        <w:pStyle w:val="Paragraf"/>
        <w:spacing w:line="300" w:lineRule="auto"/>
        <w:ind w:firstLine="567"/>
        <w:rPr>
          <w:rStyle w:val="FontStyle16"/>
          <w:rFonts w:eastAsiaTheme="majorEastAsia"/>
        </w:rPr>
      </w:pPr>
      <w:r w:rsidRPr="003A7A59">
        <w:rPr>
          <w:rStyle w:val="FontStyle16"/>
          <w:rFonts w:eastAsiaTheme="majorEastAsia"/>
        </w:rPr>
        <w:t>Эти показатели позволяют оценивать акустическую нагрузку на сотрудников и регулировать её в зависимости от характера помещения и оборудования, с целью формирования безопасной и благоприятной звуковой среды.</w:t>
      </w:r>
    </w:p>
    <w:p w14:paraId="62283916" w14:textId="77777777" w:rsidR="00E973BC" w:rsidRPr="003A7A59" w:rsidRDefault="00E973BC" w:rsidP="00F61A3C">
      <w:pPr>
        <w:pStyle w:val="af7"/>
        <w:rPr>
          <w:szCs w:val="26"/>
        </w:rPr>
      </w:pPr>
    </w:p>
    <w:p w14:paraId="3C22E89E" w14:textId="0E378BFD" w:rsidR="00E973BC" w:rsidRPr="003A7A59" w:rsidRDefault="00E973BC" w:rsidP="00F61A3C">
      <w:pPr>
        <w:pStyle w:val="20"/>
      </w:pPr>
      <w:bookmarkStart w:id="79" w:name="_Toc197873808"/>
      <w:r w:rsidRPr="003A7A59">
        <w:t>Производственное освещение</w:t>
      </w:r>
      <w:bookmarkEnd w:id="79"/>
    </w:p>
    <w:p w14:paraId="2242D742" w14:textId="77777777" w:rsidR="00E973BC" w:rsidRPr="003A7A59" w:rsidRDefault="00E973BC" w:rsidP="00E973BC">
      <w:pPr>
        <w:pStyle w:val="Paragraf"/>
        <w:spacing w:line="300" w:lineRule="auto"/>
        <w:ind w:firstLine="567"/>
        <w:rPr>
          <w:b/>
          <w:sz w:val="26"/>
          <w:szCs w:val="26"/>
        </w:rPr>
      </w:pPr>
    </w:p>
    <w:p w14:paraId="7948BAFE" w14:textId="77777777" w:rsidR="00E973BC" w:rsidRPr="003A7A59" w:rsidRDefault="00E973BC" w:rsidP="00E973BC">
      <w:pPr>
        <w:pStyle w:val="Paragraf"/>
        <w:spacing w:line="300" w:lineRule="auto"/>
        <w:ind w:firstLine="567"/>
        <w:rPr>
          <w:rStyle w:val="FontStyle16"/>
          <w:rFonts w:eastAsiaTheme="majorEastAsia"/>
        </w:rPr>
      </w:pPr>
      <w:r w:rsidRPr="003A7A59">
        <w:rPr>
          <w:rStyle w:val="FontStyle16"/>
          <w:rFonts w:eastAsiaTheme="majorEastAsia"/>
        </w:rPr>
        <w:t xml:space="preserve">Освещение играет ключевую роль в обеспечении комфортных условий труда и снижении зрительного утомления при работе с ПЭВМ. Для достижения оптимального уровня освещенности, составляющего не менее 300 лк на рабочих местах, используется комбинированная система: естественное освещение поступает через окна, а искусственное обеспечивается светодиодными светильниками с равномерным </w:t>
      </w:r>
      <w:r w:rsidRPr="003A7A59">
        <w:rPr>
          <w:rStyle w:val="FontStyle16"/>
          <w:rFonts w:eastAsiaTheme="majorEastAsia"/>
        </w:rPr>
        <w:lastRenderedPageBreak/>
        <w:t xml:space="preserve">распределением света. Это помогает минимизировать блики на экранах мониторов и предотвращает напряжение зрения. Все осветительные приборы соответствуют требованиям санитарных норм, а их регулярное обслуживание гарантирует стабильную работу. Такая организация освещения способствует повышению производительности и снижению усталости работников, занятых разработкой и обслуживанием программного обеспечения. </w:t>
      </w:r>
    </w:p>
    <w:p w14:paraId="763A8F11" w14:textId="77777777" w:rsidR="00E973BC" w:rsidRPr="003A7A59" w:rsidRDefault="00E973BC" w:rsidP="00E973BC">
      <w:pPr>
        <w:pStyle w:val="Paragraf"/>
        <w:spacing w:line="300" w:lineRule="auto"/>
        <w:ind w:firstLine="567"/>
        <w:rPr>
          <w:rStyle w:val="FontStyle16"/>
          <w:rFonts w:eastAsiaTheme="majorEastAsia"/>
        </w:rPr>
      </w:pPr>
    </w:p>
    <w:p w14:paraId="3F8F757D" w14:textId="3CE5E589" w:rsidR="00E973BC" w:rsidRPr="003A7A59" w:rsidRDefault="00E973BC" w:rsidP="00205843">
      <w:pPr>
        <w:pStyle w:val="Paragraf"/>
        <w:spacing w:line="300" w:lineRule="auto"/>
        <w:ind w:firstLine="0"/>
        <w:rPr>
          <w:rStyle w:val="FontStyle16"/>
          <w:rFonts w:eastAsiaTheme="majorEastAsia"/>
        </w:rPr>
      </w:pPr>
      <w:r w:rsidRPr="003A7A59">
        <w:rPr>
          <w:rStyle w:val="FontStyle16"/>
          <w:rFonts w:eastAsiaTheme="majorEastAsia"/>
        </w:rPr>
        <w:t xml:space="preserve">Таблица </w:t>
      </w:r>
      <w:r w:rsidR="00C26EA5" w:rsidRPr="003A7A59">
        <w:rPr>
          <w:rStyle w:val="FontStyle16"/>
          <w:rFonts w:eastAsiaTheme="majorEastAsia"/>
        </w:rPr>
        <w:t>8</w:t>
      </w:r>
      <w:r w:rsidRPr="003A7A59">
        <w:rPr>
          <w:rStyle w:val="FontStyle16"/>
          <w:rFonts w:eastAsiaTheme="majorEastAsia"/>
        </w:rPr>
        <w:t>.7 – Требования к освещению рабочих мест</w:t>
      </w:r>
    </w:p>
    <w:p w14:paraId="7D9B0F0D" w14:textId="77777777" w:rsidR="00E973BC" w:rsidRPr="003A7A59" w:rsidRDefault="00E973BC" w:rsidP="00E973BC">
      <w:pPr>
        <w:pStyle w:val="Paragraf"/>
        <w:spacing w:line="300" w:lineRule="auto"/>
        <w:ind w:firstLine="567"/>
        <w:rPr>
          <w:sz w:val="26"/>
          <w:szCs w:val="26"/>
        </w:rPr>
      </w:pPr>
    </w:p>
    <w:tbl>
      <w:tblPr>
        <w:tblStyle w:val="ac"/>
        <w:tblW w:w="0" w:type="auto"/>
        <w:tblLook w:val="04A0" w:firstRow="1" w:lastRow="0" w:firstColumn="1" w:lastColumn="0" w:noHBand="0" w:noVBand="1"/>
      </w:tblPr>
      <w:tblGrid>
        <w:gridCol w:w="6091"/>
        <w:gridCol w:w="3254"/>
      </w:tblGrid>
      <w:tr w:rsidR="00E973BC" w:rsidRPr="003A7A59" w14:paraId="0DBE5721" w14:textId="77777777" w:rsidTr="004413A2">
        <w:tc>
          <w:tcPr>
            <w:tcW w:w="6091" w:type="dxa"/>
          </w:tcPr>
          <w:p w14:paraId="409D7356" w14:textId="77777777" w:rsidR="00E973BC" w:rsidRPr="003A7A59" w:rsidRDefault="00E973BC" w:rsidP="004413A2">
            <w:pPr>
              <w:pStyle w:val="Paragraf"/>
              <w:spacing w:line="300" w:lineRule="auto"/>
              <w:ind w:firstLine="0"/>
              <w:jc w:val="center"/>
              <w:rPr>
                <w:sz w:val="26"/>
                <w:szCs w:val="26"/>
              </w:rPr>
            </w:pPr>
            <w:r w:rsidRPr="003A7A59">
              <w:rPr>
                <w:sz w:val="26"/>
                <w:szCs w:val="26"/>
              </w:rPr>
              <w:t>Тип освещения</w:t>
            </w:r>
          </w:p>
        </w:tc>
        <w:tc>
          <w:tcPr>
            <w:tcW w:w="3254" w:type="dxa"/>
          </w:tcPr>
          <w:p w14:paraId="735E8FC4" w14:textId="77777777" w:rsidR="00E973BC" w:rsidRPr="003A7A59" w:rsidRDefault="00E973BC" w:rsidP="004413A2">
            <w:pPr>
              <w:pStyle w:val="Paragraf"/>
              <w:spacing w:line="300" w:lineRule="auto"/>
              <w:ind w:firstLine="0"/>
              <w:jc w:val="center"/>
              <w:rPr>
                <w:sz w:val="26"/>
                <w:szCs w:val="26"/>
              </w:rPr>
            </w:pPr>
            <w:r w:rsidRPr="003A7A59">
              <w:rPr>
                <w:sz w:val="26"/>
                <w:szCs w:val="26"/>
              </w:rPr>
              <w:t>Минимальный уровень освещенности, лк</w:t>
            </w:r>
          </w:p>
        </w:tc>
      </w:tr>
      <w:tr w:rsidR="00E973BC" w:rsidRPr="003A7A59" w14:paraId="4352A830" w14:textId="77777777" w:rsidTr="004413A2">
        <w:trPr>
          <w:trHeight w:val="288"/>
        </w:trPr>
        <w:tc>
          <w:tcPr>
            <w:tcW w:w="6091" w:type="dxa"/>
          </w:tcPr>
          <w:p w14:paraId="5A214974" w14:textId="77777777" w:rsidR="00E973BC" w:rsidRPr="003A7A59" w:rsidRDefault="00E973BC" w:rsidP="004413A2">
            <w:pPr>
              <w:pStyle w:val="Paragraf"/>
              <w:spacing w:line="300" w:lineRule="auto"/>
              <w:ind w:firstLine="0"/>
              <w:jc w:val="center"/>
              <w:rPr>
                <w:sz w:val="26"/>
                <w:szCs w:val="26"/>
              </w:rPr>
            </w:pPr>
            <w:r w:rsidRPr="003A7A59">
              <w:rPr>
                <w:sz w:val="26"/>
                <w:szCs w:val="26"/>
              </w:rPr>
              <w:t>Искусственное (рабочие места с ПЭВМ)</w:t>
            </w:r>
          </w:p>
        </w:tc>
        <w:tc>
          <w:tcPr>
            <w:tcW w:w="3254" w:type="dxa"/>
          </w:tcPr>
          <w:p w14:paraId="4A0BD762" w14:textId="77777777" w:rsidR="00E973BC" w:rsidRPr="003A7A59" w:rsidRDefault="00E973BC" w:rsidP="004413A2">
            <w:pPr>
              <w:pStyle w:val="Paragraf"/>
              <w:spacing w:line="300" w:lineRule="auto"/>
              <w:ind w:firstLine="0"/>
              <w:jc w:val="center"/>
              <w:rPr>
                <w:sz w:val="26"/>
                <w:szCs w:val="26"/>
              </w:rPr>
            </w:pPr>
            <w:r w:rsidRPr="003A7A59">
              <w:rPr>
                <w:sz w:val="26"/>
                <w:szCs w:val="26"/>
              </w:rPr>
              <w:t>≥ 300</w:t>
            </w:r>
          </w:p>
        </w:tc>
      </w:tr>
      <w:tr w:rsidR="00E973BC" w:rsidRPr="003A7A59" w14:paraId="314D63F2" w14:textId="77777777" w:rsidTr="004413A2">
        <w:trPr>
          <w:trHeight w:val="96"/>
        </w:trPr>
        <w:tc>
          <w:tcPr>
            <w:tcW w:w="6091" w:type="dxa"/>
          </w:tcPr>
          <w:p w14:paraId="550B0E41" w14:textId="77777777" w:rsidR="00E973BC" w:rsidRPr="003A7A59" w:rsidRDefault="00E973BC" w:rsidP="004413A2">
            <w:pPr>
              <w:pStyle w:val="Paragraf"/>
              <w:spacing w:line="300" w:lineRule="auto"/>
              <w:ind w:firstLine="0"/>
              <w:jc w:val="center"/>
              <w:rPr>
                <w:sz w:val="26"/>
                <w:szCs w:val="26"/>
              </w:rPr>
            </w:pPr>
            <w:r w:rsidRPr="003A7A59">
              <w:rPr>
                <w:sz w:val="26"/>
                <w:szCs w:val="26"/>
              </w:rPr>
              <w:t>Комбинированное (офисные помещения)</w:t>
            </w:r>
          </w:p>
        </w:tc>
        <w:tc>
          <w:tcPr>
            <w:tcW w:w="3254" w:type="dxa"/>
          </w:tcPr>
          <w:p w14:paraId="242EC522" w14:textId="77777777" w:rsidR="00E973BC" w:rsidRPr="003A7A59" w:rsidRDefault="00E973BC" w:rsidP="004413A2">
            <w:pPr>
              <w:pStyle w:val="Paragraf"/>
              <w:spacing w:line="300" w:lineRule="auto"/>
              <w:ind w:firstLine="0"/>
              <w:jc w:val="center"/>
              <w:rPr>
                <w:sz w:val="26"/>
                <w:szCs w:val="26"/>
              </w:rPr>
            </w:pPr>
            <w:r w:rsidRPr="003A7A59">
              <w:rPr>
                <w:sz w:val="26"/>
                <w:szCs w:val="26"/>
              </w:rPr>
              <w:t>≥ 200</w:t>
            </w:r>
          </w:p>
        </w:tc>
      </w:tr>
    </w:tbl>
    <w:p w14:paraId="01001668" w14:textId="77777777" w:rsidR="00E973BC" w:rsidRPr="003A7A59" w:rsidRDefault="00E973BC" w:rsidP="00E973BC">
      <w:pPr>
        <w:pStyle w:val="Paragraf"/>
        <w:spacing w:line="300" w:lineRule="auto"/>
        <w:ind w:firstLine="567"/>
        <w:rPr>
          <w:sz w:val="26"/>
          <w:szCs w:val="26"/>
        </w:rPr>
      </w:pPr>
    </w:p>
    <w:p w14:paraId="7B683EF0" w14:textId="3BE650FB" w:rsidR="00E973BC" w:rsidRPr="003A7A59" w:rsidRDefault="00E973BC" w:rsidP="00F61A3C">
      <w:pPr>
        <w:pStyle w:val="20"/>
      </w:pPr>
      <w:bookmarkStart w:id="80" w:name="_Toc197873809"/>
      <w:r w:rsidRPr="003A7A59">
        <w:t>Электробезопасность</w:t>
      </w:r>
      <w:bookmarkEnd w:id="80"/>
    </w:p>
    <w:p w14:paraId="69436F01" w14:textId="77777777" w:rsidR="00E973BC" w:rsidRPr="003A7A59" w:rsidRDefault="00E973BC" w:rsidP="00E973BC">
      <w:pPr>
        <w:pStyle w:val="Paragraf"/>
        <w:spacing w:line="300" w:lineRule="auto"/>
        <w:ind w:firstLine="567"/>
        <w:rPr>
          <w:b/>
          <w:sz w:val="26"/>
          <w:szCs w:val="26"/>
        </w:rPr>
      </w:pPr>
    </w:p>
    <w:p w14:paraId="5B065B71" w14:textId="77777777" w:rsidR="00E973BC" w:rsidRPr="003A7A59" w:rsidRDefault="00E973BC" w:rsidP="00E973BC">
      <w:pPr>
        <w:pStyle w:val="Paragraf"/>
        <w:spacing w:line="300" w:lineRule="auto"/>
        <w:ind w:firstLine="567"/>
        <w:rPr>
          <w:sz w:val="26"/>
          <w:szCs w:val="26"/>
        </w:rPr>
      </w:pPr>
      <w:r w:rsidRPr="003A7A59">
        <w:rPr>
          <w:sz w:val="26"/>
          <w:szCs w:val="26"/>
        </w:rPr>
        <w:t>По опасности поражения электрическим током офисное помещение относится к помещениям без повышенной опасности.</w:t>
      </w:r>
    </w:p>
    <w:p w14:paraId="1DEEF557" w14:textId="77777777" w:rsidR="00E973BC" w:rsidRPr="003A7A59" w:rsidRDefault="00E973BC" w:rsidP="00E973BC">
      <w:pPr>
        <w:pStyle w:val="Paragraf"/>
        <w:spacing w:line="300" w:lineRule="auto"/>
        <w:ind w:firstLine="567"/>
        <w:rPr>
          <w:sz w:val="26"/>
          <w:szCs w:val="26"/>
        </w:rPr>
      </w:pPr>
      <w:r w:rsidRPr="003A7A59">
        <w:rPr>
          <w:sz w:val="26"/>
          <w:szCs w:val="26"/>
        </w:rPr>
        <w:t xml:space="preserve">Для исключения рисков все электроустановки оснащены надежным заземлением, а кабели и розетки проходят регулярную проверку на исправность. Персонал проходит обязательное обучение по электробезопасности, включающее инструкции по безопасной эксплуатации оборудования и действиям при обнаружении неисправностей. </w:t>
      </w:r>
    </w:p>
    <w:p w14:paraId="7CF3F1EB" w14:textId="68500188" w:rsidR="00E973BC" w:rsidRPr="003A7A59" w:rsidRDefault="00E973BC" w:rsidP="00F844E5">
      <w:pPr>
        <w:pStyle w:val="Paragraf"/>
        <w:spacing w:line="300" w:lineRule="auto"/>
        <w:ind w:firstLine="567"/>
        <w:rPr>
          <w:sz w:val="26"/>
          <w:szCs w:val="26"/>
        </w:rPr>
      </w:pPr>
      <w:r w:rsidRPr="003A7A59">
        <w:rPr>
          <w:sz w:val="26"/>
          <w:szCs w:val="26"/>
        </w:rPr>
        <w:t xml:space="preserve">В случае поражения электрическим током первая помощь включает два этапа: немедленное отключение пострадавшего от источника тока (например, выключением питания или использованием изолирующих средств) и оказание доврачебной помощи. После освобождения пострадавшего от действия тока необходимо немедленно оценить его состояние и вызвать врача, независимо от тяжести поражения. </w:t>
      </w:r>
    </w:p>
    <w:p w14:paraId="3594B2E4" w14:textId="77777777" w:rsidR="00E973BC" w:rsidRPr="003A7A59" w:rsidRDefault="00E973BC" w:rsidP="00E973BC">
      <w:pPr>
        <w:pStyle w:val="Paragraf"/>
        <w:spacing w:line="300" w:lineRule="auto"/>
        <w:ind w:firstLine="567"/>
        <w:rPr>
          <w:sz w:val="26"/>
          <w:szCs w:val="26"/>
        </w:rPr>
      </w:pPr>
    </w:p>
    <w:p w14:paraId="1C89ACF8" w14:textId="58524C8F" w:rsidR="00E973BC" w:rsidRPr="003A7A59" w:rsidRDefault="00E973BC" w:rsidP="00F61A3C">
      <w:pPr>
        <w:pStyle w:val="20"/>
      </w:pPr>
      <w:bookmarkStart w:id="81" w:name="_Toc197873810"/>
      <w:r w:rsidRPr="003A7A59">
        <w:t>Требования безопасности к технологическому процессу и к конструкции оборудования</w:t>
      </w:r>
      <w:bookmarkEnd w:id="81"/>
    </w:p>
    <w:p w14:paraId="68BD6482" w14:textId="77777777" w:rsidR="00E973BC" w:rsidRPr="003A7A59" w:rsidRDefault="00E973BC" w:rsidP="00E973BC">
      <w:pPr>
        <w:pStyle w:val="Paragraf"/>
        <w:spacing w:line="300" w:lineRule="auto"/>
        <w:ind w:firstLine="567"/>
        <w:rPr>
          <w:b/>
          <w:sz w:val="26"/>
          <w:szCs w:val="26"/>
        </w:rPr>
      </w:pPr>
    </w:p>
    <w:p w14:paraId="44C5B4D4" w14:textId="77777777" w:rsidR="00E973BC" w:rsidRPr="003A7A59" w:rsidRDefault="00E973BC" w:rsidP="00E973BC">
      <w:pPr>
        <w:pStyle w:val="Paragraf"/>
        <w:spacing w:line="300" w:lineRule="auto"/>
        <w:ind w:firstLine="567"/>
        <w:rPr>
          <w:sz w:val="26"/>
          <w:szCs w:val="26"/>
        </w:rPr>
      </w:pPr>
      <w:r w:rsidRPr="003A7A59">
        <w:rPr>
          <w:sz w:val="26"/>
          <w:szCs w:val="26"/>
        </w:rPr>
        <w:t>В процессе разработки и эксплуатации программного средства автоматизации процессов учёта и анализа успеваемости студентов особое внимание уделяется вопросам обеспечения безопасности как на уровне программных решений, так и в части оборудования, используемого для доступа к системе (персональные компьютеры, серверы, периферийные устройства).</w:t>
      </w:r>
    </w:p>
    <w:p w14:paraId="6FB70E8A" w14:textId="77777777" w:rsidR="00E973BC" w:rsidRPr="003A7A59" w:rsidRDefault="00E973BC" w:rsidP="00E973BC">
      <w:pPr>
        <w:pStyle w:val="Paragraf"/>
        <w:spacing w:line="300" w:lineRule="auto"/>
        <w:ind w:firstLine="567"/>
        <w:rPr>
          <w:sz w:val="26"/>
          <w:szCs w:val="26"/>
        </w:rPr>
      </w:pPr>
      <w:r w:rsidRPr="003A7A59">
        <w:rPr>
          <w:sz w:val="26"/>
          <w:szCs w:val="26"/>
        </w:rPr>
        <w:lastRenderedPageBreak/>
        <w:t>Организация технологического процесса исключает возникновение аварийных и опасных ситуаций, обеспечивая стабильную и безопасную эксплуатацию программного продукта. Внедрены следующие меры:</w:t>
      </w:r>
    </w:p>
    <w:p w14:paraId="5CB5C90E"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Программное обеспечение реализует разграничение прав доступа для различных категорий пользователей (администратор, преподаватель), что предотвращает несанкционированные действия и обеспечивает защиту конфиденциальной информации.</w:t>
      </w:r>
    </w:p>
    <w:p w14:paraId="44EF00EB"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Все критические действия (удаление, изменение данных, попытки доступа вне прав пользователя) протоколируются в системных логах, что позволяет оперативно выявлять инциденты и проводить аудит действий.</w:t>
      </w:r>
    </w:p>
    <w:p w14:paraId="20030141"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Предусмотрена система уведомлений о системных сбоях и ошибках, а также механизм безопасного завершения сеансов и перезапуска приложения без потери данных.</w:t>
      </w:r>
    </w:p>
    <w:p w14:paraId="2E53D1D6"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Интерфейс программного средства соответствует принципам эргономики и исключает ошибки ввода благодаря использованию валидации данных и логически организованной навигации.</w:t>
      </w:r>
    </w:p>
    <w:p w14:paraId="60A5D38F" w14:textId="77777777" w:rsidR="00E973BC" w:rsidRPr="003A7A59" w:rsidRDefault="00E973BC" w:rsidP="00E973BC">
      <w:pPr>
        <w:pStyle w:val="Paragraf"/>
        <w:spacing w:line="300" w:lineRule="auto"/>
        <w:ind w:firstLine="567"/>
        <w:rPr>
          <w:sz w:val="26"/>
          <w:szCs w:val="26"/>
        </w:rPr>
      </w:pPr>
      <w:r w:rsidRPr="003A7A59">
        <w:rPr>
          <w:sz w:val="26"/>
          <w:szCs w:val="26"/>
        </w:rPr>
        <w:t>Используемое в процессе эксплуатации программного обеспечения оборудование соответствует современным требованиям эргономики, электрической и пожарной безопасности. Применяются следующие технические решения:</w:t>
      </w:r>
    </w:p>
    <w:p w14:paraId="54B20677"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Все рабочие станции подключаются к системе заземления и оснащаются устройствами защитного отключения (УЗО), что предотвращает поражение электрическим током.</w:t>
      </w:r>
    </w:p>
    <w:p w14:paraId="4CAEE430"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Оборудование размещается на устойчивых столах, кабельные соединения фиксируются и защищаются от механических повреждений и натяжения.</w:t>
      </w:r>
    </w:p>
    <w:p w14:paraId="6C74E0EC"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Корпуса оборудования не имеют острых кромок и выполнены из материалов, устойчивых к нагреванию и не поддерживающих горение.</w:t>
      </w:r>
    </w:p>
    <w:p w14:paraId="5AE5B59E"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Рабочие места оборудуются с учётом норм санитарно-гигиенической безопасности: обеспечены оптимальные уровни освещённости, температурного режима и вентиляции.</w:t>
      </w:r>
    </w:p>
    <w:p w14:paraId="66F8F472" w14:textId="77777777" w:rsidR="00E973BC" w:rsidRPr="003A7A59" w:rsidRDefault="00E973BC" w:rsidP="00F844E5">
      <w:pPr>
        <w:pStyle w:val="Paragraf"/>
        <w:spacing w:line="300" w:lineRule="auto"/>
        <w:ind w:firstLine="0"/>
        <w:rPr>
          <w:sz w:val="26"/>
          <w:szCs w:val="26"/>
        </w:rPr>
      </w:pPr>
    </w:p>
    <w:p w14:paraId="77C6AAC7" w14:textId="1A30E554" w:rsidR="00E973BC" w:rsidRPr="003A7A59" w:rsidRDefault="00E973BC" w:rsidP="00F61A3C">
      <w:pPr>
        <w:pStyle w:val="20"/>
      </w:pPr>
      <w:bookmarkStart w:id="82" w:name="_Toc197873811"/>
      <w:r w:rsidRPr="003A7A59">
        <w:t>Санитарно-бытовые помещения</w:t>
      </w:r>
      <w:bookmarkEnd w:id="82"/>
    </w:p>
    <w:p w14:paraId="1B928DAE" w14:textId="77777777" w:rsidR="00E973BC" w:rsidRPr="003A7A59" w:rsidRDefault="00E973BC" w:rsidP="00E973BC">
      <w:pPr>
        <w:pStyle w:val="Paragraf"/>
        <w:spacing w:line="300" w:lineRule="auto"/>
        <w:ind w:firstLine="567"/>
        <w:rPr>
          <w:sz w:val="26"/>
          <w:szCs w:val="26"/>
        </w:rPr>
      </w:pPr>
    </w:p>
    <w:p w14:paraId="60520993" w14:textId="71F73445" w:rsidR="00E973BC" w:rsidRPr="003A7A59" w:rsidRDefault="00E973BC" w:rsidP="00E973BC">
      <w:pPr>
        <w:pStyle w:val="Paragraf"/>
        <w:spacing w:line="300" w:lineRule="auto"/>
        <w:ind w:firstLine="567"/>
        <w:rPr>
          <w:sz w:val="26"/>
          <w:szCs w:val="26"/>
        </w:rPr>
      </w:pPr>
      <w:r w:rsidRPr="003A7A59">
        <w:rPr>
          <w:sz w:val="26"/>
          <w:szCs w:val="26"/>
        </w:rPr>
        <w:t>Организация санитарно-бытовых условий для работников, взаимодействующих с оборудованием и находящихся в бытовых помещениях, соответствует санитарным нормам и правилам [</w:t>
      </w:r>
      <w:r w:rsidR="00FC2B30">
        <w:rPr>
          <w:sz w:val="26"/>
          <w:szCs w:val="26"/>
        </w:rPr>
        <w:t>22</w:t>
      </w:r>
      <w:r w:rsidRPr="003A7A59">
        <w:rPr>
          <w:sz w:val="26"/>
          <w:szCs w:val="26"/>
        </w:rPr>
        <w:t>]</w:t>
      </w:r>
    </w:p>
    <w:p w14:paraId="4646438A"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Рабочие помещения обеспечиваются естественным и искусственным освещением, соответствующим установленным санитарным нормам.</w:t>
      </w:r>
    </w:p>
    <w:p w14:paraId="1099D7A2"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lastRenderedPageBreak/>
        <w:t>Температурный режим и уровень влажности в помещениях поддерживаются в пределах санитарных требований, создаются комфортные условия труда.</w:t>
      </w:r>
    </w:p>
    <w:p w14:paraId="78F214CD"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Предусматриваются оборудованные санитарно-бытовые помещения: гардеробные, умывальники, санитарные узлы, комнаты приёма пищи (при необходимости).</w:t>
      </w:r>
    </w:p>
    <w:p w14:paraId="7A14EA17"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Все помещения содержатся в чистоте, проводится регулярная уборка и санитарная обработка в соответствии с установленными графиками.</w:t>
      </w:r>
    </w:p>
    <w:p w14:paraId="0F656AAC"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Помещения проветриваются естественным способом или оборудуются системой вентиляции.</w:t>
      </w:r>
    </w:p>
    <w:p w14:paraId="40B9F4C4"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При размещении оборудования исключается шум, вибрации и электромагнитные излучения, превышающие допустимые уровни.</w:t>
      </w:r>
    </w:p>
    <w:p w14:paraId="38EFEA74"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Работники имеют доступ к питьевой воде и средствам личной гигиены.</w:t>
      </w:r>
    </w:p>
    <w:p w14:paraId="67024984" w14:textId="77777777" w:rsidR="00E973BC" w:rsidRPr="003A7A59" w:rsidRDefault="00E973BC" w:rsidP="00E973BC">
      <w:pPr>
        <w:rPr>
          <w:rFonts w:cs="Times New Roman"/>
          <w:b/>
          <w:szCs w:val="26"/>
        </w:rPr>
      </w:pPr>
    </w:p>
    <w:p w14:paraId="5DCB43F0" w14:textId="6AD7EE8D" w:rsidR="00E973BC" w:rsidRPr="003A7A59" w:rsidRDefault="00E973BC" w:rsidP="00F61A3C">
      <w:pPr>
        <w:pStyle w:val="20"/>
      </w:pPr>
      <w:bookmarkStart w:id="83" w:name="_Toc197873812"/>
      <w:r w:rsidRPr="003A7A59">
        <w:t>Пожарная профилактика</w:t>
      </w:r>
      <w:bookmarkEnd w:id="83"/>
    </w:p>
    <w:p w14:paraId="59FA391C" w14:textId="77777777" w:rsidR="00E973BC" w:rsidRPr="003A7A59" w:rsidRDefault="00E973BC" w:rsidP="00E973BC">
      <w:pPr>
        <w:pStyle w:val="Paragraf"/>
        <w:spacing w:line="300" w:lineRule="auto"/>
        <w:ind w:firstLine="567"/>
        <w:rPr>
          <w:sz w:val="26"/>
          <w:szCs w:val="26"/>
        </w:rPr>
      </w:pPr>
    </w:p>
    <w:p w14:paraId="6F6DC8BA" w14:textId="77777777" w:rsidR="00E973BC" w:rsidRPr="003A7A59" w:rsidRDefault="00E973BC" w:rsidP="00E973BC">
      <w:pPr>
        <w:pStyle w:val="Paragraf"/>
        <w:spacing w:line="300" w:lineRule="auto"/>
        <w:ind w:firstLine="567"/>
        <w:rPr>
          <w:sz w:val="26"/>
          <w:szCs w:val="26"/>
        </w:rPr>
      </w:pPr>
      <w:r w:rsidRPr="003A7A59">
        <w:rPr>
          <w:sz w:val="26"/>
          <w:szCs w:val="26"/>
        </w:rPr>
        <w:t>По взрывопожарной и пожарной опасности офисное помещение, где размещается электронное оборудование, относится к категории Д в соответствии с ТКП 474–2013. Здание, в котором расположено помещение, соответствует 2 степени огнестойкости согласно СН 2.02.05-2020.</w:t>
      </w:r>
    </w:p>
    <w:p w14:paraId="61BA7470" w14:textId="77777777" w:rsidR="00E973BC" w:rsidRPr="003A7A59" w:rsidRDefault="00E973BC" w:rsidP="00E973BC">
      <w:pPr>
        <w:pStyle w:val="Paragraf"/>
        <w:spacing w:line="300" w:lineRule="auto"/>
        <w:ind w:firstLine="567"/>
        <w:rPr>
          <w:sz w:val="26"/>
          <w:szCs w:val="26"/>
        </w:rPr>
      </w:pPr>
      <w:r w:rsidRPr="003A7A59">
        <w:rPr>
          <w:sz w:val="26"/>
          <w:szCs w:val="26"/>
        </w:rPr>
        <w:t>Для предотвращения распространения огня при возникновении пожара устанавливаются противопожарные преграды: стены, перегородки, двери и окна с соответствующим пределом огнестойкости. Конструкции, используемые при обустройстве помещения, соответствуют требованиям по пожарной безопасности.</w:t>
      </w:r>
    </w:p>
    <w:p w14:paraId="4911EA0B" w14:textId="77777777" w:rsidR="00E973BC" w:rsidRPr="003A7A59" w:rsidRDefault="00E973BC" w:rsidP="00E973BC">
      <w:pPr>
        <w:pStyle w:val="Paragraf"/>
        <w:spacing w:line="300" w:lineRule="auto"/>
        <w:ind w:firstLine="567"/>
        <w:rPr>
          <w:sz w:val="26"/>
          <w:szCs w:val="26"/>
        </w:rPr>
      </w:pPr>
      <w:r w:rsidRPr="003A7A59">
        <w:rPr>
          <w:sz w:val="26"/>
          <w:szCs w:val="26"/>
        </w:rPr>
        <w:t>Для ликвидации очагов возгорания на ранней стадии применяются первичные средства пожаротушения, в том числе:</w:t>
      </w:r>
    </w:p>
    <w:p w14:paraId="4F4C7D6A"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углекислотные огнетушители (ОУ-2);</w:t>
      </w:r>
    </w:p>
    <w:p w14:paraId="4474280B"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порошковые огнетушители (ОВП-10);</w:t>
      </w:r>
    </w:p>
    <w:p w14:paraId="37311459" w14:textId="77777777"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внутренние пожарные водопроводы (при наличии);</w:t>
      </w:r>
    </w:p>
    <w:p w14:paraId="54B5C5A3" w14:textId="795CC4CB" w:rsidR="00E973BC" w:rsidRPr="003A7A59" w:rsidRDefault="00E973BC">
      <w:pPr>
        <w:pStyle w:val="aff6"/>
        <w:numPr>
          <w:ilvl w:val="0"/>
          <w:numId w:val="10"/>
        </w:numPr>
        <w:tabs>
          <w:tab w:val="left" w:pos="851"/>
        </w:tabs>
        <w:spacing w:line="300" w:lineRule="auto"/>
        <w:ind w:left="0" w:firstLine="567"/>
        <w:rPr>
          <w:szCs w:val="26"/>
        </w:rPr>
      </w:pPr>
      <w:r w:rsidRPr="003A7A59">
        <w:rPr>
          <w:szCs w:val="26"/>
        </w:rPr>
        <w:t>противопожарные покрытия, например, асбестовые одеяла.</w:t>
      </w:r>
    </w:p>
    <w:p w14:paraId="5C6BE4A4" w14:textId="77777777" w:rsidR="00E973BC" w:rsidRPr="003A7A59" w:rsidRDefault="00E973BC" w:rsidP="00205843">
      <w:pPr>
        <w:pStyle w:val="Paragraf"/>
        <w:spacing w:line="300" w:lineRule="auto"/>
        <w:ind w:firstLine="567"/>
        <w:rPr>
          <w:sz w:val="26"/>
          <w:szCs w:val="26"/>
        </w:rPr>
      </w:pPr>
      <w:r w:rsidRPr="003A7A59">
        <w:rPr>
          <w:sz w:val="26"/>
          <w:szCs w:val="26"/>
        </w:rPr>
        <w:t>Особое внимание уделяется размещению и защите кабельных коммуникаций: применяются огнестойкие кабель-каналы, негорючие материалы, обеспечивается изоляция кабельных вводов в стены и перегородки.</w:t>
      </w:r>
    </w:p>
    <w:p w14:paraId="322F4D08" w14:textId="5224E65C" w:rsidR="00E973BC" w:rsidRPr="003A7A59" w:rsidRDefault="00E973BC" w:rsidP="00E973BC">
      <w:pPr>
        <w:pStyle w:val="Paragraf"/>
        <w:spacing w:line="300" w:lineRule="auto"/>
        <w:rPr>
          <w:rStyle w:val="FontStyle16"/>
          <w:rFonts w:eastAsiaTheme="majorEastAsia"/>
        </w:rPr>
      </w:pPr>
      <w:r w:rsidRPr="003A7A59">
        <w:rPr>
          <w:rStyle w:val="FontStyle16"/>
          <w:rFonts w:eastAsiaTheme="majorEastAsia"/>
        </w:rPr>
        <w:t xml:space="preserve">Нормы первичных средств пожаротушения для офисных помещений приведены в таблице </w:t>
      </w:r>
      <w:r w:rsidR="00C26EA5" w:rsidRPr="003A7A59">
        <w:rPr>
          <w:rStyle w:val="FontStyle16"/>
          <w:rFonts w:eastAsiaTheme="majorEastAsia"/>
        </w:rPr>
        <w:t>8</w:t>
      </w:r>
      <w:r w:rsidRPr="003A7A59">
        <w:rPr>
          <w:rStyle w:val="FontStyle16"/>
          <w:rFonts w:eastAsiaTheme="majorEastAsia"/>
        </w:rPr>
        <w:t>.8.</w:t>
      </w:r>
    </w:p>
    <w:p w14:paraId="5BAB037F" w14:textId="77777777" w:rsidR="00E973BC" w:rsidRPr="003A7A59" w:rsidRDefault="00E973BC" w:rsidP="00E973BC">
      <w:pPr>
        <w:pStyle w:val="Paragraf"/>
        <w:spacing w:line="300" w:lineRule="auto"/>
        <w:rPr>
          <w:rStyle w:val="FontStyle16"/>
          <w:rFonts w:eastAsiaTheme="majorEastAsia"/>
        </w:rPr>
      </w:pPr>
    </w:p>
    <w:p w14:paraId="73050D90" w14:textId="77777777" w:rsidR="00F100A6" w:rsidRPr="003A7A59" w:rsidRDefault="00F100A6" w:rsidP="00E973BC">
      <w:pPr>
        <w:pStyle w:val="Paragraf"/>
        <w:spacing w:line="300" w:lineRule="auto"/>
        <w:rPr>
          <w:rStyle w:val="FontStyle16"/>
          <w:rFonts w:eastAsiaTheme="majorEastAsia"/>
        </w:rPr>
      </w:pPr>
    </w:p>
    <w:p w14:paraId="54E3C67A" w14:textId="77777777" w:rsidR="00F100A6" w:rsidRPr="003A7A59" w:rsidRDefault="00F100A6" w:rsidP="00E973BC">
      <w:pPr>
        <w:pStyle w:val="Paragraf"/>
        <w:spacing w:line="300" w:lineRule="auto"/>
        <w:rPr>
          <w:rStyle w:val="FontStyle16"/>
          <w:rFonts w:eastAsiaTheme="majorEastAsia"/>
        </w:rPr>
      </w:pPr>
    </w:p>
    <w:p w14:paraId="4AB205F0" w14:textId="3D2A3B1E" w:rsidR="00E973BC" w:rsidRPr="003A7A59" w:rsidRDefault="00E973BC" w:rsidP="00E973BC">
      <w:pPr>
        <w:pStyle w:val="Style4"/>
        <w:widowControl/>
        <w:spacing w:line="300" w:lineRule="auto"/>
        <w:rPr>
          <w:rStyle w:val="FontStyle16"/>
          <w:rFonts w:eastAsiaTheme="majorEastAsia"/>
          <w:iCs/>
        </w:rPr>
      </w:pPr>
      <w:r w:rsidRPr="003A7A59">
        <w:rPr>
          <w:rStyle w:val="FontStyle16"/>
          <w:rFonts w:eastAsiaTheme="majorEastAsia"/>
        </w:rPr>
        <w:lastRenderedPageBreak/>
        <w:t xml:space="preserve">Таблица </w:t>
      </w:r>
      <w:r w:rsidR="00C26EA5" w:rsidRPr="003A7A59">
        <w:rPr>
          <w:rStyle w:val="FontStyle16"/>
          <w:rFonts w:eastAsiaTheme="majorEastAsia"/>
        </w:rPr>
        <w:t>8</w:t>
      </w:r>
      <w:r w:rsidRPr="003A7A59">
        <w:rPr>
          <w:rStyle w:val="FontStyle16"/>
          <w:rFonts w:eastAsiaTheme="majorEastAsia"/>
        </w:rPr>
        <w:t>.8.</w:t>
      </w:r>
      <w:r w:rsidRPr="003A7A59">
        <w:rPr>
          <w:iCs/>
          <w:sz w:val="26"/>
          <w:szCs w:val="26"/>
        </w:rPr>
        <w:t xml:space="preserve"> –</w:t>
      </w:r>
      <w:r w:rsidRPr="003A7A59">
        <w:rPr>
          <w:rStyle w:val="FontStyle16"/>
          <w:rFonts w:eastAsiaTheme="majorEastAsia"/>
        </w:rPr>
        <w:t xml:space="preserve"> Примерные нормы первичных средств пожаротушения для офисного помещения</w:t>
      </w:r>
    </w:p>
    <w:p w14:paraId="2A9AAA1F" w14:textId="77777777" w:rsidR="00E973BC" w:rsidRPr="003A7A59" w:rsidRDefault="00E973BC" w:rsidP="00E973BC">
      <w:pPr>
        <w:pStyle w:val="Style4"/>
        <w:widowControl/>
        <w:spacing w:line="300" w:lineRule="auto"/>
        <w:ind w:firstLine="567"/>
        <w:jc w:val="center"/>
        <w:rPr>
          <w:bCs/>
          <w:sz w:val="26"/>
          <w:szCs w:val="26"/>
        </w:rPr>
      </w:pPr>
    </w:p>
    <w:tbl>
      <w:tblPr>
        <w:tblW w:w="9544" w:type="dxa"/>
        <w:jc w:val="center"/>
        <w:tblLayout w:type="fixed"/>
        <w:tblCellMar>
          <w:left w:w="40" w:type="dxa"/>
          <w:right w:w="40" w:type="dxa"/>
        </w:tblCellMar>
        <w:tblLook w:val="0000" w:firstRow="0" w:lastRow="0" w:firstColumn="0" w:lastColumn="0" w:noHBand="0" w:noVBand="0"/>
      </w:tblPr>
      <w:tblGrid>
        <w:gridCol w:w="2402"/>
        <w:gridCol w:w="2035"/>
        <w:gridCol w:w="2785"/>
        <w:gridCol w:w="2322"/>
      </w:tblGrid>
      <w:tr w:rsidR="00E973BC" w:rsidRPr="003A7A59" w14:paraId="50675361" w14:textId="77777777" w:rsidTr="00205843">
        <w:trPr>
          <w:trHeight w:val="425"/>
          <w:jc w:val="center"/>
        </w:trPr>
        <w:tc>
          <w:tcPr>
            <w:tcW w:w="2402" w:type="dxa"/>
            <w:tcBorders>
              <w:top w:val="single" w:sz="6" w:space="0" w:color="auto"/>
              <w:left w:val="single" w:sz="6" w:space="0" w:color="auto"/>
              <w:bottom w:val="single" w:sz="6" w:space="0" w:color="auto"/>
              <w:right w:val="single" w:sz="6" w:space="0" w:color="auto"/>
            </w:tcBorders>
            <w:vAlign w:val="center"/>
          </w:tcPr>
          <w:p w14:paraId="0A7D2A40"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Помещение</w:t>
            </w:r>
          </w:p>
        </w:tc>
        <w:tc>
          <w:tcPr>
            <w:tcW w:w="2035" w:type="dxa"/>
            <w:tcBorders>
              <w:top w:val="single" w:sz="6" w:space="0" w:color="auto"/>
              <w:left w:val="single" w:sz="6" w:space="0" w:color="auto"/>
              <w:bottom w:val="single" w:sz="6" w:space="0" w:color="auto"/>
              <w:right w:val="single" w:sz="6" w:space="0" w:color="auto"/>
            </w:tcBorders>
            <w:vAlign w:val="center"/>
          </w:tcPr>
          <w:p w14:paraId="7ECA9B8F"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Площадь, м</w:t>
            </w:r>
            <w:r w:rsidRPr="003A7A59">
              <w:rPr>
                <w:rStyle w:val="FontStyle16"/>
                <w:rFonts w:eastAsiaTheme="majorEastAsia"/>
                <w:vertAlign w:val="superscript"/>
              </w:rPr>
              <w:t>2</w:t>
            </w:r>
          </w:p>
        </w:tc>
        <w:tc>
          <w:tcPr>
            <w:tcW w:w="2785" w:type="dxa"/>
            <w:tcBorders>
              <w:top w:val="single" w:sz="6" w:space="0" w:color="auto"/>
              <w:left w:val="single" w:sz="6" w:space="0" w:color="auto"/>
              <w:bottom w:val="single" w:sz="6" w:space="0" w:color="auto"/>
              <w:right w:val="single" w:sz="6" w:space="0" w:color="auto"/>
            </w:tcBorders>
          </w:tcPr>
          <w:p w14:paraId="3DBEB3A3"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Углекислотные огнетушители ручные</w:t>
            </w:r>
          </w:p>
        </w:tc>
        <w:tc>
          <w:tcPr>
            <w:tcW w:w="2322" w:type="dxa"/>
            <w:tcBorders>
              <w:top w:val="single" w:sz="6" w:space="0" w:color="auto"/>
              <w:left w:val="single" w:sz="6" w:space="0" w:color="auto"/>
              <w:bottom w:val="single" w:sz="6" w:space="0" w:color="auto"/>
              <w:right w:val="single" w:sz="6" w:space="0" w:color="auto"/>
            </w:tcBorders>
          </w:tcPr>
          <w:p w14:paraId="57FE4343"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Порошковые огнетушители</w:t>
            </w:r>
          </w:p>
        </w:tc>
      </w:tr>
      <w:tr w:rsidR="00E973BC" w:rsidRPr="003A7A59" w14:paraId="5CADF15F" w14:textId="77777777" w:rsidTr="00205843">
        <w:trPr>
          <w:trHeight w:val="366"/>
          <w:jc w:val="center"/>
        </w:trPr>
        <w:tc>
          <w:tcPr>
            <w:tcW w:w="2402" w:type="dxa"/>
            <w:tcBorders>
              <w:top w:val="single" w:sz="6" w:space="0" w:color="auto"/>
              <w:left w:val="single" w:sz="6" w:space="0" w:color="auto"/>
              <w:bottom w:val="single" w:sz="6" w:space="0" w:color="auto"/>
              <w:right w:val="single" w:sz="6" w:space="0" w:color="auto"/>
            </w:tcBorders>
          </w:tcPr>
          <w:p w14:paraId="26F69B9D"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Офисное помещение</w:t>
            </w:r>
          </w:p>
        </w:tc>
        <w:tc>
          <w:tcPr>
            <w:tcW w:w="2035" w:type="dxa"/>
            <w:tcBorders>
              <w:top w:val="single" w:sz="6" w:space="0" w:color="auto"/>
              <w:left w:val="single" w:sz="6" w:space="0" w:color="auto"/>
              <w:bottom w:val="single" w:sz="6" w:space="0" w:color="auto"/>
              <w:right w:val="single" w:sz="6" w:space="0" w:color="auto"/>
            </w:tcBorders>
            <w:vAlign w:val="center"/>
          </w:tcPr>
          <w:p w14:paraId="5DBC94AC"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60</w:t>
            </w:r>
          </w:p>
        </w:tc>
        <w:tc>
          <w:tcPr>
            <w:tcW w:w="2785" w:type="dxa"/>
            <w:tcBorders>
              <w:top w:val="single" w:sz="6" w:space="0" w:color="auto"/>
              <w:left w:val="single" w:sz="6" w:space="0" w:color="auto"/>
              <w:bottom w:val="single" w:sz="6" w:space="0" w:color="auto"/>
              <w:right w:val="single" w:sz="6" w:space="0" w:color="auto"/>
            </w:tcBorders>
            <w:vAlign w:val="center"/>
          </w:tcPr>
          <w:p w14:paraId="26A084FE"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1</w:t>
            </w:r>
          </w:p>
        </w:tc>
        <w:tc>
          <w:tcPr>
            <w:tcW w:w="2322" w:type="dxa"/>
            <w:tcBorders>
              <w:top w:val="single" w:sz="6" w:space="0" w:color="auto"/>
              <w:left w:val="single" w:sz="6" w:space="0" w:color="auto"/>
              <w:bottom w:val="single" w:sz="6" w:space="0" w:color="auto"/>
              <w:right w:val="single" w:sz="6" w:space="0" w:color="auto"/>
            </w:tcBorders>
            <w:vAlign w:val="center"/>
          </w:tcPr>
          <w:p w14:paraId="771ADD6F" w14:textId="77777777" w:rsidR="00E973BC" w:rsidRPr="003A7A59" w:rsidRDefault="00E973BC" w:rsidP="004413A2">
            <w:pPr>
              <w:pStyle w:val="Style7"/>
              <w:widowControl/>
              <w:spacing w:line="240" w:lineRule="auto"/>
              <w:rPr>
                <w:rStyle w:val="FontStyle16"/>
                <w:rFonts w:eastAsiaTheme="majorEastAsia"/>
              </w:rPr>
            </w:pPr>
            <w:r w:rsidRPr="003A7A59">
              <w:rPr>
                <w:rStyle w:val="FontStyle16"/>
                <w:rFonts w:eastAsiaTheme="majorEastAsia"/>
              </w:rPr>
              <w:t>1</w:t>
            </w:r>
          </w:p>
        </w:tc>
      </w:tr>
    </w:tbl>
    <w:p w14:paraId="1811A1B5" w14:textId="77777777" w:rsidR="00E973BC" w:rsidRPr="003A7A59" w:rsidRDefault="00E973BC" w:rsidP="00E973BC">
      <w:pPr>
        <w:pStyle w:val="Paragraf"/>
        <w:spacing w:line="300" w:lineRule="auto"/>
        <w:ind w:firstLine="567"/>
        <w:rPr>
          <w:sz w:val="26"/>
          <w:szCs w:val="26"/>
        </w:rPr>
      </w:pPr>
    </w:p>
    <w:p w14:paraId="77754836" w14:textId="77777777" w:rsidR="00E973BC" w:rsidRDefault="00E973BC" w:rsidP="00E973BC">
      <w:pPr>
        <w:pStyle w:val="Paragraf"/>
        <w:spacing w:line="300" w:lineRule="auto"/>
        <w:ind w:firstLine="567"/>
        <w:rPr>
          <w:sz w:val="26"/>
          <w:szCs w:val="26"/>
        </w:rPr>
      </w:pPr>
      <w:r w:rsidRPr="003A7A59">
        <w:rPr>
          <w:sz w:val="26"/>
          <w:szCs w:val="26"/>
        </w:rPr>
        <w:t>Эвакуация персонала осуществляется через эвакуационные выходы. Их количество и ширина определяются в зависимости от максимально возможного количества людей и предельно допустимого расстояния до ближайшего выхода, согласно СН 2.02.05-2020. Расчётное время эвакуации устанавливается на основе моделирования движения потоков людей и учитывает критическую продолжительность пожара с учётом категории помещения и степени огнестойкости здания.</w:t>
      </w:r>
    </w:p>
    <w:p w14:paraId="55E43EED" w14:textId="0BABD4C2" w:rsidR="00E973BC" w:rsidRPr="00BA439F" w:rsidRDefault="00E973BC" w:rsidP="00BA439F">
      <w:pPr>
        <w:rPr>
          <w:rFonts w:eastAsia="Times New Roman" w:cs="Times New Roman"/>
          <w:szCs w:val="26"/>
          <w:lang w:eastAsia="ru-RU"/>
        </w:rPr>
      </w:pPr>
      <w:r>
        <w:rPr>
          <w:szCs w:val="26"/>
        </w:rPr>
        <w:br w:type="page"/>
      </w:r>
    </w:p>
    <w:p w14:paraId="170F1F7C" w14:textId="77777777" w:rsidR="0061485F" w:rsidRPr="0061485F" w:rsidRDefault="00DF43D2" w:rsidP="009A4F5A">
      <w:pPr>
        <w:pStyle w:val="10"/>
        <w:numPr>
          <w:ilvl w:val="0"/>
          <w:numId w:val="0"/>
        </w:numPr>
        <w:jc w:val="center"/>
        <w:rPr>
          <w:lang w:eastAsia="ru-RU"/>
        </w:rPr>
      </w:pPr>
      <w:bookmarkStart w:id="84" w:name="_Toc197873813"/>
      <w:r w:rsidRPr="0061485F">
        <w:rPr>
          <w:lang w:eastAsia="ru-RU"/>
        </w:rPr>
        <w:lastRenderedPageBreak/>
        <w:t>ЗАКЛЮЧЕНИЕ</w:t>
      </w:r>
      <w:bookmarkEnd w:id="84"/>
    </w:p>
    <w:p w14:paraId="3A37A693" w14:textId="77777777" w:rsidR="004A795F" w:rsidRPr="009B0242" w:rsidRDefault="004A795F" w:rsidP="00E46EE4">
      <w:pPr>
        <w:jc w:val="center"/>
        <w:rPr>
          <w:lang w:eastAsia="ru-RU"/>
        </w:rPr>
      </w:pPr>
    </w:p>
    <w:p w14:paraId="0114D9B6" w14:textId="6C28FCAF" w:rsidR="00453503" w:rsidRPr="00453503" w:rsidRDefault="009A4F5A" w:rsidP="00453503">
      <w:pPr>
        <w:rPr>
          <w:szCs w:val="26"/>
        </w:rPr>
      </w:pPr>
      <w:r w:rsidRPr="009A4F5A">
        <w:rPr>
          <w:szCs w:val="26"/>
        </w:rPr>
        <w:t>В ходе выполнения дипломного проекта была достигнута основная цель — разработано специализированное клиент-серверное веб-приложение для автоматизации процессов учёта и анализа успеваемости студентов.</w:t>
      </w:r>
      <w:r>
        <w:rPr>
          <w:szCs w:val="26"/>
        </w:rPr>
        <w:t xml:space="preserve"> </w:t>
      </w:r>
      <w:r w:rsidR="00453503" w:rsidRPr="00453503">
        <w:rPr>
          <w:szCs w:val="26"/>
        </w:rPr>
        <w:t>Проект стал ответом на реальные проблемы, выявленные при анализе существующих решений</w:t>
      </w:r>
      <w:r w:rsidR="00453503">
        <w:rPr>
          <w:szCs w:val="26"/>
        </w:rPr>
        <w:t>, которые</w:t>
      </w:r>
      <w:r w:rsidR="00453503" w:rsidRPr="00453503">
        <w:rPr>
          <w:szCs w:val="26"/>
        </w:rPr>
        <w:t xml:space="preserve"> оказались недостаточно адаптированы к специфике внутренней отчётности вуза. Их громоздкость, высокая стоимость, сложность внедрения и избыточный функционал значительно затрудняют использование в рамках повседневной работы преподавателей и сотрудников деканата.</w:t>
      </w:r>
    </w:p>
    <w:p w14:paraId="17F0D7AA" w14:textId="77777777" w:rsidR="00453503" w:rsidRPr="00453503" w:rsidRDefault="00453503" w:rsidP="00453503">
      <w:pPr>
        <w:rPr>
          <w:szCs w:val="26"/>
        </w:rPr>
      </w:pPr>
      <w:r w:rsidRPr="00453503">
        <w:rPr>
          <w:szCs w:val="26"/>
        </w:rPr>
        <w:t>Разработанное приложение предлагает более узконаправленный, но при этом гибкий и функционально насыщенный инструмент, предназначенный для эффективного выполнения конкретных задач, связанных с аттестацией студентов, ведением учёта успеваемости и анализом учебной деятельности. Важным достижением стало обеспечение соответствия формируемых отчётных документов внутренним стандартам университета, что позволило исключить необходимость ручной корректировки ведомостей. Также был решён вопрос централизации хранения данных и их безопасности, что особенно актуально в условиях работы с персонализированной информацией.</w:t>
      </w:r>
    </w:p>
    <w:p w14:paraId="0D8E4ABF" w14:textId="77777777" w:rsidR="00453503" w:rsidRPr="00453503" w:rsidRDefault="00453503" w:rsidP="00453503">
      <w:pPr>
        <w:rPr>
          <w:szCs w:val="26"/>
        </w:rPr>
      </w:pPr>
      <w:r w:rsidRPr="00453503">
        <w:rPr>
          <w:szCs w:val="26"/>
        </w:rPr>
        <w:t>Создание программного решения велось с применением современных технологий веб-разработки, таких как React, Node.js, Express.js и PostgreSQL. Это обеспечило не только высокую производительность и масштабируемость, но и удобство дальнейшей модификации и сопровождения системы. Особое внимание было уделено оптимизации пользовательского интерфейса: интуитивно понятный дизайн, адаптивная верстка и продуманная навигация сделали работу в системе максимально комфортной даже для пользователей без технического образования. Отдельным направлением стала реализация инструментов анализа и визуализации успеваемости, что существенно расширило возможности преподавателя и администрации при оценке образовательного процесса.</w:t>
      </w:r>
    </w:p>
    <w:p w14:paraId="26D62C23" w14:textId="793CDEF0" w:rsidR="00453503" w:rsidRDefault="00453503" w:rsidP="00453503">
      <w:pPr>
        <w:rPr>
          <w:szCs w:val="26"/>
        </w:rPr>
      </w:pPr>
      <w:r w:rsidRPr="00453503">
        <w:rPr>
          <w:szCs w:val="26"/>
        </w:rPr>
        <w:t xml:space="preserve">Результатом проделанной работы стало полнофункциональное клиент-серверное приложение, способное в полной мере заменить громоздкие универсальные системы в части, касающейся учёта и анализа успеваемости. Оно успешно решает задачи автоматического формирования ведомостей, учёта посещаемости и оценок, аналитики по различным параметрам, рассылки отчётной документации и работы с данными в едином информационном пространстве. </w:t>
      </w:r>
      <w:r w:rsidR="009A4F5A" w:rsidRPr="00453503">
        <w:rPr>
          <w:szCs w:val="26"/>
        </w:rPr>
        <w:t>Таким образом, можно с уверенностью утверждать, что поставленные в начале проекта цели и задачи были достигнуты в полном объёме.</w:t>
      </w:r>
    </w:p>
    <w:p w14:paraId="484CC10B" w14:textId="6C793897" w:rsidR="00032183" w:rsidRDefault="00032183" w:rsidP="009A4F5A">
      <w:pPr>
        <w:ind w:firstLine="0"/>
        <w:rPr>
          <w:szCs w:val="26"/>
        </w:rPr>
      </w:pPr>
    </w:p>
    <w:p w14:paraId="43969C9C" w14:textId="62D5C896" w:rsidR="00A74927" w:rsidRDefault="008A092B" w:rsidP="009B0242">
      <w:pPr>
        <w:spacing w:after="160"/>
        <w:ind w:firstLine="0"/>
        <w:jc w:val="left"/>
        <w:rPr>
          <w:rFonts w:eastAsiaTheme="majorEastAsia" w:cstheme="majorBidi"/>
          <w:b/>
          <w:sz w:val="28"/>
          <w:szCs w:val="32"/>
        </w:rPr>
      </w:pPr>
      <w:r>
        <w:rPr>
          <w:rFonts w:eastAsiaTheme="majorEastAsia" w:cstheme="majorBidi"/>
          <w:b/>
          <w:sz w:val="28"/>
          <w:szCs w:val="32"/>
        </w:rPr>
        <w:t xml:space="preserve"> </w:t>
      </w:r>
    </w:p>
    <w:p w14:paraId="0402EFCE" w14:textId="1C6C6C3C" w:rsidR="00DF43D2" w:rsidRDefault="00DF43D2" w:rsidP="009A4F5A">
      <w:pPr>
        <w:pStyle w:val="10"/>
        <w:numPr>
          <w:ilvl w:val="0"/>
          <w:numId w:val="0"/>
        </w:numPr>
        <w:jc w:val="center"/>
      </w:pPr>
      <w:bookmarkStart w:id="85" w:name="_Toc197873814"/>
      <w:r w:rsidRPr="00DF43D2">
        <w:lastRenderedPageBreak/>
        <w:t>СПИСОК ИСПОЛЬЗОВАНН</w:t>
      </w:r>
      <w:r w:rsidR="002A751E">
        <w:t>ОЙ</w:t>
      </w:r>
      <w:r w:rsidRPr="00DF43D2">
        <w:t xml:space="preserve"> </w:t>
      </w:r>
      <w:r w:rsidR="002A751E">
        <w:t>ЛИТЕРАТУРЫ</w:t>
      </w:r>
      <w:bookmarkEnd w:id="85"/>
    </w:p>
    <w:p w14:paraId="5901A2F8" w14:textId="77777777" w:rsidR="007D273A" w:rsidRPr="007D273A" w:rsidRDefault="007D273A" w:rsidP="007D273A"/>
    <w:p w14:paraId="34B7B47C" w14:textId="60DA8706"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Moodle Official Website [Электронный ресурс]. – Электрон. дан. – Режим доступа: </w:t>
      </w:r>
      <w:hyperlink r:id="rId43" w:tgtFrame="_new" w:history="1">
        <w:r w:rsidRPr="007D273A">
          <w:rPr>
            <w:rFonts w:ascii="Times New Roman" w:hAnsi="Times New Roman" w:cs="Times New Roman"/>
            <w:sz w:val="26"/>
            <w:szCs w:val="26"/>
          </w:rPr>
          <w:t>https://moodle.com/</w:t>
        </w:r>
      </w:hyperlink>
      <w:r w:rsidRPr="007D273A">
        <w:rPr>
          <w:rFonts w:ascii="Times New Roman" w:hAnsi="Times New Roman" w:cs="Times New Roman"/>
          <w:sz w:val="26"/>
          <w:szCs w:val="26"/>
        </w:rPr>
        <w:t>, свободный. – Дата доступа: 07.05.2025. – Загл. с экрана. – Яз. англ.</w:t>
      </w:r>
    </w:p>
    <w:p w14:paraId="0693D284" w14:textId="17CAA273"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Система электронного обучения и тестирования Moodle: обзор возможностей [Электронный ресурс]. – Электрон. дан. – Режим доступа: </w:t>
      </w:r>
      <w:hyperlink r:id="rId44" w:tgtFrame="_new" w:history="1">
        <w:r w:rsidRPr="007D273A">
          <w:rPr>
            <w:rFonts w:ascii="Times New Roman" w:hAnsi="Times New Roman" w:cs="Times New Roman"/>
            <w:sz w:val="26"/>
            <w:szCs w:val="26"/>
          </w:rPr>
          <w:t>https://www.ispring.ru/elearning-insights/moodle</w:t>
        </w:r>
      </w:hyperlink>
      <w:r w:rsidRPr="007D273A">
        <w:rPr>
          <w:rFonts w:ascii="Times New Roman" w:hAnsi="Times New Roman" w:cs="Times New Roman"/>
          <w:sz w:val="26"/>
          <w:szCs w:val="26"/>
        </w:rPr>
        <w:t>, свободный. – Дата доступа: 07.05.2025. – Загл. с экрана. – Яз. рус.</w:t>
      </w:r>
    </w:p>
    <w:p w14:paraId="6FFFD7C9" w14:textId="106DA2E3"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Система дистанционного обучения Moodle: преимущества и недостатки [Электронный ресурс]. – Электрон. дан. – Режим доступа: </w:t>
      </w:r>
      <w:hyperlink r:id="rId45" w:tgtFrame="_new" w:history="1">
        <w:r w:rsidRPr="007D273A">
          <w:rPr>
            <w:rFonts w:ascii="Times New Roman" w:hAnsi="Times New Roman" w:cs="Times New Roman"/>
            <w:sz w:val="26"/>
            <w:szCs w:val="26"/>
          </w:rPr>
          <w:t>https://e-queo.com/blog/expertnie-stati/sistema-distantsionnogo-obucheniya-moodl/</w:t>
        </w:r>
      </w:hyperlink>
      <w:r w:rsidRPr="007D273A">
        <w:rPr>
          <w:rFonts w:ascii="Times New Roman" w:hAnsi="Times New Roman" w:cs="Times New Roman"/>
          <w:sz w:val="26"/>
          <w:szCs w:val="26"/>
        </w:rPr>
        <w:t>, свободный. – Дата доступа: 07.05.2025. – Загл. с экрана. – Яз. рус.</w:t>
      </w:r>
    </w:p>
    <w:p w14:paraId="45061EF3" w14:textId="1EBC9F54"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1С:Университет – О решении [Электронный ресурс]. – Электрон. дан. – Режим доступа: </w:t>
      </w:r>
      <w:hyperlink r:id="rId46" w:tgtFrame="_new" w:history="1">
        <w:r w:rsidRPr="007D273A">
          <w:rPr>
            <w:rFonts w:ascii="Times New Roman" w:hAnsi="Times New Roman" w:cs="Times New Roman"/>
            <w:sz w:val="26"/>
            <w:szCs w:val="26"/>
          </w:rPr>
          <w:t>https://solutions.1c.ru/catalog/university</w:t>
        </w:r>
      </w:hyperlink>
      <w:r w:rsidRPr="007D273A">
        <w:rPr>
          <w:rFonts w:ascii="Times New Roman" w:hAnsi="Times New Roman" w:cs="Times New Roman"/>
          <w:sz w:val="26"/>
          <w:szCs w:val="26"/>
        </w:rPr>
        <w:t>, свободный. – Дата доступа: 07.05.2025. – Загл. с экрана. – Яз. рус.</w:t>
      </w:r>
    </w:p>
    <w:p w14:paraId="16DE1D88" w14:textId="3BF5D871"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1С:Университет ПРОФ: выпуск редакции 2.0 на платформе "1С:Предприятие 8.3" [Электронный ресурс]. – Электрон. дан. – Режим доступа: </w:t>
      </w:r>
      <w:hyperlink r:id="rId47" w:tgtFrame="_new" w:history="1">
        <w:r w:rsidRPr="007D273A">
          <w:rPr>
            <w:rFonts w:ascii="Times New Roman" w:hAnsi="Times New Roman" w:cs="Times New Roman"/>
            <w:sz w:val="26"/>
            <w:szCs w:val="26"/>
          </w:rPr>
          <w:t>https://1c.kz/news/detail/89666/</w:t>
        </w:r>
      </w:hyperlink>
      <w:r w:rsidRPr="007D273A">
        <w:rPr>
          <w:rFonts w:ascii="Times New Roman" w:hAnsi="Times New Roman" w:cs="Times New Roman"/>
          <w:sz w:val="26"/>
          <w:szCs w:val="26"/>
        </w:rPr>
        <w:t>, свободный. – Дата доступа: 07.05.2025. – Загл. с экрана. – Яз. рус.</w:t>
      </w:r>
    </w:p>
    <w:p w14:paraId="621FA84C" w14:textId="1C3DC75E"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Википедия [Электронный ресурс] / Visual Studio Code. – Электрон. дан. – Режим доступа: </w:t>
      </w:r>
      <w:hyperlink r:id="rId48" w:tgtFrame="_new" w:history="1">
        <w:r w:rsidRPr="007D273A">
          <w:rPr>
            <w:rFonts w:ascii="Times New Roman" w:hAnsi="Times New Roman" w:cs="Times New Roman"/>
            <w:sz w:val="26"/>
            <w:szCs w:val="26"/>
          </w:rPr>
          <w:t>https://ru.wikipedia.org/wiki/Visual_Studio_Code</w:t>
        </w:r>
      </w:hyperlink>
      <w:r w:rsidRPr="007D273A">
        <w:rPr>
          <w:rFonts w:ascii="Times New Roman" w:hAnsi="Times New Roman" w:cs="Times New Roman"/>
          <w:sz w:val="26"/>
          <w:szCs w:val="26"/>
        </w:rPr>
        <w:t>, свободный. – Дата доступа: 07.05.2025. – Загл. с экрана. – Яз. рус.</w:t>
      </w:r>
    </w:p>
    <w:p w14:paraId="738846CB" w14:textId="2F334F06"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Stack Overflow [Электронный ресурс] / 2024 Developer Survey – Most popular technologies. – Электрон. дан. – Режим доступа: </w:t>
      </w:r>
      <w:hyperlink r:id="rId49" w:anchor="most-popular-technologies" w:tgtFrame="_new" w:history="1">
        <w:r w:rsidRPr="007D273A">
          <w:rPr>
            <w:rFonts w:ascii="Times New Roman" w:hAnsi="Times New Roman" w:cs="Times New Roman"/>
            <w:sz w:val="26"/>
            <w:szCs w:val="26"/>
          </w:rPr>
          <w:t>https://survey.stackoverflow.co/2024/technology#most-popular-technologies</w:t>
        </w:r>
      </w:hyperlink>
      <w:r w:rsidRPr="007D273A">
        <w:rPr>
          <w:rFonts w:ascii="Times New Roman" w:hAnsi="Times New Roman" w:cs="Times New Roman"/>
          <w:sz w:val="26"/>
          <w:szCs w:val="26"/>
        </w:rPr>
        <w:t>, свободный. – Дата доступа: 07.05.2025. – Загл. с экрана. – Яз. англ.</w:t>
      </w:r>
    </w:p>
    <w:p w14:paraId="4E10DC1F" w14:textId="576283F1"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Node.js [Электронный ресурс] / Run JavaScript Everywhere. – Электрон. дан. – Режим доступа: </w:t>
      </w:r>
      <w:hyperlink r:id="rId50" w:tgtFrame="_new" w:history="1">
        <w:r w:rsidRPr="007D273A">
          <w:rPr>
            <w:rFonts w:ascii="Times New Roman" w:hAnsi="Times New Roman" w:cs="Times New Roman"/>
            <w:sz w:val="26"/>
            <w:szCs w:val="26"/>
          </w:rPr>
          <w:t>https://nodejs.org/en</w:t>
        </w:r>
      </w:hyperlink>
      <w:r w:rsidRPr="007D273A">
        <w:rPr>
          <w:rFonts w:ascii="Times New Roman" w:hAnsi="Times New Roman" w:cs="Times New Roman"/>
          <w:sz w:val="26"/>
          <w:szCs w:val="26"/>
        </w:rPr>
        <w:t>, свободный. – Дата доступа: 07.05.2025. – Загл. с экрана. – Яз. англ.</w:t>
      </w:r>
    </w:p>
    <w:p w14:paraId="77D96D32" w14:textId="55181E91"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PostgreSQL [Электронный ресурс] / The World's Most Advanced Open Source Relational Database. – Электрон. дан. – Режим доступа: </w:t>
      </w:r>
      <w:hyperlink r:id="rId51" w:tgtFrame="_new" w:history="1">
        <w:r w:rsidRPr="007D273A">
          <w:rPr>
            <w:rFonts w:ascii="Times New Roman" w:hAnsi="Times New Roman" w:cs="Times New Roman"/>
            <w:sz w:val="26"/>
            <w:szCs w:val="26"/>
          </w:rPr>
          <w:t>https://www.postgresql.org/about/</w:t>
        </w:r>
      </w:hyperlink>
      <w:r w:rsidRPr="007D273A">
        <w:rPr>
          <w:rFonts w:ascii="Times New Roman" w:hAnsi="Times New Roman" w:cs="Times New Roman"/>
          <w:sz w:val="26"/>
          <w:szCs w:val="26"/>
        </w:rPr>
        <w:t>, свободный. – Дата доступа: 07.05.2025. – Загл. с экрана. – Яз. англ.</w:t>
      </w:r>
    </w:p>
    <w:p w14:paraId="6B3F127E" w14:textId="64221FD6"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Википедия [Электронный ресурс] / Клиент—сервер. – Электрон. дан. – Режим доступа: </w:t>
      </w:r>
      <w:hyperlink r:id="rId52" w:tgtFrame="_new" w:history="1">
        <w:r w:rsidRPr="007D273A">
          <w:rPr>
            <w:rFonts w:ascii="Times New Roman" w:hAnsi="Times New Roman" w:cs="Times New Roman"/>
            <w:sz w:val="26"/>
            <w:szCs w:val="26"/>
          </w:rPr>
          <w:t>https://ru.wikipedia.org/wiki/Клиент_—_сервер</w:t>
        </w:r>
      </w:hyperlink>
      <w:r w:rsidRPr="007D273A">
        <w:rPr>
          <w:rFonts w:ascii="Times New Roman" w:hAnsi="Times New Roman" w:cs="Times New Roman"/>
          <w:sz w:val="26"/>
          <w:szCs w:val="26"/>
        </w:rPr>
        <w:t>, свободный. – Дата доступа: 07.05.2025. – Загл. с экрана. – Яз. рус.</w:t>
      </w:r>
    </w:p>
    <w:p w14:paraId="6DB56B60" w14:textId="565B1661"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Википедия [Электронный ресурс] / HTTPS. – Электрон. дан. – Режим доступа: </w:t>
      </w:r>
      <w:hyperlink r:id="rId53" w:tgtFrame="_new" w:history="1">
        <w:r w:rsidRPr="007D273A">
          <w:rPr>
            <w:rFonts w:ascii="Times New Roman" w:hAnsi="Times New Roman" w:cs="Times New Roman"/>
            <w:sz w:val="26"/>
            <w:szCs w:val="26"/>
          </w:rPr>
          <w:t>https://ru.wikipedia.org/wiki/HTTPS</w:t>
        </w:r>
      </w:hyperlink>
      <w:r w:rsidRPr="007D273A">
        <w:rPr>
          <w:rFonts w:ascii="Times New Roman" w:hAnsi="Times New Roman" w:cs="Times New Roman"/>
          <w:sz w:val="26"/>
          <w:szCs w:val="26"/>
        </w:rPr>
        <w:t>, свободный. – Дата доступа: 07.05.2025. – Загл. с экрана. – Яз. рус.</w:t>
      </w:r>
    </w:p>
    <w:p w14:paraId="63E5289A" w14:textId="2B1F381D"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lastRenderedPageBreak/>
        <w:t xml:space="preserve">Хабр [Электронный ресурс] / Введение в REST API — RESTful веб-сервисы. – Электрон. дан. – Режим доступа: </w:t>
      </w:r>
      <w:hyperlink r:id="rId54" w:tgtFrame="_new" w:history="1">
        <w:r w:rsidRPr="007D273A">
          <w:rPr>
            <w:rFonts w:ascii="Times New Roman" w:hAnsi="Times New Roman" w:cs="Times New Roman"/>
            <w:sz w:val="26"/>
            <w:szCs w:val="26"/>
          </w:rPr>
          <w:t>https://habr.com/ru/articles/483202/</w:t>
        </w:r>
      </w:hyperlink>
      <w:r w:rsidRPr="007D273A">
        <w:rPr>
          <w:rFonts w:ascii="Times New Roman" w:hAnsi="Times New Roman" w:cs="Times New Roman"/>
          <w:sz w:val="26"/>
          <w:szCs w:val="26"/>
        </w:rPr>
        <w:t>, свободный. – Дата доступа: 07.05.2025. – Загл. с экрана. – Яз. рус.</w:t>
      </w:r>
    </w:p>
    <w:p w14:paraId="695376FB" w14:textId="6F15FFBB"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Википедия [Электронный ресурс] / Диаграмма прецедентов. – Электрон. дан. – Режим доступа: </w:t>
      </w:r>
      <w:hyperlink r:id="rId55" w:tgtFrame="_new" w:history="1">
        <w:r w:rsidRPr="007D273A">
          <w:rPr>
            <w:rFonts w:ascii="Times New Roman" w:hAnsi="Times New Roman" w:cs="Times New Roman"/>
            <w:sz w:val="26"/>
            <w:szCs w:val="26"/>
          </w:rPr>
          <w:t>https://ru.wikipedia.org/wiki/Диаграмма_прецедентов</w:t>
        </w:r>
      </w:hyperlink>
      <w:r w:rsidRPr="007D273A">
        <w:rPr>
          <w:rFonts w:ascii="Times New Roman" w:hAnsi="Times New Roman" w:cs="Times New Roman"/>
          <w:sz w:val="26"/>
          <w:szCs w:val="26"/>
        </w:rPr>
        <w:t>, свободный. – Дата доступа: 07.05.2025. – Загл. с экрана. – Яз. рус.</w:t>
      </w:r>
    </w:p>
    <w:p w14:paraId="42086F9F" w14:textId="2FE5D6CD"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Википедия [Электронный ресурс] / SMTP. – Электрон. дан. – Режим доступа: </w:t>
      </w:r>
      <w:hyperlink r:id="rId56" w:tgtFrame="_new" w:history="1">
        <w:r w:rsidRPr="007D273A">
          <w:rPr>
            <w:rFonts w:ascii="Times New Roman" w:hAnsi="Times New Roman" w:cs="Times New Roman"/>
            <w:sz w:val="26"/>
            <w:szCs w:val="26"/>
          </w:rPr>
          <w:t>https://ru.wikipedia.org/wiki/SMTP</w:t>
        </w:r>
      </w:hyperlink>
      <w:r w:rsidRPr="007D273A">
        <w:rPr>
          <w:rFonts w:ascii="Times New Roman" w:hAnsi="Times New Roman" w:cs="Times New Roman"/>
          <w:sz w:val="26"/>
          <w:szCs w:val="26"/>
        </w:rPr>
        <w:t>, свободный. – Дата доступа: 07.05.2025. – Загл. с экрана. – Яз. рус.</w:t>
      </w:r>
    </w:p>
    <w:p w14:paraId="58AF0AF1" w14:textId="02455EE8" w:rsidR="007D273A" w:rsidRPr="007D273A" w:rsidRDefault="007D273A" w:rsidP="007D273A">
      <w:pPr>
        <w:pStyle w:val="aa"/>
        <w:numPr>
          <w:ilvl w:val="0"/>
          <w:numId w:val="3"/>
        </w:numPr>
        <w:spacing w:after="0" w:line="300" w:lineRule="auto"/>
        <w:ind w:left="0"/>
        <w:jc w:val="both"/>
        <w:rPr>
          <w:rFonts w:ascii="Times New Roman" w:hAnsi="Times New Roman" w:cs="Times New Roman"/>
          <w:sz w:val="26"/>
          <w:szCs w:val="26"/>
        </w:rPr>
      </w:pPr>
      <w:r w:rsidRPr="007D273A">
        <w:rPr>
          <w:rFonts w:ascii="Times New Roman" w:hAnsi="Times New Roman" w:cs="Times New Roman"/>
          <w:sz w:val="26"/>
          <w:szCs w:val="26"/>
        </w:rPr>
        <w:t xml:space="preserve">Википедия [Электронный ресурс] / Функциональное тестирование. – Электрон. дан. – Режим доступа: </w:t>
      </w:r>
      <w:hyperlink r:id="rId57" w:tgtFrame="_new" w:history="1">
        <w:r w:rsidRPr="007D273A">
          <w:rPr>
            <w:rFonts w:ascii="Times New Roman" w:hAnsi="Times New Roman" w:cs="Times New Roman"/>
            <w:sz w:val="26"/>
            <w:szCs w:val="26"/>
          </w:rPr>
          <w:t>https://ru.wikipedia.org/wiki/Функциональное_тестирование</w:t>
        </w:r>
      </w:hyperlink>
      <w:r w:rsidRPr="007D273A">
        <w:rPr>
          <w:rFonts w:ascii="Times New Roman" w:hAnsi="Times New Roman" w:cs="Times New Roman"/>
          <w:sz w:val="26"/>
          <w:szCs w:val="26"/>
        </w:rPr>
        <w:t>, свободный. – Дата доступа: 07.05.2025. – Загл. с экрана. – Яз. рус.</w:t>
      </w:r>
    </w:p>
    <w:p w14:paraId="7FB67139" w14:textId="0F2BA9E4" w:rsidR="00D3080D" w:rsidRPr="007D273A" w:rsidRDefault="004D32F3" w:rsidP="007D273A">
      <w:pPr>
        <w:pStyle w:val="aa"/>
        <w:numPr>
          <w:ilvl w:val="0"/>
          <w:numId w:val="3"/>
        </w:numPr>
        <w:spacing w:after="0" w:line="300" w:lineRule="auto"/>
        <w:ind w:left="0"/>
        <w:jc w:val="both"/>
        <w:rPr>
          <w:rFonts w:ascii="Times New Roman" w:hAnsi="Times New Roman" w:cs="Times New Roman"/>
          <w:sz w:val="26"/>
          <w:szCs w:val="26"/>
        </w:rPr>
      </w:pPr>
      <w:r>
        <w:rPr>
          <w:rFonts w:ascii="Times New Roman" w:hAnsi="Times New Roman" w:cs="Times New Roman"/>
          <w:sz w:val="26"/>
          <w:szCs w:val="26"/>
          <w:lang w:val="en-US"/>
        </w:rPr>
        <w:t>Pravo</w:t>
      </w:r>
      <w:r w:rsidRPr="004D32F3">
        <w:rPr>
          <w:rFonts w:ascii="Times New Roman" w:hAnsi="Times New Roman" w:cs="Times New Roman"/>
          <w:sz w:val="26"/>
          <w:szCs w:val="26"/>
        </w:rPr>
        <w:t>.</w:t>
      </w:r>
      <w:r>
        <w:rPr>
          <w:rFonts w:ascii="Times New Roman" w:hAnsi="Times New Roman" w:cs="Times New Roman"/>
          <w:sz w:val="26"/>
          <w:szCs w:val="26"/>
          <w:lang w:val="en-US"/>
        </w:rPr>
        <w:t>by</w:t>
      </w:r>
      <w:r w:rsidRPr="004D32F3">
        <w:rPr>
          <w:rFonts w:ascii="Times New Roman" w:hAnsi="Times New Roman" w:cs="Times New Roman"/>
          <w:sz w:val="26"/>
          <w:szCs w:val="26"/>
        </w:rPr>
        <w:t xml:space="preserve"> </w:t>
      </w:r>
      <w:r w:rsidR="007D273A" w:rsidRPr="007D273A">
        <w:rPr>
          <w:rFonts w:ascii="Times New Roman" w:hAnsi="Times New Roman" w:cs="Times New Roman"/>
          <w:sz w:val="26"/>
          <w:szCs w:val="26"/>
        </w:rPr>
        <w:t>[Электронный ресурс]</w:t>
      </w:r>
      <w:r w:rsidRPr="004D32F3">
        <w:rPr>
          <w:rFonts w:ascii="Times New Roman" w:hAnsi="Times New Roman" w:cs="Times New Roman"/>
          <w:sz w:val="26"/>
          <w:szCs w:val="26"/>
        </w:rPr>
        <w:t xml:space="preserve"> / </w:t>
      </w:r>
      <w:r w:rsidRPr="007D273A">
        <w:rPr>
          <w:rFonts w:ascii="Times New Roman" w:hAnsi="Times New Roman" w:cs="Times New Roman"/>
          <w:sz w:val="26"/>
          <w:szCs w:val="26"/>
        </w:rPr>
        <w:t>Налоговый кодекс Республики Беларусь (Особенная часть). Статья 184. Ставки налога на прибыль</w:t>
      </w:r>
      <w:r w:rsidR="007D273A" w:rsidRPr="007D273A">
        <w:rPr>
          <w:rFonts w:ascii="Times New Roman" w:hAnsi="Times New Roman" w:cs="Times New Roman"/>
          <w:sz w:val="26"/>
          <w:szCs w:val="26"/>
        </w:rPr>
        <w:t xml:space="preserve">. – Электрон. дан. – Режим доступа: </w:t>
      </w:r>
      <w:hyperlink r:id="rId58" w:tgtFrame="_new" w:history="1">
        <w:r w:rsidR="007D273A" w:rsidRPr="007D273A">
          <w:rPr>
            <w:rFonts w:ascii="Times New Roman" w:hAnsi="Times New Roman" w:cs="Times New Roman"/>
            <w:sz w:val="26"/>
            <w:szCs w:val="26"/>
          </w:rPr>
          <w:t>https://pravo.by/document/?guid=3871&amp;p0=hk0900071</w:t>
        </w:r>
      </w:hyperlink>
      <w:r w:rsidR="007D273A" w:rsidRPr="007D273A">
        <w:rPr>
          <w:rFonts w:ascii="Times New Roman" w:hAnsi="Times New Roman" w:cs="Times New Roman"/>
          <w:sz w:val="26"/>
          <w:szCs w:val="26"/>
        </w:rPr>
        <w:t>, свободный. – Дата доступа: 07.05.2025. – Загл. с экрана. – Яз. рус. – Нац. правовой Интернет-портал Республики Беларусь.</w:t>
      </w:r>
    </w:p>
    <w:p w14:paraId="7199496D" w14:textId="6FB06A53" w:rsidR="000F0887" w:rsidRPr="007D273A" w:rsidRDefault="004D32F3" w:rsidP="000F0887">
      <w:pPr>
        <w:pStyle w:val="aa"/>
        <w:numPr>
          <w:ilvl w:val="0"/>
          <w:numId w:val="3"/>
        </w:numPr>
        <w:spacing w:after="0" w:line="300" w:lineRule="auto"/>
        <w:ind w:left="0"/>
        <w:jc w:val="both"/>
        <w:rPr>
          <w:rFonts w:ascii="Times New Roman" w:hAnsi="Times New Roman" w:cs="Times New Roman"/>
          <w:sz w:val="26"/>
          <w:szCs w:val="26"/>
        </w:rPr>
      </w:pPr>
      <w:r>
        <w:rPr>
          <w:rFonts w:ascii="Times New Roman" w:hAnsi="Times New Roman" w:cs="Times New Roman"/>
          <w:sz w:val="26"/>
          <w:szCs w:val="26"/>
          <w:lang w:val="en-US"/>
        </w:rPr>
        <w:t>Pravo</w:t>
      </w:r>
      <w:r w:rsidRPr="004D32F3">
        <w:rPr>
          <w:rFonts w:ascii="Times New Roman" w:hAnsi="Times New Roman" w:cs="Times New Roman"/>
          <w:sz w:val="26"/>
          <w:szCs w:val="26"/>
        </w:rPr>
        <w:t>.</w:t>
      </w:r>
      <w:r>
        <w:rPr>
          <w:rFonts w:ascii="Times New Roman" w:hAnsi="Times New Roman" w:cs="Times New Roman"/>
          <w:sz w:val="26"/>
          <w:szCs w:val="26"/>
          <w:lang w:val="en-US"/>
        </w:rPr>
        <w:t>by</w:t>
      </w:r>
      <w:r w:rsidRPr="004D32F3">
        <w:rPr>
          <w:rFonts w:ascii="Times New Roman" w:hAnsi="Times New Roman" w:cs="Times New Roman"/>
          <w:sz w:val="26"/>
          <w:szCs w:val="26"/>
        </w:rPr>
        <w:t xml:space="preserve"> </w:t>
      </w:r>
      <w:r w:rsidR="000F0887" w:rsidRPr="000F0887">
        <w:rPr>
          <w:rFonts w:ascii="Times New Roman" w:hAnsi="Times New Roman" w:cs="Times New Roman"/>
          <w:sz w:val="26"/>
          <w:szCs w:val="26"/>
        </w:rPr>
        <w:t>[Электронный ресурс]</w:t>
      </w:r>
      <w:r w:rsidRPr="004D32F3">
        <w:rPr>
          <w:rFonts w:ascii="Times New Roman" w:hAnsi="Times New Roman" w:cs="Times New Roman"/>
          <w:sz w:val="26"/>
          <w:szCs w:val="26"/>
        </w:rPr>
        <w:t xml:space="preserve"> / </w:t>
      </w:r>
      <w:r w:rsidRPr="000F0887">
        <w:rPr>
          <w:rFonts w:ascii="Times New Roman" w:hAnsi="Times New Roman" w:cs="Times New Roman"/>
          <w:sz w:val="26"/>
          <w:szCs w:val="26"/>
        </w:rPr>
        <w:t>Налоговый кодекс Республики Беларусь (Особенная часть). Статья 122, пункт 3. Ставки налога на добавленную стоимость</w:t>
      </w:r>
      <w:r w:rsidR="000F0887" w:rsidRPr="000F0887">
        <w:rPr>
          <w:rFonts w:ascii="Times New Roman" w:hAnsi="Times New Roman" w:cs="Times New Roman"/>
          <w:sz w:val="26"/>
          <w:szCs w:val="26"/>
        </w:rPr>
        <w:t>. – Электрон. дан. – Режим доступа: https://pravo.by/document/?guid=3871&amp;p0=hk0900071, свободный. – Дата доступа: 07.05.2025. – Загл. с экрана. – Яз. рус. – Нац. правовой Интернет-портал Республики Беларусь.</w:t>
      </w:r>
    </w:p>
    <w:p w14:paraId="1494981B" w14:textId="4F66D73F" w:rsidR="004D32F3" w:rsidRDefault="00474A2E" w:rsidP="004D32F3">
      <w:pPr>
        <w:pStyle w:val="aa"/>
        <w:numPr>
          <w:ilvl w:val="0"/>
          <w:numId w:val="3"/>
        </w:numPr>
        <w:spacing w:after="0" w:line="300" w:lineRule="auto"/>
        <w:ind w:left="0"/>
        <w:jc w:val="both"/>
        <w:rPr>
          <w:rFonts w:ascii="Times New Roman" w:hAnsi="Times New Roman" w:cs="Times New Roman"/>
          <w:sz w:val="26"/>
          <w:szCs w:val="26"/>
        </w:rPr>
      </w:pPr>
      <w:r w:rsidRPr="00474A2E">
        <w:rPr>
          <w:rFonts w:ascii="Times New Roman" w:hAnsi="Times New Roman" w:cs="Times New Roman"/>
          <w:sz w:val="26"/>
          <w:szCs w:val="26"/>
        </w:rPr>
        <w:t xml:space="preserve">ПравоКом [Электронный ресурс] / Налогообложение юридических лиц – Электрон. дан. – Режим доступа: </w:t>
      </w:r>
      <w:hyperlink r:id="rId59" w:tgtFrame="_new" w:history="1">
        <w:r w:rsidRPr="00474A2E">
          <w:rPr>
            <w:rFonts w:ascii="Times New Roman" w:hAnsi="Times New Roman" w:cs="Times New Roman"/>
            <w:sz w:val="26"/>
            <w:szCs w:val="26"/>
          </w:rPr>
          <w:t>https://pravocom.by/statiy/nalogooblozhenie-yuridicheskix-lic/</w:t>
        </w:r>
      </w:hyperlink>
      <w:r w:rsidRPr="00474A2E">
        <w:rPr>
          <w:rFonts w:ascii="Times New Roman" w:hAnsi="Times New Roman" w:cs="Times New Roman"/>
          <w:sz w:val="26"/>
          <w:szCs w:val="26"/>
        </w:rPr>
        <w:t>, свободный. – Дата доступа: 09.05.2025. – Загл. с экрана. – Яз. рус.</w:t>
      </w:r>
    </w:p>
    <w:p w14:paraId="13700033" w14:textId="34B2A5B9" w:rsidR="004D32F3" w:rsidRPr="004D32F3" w:rsidRDefault="004D32F3" w:rsidP="004D32F3">
      <w:pPr>
        <w:pStyle w:val="aa"/>
        <w:numPr>
          <w:ilvl w:val="0"/>
          <w:numId w:val="3"/>
        </w:numPr>
        <w:spacing w:after="0" w:line="300" w:lineRule="auto"/>
        <w:ind w:left="0"/>
        <w:jc w:val="both"/>
        <w:rPr>
          <w:rFonts w:ascii="Times New Roman" w:hAnsi="Times New Roman" w:cs="Times New Roman"/>
          <w:sz w:val="26"/>
          <w:szCs w:val="26"/>
        </w:rPr>
      </w:pPr>
      <w:r w:rsidRPr="004D32F3">
        <w:rPr>
          <w:rFonts w:ascii="Times New Roman" w:hAnsi="Times New Roman" w:cs="Times New Roman"/>
          <w:sz w:val="26"/>
          <w:szCs w:val="26"/>
        </w:rPr>
        <w:t xml:space="preserve">Pravo.by [Электронный ресурс] / Санитарные нормы и правила «Требования при работе с видеодисплейными терминалами и электронно-вычислительными машинами». – Электрон. дан. – Режим доступа: </w:t>
      </w:r>
      <w:hyperlink r:id="rId60" w:tgtFrame="_new" w:history="1">
        <w:r w:rsidRPr="004D32F3">
          <w:rPr>
            <w:rFonts w:ascii="Times New Roman" w:hAnsi="Times New Roman" w:cs="Times New Roman"/>
            <w:sz w:val="26"/>
            <w:szCs w:val="26"/>
          </w:rPr>
          <w:t>https://pravo.by/document/?guid=12551&amp;p0=W21327737p</w:t>
        </w:r>
      </w:hyperlink>
      <w:r w:rsidRPr="004D32F3">
        <w:rPr>
          <w:rFonts w:ascii="Times New Roman" w:hAnsi="Times New Roman" w:cs="Times New Roman"/>
          <w:sz w:val="26"/>
          <w:szCs w:val="26"/>
        </w:rPr>
        <w:t>, свободный. – Дата доступа: 09.05.2025. – Загл. с экрана. – Яз. рус. – Нац. правовой Интернет-портал Республики Беларусь.</w:t>
      </w:r>
    </w:p>
    <w:p w14:paraId="4AC46F3B" w14:textId="78483990" w:rsidR="004D32F3" w:rsidRPr="004D32F3" w:rsidRDefault="004D32F3" w:rsidP="004D32F3">
      <w:pPr>
        <w:pStyle w:val="aa"/>
        <w:numPr>
          <w:ilvl w:val="0"/>
          <w:numId w:val="3"/>
        </w:numPr>
        <w:spacing w:after="0" w:line="300" w:lineRule="auto"/>
        <w:ind w:left="0"/>
        <w:jc w:val="both"/>
        <w:rPr>
          <w:rFonts w:ascii="Times New Roman" w:hAnsi="Times New Roman" w:cs="Times New Roman"/>
          <w:sz w:val="26"/>
          <w:szCs w:val="26"/>
        </w:rPr>
      </w:pPr>
      <w:r w:rsidRPr="004D32F3">
        <w:rPr>
          <w:rFonts w:ascii="Times New Roman" w:hAnsi="Times New Roman" w:cs="Times New Roman"/>
          <w:sz w:val="26"/>
          <w:szCs w:val="26"/>
        </w:rPr>
        <w:t xml:space="preserve">Pravo.by [Электронный ресурс] / Трудовой кодекс Республики Беларусь. – Электрон. дан. – Режим доступа: </w:t>
      </w:r>
      <w:hyperlink r:id="rId61" w:tgtFrame="_new" w:history="1">
        <w:r w:rsidRPr="004D32F3">
          <w:rPr>
            <w:rFonts w:ascii="Times New Roman" w:hAnsi="Times New Roman" w:cs="Times New Roman"/>
            <w:sz w:val="26"/>
            <w:szCs w:val="26"/>
          </w:rPr>
          <w:t>https://pravo.by/document/?guid=3871&amp;p0=hk9900296</w:t>
        </w:r>
      </w:hyperlink>
      <w:r w:rsidRPr="004D32F3">
        <w:rPr>
          <w:rFonts w:ascii="Times New Roman" w:hAnsi="Times New Roman" w:cs="Times New Roman"/>
          <w:sz w:val="26"/>
          <w:szCs w:val="26"/>
        </w:rPr>
        <w:t>, свободный. – Дата доступа: 09.05.2025. – Загл. с экрана. – Яз. рус. – Нац. правовой Интернет-портал Республики Беларусь.</w:t>
      </w:r>
    </w:p>
    <w:p w14:paraId="6CEC07F1" w14:textId="496D8C97" w:rsidR="004D32F3" w:rsidRPr="004D32F3" w:rsidRDefault="004D32F3" w:rsidP="004D32F3">
      <w:pPr>
        <w:pStyle w:val="aa"/>
        <w:numPr>
          <w:ilvl w:val="0"/>
          <w:numId w:val="3"/>
        </w:numPr>
        <w:spacing w:after="0" w:line="300" w:lineRule="auto"/>
        <w:ind w:left="0"/>
        <w:jc w:val="both"/>
        <w:rPr>
          <w:rFonts w:ascii="Times New Roman" w:hAnsi="Times New Roman" w:cs="Times New Roman"/>
          <w:sz w:val="26"/>
          <w:szCs w:val="26"/>
        </w:rPr>
      </w:pPr>
      <w:r w:rsidRPr="004D32F3">
        <w:rPr>
          <w:rFonts w:ascii="Times New Roman" w:hAnsi="Times New Roman" w:cs="Times New Roman"/>
          <w:sz w:val="26"/>
          <w:szCs w:val="26"/>
        </w:rPr>
        <w:t xml:space="preserve">Pravo.by [Электронный ресурс] / Типовая инструкция по охране труда при использовании в работе офисного оборудования: утв. постановлением Минтруда и соцзащиты РБ № 25 от 14.04.2021. – Электрон. дан. – Режим доступа: </w:t>
      </w:r>
      <w:hyperlink r:id="rId62" w:tgtFrame="_new" w:history="1">
        <w:r w:rsidRPr="004D32F3">
          <w:rPr>
            <w:rFonts w:ascii="Times New Roman" w:hAnsi="Times New Roman" w:cs="Times New Roman"/>
            <w:sz w:val="26"/>
            <w:szCs w:val="26"/>
          </w:rPr>
          <w:t>https://pravo.by/document/?guid=12551&amp;p0=W22136578p&amp;p1=1&amp;p5=0</w:t>
        </w:r>
      </w:hyperlink>
      <w:r w:rsidRPr="004D32F3">
        <w:rPr>
          <w:rFonts w:ascii="Times New Roman" w:hAnsi="Times New Roman" w:cs="Times New Roman"/>
          <w:sz w:val="26"/>
          <w:szCs w:val="26"/>
        </w:rPr>
        <w:t xml:space="preserve">, свободный. – </w:t>
      </w:r>
      <w:r w:rsidRPr="004D32F3">
        <w:rPr>
          <w:rFonts w:ascii="Times New Roman" w:hAnsi="Times New Roman" w:cs="Times New Roman"/>
          <w:sz w:val="26"/>
          <w:szCs w:val="26"/>
        </w:rPr>
        <w:lastRenderedPageBreak/>
        <w:t>Дата доступа: 09.05.2025. – Загл. с экрана. – Яз. рус. – Нац. правовой Интернет-портал Республики Беларусь.</w:t>
      </w:r>
    </w:p>
    <w:p w14:paraId="35F99CC4" w14:textId="4BD88171" w:rsidR="004D32F3" w:rsidRPr="004D32F3" w:rsidRDefault="004D32F3" w:rsidP="004D32F3">
      <w:pPr>
        <w:pStyle w:val="aa"/>
        <w:numPr>
          <w:ilvl w:val="0"/>
          <w:numId w:val="3"/>
        </w:numPr>
        <w:spacing w:after="0" w:line="300" w:lineRule="auto"/>
        <w:ind w:left="0"/>
        <w:jc w:val="both"/>
        <w:rPr>
          <w:rFonts w:ascii="Times New Roman" w:hAnsi="Times New Roman" w:cs="Times New Roman"/>
          <w:sz w:val="26"/>
          <w:szCs w:val="26"/>
        </w:rPr>
      </w:pPr>
      <w:r w:rsidRPr="004D32F3">
        <w:rPr>
          <w:rFonts w:ascii="Times New Roman" w:hAnsi="Times New Roman" w:cs="Times New Roman"/>
          <w:sz w:val="26"/>
          <w:szCs w:val="26"/>
        </w:rPr>
        <w:t>Pravo.by [Электронный ресурс] / Санитарные нормы и правила «Гигиеническая классификация условий труда»: утв. постановлением Минздрава РБ от 28.12.2012 №</w:t>
      </w:r>
      <w:r>
        <w:rPr>
          <w:rFonts w:ascii="Times New Roman" w:hAnsi="Times New Roman" w:cs="Times New Roman"/>
          <w:sz w:val="26"/>
          <w:szCs w:val="26"/>
        </w:rPr>
        <w:t xml:space="preserve"> </w:t>
      </w:r>
      <w:r w:rsidRPr="004D32F3">
        <w:rPr>
          <w:rFonts w:ascii="Times New Roman" w:hAnsi="Times New Roman" w:cs="Times New Roman"/>
          <w:sz w:val="26"/>
          <w:szCs w:val="26"/>
        </w:rPr>
        <w:t xml:space="preserve">211. – Электрон. дан. – Режим доступа: </w:t>
      </w:r>
      <w:hyperlink r:id="rId63" w:tgtFrame="_new" w:history="1">
        <w:r w:rsidRPr="004D32F3">
          <w:rPr>
            <w:rFonts w:ascii="Times New Roman" w:hAnsi="Times New Roman" w:cs="Times New Roman"/>
            <w:sz w:val="26"/>
            <w:szCs w:val="26"/>
          </w:rPr>
          <w:t>https://pravo.by/document/?guid=12551&amp;p0=W21326895p</w:t>
        </w:r>
      </w:hyperlink>
      <w:r w:rsidRPr="004D32F3">
        <w:rPr>
          <w:rFonts w:ascii="Times New Roman" w:hAnsi="Times New Roman" w:cs="Times New Roman"/>
          <w:sz w:val="26"/>
          <w:szCs w:val="26"/>
        </w:rPr>
        <w:t>,</w:t>
      </w:r>
      <w:r>
        <w:rPr>
          <w:rFonts w:ascii="Times New Roman" w:hAnsi="Times New Roman" w:cs="Times New Roman"/>
          <w:sz w:val="26"/>
          <w:szCs w:val="26"/>
        </w:rPr>
        <w:t xml:space="preserve"> </w:t>
      </w:r>
      <w:r w:rsidRPr="004D32F3">
        <w:rPr>
          <w:rFonts w:ascii="Times New Roman" w:hAnsi="Times New Roman" w:cs="Times New Roman"/>
          <w:sz w:val="26"/>
          <w:szCs w:val="26"/>
        </w:rPr>
        <w:t>свободный. – Дата доступа: 09.05.2025. – Загл. с экрана. – Яз. рус. – Нац. правовой Интернет-портал Республики Беларусь.</w:t>
      </w:r>
    </w:p>
    <w:p w14:paraId="1A4757DC" w14:textId="77777777" w:rsidR="00660DC3" w:rsidRPr="00660DC3" w:rsidRDefault="00660DC3" w:rsidP="00B115A1">
      <w:pPr>
        <w:ind w:firstLine="0"/>
        <w:rPr>
          <w:sz w:val="22"/>
        </w:rPr>
        <w:sectPr w:rsidR="00660DC3" w:rsidRPr="00660DC3" w:rsidSect="00681BB7">
          <w:headerReference w:type="first" r:id="rId64"/>
          <w:pgSz w:w="11906" w:h="16838"/>
          <w:pgMar w:top="1134" w:right="567" w:bottom="1134" w:left="1701" w:header="709" w:footer="709" w:gutter="0"/>
          <w:cols w:space="708"/>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539"/>
        <w:gridCol w:w="583"/>
        <w:gridCol w:w="1370"/>
        <w:gridCol w:w="919"/>
        <w:gridCol w:w="612"/>
        <w:gridCol w:w="3563"/>
        <w:gridCol w:w="917"/>
        <w:gridCol w:w="831"/>
        <w:gridCol w:w="1144"/>
      </w:tblGrid>
      <w:tr w:rsidR="00C42607" w:rsidRPr="000E4346" w14:paraId="6C4266F6" w14:textId="77777777" w:rsidTr="00EC0198">
        <w:trPr>
          <w:trHeight w:val="170"/>
        </w:trPr>
        <w:tc>
          <w:tcPr>
            <w:tcW w:w="5000" w:type="pct"/>
            <w:gridSpan w:val="9"/>
            <w:tcBorders>
              <w:top w:val="single" w:sz="4" w:space="0" w:color="auto"/>
              <w:left w:val="single" w:sz="4" w:space="0" w:color="auto"/>
              <w:bottom w:val="nil"/>
              <w:right w:val="single" w:sz="4" w:space="0" w:color="auto"/>
            </w:tcBorders>
            <w:vAlign w:val="center"/>
          </w:tcPr>
          <w:p w14:paraId="18F4392E" w14:textId="4CD94FDC" w:rsidR="00C42607" w:rsidRPr="000E4346" w:rsidRDefault="00681BB7" w:rsidP="00EC0198">
            <w:pPr>
              <w:tabs>
                <w:tab w:val="left" w:pos="0"/>
              </w:tabs>
              <w:spacing w:line="240" w:lineRule="auto"/>
              <w:ind w:right="5" w:firstLine="0"/>
              <w:jc w:val="right"/>
              <w:rPr>
                <w:rFonts w:eastAsia="Times New Roman" w:cs="Times New Roman"/>
                <w:sz w:val="24"/>
                <w:szCs w:val="24"/>
                <w:lang w:eastAsia="ru-RU"/>
              </w:rPr>
            </w:pPr>
            <w:bookmarkStart w:id="86" w:name="_Toc105303660"/>
            <w:r>
              <w:rPr>
                <w:rFonts w:eastAsia="Times New Roman" w:cs="Times New Roman"/>
                <w:szCs w:val="26"/>
                <w:lang w:eastAsia="ru-RU"/>
              </w:rPr>
              <w:lastRenderedPageBreak/>
              <w:t>7</w:t>
            </w:r>
            <w:r w:rsidR="00C42607" w:rsidRPr="000E4346">
              <w:rPr>
                <w:rFonts w:eastAsia="Times New Roman" w:cs="Times New Roman"/>
                <w:szCs w:val="26"/>
                <w:lang w:eastAsia="ru-RU"/>
              </w:rPr>
              <w:t>7</w:t>
            </w:r>
          </w:p>
        </w:tc>
      </w:tr>
      <w:tr w:rsidR="00C42607" w:rsidRPr="000E4346" w14:paraId="44A44996" w14:textId="77777777" w:rsidTr="00757356">
        <w:trPr>
          <w:trHeight w:val="13849"/>
        </w:trPr>
        <w:tc>
          <w:tcPr>
            <w:tcW w:w="5000" w:type="pct"/>
            <w:gridSpan w:val="9"/>
            <w:tcBorders>
              <w:top w:val="nil"/>
              <w:left w:val="single" w:sz="4" w:space="0" w:color="auto"/>
              <w:right w:val="single" w:sz="4" w:space="0" w:color="auto"/>
            </w:tcBorders>
            <w:vAlign w:val="center"/>
          </w:tcPr>
          <w:p w14:paraId="4A74CF9F" w14:textId="18AB85C9" w:rsidR="00C42607" w:rsidRPr="000E4346" w:rsidRDefault="00C42607" w:rsidP="00EC0198">
            <w:pPr>
              <w:spacing w:line="240" w:lineRule="auto"/>
              <w:ind w:firstLine="0"/>
              <w:jc w:val="center"/>
              <w:rPr>
                <w:rFonts w:eastAsia="Times New Roman" w:cs="Times New Roman"/>
                <w:b/>
                <w:sz w:val="28"/>
                <w:szCs w:val="24"/>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5E3780">
              <w:rPr>
                <w:rFonts w:eastAsia="Times New Roman" w:cs="Times New Roman"/>
                <w:b/>
                <w:sz w:val="28"/>
                <w:szCs w:val="24"/>
                <w:lang w:eastAsia="ru-RU"/>
              </w:rPr>
              <w:t>Структура итогового приложения</w:t>
            </w:r>
          </w:p>
          <w:p w14:paraId="7E4DE219"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0CE7C309" w14:textId="0EEA79FE" w:rsidR="00C42607" w:rsidRPr="000E4346" w:rsidRDefault="005E3780" w:rsidP="00EC0198">
            <w:pPr>
              <w:spacing w:line="240" w:lineRule="auto"/>
              <w:ind w:firstLine="0"/>
              <w:jc w:val="center"/>
              <w:rPr>
                <w:rFonts w:eastAsia="Times New Roman" w:cs="Times New Roman"/>
                <w:b/>
                <w:sz w:val="28"/>
                <w:szCs w:val="28"/>
                <w:lang w:eastAsia="ru-RU"/>
              </w:rPr>
            </w:pPr>
            <w:r w:rsidRPr="00B46890">
              <w:rPr>
                <w:rFonts w:cs="Times New Roman"/>
                <w:noProof/>
                <w:szCs w:val="26"/>
              </w:rPr>
              <w:drawing>
                <wp:inline distT="0" distB="0" distL="0" distR="0" wp14:anchorId="5456D05A" wp14:editId="08D45FE6">
                  <wp:extent cx="6573282" cy="375723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6601222" cy="3773203"/>
                          </a:xfrm>
                          <a:prstGeom prst="rect">
                            <a:avLst/>
                          </a:prstGeom>
                          <a:ln>
                            <a:noFill/>
                          </a:ln>
                        </pic:spPr>
                      </pic:pic>
                    </a:graphicData>
                  </a:graphic>
                </wp:inline>
              </w:drawing>
            </w:r>
          </w:p>
          <w:p w14:paraId="3231DDC1"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3E14F268"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4119E246" w14:textId="77777777" w:rsidTr="001E2CBE">
        <w:trPr>
          <w:trHeight w:val="207"/>
        </w:trPr>
        <w:tc>
          <w:tcPr>
            <w:tcW w:w="256" w:type="pct"/>
          </w:tcPr>
          <w:p w14:paraId="6DA7D61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5ACDC91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23A9286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2B7F496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4D302D1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4C3FA7EC" w14:textId="58B49EE2" w:rsidR="00C42607" w:rsidRPr="000E4346" w:rsidRDefault="00B734FF"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1</w:t>
            </w:r>
          </w:p>
        </w:tc>
      </w:tr>
      <w:tr w:rsidR="00C42607" w:rsidRPr="000E4346" w14:paraId="56422C83" w14:textId="77777777" w:rsidTr="001E2CBE">
        <w:trPr>
          <w:trHeight w:val="234"/>
        </w:trPr>
        <w:tc>
          <w:tcPr>
            <w:tcW w:w="256" w:type="pct"/>
          </w:tcPr>
          <w:p w14:paraId="190A739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10151BB"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6AA93FA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9FC103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56079F7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7D7D9821"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56F51338" w14:textId="77777777" w:rsidTr="001E2CBE">
        <w:trPr>
          <w:trHeight w:val="133"/>
        </w:trPr>
        <w:tc>
          <w:tcPr>
            <w:tcW w:w="256" w:type="pct"/>
          </w:tcPr>
          <w:p w14:paraId="43B2879D"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33096CB3"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0B9BE0A1"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76052C8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3F8AC93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4A55C1B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B734FF" w:rsidRPr="000E4346" w14:paraId="6D1E4E8D" w14:textId="77777777" w:rsidTr="001E2CBE">
        <w:trPr>
          <w:trHeight w:val="138"/>
        </w:trPr>
        <w:tc>
          <w:tcPr>
            <w:tcW w:w="534" w:type="pct"/>
            <w:gridSpan w:val="2"/>
          </w:tcPr>
          <w:p w14:paraId="12EF3CB7" w14:textId="51171F30"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7EF8E522" w14:textId="4AAC98B6"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2D7B5372"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6F3D0D42"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14329CCF" w14:textId="753B9A54" w:rsidR="00B734FF" w:rsidRPr="000E4346" w:rsidRDefault="005E3780" w:rsidP="00B734FF">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w:t>
            </w:r>
            <w:r w:rsidR="00757356">
              <w:rPr>
                <w:rFonts w:eastAsia="Times New Roman" w:cs="Times New Roman"/>
                <w:color w:val="000000"/>
                <w:sz w:val="20"/>
                <w:szCs w:val="24"/>
                <w:lang w:eastAsia="ru-RU"/>
              </w:rPr>
              <w:t xml:space="preserve"> деталей</w:t>
            </w:r>
          </w:p>
        </w:tc>
        <w:tc>
          <w:tcPr>
            <w:tcW w:w="438" w:type="pct"/>
            <w:vAlign w:val="center"/>
          </w:tcPr>
          <w:p w14:paraId="74B6602D" w14:textId="77777777" w:rsidR="00B734FF" w:rsidRPr="000E4346" w:rsidRDefault="00B734FF"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13949A48" w14:textId="77777777" w:rsidR="00B734FF" w:rsidRPr="000E4346" w:rsidRDefault="00B734FF" w:rsidP="00B734FF">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46EF806A" w14:textId="77777777" w:rsidR="00B734FF" w:rsidRPr="000E4346" w:rsidRDefault="00B734FF"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5C410B06" w14:textId="77777777" w:rsidTr="001E2CBE">
        <w:trPr>
          <w:trHeight w:val="125"/>
        </w:trPr>
        <w:tc>
          <w:tcPr>
            <w:tcW w:w="534" w:type="pct"/>
            <w:gridSpan w:val="2"/>
          </w:tcPr>
          <w:p w14:paraId="3EB87494" w14:textId="657B8842" w:rsidR="001E2CBE" w:rsidRPr="000E4346" w:rsidRDefault="001E2CBE"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455D2742" w14:textId="2D1EC660" w:rsidR="001E2CBE" w:rsidRPr="000E4346" w:rsidRDefault="001E2CBE"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21B7F27C" w14:textId="77777777" w:rsidR="001E2CBE" w:rsidRPr="000E4346" w:rsidRDefault="001E2CBE"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28DE3AEB" w14:textId="77777777" w:rsidR="001E2CBE" w:rsidRPr="000E4346" w:rsidRDefault="001E2CBE" w:rsidP="00B734FF">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708701DD" w14:textId="77777777" w:rsidR="001E2CBE" w:rsidRPr="000E4346" w:rsidRDefault="001E2CBE" w:rsidP="00B734FF">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6E30914B" w14:textId="701C3BE9" w:rsidR="001E2CBE" w:rsidRPr="000E4346" w:rsidRDefault="001E2CBE"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5842D278" w14:textId="77777777" w:rsidR="001E2CBE" w:rsidRPr="000E4346" w:rsidRDefault="001E2CBE"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w:t>
            </w:r>
          </w:p>
        </w:tc>
        <w:tc>
          <w:tcPr>
            <w:tcW w:w="548" w:type="pct"/>
            <w:vAlign w:val="center"/>
          </w:tcPr>
          <w:p w14:paraId="169138E9" w14:textId="77777777" w:rsidR="001E2CBE" w:rsidRPr="000E4346" w:rsidRDefault="001E2CBE"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B734FF" w:rsidRPr="000E4346" w14:paraId="21952784" w14:textId="77777777" w:rsidTr="001E2CBE">
        <w:trPr>
          <w:trHeight w:val="124"/>
        </w:trPr>
        <w:tc>
          <w:tcPr>
            <w:tcW w:w="534" w:type="pct"/>
            <w:gridSpan w:val="2"/>
          </w:tcPr>
          <w:p w14:paraId="4650D0DA" w14:textId="5989B6FC"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256915B6" w14:textId="455E3334"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4B72AAC7"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090E6EF6"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09C37E9B" w14:textId="77777777" w:rsidR="00B734FF" w:rsidRPr="000E4346" w:rsidRDefault="00B734FF" w:rsidP="00B734FF">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2BDCAC5E" w14:textId="52E3FDFB" w:rsidR="00B734FF" w:rsidRPr="000E4346" w:rsidRDefault="00B734FF" w:rsidP="00B734FF">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4BCD647F" w14:textId="77777777" w:rsidR="00B734FF" w:rsidRPr="000E4346" w:rsidRDefault="00B734FF" w:rsidP="00B734FF">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B734FF" w:rsidRPr="000E4346" w14:paraId="170462C2" w14:textId="77777777" w:rsidTr="001E2CBE">
        <w:trPr>
          <w:trHeight w:val="203"/>
        </w:trPr>
        <w:tc>
          <w:tcPr>
            <w:tcW w:w="534" w:type="pct"/>
            <w:gridSpan w:val="2"/>
          </w:tcPr>
          <w:p w14:paraId="7219C273" w14:textId="0F0E1418"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6145AB43" w14:textId="00DCC007"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48C82259"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40DA9795"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1699" w:type="pct"/>
            <w:vMerge/>
          </w:tcPr>
          <w:p w14:paraId="1CF61482" w14:textId="77777777" w:rsidR="00B734FF" w:rsidRPr="000E4346" w:rsidRDefault="00B734FF" w:rsidP="00B734FF">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277D8FDA" w14:textId="77777777" w:rsidR="00B734FF" w:rsidRPr="000E4346" w:rsidRDefault="00B734FF" w:rsidP="00B734FF">
            <w:pPr>
              <w:tabs>
                <w:tab w:val="left" w:pos="0"/>
              </w:tabs>
              <w:spacing w:line="240" w:lineRule="auto"/>
              <w:ind w:firstLine="0"/>
              <w:jc w:val="left"/>
              <w:rPr>
                <w:rFonts w:eastAsia="Times New Roman" w:cs="Times New Roman"/>
                <w:sz w:val="24"/>
                <w:szCs w:val="24"/>
                <w:lang w:eastAsia="ru-RU"/>
              </w:rPr>
            </w:pPr>
          </w:p>
        </w:tc>
      </w:tr>
      <w:tr w:rsidR="00C42607" w:rsidRPr="000E4346" w14:paraId="3CBB60E0" w14:textId="77777777" w:rsidTr="001E2CBE">
        <w:trPr>
          <w:trHeight w:val="102"/>
        </w:trPr>
        <w:tc>
          <w:tcPr>
            <w:tcW w:w="534" w:type="pct"/>
            <w:gridSpan w:val="2"/>
          </w:tcPr>
          <w:p w14:paraId="1E4D67AC"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1A8EF7FF"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79CCA230"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3A770040"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025177FD"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0A74C522"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04F165B6" w14:textId="77777777" w:rsidTr="00EC0198">
        <w:trPr>
          <w:trHeight w:val="170"/>
        </w:trPr>
        <w:tc>
          <w:tcPr>
            <w:tcW w:w="5000" w:type="pct"/>
            <w:gridSpan w:val="9"/>
            <w:tcBorders>
              <w:top w:val="single" w:sz="4" w:space="0" w:color="auto"/>
              <w:left w:val="single" w:sz="4" w:space="0" w:color="auto"/>
              <w:bottom w:val="nil"/>
              <w:right w:val="single" w:sz="4" w:space="0" w:color="auto"/>
            </w:tcBorders>
            <w:vAlign w:val="center"/>
          </w:tcPr>
          <w:p w14:paraId="7B8052B2" w14:textId="3A7C1706" w:rsidR="00C42607" w:rsidRPr="000E4346" w:rsidRDefault="00681BB7" w:rsidP="00EC0198">
            <w:pPr>
              <w:tabs>
                <w:tab w:val="left" w:pos="0"/>
              </w:tabs>
              <w:spacing w:line="240" w:lineRule="auto"/>
              <w:ind w:right="5" w:firstLine="0"/>
              <w:jc w:val="right"/>
              <w:rPr>
                <w:rFonts w:eastAsia="Times New Roman" w:cs="Times New Roman"/>
                <w:sz w:val="24"/>
                <w:szCs w:val="24"/>
                <w:lang w:eastAsia="ru-RU"/>
              </w:rPr>
            </w:pPr>
            <w:r>
              <w:rPr>
                <w:rFonts w:eastAsia="Times New Roman" w:cs="Times New Roman"/>
                <w:szCs w:val="26"/>
                <w:lang w:eastAsia="ru-RU"/>
              </w:rPr>
              <w:lastRenderedPageBreak/>
              <w:t>7</w:t>
            </w:r>
            <w:r w:rsidR="00C42607" w:rsidRPr="000E4346">
              <w:rPr>
                <w:rFonts w:eastAsia="Times New Roman" w:cs="Times New Roman"/>
                <w:szCs w:val="26"/>
                <w:lang w:eastAsia="ru-RU"/>
              </w:rPr>
              <w:t>8</w:t>
            </w:r>
          </w:p>
        </w:tc>
      </w:tr>
      <w:tr w:rsidR="00C42607" w:rsidRPr="000E4346" w14:paraId="788EA65D" w14:textId="77777777" w:rsidTr="00757356">
        <w:trPr>
          <w:trHeight w:val="13991"/>
        </w:trPr>
        <w:tc>
          <w:tcPr>
            <w:tcW w:w="5000" w:type="pct"/>
            <w:gridSpan w:val="9"/>
            <w:tcBorders>
              <w:top w:val="nil"/>
              <w:left w:val="single" w:sz="4" w:space="0" w:color="auto"/>
              <w:right w:val="single" w:sz="4" w:space="0" w:color="auto"/>
            </w:tcBorders>
            <w:vAlign w:val="center"/>
          </w:tcPr>
          <w:p w14:paraId="3BD7B216" w14:textId="67840969" w:rsidR="00C42607" w:rsidRDefault="00C42607" w:rsidP="00EC0198">
            <w:pPr>
              <w:spacing w:line="240" w:lineRule="auto"/>
              <w:ind w:firstLine="0"/>
              <w:jc w:val="center"/>
              <w:rPr>
                <w:rFonts w:eastAsia="Times New Roman" w:cs="Times New Roman"/>
                <w:b/>
                <w:sz w:val="28"/>
                <w:szCs w:val="24"/>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002C58">
              <w:rPr>
                <w:rFonts w:eastAsia="Times New Roman" w:cs="Times New Roman"/>
                <w:b/>
                <w:sz w:val="28"/>
                <w:szCs w:val="24"/>
                <w:lang w:eastAsia="ru-RU"/>
              </w:rPr>
              <w:t>Пример монолитной детали с облаком точек</w:t>
            </w:r>
          </w:p>
          <w:p w14:paraId="3669D3A9" w14:textId="77777777" w:rsidR="00002C58" w:rsidRPr="000E4346" w:rsidRDefault="00002C58" w:rsidP="00EC0198">
            <w:pPr>
              <w:spacing w:line="240" w:lineRule="auto"/>
              <w:ind w:firstLine="0"/>
              <w:jc w:val="center"/>
              <w:rPr>
                <w:rFonts w:eastAsia="Times New Roman" w:cs="Times New Roman"/>
                <w:b/>
                <w:sz w:val="28"/>
                <w:szCs w:val="24"/>
                <w:lang w:eastAsia="ru-RU"/>
              </w:rPr>
            </w:pPr>
          </w:p>
          <w:tbl>
            <w:tblPr>
              <w:tblStyle w:val="ac"/>
              <w:tblW w:w="105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02"/>
              <w:gridCol w:w="5057"/>
            </w:tblGrid>
            <w:tr w:rsidR="00002C58" w:rsidRPr="00D524A5" w14:paraId="693DE21C" w14:textId="77777777" w:rsidTr="00002C58">
              <w:trPr>
                <w:trHeight w:val="2554"/>
              </w:trPr>
              <w:tc>
                <w:tcPr>
                  <w:tcW w:w="5502" w:type="dxa"/>
                  <w:hideMark/>
                </w:tcPr>
                <w:p w14:paraId="30ABAD18" w14:textId="77777777" w:rsidR="00002C58" w:rsidRPr="00D524A5" w:rsidRDefault="00002C58" w:rsidP="00002C58">
                  <w:pPr>
                    <w:pStyle w:val="af8"/>
                    <w:spacing w:before="0" w:after="0" w:line="300" w:lineRule="auto"/>
                    <w:ind w:firstLine="284"/>
                    <w:jc w:val="center"/>
                    <w:rPr>
                      <w:sz w:val="26"/>
                      <w:szCs w:val="26"/>
                    </w:rPr>
                  </w:pPr>
                  <w:r w:rsidRPr="00D524A5">
                    <w:rPr>
                      <w:noProof/>
                      <w:sz w:val="26"/>
                      <w:szCs w:val="26"/>
                    </w:rPr>
                    <w:drawing>
                      <wp:inline distT="0" distB="0" distL="0" distR="0" wp14:anchorId="0618481B" wp14:editId="0856CA44">
                        <wp:extent cx="2893983" cy="2397760"/>
                        <wp:effectExtent l="0" t="0" r="1905"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l="9738" t="8633" r="7138" b="3484"/>
                                <a:stretch>
                                  <a:fillRect/>
                                </a:stretch>
                              </pic:blipFill>
                              <pic:spPr bwMode="auto">
                                <a:xfrm>
                                  <a:off x="0" y="0"/>
                                  <a:ext cx="2928552" cy="2426402"/>
                                </a:xfrm>
                                <a:prstGeom prst="rect">
                                  <a:avLst/>
                                </a:prstGeom>
                                <a:noFill/>
                                <a:ln>
                                  <a:noFill/>
                                </a:ln>
                              </pic:spPr>
                            </pic:pic>
                          </a:graphicData>
                        </a:graphic>
                      </wp:inline>
                    </w:drawing>
                  </w:r>
                </w:p>
              </w:tc>
              <w:tc>
                <w:tcPr>
                  <w:tcW w:w="5057" w:type="dxa"/>
                  <w:hideMark/>
                </w:tcPr>
                <w:p w14:paraId="451C4989" w14:textId="77777777" w:rsidR="00002C58" w:rsidRPr="00D524A5" w:rsidRDefault="00002C58" w:rsidP="00002C58">
                  <w:pPr>
                    <w:pStyle w:val="af8"/>
                    <w:spacing w:before="0" w:after="0" w:line="300" w:lineRule="auto"/>
                    <w:ind w:firstLine="284"/>
                    <w:jc w:val="center"/>
                    <w:rPr>
                      <w:sz w:val="26"/>
                      <w:szCs w:val="26"/>
                    </w:rPr>
                  </w:pPr>
                  <w:r w:rsidRPr="00D524A5">
                    <w:rPr>
                      <w:noProof/>
                      <w:sz w:val="26"/>
                      <w:szCs w:val="26"/>
                    </w:rPr>
                    <w:drawing>
                      <wp:inline distT="0" distB="0" distL="0" distR="0" wp14:anchorId="5D3DD07B" wp14:editId="55B88918">
                        <wp:extent cx="2636200" cy="2286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645404" cy="2293981"/>
                                </a:xfrm>
                                <a:prstGeom prst="rect">
                                  <a:avLst/>
                                </a:prstGeom>
                                <a:noFill/>
                                <a:ln>
                                  <a:noFill/>
                                </a:ln>
                              </pic:spPr>
                            </pic:pic>
                          </a:graphicData>
                        </a:graphic>
                      </wp:inline>
                    </w:drawing>
                  </w:r>
                </w:p>
              </w:tc>
            </w:tr>
          </w:tbl>
          <w:p w14:paraId="5CD7CDF5"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5E051348" w14:textId="7EBC0269" w:rsidR="00C42607" w:rsidRPr="000E4346" w:rsidRDefault="00C42607" w:rsidP="00EC0198">
            <w:pPr>
              <w:spacing w:line="240" w:lineRule="auto"/>
              <w:ind w:firstLine="0"/>
              <w:jc w:val="center"/>
              <w:rPr>
                <w:rFonts w:eastAsia="Times New Roman" w:cs="Times New Roman"/>
                <w:b/>
                <w:sz w:val="28"/>
                <w:szCs w:val="28"/>
                <w:lang w:eastAsia="ru-RU"/>
              </w:rPr>
            </w:pPr>
          </w:p>
          <w:p w14:paraId="03C1A4D9"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36DDDDB1"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08F8851E" w14:textId="77777777" w:rsidTr="001E2CBE">
        <w:trPr>
          <w:trHeight w:val="207"/>
        </w:trPr>
        <w:tc>
          <w:tcPr>
            <w:tcW w:w="256" w:type="pct"/>
          </w:tcPr>
          <w:p w14:paraId="1391408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665A04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43C1F1A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02612A5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64A19FF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2783DE6B" w14:textId="21B2D98A" w:rsidR="00C42607" w:rsidRPr="000E4346" w:rsidRDefault="00B734FF"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2</w:t>
            </w:r>
          </w:p>
        </w:tc>
      </w:tr>
      <w:tr w:rsidR="00C42607" w:rsidRPr="000E4346" w14:paraId="36932207" w14:textId="77777777" w:rsidTr="001E2CBE">
        <w:trPr>
          <w:trHeight w:val="234"/>
        </w:trPr>
        <w:tc>
          <w:tcPr>
            <w:tcW w:w="256" w:type="pct"/>
          </w:tcPr>
          <w:p w14:paraId="411785F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3E7C6705"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45890D6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35D4C39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3E5FA1F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75D63A9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4569E1E7" w14:textId="77777777" w:rsidTr="001E2CBE">
        <w:trPr>
          <w:trHeight w:val="133"/>
        </w:trPr>
        <w:tc>
          <w:tcPr>
            <w:tcW w:w="256" w:type="pct"/>
          </w:tcPr>
          <w:p w14:paraId="458D3897"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55C0CEB9"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60C76F30"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5E01786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7975CE5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3779597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B734FF" w:rsidRPr="000E4346" w14:paraId="620EC8C0" w14:textId="77777777" w:rsidTr="001E2CBE">
        <w:trPr>
          <w:trHeight w:val="138"/>
        </w:trPr>
        <w:tc>
          <w:tcPr>
            <w:tcW w:w="534" w:type="pct"/>
            <w:gridSpan w:val="2"/>
          </w:tcPr>
          <w:p w14:paraId="0A0C3330" w14:textId="6B97339A"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11146ADE" w14:textId="7955D49E"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5754837D"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60453F21"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5B93C455" w14:textId="5204725B" w:rsidR="00B734FF" w:rsidRPr="000E4346" w:rsidRDefault="00757356" w:rsidP="00B734FF">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4EDFC792" w14:textId="77777777" w:rsidR="00B734FF" w:rsidRPr="000E4346" w:rsidRDefault="00B734FF"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79F80BF2" w14:textId="77777777" w:rsidR="00B734FF" w:rsidRPr="000E4346" w:rsidRDefault="00B734FF" w:rsidP="00B734FF">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3BEF2FEF" w14:textId="77777777" w:rsidR="00B734FF" w:rsidRPr="000E4346" w:rsidRDefault="00B734FF"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732AD078" w14:textId="77777777" w:rsidTr="001E2CBE">
        <w:trPr>
          <w:trHeight w:val="125"/>
        </w:trPr>
        <w:tc>
          <w:tcPr>
            <w:tcW w:w="534" w:type="pct"/>
            <w:gridSpan w:val="2"/>
          </w:tcPr>
          <w:p w14:paraId="6C386149" w14:textId="36685A24" w:rsidR="001E2CBE" w:rsidRPr="000E4346" w:rsidRDefault="001E2CBE"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49F9312B" w14:textId="0B62DBB5" w:rsidR="001E2CBE" w:rsidRPr="000E4346" w:rsidRDefault="001E2CBE"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77E01E00" w14:textId="77777777" w:rsidR="001E2CBE" w:rsidRPr="000E4346" w:rsidRDefault="001E2CBE"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6BEBEEF7" w14:textId="77777777" w:rsidR="001E2CBE" w:rsidRPr="000E4346" w:rsidRDefault="001E2CBE" w:rsidP="00B734FF">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553B7B6E" w14:textId="77777777" w:rsidR="001E2CBE" w:rsidRPr="000E4346" w:rsidRDefault="001E2CBE" w:rsidP="00B734FF">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5BD30336" w14:textId="6D1AC60A" w:rsidR="001E2CBE" w:rsidRPr="000E4346" w:rsidRDefault="001E2CBE"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492F277A" w14:textId="77777777" w:rsidR="001E2CBE" w:rsidRPr="000E4346" w:rsidRDefault="001E2CBE"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2</w:t>
            </w:r>
          </w:p>
        </w:tc>
        <w:tc>
          <w:tcPr>
            <w:tcW w:w="548" w:type="pct"/>
            <w:vAlign w:val="center"/>
          </w:tcPr>
          <w:p w14:paraId="310A4CA3" w14:textId="77777777" w:rsidR="001E2CBE" w:rsidRPr="000E4346" w:rsidRDefault="001E2CBE" w:rsidP="00B734FF">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B734FF" w:rsidRPr="000E4346" w14:paraId="09A042AE" w14:textId="77777777" w:rsidTr="001E2CBE">
        <w:trPr>
          <w:trHeight w:val="124"/>
        </w:trPr>
        <w:tc>
          <w:tcPr>
            <w:tcW w:w="534" w:type="pct"/>
            <w:gridSpan w:val="2"/>
          </w:tcPr>
          <w:p w14:paraId="4C8C81D5" w14:textId="31E491DA"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455D9422" w14:textId="527187A3"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3208A854"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112E7F67"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3FDA4093" w14:textId="77777777" w:rsidR="00B734FF" w:rsidRPr="000E4346" w:rsidRDefault="00B734FF" w:rsidP="00B734FF">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32EC1D0C" w14:textId="2250A971" w:rsidR="00B734FF" w:rsidRPr="000E4346" w:rsidRDefault="00B734FF" w:rsidP="00B734FF">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27232070" w14:textId="77777777" w:rsidR="00B734FF" w:rsidRPr="000E4346" w:rsidRDefault="00B734FF" w:rsidP="00B734FF">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B734FF" w:rsidRPr="000E4346" w14:paraId="113CA554" w14:textId="77777777" w:rsidTr="001E2CBE">
        <w:trPr>
          <w:trHeight w:val="203"/>
        </w:trPr>
        <w:tc>
          <w:tcPr>
            <w:tcW w:w="534" w:type="pct"/>
            <w:gridSpan w:val="2"/>
          </w:tcPr>
          <w:p w14:paraId="642AC674" w14:textId="45816E4B"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580C47A6" w14:textId="36DC7003" w:rsidR="00B734FF" w:rsidRPr="000E4346" w:rsidRDefault="00B734FF" w:rsidP="00B734FF">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6A25A0A4"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292" w:type="pct"/>
          </w:tcPr>
          <w:p w14:paraId="40909EA7" w14:textId="77777777" w:rsidR="00B734FF" w:rsidRPr="000E4346" w:rsidRDefault="00B734FF" w:rsidP="00B734FF">
            <w:pPr>
              <w:tabs>
                <w:tab w:val="left" w:pos="0"/>
              </w:tabs>
              <w:spacing w:line="240" w:lineRule="auto"/>
              <w:ind w:firstLine="0"/>
              <w:jc w:val="left"/>
              <w:rPr>
                <w:rFonts w:eastAsia="Times New Roman" w:cs="Times New Roman"/>
                <w:sz w:val="18"/>
                <w:szCs w:val="18"/>
                <w:lang w:eastAsia="ru-RU"/>
              </w:rPr>
            </w:pPr>
          </w:p>
        </w:tc>
        <w:tc>
          <w:tcPr>
            <w:tcW w:w="1699" w:type="pct"/>
            <w:vMerge/>
          </w:tcPr>
          <w:p w14:paraId="072335CD" w14:textId="77777777" w:rsidR="00B734FF" w:rsidRPr="000E4346" w:rsidRDefault="00B734FF" w:rsidP="00B734FF">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6CD3B7BC" w14:textId="77777777" w:rsidR="00B734FF" w:rsidRPr="000E4346" w:rsidRDefault="00B734FF" w:rsidP="00B734FF">
            <w:pPr>
              <w:tabs>
                <w:tab w:val="left" w:pos="0"/>
              </w:tabs>
              <w:spacing w:line="240" w:lineRule="auto"/>
              <w:ind w:firstLine="0"/>
              <w:jc w:val="left"/>
              <w:rPr>
                <w:rFonts w:eastAsia="Times New Roman" w:cs="Times New Roman"/>
                <w:sz w:val="24"/>
                <w:szCs w:val="24"/>
                <w:lang w:eastAsia="ru-RU"/>
              </w:rPr>
            </w:pPr>
          </w:p>
        </w:tc>
      </w:tr>
      <w:tr w:rsidR="00C42607" w:rsidRPr="000E4346" w14:paraId="30FD5472" w14:textId="77777777" w:rsidTr="001E2CBE">
        <w:trPr>
          <w:trHeight w:val="102"/>
        </w:trPr>
        <w:tc>
          <w:tcPr>
            <w:tcW w:w="534" w:type="pct"/>
            <w:gridSpan w:val="2"/>
          </w:tcPr>
          <w:p w14:paraId="5E9F4F12"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20A9514A"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1AA03F01"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109DC8E8"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103120F6"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47CA2514"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0F83BFFD" w14:textId="77777777" w:rsidTr="00EC0198">
        <w:trPr>
          <w:trHeight w:val="20"/>
        </w:trPr>
        <w:tc>
          <w:tcPr>
            <w:tcW w:w="5000" w:type="pct"/>
            <w:gridSpan w:val="9"/>
            <w:tcBorders>
              <w:top w:val="single" w:sz="4" w:space="0" w:color="auto"/>
              <w:left w:val="single" w:sz="4" w:space="0" w:color="auto"/>
              <w:bottom w:val="nil"/>
              <w:right w:val="single" w:sz="4" w:space="0" w:color="auto"/>
            </w:tcBorders>
            <w:vAlign w:val="center"/>
          </w:tcPr>
          <w:p w14:paraId="019D6DA3" w14:textId="5FAB2631" w:rsidR="00C42607" w:rsidRPr="000E4346" w:rsidRDefault="00681BB7" w:rsidP="00EC0198">
            <w:pPr>
              <w:tabs>
                <w:tab w:val="left" w:pos="0"/>
              </w:tabs>
              <w:spacing w:line="240" w:lineRule="auto"/>
              <w:ind w:right="5" w:firstLine="0"/>
              <w:jc w:val="right"/>
              <w:rPr>
                <w:rFonts w:eastAsia="Times New Roman" w:cs="Times New Roman"/>
                <w:sz w:val="24"/>
                <w:szCs w:val="24"/>
                <w:lang w:eastAsia="ru-RU"/>
              </w:rPr>
            </w:pPr>
            <w:r>
              <w:rPr>
                <w:rFonts w:eastAsia="Times New Roman" w:cs="Times New Roman"/>
                <w:szCs w:val="26"/>
                <w:lang w:eastAsia="ru-RU"/>
              </w:rPr>
              <w:lastRenderedPageBreak/>
              <w:t>7</w:t>
            </w:r>
            <w:r w:rsidR="00C42607" w:rsidRPr="000E4346">
              <w:rPr>
                <w:rFonts w:eastAsia="Times New Roman" w:cs="Times New Roman"/>
                <w:szCs w:val="26"/>
                <w:lang w:eastAsia="ru-RU"/>
              </w:rPr>
              <w:t>9</w:t>
            </w:r>
          </w:p>
        </w:tc>
      </w:tr>
      <w:tr w:rsidR="00C42607" w:rsidRPr="000E4346" w14:paraId="4504F520" w14:textId="77777777" w:rsidTr="00757356">
        <w:trPr>
          <w:trHeight w:val="13991"/>
        </w:trPr>
        <w:tc>
          <w:tcPr>
            <w:tcW w:w="5000" w:type="pct"/>
            <w:gridSpan w:val="9"/>
            <w:tcBorders>
              <w:top w:val="nil"/>
              <w:left w:val="single" w:sz="4" w:space="0" w:color="auto"/>
              <w:right w:val="single" w:sz="4" w:space="0" w:color="auto"/>
            </w:tcBorders>
            <w:vAlign w:val="center"/>
          </w:tcPr>
          <w:p w14:paraId="4C69021C" w14:textId="08FF4EC3" w:rsidR="00C42607" w:rsidRDefault="00C42607" w:rsidP="00EC0198">
            <w:pPr>
              <w:spacing w:line="240" w:lineRule="auto"/>
              <w:ind w:firstLine="0"/>
              <w:jc w:val="center"/>
              <w:rPr>
                <w:rFonts w:eastAsia="Times New Roman" w:cs="Times New Roman"/>
                <w:b/>
                <w:sz w:val="28"/>
                <w:szCs w:val="24"/>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002C58">
              <w:rPr>
                <w:rFonts w:eastAsia="Times New Roman" w:cs="Times New Roman"/>
                <w:b/>
                <w:sz w:val="28"/>
                <w:szCs w:val="24"/>
                <w:lang w:eastAsia="ru-RU"/>
              </w:rPr>
              <w:t>Блок-схема алгоритма метода оптимального критерия</w:t>
            </w:r>
          </w:p>
          <w:p w14:paraId="457D3893" w14:textId="6FF03FE8" w:rsidR="00002C58" w:rsidRDefault="00002C58" w:rsidP="00EC0198">
            <w:pPr>
              <w:spacing w:line="240" w:lineRule="auto"/>
              <w:ind w:firstLine="0"/>
              <w:jc w:val="center"/>
              <w:rPr>
                <w:rFonts w:eastAsia="Times New Roman" w:cs="Times New Roman"/>
                <w:b/>
                <w:sz w:val="28"/>
                <w:szCs w:val="24"/>
                <w:lang w:eastAsia="ru-RU"/>
              </w:rPr>
            </w:pPr>
          </w:p>
          <w:p w14:paraId="6ED0A5AF" w14:textId="7B58ED92" w:rsidR="00002C58" w:rsidRPr="000E4346" w:rsidRDefault="00002C58" w:rsidP="00EC0198">
            <w:pPr>
              <w:spacing w:line="240" w:lineRule="auto"/>
              <w:ind w:firstLine="0"/>
              <w:jc w:val="center"/>
              <w:rPr>
                <w:rFonts w:eastAsia="Times New Roman" w:cs="Times New Roman"/>
                <w:b/>
                <w:sz w:val="28"/>
                <w:szCs w:val="24"/>
                <w:lang w:eastAsia="ru-RU"/>
              </w:rPr>
            </w:pPr>
            <w:r w:rsidRPr="00002C58">
              <w:rPr>
                <w:rFonts w:eastAsia="Times New Roman" w:cs="Times New Roman"/>
                <w:b/>
                <w:noProof/>
                <w:sz w:val="28"/>
                <w:szCs w:val="24"/>
                <w:lang w:eastAsia="ru-RU"/>
              </w:rPr>
              <w:drawing>
                <wp:inline distT="0" distB="0" distL="0" distR="0" wp14:anchorId="1D9F05C8" wp14:editId="316E1CC7">
                  <wp:extent cx="6239596" cy="4775200"/>
                  <wp:effectExtent l="0" t="0" r="8890" b="635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243145" cy="4777916"/>
                          </a:xfrm>
                          <a:prstGeom prst="rect">
                            <a:avLst/>
                          </a:prstGeom>
                        </pic:spPr>
                      </pic:pic>
                    </a:graphicData>
                  </a:graphic>
                </wp:inline>
              </w:drawing>
            </w:r>
          </w:p>
          <w:p w14:paraId="7382D029"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7C78B146" w14:textId="1B9A04EF" w:rsidR="00C42607" w:rsidRPr="000E4346" w:rsidRDefault="00C42607" w:rsidP="00EC0198">
            <w:pPr>
              <w:spacing w:line="240" w:lineRule="auto"/>
              <w:ind w:firstLine="0"/>
              <w:jc w:val="center"/>
              <w:rPr>
                <w:rFonts w:eastAsia="Times New Roman" w:cs="Times New Roman"/>
                <w:b/>
                <w:sz w:val="28"/>
                <w:szCs w:val="28"/>
                <w:lang w:eastAsia="ru-RU"/>
              </w:rPr>
            </w:pPr>
          </w:p>
          <w:p w14:paraId="3D35B85A"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50EE1A27" w14:textId="3D7DBBCA" w:rsidR="00C42607" w:rsidRPr="000E4346" w:rsidRDefault="00C42607" w:rsidP="00EC0198">
            <w:pPr>
              <w:spacing w:line="240" w:lineRule="auto"/>
              <w:ind w:firstLine="0"/>
              <w:jc w:val="center"/>
              <w:rPr>
                <w:rFonts w:eastAsia="Times New Roman" w:cs="Times New Roman"/>
                <w:b/>
                <w:sz w:val="28"/>
                <w:szCs w:val="28"/>
                <w:lang w:eastAsia="ru-RU"/>
              </w:rPr>
            </w:pPr>
          </w:p>
          <w:p w14:paraId="596E329E"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7398B92D"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0E4CBA3B" w14:textId="77777777" w:rsidTr="001E2CBE">
        <w:trPr>
          <w:trHeight w:val="207"/>
        </w:trPr>
        <w:tc>
          <w:tcPr>
            <w:tcW w:w="256" w:type="pct"/>
          </w:tcPr>
          <w:p w14:paraId="6A3C972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31808F49"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2C05B99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2AE8A8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2D06779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6C262455" w14:textId="60A7ACF6" w:rsidR="00C42607" w:rsidRPr="000E4346" w:rsidRDefault="00757356"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3</w:t>
            </w:r>
          </w:p>
        </w:tc>
      </w:tr>
      <w:tr w:rsidR="00C42607" w:rsidRPr="000E4346" w14:paraId="2AC229C3" w14:textId="77777777" w:rsidTr="001E2CBE">
        <w:trPr>
          <w:trHeight w:val="234"/>
        </w:trPr>
        <w:tc>
          <w:tcPr>
            <w:tcW w:w="256" w:type="pct"/>
          </w:tcPr>
          <w:p w14:paraId="30912BE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C4DCE73"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5FF5FEF2"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B427CB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40B6E9B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44311A1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374E14D7" w14:textId="77777777" w:rsidTr="001E2CBE">
        <w:trPr>
          <w:trHeight w:val="133"/>
        </w:trPr>
        <w:tc>
          <w:tcPr>
            <w:tcW w:w="256" w:type="pct"/>
          </w:tcPr>
          <w:p w14:paraId="75C8F607"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399362BB"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663F60E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28751D8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2FFB03A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4BC7492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57356" w:rsidRPr="000E4346" w14:paraId="0F7B244D" w14:textId="77777777" w:rsidTr="001E2CBE">
        <w:trPr>
          <w:trHeight w:val="138"/>
        </w:trPr>
        <w:tc>
          <w:tcPr>
            <w:tcW w:w="534" w:type="pct"/>
            <w:gridSpan w:val="2"/>
          </w:tcPr>
          <w:p w14:paraId="4982545F" w14:textId="10BC2D6D"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27EB994E" w14:textId="6890FD12"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1465022E"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02116513"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705F2C84" w14:textId="293A0011" w:rsidR="00757356" w:rsidRPr="000E4346" w:rsidRDefault="00757356" w:rsidP="00757356">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0E3BC104" w14:textId="77777777" w:rsidR="00757356" w:rsidRPr="000E4346" w:rsidRDefault="00757356"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256860A4" w14:textId="77777777" w:rsidR="00757356" w:rsidRPr="000E4346" w:rsidRDefault="00757356" w:rsidP="00757356">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3050312C" w14:textId="77777777" w:rsidR="00757356" w:rsidRPr="000E4346" w:rsidRDefault="00757356"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53367AD9" w14:textId="77777777" w:rsidTr="001E2CBE">
        <w:trPr>
          <w:trHeight w:val="125"/>
        </w:trPr>
        <w:tc>
          <w:tcPr>
            <w:tcW w:w="534" w:type="pct"/>
            <w:gridSpan w:val="2"/>
          </w:tcPr>
          <w:p w14:paraId="022C641C" w14:textId="2A8429BC" w:rsidR="001E2CBE" w:rsidRPr="000E4346" w:rsidRDefault="001E2CBE"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7C093A3E" w14:textId="16ECDD2C" w:rsidR="001E2CBE" w:rsidRPr="000E4346" w:rsidRDefault="001E2CBE"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090C65F3" w14:textId="77777777" w:rsidR="001E2CBE" w:rsidRPr="000E4346" w:rsidRDefault="001E2CBE"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3BAFC46A" w14:textId="77777777" w:rsidR="001E2CBE" w:rsidRPr="000E4346" w:rsidRDefault="001E2CBE" w:rsidP="00757356">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610EE5A1" w14:textId="77777777" w:rsidR="001E2CBE" w:rsidRPr="000E4346" w:rsidRDefault="001E2CBE" w:rsidP="00757356">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54F7A858" w14:textId="2B81046B"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3C020898" w14:textId="77777777"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3</w:t>
            </w:r>
          </w:p>
        </w:tc>
        <w:tc>
          <w:tcPr>
            <w:tcW w:w="548" w:type="pct"/>
            <w:vAlign w:val="center"/>
          </w:tcPr>
          <w:p w14:paraId="351073C7" w14:textId="77777777"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57356" w:rsidRPr="000E4346" w14:paraId="26A0520F" w14:textId="77777777" w:rsidTr="001E2CBE">
        <w:trPr>
          <w:trHeight w:val="124"/>
        </w:trPr>
        <w:tc>
          <w:tcPr>
            <w:tcW w:w="534" w:type="pct"/>
            <w:gridSpan w:val="2"/>
          </w:tcPr>
          <w:p w14:paraId="6C13C3B3" w14:textId="107C4382"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4D47A74F" w14:textId="6971D386"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50EA5026"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4811A276"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67926ED8" w14:textId="77777777" w:rsidR="00757356" w:rsidRPr="000E4346" w:rsidRDefault="00757356" w:rsidP="00757356">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77B33679" w14:textId="0BB6461A" w:rsidR="00757356" w:rsidRPr="000E4346" w:rsidRDefault="00757356" w:rsidP="00757356">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313DB047" w14:textId="77777777" w:rsidR="00757356" w:rsidRPr="000E4346" w:rsidRDefault="00757356" w:rsidP="00757356">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57356" w:rsidRPr="000E4346" w14:paraId="6A066D82" w14:textId="77777777" w:rsidTr="001E2CBE">
        <w:trPr>
          <w:trHeight w:val="203"/>
        </w:trPr>
        <w:tc>
          <w:tcPr>
            <w:tcW w:w="534" w:type="pct"/>
            <w:gridSpan w:val="2"/>
          </w:tcPr>
          <w:p w14:paraId="6F78E11D" w14:textId="1EBB2580"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0B61034F" w14:textId="1ABB2C79"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23C8A539"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63774609"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tcPr>
          <w:p w14:paraId="71C6A84D" w14:textId="77777777" w:rsidR="00757356" w:rsidRPr="000E4346" w:rsidRDefault="00757356" w:rsidP="00757356">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6D33746D" w14:textId="77777777" w:rsidR="00757356" w:rsidRPr="000E4346" w:rsidRDefault="00757356" w:rsidP="00757356">
            <w:pPr>
              <w:tabs>
                <w:tab w:val="left" w:pos="0"/>
              </w:tabs>
              <w:spacing w:line="240" w:lineRule="auto"/>
              <w:ind w:firstLine="0"/>
              <w:jc w:val="left"/>
              <w:rPr>
                <w:rFonts w:eastAsia="Times New Roman" w:cs="Times New Roman"/>
                <w:sz w:val="24"/>
                <w:szCs w:val="24"/>
                <w:lang w:eastAsia="ru-RU"/>
              </w:rPr>
            </w:pPr>
          </w:p>
        </w:tc>
      </w:tr>
      <w:tr w:rsidR="00C42607" w:rsidRPr="000E4346" w14:paraId="2C9866FD" w14:textId="77777777" w:rsidTr="001E2CBE">
        <w:trPr>
          <w:trHeight w:val="102"/>
        </w:trPr>
        <w:tc>
          <w:tcPr>
            <w:tcW w:w="534" w:type="pct"/>
            <w:gridSpan w:val="2"/>
          </w:tcPr>
          <w:p w14:paraId="13A4146F"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18B091A3"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48CFCD3E"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670191BF"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42413E81"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5C07A6D7"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25B66D9B" w14:textId="77777777" w:rsidTr="00EC0198">
        <w:trPr>
          <w:trHeight w:val="170"/>
        </w:trPr>
        <w:tc>
          <w:tcPr>
            <w:tcW w:w="5000" w:type="pct"/>
            <w:gridSpan w:val="9"/>
            <w:tcBorders>
              <w:top w:val="single" w:sz="4" w:space="0" w:color="auto"/>
              <w:left w:val="single" w:sz="4" w:space="0" w:color="auto"/>
              <w:bottom w:val="nil"/>
              <w:right w:val="single" w:sz="4" w:space="0" w:color="auto"/>
            </w:tcBorders>
            <w:vAlign w:val="center"/>
          </w:tcPr>
          <w:p w14:paraId="6DB3CC6D" w14:textId="70F705F2" w:rsidR="00C42607" w:rsidRPr="000E4346" w:rsidRDefault="00681BB7" w:rsidP="00EC0198">
            <w:pPr>
              <w:tabs>
                <w:tab w:val="left" w:pos="0"/>
              </w:tabs>
              <w:spacing w:line="240" w:lineRule="auto"/>
              <w:ind w:right="5" w:firstLine="0"/>
              <w:jc w:val="right"/>
              <w:rPr>
                <w:rFonts w:eastAsia="Times New Roman" w:cs="Times New Roman"/>
                <w:sz w:val="24"/>
                <w:szCs w:val="24"/>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0</w:t>
            </w:r>
          </w:p>
        </w:tc>
      </w:tr>
      <w:tr w:rsidR="00C42607" w:rsidRPr="000E4346" w14:paraId="5CBE5969" w14:textId="77777777" w:rsidTr="00757356">
        <w:trPr>
          <w:trHeight w:val="13991"/>
        </w:trPr>
        <w:tc>
          <w:tcPr>
            <w:tcW w:w="5000" w:type="pct"/>
            <w:gridSpan w:val="9"/>
            <w:tcBorders>
              <w:top w:val="nil"/>
              <w:left w:val="single" w:sz="4" w:space="0" w:color="auto"/>
              <w:right w:val="single" w:sz="4" w:space="0" w:color="auto"/>
            </w:tcBorders>
            <w:vAlign w:val="center"/>
          </w:tcPr>
          <w:p w14:paraId="62979E76" w14:textId="16BE668D" w:rsidR="00C42607" w:rsidRDefault="00C42607" w:rsidP="00EC0198">
            <w:pPr>
              <w:spacing w:line="240" w:lineRule="auto"/>
              <w:ind w:firstLine="0"/>
              <w:jc w:val="center"/>
              <w:rPr>
                <w:rFonts w:eastAsia="Times New Roman" w:cs="Times New Roman"/>
                <w:b/>
                <w:sz w:val="28"/>
                <w:szCs w:val="24"/>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002C58">
              <w:rPr>
                <w:rFonts w:eastAsia="Times New Roman" w:cs="Times New Roman"/>
                <w:b/>
                <w:sz w:val="28"/>
                <w:szCs w:val="24"/>
                <w:lang w:eastAsia="ru-RU"/>
              </w:rPr>
              <w:t>Диаграмма классов для реализации метода оптимального критерия</w:t>
            </w:r>
          </w:p>
          <w:p w14:paraId="2170EFE3" w14:textId="04AFA7F1" w:rsidR="00002C58" w:rsidRDefault="00002C58" w:rsidP="00EC0198">
            <w:pPr>
              <w:spacing w:line="240" w:lineRule="auto"/>
              <w:ind w:firstLine="0"/>
              <w:jc w:val="center"/>
              <w:rPr>
                <w:rFonts w:eastAsia="Times New Roman" w:cs="Times New Roman"/>
                <w:b/>
                <w:sz w:val="28"/>
                <w:szCs w:val="28"/>
                <w:lang w:eastAsia="ru-RU"/>
              </w:rPr>
            </w:pPr>
          </w:p>
          <w:p w14:paraId="61CA7F2C" w14:textId="307DA4C9" w:rsidR="00002C58" w:rsidRPr="000E4346" w:rsidRDefault="00002C58" w:rsidP="00EC0198">
            <w:pPr>
              <w:spacing w:line="240" w:lineRule="auto"/>
              <w:ind w:firstLine="0"/>
              <w:jc w:val="center"/>
              <w:rPr>
                <w:rFonts w:eastAsia="Times New Roman" w:cs="Times New Roman"/>
                <w:b/>
                <w:sz w:val="28"/>
                <w:szCs w:val="28"/>
                <w:lang w:eastAsia="ru-RU"/>
              </w:rPr>
            </w:pPr>
            <w:r w:rsidRPr="000F5252">
              <w:rPr>
                <w:rFonts w:cs="Times New Roman"/>
                <w:noProof/>
                <w:szCs w:val="26"/>
                <w:lang w:val="en-US"/>
              </w:rPr>
              <w:drawing>
                <wp:inline distT="0" distB="0" distL="0" distR="0" wp14:anchorId="5F2778C7" wp14:editId="776AE0C5">
                  <wp:extent cx="6456656" cy="2763520"/>
                  <wp:effectExtent l="0" t="0" r="190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extLst>
                              <a:ext uri="{28A0092B-C50C-407E-A947-70E740481C1C}">
                                <a14:useLocalDpi xmlns:a14="http://schemas.microsoft.com/office/drawing/2010/main" val="0"/>
                              </a:ext>
                            </a:extLst>
                          </a:blip>
                          <a:srcRect l="2342" t="5543"/>
                          <a:stretch/>
                        </pic:blipFill>
                        <pic:spPr bwMode="auto">
                          <a:xfrm>
                            <a:off x="0" y="0"/>
                            <a:ext cx="6514359" cy="2788218"/>
                          </a:xfrm>
                          <a:prstGeom prst="rect">
                            <a:avLst/>
                          </a:prstGeom>
                          <a:ln>
                            <a:noFill/>
                          </a:ln>
                          <a:extLst>
                            <a:ext uri="{53640926-AAD7-44D8-BBD7-CCE9431645EC}">
                              <a14:shadowObscured xmlns:a14="http://schemas.microsoft.com/office/drawing/2010/main"/>
                            </a:ext>
                          </a:extLst>
                        </pic:spPr>
                      </pic:pic>
                    </a:graphicData>
                  </a:graphic>
                </wp:inline>
              </w:drawing>
            </w:r>
          </w:p>
          <w:p w14:paraId="6DA6F5D2"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39317B24" w14:textId="3934E68F" w:rsidR="00C42607" w:rsidRPr="000E4346" w:rsidRDefault="00C42607" w:rsidP="00EC0198">
            <w:pPr>
              <w:spacing w:line="240" w:lineRule="auto"/>
              <w:ind w:firstLine="0"/>
              <w:jc w:val="center"/>
              <w:rPr>
                <w:rFonts w:eastAsia="Times New Roman" w:cs="Times New Roman"/>
                <w:b/>
                <w:sz w:val="28"/>
                <w:szCs w:val="28"/>
                <w:lang w:eastAsia="ru-RU"/>
              </w:rPr>
            </w:pPr>
          </w:p>
          <w:p w14:paraId="3A4DE5AD"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5970F044"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7F562C20" w14:textId="77777777" w:rsidTr="001E2CBE">
        <w:trPr>
          <w:trHeight w:val="207"/>
        </w:trPr>
        <w:tc>
          <w:tcPr>
            <w:tcW w:w="256" w:type="pct"/>
          </w:tcPr>
          <w:p w14:paraId="0D7902E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76708DF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57030BD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2AEAA33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0683E92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0D93EF76" w14:textId="63D8E893"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4</w:t>
            </w:r>
          </w:p>
        </w:tc>
      </w:tr>
      <w:tr w:rsidR="00C42607" w:rsidRPr="000E4346" w14:paraId="68EF8365" w14:textId="77777777" w:rsidTr="001E2CBE">
        <w:trPr>
          <w:trHeight w:val="234"/>
        </w:trPr>
        <w:tc>
          <w:tcPr>
            <w:tcW w:w="256" w:type="pct"/>
          </w:tcPr>
          <w:p w14:paraId="27E7B28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7EB9867D"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2E695D40"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1B2B333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6357E1E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3D8315F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61B5F6B4" w14:textId="77777777" w:rsidTr="001E2CBE">
        <w:trPr>
          <w:trHeight w:val="133"/>
        </w:trPr>
        <w:tc>
          <w:tcPr>
            <w:tcW w:w="256" w:type="pct"/>
          </w:tcPr>
          <w:p w14:paraId="47909687"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10EB94E9"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38BC564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2C46E55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36DA1F7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68F6DE2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57356" w:rsidRPr="000E4346" w14:paraId="08CBBA63" w14:textId="77777777" w:rsidTr="001E2CBE">
        <w:trPr>
          <w:trHeight w:val="138"/>
        </w:trPr>
        <w:tc>
          <w:tcPr>
            <w:tcW w:w="534" w:type="pct"/>
            <w:gridSpan w:val="2"/>
          </w:tcPr>
          <w:p w14:paraId="1CC6447D" w14:textId="6E47EA4C"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7D3E34DE" w14:textId="55463611"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567F1119"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63BFCE03"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504F3270" w14:textId="4F8C5ED3" w:rsidR="00757356" w:rsidRPr="000E4346" w:rsidRDefault="00757356" w:rsidP="00757356">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094EDB5E" w14:textId="77777777" w:rsidR="00757356" w:rsidRPr="000E4346" w:rsidRDefault="00757356"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31424F1C" w14:textId="77777777" w:rsidR="00757356" w:rsidRPr="000E4346" w:rsidRDefault="00757356" w:rsidP="00757356">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57E1B438" w14:textId="77777777" w:rsidR="00757356" w:rsidRPr="000E4346" w:rsidRDefault="00757356"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55587AD3" w14:textId="77777777" w:rsidTr="001E2CBE">
        <w:trPr>
          <w:trHeight w:val="125"/>
        </w:trPr>
        <w:tc>
          <w:tcPr>
            <w:tcW w:w="534" w:type="pct"/>
            <w:gridSpan w:val="2"/>
          </w:tcPr>
          <w:p w14:paraId="0ABA2CFA" w14:textId="50515663" w:rsidR="001E2CBE" w:rsidRPr="000E4346" w:rsidRDefault="001E2CBE"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235C3176" w14:textId="576C2B03" w:rsidR="001E2CBE" w:rsidRPr="000E4346" w:rsidRDefault="001E2CBE"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22E25004" w14:textId="77777777" w:rsidR="001E2CBE" w:rsidRPr="000E4346" w:rsidRDefault="001E2CBE"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5F245C41" w14:textId="77777777" w:rsidR="001E2CBE" w:rsidRPr="000E4346" w:rsidRDefault="001E2CBE" w:rsidP="00757356">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10F4094D" w14:textId="77777777" w:rsidR="001E2CBE" w:rsidRPr="000E4346" w:rsidRDefault="001E2CBE" w:rsidP="00757356">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17805CC2" w14:textId="06831A5C"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32734B0E" w14:textId="77777777"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4</w:t>
            </w:r>
          </w:p>
        </w:tc>
        <w:tc>
          <w:tcPr>
            <w:tcW w:w="548" w:type="pct"/>
            <w:vAlign w:val="center"/>
          </w:tcPr>
          <w:p w14:paraId="0C1323FE" w14:textId="77777777"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57356" w:rsidRPr="000E4346" w14:paraId="4DFFB457" w14:textId="77777777" w:rsidTr="001E2CBE">
        <w:trPr>
          <w:trHeight w:val="124"/>
        </w:trPr>
        <w:tc>
          <w:tcPr>
            <w:tcW w:w="534" w:type="pct"/>
            <w:gridSpan w:val="2"/>
          </w:tcPr>
          <w:p w14:paraId="3E6CC94B" w14:textId="7FE53981"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6E731783" w14:textId="6FD6FBC8"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5059F18D"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25949CE5"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5153BB88" w14:textId="77777777" w:rsidR="00757356" w:rsidRPr="000E4346" w:rsidRDefault="00757356" w:rsidP="00757356">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144E2F0B" w14:textId="46B50A90" w:rsidR="00757356" w:rsidRPr="000E4346" w:rsidRDefault="00757356" w:rsidP="00757356">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sidR="007712A8">
              <w:rPr>
                <w:rFonts w:eastAsia="Calibri" w:cs="Times New Roman"/>
                <w:sz w:val="24"/>
                <w:szCs w:val="24"/>
                <w:lang w:eastAsia="ru-RU"/>
              </w:rPr>
              <w:t>1</w:t>
            </w:r>
            <w:r w:rsidRPr="000E4346">
              <w:rPr>
                <w:rFonts w:eastAsia="Calibri" w:cs="Times New Roman"/>
                <w:sz w:val="24"/>
                <w:szCs w:val="24"/>
                <w:lang w:eastAsia="ru-RU"/>
              </w:rPr>
              <w:t xml:space="preserve"> 01</w:t>
            </w:r>
          </w:p>
          <w:p w14:paraId="166F7C49" w14:textId="77777777" w:rsidR="00757356" w:rsidRPr="000E4346" w:rsidRDefault="00757356" w:rsidP="00757356">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57356" w:rsidRPr="000E4346" w14:paraId="7F467BDC" w14:textId="77777777" w:rsidTr="001E2CBE">
        <w:trPr>
          <w:trHeight w:val="203"/>
        </w:trPr>
        <w:tc>
          <w:tcPr>
            <w:tcW w:w="534" w:type="pct"/>
            <w:gridSpan w:val="2"/>
          </w:tcPr>
          <w:p w14:paraId="65B653CE" w14:textId="252A2677"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1EB9FCC0" w14:textId="23F9CAE7"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60220F57"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15B36249"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tcPr>
          <w:p w14:paraId="1DCE50A8" w14:textId="77777777" w:rsidR="00757356" w:rsidRPr="000E4346" w:rsidRDefault="00757356" w:rsidP="00757356">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0EF8F11C" w14:textId="77777777" w:rsidR="00757356" w:rsidRPr="000E4346" w:rsidRDefault="00757356" w:rsidP="00757356">
            <w:pPr>
              <w:tabs>
                <w:tab w:val="left" w:pos="0"/>
              </w:tabs>
              <w:spacing w:line="240" w:lineRule="auto"/>
              <w:ind w:firstLine="0"/>
              <w:jc w:val="left"/>
              <w:rPr>
                <w:rFonts w:eastAsia="Times New Roman" w:cs="Times New Roman"/>
                <w:sz w:val="24"/>
                <w:szCs w:val="24"/>
                <w:lang w:eastAsia="ru-RU"/>
              </w:rPr>
            </w:pPr>
          </w:p>
        </w:tc>
      </w:tr>
      <w:tr w:rsidR="00C42607" w:rsidRPr="000E4346" w14:paraId="4A072779" w14:textId="77777777" w:rsidTr="001E2CBE">
        <w:trPr>
          <w:trHeight w:val="102"/>
        </w:trPr>
        <w:tc>
          <w:tcPr>
            <w:tcW w:w="534" w:type="pct"/>
            <w:gridSpan w:val="2"/>
          </w:tcPr>
          <w:p w14:paraId="4E0AAC12"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0A77FFD7"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389E91A7"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36469680"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4D087661"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58B244D3"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0CE3CB22" w14:textId="77777777" w:rsidTr="00EC0198">
        <w:trPr>
          <w:trHeight w:val="20"/>
        </w:trPr>
        <w:tc>
          <w:tcPr>
            <w:tcW w:w="5000" w:type="pct"/>
            <w:gridSpan w:val="9"/>
            <w:tcBorders>
              <w:top w:val="single" w:sz="4" w:space="0" w:color="auto"/>
              <w:left w:val="single" w:sz="4" w:space="0" w:color="auto"/>
              <w:bottom w:val="nil"/>
              <w:right w:val="single" w:sz="4" w:space="0" w:color="auto"/>
            </w:tcBorders>
            <w:vAlign w:val="center"/>
          </w:tcPr>
          <w:p w14:paraId="0F82181D" w14:textId="157F8AFF" w:rsidR="00C42607" w:rsidRPr="000E4346" w:rsidRDefault="00681BB7" w:rsidP="00EC0198">
            <w:pPr>
              <w:tabs>
                <w:tab w:val="left" w:pos="0"/>
              </w:tabs>
              <w:spacing w:line="240" w:lineRule="auto"/>
              <w:ind w:right="5" w:firstLine="0"/>
              <w:jc w:val="right"/>
              <w:rPr>
                <w:rFonts w:eastAsia="Times New Roman" w:cs="Times New Roman"/>
                <w:sz w:val="24"/>
                <w:szCs w:val="24"/>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1</w:t>
            </w:r>
          </w:p>
        </w:tc>
      </w:tr>
      <w:tr w:rsidR="00C42607" w:rsidRPr="000E4346" w14:paraId="639BAAF4" w14:textId="77777777" w:rsidTr="00757356">
        <w:trPr>
          <w:trHeight w:val="13991"/>
        </w:trPr>
        <w:tc>
          <w:tcPr>
            <w:tcW w:w="5000" w:type="pct"/>
            <w:gridSpan w:val="9"/>
            <w:tcBorders>
              <w:top w:val="nil"/>
              <w:left w:val="single" w:sz="4" w:space="0" w:color="auto"/>
              <w:right w:val="single" w:sz="4" w:space="0" w:color="auto"/>
            </w:tcBorders>
            <w:vAlign w:val="center"/>
          </w:tcPr>
          <w:p w14:paraId="19F48C7A" w14:textId="0C6A75EF" w:rsidR="00C42607" w:rsidRDefault="00C42607" w:rsidP="00EC0198">
            <w:pPr>
              <w:spacing w:line="240" w:lineRule="auto"/>
              <w:ind w:firstLine="0"/>
              <w:jc w:val="center"/>
              <w:rPr>
                <w:rFonts w:eastAsia="Times New Roman" w:cs="Times New Roman"/>
                <w:b/>
                <w:sz w:val="28"/>
                <w:szCs w:val="28"/>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4D5BA1">
              <w:rPr>
                <w:rFonts w:eastAsia="Times New Roman" w:cs="Times New Roman"/>
                <w:b/>
                <w:sz w:val="28"/>
                <w:szCs w:val="28"/>
                <w:lang w:eastAsia="ru-RU"/>
              </w:rPr>
              <w:t>Структура базы данных для хранения результатов приложения</w:t>
            </w:r>
          </w:p>
          <w:p w14:paraId="6B3B1256" w14:textId="543B5624" w:rsidR="004D5BA1" w:rsidRDefault="004D5BA1" w:rsidP="00EC0198">
            <w:pPr>
              <w:spacing w:line="240" w:lineRule="auto"/>
              <w:ind w:firstLine="0"/>
              <w:jc w:val="center"/>
              <w:rPr>
                <w:rFonts w:eastAsia="Times New Roman" w:cs="Times New Roman"/>
                <w:b/>
                <w:sz w:val="28"/>
                <w:szCs w:val="28"/>
                <w:lang w:eastAsia="ru-RU"/>
              </w:rPr>
            </w:pPr>
          </w:p>
          <w:p w14:paraId="0364884F" w14:textId="42CE0163" w:rsidR="004D5BA1" w:rsidRPr="004D5BA1" w:rsidRDefault="004D5BA1" w:rsidP="00EC0198">
            <w:pPr>
              <w:spacing w:line="240" w:lineRule="auto"/>
              <w:ind w:firstLine="0"/>
              <w:jc w:val="center"/>
              <w:rPr>
                <w:rFonts w:eastAsia="Times New Roman" w:cs="Times New Roman"/>
                <w:b/>
                <w:sz w:val="28"/>
                <w:szCs w:val="28"/>
                <w:lang w:eastAsia="ru-RU"/>
              </w:rPr>
            </w:pPr>
            <w:r w:rsidRPr="001E70E6">
              <w:rPr>
                <w:noProof/>
              </w:rPr>
              <w:drawing>
                <wp:inline distT="0" distB="0" distL="0" distR="0" wp14:anchorId="7417FFC3" wp14:editId="57BBE302">
                  <wp:extent cx="6057900" cy="41719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1017" b="1262"/>
                          <a:stretch/>
                        </pic:blipFill>
                        <pic:spPr bwMode="auto">
                          <a:xfrm>
                            <a:off x="0" y="0"/>
                            <a:ext cx="6057900" cy="4171950"/>
                          </a:xfrm>
                          <a:prstGeom prst="rect">
                            <a:avLst/>
                          </a:prstGeom>
                          <a:ln>
                            <a:noFill/>
                          </a:ln>
                          <a:extLst>
                            <a:ext uri="{53640926-AAD7-44D8-BBD7-CCE9431645EC}">
                              <a14:shadowObscured xmlns:a14="http://schemas.microsoft.com/office/drawing/2010/main"/>
                            </a:ext>
                          </a:extLst>
                        </pic:spPr>
                      </pic:pic>
                    </a:graphicData>
                  </a:graphic>
                </wp:inline>
              </w:drawing>
            </w:r>
          </w:p>
          <w:p w14:paraId="55BDF5D7"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09B47635"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6B27740B"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0F3E541E" w14:textId="77777777" w:rsidTr="001E2CBE">
        <w:trPr>
          <w:trHeight w:val="207"/>
        </w:trPr>
        <w:tc>
          <w:tcPr>
            <w:tcW w:w="256" w:type="pct"/>
          </w:tcPr>
          <w:p w14:paraId="65FA2E47"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9CE3940"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077735D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0358B6D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7D6C4CF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3ED1BCA1" w14:textId="2B2FE709"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5</w:t>
            </w:r>
          </w:p>
        </w:tc>
      </w:tr>
      <w:tr w:rsidR="00C42607" w:rsidRPr="000E4346" w14:paraId="63042825" w14:textId="77777777" w:rsidTr="001E2CBE">
        <w:trPr>
          <w:trHeight w:val="234"/>
        </w:trPr>
        <w:tc>
          <w:tcPr>
            <w:tcW w:w="256" w:type="pct"/>
          </w:tcPr>
          <w:p w14:paraId="652DBE6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26EDE4B6"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0F6BE08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3892512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6040D78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329A42D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4820EF97" w14:textId="77777777" w:rsidTr="001E2CBE">
        <w:trPr>
          <w:trHeight w:val="133"/>
        </w:trPr>
        <w:tc>
          <w:tcPr>
            <w:tcW w:w="256" w:type="pct"/>
          </w:tcPr>
          <w:p w14:paraId="31850A0E"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57DF832A"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34B7D86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0BF66BD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07950C2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7C00DCB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57356" w:rsidRPr="000E4346" w14:paraId="604C584E" w14:textId="77777777" w:rsidTr="001E2CBE">
        <w:trPr>
          <w:trHeight w:val="138"/>
        </w:trPr>
        <w:tc>
          <w:tcPr>
            <w:tcW w:w="534" w:type="pct"/>
            <w:gridSpan w:val="2"/>
          </w:tcPr>
          <w:p w14:paraId="32943EDC" w14:textId="67F641FE"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7C3C50F0" w14:textId="7D0BE261"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30FA1148"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0475C802"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3586A7D4" w14:textId="31B4BD3D" w:rsidR="00757356" w:rsidRPr="000E4346" w:rsidRDefault="00757356" w:rsidP="00757356">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09E14536" w14:textId="77777777" w:rsidR="00757356" w:rsidRPr="000E4346" w:rsidRDefault="00757356"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2228F040" w14:textId="77777777" w:rsidR="00757356" w:rsidRPr="000E4346" w:rsidRDefault="00757356" w:rsidP="00757356">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1795939B" w14:textId="77777777" w:rsidR="00757356" w:rsidRPr="000E4346" w:rsidRDefault="00757356"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06C2AA9A" w14:textId="77777777" w:rsidTr="001E2CBE">
        <w:trPr>
          <w:trHeight w:val="125"/>
        </w:trPr>
        <w:tc>
          <w:tcPr>
            <w:tcW w:w="534" w:type="pct"/>
            <w:gridSpan w:val="2"/>
          </w:tcPr>
          <w:p w14:paraId="6BE48E9C" w14:textId="1B5586CD" w:rsidR="001E2CBE" w:rsidRPr="000E4346" w:rsidRDefault="001E2CBE"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3A3FF48D" w14:textId="038DC72E" w:rsidR="001E2CBE" w:rsidRPr="000E4346" w:rsidRDefault="001E2CBE"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4295A50E" w14:textId="77777777" w:rsidR="001E2CBE" w:rsidRPr="000E4346" w:rsidRDefault="001E2CBE"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01E9F024" w14:textId="77777777" w:rsidR="001E2CBE" w:rsidRPr="000E4346" w:rsidRDefault="001E2CBE" w:rsidP="00757356">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06AE57B1" w14:textId="77777777" w:rsidR="001E2CBE" w:rsidRPr="000E4346" w:rsidRDefault="001E2CBE" w:rsidP="00757356">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32F6FB9E" w14:textId="5F5E8F8F"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481FB869" w14:textId="77777777"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5</w:t>
            </w:r>
          </w:p>
        </w:tc>
        <w:tc>
          <w:tcPr>
            <w:tcW w:w="548" w:type="pct"/>
            <w:vAlign w:val="center"/>
          </w:tcPr>
          <w:p w14:paraId="03F27016" w14:textId="77777777" w:rsidR="001E2CBE" w:rsidRPr="000E4346" w:rsidRDefault="001E2CBE" w:rsidP="00757356">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57356" w:rsidRPr="000E4346" w14:paraId="5248662E" w14:textId="77777777" w:rsidTr="001E2CBE">
        <w:trPr>
          <w:trHeight w:val="124"/>
        </w:trPr>
        <w:tc>
          <w:tcPr>
            <w:tcW w:w="534" w:type="pct"/>
            <w:gridSpan w:val="2"/>
          </w:tcPr>
          <w:p w14:paraId="751788AB" w14:textId="4AAAC6D7"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22E30734" w14:textId="1942B9A0"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7A980BC3"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360828AF"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720D8A54" w14:textId="77777777" w:rsidR="00757356" w:rsidRPr="000E4346" w:rsidRDefault="00757356" w:rsidP="00757356">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0C80A0AB" w14:textId="297D0F26" w:rsidR="00757356" w:rsidRPr="000E4346" w:rsidRDefault="00757356" w:rsidP="00757356">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sidR="007712A8">
              <w:rPr>
                <w:rFonts w:eastAsia="Calibri" w:cs="Times New Roman"/>
                <w:sz w:val="24"/>
                <w:szCs w:val="24"/>
                <w:lang w:eastAsia="ru-RU"/>
              </w:rPr>
              <w:t>1</w:t>
            </w:r>
            <w:r w:rsidRPr="000E4346">
              <w:rPr>
                <w:rFonts w:eastAsia="Calibri" w:cs="Times New Roman"/>
                <w:sz w:val="24"/>
                <w:szCs w:val="24"/>
                <w:lang w:eastAsia="ru-RU"/>
              </w:rPr>
              <w:t xml:space="preserve"> 01</w:t>
            </w:r>
          </w:p>
          <w:p w14:paraId="3DA0862E" w14:textId="77777777" w:rsidR="00757356" w:rsidRPr="000E4346" w:rsidRDefault="00757356" w:rsidP="00757356">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57356" w:rsidRPr="000E4346" w14:paraId="661EA5CE" w14:textId="77777777" w:rsidTr="001E2CBE">
        <w:trPr>
          <w:trHeight w:val="203"/>
        </w:trPr>
        <w:tc>
          <w:tcPr>
            <w:tcW w:w="534" w:type="pct"/>
            <w:gridSpan w:val="2"/>
          </w:tcPr>
          <w:p w14:paraId="3E84D9E3" w14:textId="073CC9B5"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09A7B7E1" w14:textId="6A1A88CA" w:rsidR="00757356" w:rsidRPr="000E4346" w:rsidRDefault="00757356" w:rsidP="00757356">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0245E11F"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292" w:type="pct"/>
          </w:tcPr>
          <w:p w14:paraId="4DDA2672" w14:textId="77777777" w:rsidR="00757356" w:rsidRPr="000E4346" w:rsidRDefault="00757356" w:rsidP="00757356">
            <w:pPr>
              <w:tabs>
                <w:tab w:val="left" w:pos="0"/>
              </w:tabs>
              <w:spacing w:line="240" w:lineRule="auto"/>
              <w:ind w:firstLine="0"/>
              <w:jc w:val="left"/>
              <w:rPr>
                <w:rFonts w:eastAsia="Times New Roman" w:cs="Times New Roman"/>
                <w:sz w:val="18"/>
                <w:szCs w:val="18"/>
                <w:lang w:eastAsia="ru-RU"/>
              </w:rPr>
            </w:pPr>
          </w:p>
        </w:tc>
        <w:tc>
          <w:tcPr>
            <w:tcW w:w="1699" w:type="pct"/>
            <w:vMerge/>
          </w:tcPr>
          <w:p w14:paraId="4501C87F" w14:textId="77777777" w:rsidR="00757356" w:rsidRPr="000E4346" w:rsidRDefault="00757356" w:rsidP="00757356">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70757BE3" w14:textId="77777777" w:rsidR="00757356" w:rsidRPr="000E4346" w:rsidRDefault="00757356" w:rsidP="00757356">
            <w:pPr>
              <w:tabs>
                <w:tab w:val="left" w:pos="0"/>
              </w:tabs>
              <w:spacing w:line="240" w:lineRule="auto"/>
              <w:ind w:firstLine="0"/>
              <w:jc w:val="left"/>
              <w:rPr>
                <w:rFonts w:eastAsia="Times New Roman" w:cs="Times New Roman"/>
                <w:sz w:val="24"/>
                <w:szCs w:val="24"/>
                <w:lang w:eastAsia="ru-RU"/>
              </w:rPr>
            </w:pPr>
          </w:p>
        </w:tc>
      </w:tr>
      <w:tr w:rsidR="00C42607" w:rsidRPr="000E4346" w14:paraId="243C38F8" w14:textId="77777777" w:rsidTr="001E2CBE">
        <w:trPr>
          <w:trHeight w:val="102"/>
        </w:trPr>
        <w:tc>
          <w:tcPr>
            <w:tcW w:w="534" w:type="pct"/>
            <w:gridSpan w:val="2"/>
          </w:tcPr>
          <w:p w14:paraId="40CBB0DE"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614D171A"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657C3435"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68EBC771"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384F335C"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51722D2F"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18459ED2" w14:textId="77777777" w:rsidTr="00EC0198">
        <w:trPr>
          <w:trHeight w:val="20"/>
        </w:trPr>
        <w:tc>
          <w:tcPr>
            <w:tcW w:w="5000" w:type="pct"/>
            <w:gridSpan w:val="9"/>
            <w:tcBorders>
              <w:top w:val="single" w:sz="4" w:space="0" w:color="auto"/>
              <w:left w:val="single" w:sz="4" w:space="0" w:color="auto"/>
              <w:bottom w:val="nil"/>
              <w:right w:val="single" w:sz="4" w:space="0" w:color="auto"/>
            </w:tcBorders>
            <w:vAlign w:val="center"/>
          </w:tcPr>
          <w:p w14:paraId="35625437" w14:textId="587318D7" w:rsidR="00C42607" w:rsidRPr="000E4346" w:rsidRDefault="00681BB7" w:rsidP="00EC0198">
            <w:pPr>
              <w:tabs>
                <w:tab w:val="left" w:pos="0"/>
              </w:tabs>
              <w:spacing w:line="240" w:lineRule="auto"/>
              <w:ind w:right="5" w:firstLine="0"/>
              <w:jc w:val="right"/>
              <w:rPr>
                <w:rFonts w:eastAsia="Times New Roman" w:cs="Times New Roman"/>
                <w:sz w:val="24"/>
                <w:szCs w:val="24"/>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2</w:t>
            </w:r>
          </w:p>
        </w:tc>
      </w:tr>
      <w:tr w:rsidR="00C42607" w:rsidRPr="000E4346" w14:paraId="2094C5CE" w14:textId="77777777" w:rsidTr="00757356">
        <w:trPr>
          <w:trHeight w:val="13991"/>
        </w:trPr>
        <w:tc>
          <w:tcPr>
            <w:tcW w:w="5000" w:type="pct"/>
            <w:gridSpan w:val="9"/>
            <w:tcBorders>
              <w:top w:val="nil"/>
              <w:left w:val="single" w:sz="4" w:space="0" w:color="auto"/>
              <w:right w:val="single" w:sz="4" w:space="0" w:color="auto"/>
            </w:tcBorders>
            <w:vAlign w:val="center"/>
          </w:tcPr>
          <w:p w14:paraId="41EA93CA" w14:textId="552909C4" w:rsidR="00C42607" w:rsidRPr="004D5BA1" w:rsidRDefault="00C42607" w:rsidP="00EC0198">
            <w:pPr>
              <w:spacing w:line="240" w:lineRule="auto"/>
              <w:ind w:firstLine="0"/>
              <w:jc w:val="center"/>
              <w:rPr>
                <w:rFonts w:eastAsia="Times New Roman" w:cs="Times New Roman"/>
                <w:b/>
                <w:sz w:val="28"/>
                <w:szCs w:val="28"/>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4D5BA1">
              <w:rPr>
                <w:rFonts w:eastAsia="Times New Roman" w:cs="Times New Roman"/>
                <w:b/>
                <w:sz w:val="28"/>
                <w:szCs w:val="28"/>
                <w:lang w:eastAsia="ru-RU"/>
              </w:rPr>
              <w:t xml:space="preserve">Диаграмма класса </w:t>
            </w:r>
            <w:r w:rsidR="00D724B6" w:rsidRPr="00D724B6">
              <w:rPr>
                <w:rFonts w:eastAsia="Times New Roman" w:cs="Times New Roman"/>
                <w:b/>
                <w:bCs/>
                <w:color w:val="000000"/>
                <w:sz w:val="24"/>
                <w:szCs w:val="24"/>
                <w:lang w:eastAsia="ru-RU"/>
              </w:rPr>
              <w:t>«</w:t>
            </w:r>
            <w:r w:rsidR="00D724B6" w:rsidRPr="00D724B6">
              <w:rPr>
                <w:rFonts w:eastAsia="Times New Roman" w:cs="Times New Roman"/>
                <w:b/>
                <w:bCs/>
                <w:color w:val="000000"/>
                <w:sz w:val="28"/>
                <w:szCs w:val="28"/>
                <w:lang w:val="en-US" w:eastAsia="ru-RU"/>
              </w:rPr>
              <w:t>Area</w:t>
            </w:r>
            <w:r w:rsidR="00D724B6" w:rsidRPr="00D724B6">
              <w:rPr>
                <w:rFonts w:cs="Times New Roman"/>
                <w:b/>
                <w:bCs/>
                <w:sz w:val="28"/>
                <w:szCs w:val="28"/>
                <w:lang w:eastAsia="ru-RU"/>
              </w:rPr>
              <w:t>»</w:t>
            </w:r>
          </w:p>
          <w:p w14:paraId="5F347A62"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7B47DECF" w14:textId="1A33264B" w:rsidR="00C42607" w:rsidRPr="000E4346" w:rsidRDefault="004D5BA1" w:rsidP="00EC0198">
            <w:pPr>
              <w:spacing w:line="240" w:lineRule="auto"/>
              <w:ind w:firstLine="0"/>
              <w:jc w:val="center"/>
              <w:rPr>
                <w:rFonts w:eastAsia="Times New Roman" w:cs="Times New Roman"/>
                <w:b/>
                <w:sz w:val="28"/>
                <w:szCs w:val="28"/>
                <w:lang w:eastAsia="ru-RU"/>
              </w:rPr>
            </w:pPr>
            <w:r w:rsidRPr="00787DF1">
              <w:rPr>
                <w:noProof/>
              </w:rPr>
              <w:drawing>
                <wp:inline distT="0" distB="0" distL="0" distR="0" wp14:anchorId="3750C025" wp14:editId="7ABA9862">
                  <wp:extent cx="2529840" cy="3843883"/>
                  <wp:effectExtent l="0" t="0" r="3810" b="444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extLst>
                              <a:ext uri="{28A0092B-C50C-407E-A947-70E740481C1C}">
                                <a14:useLocalDpi xmlns:a14="http://schemas.microsoft.com/office/drawing/2010/main" val="0"/>
                              </a:ext>
                            </a:extLst>
                          </a:blip>
                          <a:srcRect l="7323" t="3092" r="4317" b="2427"/>
                          <a:stretch/>
                        </pic:blipFill>
                        <pic:spPr bwMode="auto">
                          <a:xfrm>
                            <a:off x="0" y="0"/>
                            <a:ext cx="2532361" cy="3847713"/>
                          </a:xfrm>
                          <a:prstGeom prst="rect">
                            <a:avLst/>
                          </a:prstGeom>
                          <a:ln>
                            <a:noFill/>
                          </a:ln>
                          <a:extLst>
                            <a:ext uri="{53640926-AAD7-44D8-BBD7-CCE9431645EC}">
                              <a14:shadowObscured xmlns:a14="http://schemas.microsoft.com/office/drawing/2010/main"/>
                            </a:ext>
                          </a:extLst>
                        </pic:spPr>
                      </pic:pic>
                    </a:graphicData>
                  </a:graphic>
                </wp:inline>
              </w:drawing>
            </w:r>
          </w:p>
          <w:p w14:paraId="0F3BA9E8"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7EF1E2BF"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27107A71" w14:textId="77777777" w:rsidTr="001E2CBE">
        <w:trPr>
          <w:trHeight w:val="207"/>
        </w:trPr>
        <w:tc>
          <w:tcPr>
            <w:tcW w:w="256" w:type="pct"/>
          </w:tcPr>
          <w:p w14:paraId="0675329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5922EB5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2BABB862"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5CD558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6156F249"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5F99B70E" w14:textId="5B6597DB"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6</w:t>
            </w:r>
          </w:p>
        </w:tc>
      </w:tr>
      <w:tr w:rsidR="00C42607" w:rsidRPr="000E4346" w14:paraId="02EF2302" w14:textId="77777777" w:rsidTr="001E2CBE">
        <w:trPr>
          <w:trHeight w:val="234"/>
        </w:trPr>
        <w:tc>
          <w:tcPr>
            <w:tcW w:w="256" w:type="pct"/>
          </w:tcPr>
          <w:p w14:paraId="3E35F92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37A4E8B3"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4C7FDB17"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6004E6C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37176AC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1868AE30"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6D5AD293" w14:textId="77777777" w:rsidTr="001E2CBE">
        <w:trPr>
          <w:trHeight w:val="133"/>
        </w:trPr>
        <w:tc>
          <w:tcPr>
            <w:tcW w:w="256" w:type="pct"/>
          </w:tcPr>
          <w:p w14:paraId="2B1EC6B7"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56BA1CCB"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3CEF7F1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4AEAC1E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2B1CEDF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0FE2080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712A8" w:rsidRPr="000E4346" w14:paraId="65EF1EBC" w14:textId="77777777" w:rsidTr="001E2CBE">
        <w:trPr>
          <w:trHeight w:val="138"/>
        </w:trPr>
        <w:tc>
          <w:tcPr>
            <w:tcW w:w="534" w:type="pct"/>
            <w:gridSpan w:val="2"/>
          </w:tcPr>
          <w:p w14:paraId="504D5008" w14:textId="1445FA92"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41041BD9" w14:textId="35EEC7D0"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55AD1E9C"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6D7C2B26"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4F9040E6" w14:textId="7810F119" w:rsidR="007712A8" w:rsidRPr="000E4346" w:rsidRDefault="007712A8" w:rsidP="007712A8">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6C168733"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374DB2F4" w14:textId="77777777" w:rsidR="007712A8" w:rsidRPr="000E4346" w:rsidRDefault="007712A8" w:rsidP="007712A8">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3AD70532"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42187754" w14:textId="77777777" w:rsidTr="001E2CBE">
        <w:trPr>
          <w:trHeight w:val="125"/>
        </w:trPr>
        <w:tc>
          <w:tcPr>
            <w:tcW w:w="534" w:type="pct"/>
            <w:gridSpan w:val="2"/>
          </w:tcPr>
          <w:p w14:paraId="217B0EC1" w14:textId="1AB96E10"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08F1D0A4" w14:textId="21621832"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3FDDE4D7"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3EA0EDF6"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3ED5D8C0" w14:textId="77777777" w:rsidR="001E2CBE" w:rsidRPr="000E4346" w:rsidRDefault="001E2CBE" w:rsidP="007712A8">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2AAE6BC1" w14:textId="0FB9192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0068850A"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6</w:t>
            </w:r>
          </w:p>
        </w:tc>
        <w:tc>
          <w:tcPr>
            <w:tcW w:w="548" w:type="pct"/>
            <w:vAlign w:val="center"/>
          </w:tcPr>
          <w:p w14:paraId="44C48469"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712A8" w:rsidRPr="000E4346" w14:paraId="508930DA" w14:textId="77777777" w:rsidTr="001E2CBE">
        <w:trPr>
          <w:trHeight w:val="124"/>
        </w:trPr>
        <w:tc>
          <w:tcPr>
            <w:tcW w:w="534" w:type="pct"/>
            <w:gridSpan w:val="2"/>
          </w:tcPr>
          <w:p w14:paraId="3FA6A8CF" w14:textId="7B9D7D50"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77A6D820" w14:textId="41134028"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56BE360A"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5A2C058F"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65DE1650"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140AF353" w14:textId="2E50E8DB" w:rsidR="007712A8" w:rsidRPr="000E4346" w:rsidRDefault="007712A8" w:rsidP="007712A8">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03257F16"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712A8" w:rsidRPr="000E4346" w14:paraId="5936F6C3" w14:textId="77777777" w:rsidTr="001E2CBE">
        <w:trPr>
          <w:trHeight w:val="203"/>
        </w:trPr>
        <w:tc>
          <w:tcPr>
            <w:tcW w:w="534" w:type="pct"/>
            <w:gridSpan w:val="2"/>
          </w:tcPr>
          <w:p w14:paraId="3A240E70" w14:textId="49473E5E"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144AB71B" w14:textId="579B578A"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115F472D"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0F3A3DF3"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tcPr>
          <w:p w14:paraId="48675A62"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400349E7"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r>
      <w:tr w:rsidR="00C42607" w:rsidRPr="000E4346" w14:paraId="0FD3275E" w14:textId="77777777" w:rsidTr="001E2CBE">
        <w:trPr>
          <w:trHeight w:val="102"/>
        </w:trPr>
        <w:tc>
          <w:tcPr>
            <w:tcW w:w="534" w:type="pct"/>
            <w:gridSpan w:val="2"/>
          </w:tcPr>
          <w:p w14:paraId="2CA57A7F"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635923F0"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6DC4AB2A"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2CE76990"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44C9842A"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01E02AB6"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55D1F7BE" w14:textId="77777777" w:rsidTr="00EC0198">
        <w:trPr>
          <w:trHeight w:val="20"/>
        </w:trPr>
        <w:tc>
          <w:tcPr>
            <w:tcW w:w="5000" w:type="pct"/>
            <w:gridSpan w:val="9"/>
            <w:tcBorders>
              <w:top w:val="single" w:sz="4" w:space="0" w:color="auto"/>
              <w:left w:val="single" w:sz="4" w:space="0" w:color="auto"/>
              <w:bottom w:val="nil"/>
              <w:right w:val="single" w:sz="4" w:space="0" w:color="auto"/>
            </w:tcBorders>
            <w:vAlign w:val="center"/>
          </w:tcPr>
          <w:p w14:paraId="3299EAD0" w14:textId="1AEA11E7" w:rsidR="00C42607" w:rsidRPr="000E4346" w:rsidRDefault="00681BB7" w:rsidP="00EC0198">
            <w:pPr>
              <w:tabs>
                <w:tab w:val="left" w:pos="0"/>
              </w:tabs>
              <w:spacing w:line="240" w:lineRule="auto"/>
              <w:ind w:firstLine="0"/>
              <w:jc w:val="right"/>
              <w:rPr>
                <w:rFonts w:eastAsia="Times New Roman" w:cs="Times New Roman"/>
                <w:sz w:val="24"/>
                <w:szCs w:val="24"/>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3</w:t>
            </w:r>
          </w:p>
        </w:tc>
      </w:tr>
      <w:tr w:rsidR="00C42607" w:rsidRPr="000E4346" w14:paraId="23EB9106" w14:textId="77777777" w:rsidTr="00757356">
        <w:trPr>
          <w:trHeight w:val="13991"/>
        </w:trPr>
        <w:tc>
          <w:tcPr>
            <w:tcW w:w="5000" w:type="pct"/>
            <w:gridSpan w:val="9"/>
            <w:tcBorders>
              <w:top w:val="nil"/>
              <w:left w:val="single" w:sz="4" w:space="0" w:color="auto"/>
              <w:right w:val="single" w:sz="4" w:space="0" w:color="auto"/>
            </w:tcBorders>
            <w:vAlign w:val="center"/>
          </w:tcPr>
          <w:p w14:paraId="731A071E" w14:textId="4186240D" w:rsidR="00C42607" w:rsidRPr="000E4346" w:rsidRDefault="00C42607" w:rsidP="00EC0198">
            <w:pPr>
              <w:spacing w:line="240" w:lineRule="auto"/>
              <w:ind w:firstLine="0"/>
              <w:jc w:val="center"/>
              <w:rPr>
                <w:rFonts w:eastAsia="Times New Roman" w:cs="Times New Roman"/>
                <w:b/>
                <w:sz w:val="28"/>
                <w:szCs w:val="28"/>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4D5BA1">
              <w:rPr>
                <w:rFonts w:eastAsia="Times New Roman" w:cs="Times New Roman"/>
                <w:b/>
                <w:sz w:val="28"/>
                <w:szCs w:val="28"/>
                <w:lang w:eastAsia="ru-RU"/>
              </w:rPr>
              <w:t>Пример детали с ячеистыми структурами многогранной формы</w:t>
            </w:r>
          </w:p>
          <w:p w14:paraId="488FF499"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55A75E3C" w14:textId="25539F0A" w:rsidR="00C42607" w:rsidRPr="000E4346" w:rsidRDefault="00C42607" w:rsidP="00EC0198">
            <w:pPr>
              <w:spacing w:line="240" w:lineRule="auto"/>
              <w:ind w:firstLine="0"/>
              <w:jc w:val="center"/>
              <w:rPr>
                <w:rFonts w:eastAsia="Times New Roman" w:cs="Times New Roman"/>
                <w:b/>
                <w:sz w:val="28"/>
                <w:szCs w:val="28"/>
                <w:lang w:eastAsia="ru-RU"/>
              </w:rPr>
            </w:pPr>
          </w:p>
          <w:p w14:paraId="10D6F6AC" w14:textId="7F409FF4" w:rsidR="00C42607" w:rsidRPr="000E4346" w:rsidRDefault="004D5BA1" w:rsidP="00EC0198">
            <w:pPr>
              <w:spacing w:line="240" w:lineRule="auto"/>
              <w:ind w:firstLine="0"/>
              <w:jc w:val="center"/>
              <w:rPr>
                <w:rFonts w:eastAsia="Times New Roman" w:cs="Times New Roman"/>
                <w:b/>
                <w:sz w:val="28"/>
                <w:szCs w:val="28"/>
                <w:lang w:eastAsia="ru-RU"/>
              </w:rPr>
            </w:pPr>
            <w:r>
              <w:rPr>
                <w:noProof/>
              </w:rPr>
              <w:drawing>
                <wp:inline distT="0" distB="0" distL="0" distR="0" wp14:anchorId="6D455DA8" wp14:editId="0C3A1D7B">
                  <wp:extent cx="5176520" cy="3797223"/>
                  <wp:effectExtent l="0" t="0" r="508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61674" cy="3859687"/>
                          </a:xfrm>
                          <a:prstGeom prst="rect">
                            <a:avLst/>
                          </a:prstGeom>
                          <a:noFill/>
                          <a:ln>
                            <a:noFill/>
                          </a:ln>
                        </pic:spPr>
                      </pic:pic>
                    </a:graphicData>
                  </a:graphic>
                </wp:inline>
              </w:drawing>
            </w:r>
          </w:p>
          <w:p w14:paraId="21C1D3EB"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721B8CEC" w14:textId="77777777" w:rsidTr="001E2CBE">
        <w:trPr>
          <w:trHeight w:val="207"/>
        </w:trPr>
        <w:tc>
          <w:tcPr>
            <w:tcW w:w="256" w:type="pct"/>
          </w:tcPr>
          <w:p w14:paraId="1F2764E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557B87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514C2A9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20B6EC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3BA676E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7C2D54CF" w14:textId="6F3CD247"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7</w:t>
            </w:r>
          </w:p>
        </w:tc>
      </w:tr>
      <w:tr w:rsidR="00C42607" w:rsidRPr="000E4346" w14:paraId="6E89BE74" w14:textId="77777777" w:rsidTr="001E2CBE">
        <w:trPr>
          <w:trHeight w:val="234"/>
        </w:trPr>
        <w:tc>
          <w:tcPr>
            <w:tcW w:w="256" w:type="pct"/>
          </w:tcPr>
          <w:p w14:paraId="25FA202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07B0AA6D"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1F86CFC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11DE816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201814E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56E6C7B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0A7A6BFF" w14:textId="77777777" w:rsidTr="001E2CBE">
        <w:trPr>
          <w:trHeight w:val="133"/>
        </w:trPr>
        <w:tc>
          <w:tcPr>
            <w:tcW w:w="256" w:type="pct"/>
          </w:tcPr>
          <w:p w14:paraId="355C60B4"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33F696E8"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160820F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50E67A87"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34F7671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123B5D6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712A8" w:rsidRPr="000E4346" w14:paraId="01944EE1" w14:textId="77777777" w:rsidTr="001E2CBE">
        <w:trPr>
          <w:trHeight w:val="138"/>
        </w:trPr>
        <w:tc>
          <w:tcPr>
            <w:tcW w:w="534" w:type="pct"/>
            <w:gridSpan w:val="2"/>
          </w:tcPr>
          <w:p w14:paraId="158DBEA0" w14:textId="1982965E"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79D6C14F" w14:textId="485792A9"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3EC2F4F3"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583BF4DA"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0F2D4297" w14:textId="30FBD556" w:rsidR="007712A8" w:rsidRPr="000E4346" w:rsidRDefault="007712A8" w:rsidP="007712A8">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566043D7"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461776A8" w14:textId="77777777" w:rsidR="007712A8" w:rsidRPr="000E4346" w:rsidRDefault="007712A8" w:rsidP="007712A8">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0D2FE5EC"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53BB9633" w14:textId="77777777" w:rsidTr="001E2CBE">
        <w:trPr>
          <w:trHeight w:val="125"/>
        </w:trPr>
        <w:tc>
          <w:tcPr>
            <w:tcW w:w="534" w:type="pct"/>
            <w:gridSpan w:val="2"/>
          </w:tcPr>
          <w:p w14:paraId="31A2AD6F" w14:textId="0198A838"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48E44ECC" w14:textId="5E632123"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79AFB46C"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64A98054"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55AD0256" w14:textId="77777777" w:rsidR="001E2CBE" w:rsidRPr="000E4346" w:rsidRDefault="001E2CBE" w:rsidP="007712A8">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14E1360B" w14:textId="7AC028F2"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1EE30E8D"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7</w:t>
            </w:r>
          </w:p>
        </w:tc>
        <w:tc>
          <w:tcPr>
            <w:tcW w:w="548" w:type="pct"/>
            <w:vAlign w:val="center"/>
          </w:tcPr>
          <w:p w14:paraId="07B206CD"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712A8" w:rsidRPr="000E4346" w14:paraId="1141BC5C" w14:textId="77777777" w:rsidTr="001E2CBE">
        <w:trPr>
          <w:trHeight w:val="124"/>
        </w:trPr>
        <w:tc>
          <w:tcPr>
            <w:tcW w:w="534" w:type="pct"/>
            <w:gridSpan w:val="2"/>
          </w:tcPr>
          <w:p w14:paraId="5E7E176A" w14:textId="0AB8D749"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26552523" w14:textId="42D0CC0A"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2B7E6B36"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2BE3B2A3"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5948DDA5"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5B6BF940" w14:textId="1AB789B2" w:rsidR="007712A8" w:rsidRPr="000E4346" w:rsidRDefault="007712A8" w:rsidP="007712A8">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5846052F"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712A8" w:rsidRPr="000E4346" w14:paraId="31BB6710" w14:textId="77777777" w:rsidTr="001E2CBE">
        <w:trPr>
          <w:trHeight w:val="203"/>
        </w:trPr>
        <w:tc>
          <w:tcPr>
            <w:tcW w:w="534" w:type="pct"/>
            <w:gridSpan w:val="2"/>
          </w:tcPr>
          <w:p w14:paraId="21E3D88F" w14:textId="5E5A142F"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3CF7B633" w14:textId="67E49D7C"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06158A9D"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03735279"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tcPr>
          <w:p w14:paraId="7A2FB097"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12967962"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r>
      <w:tr w:rsidR="00C42607" w:rsidRPr="000E4346" w14:paraId="2AA8D351" w14:textId="77777777" w:rsidTr="001E2CBE">
        <w:trPr>
          <w:trHeight w:val="102"/>
        </w:trPr>
        <w:tc>
          <w:tcPr>
            <w:tcW w:w="534" w:type="pct"/>
            <w:gridSpan w:val="2"/>
          </w:tcPr>
          <w:p w14:paraId="7D6DAF12"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73E232B5"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47C03C9E"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34E264C6"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6C40BE91"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0ADBBB30"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3439627A" w14:textId="77777777" w:rsidTr="00EC0198">
        <w:trPr>
          <w:trHeight w:val="20"/>
        </w:trPr>
        <w:tc>
          <w:tcPr>
            <w:tcW w:w="5000" w:type="pct"/>
            <w:gridSpan w:val="9"/>
            <w:tcBorders>
              <w:top w:val="single" w:sz="4" w:space="0" w:color="auto"/>
              <w:left w:val="single" w:sz="4" w:space="0" w:color="auto"/>
              <w:bottom w:val="nil"/>
              <w:right w:val="single" w:sz="4" w:space="0" w:color="auto"/>
            </w:tcBorders>
            <w:vAlign w:val="center"/>
          </w:tcPr>
          <w:p w14:paraId="29BF8AB7" w14:textId="0DE2488E" w:rsidR="00C42607" w:rsidRPr="000E4346" w:rsidRDefault="00681BB7" w:rsidP="00EC0198">
            <w:pPr>
              <w:tabs>
                <w:tab w:val="left" w:pos="0"/>
              </w:tabs>
              <w:spacing w:line="240" w:lineRule="auto"/>
              <w:ind w:firstLine="0"/>
              <w:jc w:val="right"/>
              <w:rPr>
                <w:rFonts w:eastAsia="Times New Roman" w:cs="Times New Roman"/>
                <w:sz w:val="24"/>
                <w:szCs w:val="24"/>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4</w:t>
            </w:r>
          </w:p>
        </w:tc>
      </w:tr>
      <w:tr w:rsidR="00C42607" w:rsidRPr="000E4346" w14:paraId="74784C34" w14:textId="77777777" w:rsidTr="00757356">
        <w:trPr>
          <w:trHeight w:val="13991"/>
        </w:trPr>
        <w:tc>
          <w:tcPr>
            <w:tcW w:w="5000" w:type="pct"/>
            <w:gridSpan w:val="9"/>
            <w:tcBorders>
              <w:top w:val="nil"/>
              <w:left w:val="single" w:sz="4" w:space="0" w:color="auto"/>
              <w:right w:val="single" w:sz="4" w:space="0" w:color="auto"/>
            </w:tcBorders>
            <w:vAlign w:val="center"/>
          </w:tcPr>
          <w:p w14:paraId="12F4E3B0" w14:textId="77777777" w:rsidR="00FF0793" w:rsidRDefault="00C42607" w:rsidP="00EC0198">
            <w:pPr>
              <w:spacing w:line="240" w:lineRule="auto"/>
              <w:ind w:firstLine="0"/>
              <w:jc w:val="center"/>
              <w:rPr>
                <w:rFonts w:eastAsia="Times New Roman" w:cs="Times New Roman"/>
                <w:sz w:val="24"/>
                <w:szCs w:val="24"/>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p>
          <w:p w14:paraId="52D7F554" w14:textId="77777777" w:rsidR="00FF0793" w:rsidRDefault="00FF0793" w:rsidP="00EC0198">
            <w:pPr>
              <w:spacing w:line="240" w:lineRule="auto"/>
              <w:ind w:firstLine="0"/>
              <w:jc w:val="center"/>
              <w:rPr>
                <w:rFonts w:eastAsia="Times New Roman" w:cs="Times New Roman"/>
                <w:sz w:val="24"/>
                <w:szCs w:val="24"/>
                <w:lang w:eastAsia="ru-RU"/>
              </w:rPr>
            </w:pPr>
          </w:p>
          <w:p w14:paraId="0473532D" w14:textId="77777777" w:rsidR="00FF0793" w:rsidRDefault="00FF0793" w:rsidP="00EC0198">
            <w:pPr>
              <w:spacing w:line="240" w:lineRule="auto"/>
              <w:ind w:firstLine="0"/>
              <w:jc w:val="center"/>
              <w:rPr>
                <w:rFonts w:eastAsia="Times New Roman" w:cs="Times New Roman"/>
                <w:sz w:val="24"/>
                <w:szCs w:val="24"/>
                <w:lang w:eastAsia="ru-RU"/>
              </w:rPr>
            </w:pPr>
          </w:p>
          <w:p w14:paraId="1883AD8D" w14:textId="41EB8C54" w:rsidR="00C42607" w:rsidRPr="00FF0793" w:rsidRDefault="00FF0793" w:rsidP="00EC0198">
            <w:pPr>
              <w:spacing w:line="240" w:lineRule="auto"/>
              <w:ind w:firstLine="0"/>
              <w:jc w:val="center"/>
              <w:rPr>
                <w:rFonts w:eastAsia="Times New Roman" w:cs="Times New Roman"/>
                <w:b/>
                <w:sz w:val="28"/>
                <w:szCs w:val="28"/>
                <w:lang w:eastAsia="ru-RU"/>
              </w:rPr>
            </w:pPr>
            <w:r>
              <w:rPr>
                <w:rFonts w:eastAsia="Times New Roman" w:cs="Times New Roman"/>
                <w:b/>
                <w:sz w:val="28"/>
                <w:szCs w:val="28"/>
                <w:lang w:eastAsia="ru-RU"/>
              </w:rPr>
              <w:t xml:space="preserve">Пример детали с ячеистыми структурами, построенными на базе алгоритма </w:t>
            </w:r>
            <w:r>
              <w:rPr>
                <w:rFonts w:eastAsia="Times New Roman" w:cs="Times New Roman"/>
                <w:b/>
                <w:sz w:val="28"/>
                <w:szCs w:val="28"/>
                <w:lang w:val="en-US" w:eastAsia="ru-RU"/>
              </w:rPr>
              <w:t>DBSCAN</w:t>
            </w:r>
          </w:p>
          <w:p w14:paraId="0EA5BBCA"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0721E564" w14:textId="3E323F76" w:rsidR="00C42607" w:rsidRPr="000E4346" w:rsidRDefault="00FF0793" w:rsidP="00EC0198">
            <w:pPr>
              <w:spacing w:line="240" w:lineRule="auto"/>
              <w:ind w:firstLine="0"/>
              <w:jc w:val="center"/>
              <w:rPr>
                <w:rFonts w:eastAsia="Times New Roman" w:cs="Times New Roman"/>
                <w:b/>
                <w:sz w:val="28"/>
                <w:szCs w:val="28"/>
                <w:lang w:eastAsia="ru-RU"/>
              </w:rPr>
            </w:pPr>
            <w:r>
              <w:rPr>
                <w:noProof/>
              </w:rPr>
              <w:drawing>
                <wp:inline distT="0" distB="0" distL="0" distR="0" wp14:anchorId="28B95E12" wp14:editId="2223AAC2">
                  <wp:extent cx="4685384" cy="3942080"/>
                  <wp:effectExtent l="0" t="0" r="1270" b="127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717375" cy="3968996"/>
                          </a:xfrm>
                          <a:prstGeom prst="rect">
                            <a:avLst/>
                          </a:prstGeom>
                          <a:noFill/>
                          <a:ln>
                            <a:noFill/>
                          </a:ln>
                        </pic:spPr>
                      </pic:pic>
                    </a:graphicData>
                  </a:graphic>
                </wp:inline>
              </w:drawing>
            </w:r>
          </w:p>
          <w:p w14:paraId="3A69D8DD"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09B15E38"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7107E515" w14:textId="77777777" w:rsidTr="001E2CBE">
        <w:trPr>
          <w:trHeight w:val="207"/>
        </w:trPr>
        <w:tc>
          <w:tcPr>
            <w:tcW w:w="256" w:type="pct"/>
          </w:tcPr>
          <w:p w14:paraId="46105A21"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7C5E8BE9"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522A6760"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3FCC9FE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281FF69B"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6D4451ED" w14:textId="6EC150BD"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8</w:t>
            </w:r>
          </w:p>
        </w:tc>
      </w:tr>
      <w:tr w:rsidR="00C42607" w:rsidRPr="000E4346" w14:paraId="0BF8E42B" w14:textId="77777777" w:rsidTr="001E2CBE">
        <w:trPr>
          <w:trHeight w:val="234"/>
        </w:trPr>
        <w:tc>
          <w:tcPr>
            <w:tcW w:w="256" w:type="pct"/>
          </w:tcPr>
          <w:p w14:paraId="56EC5DB9"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4D46F3A"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24BBE8E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57E3924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50709BB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0B13A6F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777812A9" w14:textId="77777777" w:rsidTr="001E2CBE">
        <w:trPr>
          <w:trHeight w:val="133"/>
        </w:trPr>
        <w:tc>
          <w:tcPr>
            <w:tcW w:w="256" w:type="pct"/>
          </w:tcPr>
          <w:p w14:paraId="6655ECF5"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09705AB5"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36549437"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65C6E03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1995715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1529964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712A8" w:rsidRPr="000E4346" w14:paraId="7B97370C" w14:textId="77777777" w:rsidTr="001E2CBE">
        <w:trPr>
          <w:trHeight w:val="138"/>
        </w:trPr>
        <w:tc>
          <w:tcPr>
            <w:tcW w:w="534" w:type="pct"/>
            <w:gridSpan w:val="2"/>
          </w:tcPr>
          <w:p w14:paraId="5470E5EA" w14:textId="58FBA4C2"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0A311A0D" w14:textId="33D5772B"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18C1289C"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453FB1E0"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3797C9F9" w14:textId="69587586" w:rsidR="007712A8" w:rsidRPr="000E4346" w:rsidRDefault="007712A8" w:rsidP="007712A8">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552C2900"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1A2DD326" w14:textId="77777777" w:rsidR="007712A8" w:rsidRPr="000E4346" w:rsidRDefault="007712A8" w:rsidP="007712A8">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6B0A0CBA"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7767B840" w14:textId="77777777" w:rsidTr="001E2CBE">
        <w:trPr>
          <w:trHeight w:val="125"/>
        </w:trPr>
        <w:tc>
          <w:tcPr>
            <w:tcW w:w="534" w:type="pct"/>
            <w:gridSpan w:val="2"/>
          </w:tcPr>
          <w:p w14:paraId="7327D4BF" w14:textId="610901F0"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5A199A4C" w14:textId="50340D7D"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234139A4"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184D0EDD"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5F3FF64C" w14:textId="77777777" w:rsidR="001E2CBE" w:rsidRPr="000E4346" w:rsidRDefault="001E2CBE" w:rsidP="007712A8">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490AE1BF" w14:textId="54B606B5"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41832F7C"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8</w:t>
            </w:r>
          </w:p>
        </w:tc>
        <w:tc>
          <w:tcPr>
            <w:tcW w:w="548" w:type="pct"/>
            <w:vAlign w:val="center"/>
          </w:tcPr>
          <w:p w14:paraId="60C16C61"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712A8" w:rsidRPr="000E4346" w14:paraId="3DB3BA89" w14:textId="77777777" w:rsidTr="001E2CBE">
        <w:trPr>
          <w:trHeight w:val="124"/>
        </w:trPr>
        <w:tc>
          <w:tcPr>
            <w:tcW w:w="534" w:type="pct"/>
            <w:gridSpan w:val="2"/>
          </w:tcPr>
          <w:p w14:paraId="6114687B" w14:textId="4174E448"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66F932FD" w14:textId="41474C9F"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0125FADE"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2915B9CB"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41855B7E"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3413BF56" w14:textId="7682A911" w:rsidR="007712A8" w:rsidRPr="000E4346" w:rsidRDefault="007712A8" w:rsidP="007712A8">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8</w:t>
            </w:r>
            <w:r w:rsidRPr="000E4346">
              <w:rPr>
                <w:rFonts w:eastAsia="Calibri" w:cs="Times New Roman"/>
                <w:sz w:val="24"/>
                <w:szCs w:val="24"/>
                <w:lang w:eastAsia="ru-RU"/>
              </w:rPr>
              <w:t xml:space="preserve"> 01</w:t>
            </w:r>
          </w:p>
          <w:p w14:paraId="74A01E35"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712A8" w:rsidRPr="000E4346" w14:paraId="2E200FD8" w14:textId="77777777" w:rsidTr="001E2CBE">
        <w:trPr>
          <w:trHeight w:val="203"/>
        </w:trPr>
        <w:tc>
          <w:tcPr>
            <w:tcW w:w="534" w:type="pct"/>
            <w:gridSpan w:val="2"/>
          </w:tcPr>
          <w:p w14:paraId="3307E72C" w14:textId="7FA33CFA"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513C4ED0" w14:textId="79E77EE3"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11A85483"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01BEDBFE"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tcPr>
          <w:p w14:paraId="120A4DCF"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3057A9F6"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r>
      <w:tr w:rsidR="00C42607" w:rsidRPr="000E4346" w14:paraId="1E39383A" w14:textId="77777777" w:rsidTr="001E2CBE">
        <w:trPr>
          <w:trHeight w:val="102"/>
        </w:trPr>
        <w:tc>
          <w:tcPr>
            <w:tcW w:w="534" w:type="pct"/>
            <w:gridSpan w:val="2"/>
          </w:tcPr>
          <w:p w14:paraId="1F0CA444"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43069387"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6E567F2D"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0759D916"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1CE9DEA9"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530FBFAD"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602976D9" w14:textId="77777777" w:rsidTr="00EC0198">
        <w:trPr>
          <w:trHeight w:val="20"/>
        </w:trPr>
        <w:tc>
          <w:tcPr>
            <w:tcW w:w="5000" w:type="pct"/>
            <w:gridSpan w:val="9"/>
            <w:tcBorders>
              <w:top w:val="single" w:sz="4" w:space="0" w:color="auto"/>
              <w:left w:val="single" w:sz="4" w:space="0" w:color="auto"/>
              <w:bottom w:val="nil"/>
              <w:right w:val="single" w:sz="4" w:space="0" w:color="auto"/>
            </w:tcBorders>
            <w:vAlign w:val="center"/>
          </w:tcPr>
          <w:p w14:paraId="142EBD86" w14:textId="2CD86A44" w:rsidR="00C42607" w:rsidRPr="000E4346" w:rsidRDefault="00681BB7" w:rsidP="00EC0198">
            <w:pPr>
              <w:tabs>
                <w:tab w:val="left" w:pos="0"/>
              </w:tabs>
              <w:spacing w:line="240" w:lineRule="auto"/>
              <w:ind w:firstLine="0"/>
              <w:jc w:val="right"/>
              <w:rPr>
                <w:rFonts w:eastAsia="Times New Roman" w:cs="Times New Roman"/>
                <w:szCs w:val="26"/>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5</w:t>
            </w:r>
          </w:p>
        </w:tc>
      </w:tr>
      <w:tr w:rsidR="00C42607" w:rsidRPr="000E4346" w14:paraId="6FC0A0E3" w14:textId="77777777" w:rsidTr="00757356">
        <w:trPr>
          <w:trHeight w:val="13991"/>
        </w:trPr>
        <w:tc>
          <w:tcPr>
            <w:tcW w:w="5000" w:type="pct"/>
            <w:gridSpan w:val="9"/>
            <w:tcBorders>
              <w:top w:val="nil"/>
              <w:left w:val="single" w:sz="4" w:space="0" w:color="auto"/>
              <w:right w:val="single" w:sz="4" w:space="0" w:color="auto"/>
            </w:tcBorders>
            <w:vAlign w:val="center"/>
          </w:tcPr>
          <w:p w14:paraId="360380CB" w14:textId="4CFF5047" w:rsidR="00C42607" w:rsidRPr="000E4346" w:rsidRDefault="00C42607" w:rsidP="00FF0793">
            <w:pPr>
              <w:spacing w:line="240" w:lineRule="auto"/>
              <w:ind w:firstLine="0"/>
              <w:jc w:val="center"/>
              <w:rPr>
                <w:rFonts w:eastAsia="Times New Roman" w:cs="Times New Roman"/>
                <w:b/>
                <w:sz w:val="28"/>
                <w:szCs w:val="28"/>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FF0793">
              <w:rPr>
                <w:rFonts w:eastAsia="Times New Roman" w:cs="Times New Roman"/>
                <w:b/>
                <w:sz w:val="28"/>
                <w:szCs w:val="28"/>
                <w:lang w:eastAsia="ru-RU"/>
              </w:rPr>
              <w:t xml:space="preserve">Пример построения ячеистых структур внутри областей, определенных на базе алгоритма </w:t>
            </w:r>
            <w:r w:rsidR="00FF0793">
              <w:rPr>
                <w:rFonts w:eastAsia="Times New Roman" w:cs="Times New Roman"/>
                <w:b/>
                <w:sz w:val="28"/>
                <w:szCs w:val="28"/>
                <w:lang w:val="en-US" w:eastAsia="ru-RU"/>
              </w:rPr>
              <w:t>DBSCAN</w:t>
            </w:r>
          </w:p>
          <w:p w14:paraId="3F70B866" w14:textId="77777777" w:rsidR="00C42607" w:rsidRPr="000E4346" w:rsidRDefault="00C42607" w:rsidP="00EC0198">
            <w:pPr>
              <w:spacing w:line="240" w:lineRule="auto"/>
              <w:ind w:firstLine="0"/>
              <w:jc w:val="center"/>
              <w:rPr>
                <w:rFonts w:eastAsia="Times New Roman" w:cs="Times New Roman"/>
                <w:b/>
                <w:sz w:val="28"/>
                <w:szCs w:val="28"/>
                <w:lang w:eastAsia="ru-RU"/>
              </w:rPr>
            </w:pPr>
          </w:p>
          <w:p w14:paraId="625EF3EC" w14:textId="165B4A28" w:rsidR="00C42607" w:rsidRPr="000E4346" w:rsidRDefault="00FF0793" w:rsidP="00EC0198">
            <w:pPr>
              <w:spacing w:line="240" w:lineRule="auto"/>
              <w:ind w:firstLine="0"/>
              <w:jc w:val="center"/>
              <w:rPr>
                <w:rFonts w:eastAsia="Times New Roman" w:cs="Times New Roman"/>
                <w:sz w:val="24"/>
                <w:szCs w:val="24"/>
                <w:lang w:eastAsia="ru-RU"/>
              </w:rPr>
            </w:pPr>
            <w:r>
              <w:rPr>
                <w:noProof/>
              </w:rPr>
              <w:drawing>
                <wp:inline distT="0" distB="0" distL="0" distR="0" wp14:anchorId="4738A338" wp14:editId="311D52D4">
                  <wp:extent cx="4978484" cy="3820160"/>
                  <wp:effectExtent l="0" t="0" r="0" b="889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045156" cy="3871320"/>
                          </a:xfrm>
                          <a:prstGeom prst="rect">
                            <a:avLst/>
                          </a:prstGeom>
                          <a:noFill/>
                          <a:ln>
                            <a:noFill/>
                          </a:ln>
                        </pic:spPr>
                      </pic:pic>
                    </a:graphicData>
                  </a:graphic>
                </wp:inline>
              </w:drawing>
            </w:r>
          </w:p>
        </w:tc>
      </w:tr>
      <w:tr w:rsidR="00C42607" w:rsidRPr="000E4346" w14:paraId="0A554B40" w14:textId="77777777" w:rsidTr="001E2CBE">
        <w:trPr>
          <w:trHeight w:val="207"/>
        </w:trPr>
        <w:tc>
          <w:tcPr>
            <w:tcW w:w="256" w:type="pct"/>
          </w:tcPr>
          <w:p w14:paraId="4BE923D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A10E737"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0583095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0F0A18B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1162CA3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15F59B58" w14:textId="343F9CC0"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–0</w:t>
            </w:r>
            <w:r>
              <w:rPr>
                <w:rFonts w:eastAsia="Calibri" w:cs="Times New Roman"/>
                <w:szCs w:val="26"/>
                <w:lang w:eastAsia="ru-RU"/>
              </w:rPr>
              <w:t>9</w:t>
            </w:r>
          </w:p>
        </w:tc>
      </w:tr>
      <w:tr w:rsidR="00C42607" w:rsidRPr="000E4346" w14:paraId="05C3144F" w14:textId="77777777" w:rsidTr="001E2CBE">
        <w:trPr>
          <w:trHeight w:val="234"/>
        </w:trPr>
        <w:tc>
          <w:tcPr>
            <w:tcW w:w="256" w:type="pct"/>
          </w:tcPr>
          <w:p w14:paraId="0534864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4B103C31"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48E1FAF1"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2064D2E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56FBE29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18300882"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52FCF8A2" w14:textId="77777777" w:rsidTr="001E2CBE">
        <w:trPr>
          <w:trHeight w:val="133"/>
        </w:trPr>
        <w:tc>
          <w:tcPr>
            <w:tcW w:w="256" w:type="pct"/>
          </w:tcPr>
          <w:p w14:paraId="27EECD34"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0F4307B4"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198B46A1"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0F2157D9"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0D33CCA5"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173E7AE2"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712A8" w:rsidRPr="000E4346" w14:paraId="69C4C82D" w14:textId="77777777" w:rsidTr="001E2CBE">
        <w:trPr>
          <w:trHeight w:val="138"/>
        </w:trPr>
        <w:tc>
          <w:tcPr>
            <w:tcW w:w="534" w:type="pct"/>
            <w:gridSpan w:val="2"/>
          </w:tcPr>
          <w:p w14:paraId="4DDB3219" w14:textId="6105B841"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6D1DBB5A" w14:textId="7D150FA9"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28A95678"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03670D4B"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2375A59A" w14:textId="4C5E676D" w:rsidR="007712A8" w:rsidRPr="000E4346" w:rsidRDefault="007712A8" w:rsidP="007712A8">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735ED6FD"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186AA425" w14:textId="77777777" w:rsidR="007712A8" w:rsidRPr="000E4346" w:rsidRDefault="007712A8" w:rsidP="007712A8">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4E27D936"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00AA6FDF" w14:textId="77777777" w:rsidTr="001E2CBE">
        <w:trPr>
          <w:trHeight w:val="125"/>
        </w:trPr>
        <w:tc>
          <w:tcPr>
            <w:tcW w:w="534" w:type="pct"/>
            <w:gridSpan w:val="2"/>
          </w:tcPr>
          <w:p w14:paraId="3D406534" w14:textId="199C1D2A"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6A774338" w14:textId="43E71BA6"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7C5AB88C"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3F66C0B4"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63FB9E51" w14:textId="77777777" w:rsidR="001E2CBE" w:rsidRPr="000E4346" w:rsidRDefault="001E2CBE" w:rsidP="007712A8">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5ADC91C3" w14:textId="6AEADB6A"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5AD0C17A"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9</w:t>
            </w:r>
          </w:p>
        </w:tc>
        <w:tc>
          <w:tcPr>
            <w:tcW w:w="548" w:type="pct"/>
            <w:vAlign w:val="center"/>
          </w:tcPr>
          <w:p w14:paraId="159B44C8"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712A8" w:rsidRPr="000E4346" w14:paraId="7E88AF44" w14:textId="77777777" w:rsidTr="001E2CBE">
        <w:trPr>
          <w:trHeight w:val="124"/>
        </w:trPr>
        <w:tc>
          <w:tcPr>
            <w:tcW w:w="534" w:type="pct"/>
            <w:gridSpan w:val="2"/>
          </w:tcPr>
          <w:p w14:paraId="25926EDE" w14:textId="25560729"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7DB3FE9B" w14:textId="4ABF996A"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7D3B8258"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6F046021"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15E8BD10"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1CA9D805" w14:textId="3FDDB935" w:rsidR="007712A8" w:rsidRPr="000E4346" w:rsidRDefault="007712A8" w:rsidP="007712A8">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3AD0FD0D"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712A8" w:rsidRPr="000E4346" w14:paraId="211CB462" w14:textId="77777777" w:rsidTr="001E2CBE">
        <w:trPr>
          <w:trHeight w:val="203"/>
        </w:trPr>
        <w:tc>
          <w:tcPr>
            <w:tcW w:w="534" w:type="pct"/>
            <w:gridSpan w:val="2"/>
          </w:tcPr>
          <w:p w14:paraId="5CB8B1D9" w14:textId="0512C6C8"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348BAC46" w14:textId="6202D0A4"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6D5CB61F"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18C3A20C"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tcPr>
          <w:p w14:paraId="242C77A9"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58F744F1"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r>
      <w:tr w:rsidR="00C42607" w:rsidRPr="000E4346" w14:paraId="4F872761" w14:textId="77777777" w:rsidTr="001E2CBE">
        <w:trPr>
          <w:trHeight w:val="102"/>
        </w:trPr>
        <w:tc>
          <w:tcPr>
            <w:tcW w:w="534" w:type="pct"/>
            <w:gridSpan w:val="2"/>
          </w:tcPr>
          <w:p w14:paraId="6540DD7B"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047D9546"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60D44CE2"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4B966B9E"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64AB6D5B"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1F8F178C"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tr w:rsidR="00C42607" w:rsidRPr="000E4346" w14:paraId="5A353D8D" w14:textId="77777777" w:rsidTr="00EC0198">
        <w:trPr>
          <w:trHeight w:val="170"/>
        </w:trPr>
        <w:tc>
          <w:tcPr>
            <w:tcW w:w="5000" w:type="pct"/>
            <w:gridSpan w:val="9"/>
            <w:tcBorders>
              <w:top w:val="single" w:sz="4" w:space="0" w:color="auto"/>
              <w:left w:val="single" w:sz="4" w:space="0" w:color="auto"/>
              <w:bottom w:val="nil"/>
              <w:right w:val="single" w:sz="4" w:space="0" w:color="auto"/>
            </w:tcBorders>
            <w:vAlign w:val="center"/>
          </w:tcPr>
          <w:p w14:paraId="0EFEA60F" w14:textId="5CAF0517" w:rsidR="00C42607" w:rsidRPr="000E4346" w:rsidRDefault="00681BB7" w:rsidP="00EC0198">
            <w:pPr>
              <w:tabs>
                <w:tab w:val="left" w:pos="0"/>
              </w:tabs>
              <w:spacing w:line="240" w:lineRule="auto"/>
              <w:ind w:firstLine="0"/>
              <w:jc w:val="right"/>
              <w:rPr>
                <w:rFonts w:eastAsia="Times New Roman" w:cs="Times New Roman"/>
                <w:szCs w:val="26"/>
                <w:lang w:eastAsia="ru-RU"/>
              </w:rPr>
            </w:pPr>
            <w:r>
              <w:rPr>
                <w:rFonts w:eastAsia="Times New Roman" w:cs="Times New Roman"/>
                <w:szCs w:val="26"/>
                <w:lang w:eastAsia="ru-RU"/>
              </w:rPr>
              <w:lastRenderedPageBreak/>
              <w:t>8</w:t>
            </w:r>
            <w:r w:rsidR="00C42607" w:rsidRPr="000E4346">
              <w:rPr>
                <w:rFonts w:eastAsia="Times New Roman" w:cs="Times New Roman"/>
                <w:szCs w:val="26"/>
                <w:lang w:eastAsia="ru-RU"/>
              </w:rPr>
              <w:t>6</w:t>
            </w:r>
          </w:p>
        </w:tc>
      </w:tr>
      <w:tr w:rsidR="00C42607" w:rsidRPr="000E4346" w14:paraId="34422871" w14:textId="77777777" w:rsidTr="00757356">
        <w:trPr>
          <w:trHeight w:val="13991"/>
        </w:trPr>
        <w:tc>
          <w:tcPr>
            <w:tcW w:w="5000" w:type="pct"/>
            <w:gridSpan w:val="9"/>
            <w:tcBorders>
              <w:top w:val="nil"/>
              <w:left w:val="single" w:sz="4" w:space="0" w:color="auto"/>
              <w:right w:val="single" w:sz="4" w:space="0" w:color="auto"/>
            </w:tcBorders>
            <w:vAlign w:val="center"/>
          </w:tcPr>
          <w:p w14:paraId="423AD092" w14:textId="45E4EF66" w:rsidR="00FF0793" w:rsidRPr="000A73AF" w:rsidRDefault="00C42607" w:rsidP="00FF0793">
            <w:pPr>
              <w:spacing w:line="240" w:lineRule="auto"/>
              <w:ind w:firstLine="0"/>
              <w:jc w:val="center"/>
              <w:rPr>
                <w:rFonts w:eastAsia="Times New Roman" w:cs="Times New Roman"/>
                <w:b/>
                <w:sz w:val="28"/>
                <w:szCs w:val="28"/>
                <w:lang w:eastAsia="ru-RU"/>
              </w:rPr>
            </w:pPr>
            <w:r w:rsidRPr="000E4346">
              <w:rPr>
                <w:rFonts w:eastAsia="Times New Roman" w:cs="Times New Roman"/>
                <w:sz w:val="24"/>
                <w:szCs w:val="24"/>
                <w:lang w:eastAsia="ru-RU"/>
              </w:rPr>
              <w:br w:type="page"/>
            </w:r>
            <w:r w:rsidRPr="000E4346">
              <w:rPr>
                <w:rFonts w:eastAsia="Times New Roman" w:cs="Times New Roman"/>
                <w:sz w:val="24"/>
                <w:szCs w:val="24"/>
                <w:lang w:eastAsia="ru-RU"/>
              </w:rPr>
              <w:br w:type="page"/>
            </w:r>
            <w:r w:rsidR="00FF0793">
              <w:rPr>
                <w:rFonts w:eastAsia="Times New Roman" w:cs="Times New Roman"/>
                <w:b/>
                <w:sz w:val="28"/>
                <w:szCs w:val="28"/>
                <w:lang w:eastAsia="ru-RU"/>
              </w:rPr>
              <w:t xml:space="preserve">Пример детали с ячеистыми структурами, построенными на базе алгоритма </w:t>
            </w:r>
            <w:r w:rsidR="000A73AF">
              <w:rPr>
                <w:rFonts w:eastAsia="Times New Roman" w:cs="Times New Roman"/>
                <w:b/>
                <w:sz w:val="28"/>
                <w:szCs w:val="28"/>
                <w:lang w:eastAsia="ru-RU"/>
              </w:rPr>
              <w:t>смежных элементов</w:t>
            </w:r>
          </w:p>
          <w:p w14:paraId="2A05E2E1" w14:textId="656041BC" w:rsidR="00C42607" w:rsidRPr="000E4346" w:rsidRDefault="00C42607" w:rsidP="00EC0198">
            <w:pPr>
              <w:spacing w:line="240" w:lineRule="auto"/>
              <w:ind w:firstLine="0"/>
              <w:jc w:val="center"/>
              <w:rPr>
                <w:rFonts w:eastAsia="Times New Roman" w:cs="Times New Roman"/>
                <w:b/>
                <w:sz w:val="28"/>
                <w:szCs w:val="28"/>
                <w:lang w:eastAsia="ru-RU"/>
              </w:rPr>
            </w:pPr>
          </w:p>
          <w:p w14:paraId="3EDD8F1B" w14:textId="5B142741" w:rsidR="00C42607" w:rsidRPr="000E4346" w:rsidRDefault="00C42607" w:rsidP="00EC0198">
            <w:pPr>
              <w:spacing w:line="240" w:lineRule="auto"/>
              <w:ind w:firstLine="0"/>
              <w:jc w:val="center"/>
              <w:rPr>
                <w:rFonts w:eastAsia="Times New Roman" w:cs="Times New Roman"/>
                <w:b/>
                <w:sz w:val="28"/>
                <w:szCs w:val="28"/>
                <w:lang w:eastAsia="ru-RU"/>
              </w:rPr>
            </w:pPr>
          </w:p>
          <w:p w14:paraId="54C7CF95" w14:textId="01A8DB70" w:rsidR="00C42607" w:rsidRPr="000E4346" w:rsidRDefault="000A73AF" w:rsidP="00EC0198">
            <w:pPr>
              <w:spacing w:line="240" w:lineRule="auto"/>
              <w:ind w:firstLine="0"/>
              <w:jc w:val="center"/>
              <w:rPr>
                <w:rFonts w:eastAsia="Times New Roman" w:cs="Times New Roman"/>
                <w:b/>
                <w:sz w:val="28"/>
                <w:szCs w:val="28"/>
                <w:lang w:eastAsia="ru-RU"/>
              </w:rPr>
            </w:pPr>
            <w:r>
              <w:rPr>
                <w:noProof/>
              </w:rPr>
              <w:drawing>
                <wp:inline distT="0" distB="0" distL="0" distR="0" wp14:anchorId="45F6F848" wp14:editId="15545C7E">
                  <wp:extent cx="5044440" cy="3818137"/>
                  <wp:effectExtent l="0" t="0" r="381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84029" cy="3848102"/>
                          </a:xfrm>
                          <a:prstGeom prst="rect">
                            <a:avLst/>
                          </a:prstGeom>
                          <a:noFill/>
                          <a:ln>
                            <a:noFill/>
                          </a:ln>
                        </pic:spPr>
                      </pic:pic>
                    </a:graphicData>
                  </a:graphic>
                </wp:inline>
              </w:drawing>
            </w:r>
          </w:p>
          <w:p w14:paraId="107359A1" w14:textId="77777777" w:rsidR="00C42607" w:rsidRPr="000E4346" w:rsidRDefault="00C42607" w:rsidP="00EC0198">
            <w:pPr>
              <w:spacing w:line="240" w:lineRule="auto"/>
              <w:ind w:firstLine="0"/>
              <w:jc w:val="center"/>
              <w:rPr>
                <w:rFonts w:eastAsia="Times New Roman" w:cs="Times New Roman"/>
                <w:sz w:val="24"/>
                <w:szCs w:val="24"/>
                <w:lang w:eastAsia="ru-RU"/>
              </w:rPr>
            </w:pPr>
          </w:p>
        </w:tc>
      </w:tr>
      <w:tr w:rsidR="00C42607" w:rsidRPr="000E4346" w14:paraId="0B16E814" w14:textId="77777777" w:rsidTr="001E2CBE">
        <w:trPr>
          <w:trHeight w:val="207"/>
        </w:trPr>
        <w:tc>
          <w:tcPr>
            <w:tcW w:w="256" w:type="pct"/>
          </w:tcPr>
          <w:p w14:paraId="69163E4E"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15612C9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654" w:type="pct"/>
          </w:tcPr>
          <w:p w14:paraId="4BF7CF01"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CCD3DC4"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68C7715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restart"/>
            <w:vAlign w:val="center"/>
          </w:tcPr>
          <w:p w14:paraId="4653775C" w14:textId="72CDAE4C" w:rsidR="00C42607" w:rsidRPr="000E4346" w:rsidRDefault="007712A8" w:rsidP="00EC0198">
            <w:pPr>
              <w:tabs>
                <w:tab w:val="left" w:pos="0"/>
              </w:tabs>
              <w:spacing w:line="240" w:lineRule="auto"/>
              <w:ind w:firstLine="0"/>
              <w:jc w:val="center"/>
              <w:rPr>
                <w:rFonts w:eastAsia="Times New Roman" w:cs="Times New Roman"/>
                <w:szCs w:val="26"/>
                <w:vertAlign w:val="superscript"/>
                <w:lang w:eastAsia="ru-RU"/>
              </w:rPr>
            </w:pPr>
            <w:r w:rsidRPr="000E4346">
              <w:rPr>
                <w:rFonts w:eastAsia="Calibri" w:cs="Times New Roman"/>
                <w:szCs w:val="26"/>
                <w:lang w:eastAsia="ru-RU"/>
              </w:rPr>
              <w:t>ДП–1070</w:t>
            </w:r>
            <w:r>
              <w:rPr>
                <w:rFonts w:eastAsia="Calibri" w:cs="Times New Roman"/>
                <w:szCs w:val="26"/>
                <w:lang w:eastAsia="ru-RU"/>
              </w:rPr>
              <w:t>11</w:t>
            </w:r>
            <w:r w:rsidRPr="000E4346">
              <w:rPr>
                <w:rFonts w:eastAsia="Calibri" w:cs="Times New Roman"/>
                <w:szCs w:val="26"/>
                <w:lang w:eastAsia="ru-RU"/>
              </w:rPr>
              <w:t>1</w:t>
            </w:r>
            <w:r>
              <w:rPr>
                <w:rFonts w:eastAsia="Calibri" w:cs="Times New Roman"/>
                <w:szCs w:val="26"/>
                <w:lang w:eastAsia="ru-RU"/>
              </w:rPr>
              <w:t>913</w:t>
            </w:r>
            <w:r w:rsidRPr="000E4346">
              <w:rPr>
                <w:rFonts w:eastAsia="Calibri" w:cs="Times New Roman"/>
                <w:szCs w:val="26"/>
                <w:lang w:eastAsia="ru-RU"/>
              </w:rPr>
              <w:t>–202</w:t>
            </w:r>
            <w:r>
              <w:rPr>
                <w:rFonts w:eastAsia="Calibri" w:cs="Times New Roman"/>
                <w:szCs w:val="26"/>
                <w:lang w:eastAsia="ru-RU"/>
              </w:rPr>
              <w:t>3</w:t>
            </w:r>
            <w:r w:rsidRPr="000E4346">
              <w:rPr>
                <w:rFonts w:eastAsia="Calibri" w:cs="Times New Roman"/>
                <w:szCs w:val="26"/>
                <w:lang w:eastAsia="ru-RU"/>
              </w:rPr>
              <w:t>–</w:t>
            </w:r>
            <w:r>
              <w:rPr>
                <w:rFonts w:eastAsia="Calibri" w:cs="Times New Roman"/>
                <w:szCs w:val="26"/>
                <w:lang w:eastAsia="ru-RU"/>
              </w:rPr>
              <w:t>10</w:t>
            </w:r>
          </w:p>
        </w:tc>
      </w:tr>
      <w:tr w:rsidR="00C42607" w:rsidRPr="000E4346" w14:paraId="08822CCC" w14:textId="77777777" w:rsidTr="001E2CBE">
        <w:trPr>
          <w:trHeight w:val="234"/>
        </w:trPr>
        <w:tc>
          <w:tcPr>
            <w:tcW w:w="256" w:type="pct"/>
          </w:tcPr>
          <w:p w14:paraId="08D21113"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79" w:type="pct"/>
          </w:tcPr>
          <w:p w14:paraId="7DE5B627" w14:textId="77777777" w:rsidR="00C42607" w:rsidRPr="000E4346" w:rsidRDefault="00C42607" w:rsidP="00EC0198">
            <w:pPr>
              <w:tabs>
                <w:tab w:val="left" w:pos="-108"/>
                <w:tab w:val="left" w:pos="0"/>
              </w:tabs>
              <w:spacing w:line="240" w:lineRule="auto"/>
              <w:ind w:firstLine="0"/>
              <w:jc w:val="center"/>
              <w:rPr>
                <w:rFonts w:eastAsia="Times New Roman" w:cs="Times New Roman"/>
                <w:sz w:val="18"/>
                <w:szCs w:val="18"/>
                <w:lang w:eastAsia="ru-RU"/>
              </w:rPr>
            </w:pPr>
          </w:p>
        </w:tc>
        <w:tc>
          <w:tcPr>
            <w:tcW w:w="654" w:type="pct"/>
          </w:tcPr>
          <w:p w14:paraId="7089F57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439" w:type="pct"/>
          </w:tcPr>
          <w:p w14:paraId="779AEDCF"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292" w:type="pct"/>
          </w:tcPr>
          <w:p w14:paraId="0DA209BA"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c>
          <w:tcPr>
            <w:tcW w:w="3082" w:type="pct"/>
            <w:gridSpan w:val="4"/>
            <w:vMerge/>
            <w:vAlign w:val="center"/>
          </w:tcPr>
          <w:p w14:paraId="1C5BCAD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C42607" w:rsidRPr="000E4346" w14:paraId="50D6C3FC" w14:textId="77777777" w:rsidTr="001E2CBE">
        <w:trPr>
          <w:trHeight w:val="133"/>
        </w:trPr>
        <w:tc>
          <w:tcPr>
            <w:tcW w:w="256" w:type="pct"/>
          </w:tcPr>
          <w:p w14:paraId="04FD3D8B" w14:textId="77777777" w:rsidR="00C42607" w:rsidRPr="000E4346" w:rsidRDefault="00C42607" w:rsidP="00EC0198">
            <w:pPr>
              <w:spacing w:line="240" w:lineRule="auto"/>
              <w:ind w:right="-179" w:hanging="108"/>
              <w:jc w:val="center"/>
              <w:rPr>
                <w:rFonts w:eastAsia="Times New Roman" w:cs="Times New Roman"/>
                <w:sz w:val="18"/>
                <w:szCs w:val="18"/>
                <w:lang w:eastAsia="ru-RU"/>
              </w:rPr>
            </w:pPr>
            <w:r w:rsidRPr="000E4346">
              <w:rPr>
                <w:rFonts w:eastAsia="Times New Roman" w:cs="Times New Roman"/>
                <w:sz w:val="18"/>
                <w:szCs w:val="18"/>
                <w:lang w:eastAsia="ru-RU"/>
              </w:rPr>
              <w:t>Изм.</w:t>
            </w:r>
          </w:p>
        </w:tc>
        <w:tc>
          <w:tcPr>
            <w:tcW w:w="279" w:type="pct"/>
          </w:tcPr>
          <w:p w14:paraId="022EB027" w14:textId="77777777" w:rsidR="00C42607" w:rsidRPr="000E4346" w:rsidRDefault="00C42607" w:rsidP="00EC0198">
            <w:pPr>
              <w:tabs>
                <w:tab w:val="left" w:pos="-108"/>
              </w:tabs>
              <w:spacing w:line="240" w:lineRule="auto"/>
              <w:ind w:hanging="108"/>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654" w:type="pct"/>
          </w:tcPr>
          <w:p w14:paraId="5428738D"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 документа</w:t>
            </w:r>
          </w:p>
        </w:tc>
        <w:tc>
          <w:tcPr>
            <w:tcW w:w="439" w:type="pct"/>
          </w:tcPr>
          <w:p w14:paraId="2EE5C896"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Подпись</w:t>
            </w:r>
          </w:p>
        </w:tc>
        <w:tc>
          <w:tcPr>
            <w:tcW w:w="292" w:type="pct"/>
          </w:tcPr>
          <w:p w14:paraId="404CDD3C"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Дата</w:t>
            </w:r>
          </w:p>
        </w:tc>
        <w:tc>
          <w:tcPr>
            <w:tcW w:w="3082" w:type="pct"/>
            <w:gridSpan w:val="4"/>
            <w:vMerge/>
            <w:vAlign w:val="center"/>
          </w:tcPr>
          <w:p w14:paraId="5FD03038" w14:textId="77777777" w:rsidR="00C42607" w:rsidRPr="000E4346" w:rsidRDefault="00C42607" w:rsidP="00EC0198">
            <w:pPr>
              <w:tabs>
                <w:tab w:val="left" w:pos="0"/>
              </w:tabs>
              <w:spacing w:line="240" w:lineRule="auto"/>
              <w:ind w:firstLine="0"/>
              <w:jc w:val="center"/>
              <w:rPr>
                <w:rFonts w:eastAsia="Times New Roman" w:cs="Times New Roman"/>
                <w:sz w:val="18"/>
                <w:szCs w:val="18"/>
                <w:lang w:eastAsia="ru-RU"/>
              </w:rPr>
            </w:pPr>
          </w:p>
        </w:tc>
      </w:tr>
      <w:tr w:rsidR="007712A8" w:rsidRPr="000E4346" w14:paraId="777BB7F7" w14:textId="77777777" w:rsidTr="001E2CBE">
        <w:trPr>
          <w:trHeight w:val="138"/>
        </w:trPr>
        <w:tc>
          <w:tcPr>
            <w:tcW w:w="534" w:type="pct"/>
            <w:gridSpan w:val="2"/>
          </w:tcPr>
          <w:p w14:paraId="5A298D1C" w14:textId="6DD0C180"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Разраб.</w:t>
            </w:r>
          </w:p>
        </w:tc>
        <w:tc>
          <w:tcPr>
            <w:tcW w:w="654" w:type="pct"/>
          </w:tcPr>
          <w:p w14:paraId="071760F7" w14:textId="11987B02"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Маканов</w:t>
            </w:r>
          </w:p>
        </w:tc>
        <w:tc>
          <w:tcPr>
            <w:tcW w:w="439" w:type="pct"/>
          </w:tcPr>
          <w:p w14:paraId="26EF8586"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4DE23C72"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restart"/>
            <w:vAlign w:val="center"/>
          </w:tcPr>
          <w:p w14:paraId="7B35C84A" w14:textId="3FB067DB" w:rsidR="007712A8" w:rsidRPr="000E4346" w:rsidRDefault="007712A8" w:rsidP="007712A8">
            <w:pPr>
              <w:spacing w:line="240" w:lineRule="auto"/>
              <w:ind w:firstLine="0"/>
              <w:jc w:val="center"/>
              <w:rPr>
                <w:rFonts w:eastAsia="Times New Roman" w:cs="Times New Roman"/>
                <w:sz w:val="24"/>
                <w:szCs w:val="24"/>
                <w:lang w:eastAsia="ru-RU"/>
              </w:rPr>
            </w:pPr>
            <w:r>
              <w:rPr>
                <w:rFonts w:eastAsia="Times New Roman" w:cs="Times New Roman"/>
                <w:color w:val="000000"/>
                <w:sz w:val="20"/>
                <w:szCs w:val="24"/>
                <w:lang w:eastAsia="ru-RU"/>
              </w:rPr>
              <w:t>Программное средство автоматизации конструирования ячеистых структур многогранной формы на основе многовариантного инженерного анализа деталей</w:t>
            </w:r>
          </w:p>
        </w:tc>
        <w:tc>
          <w:tcPr>
            <w:tcW w:w="438" w:type="pct"/>
            <w:vAlign w:val="center"/>
          </w:tcPr>
          <w:p w14:paraId="5951A7C8"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Лит</w:t>
            </w:r>
          </w:p>
        </w:tc>
        <w:tc>
          <w:tcPr>
            <w:tcW w:w="397" w:type="pct"/>
            <w:vAlign w:val="center"/>
          </w:tcPr>
          <w:p w14:paraId="2C9E88E3" w14:textId="77777777" w:rsidR="007712A8" w:rsidRPr="000E4346" w:rsidRDefault="007712A8" w:rsidP="007712A8">
            <w:pPr>
              <w:tabs>
                <w:tab w:val="left" w:pos="0"/>
              </w:tabs>
              <w:spacing w:line="240" w:lineRule="auto"/>
              <w:ind w:right="-133" w:firstLine="0"/>
              <w:jc w:val="center"/>
              <w:rPr>
                <w:rFonts w:eastAsia="Times New Roman" w:cs="Times New Roman"/>
                <w:sz w:val="18"/>
                <w:szCs w:val="18"/>
                <w:lang w:eastAsia="ru-RU"/>
              </w:rPr>
            </w:pPr>
            <w:r w:rsidRPr="000E4346">
              <w:rPr>
                <w:rFonts w:eastAsia="Times New Roman" w:cs="Times New Roman"/>
                <w:sz w:val="18"/>
                <w:szCs w:val="18"/>
                <w:lang w:eastAsia="ru-RU"/>
              </w:rPr>
              <w:t>Лист</w:t>
            </w:r>
          </w:p>
        </w:tc>
        <w:tc>
          <w:tcPr>
            <w:tcW w:w="548" w:type="pct"/>
            <w:vAlign w:val="center"/>
          </w:tcPr>
          <w:p w14:paraId="58F62F26" w14:textId="77777777" w:rsidR="007712A8" w:rsidRPr="000E4346" w:rsidRDefault="007712A8"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Листов</w:t>
            </w:r>
          </w:p>
        </w:tc>
      </w:tr>
      <w:tr w:rsidR="001E2CBE" w:rsidRPr="000E4346" w14:paraId="60788D6F" w14:textId="77777777" w:rsidTr="001E2CBE">
        <w:trPr>
          <w:trHeight w:val="125"/>
        </w:trPr>
        <w:tc>
          <w:tcPr>
            <w:tcW w:w="534" w:type="pct"/>
            <w:gridSpan w:val="2"/>
          </w:tcPr>
          <w:p w14:paraId="604D85E6" w14:textId="05B12B6E"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Руковод.</w:t>
            </w:r>
          </w:p>
        </w:tc>
        <w:tc>
          <w:tcPr>
            <w:tcW w:w="654" w:type="pct"/>
          </w:tcPr>
          <w:p w14:paraId="1916BC79" w14:textId="20F64E1B" w:rsidR="001E2CBE" w:rsidRPr="000E4346" w:rsidRDefault="001E2CBE"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1849215C"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48919120" w14:textId="77777777" w:rsidR="001E2CBE" w:rsidRPr="000E4346" w:rsidRDefault="001E2CBE"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bottom"/>
          </w:tcPr>
          <w:p w14:paraId="13795623" w14:textId="77777777" w:rsidR="001E2CBE" w:rsidRPr="000E4346" w:rsidRDefault="001E2CBE" w:rsidP="007712A8">
            <w:pPr>
              <w:tabs>
                <w:tab w:val="left" w:pos="0"/>
              </w:tabs>
              <w:spacing w:line="240" w:lineRule="auto"/>
              <w:ind w:firstLine="0"/>
              <w:jc w:val="center"/>
              <w:rPr>
                <w:rFonts w:eastAsia="Times New Roman" w:cs="Times New Roman"/>
                <w:sz w:val="24"/>
                <w:szCs w:val="24"/>
                <w:lang w:eastAsia="ru-RU"/>
              </w:rPr>
            </w:pPr>
          </w:p>
        </w:tc>
        <w:tc>
          <w:tcPr>
            <w:tcW w:w="438" w:type="pct"/>
            <w:vAlign w:val="center"/>
          </w:tcPr>
          <w:p w14:paraId="2DA929DD" w14:textId="63D3F716"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У</w:t>
            </w:r>
          </w:p>
        </w:tc>
        <w:tc>
          <w:tcPr>
            <w:tcW w:w="397" w:type="pct"/>
            <w:vAlign w:val="center"/>
          </w:tcPr>
          <w:p w14:paraId="4DB7BBEE"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c>
          <w:tcPr>
            <w:tcW w:w="548" w:type="pct"/>
            <w:vAlign w:val="center"/>
          </w:tcPr>
          <w:p w14:paraId="1CB17F97" w14:textId="77777777" w:rsidR="001E2CBE" w:rsidRPr="000E4346" w:rsidRDefault="001E2CBE" w:rsidP="007712A8">
            <w:pPr>
              <w:tabs>
                <w:tab w:val="left" w:pos="0"/>
              </w:tabs>
              <w:spacing w:line="240" w:lineRule="auto"/>
              <w:ind w:firstLine="0"/>
              <w:jc w:val="center"/>
              <w:rPr>
                <w:rFonts w:eastAsia="Times New Roman" w:cs="Times New Roman"/>
                <w:sz w:val="18"/>
                <w:szCs w:val="18"/>
                <w:lang w:eastAsia="ru-RU"/>
              </w:rPr>
            </w:pPr>
            <w:r w:rsidRPr="000E4346">
              <w:rPr>
                <w:rFonts w:eastAsia="Times New Roman" w:cs="Times New Roman"/>
                <w:sz w:val="18"/>
                <w:szCs w:val="18"/>
                <w:lang w:eastAsia="ru-RU"/>
              </w:rPr>
              <w:t>10</w:t>
            </w:r>
          </w:p>
        </w:tc>
      </w:tr>
      <w:tr w:rsidR="007712A8" w:rsidRPr="000E4346" w14:paraId="1FAFF7A6" w14:textId="77777777" w:rsidTr="001E2CBE">
        <w:trPr>
          <w:trHeight w:val="124"/>
        </w:trPr>
        <w:tc>
          <w:tcPr>
            <w:tcW w:w="534" w:type="pct"/>
            <w:gridSpan w:val="2"/>
          </w:tcPr>
          <w:p w14:paraId="0BD6C367" w14:textId="5B7FB526"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Консульт.</w:t>
            </w:r>
          </w:p>
        </w:tc>
        <w:tc>
          <w:tcPr>
            <w:tcW w:w="654" w:type="pct"/>
          </w:tcPr>
          <w:p w14:paraId="4913055C" w14:textId="60B43636"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Полозков</w:t>
            </w:r>
          </w:p>
        </w:tc>
        <w:tc>
          <w:tcPr>
            <w:tcW w:w="439" w:type="pct"/>
          </w:tcPr>
          <w:p w14:paraId="79C16413"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0B291BF3"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vAlign w:val="center"/>
          </w:tcPr>
          <w:p w14:paraId="4321F43F"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p>
        </w:tc>
        <w:tc>
          <w:tcPr>
            <w:tcW w:w="1382" w:type="pct"/>
            <w:gridSpan w:val="3"/>
            <w:vMerge w:val="restart"/>
            <w:vAlign w:val="center"/>
          </w:tcPr>
          <w:p w14:paraId="08A3ECDB" w14:textId="61430B95" w:rsidR="007712A8" w:rsidRPr="000E4346" w:rsidRDefault="007712A8" w:rsidP="007712A8">
            <w:pPr>
              <w:widowControl w:val="0"/>
              <w:autoSpaceDE w:val="0"/>
              <w:autoSpaceDN w:val="0"/>
              <w:spacing w:line="240" w:lineRule="auto"/>
              <w:ind w:left="57" w:firstLine="0"/>
              <w:jc w:val="center"/>
              <w:rPr>
                <w:rFonts w:eastAsia="Calibri" w:cs="Times New Roman"/>
                <w:sz w:val="24"/>
                <w:szCs w:val="24"/>
                <w:lang w:eastAsia="ru-RU"/>
              </w:rPr>
            </w:pPr>
            <w:r w:rsidRPr="000E4346">
              <w:rPr>
                <w:rFonts w:eastAsia="Calibri" w:cs="Times New Roman"/>
                <w:sz w:val="24"/>
                <w:szCs w:val="24"/>
                <w:lang w:eastAsia="ru-RU"/>
              </w:rPr>
              <w:t>1-40 0</w:t>
            </w:r>
            <w:r>
              <w:rPr>
                <w:rFonts w:eastAsia="Calibri" w:cs="Times New Roman"/>
                <w:sz w:val="24"/>
                <w:szCs w:val="24"/>
                <w:lang w:eastAsia="ru-RU"/>
              </w:rPr>
              <w:t>1</w:t>
            </w:r>
            <w:r w:rsidRPr="000E4346">
              <w:rPr>
                <w:rFonts w:eastAsia="Calibri" w:cs="Times New Roman"/>
                <w:sz w:val="24"/>
                <w:szCs w:val="24"/>
                <w:lang w:eastAsia="ru-RU"/>
              </w:rPr>
              <w:t xml:space="preserve"> 01</w:t>
            </w:r>
          </w:p>
          <w:p w14:paraId="13C24A7A" w14:textId="77777777" w:rsidR="007712A8" w:rsidRPr="000E4346" w:rsidRDefault="007712A8" w:rsidP="007712A8">
            <w:pPr>
              <w:tabs>
                <w:tab w:val="left" w:pos="0"/>
              </w:tabs>
              <w:spacing w:line="240" w:lineRule="auto"/>
              <w:ind w:firstLine="0"/>
              <w:jc w:val="center"/>
              <w:rPr>
                <w:rFonts w:eastAsia="Times New Roman" w:cs="Times New Roman"/>
                <w:sz w:val="24"/>
                <w:szCs w:val="24"/>
                <w:lang w:eastAsia="ru-RU"/>
              </w:rPr>
            </w:pPr>
            <w:r w:rsidRPr="000E4346">
              <w:rPr>
                <w:rFonts w:eastAsia="Calibri" w:cs="Times New Roman"/>
                <w:sz w:val="24"/>
                <w:szCs w:val="24"/>
                <w:lang w:eastAsia="ru-RU"/>
              </w:rPr>
              <w:t>БНТУ, г. Минск</w:t>
            </w:r>
          </w:p>
        </w:tc>
      </w:tr>
      <w:tr w:rsidR="007712A8" w:rsidRPr="000E4346" w14:paraId="72F23D8E" w14:textId="77777777" w:rsidTr="001E2CBE">
        <w:trPr>
          <w:trHeight w:val="203"/>
        </w:trPr>
        <w:tc>
          <w:tcPr>
            <w:tcW w:w="534" w:type="pct"/>
            <w:gridSpan w:val="2"/>
          </w:tcPr>
          <w:p w14:paraId="3CBC602A" w14:textId="50975047"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sidRPr="000E4346">
              <w:rPr>
                <w:rFonts w:eastAsia="Times New Roman" w:cs="Times New Roman"/>
                <w:sz w:val="18"/>
                <w:szCs w:val="18"/>
                <w:lang w:eastAsia="ru-RU"/>
              </w:rPr>
              <w:t>Н.контр.</w:t>
            </w:r>
          </w:p>
        </w:tc>
        <w:tc>
          <w:tcPr>
            <w:tcW w:w="654" w:type="pct"/>
          </w:tcPr>
          <w:p w14:paraId="21C20254" w14:textId="1F60ABC3" w:rsidR="007712A8" w:rsidRPr="000E4346" w:rsidRDefault="007712A8" w:rsidP="007712A8">
            <w:pPr>
              <w:tabs>
                <w:tab w:val="left" w:pos="0"/>
              </w:tabs>
              <w:spacing w:line="240" w:lineRule="auto"/>
              <w:ind w:firstLine="142"/>
              <w:jc w:val="left"/>
              <w:rPr>
                <w:rFonts w:eastAsia="Times New Roman" w:cs="Times New Roman"/>
                <w:sz w:val="18"/>
                <w:szCs w:val="18"/>
                <w:lang w:eastAsia="ru-RU"/>
              </w:rPr>
            </w:pPr>
            <w:r>
              <w:rPr>
                <w:rFonts w:eastAsia="Times New Roman" w:cs="Times New Roman"/>
                <w:sz w:val="18"/>
                <w:szCs w:val="18"/>
                <w:lang w:eastAsia="ru-RU"/>
              </w:rPr>
              <w:t>Ермоленков</w:t>
            </w:r>
          </w:p>
        </w:tc>
        <w:tc>
          <w:tcPr>
            <w:tcW w:w="439" w:type="pct"/>
          </w:tcPr>
          <w:p w14:paraId="2AE0068A"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292" w:type="pct"/>
          </w:tcPr>
          <w:p w14:paraId="6F67B48C" w14:textId="77777777" w:rsidR="007712A8" w:rsidRPr="000E4346" w:rsidRDefault="007712A8" w:rsidP="007712A8">
            <w:pPr>
              <w:tabs>
                <w:tab w:val="left" w:pos="0"/>
              </w:tabs>
              <w:spacing w:line="240" w:lineRule="auto"/>
              <w:ind w:firstLine="0"/>
              <w:jc w:val="left"/>
              <w:rPr>
                <w:rFonts w:eastAsia="Times New Roman" w:cs="Times New Roman"/>
                <w:sz w:val="18"/>
                <w:szCs w:val="18"/>
                <w:lang w:eastAsia="ru-RU"/>
              </w:rPr>
            </w:pPr>
          </w:p>
        </w:tc>
        <w:tc>
          <w:tcPr>
            <w:tcW w:w="1699" w:type="pct"/>
            <w:vMerge/>
          </w:tcPr>
          <w:p w14:paraId="78864595"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52286687" w14:textId="77777777" w:rsidR="007712A8" w:rsidRPr="000E4346" w:rsidRDefault="007712A8" w:rsidP="007712A8">
            <w:pPr>
              <w:tabs>
                <w:tab w:val="left" w:pos="0"/>
              </w:tabs>
              <w:spacing w:line="240" w:lineRule="auto"/>
              <w:ind w:firstLine="0"/>
              <w:jc w:val="left"/>
              <w:rPr>
                <w:rFonts w:eastAsia="Times New Roman" w:cs="Times New Roman"/>
                <w:sz w:val="24"/>
                <w:szCs w:val="24"/>
                <w:lang w:eastAsia="ru-RU"/>
              </w:rPr>
            </w:pPr>
          </w:p>
        </w:tc>
      </w:tr>
      <w:tr w:rsidR="00C42607" w:rsidRPr="000E4346" w14:paraId="1629C663" w14:textId="77777777" w:rsidTr="001E2CBE">
        <w:trPr>
          <w:trHeight w:val="102"/>
        </w:trPr>
        <w:tc>
          <w:tcPr>
            <w:tcW w:w="534" w:type="pct"/>
            <w:gridSpan w:val="2"/>
          </w:tcPr>
          <w:p w14:paraId="52305BBC"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654" w:type="pct"/>
          </w:tcPr>
          <w:p w14:paraId="243C0B8C" w14:textId="77777777" w:rsidR="00C42607" w:rsidRPr="000E4346" w:rsidRDefault="00C42607" w:rsidP="00EC0198">
            <w:pPr>
              <w:tabs>
                <w:tab w:val="left" w:pos="0"/>
              </w:tabs>
              <w:spacing w:line="240" w:lineRule="auto"/>
              <w:ind w:firstLine="142"/>
              <w:jc w:val="left"/>
              <w:rPr>
                <w:rFonts w:eastAsia="Times New Roman" w:cs="Times New Roman"/>
                <w:sz w:val="18"/>
                <w:szCs w:val="18"/>
                <w:lang w:eastAsia="ru-RU"/>
              </w:rPr>
            </w:pPr>
          </w:p>
        </w:tc>
        <w:tc>
          <w:tcPr>
            <w:tcW w:w="439" w:type="pct"/>
          </w:tcPr>
          <w:p w14:paraId="2E93C1F1"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292" w:type="pct"/>
          </w:tcPr>
          <w:p w14:paraId="75840A59" w14:textId="77777777" w:rsidR="00C42607" w:rsidRPr="000E4346" w:rsidRDefault="00C42607" w:rsidP="00EC0198">
            <w:pPr>
              <w:tabs>
                <w:tab w:val="left" w:pos="0"/>
              </w:tabs>
              <w:spacing w:line="240" w:lineRule="auto"/>
              <w:ind w:firstLine="0"/>
              <w:jc w:val="left"/>
              <w:rPr>
                <w:rFonts w:eastAsia="Times New Roman" w:cs="Times New Roman"/>
                <w:sz w:val="18"/>
                <w:szCs w:val="18"/>
                <w:lang w:eastAsia="ru-RU"/>
              </w:rPr>
            </w:pPr>
          </w:p>
        </w:tc>
        <w:tc>
          <w:tcPr>
            <w:tcW w:w="1699" w:type="pct"/>
            <w:vMerge/>
          </w:tcPr>
          <w:p w14:paraId="658DE354"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c>
          <w:tcPr>
            <w:tcW w:w="1382" w:type="pct"/>
            <w:gridSpan w:val="3"/>
            <w:vMerge/>
          </w:tcPr>
          <w:p w14:paraId="0F56F60B" w14:textId="77777777" w:rsidR="00C42607" w:rsidRPr="000E4346" w:rsidRDefault="00C42607" w:rsidP="00EC0198">
            <w:pPr>
              <w:tabs>
                <w:tab w:val="left" w:pos="0"/>
              </w:tabs>
              <w:spacing w:line="240" w:lineRule="auto"/>
              <w:ind w:firstLine="0"/>
              <w:jc w:val="left"/>
              <w:rPr>
                <w:rFonts w:eastAsia="Times New Roman" w:cs="Times New Roman"/>
                <w:sz w:val="24"/>
                <w:szCs w:val="24"/>
                <w:lang w:eastAsia="ru-RU"/>
              </w:rPr>
            </w:pPr>
          </w:p>
        </w:tc>
      </w:tr>
      <w:bookmarkEnd w:id="86"/>
    </w:tbl>
    <w:p w14:paraId="407785AE" w14:textId="0E4A2026" w:rsidR="00675DD1" w:rsidRDefault="00675DD1" w:rsidP="00381C3D">
      <w:pPr>
        <w:rPr>
          <w:rFonts w:cs="Times New Roman"/>
          <w:szCs w:val="26"/>
        </w:rPr>
        <w:sectPr w:rsidR="00675DD1" w:rsidSect="00675DD1">
          <w:headerReference w:type="default" r:id="rId76"/>
          <w:footerReference w:type="default" r:id="rId77"/>
          <w:headerReference w:type="first" r:id="rId78"/>
          <w:pgSz w:w="11906" w:h="16838"/>
          <w:pgMar w:top="284" w:right="284" w:bottom="284" w:left="1134" w:header="0" w:footer="0" w:gutter="0"/>
          <w:cols w:space="708"/>
          <w:docGrid w:linePitch="360"/>
        </w:sectPr>
      </w:pPr>
    </w:p>
    <w:p w14:paraId="2FC9484E" w14:textId="77777777" w:rsidR="00675DD1" w:rsidRDefault="00675DD1" w:rsidP="00675DD1">
      <w:pPr>
        <w:keepNext/>
        <w:keepLines/>
        <w:jc w:val="center"/>
        <w:outlineLvl w:val="0"/>
        <w:rPr>
          <w:rFonts w:eastAsiaTheme="majorEastAsia" w:cs="Times New Roman"/>
          <w:b/>
          <w:sz w:val="28"/>
          <w:szCs w:val="28"/>
        </w:rPr>
      </w:pPr>
      <w:bookmarkStart w:id="87" w:name="_Toc197873815"/>
      <w:r w:rsidRPr="00C67882">
        <w:rPr>
          <w:rFonts w:eastAsiaTheme="majorEastAsia" w:cs="Times New Roman"/>
          <w:b/>
          <w:sz w:val="28"/>
          <w:szCs w:val="28"/>
        </w:rPr>
        <w:lastRenderedPageBreak/>
        <w:t>ПРИЛОЖЕНИЕ</w:t>
      </w:r>
      <w:r>
        <w:rPr>
          <w:rFonts w:eastAsiaTheme="majorEastAsia" w:cs="Times New Roman"/>
          <w:b/>
          <w:sz w:val="28"/>
          <w:szCs w:val="28"/>
        </w:rPr>
        <w:t xml:space="preserve"> А</w:t>
      </w:r>
      <w:bookmarkEnd w:id="87"/>
    </w:p>
    <w:p w14:paraId="4076FCB3" w14:textId="77777777" w:rsidR="00675DD1" w:rsidRDefault="00675DD1" w:rsidP="00381C3D">
      <w:pPr>
        <w:rPr>
          <w:rFonts w:cs="Times New Roman"/>
          <w:szCs w:val="26"/>
        </w:rPr>
      </w:pPr>
    </w:p>
    <w:p w14:paraId="790E6051" w14:textId="2AA2BE9B" w:rsidR="00B1383D" w:rsidRPr="00E74E18" w:rsidRDefault="004940D5" w:rsidP="00381C3D">
      <w:pPr>
        <w:rPr>
          <w:rFonts w:cs="Times New Roman"/>
          <w:szCs w:val="26"/>
        </w:rPr>
      </w:pPr>
      <w:r>
        <w:rPr>
          <w:rFonts w:cs="Times New Roman"/>
          <w:szCs w:val="26"/>
        </w:rPr>
        <w:t xml:space="preserve">Листинг класса, реализующего метод оптимального критерия, </w:t>
      </w:r>
      <w:r>
        <w:rPr>
          <w:rFonts w:cs="Times New Roman"/>
          <w:szCs w:val="26"/>
          <w:lang w:val="en-US"/>
        </w:rPr>
        <w:t>BaseResearchManager</w:t>
      </w:r>
      <w:r w:rsidRPr="004940D5">
        <w:rPr>
          <w:rFonts w:cs="Times New Roman"/>
          <w:szCs w:val="26"/>
        </w:rPr>
        <w:t>.</w:t>
      </w:r>
      <w:r>
        <w:rPr>
          <w:rFonts w:cs="Times New Roman"/>
          <w:szCs w:val="26"/>
          <w:lang w:val="en-US"/>
        </w:rPr>
        <w:t>cs</w:t>
      </w:r>
    </w:p>
    <w:p w14:paraId="1579AA1F" w14:textId="77777777" w:rsidR="00CC509F" w:rsidRPr="004940D5" w:rsidRDefault="00CC509F" w:rsidP="00381C3D">
      <w:pPr>
        <w:rPr>
          <w:rFonts w:cs="Times New Roman"/>
          <w:szCs w:val="26"/>
        </w:rPr>
      </w:pPr>
    </w:p>
    <w:p w14:paraId="3FBA1C3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Newtonsoft.Json;</w:t>
      </w:r>
    </w:p>
    <w:p w14:paraId="61D9525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SolidServer.AreaWorkPackage;</w:t>
      </w:r>
    </w:p>
    <w:p w14:paraId="693947D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SolidServer.SolidWorksApplicationPackage;</w:t>
      </w:r>
    </w:p>
    <w:p w14:paraId="5587158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SolidServer.SolidWorksPackage.ResearchPackage;</w:t>
      </w:r>
    </w:p>
    <w:p w14:paraId="3A52660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SolidWorks.Interop.sldworks;</w:t>
      </w:r>
    </w:p>
    <w:p w14:paraId="062160B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System;</w:t>
      </w:r>
    </w:p>
    <w:p w14:paraId="4988AA4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System.Collections.Generic;</w:t>
      </w:r>
    </w:p>
    <w:p w14:paraId="1AF8E5B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using</w:t>
      </w:r>
      <w:r w:rsidRPr="00FD0599">
        <w:rPr>
          <w:rFonts w:cs="Times New Roman"/>
          <w:color w:val="000000"/>
          <w:szCs w:val="26"/>
          <w:lang w:val="en-US"/>
        </w:rPr>
        <w:t xml:space="preserve"> System.Linq;</w:t>
      </w:r>
    </w:p>
    <w:p w14:paraId="599196B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414FC04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namespace</w:t>
      </w:r>
      <w:r w:rsidRPr="00FD0599">
        <w:rPr>
          <w:rFonts w:cs="Times New Roman"/>
          <w:color w:val="000000"/>
          <w:szCs w:val="26"/>
          <w:lang w:val="en-US"/>
        </w:rPr>
        <w:t xml:space="preserve"> SolidServer.Researches</w:t>
      </w:r>
    </w:p>
    <w:p w14:paraId="2B90167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w:t>
      </w:r>
    </w:p>
    <w:p w14:paraId="51B9E52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0000FF"/>
          <w:szCs w:val="26"/>
          <w:lang w:val="en-US"/>
        </w:rPr>
        <w:t>abstract</w:t>
      </w:r>
      <w:r w:rsidRPr="00FD0599">
        <w:rPr>
          <w:rFonts w:cs="Times New Roman"/>
          <w:color w:val="000000"/>
          <w:szCs w:val="26"/>
          <w:lang w:val="en-US"/>
        </w:rPr>
        <w:t xml:space="preserve"> </w:t>
      </w:r>
      <w:r w:rsidRPr="00FD0599">
        <w:rPr>
          <w:rFonts w:cs="Times New Roman"/>
          <w:color w:val="0000FF"/>
          <w:szCs w:val="26"/>
          <w:lang w:val="en-US"/>
        </w:rPr>
        <w:t>class</w:t>
      </w:r>
      <w:r w:rsidRPr="00FD0599">
        <w:rPr>
          <w:rFonts w:cs="Times New Roman"/>
          <w:color w:val="000000"/>
          <w:szCs w:val="26"/>
          <w:lang w:val="en-US"/>
        </w:rPr>
        <w:t xml:space="preserve"> </w:t>
      </w:r>
      <w:r w:rsidRPr="00FD0599">
        <w:rPr>
          <w:rFonts w:cs="Times New Roman"/>
          <w:color w:val="2B91AF"/>
          <w:szCs w:val="26"/>
          <w:lang w:val="en-US"/>
        </w:rPr>
        <w:t>BaseResearchManager</w:t>
      </w:r>
    </w:p>
    <w:p w14:paraId="6399364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07C325B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ModelDoc2 activeDoc;</w:t>
      </w:r>
    </w:p>
    <w:p w14:paraId="648ACFF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Dictionary&lt;</w:t>
      </w:r>
      <w:r w:rsidRPr="00FD0599">
        <w:rPr>
          <w:rFonts w:cs="Times New Roman"/>
          <w:color w:val="0000FF"/>
          <w:szCs w:val="26"/>
          <w:lang w:val="en-US"/>
        </w:rPr>
        <w:t>int</w:t>
      </w:r>
      <w:r w:rsidRPr="00FD0599">
        <w:rPr>
          <w:rFonts w:cs="Times New Roman"/>
          <w:color w:val="000000"/>
          <w:szCs w:val="26"/>
          <w:lang w:val="en-US"/>
        </w:rPr>
        <w:t>, List&lt;Feature&gt;&gt; features;</w:t>
      </w:r>
    </w:p>
    <w:p w14:paraId="3C594BE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List&lt;FacePlane&gt; facePlanes;</w:t>
      </w:r>
    </w:p>
    <w:p w14:paraId="48C21C4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IEnumerable&lt;Node&gt; crashNodes;</w:t>
      </w:r>
    </w:p>
    <w:p w14:paraId="59C3F2E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StudyManager studyManager;</w:t>
      </w:r>
    </w:p>
    <w:p w14:paraId="4D4ABF0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StaticStudy study;</w:t>
      </w:r>
    </w:p>
    <w:p w14:paraId="478FE02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StaticStudyResults studyResults;</w:t>
      </w:r>
    </w:p>
    <w:p w14:paraId="7596821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w:t>
      </w:r>
      <w:r w:rsidRPr="00FD0599">
        <w:rPr>
          <w:rFonts w:cs="Times New Roman"/>
          <w:color w:val="0000FF"/>
          <w:szCs w:val="26"/>
          <w:lang w:val="en-US"/>
        </w:rPr>
        <w:t>string</w:t>
      </w:r>
      <w:r w:rsidRPr="00FD0599">
        <w:rPr>
          <w:rFonts w:cs="Times New Roman"/>
          <w:color w:val="000000"/>
          <w:szCs w:val="26"/>
          <w:lang w:val="en-US"/>
        </w:rPr>
        <w:t xml:space="preserve"> param;</w:t>
      </w:r>
    </w:p>
    <w:p w14:paraId="2A08C0D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w:t>
      </w:r>
      <w:r w:rsidRPr="00FD0599">
        <w:rPr>
          <w:rFonts w:cs="Times New Roman"/>
          <w:color w:val="0000FF"/>
          <w:szCs w:val="26"/>
          <w:lang w:val="en-US"/>
        </w:rPr>
        <w:t>double</w:t>
      </w:r>
      <w:r w:rsidRPr="00FD0599">
        <w:rPr>
          <w:rFonts w:cs="Times New Roman"/>
          <w:color w:val="000000"/>
          <w:szCs w:val="26"/>
          <w:lang w:val="en-US"/>
        </w:rPr>
        <w:t xml:space="preserve"> minvalue, maxvalue, criticalValue;</w:t>
      </w:r>
    </w:p>
    <w:p w14:paraId="2CDA928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List&lt;Area&gt; areas;</w:t>
      </w:r>
    </w:p>
    <w:p w14:paraId="58352FF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HashSet&lt;Node&gt; wholeNodes;</w:t>
      </w:r>
    </w:p>
    <w:p w14:paraId="0B7F1E6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List&lt;Area&gt; cutAreas;</w:t>
      </w:r>
    </w:p>
    <w:p w14:paraId="26BD59C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string</w:t>
      </w:r>
      <w:r w:rsidRPr="00FD0599">
        <w:rPr>
          <w:rFonts w:cs="Times New Roman"/>
          <w:color w:val="000000"/>
          <w:szCs w:val="26"/>
          <w:lang w:val="en-US"/>
        </w:rPr>
        <w:t>&gt; cutConfiguration;</w:t>
      </w:r>
    </w:p>
    <w:p w14:paraId="492A591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protected</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object</w:t>
      </w:r>
      <w:r w:rsidRPr="00FD0599">
        <w:rPr>
          <w:rFonts w:cs="Times New Roman"/>
          <w:color w:val="000000"/>
          <w:szCs w:val="26"/>
          <w:lang w:val="en-US"/>
        </w:rPr>
        <w:t>&gt; managerConfiguration;</w:t>
      </w:r>
    </w:p>
    <w:p w14:paraId="78A8EF3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2B91AF"/>
          <w:szCs w:val="26"/>
          <w:lang w:val="en-US"/>
        </w:rPr>
        <w:t>BaseResearchManager</w:t>
      </w:r>
      <w:r w:rsidRPr="00FD0599">
        <w:rPr>
          <w:rFonts w:cs="Times New Roman"/>
          <w:color w:val="000000"/>
          <w:szCs w:val="26"/>
          <w:lang w:val="en-US"/>
        </w:rPr>
        <w:t>(Dictionary&lt;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object</w:t>
      </w:r>
      <w:r w:rsidRPr="00FD0599">
        <w:rPr>
          <w:rFonts w:cs="Times New Roman"/>
          <w:color w:val="000000"/>
          <w:szCs w:val="26"/>
          <w:lang w:val="en-US"/>
        </w:rPr>
        <w:t>&gt; clasteringConfiguration,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string</w:t>
      </w:r>
      <w:r w:rsidRPr="00FD0599">
        <w:rPr>
          <w:rFonts w:cs="Times New Roman"/>
          <w:color w:val="000000"/>
          <w:szCs w:val="26"/>
          <w:lang w:val="en-US"/>
        </w:rPr>
        <w:t>&gt; cutConfiguration)</w:t>
      </w:r>
    </w:p>
    <w:p w14:paraId="03ED263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3BDF9F6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this</w:t>
      </w:r>
      <w:r w:rsidRPr="00FD0599">
        <w:rPr>
          <w:rFonts w:cs="Times New Roman"/>
          <w:color w:val="000000"/>
          <w:szCs w:val="26"/>
          <w:lang w:val="en-US"/>
        </w:rPr>
        <w:t>.cutConfiguration = cutConfiguration;</w:t>
      </w:r>
    </w:p>
    <w:p w14:paraId="0CF2748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cutAreas = </w:t>
      </w:r>
      <w:r w:rsidRPr="00FD0599">
        <w:rPr>
          <w:rFonts w:cs="Times New Roman"/>
          <w:color w:val="0000FF"/>
          <w:szCs w:val="26"/>
          <w:lang w:val="en-US"/>
        </w:rPr>
        <w:t>new</w:t>
      </w:r>
      <w:r w:rsidRPr="00FD0599">
        <w:rPr>
          <w:rFonts w:cs="Times New Roman"/>
          <w:color w:val="000000"/>
          <w:szCs w:val="26"/>
          <w:lang w:val="en-US"/>
        </w:rPr>
        <w:t xml:space="preserve"> List&lt;Area&gt;();</w:t>
      </w:r>
    </w:p>
    <w:p w14:paraId="4C6D378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crashNodes = </w:t>
      </w:r>
      <w:r w:rsidRPr="00FD0599">
        <w:rPr>
          <w:rFonts w:cs="Times New Roman"/>
          <w:color w:val="0000FF"/>
          <w:szCs w:val="26"/>
          <w:lang w:val="en-US"/>
        </w:rPr>
        <w:t>new</w:t>
      </w:r>
      <w:r w:rsidRPr="00FD0599">
        <w:rPr>
          <w:rFonts w:cs="Times New Roman"/>
          <w:color w:val="000000"/>
          <w:szCs w:val="26"/>
          <w:lang w:val="en-US"/>
        </w:rPr>
        <w:t xml:space="preserve"> List&lt;Node&gt;();</w:t>
      </w:r>
    </w:p>
    <w:p w14:paraId="14F84A1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facePlanes = </w:t>
      </w:r>
      <w:r w:rsidRPr="00FD0599">
        <w:rPr>
          <w:rFonts w:cs="Times New Roman"/>
          <w:color w:val="0000FF"/>
          <w:szCs w:val="26"/>
          <w:lang w:val="en-US"/>
        </w:rPr>
        <w:t>new</w:t>
      </w:r>
      <w:r w:rsidRPr="00FD0599">
        <w:rPr>
          <w:rFonts w:cs="Times New Roman"/>
          <w:color w:val="000000"/>
          <w:szCs w:val="26"/>
          <w:lang w:val="en-US"/>
        </w:rPr>
        <w:t xml:space="preserve"> List&lt;FacePlane&gt;();</w:t>
      </w:r>
    </w:p>
    <w:p w14:paraId="143F9E4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areas = </w:t>
      </w:r>
      <w:r w:rsidRPr="00FD0599">
        <w:rPr>
          <w:rFonts w:cs="Times New Roman"/>
          <w:color w:val="0000FF"/>
          <w:szCs w:val="26"/>
          <w:lang w:val="en-US"/>
        </w:rPr>
        <w:t>new</w:t>
      </w:r>
      <w:r w:rsidRPr="00FD0599">
        <w:rPr>
          <w:rFonts w:cs="Times New Roman"/>
          <w:color w:val="000000"/>
          <w:szCs w:val="26"/>
          <w:lang w:val="en-US"/>
        </w:rPr>
        <w:t xml:space="preserve"> List&lt;Area&gt;();</w:t>
      </w:r>
    </w:p>
    <w:p w14:paraId="67A8445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activeDoc = SolidWorksAppWorker.DefineActiveSolidWorksDocument();</w:t>
      </w:r>
    </w:p>
    <w:p w14:paraId="3D53889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studyManager = </w:t>
      </w:r>
      <w:r w:rsidRPr="00FD0599">
        <w:rPr>
          <w:rFonts w:cs="Times New Roman"/>
          <w:color w:val="0000FF"/>
          <w:szCs w:val="26"/>
          <w:lang w:val="en-US"/>
        </w:rPr>
        <w:t>new</w:t>
      </w:r>
      <w:r w:rsidRPr="00FD0599">
        <w:rPr>
          <w:rFonts w:cs="Times New Roman"/>
          <w:color w:val="000000"/>
          <w:szCs w:val="26"/>
          <w:lang w:val="en-US"/>
        </w:rPr>
        <w:t xml:space="preserve"> StudyManager();</w:t>
      </w:r>
    </w:p>
    <w:p w14:paraId="48AAE1E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Console.WriteLine(</w:t>
      </w:r>
      <w:r w:rsidRPr="00FD0599">
        <w:rPr>
          <w:rFonts w:cs="Times New Roman"/>
          <w:color w:val="A31515"/>
          <w:szCs w:val="26"/>
          <w:lang w:val="en-US"/>
        </w:rPr>
        <w:t>"</w:t>
      </w:r>
      <w:r w:rsidRPr="002667F1">
        <w:rPr>
          <w:rFonts w:cs="Times New Roman"/>
          <w:color w:val="A31515"/>
          <w:szCs w:val="26"/>
        </w:rPr>
        <w:t>Приложение</w:t>
      </w:r>
      <w:r w:rsidRPr="00FD0599">
        <w:rPr>
          <w:rFonts w:cs="Times New Roman"/>
          <w:color w:val="A31515"/>
          <w:szCs w:val="26"/>
          <w:lang w:val="en-US"/>
        </w:rPr>
        <w:t xml:space="preserve"> SolidWorks </w:t>
      </w:r>
      <w:r w:rsidRPr="002667F1">
        <w:rPr>
          <w:rFonts w:cs="Times New Roman"/>
          <w:color w:val="A31515"/>
          <w:szCs w:val="26"/>
        </w:rPr>
        <w:t>и</w:t>
      </w:r>
      <w:r w:rsidRPr="00FD0599">
        <w:rPr>
          <w:rFonts w:cs="Times New Roman"/>
          <w:color w:val="A31515"/>
          <w:szCs w:val="26"/>
          <w:lang w:val="en-US"/>
        </w:rPr>
        <w:t xml:space="preserve"> </w:t>
      </w:r>
      <w:r w:rsidRPr="002667F1">
        <w:rPr>
          <w:rFonts w:cs="Times New Roman"/>
          <w:color w:val="A31515"/>
          <w:szCs w:val="26"/>
        </w:rPr>
        <w:t>документ</w:t>
      </w:r>
      <w:r w:rsidRPr="00FD0599">
        <w:rPr>
          <w:rFonts w:cs="Times New Roman"/>
          <w:color w:val="A31515"/>
          <w:szCs w:val="26"/>
          <w:lang w:val="en-US"/>
        </w:rPr>
        <w:t xml:space="preserve"> </w:t>
      </w:r>
      <w:r w:rsidRPr="002667F1">
        <w:rPr>
          <w:rFonts w:cs="Times New Roman"/>
          <w:color w:val="A31515"/>
          <w:szCs w:val="26"/>
        </w:rPr>
        <w:t>определены</w:t>
      </w:r>
      <w:r w:rsidRPr="00FD0599">
        <w:rPr>
          <w:rFonts w:cs="Times New Roman"/>
          <w:color w:val="A31515"/>
          <w:szCs w:val="26"/>
          <w:lang w:val="en-US"/>
        </w:rPr>
        <w:t>!\n"</w:t>
      </w:r>
      <w:r w:rsidRPr="00FD0599">
        <w:rPr>
          <w:rFonts w:cs="Times New Roman"/>
          <w:color w:val="000000"/>
          <w:szCs w:val="26"/>
          <w:lang w:val="en-US"/>
        </w:rPr>
        <w:t>);</w:t>
      </w:r>
    </w:p>
    <w:p w14:paraId="5EA9B38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this</w:t>
      </w:r>
      <w:r w:rsidRPr="00FD0599">
        <w:rPr>
          <w:rFonts w:cs="Times New Roman"/>
          <w:color w:val="000000"/>
          <w:szCs w:val="26"/>
          <w:lang w:val="en-US"/>
        </w:rPr>
        <w:t>.managerConfiguration = clasteringConfiguration;</w:t>
      </w:r>
    </w:p>
    <w:p w14:paraId="2F596D5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param = managerConfiguration[</w:t>
      </w:r>
      <w:r w:rsidRPr="00FD0599">
        <w:rPr>
          <w:rFonts w:cs="Times New Roman"/>
          <w:color w:val="A31515"/>
          <w:szCs w:val="26"/>
          <w:lang w:val="en-US"/>
        </w:rPr>
        <w:t>"filterParam"</w:t>
      </w:r>
      <w:r w:rsidRPr="00FD0599">
        <w:rPr>
          <w:rFonts w:cs="Times New Roman"/>
          <w:color w:val="000000"/>
          <w:szCs w:val="26"/>
          <w:lang w:val="en-US"/>
        </w:rPr>
        <w:t xml:space="preserve">] </w:t>
      </w:r>
      <w:r w:rsidRPr="00FD0599">
        <w:rPr>
          <w:rFonts w:cs="Times New Roman"/>
          <w:color w:val="0000FF"/>
          <w:szCs w:val="26"/>
          <w:lang w:val="en-US"/>
        </w:rPr>
        <w:t>as</w:t>
      </w:r>
      <w:r w:rsidRPr="00FD0599">
        <w:rPr>
          <w:rFonts w:cs="Times New Roman"/>
          <w:color w:val="000000"/>
          <w:szCs w:val="26"/>
          <w:lang w:val="en-US"/>
        </w:rPr>
        <w:t xml:space="preserve"> String;</w:t>
      </w:r>
    </w:p>
    <w:p w14:paraId="14C4123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0FAEA7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7501E36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0000FF"/>
          <w:szCs w:val="26"/>
          <w:lang w:val="en-US"/>
        </w:rPr>
        <w:t>void</w:t>
      </w:r>
      <w:r w:rsidRPr="00FD0599">
        <w:rPr>
          <w:rFonts w:cs="Times New Roman"/>
          <w:color w:val="000000"/>
          <w:szCs w:val="26"/>
          <w:lang w:val="en-US"/>
        </w:rPr>
        <w:t xml:space="preserve"> RunInLoop()</w:t>
      </w:r>
    </w:p>
    <w:p w14:paraId="647E7A4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6326D4AE"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try</w:t>
      </w:r>
    </w:p>
    <w:p w14:paraId="63BA08F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72F64823" w14:textId="77777777" w:rsidR="004940D5" w:rsidRPr="00FC2B30"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GetCompletedStudyResults</w:t>
      </w:r>
      <w:r w:rsidRPr="00FC2B30">
        <w:rPr>
          <w:rFonts w:cs="Times New Roman"/>
          <w:color w:val="000000"/>
          <w:szCs w:val="26"/>
        </w:rPr>
        <w:t xml:space="preserve">(); </w:t>
      </w:r>
      <w:r w:rsidRPr="00FC2B30">
        <w:rPr>
          <w:rFonts w:cs="Times New Roman"/>
          <w:color w:val="008000"/>
          <w:szCs w:val="26"/>
        </w:rPr>
        <w:t xml:space="preserve">// </w:t>
      </w:r>
      <w:r w:rsidRPr="002667F1">
        <w:rPr>
          <w:rFonts w:cs="Times New Roman"/>
          <w:color w:val="008000"/>
          <w:szCs w:val="26"/>
        </w:rPr>
        <w:t>получить</w:t>
      </w:r>
      <w:r w:rsidRPr="00FC2B30">
        <w:rPr>
          <w:rFonts w:cs="Times New Roman"/>
          <w:color w:val="008000"/>
          <w:szCs w:val="26"/>
        </w:rPr>
        <w:t xml:space="preserve"> </w:t>
      </w:r>
      <w:r w:rsidRPr="002667F1">
        <w:rPr>
          <w:rFonts w:cs="Times New Roman"/>
          <w:color w:val="008000"/>
          <w:szCs w:val="26"/>
        </w:rPr>
        <w:t>результаты</w:t>
      </w:r>
      <w:r w:rsidRPr="00FC2B30">
        <w:rPr>
          <w:rFonts w:cs="Times New Roman"/>
          <w:color w:val="008000"/>
          <w:szCs w:val="26"/>
        </w:rPr>
        <w:t xml:space="preserve"> </w:t>
      </w:r>
      <w:r w:rsidRPr="002667F1">
        <w:rPr>
          <w:rFonts w:cs="Times New Roman"/>
          <w:color w:val="008000"/>
          <w:szCs w:val="26"/>
        </w:rPr>
        <w:t>выполненного</w:t>
      </w:r>
      <w:r w:rsidRPr="00FC2B30">
        <w:rPr>
          <w:rFonts w:cs="Times New Roman"/>
          <w:color w:val="008000"/>
          <w:szCs w:val="26"/>
        </w:rPr>
        <w:t xml:space="preserve"> </w:t>
      </w:r>
      <w:r w:rsidRPr="002667F1">
        <w:rPr>
          <w:rFonts w:cs="Times New Roman"/>
          <w:color w:val="008000"/>
          <w:szCs w:val="26"/>
        </w:rPr>
        <w:t>исследования</w:t>
      </w:r>
    </w:p>
    <w:p w14:paraId="6D3A5C33"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C2B30">
        <w:rPr>
          <w:rFonts w:cs="Times New Roman"/>
          <w:color w:val="000000"/>
          <w:szCs w:val="26"/>
        </w:rPr>
        <w:t xml:space="preserve">                </w:t>
      </w:r>
      <w:r w:rsidRPr="002667F1">
        <w:rPr>
          <w:rFonts w:cs="Times New Roman"/>
          <w:color w:val="000000"/>
          <w:szCs w:val="26"/>
        </w:rPr>
        <w:t xml:space="preserve">DefineCriticalNodes(); </w:t>
      </w:r>
      <w:r w:rsidRPr="002667F1">
        <w:rPr>
          <w:rFonts w:cs="Times New Roman"/>
          <w:color w:val="008000"/>
          <w:szCs w:val="26"/>
        </w:rPr>
        <w:t>// определение критических точек</w:t>
      </w:r>
    </w:p>
    <w:p w14:paraId="72F00989"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DetermineCutAreas(); </w:t>
      </w:r>
      <w:r w:rsidRPr="002667F1">
        <w:rPr>
          <w:rFonts w:cs="Times New Roman"/>
          <w:color w:val="008000"/>
          <w:szCs w:val="26"/>
        </w:rPr>
        <w:t>// определение областей</w:t>
      </w:r>
    </w:p>
    <w:p w14:paraId="7DAAB418"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p>
    <w:p w14:paraId="18CBE925"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008000"/>
          <w:szCs w:val="26"/>
        </w:rPr>
        <w:t>// цикл идет пока не будут найдены критические точки</w:t>
      </w:r>
    </w:p>
    <w:p w14:paraId="61BBDD9F"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008000"/>
          <w:szCs w:val="26"/>
        </w:rPr>
        <w:t>// или система не сможет сформировать область из полученных точек</w:t>
      </w:r>
    </w:p>
    <w:p w14:paraId="7F320AE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FF"/>
          <w:szCs w:val="26"/>
          <w:lang w:val="en-US"/>
        </w:rPr>
        <w:t>while</w:t>
      </w:r>
      <w:r w:rsidRPr="00FD0599">
        <w:rPr>
          <w:rFonts w:cs="Times New Roman"/>
          <w:color w:val="000000"/>
          <w:szCs w:val="26"/>
          <w:lang w:val="en-US"/>
        </w:rPr>
        <w:t xml:space="preserve"> (crashNodes.Count() == 0 &amp;&amp; cutAreas.Count() &gt; 0)</w:t>
      </w:r>
    </w:p>
    <w:p w14:paraId="3DD94092"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00"/>
          <w:szCs w:val="26"/>
        </w:rPr>
        <w:t>{</w:t>
      </w:r>
    </w:p>
    <w:p w14:paraId="528EF63B"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CutAreas(); </w:t>
      </w:r>
      <w:r w:rsidRPr="002667F1">
        <w:rPr>
          <w:rFonts w:cs="Times New Roman"/>
          <w:color w:val="008000"/>
          <w:szCs w:val="26"/>
        </w:rPr>
        <w:t>// вырез областей</w:t>
      </w:r>
    </w:p>
    <w:p w14:paraId="5189236D"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RunStudy();  </w:t>
      </w:r>
      <w:r w:rsidRPr="002667F1">
        <w:rPr>
          <w:rFonts w:cs="Times New Roman"/>
          <w:color w:val="008000"/>
          <w:szCs w:val="26"/>
        </w:rPr>
        <w:t>// повторный запуск исследования</w:t>
      </w:r>
    </w:p>
    <w:p w14:paraId="1520FF5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00"/>
          <w:szCs w:val="26"/>
          <w:lang w:val="en-US"/>
        </w:rPr>
        <w:t>GetCompletedStudyResults();</w:t>
      </w:r>
    </w:p>
    <w:p w14:paraId="2DEF7D6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DefineCriticalNodes();</w:t>
      </w:r>
    </w:p>
    <w:p w14:paraId="57AB7E8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DetermineCutAreas();</w:t>
      </w:r>
    </w:p>
    <w:p w14:paraId="69213F1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3B7ECEA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0ACA4FA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catch</w:t>
      </w:r>
      <w:r w:rsidRPr="00FD0599">
        <w:rPr>
          <w:rFonts w:cs="Times New Roman"/>
          <w:color w:val="000000"/>
          <w:szCs w:val="26"/>
          <w:lang w:val="en-US"/>
        </w:rPr>
        <w:t xml:space="preserve"> (Exception ex)</w:t>
      </w:r>
    </w:p>
    <w:p w14:paraId="0E5DBC7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3D13E71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Console.WriteLine(ex.Message);</w:t>
      </w:r>
    </w:p>
    <w:p w14:paraId="3F9435BE"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33DE873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7AF58CC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3927E6D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object</w:t>
      </w:r>
      <w:r w:rsidRPr="00FD0599">
        <w:rPr>
          <w:rFonts w:cs="Times New Roman"/>
          <w:color w:val="000000"/>
          <w:szCs w:val="26"/>
          <w:lang w:val="en-US"/>
        </w:rPr>
        <w:t>&gt; GetCompletedStudyResults()</w:t>
      </w:r>
    </w:p>
    <w:p w14:paraId="4AD0D4A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87AC3C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study = studyManager.GetExistingCompletedStudy();</w:t>
      </w:r>
    </w:p>
    <w:p w14:paraId="28B4F96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studyResults = study.GetResult();</w:t>
      </w:r>
    </w:p>
    <w:p w14:paraId="41D12EB9" w14:textId="77777777" w:rsidR="004940D5" w:rsidRPr="00453503"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4D3545">
        <w:rPr>
          <w:rFonts w:cs="Times New Roman"/>
          <w:color w:val="0000FF"/>
          <w:szCs w:val="26"/>
          <w:lang w:val="en-US"/>
        </w:rPr>
        <w:t>string</w:t>
      </w:r>
      <w:r w:rsidRPr="00FC2B30">
        <w:rPr>
          <w:rFonts w:cs="Times New Roman"/>
          <w:color w:val="000000"/>
          <w:szCs w:val="26"/>
          <w:lang w:val="en-US"/>
        </w:rPr>
        <w:t xml:space="preserve"> </w:t>
      </w:r>
      <w:r w:rsidRPr="004D3545">
        <w:rPr>
          <w:rFonts w:cs="Times New Roman"/>
          <w:color w:val="000000"/>
          <w:szCs w:val="26"/>
          <w:lang w:val="en-US"/>
        </w:rPr>
        <w:t>msg</w:t>
      </w:r>
      <w:r w:rsidRPr="00FC2B30">
        <w:rPr>
          <w:rFonts w:cs="Times New Roman"/>
          <w:color w:val="000000"/>
          <w:szCs w:val="26"/>
          <w:lang w:val="en-US"/>
        </w:rPr>
        <w:t xml:space="preserve"> = (</w:t>
      </w:r>
      <w:r w:rsidRPr="00FC2B30">
        <w:rPr>
          <w:rFonts w:cs="Times New Roman"/>
          <w:color w:val="A31515"/>
          <w:szCs w:val="26"/>
          <w:lang w:val="en-US"/>
        </w:rPr>
        <w:t>"</w:t>
      </w:r>
      <w:r w:rsidRPr="002667F1">
        <w:rPr>
          <w:rFonts w:cs="Times New Roman"/>
          <w:color w:val="A31515"/>
          <w:szCs w:val="26"/>
        </w:rPr>
        <w:t>Загружено</w:t>
      </w:r>
      <w:r w:rsidRPr="00FC2B30">
        <w:rPr>
          <w:rFonts w:cs="Times New Roman"/>
          <w:color w:val="A31515"/>
          <w:szCs w:val="26"/>
          <w:lang w:val="en-US"/>
        </w:rPr>
        <w:t xml:space="preserve"> </w:t>
      </w:r>
      <w:r w:rsidRPr="002667F1">
        <w:rPr>
          <w:rFonts w:cs="Times New Roman"/>
          <w:color w:val="A31515"/>
          <w:szCs w:val="26"/>
        </w:rPr>
        <w:t>активное</w:t>
      </w:r>
      <w:r w:rsidRPr="00FC2B30">
        <w:rPr>
          <w:rFonts w:cs="Times New Roman"/>
          <w:color w:val="A31515"/>
          <w:szCs w:val="26"/>
          <w:lang w:val="en-US"/>
        </w:rPr>
        <w:t xml:space="preserve"> </w:t>
      </w:r>
      <w:r w:rsidRPr="002667F1">
        <w:rPr>
          <w:rFonts w:cs="Times New Roman"/>
          <w:color w:val="A31515"/>
          <w:szCs w:val="26"/>
        </w:rPr>
        <w:t>исследование</w:t>
      </w:r>
      <w:r w:rsidRPr="00FC2B30">
        <w:rPr>
          <w:rFonts w:cs="Times New Roman"/>
          <w:color w:val="A31515"/>
          <w:szCs w:val="26"/>
          <w:lang w:val="en-US"/>
        </w:rPr>
        <w:t>!"</w:t>
      </w:r>
      <w:r w:rsidRPr="00FC2B30">
        <w:rPr>
          <w:rFonts w:cs="Times New Roman"/>
          <w:color w:val="000000"/>
          <w:szCs w:val="26"/>
          <w:lang w:val="en-US"/>
        </w:rPr>
        <w:t xml:space="preserve"> </w:t>
      </w:r>
      <w:r w:rsidRPr="00453503">
        <w:rPr>
          <w:rFonts w:cs="Times New Roman"/>
          <w:color w:val="000000"/>
          <w:szCs w:val="26"/>
        </w:rPr>
        <w:t>+</w:t>
      </w:r>
    </w:p>
    <w:p w14:paraId="10FA5989" w14:textId="77777777" w:rsidR="004940D5" w:rsidRPr="00453503" w:rsidRDefault="004940D5" w:rsidP="004940D5">
      <w:pPr>
        <w:autoSpaceDE w:val="0"/>
        <w:autoSpaceDN w:val="0"/>
        <w:adjustRightInd w:val="0"/>
        <w:spacing w:line="240" w:lineRule="auto"/>
        <w:ind w:firstLine="0"/>
        <w:jc w:val="left"/>
        <w:rPr>
          <w:rFonts w:cs="Times New Roman"/>
          <w:color w:val="000000"/>
          <w:szCs w:val="26"/>
        </w:rPr>
      </w:pPr>
      <w:r w:rsidRPr="00453503">
        <w:rPr>
          <w:rFonts w:cs="Times New Roman"/>
          <w:color w:val="000000"/>
          <w:szCs w:val="26"/>
        </w:rPr>
        <w:t xml:space="preserve">            </w:t>
      </w:r>
      <w:r w:rsidRPr="00453503">
        <w:rPr>
          <w:rFonts w:cs="Times New Roman"/>
          <w:color w:val="A31515"/>
          <w:szCs w:val="26"/>
        </w:rPr>
        <w:t>$"\</w:t>
      </w:r>
      <w:r w:rsidRPr="004D3545">
        <w:rPr>
          <w:rFonts w:cs="Times New Roman"/>
          <w:color w:val="A31515"/>
          <w:szCs w:val="26"/>
          <w:lang w:val="en-US"/>
        </w:rPr>
        <w:t>n</w:t>
      </w:r>
      <w:r w:rsidRPr="002667F1">
        <w:rPr>
          <w:rFonts w:cs="Times New Roman"/>
          <w:color w:val="A31515"/>
          <w:szCs w:val="26"/>
        </w:rPr>
        <w:t>Результаты</w:t>
      </w:r>
      <w:r w:rsidRPr="00453503">
        <w:rPr>
          <w:rFonts w:cs="Times New Roman"/>
          <w:color w:val="A31515"/>
          <w:szCs w:val="26"/>
        </w:rPr>
        <w:t xml:space="preserve"> </w:t>
      </w:r>
      <w:r w:rsidRPr="002667F1">
        <w:rPr>
          <w:rFonts w:cs="Times New Roman"/>
          <w:color w:val="A31515"/>
          <w:szCs w:val="26"/>
        </w:rPr>
        <w:t>исследования</w:t>
      </w:r>
      <w:r w:rsidRPr="00453503">
        <w:rPr>
          <w:rFonts w:cs="Times New Roman"/>
          <w:color w:val="A31515"/>
          <w:szCs w:val="26"/>
        </w:rPr>
        <w:t xml:space="preserve">: </w:t>
      </w:r>
      <w:r w:rsidRPr="002667F1">
        <w:rPr>
          <w:rFonts w:cs="Times New Roman"/>
          <w:color w:val="A31515"/>
          <w:szCs w:val="26"/>
        </w:rPr>
        <w:t>кол</w:t>
      </w:r>
      <w:r w:rsidRPr="00453503">
        <w:rPr>
          <w:rFonts w:cs="Times New Roman"/>
          <w:color w:val="A31515"/>
          <w:szCs w:val="26"/>
        </w:rPr>
        <w:t>-</w:t>
      </w:r>
      <w:r w:rsidRPr="002667F1">
        <w:rPr>
          <w:rFonts w:cs="Times New Roman"/>
          <w:color w:val="A31515"/>
          <w:szCs w:val="26"/>
        </w:rPr>
        <w:t>во</w:t>
      </w:r>
      <w:r w:rsidRPr="00453503">
        <w:rPr>
          <w:rFonts w:cs="Times New Roman"/>
          <w:color w:val="A31515"/>
          <w:szCs w:val="26"/>
        </w:rPr>
        <w:t xml:space="preserve"> </w:t>
      </w:r>
      <w:r w:rsidRPr="002667F1">
        <w:rPr>
          <w:rFonts w:cs="Times New Roman"/>
          <w:color w:val="A31515"/>
          <w:szCs w:val="26"/>
        </w:rPr>
        <w:t>элементов</w:t>
      </w:r>
      <w:r w:rsidRPr="00453503">
        <w:rPr>
          <w:rFonts w:cs="Times New Roman"/>
          <w:color w:val="A31515"/>
          <w:szCs w:val="26"/>
        </w:rPr>
        <w:t xml:space="preserve"> - </w:t>
      </w:r>
      <w:r w:rsidRPr="00453503">
        <w:rPr>
          <w:rFonts w:cs="Times New Roman"/>
          <w:color w:val="000000"/>
          <w:szCs w:val="26"/>
        </w:rPr>
        <w:t>{</w:t>
      </w:r>
      <w:r w:rsidRPr="004D3545">
        <w:rPr>
          <w:rFonts w:cs="Times New Roman"/>
          <w:color w:val="000000"/>
          <w:szCs w:val="26"/>
          <w:lang w:val="en-US"/>
        </w:rPr>
        <w:t>studyResults</w:t>
      </w:r>
      <w:r w:rsidRPr="00453503">
        <w:rPr>
          <w:rFonts w:cs="Times New Roman"/>
          <w:color w:val="000000"/>
          <w:szCs w:val="26"/>
        </w:rPr>
        <w:t>.</w:t>
      </w:r>
      <w:r w:rsidRPr="004D3545">
        <w:rPr>
          <w:rFonts w:cs="Times New Roman"/>
          <w:color w:val="000000"/>
          <w:szCs w:val="26"/>
          <w:lang w:val="en-US"/>
        </w:rPr>
        <w:t>meshElements</w:t>
      </w:r>
      <w:r w:rsidRPr="00453503">
        <w:rPr>
          <w:rFonts w:cs="Times New Roman"/>
          <w:color w:val="000000"/>
          <w:szCs w:val="26"/>
        </w:rPr>
        <w:t>.</w:t>
      </w:r>
      <w:r w:rsidRPr="004D3545">
        <w:rPr>
          <w:rFonts w:cs="Times New Roman"/>
          <w:color w:val="000000"/>
          <w:szCs w:val="26"/>
          <w:lang w:val="en-US"/>
        </w:rPr>
        <w:t>Count</w:t>
      </w:r>
      <w:r w:rsidRPr="00453503">
        <w:rPr>
          <w:rFonts w:cs="Times New Roman"/>
          <w:color w:val="000000"/>
          <w:szCs w:val="26"/>
        </w:rPr>
        <w:t>()}</w:t>
      </w:r>
      <w:r w:rsidRPr="00453503">
        <w:rPr>
          <w:rFonts w:cs="Times New Roman"/>
          <w:color w:val="A31515"/>
          <w:szCs w:val="26"/>
        </w:rPr>
        <w:t xml:space="preserve">, </w:t>
      </w:r>
      <w:r w:rsidRPr="002667F1">
        <w:rPr>
          <w:rFonts w:cs="Times New Roman"/>
          <w:color w:val="A31515"/>
          <w:szCs w:val="26"/>
        </w:rPr>
        <w:t>узлов</w:t>
      </w:r>
      <w:r w:rsidRPr="00453503">
        <w:rPr>
          <w:rFonts w:cs="Times New Roman"/>
          <w:color w:val="A31515"/>
          <w:szCs w:val="26"/>
        </w:rPr>
        <w:t xml:space="preserve"> - </w:t>
      </w:r>
      <w:r w:rsidRPr="00453503">
        <w:rPr>
          <w:rFonts w:cs="Times New Roman"/>
          <w:color w:val="000000"/>
          <w:szCs w:val="26"/>
        </w:rPr>
        <w:t>{</w:t>
      </w:r>
      <w:r w:rsidRPr="004D3545">
        <w:rPr>
          <w:rFonts w:cs="Times New Roman"/>
          <w:color w:val="000000"/>
          <w:szCs w:val="26"/>
          <w:lang w:val="en-US"/>
        </w:rPr>
        <w:t>studyResults</w:t>
      </w:r>
      <w:r w:rsidRPr="00453503">
        <w:rPr>
          <w:rFonts w:cs="Times New Roman"/>
          <w:color w:val="000000"/>
          <w:szCs w:val="26"/>
        </w:rPr>
        <w:t>.</w:t>
      </w:r>
      <w:r w:rsidRPr="004D3545">
        <w:rPr>
          <w:rFonts w:cs="Times New Roman"/>
          <w:color w:val="000000"/>
          <w:szCs w:val="26"/>
          <w:lang w:val="en-US"/>
        </w:rPr>
        <w:t>nodes</w:t>
      </w:r>
      <w:r w:rsidRPr="00453503">
        <w:rPr>
          <w:rFonts w:cs="Times New Roman"/>
          <w:color w:val="000000"/>
          <w:szCs w:val="26"/>
        </w:rPr>
        <w:t>.</w:t>
      </w:r>
      <w:r w:rsidRPr="004D3545">
        <w:rPr>
          <w:rFonts w:cs="Times New Roman"/>
          <w:color w:val="000000"/>
          <w:szCs w:val="26"/>
          <w:lang w:val="en-US"/>
        </w:rPr>
        <w:t>Count</w:t>
      </w:r>
      <w:r w:rsidRPr="00453503">
        <w:rPr>
          <w:rFonts w:cs="Times New Roman"/>
          <w:color w:val="000000"/>
          <w:szCs w:val="26"/>
        </w:rPr>
        <w:t>()}</w:t>
      </w:r>
      <w:r w:rsidRPr="00453503">
        <w:rPr>
          <w:rFonts w:cs="Times New Roman"/>
          <w:color w:val="A31515"/>
          <w:szCs w:val="26"/>
        </w:rPr>
        <w:t>"</w:t>
      </w:r>
      <w:r w:rsidRPr="00453503">
        <w:rPr>
          <w:rFonts w:cs="Times New Roman"/>
          <w:color w:val="000000"/>
          <w:szCs w:val="26"/>
        </w:rPr>
        <w:t>);</w:t>
      </w:r>
    </w:p>
    <w:p w14:paraId="6F498694" w14:textId="77777777" w:rsidR="004940D5" w:rsidRPr="00453503" w:rsidRDefault="004940D5" w:rsidP="004940D5">
      <w:pPr>
        <w:autoSpaceDE w:val="0"/>
        <w:autoSpaceDN w:val="0"/>
        <w:adjustRightInd w:val="0"/>
        <w:spacing w:line="240" w:lineRule="auto"/>
        <w:ind w:firstLine="0"/>
        <w:jc w:val="left"/>
        <w:rPr>
          <w:rFonts w:cs="Times New Roman"/>
          <w:color w:val="000000"/>
          <w:szCs w:val="26"/>
        </w:rPr>
      </w:pPr>
    </w:p>
    <w:p w14:paraId="72BCC33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453503">
        <w:rPr>
          <w:rFonts w:cs="Times New Roman"/>
          <w:color w:val="000000"/>
          <w:szCs w:val="26"/>
        </w:rPr>
        <w:t xml:space="preserve">            </w:t>
      </w:r>
      <w:r w:rsidRPr="00FD0599">
        <w:rPr>
          <w:rFonts w:cs="Times New Roman"/>
          <w:color w:val="000000"/>
          <w:szCs w:val="26"/>
          <w:lang w:val="en-US"/>
        </w:rPr>
        <w:t>Console.WriteLine(msg);</w:t>
      </w:r>
    </w:p>
    <w:p w14:paraId="4E9AF58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return</w:t>
      </w:r>
      <w:r w:rsidRPr="00FD0599">
        <w:rPr>
          <w:rFonts w:cs="Times New Roman"/>
          <w:color w:val="000000"/>
          <w:szCs w:val="26"/>
          <w:lang w:val="en-US"/>
        </w:rPr>
        <w:t xml:space="preserve"> </w:t>
      </w:r>
      <w:r w:rsidRPr="00FD0599">
        <w:rPr>
          <w:rFonts w:cs="Times New Roman"/>
          <w:color w:val="0000FF"/>
          <w:szCs w:val="26"/>
          <w:lang w:val="en-US"/>
        </w:rPr>
        <w:t>new</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object</w:t>
      </w:r>
      <w:r w:rsidRPr="00FD0599">
        <w:rPr>
          <w:rFonts w:cs="Times New Roman"/>
          <w:color w:val="000000"/>
          <w:szCs w:val="26"/>
          <w:lang w:val="en-US"/>
        </w:rPr>
        <w:t xml:space="preserve">&gt;() { { </w:t>
      </w:r>
      <w:r w:rsidRPr="00FD0599">
        <w:rPr>
          <w:rFonts w:cs="Times New Roman"/>
          <w:color w:val="A31515"/>
          <w:szCs w:val="26"/>
          <w:lang w:val="en-US"/>
        </w:rPr>
        <w:t>"msg"</w:t>
      </w:r>
      <w:r w:rsidRPr="00FD0599">
        <w:rPr>
          <w:rFonts w:cs="Times New Roman"/>
          <w:color w:val="000000"/>
          <w:szCs w:val="26"/>
          <w:lang w:val="en-US"/>
        </w:rPr>
        <w:t>, msg } };</w:t>
      </w:r>
    </w:p>
    <w:p w14:paraId="29C9BA9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3B092E4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6A41C67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7868A20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object</w:t>
      </w:r>
      <w:r w:rsidRPr="00FD0599">
        <w:rPr>
          <w:rFonts w:cs="Times New Roman"/>
          <w:color w:val="000000"/>
          <w:szCs w:val="26"/>
          <w:lang w:val="en-US"/>
        </w:rPr>
        <w:t>&gt; DefineCriticalNodes()</w:t>
      </w:r>
    </w:p>
    <w:p w14:paraId="611D6AC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095DB4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var</w:t>
      </w:r>
      <w:r w:rsidRPr="00FD0599">
        <w:rPr>
          <w:rFonts w:cs="Times New Roman"/>
          <w:color w:val="000000"/>
          <w:szCs w:val="26"/>
          <w:lang w:val="en-US"/>
        </w:rPr>
        <w:t xml:space="preserve"> stressValues = studyResults.DefineMinMaxStressValues(param);</w:t>
      </w:r>
    </w:p>
    <w:p w14:paraId="50096F0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var</w:t>
      </w:r>
      <w:r w:rsidRPr="00FD0599">
        <w:rPr>
          <w:rFonts w:cs="Times New Roman"/>
          <w:color w:val="000000"/>
          <w:szCs w:val="26"/>
          <w:lang w:val="en-US"/>
        </w:rPr>
        <w:t xml:space="preserve"> materialInfo = MaterialManager.GetMaterials()[study.MaterialName];</w:t>
      </w:r>
    </w:p>
    <w:p w14:paraId="14F6648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var</w:t>
      </w:r>
      <w:r w:rsidRPr="00FD0599">
        <w:rPr>
          <w:rFonts w:cs="Times New Roman"/>
          <w:color w:val="000000"/>
          <w:szCs w:val="26"/>
          <w:lang w:val="en-US"/>
        </w:rPr>
        <w:t xml:space="preserve"> materialParam = managerConfiguration[</w:t>
      </w:r>
      <w:r w:rsidRPr="00FD0599">
        <w:rPr>
          <w:rFonts w:cs="Times New Roman"/>
          <w:color w:val="A31515"/>
          <w:szCs w:val="26"/>
          <w:lang w:val="en-US"/>
        </w:rPr>
        <w:t>"materialParam"</w:t>
      </w:r>
      <w:r w:rsidRPr="00FD0599">
        <w:rPr>
          <w:rFonts w:cs="Times New Roman"/>
          <w:color w:val="000000"/>
          <w:szCs w:val="26"/>
          <w:lang w:val="en-US"/>
        </w:rPr>
        <w:t xml:space="preserve">] </w:t>
      </w:r>
      <w:r w:rsidRPr="00FD0599">
        <w:rPr>
          <w:rFonts w:cs="Times New Roman"/>
          <w:color w:val="0000FF"/>
          <w:szCs w:val="26"/>
          <w:lang w:val="en-US"/>
        </w:rPr>
        <w:t>as</w:t>
      </w:r>
      <w:r w:rsidRPr="00FD0599">
        <w:rPr>
          <w:rFonts w:cs="Times New Roman"/>
          <w:color w:val="000000"/>
          <w:szCs w:val="26"/>
          <w:lang w:val="en-US"/>
        </w:rPr>
        <w:t xml:space="preserve"> String;</w:t>
      </w:r>
    </w:p>
    <w:p w14:paraId="4B7A320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minvalue = stressValues[</w:t>
      </w:r>
      <w:r w:rsidRPr="00FD0599">
        <w:rPr>
          <w:rFonts w:cs="Times New Roman"/>
          <w:color w:val="A31515"/>
          <w:szCs w:val="26"/>
          <w:lang w:val="en-US"/>
        </w:rPr>
        <w:t>"min"</w:t>
      </w:r>
      <w:r w:rsidRPr="00FD0599">
        <w:rPr>
          <w:rFonts w:cs="Times New Roman"/>
          <w:color w:val="000000"/>
          <w:szCs w:val="26"/>
          <w:lang w:val="en-US"/>
        </w:rPr>
        <w:t>];</w:t>
      </w:r>
    </w:p>
    <w:p w14:paraId="29DD305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criticalValue = Convert.ToDouble(managerConfiguration[</w:t>
      </w:r>
      <w:r w:rsidRPr="00FD0599">
        <w:rPr>
          <w:rFonts w:cs="Times New Roman"/>
          <w:color w:val="A31515"/>
          <w:szCs w:val="26"/>
          <w:lang w:val="en-US"/>
        </w:rPr>
        <w:t>"coef1"</w:t>
      </w:r>
      <w:r w:rsidRPr="00FD0599">
        <w:rPr>
          <w:rFonts w:cs="Times New Roman"/>
          <w:color w:val="000000"/>
          <w:szCs w:val="26"/>
          <w:lang w:val="en-US"/>
        </w:rPr>
        <w:t>]) * materialInfo.physicalProperties[materialParam];</w:t>
      </w:r>
    </w:p>
    <w:p w14:paraId="259493F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lastRenderedPageBreak/>
        <w:t xml:space="preserve">            maxvalue = stressValues[</w:t>
      </w:r>
      <w:r w:rsidRPr="00FD0599">
        <w:rPr>
          <w:rFonts w:cs="Times New Roman"/>
          <w:color w:val="A31515"/>
          <w:szCs w:val="26"/>
          <w:lang w:val="en-US"/>
        </w:rPr>
        <w:t>"max"</w:t>
      </w:r>
      <w:r w:rsidRPr="00FD0599">
        <w:rPr>
          <w:rFonts w:cs="Times New Roman"/>
          <w:color w:val="000000"/>
          <w:szCs w:val="26"/>
          <w:lang w:val="en-US"/>
        </w:rPr>
        <w:t>] * Convert.ToDouble(managerConfiguration[</w:t>
      </w:r>
      <w:r w:rsidRPr="00FD0599">
        <w:rPr>
          <w:rFonts w:cs="Times New Roman"/>
          <w:color w:val="A31515"/>
          <w:szCs w:val="26"/>
          <w:lang w:val="en-US"/>
        </w:rPr>
        <w:t>"coef2"</w:t>
      </w:r>
      <w:r w:rsidRPr="00FD0599">
        <w:rPr>
          <w:rFonts w:cs="Times New Roman"/>
          <w:color w:val="000000"/>
          <w:szCs w:val="26"/>
          <w:lang w:val="en-US"/>
        </w:rPr>
        <w:t>]);</w:t>
      </w:r>
    </w:p>
    <w:p w14:paraId="4FFCFEB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37C55F3E"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string</w:t>
      </w:r>
      <w:r w:rsidRPr="00FD0599">
        <w:rPr>
          <w:rFonts w:cs="Times New Roman"/>
          <w:color w:val="000000"/>
          <w:szCs w:val="26"/>
          <w:lang w:val="en-US"/>
        </w:rPr>
        <w:t xml:space="preserve"> msg = (</w:t>
      </w:r>
      <w:r w:rsidRPr="00FD0599">
        <w:rPr>
          <w:rFonts w:cs="Times New Roman"/>
          <w:color w:val="A31515"/>
          <w:szCs w:val="26"/>
          <w:lang w:val="en-US"/>
        </w:rPr>
        <w:t>$"\n</w:t>
      </w:r>
      <w:r w:rsidRPr="002667F1">
        <w:rPr>
          <w:rFonts w:cs="Times New Roman"/>
          <w:color w:val="A31515"/>
          <w:szCs w:val="26"/>
        </w:rPr>
        <w:t>Минимальное</w:t>
      </w:r>
      <w:r w:rsidRPr="00FD0599">
        <w:rPr>
          <w:rFonts w:cs="Times New Roman"/>
          <w:color w:val="A31515"/>
          <w:szCs w:val="26"/>
          <w:lang w:val="en-US"/>
        </w:rPr>
        <w:t xml:space="preserve"> </w:t>
      </w:r>
      <w:r w:rsidRPr="002667F1">
        <w:rPr>
          <w:rFonts w:cs="Times New Roman"/>
          <w:color w:val="A31515"/>
          <w:szCs w:val="26"/>
        </w:rPr>
        <w:t>напряжение</w:t>
      </w:r>
      <w:r w:rsidRPr="00FD0599">
        <w:rPr>
          <w:rFonts w:cs="Times New Roman"/>
          <w:color w:val="A31515"/>
          <w:szCs w:val="26"/>
          <w:lang w:val="en-US"/>
        </w:rPr>
        <w:t xml:space="preserve"> </w:t>
      </w:r>
      <w:r w:rsidRPr="00FD0599">
        <w:rPr>
          <w:rFonts w:cs="Times New Roman"/>
          <w:color w:val="000000"/>
          <w:szCs w:val="26"/>
          <w:lang w:val="en-US"/>
        </w:rPr>
        <w:t>{param}</w:t>
      </w:r>
      <w:r w:rsidRPr="00FD0599">
        <w:rPr>
          <w:rFonts w:cs="Times New Roman"/>
          <w:color w:val="A31515"/>
          <w:szCs w:val="26"/>
          <w:lang w:val="en-US"/>
        </w:rPr>
        <w:t xml:space="preserve"> =  </w:t>
      </w:r>
      <w:r w:rsidRPr="00FD0599">
        <w:rPr>
          <w:rFonts w:cs="Times New Roman"/>
          <w:color w:val="000000"/>
          <w:szCs w:val="26"/>
          <w:lang w:val="en-US"/>
        </w:rPr>
        <w:t>{minvalue}</w:t>
      </w:r>
      <w:r w:rsidRPr="00FD0599">
        <w:rPr>
          <w:rFonts w:cs="Times New Roman"/>
          <w:color w:val="A31515"/>
          <w:szCs w:val="26"/>
          <w:lang w:val="en-US"/>
        </w:rPr>
        <w:t>"</w:t>
      </w:r>
      <w:r w:rsidRPr="00FD0599">
        <w:rPr>
          <w:rFonts w:cs="Times New Roman"/>
          <w:color w:val="000000"/>
          <w:szCs w:val="26"/>
          <w:lang w:val="en-US"/>
        </w:rPr>
        <w:t xml:space="preserve"> +</w:t>
      </w:r>
    </w:p>
    <w:p w14:paraId="29E3AB69"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A31515"/>
          <w:szCs w:val="26"/>
        </w:rPr>
        <w:t xml:space="preserve">$"\nмаксимальное напряжение по </w:t>
      </w:r>
      <w:r w:rsidRPr="002667F1">
        <w:rPr>
          <w:rFonts w:cs="Times New Roman"/>
          <w:color w:val="000000"/>
          <w:szCs w:val="26"/>
        </w:rPr>
        <w:t>{param}</w:t>
      </w:r>
      <w:r w:rsidRPr="002667F1">
        <w:rPr>
          <w:rFonts w:cs="Times New Roman"/>
          <w:color w:val="A31515"/>
          <w:szCs w:val="26"/>
        </w:rPr>
        <w:t xml:space="preserve"> </w:t>
      </w:r>
      <w:r w:rsidRPr="002667F1">
        <w:rPr>
          <w:rFonts w:cs="Times New Roman"/>
          <w:color w:val="000000"/>
          <w:szCs w:val="26"/>
        </w:rPr>
        <w:t>{stressValues[</w:t>
      </w:r>
      <w:r w:rsidRPr="002667F1">
        <w:rPr>
          <w:rFonts w:cs="Times New Roman"/>
          <w:color w:val="A31515"/>
          <w:szCs w:val="26"/>
        </w:rPr>
        <w:t>"max"</w:t>
      </w:r>
      <w:r w:rsidRPr="002667F1">
        <w:rPr>
          <w:rFonts w:cs="Times New Roman"/>
          <w:color w:val="000000"/>
          <w:szCs w:val="26"/>
        </w:rPr>
        <w:t>]}</w:t>
      </w:r>
      <w:r w:rsidRPr="002667F1">
        <w:rPr>
          <w:rFonts w:cs="Times New Roman"/>
          <w:color w:val="A31515"/>
          <w:szCs w:val="26"/>
        </w:rPr>
        <w:t>"</w:t>
      </w:r>
      <w:r w:rsidRPr="002667F1">
        <w:rPr>
          <w:rFonts w:cs="Times New Roman"/>
          <w:color w:val="000000"/>
          <w:szCs w:val="26"/>
        </w:rPr>
        <w:t xml:space="preserve"> +</w:t>
      </w:r>
    </w:p>
    <w:p w14:paraId="1E33A57A"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A31515"/>
          <w:szCs w:val="26"/>
        </w:rPr>
        <w:t>$"\nпредел прочности при растяжении = "</w:t>
      </w:r>
      <w:r w:rsidRPr="002667F1">
        <w:rPr>
          <w:rFonts w:cs="Times New Roman"/>
          <w:color w:val="000000"/>
          <w:szCs w:val="26"/>
        </w:rPr>
        <w:t xml:space="preserve"> +</w:t>
      </w:r>
    </w:p>
    <w:p w14:paraId="3E5FF3FD"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A31515"/>
          <w:szCs w:val="26"/>
        </w:rPr>
        <w:t>$"</w:t>
      </w:r>
      <w:r w:rsidRPr="002667F1">
        <w:rPr>
          <w:rFonts w:cs="Times New Roman"/>
          <w:color w:val="000000"/>
          <w:szCs w:val="26"/>
        </w:rPr>
        <w:t>{materialInfo.physicalProperties[materialParam]}</w:t>
      </w:r>
      <w:r w:rsidRPr="002667F1">
        <w:rPr>
          <w:rFonts w:cs="Times New Roman"/>
          <w:color w:val="A31515"/>
          <w:szCs w:val="26"/>
        </w:rPr>
        <w:t>"</w:t>
      </w:r>
      <w:r w:rsidRPr="002667F1">
        <w:rPr>
          <w:rFonts w:cs="Times New Roman"/>
          <w:color w:val="000000"/>
          <w:szCs w:val="26"/>
        </w:rPr>
        <w:t xml:space="preserve"> +</w:t>
      </w:r>
    </w:p>
    <w:p w14:paraId="0220135F"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A31515"/>
          <w:szCs w:val="26"/>
        </w:rPr>
        <w:t xml:space="preserve">$"\nкритическое &gt; максимальное по </w:t>
      </w:r>
      <w:r w:rsidRPr="002667F1">
        <w:rPr>
          <w:rFonts w:cs="Times New Roman"/>
          <w:color w:val="000000"/>
          <w:szCs w:val="26"/>
        </w:rPr>
        <w:t>{param}</w:t>
      </w:r>
      <w:r w:rsidRPr="002667F1">
        <w:rPr>
          <w:rFonts w:cs="Times New Roman"/>
          <w:color w:val="A31515"/>
          <w:szCs w:val="26"/>
        </w:rPr>
        <w:t xml:space="preserve"> : </w:t>
      </w:r>
      <w:r w:rsidRPr="002667F1">
        <w:rPr>
          <w:rFonts w:cs="Times New Roman"/>
          <w:color w:val="000000"/>
          <w:szCs w:val="26"/>
        </w:rPr>
        <w:t>{criticalValue &gt; stressValues[</w:t>
      </w:r>
      <w:r w:rsidRPr="002667F1">
        <w:rPr>
          <w:rFonts w:cs="Times New Roman"/>
          <w:color w:val="A31515"/>
          <w:szCs w:val="26"/>
        </w:rPr>
        <w:t>"max"</w:t>
      </w:r>
      <w:r w:rsidRPr="002667F1">
        <w:rPr>
          <w:rFonts w:cs="Times New Roman"/>
          <w:color w:val="000000"/>
          <w:szCs w:val="26"/>
        </w:rPr>
        <w:t>]}</w:t>
      </w:r>
      <w:r w:rsidRPr="002667F1">
        <w:rPr>
          <w:rFonts w:cs="Times New Roman"/>
          <w:color w:val="A31515"/>
          <w:szCs w:val="26"/>
        </w:rPr>
        <w:t>"</w:t>
      </w:r>
      <w:r w:rsidRPr="002667F1">
        <w:rPr>
          <w:rFonts w:cs="Times New Roman"/>
          <w:color w:val="000000"/>
          <w:szCs w:val="26"/>
        </w:rPr>
        <w:t xml:space="preserve"> +</w:t>
      </w:r>
    </w:p>
    <w:p w14:paraId="2393CA8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A31515"/>
          <w:szCs w:val="26"/>
          <w:lang w:val="en-US"/>
        </w:rPr>
        <w:t>$"\n</w:t>
      </w:r>
      <w:r w:rsidRPr="002667F1">
        <w:rPr>
          <w:rFonts w:cs="Times New Roman"/>
          <w:color w:val="A31515"/>
          <w:szCs w:val="26"/>
        </w:rPr>
        <w:t>критическое</w:t>
      </w:r>
      <w:r w:rsidRPr="00FD0599">
        <w:rPr>
          <w:rFonts w:cs="Times New Roman"/>
          <w:color w:val="A31515"/>
          <w:szCs w:val="26"/>
          <w:lang w:val="en-US"/>
        </w:rPr>
        <w:t xml:space="preserve"> </w:t>
      </w:r>
      <w:r w:rsidRPr="002667F1">
        <w:rPr>
          <w:rFonts w:cs="Times New Roman"/>
          <w:color w:val="A31515"/>
          <w:szCs w:val="26"/>
        </w:rPr>
        <w:t>значение</w:t>
      </w:r>
      <w:r w:rsidRPr="00FD0599">
        <w:rPr>
          <w:rFonts w:cs="Times New Roman"/>
          <w:color w:val="A31515"/>
          <w:szCs w:val="26"/>
          <w:lang w:val="en-US"/>
        </w:rPr>
        <w:t>:</w:t>
      </w:r>
      <w:r w:rsidRPr="00FD0599">
        <w:rPr>
          <w:rFonts w:cs="Times New Roman"/>
          <w:color w:val="000000"/>
          <w:szCs w:val="26"/>
          <w:lang w:val="en-US"/>
        </w:rPr>
        <w:t>{criticalValue}</w:t>
      </w:r>
      <w:r w:rsidRPr="00FD0599">
        <w:rPr>
          <w:rFonts w:cs="Times New Roman"/>
          <w:color w:val="A31515"/>
          <w:szCs w:val="26"/>
          <w:lang w:val="en-US"/>
        </w:rPr>
        <w:t>\n"</w:t>
      </w:r>
    </w:p>
    <w:p w14:paraId="77CE4F0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0BB8FA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if</w:t>
      </w:r>
      <w:r w:rsidRPr="00FD0599">
        <w:rPr>
          <w:rFonts w:cs="Times New Roman"/>
          <w:color w:val="000000"/>
          <w:szCs w:val="26"/>
          <w:lang w:val="en-US"/>
        </w:rPr>
        <w:t xml:space="preserve"> (studyResults.DefineMinMaxStressValues(param)[</w:t>
      </w:r>
      <w:r w:rsidRPr="00FD0599">
        <w:rPr>
          <w:rFonts w:cs="Times New Roman"/>
          <w:color w:val="A31515"/>
          <w:szCs w:val="26"/>
          <w:lang w:val="en-US"/>
        </w:rPr>
        <w:t>"max"</w:t>
      </w:r>
      <w:r w:rsidRPr="00FD0599">
        <w:rPr>
          <w:rFonts w:cs="Times New Roman"/>
          <w:color w:val="000000"/>
          <w:szCs w:val="26"/>
          <w:lang w:val="en-US"/>
        </w:rPr>
        <w:t>] &gt;= criticalValue)</w:t>
      </w:r>
    </w:p>
    <w:p w14:paraId="76838D5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2FD1B32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crashNodes = studyResults.DefineNodesPerStressParam(param, criticalValue, studyResults.DefineMinMaxStressValues(param)[</w:t>
      </w:r>
      <w:r w:rsidRPr="00FD0599">
        <w:rPr>
          <w:rFonts w:cs="Times New Roman"/>
          <w:color w:val="A31515"/>
          <w:szCs w:val="26"/>
          <w:lang w:val="en-US"/>
        </w:rPr>
        <w:t>"max"</w:t>
      </w:r>
      <w:r w:rsidRPr="00FD0599">
        <w:rPr>
          <w:rFonts w:cs="Times New Roman"/>
          <w:color w:val="000000"/>
          <w:szCs w:val="26"/>
          <w:lang w:val="en-US"/>
        </w:rPr>
        <w:t>]);</w:t>
      </w:r>
    </w:p>
    <w:p w14:paraId="1AD368F1"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00"/>
          <w:szCs w:val="26"/>
        </w:rPr>
        <w:t>msg += (</w:t>
      </w:r>
      <w:r w:rsidRPr="002667F1">
        <w:rPr>
          <w:rFonts w:cs="Times New Roman"/>
          <w:color w:val="A31515"/>
          <w:szCs w:val="26"/>
        </w:rPr>
        <w:t xml:space="preserve">$"Были найдены узлы с превышенной нагрузкой в количестве : </w:t>
      </w:r>
      <w:r w:rsidRPr="002667F1">
        <w:rPr>
          <w:rFonts w:cs="Times New Roman"/>
          <w:color w:val="000000"/>
          <w:szCs w:val="26"/>
        </w:rPr>
        <w:t>{crashNodes.Count()}</w:t>
      </w:r>
      <w:r w:rsidRPr="002667F1">
        <w:rPr>
          <w:rFonts w:cs="Times New Roman"/>
          <w:color w:val="A31515"/>
          <w:szCs w:val="26"/>
        </w:rPr>
        <w:t>"</w:t>
      </w:r>
      <w:r w:rsidRPr="002667F1">
        <w:rPr>
          <w:rFonts w:cs="Times New Roman"/>
          <w:color w:val="000000"/>
          <w:szCs w:val="26"/>
        </w:rPr>
        <w:t>);</w:t>
      </w:r>
    </w:p>
    <w:p w14:paraId="3B6DA3BE"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00"/>
          <w:szCs w:val="26"/>
          <w:lang w:val="en-US"/>
        </w:rPr>
        <w:t>}</w:t>
      </w:r>
    </w:p>
    <w:p w14:paraId="782F80B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Console.WriteLine(msg);</w:t>
      </w:r>
    </w:p>
    <w:p w14:paraId="516A04B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return</w:t>
      </w:r>
      <w:r w:rsidRPr="00FD0599">
        <w:rPr>
          <w:rFonts w:cs="Times New Roman"/>
          <w:color w:val="000000"/>
          <w:szCs w:val="26"/>
          <w:lang w:val="en-US"/>
        </w:rPr>
        <w:t xml:space="preserve"> </w:t>
      </w:r>
      <w:r w:rsidRPr="00FD0599">
        <w:rPr>
          <w:rFonts w:cs="Times New Roman"/>
          <w:color w:val="0000FF"/>
          <w:szCs w:val="26"/>
          <w:lang w:val="en-US"/>
        </w:rPr>
        <w:t>new</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object</w:t>
      </w:r>
      <w:r w:rsidRPr="00FD0599">
        <w:rPr>
          <w:rFonts w:cs="Times New Roman"/>
          <w:color w:val="000000"/>
          <w:szCs w:val="26"/>
          <w:lang w:val="en-US"/>
        </w:rPr>
        <w:t xml:space="preserve">&gt;() { { </w:t>
      </w:r>
      <w:r w:rsidRPr="00FD0599">
        <w:rPr>
          <w:rFonts w:cs="Times New Roman"/>
          <w:color w:val="A31515"/>
          <w:szCs w:val="26"/>
          <w:lang w:val="en-US"/>
        </w:rPr>
        <w:t>"msg"</w:t>
      </w:r>
      <w:r w:rsidRPr="00FD0599">
        <w:rPr>
          <w:rFonts w:cs="Times New Roman"/>
          <w:color w:val="000000"/>
          <w:szCs w:val="26"/>
          <w:lang w:val="en-US"/>
        </w:rPr>
        <w:t xml:space="preserve">, msg }, { </w:t>
      </w:r>
      <w:r w:rsidRPr="00FD0599">
        <w:rPr>
          <w:rFonts w:cs="Times New Roman"/>
          <w:color w:val="A31515"/>
          <w:szCs w:val="26"/>
          <w:lang w:val="en-US"/>
        </w:rPr>
        <w:t>"crashNodes"</w:t>
      </w:r>
      <w:r w:rsidRPr="00FD0599">
        <w:rPr>
          <w:rFonts w:cs="Times New Roman"/>
          <w:color w:val="000000"/>
          <w:szCs w:val="26"/>
          <w:lang w:val="en-US"/>
        </w:rPr>
        <w:t>, JsonConvert.SerializeObject(crashNodes) } };</w:t>
      </w:r>
    </w:p>
    <w:p w14:paraId="6B447DBB"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00"/>
          <w:szCs w:val="26"/>
        </w:rPr>
        <w:t>}</w:t>
      </w:r>
    </w:p>
    <w:p w14:paraId="3D985C2E"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p>
    <w:p w14:paraId="19152442"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0000FF"/>
          <w:szCs w:val="26"/>
        </w:rPr>
        <w:t>public</w:t>
      </w:r>
      <w:r w:rsidRPr="002667F1">
        <w:rPr>
          <w:rFonts w:cs="Times New Roman"/>
          <w:color w:val="000000"/>
          <w:szCs w:val="26"/>
        </w:rPr>
        <w:t xml:space="preserve"> List&lt;Area&gt; DetermineCutAreas()</w:t>
      </w:r>
    </w:p>
    <w:p w14:paraId="5B1CBFC2"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p>
    <w:p w14:paraId="78F54FC3"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008000"/>
          <w:szCs w:val="26"/>
        </w:rPr>
        <w:t>// Если существуют критические узлы, то области не формируем</w:t>
      </w:r>
    </w:p>
    <w:p w14:paraId="7601E75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FF"/>
          <w:szCs w:val="26"/>
          <w:lang w:val="en-US"/>
        </w:rPr>
        <w:t>if</w:t>
      </w:r>
      <w:r w:rsidRPr="00FD0599">
        <w:rPr>
          <w:rFonts w:cs="Times New Roman"/>
          <w:color w:val="000000"/>
          <w:szCs w:val="26"/>
          <w:lang w:val="en-US"/>
        </w:rPr>
        <w:t xml:space="preserve"> (crashNodes.Count() &gt; 0)</w:t>
      </w:r>
    </w:p>
    <w:p w14:paraId="42141BD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187BF17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return</w:t>
      </w:r>
      <w:r w:rsidRPr="00FD0599">
        <w:rPr>
          <w:rFonts w:cs="Times New Roman"/>
          <w:color w:val="000000"/>
          <w:szCs w:val="26"/>
          <w:lang w:val="en-US"/>
        </w:rPr>
        <w:t xml:space="preserve"> </w:t>
      </w:r>
      <w:r w:rsidRPr="00FD0599">
        <w:rPr>
          <w:rFonts w:cs="Times New Roman"/>
          <w:color w:val="0000FF"/>
          <w:szCs w:val="26"/>
          <w:lang w:val="en-US"/>
        </w:rPr>
        <w:t>new</w:t>
      </w:r>
      <w:r w:rsidRPr="00FD0599">
        <w:rPr>
          <w:rFonts w:cs="Times New Roman"/>
          <w:color w:val="000000"/>
          <w:szCs w:val="26"/>
          <w:lang w:val="en-US"/>
        </w:rPr>
        <w:t>();</w:t>
      </w:r>
    </w:p>
    <w:p w14:paraId="65EB92E9" w14:textId="77777777" w:rsidR="004940D5" w:rsidRPr="00FC2B30"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C2B30">
        <w:rPr>
          <w:rFonts w:cs="Times New Roman"/>
          <w:color w:val="000000"/>
          <w:szCs w:val="26"/>
          <w:lang w:val="en-US"/>
        </w:rPr>
        <w:t>}</w:t>
      </w:r>
    </w:p>
    <w:p w14:paraId="196FDA53"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C2B30">
        <w:rPr>
          <w:rFonts w:cs="Times New Roman"/>
          <w:color w:val="000000"/>
          <w:szCs w:val="26"/>
          <w:lang w:val="en-US"/>
        </w:rPr>
        <w:t xml:space="preserve">            </w:t>
      </w:r>
      <w:r w:rsidRPr="002667F1">
        <w:rPr>
          <w:rFonts w:cs="Times New Roman"/>
          <w:color w:val="000000"/>
          <w:szCs w:val="26"/>
        </w:rPr>
        <w:t>Console.WriteLine(</w:t>
      </w:r>
      <w:r w:rsidRPr="002667F1">
        <w:rPr>
          <w:rFonts w:cs="Times New Roman"/>
          <w:color w:val="A31515"/>
          <w:szCs w:val="26"/>
        </w:rPr>
        <w:t>"Начало поиска областей"</w:t>
      </w:r>
      <w:r w:rsidRPr="002667F1">
        <w:rPr>
          <w:rFonts w:cs="Times New Roman"/>
          <w:color w:val="000000"/>
          <w:szCs w:val="26"/>
        </w:rPr>
        <w:t>);</w:t>
      </w:r>
    </w:p>
    <w:p w14:paraId="7317684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00"/>
          <w:szCs w:val="26"/>
          <w:lang w:val="en-US"/>
        </w:rPr>
        <w:t xml:space="preserve">facePlanes = FeatureFaceManager.DefineFacePlanes(activeDoc); </w:t>
      </w:r>
      <w:r w:rsidRPr="00FD0599">
        <w:rPr>
          <w:rFonts w:cs="Times New Roman"/>
          <w:color w:val="008000"/>
          <w:szCs w:val="26"/>
          <w:lang w:val="en-US"/>
        </w:rPr>
        <w:t xml:space="preserve">// </w:t>
      </w:r>
      <w:r w:rsidRPr="002667F1">
        <w:rPr>
          <w:rFonts w:cs="Times New Roman"/>
          <w:color w:val="008000"/>
          <w:szCs w:val="26"/>
        </w:rPr>
        <w:t>определение</w:t>
      </w:r>
      <w:r w:rsidRPr="00FD0599">
        <w:rPr>
          <w:rFonts w:cs="Times New Roman"/>
          <w:color w:val="008000"/>
          <w:szCs w:val="26"/>
          <w:lang w:val="en-US"/>
        </w:rPr>
        <w:t xml:space="preserve"> </w:t>
      </w:r>
      <w:r w:rsidRPr="002667F1">
        <w:rPr>
          <w:rFonts w:cs="Times New Roman"/>
          <w:color w:val="008000"/>
          <w:szCs w:val="26"/>
        </w:rPr>
        <w:t>граней</w:t>
      </w:r>
      <w:r w:rsidRPr="00FD0599">
        <w:rPr>
          <w:rFonts w:cs="Times New Roman"/>
          <w:color w:val="008000"/>
          <w:szCs w:val="26"/>
          <w:lang w:val="en-US"/>
        </w:rPr>
        <w:t xml:space="preserve"> </w:t>
      </w:r>
      <w:r w:rsidRPr="002667F1">
        <w:rPr>
          <w:rFonts w:cs="Times New Roman"/>
          <w:color w:val="008000"/>
          <w:szCs w:val="26"/>
        </w:rPr>
        <w:t>детали</w:t>
      </w:r>
    </w:p>
    <w:p w14:paraId="640892F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wholeNodes = </w:t>
      </w:r>
      <w:r w:rsidRPr="00FD0599">
        <w:rPr>
          <w:rFonts w:cs="Times New Roman"/>
          <w:color w:val="0000FF"/>
          <w:szCs w:val="26"/>
          <w:lang w:val="en-US"/>
        </w:rPr>
        <w:t>new</w:t>
      </w:r>
      <w:r w:rsidRPr="00FD0599">
        <w:rPr>
          <w:rFonts w:cs="Times New Roman"/>
          <w:color w:val="000000"/>
          <w:szCs w:val="26"/>
          <w:lang w:val="en-US"/>
        </w:rPr>
        <w:t xml:space="preserve"> HashSet&lt;Node&gt;(studyResults.DefineNodesPerStressParam(param, minvalue, maxvalue)); </w:t>
      </w:r>
      <w:r w:rsidRPr="00FD0599">
        <w:rPr>
          <w:rFonts w:cs="Times New Roman"/>
          <w:color w:val="008000"/>
          <w:szCs w:val="26"/>
          <w:lang w:val="en-US"/>
        </w:rPr>
        <w:t xml:space="preserve">// </w:t>
      </w:r>
    </w:p>
    <w:p w14:paraId="37FAA42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wholeNodes.ExceptWith(AreaWorker.ExceptFaceClosestNodes(wholeNodes, facePlanes)); </w:t>
      </w:r>
      <w:r w:rsidRPr="00FD0599">
        <w:rPr>
          <w:rFonts w:cs="Times New Roman"/>
          <w:color w:val="008000"/>
          <w:szCs w:val="26"/>
          <w:lang w:val="en-US"/>
        </w:rPr>
        <w:t xml:space="preserve">// </w:t>
      </w:r>
    </w:p>
    <w:p w14:paraId="2577921B"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FF"/>
          <w:szCs w:val="26"/>
        </w:rPr>
        <w:t>string</w:t>
      </w:r>
      <w:r w:rsidRPr="002667F1">
        <w:rPr>
          <w:rFonts w:cs="Times New Roman"/>
          <w:color w:val="000000"/>
          <w:szCs w:val="26"/>
        </w:rPr>
        <w:t xml:space="preserve"> msg = </w:t>
      </w:r>
      <w:r w:rsidRPr="002667F1">
        <w:rPr>
          <w:rFonts w:cs="Times New Roman"/>
          <w:color w:val="A31515"/>
          <w:szCs w:val="26"/>
        </w:rPr>
        <w:t xml:space="preserve">$"Количество узлов для выявления областей : </w:t>
      </w:r>
      <w:r w:rsidRPr="002667F1">
        <w:rPr>
          <w:rFonts w:cs="Times New Roman"/>
          <w:color w:val="000000"/>
          <w:szCs w:val="26"/>
        </w:rPr>
        <w:t>{wholeNodes.Count()}</w:t>
      </w:r>
      <w:r w:rsidRPr="002667F1">
        <w:rPr>
          <w:rFonts w:cs="Times New Roman"/>
          <w:color w:val="A31515"/>
          <w:szCs w:val="26"/>
        </w:rPr>
        <w:t>\n"</w:t>
      </w:r>
      <w:r w:rsidRPr="002667F1">
        <w:rPr>
          <w:rFonts w:cs="Times New Roman"/>
          <w:color w:val="000000"/>
          <w:szCs w:val="26"/>
        </w:rPr>
        <w:t>;</w:t>
      </w:r>
    </w:p>
    <w:p w14:paraId="772CE2E8"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p>
    <w:p w14:paraId="1009DAF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FF"/>
          <w:szCs w:val="26"/>
          <w:lang w:val="en-US"/>
        </w:rPr>
        <w:t>var</w:t>
      </w:r>
      <w:r w:rsidRPr="00FD0599">
        <w:rPr>
          <w:rFonts w:cs="Times New Roman"/>
          <w:color w:val="000000"/>
          <w:szCs w:val="26"/>
          <w:lang w:val="en-US"/>
        </w:rPr>
        <w:t xml:space="preserve"> result = DefineAreas();</w:t>
      </w:r>
    </w:p>
    <w:p w14:paraId="6521F2C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626C575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foreach</w:t>
      </w:r>
      <w:r w:rsidRPr="00FD0599">
        <w:rPr>
          <w:rFonts w:cs="Times New Roman"/>
          <w:color w:val="000000"/>
          <w:szCs w:val="26"/>
          <w:lang w:val="en-US"/>
        </w:rPr>
        <w:t xml:space="preserve">(var area </w:t>
      </w:r>
      <w:r w:rsidRPr="00FD0599">
        <w:rPr>
          <w:rFonts w:cs="Times New Roman"/>
          <w:color w:val="0000FF"/>
          <w:szCs w:val="26"/>
          <w:lang w:val="en-US"/>
        </w:rPr>
        <w:t>in</w:t>
      </w:r>
      <w:r w:rsidRPr="00FD0599">
        <w:rPr>
          <w:rFonts w:cs="Times New Roman"/>
          <w:color w:val="000000"/>
          <w:szCs w:val="26"/>
          <w:lang w:val="en-US"/>
        </w:rPr>
        <w:t xml:space="preserve"> cutAreas)</w:t>
      </w:r>
    </w:p>
    <w:p w14:paraId="7160BA7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26DF4B9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area.DefineDimensions();</w:t>
      </w:r>
    </w:p>
    <w:p w14:paraId="5F63B53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0F2B3B1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0886F23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lastRenderedPageBreak/>
        <w:t xml:space="preserve">            Console.WriteLine(msg + </w:t>
      </w:r>
      <w:r w:rsidRPr="00FD0599">
        <w:rPr>
          <w:rFonts w:cs="Times New Roman"/>
          <w:color w:val="A31515"/>
          <w:szCs w:val="26"/>
          <w:lang w:val="en-US"/>
        </w:rPr>
        <w:t>$"</w:t>
      </w:r>
      <w:r w:rsidRPr="002667F1">
        <w:rPr>
          <w:rFonts w:cs="Times New Roman"/>
          <w:color w:val="A31515"/>
          <w:szCs w:val="26"/>
        </w:rPr>
        <w:t>Окончание</w:t>
      </w:r>
      <w:r w:rsidRPr="00FD0599">
        <w:rPr>
          <w:rFonts w:cs="Times New Roman"/>
          <w:color w:val="A31515"/>
          <w:szCs w:val="26"/>
          <w:lang w:val="en-US"/>
        </w:rPr>
        <w:t xml:space="preserve"> </w:t>
      </w:r>
      <w:r w:rsidRPr="002667F1">
        <w:rPr>
          <w:rFonts w:cs="Times New Roman"/>
          <w:color w:val="A31515"/>
          <w:szCs w:val="26"/>
        </w:rPr>
        <w:t>поиска</w:t>
      </w:r>
      <w:r w:rsidRPr="00FD0599">
        <w:rPr>
          <w:rFonts w:cs="Times New Roman"/>
          <w:color w:val="A31515"/>
          <w:szCs w:val="26"/>
          <w:lang w:val="en-US"/>
        </w:rPr>
        <w:t xml:space="preserve"> </w:t>
      </w:r>
      <w:r w:rsidRPr="002667F1">
        <w:rPr>
          <w:rFonts w:cs="Times New Roman"/>
          <w:color w:val="A31515"/>
          <w:szCs w:val="26"/>
        </w:rPr>
        <w:t>областей</w:t>
      </w:r>
      <w:r w:rsidRPr="00FD0599">
        <w:rPr>
          <w:rFonts w:cs="Times New Roman"/>
          <w:color w:val="A31515"/>
          <w:szCs w:val="26"/>
          <w:lang w:val="en-US"/>
        </w:rPr>
        <w:t xml:space="preserve">. </w:t>
      </w:r>
      <w:r w:rsidRPr="002667F1">
        <w:rPr>
          <w:rFonts w:cs="Times New Roman"/>
          <w:color w:val="A31515"/>
          <w:szCs w:val="26"/>
        </w:rPr>
        <w:t>Их</w:t>
      </w:r>
      <w:r w:rsidRPr="00FD0599">
        <w:rPr>
          <w:rFonts w:cs="Times New Roman"/>
          <w:color w:val="A31515"/>
          <w:szCs w:val="26"/>
          <w:lang w:val="en-US"/>
        </w:rPr>
        <w:t xml:space="preserve"> </w:t>
      </w:r>
      <w:r w:rsidRPr="002667F1">
        <w:rPr>
          <w:rFonts w:cs="Times New Roman"/>
          <w:color w:val="A31515"/>
          <w:szCs w:val="26"/>
        </w:rPr>
        <w:t>общее</w:t>
      </w:r>
      <w:r w:rsidRPr="00FD0599">
        <w:rPr>
          <w:rFonts w:cs="Times New Roman"/>
          <w:color w:val="A31515"/>
          <w:szCs w:val="26"/>
          <w:lang w:val="en-US"/>
        </w:rPr>
        <w:t xml:space="preserve"> </w:t>
      </w:r>
      <w:r w:rsidRPr="002667F1">
        <w:rPr>
          <w:rFonts w:cs="Times New Roman"/>
          <w:color w:val="A31515"/>
          <w:szCs w:val="26"/>
        </w:rPr>
        <w:t>количество</w:t>
      </w:r>
      <w:r w:rsidRPr="00FD0599">
        <w:rPr>
          <w:rFonts w:cs="Times New Roman"/>
          <w:color w:val="A31515"/>
          <w:szCs w:val="26"/>
          <w:lang w:val="en-US"/>
        </w:rPr>
        <w:t xml:space="preserve"> - </w:t>
      </w:r>
      <w:r w:rsidRPr="00FD0599">
        <w:rPr>
          <w:rFonts w:cs="Times New Roman"/>
          <w:color w:val="000000"/>
          <w:szCs w:val="26"/>
          <w:lang w:val="en-US"/>
        </w:rPr>
        <w:t>{cutAreas.Count()}</w:t>
      </w:r>
      <w:r w:rsidRPr="00FD0599">
        <w:rPr>
          <w:rFonts w:cs="Times New Roman"/>
          <w:color w:val="A31515"/>
          <w:szCs w:val="26"/>
          <w:lang w:val="en-US"/>
        </w:rPr>
        <w:t>"</w:t>
      </w:r>
      <w:r w:rsidRPr="00FD0599">
        <w:rPr>
          <w:rFonts w:cs="Times New Roman"/>
          <w:color w:val="000000"/>
          <w:szCs w:val="26"/>
          <w:lang w:val="en-US"/>
        </w:rPr>
        <w:t>);</w:t>
      </w:r>
    </w:p>
    <w:p w14:paraId="3C061FE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return</w:t>
      </w:r>
      <w:r w:rsidRPr="00FD0599">
        <w:rPr>
          <w:rFonts w:cs="Times New Roman"/>
          <w:color w:val="000000"/>
          <w:szCs w:val="26"/>
          <w:lang w:val="en-US"/>
        </w:rPr>
        <w:t xml:space="preserve"> result;</w:t>
      </w:r>
    </w:p>
    <w:p w14:paraId="5A11E868" w14:textId="66A567EA"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w:t>
      </w:r>
    </w:p>
    <w:p w14:paraId="7C0DC15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0000FF"/>
          <w:szCs w:val="26"/>
          <w:lang w:val="en-US"/>
        </w:rPr>
        <w:t>abstract</w:t>
      </w:r>
      <w:r w:rsidRPr="00FD0599">
        <w:rPr>
          <w:rFonts w:cs="Times New Roman"/>
          <w:color w:val="000000"/>
          <w:szCs w:val="26"/>
          <w:lang w:val="en-US"/>
        </w:rPr>
        <w:t xml:space="preserve"> List&lt;Area&gt; DefineAreas();</w:t>
      </w:r>
    </w:p>
    <w:p w14:paraId="36BFCF9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0000FF"/>
          <w:szCs w:val="26"/>
          <w:lang w:val="en-US"/>
        </w:rPr>
        <w:t>void</w:t>
      </w:r>
      <w:r w:rsidRPr="00FD0599">
        <w:rPr>
          <w:rFonts w:cs="Times New Roman"/>
          <w:color w:val="000000"/>
          <w:szCs w:val="26"/>
          <w:lang w:val="en-US"/>
        </w:rPr>
        <w:t xml:space="preserve"> CutArea(</w:t>
      </w:r>
      <w:r w:rsidRPr="00FD0599">
        <w:rPr>
          <w:rFonts w:cs="Times New Roman"/>
          <w:color w:val="0000FF"/>
          <w:szCs w:val="26"/>
          <w:lang w:val="en-US"/>
        </w:rPr>
        <w:t>int</w:t>
      </w:r>
      <w:r w:rsidRPr="00FD0599">
        <w:rPr>
          <w:rFonts w:cs="Times New Roman"/>
          <w:color w:val="000000"/>
          <w:szCs w:val="26"/>
          <w:lang w:val="en-US"/>
        </w:rPr>
        <w:t xml:space="preserve"> index,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string</w:t>
      </w:r>
      <w:r w:rsidRPr="00FD0599">
        <w:rPr>
          <w:rFonts w:cs="Times New Roman"/>
          <w:color w:val="000000"/>
          <w:szCs w:val="26"/>
          <w:lang w:val="en-US"/>
        </w:rPr>
        <w:t>&gt; cutConfiguration)</w:t>
      </w:r>
    </w:p>
    <w:p w14:paraId="778CE17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72B3C41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AreaWorker.DrawAreaPerConfiguration(activeDoc, cutAreas.ElementAt(index) </w:t>
      </w:r>
      <w:r w:rsidRPr="00FD0599">
        <w:rPr>
          <w:rFonts w:cs="Times New Roman"/>
          <w:color w:val="0000FF"/>
          <w:szCs w:val="26"/>
          <w:lang w:val="en-US"/>
        </w:rPr>
        <w:t>as</w:t>
      </w:r>
      <w:r w:rsidRPr="00FD0599">
        <w:rPr>
          <w:rFonts w:cs="Times New Roman"/>
          <w:color w:val="000000"/>
          <w:szCs w:val="26"/>
          <w:lang w:val="en-US"/>
        </w:rPr>
        <w:t xml:space="preserve"> Area, studyResults, cutConfiguration);</w:t>
      </w:r>
    </w:p>
    <w:p w14:paraId="75758E9F"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00"/>
          <w:szCs w:val="26"/>
        </w:rPr>
        <w:t>Console.WriteLine(</w:t>
      </w:r>
      <w:r w:rsidRPr="002667F1">
        <w:rPr>
          <w:rFonts w:cs="Times New Roman"/>
          <w:color w:val="A31515"/>
          <w:szCs w:val="26"/>
        </w:rPr>
        <w:t xml:space="preserve">$"Конец выреза промежуточной области - </w:t>
      </w:r>
      <w:r w:rsidRPr="002667F1">
        <w:rPr>
          <w:rFonts w:cs="Times New Roman"/>
          <w:color w:val="000000"/>
          <w:szCs w:val="26"/>
        </w:rPr>
        <w:t>{index + 1}</w:t>
      </w:r>
      <w:r w:rsidRPr="002667F1">
        <w:rPr>
          <w:rFonts w:cs="Times New Roman"/>
          <w:color w:val="A31515"/>
          <w:szCs w:val="26"/>
        </w:rPr>
        <w:t>"</w:t>
      </w:r>
      <w:r w:rsidRPr="002667F1">
        <w:rPr>
          <w:rFonts w:cs="Times New Roman"/>
          <w:color w:val="000000"/>
          <w:szCs w:val="26"/>
        </w:rPr>
        <w:t>);</w:t>
      </w:r>
    </w:p>
    <w:p w14:paraId="39ED70DC"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p>
    <w:p w14:paraId="650F6E94"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p>
    <w:p w14:paraId="1C12089F"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r w:rsidRPr="002667F1">
        <w:rPr>
          <w:rFonts w:cs="Times New Roman"/>
          <w:color w:val="0000FF"/>
          <w:szCs w:val="26"/>
        </w:rPr>
        <w:t>public</w:t>
      </w:r>
      <w:r w:rsidRPr="002667F1">
        <w:rPr>
          <w:rFonts w:cs="Times New Roman"/>
          <w:color w:val="000000"/>
          <w:szCs w:val="26"/>
        </w:rPr>
        <w:t xml:space="preserve"> </w:t>
      </w:r>
      <w:r w:rsidRPr="002667F1">
        <w:rPr>
          <w:rFonts w:cs="Times New Roman"/>
          <w:color w:val="0000FF"/>
          <w:szCs w:val="26"/>
        </w:rPr>
        <w:t>void</w:t>
      </w:r>
      <w:r w:rsidRPr="002667F1">
        <w:rPr>
          <w:rFonts w:cs="Times New Roman"/>
          <w:color w:val="000000"/>
          <w:szCs w:val="26"/>
        </w:rPr>
        <w:t xml:space="preserve"> CutAreas()</w:t>
      </w:r>
    </w:p>
    <w:p w14:paraId="7AE181F7"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w:t>
      </w:r>
    </w:p>
    <w:p w14:paraId="3843E880"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2667F1">
        <w:rPr>
          <w:rFonts w:cs="Times New Roman"/>
          <w:color w:val="000000"/>
          <w:szCs w:val="26"/>
        </w:rPr>
        <w:t xml:space="preserve">            Console.WriteLine(</w:t>
      </w:r>
      <w:r w:rsidRPr="002667F1">
        <w:rPr>
          <w:rFonts w:cs="Times New Roman"/>
          <w:color w:val="A31515"/>
          <w:szCs w:val="26"/>
        </w:rPr>
        <w:t>"Начало выреза областей ..."</w:t>
      </w:r>
      <w:r w:rsidRPr="002667F1">
        <w:rPr>
          <w:rFonts w:cs="Times New Roman"/>
          <w:color w:val="000000"/>
          <w:szCs w:val="26"/>
        </w:rPr>
        <w:t>);</w:t>
      </w:r>
    </w:p>
    <w:p w14:paraId="203B557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FF"/>
          <w:szCs w:val="26"/>
          <w:lang w:val="en-US"/>
        </w:rPr>
        <w:t>for</w:t>
      </w:r>
      <w:r w:rsidRPr="00FD0599">
        <w:rPr>
          <w:rFonts w:cs="Times New Roman"/>
          <w:color w:val="000000"/>
          <w:szCs w:val="26"/>
          <w:lang w:val="en-US"/>
        </w:rPr>
        <w:t xml:space="preserve"> (</w:t>
      </w:r>
      <w:r w:rsidRPr="00FD0599">
        <w:rPr>
          <w:rFonts w:cs="Times New Roman"/>
          <w:color w:val="0000FF"/>
          <w:szCs w:val="26"/>
          <w:lang w:val="en-US"/>
        </w:rPr>
        <w:t>int</w:t>
      </w:r>
      <w:r w:rsidRPr="00FD0599">
        <w:rPr>
          <w:rFonts w:cs="Times New Roman"/>
          <w:color w:val="000000"/>
          <w:szCs w:val="26"/>
          <w:lang w:val="en-US"/>
        </w:rPr>
        <w:t xml:space="preserve"> i = 0; i &lt; cutAreas.Count(); i++)</w:t>
      </w:r>
    </w:p>
    <w:p w14:paraId="1F49627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5D53FCB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try</w:t>
      </w:r>
    </w:p>
    <w:p w14:paraId="7A14131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6F2D1BD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CutArea(i, cutConfiguration);</w:t>
      </w:r>
    </w:p>
    <w:p w14:paraId="3090FF4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59D7B3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catch</w:t>
      </w:r>
    </w:p>
    <w:p w14:paraId="458BD61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20A0777D"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00"/>
          <w:szCs w:val="26"/>
        </w:rPr>
        <w:t>Console.Write(</w:t>
      </w:r>
      <w:r w:rsidRPr="002667F1">
        <w:rPr>
          <w:rFonts w:cs="Times New Roman"/>
          <w:color w:val="A31515"/>
          <w:szCs w:val="26"/>
        </w:rPr>
        <w:t xml:space="preserve">$"Возникла ошибка при вырезе </w:t>
      </w:r>
      <w:r w:rsidRPr="002667F1">
        <w:rPr>
          <w:rFonts w:cs="Times New Roman"/>
          <w:color w:val="000000"/>
          <w:szCs w:val="26"/>
        </w:rPr>
        <w:t>{i+1}</w:t>
      </w:r>
      <w:r w:rsidRPr="002667F1">
        <w:rPr>
          <w:rFonts w:cs="Times New Roman"/>
          <w:color w:val="A31515"/>
          <w:szCs w:val="26"/>
        </w:rPr>
        <w:t>-области!"</w:t>
      </w:r>
      <w:r w:rsidRPr="002667F1">
        <w:rPr>
          <w:rFonts w:cs="Times New Roman"/>
          <w:color w:val="000000"/>
          <w:szCs w:val="26"/>
        </w:rPr>
        <w:t>);</w:t>
      </w:r>
    </w:p>
    <w:p w14:paraId="4714AF0E"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2667F1">
        <w:rPr>
          <w:rFonts w:cs="Times New Roman"/>
          <w:color w:val="000000"/>
          <w:szCs w:val="26"/>
        </w:rPr>
        <w:t xml:space="preserve">                </w:t>
      </w:r>
      <w:r w:rsidRPr="00FD0599">
        <w:rPr>
          <w:rFonts w:cs="Times New Roman"/>
          <w:color w:val="000000"/>
          <w:szCs w:val="26"/>
          <w:lang w:val="en-US"/>
        </w:rPr>
        <w:t>}</w:t>
      </w:r>
    </w:p>
    <w:p w14:paraId="7F8C923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ED2118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cutAreas = </w:t>
      </w:r>
      <w:r w:rsidRPr="00FD0599">
        <w:rPr>
          <w:rFonts w:cs="Times New Roman"/>
          <w:color w:val="0000FF"/>
          <w:szCs w:val="26"/>
          <w:lang w:val="en-US"/>
        </w:rPr>
        <w:t>new</w:t>
      </w:r>
      <w:r w:rsidRPr="00FD0599">
        <w:rPr>
          <w:rFonts w:cs="Times New Roman"/>
          <w:color w:val="000000"/>
          <w:szCs w:val="26"/>
          <w:lang w:val="en-US"/>
        </w:rPr>
        <w:t xml:space="preserve"> List&lt;Area&gt;();</w:t>
      </w:r>
    </w:p>
    <w:p w14:paraId="6BF8832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Console.WriteLine(</w:t>
      </w:r>
      <w:r w:rsidRPr="00FD0599">
        <w:rPr>
          <w:rFonts w:cs="Times New Roman"/>
          <w:color w:val="A31515"/>
          <w:szCs w:val="26"/>
          <w:lang w:val="en-US"/>
        </w:rPr>
        <w:t>"</w:t>
      </w:r>
      <w:r w:rsidRPr="002667F1">
        <w:rPr>
          <w:rFonts w:cs="Times New Roman"/>
          <w:color w:val="A31515"/>
          <w:szCs w:val="26"/>
        </w:rPr>
        <w:t>Конец</w:t>
      </w:r>
      <w:r w:rsidRPr="00FD0599">
        <w:rPr>
          <w:rFonts w:cs="Times New Roman"/>
          <w:color w:val="A31515"/>
          <w:szCs w:val="26"/>
          <w:lang w:val="en-US"/>
        </w:rPr>
        <w:t xml:space="preserve"> </w:t>
      </w:r>
      <w:r w:rsidRPr="002667F1">
        <w:rPr>
          <w:rFonts w:cs="Times New Roman"/>
          <w:color w:val="A31515"/>
          <w:szCs w:val="26"/>
        </w:rPr>
        <w:t>выреза</w:t>
      </w:r>
      <w:r w:rsidRPr="00FD0599">
        <w:rPr>
          <w:rFonts w:cs="Times New Roman"/>
          <w:color w:val="A31515"/>
          <w:szCs w:val="26"/>
          <w:lang w:val="en-US"/>
        </w:rPr>
        <w:t xml:space="preserve"> </w:t>
      </w:r>
      <w:r w:rsidRPr="002667F1">
        <w:rPr>
          <w:rFonts w:cs="Times New Roman"/>
          <w:color w:val="A31515"/>
          <w:szCs w:val="26"/>
        </w:rPr>
        <w:t>областей</w:t>
      </w:r>
      <w:r w:rsidRPr="00FD0599">
        <w:rPr>
          <w:rFonts w:cs="Times New Roman"/>
          <w:color w:val="A31515"/>
          <w:szCs w:val="26"/>
          <w:lang w:val="en-US"/>
        </w:rPr>
        <w:t>"</w:t>
      </w:r>
      <w:r w:rsidRPr="00FD0599">
        <w:rPr>
          <w:rFonts w:cs="Times New Roman"/>
          <w:color w:val="000000"/>
          <w:szCs w:val="26"/>
          <w:lang w:val="en-US"/>
        </w:rPr>
        <w:t>);</w:t>
      </w:r>
    </w:p>
    <w:p w14:paraId="37CD223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53A6CCA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41053A3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0000FF"/>
          <w:szCs w:val="26"/>
          <w:lang w:val="en-US"/>
        </w:rPr>
        <w:t>void</w:t>
      </w:r>
      <w:r w:rsidRPr="00FD0599">
        <w:rPr>
          <w:rFonts w:cs="Times New Roman"/>
          <w:color w:val="000000"/>
          <w:szCs w:val="26"/>
          <w:lang w:val="en-US"/>
        </w:rPr>
        <w:t xml:space="preserve"> RunStudy()</w:t>
      </w:r>
    </w:p>
    <w:p w14:paraId="0097483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46BB3A7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var</w:t>
      </w:r>
      <w:r w:rsidRPr="00FD0599">
        <w:rPr>
          <w:rFonts w:cs="Times New Roman"/>
          <w:color w:val="000000"/>
          <w:szCs w:val="26"/>
          <w:lang w:val="en-US"/>
        </w:rPr>
        <w:t xml:space="preserve"> meshConf = managerConfiguration[</w:t>
      </w:r>
      <w:r w:rsidRPr="00FD0599">
        <w:rPr>
          <w:rFonts w:cs="Times New Roman"/>
          <w:color w:val="A31515"/>
          <w:szCs w:val="26"/>
          <w:lang w:val="en-US"/>
        </w:rPr>
        <w:t>"meshParams"</w:t>
      </w:r>
      <w:r w:rsidRPr="00FD0599">
        <w:rPr>
          <w:rFonts w:cs="Times New Roman"/>
          <w:color w:val="000000"/>
          <w:szCs w:val="26"/>
          <w:lang w:val="en-US"/>
        </w:rPr>
        <w:t xml:space="preserve">] </w:t>
      </w:r>
      <w:r w:rsidRPr="00FD0599">
        <w:rPr>
          <w:rFonts w:cs="Times New Roman"/>
          <w:color w:val="0000FF"/>
          <w:szCs w:val="26"/>
          <w:lang w:val="en-US"/>
        </w:rPr>
        <w:t>as</w:t>
      </w:r>
      <w:r w:rsidRPr="00FD0599">
        <w:rPr>
          <w:rFonts w:cs="Times New Roman"/>
          <w:color w:val="000000"/>
          <w:szCs w:val="26"/>
          <w:lang w:val="en-US"/>
        </w:rPr>
        <w:t xml:space="preserve"> Dictionary&lt;</w:t>
      </w:r>
      <w:r w:rsidRPr="00FD0599">
        <w:rPr>
          <w:rFonts w:cs="Times New Roman"/>
          <w:color w:val="0000FF"/>
          <w:szCs w:val="26"/>
          <w:lang w:val="en-US"/>
        </w:rPr>
        <w:t>string</w:t>
      </w:r>
      <w:r w:rsidRPr="00FD0599">
        <w:rPr>
          <w:rFonts w:cs="Times New Roman"/>
          <w:color w:val="000000"/>
          <w:szCs w:val="26"/>
          <w:lang w:val="en-US"/>
        </w:rPr>
        <w:t xml:space="preserve">, </w:t>
      </w:r>
      <w:r w:rsidRPr="00FD0599">
        <w:rPr>
          <w:rFonts w:cs="Times New Roman"/>
          <w:color w:val="0000FF"/>
          <w:szCs w:val="26"/>
          <w:lang w:val="en-US"/>
        </w:rPr>
        <w:t>string</w:t>
      </w:r>
      <w:r w:rsidRPr="00FD0599">
        <w:rPr>
          <w:rFonts w:cs="Times New Roman"/>
          <w:color w:val="000000"/>
          <w:szCs w:val="26"/>
          <w:lang w:val="en-US"/>
        </w:rPr>
        <w:t>&gt;;</w:t>
      </w:r>
    </w:p>
    <w:p w14:paraId="17BE5C5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study.CreateDefaultMesh(</w:t>
      </w:r>
    </w:p>
    <w:p w14:paraId="7CEA5A7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Convert.ToInt32(meshConf[</w:t>
      </w:r>
      <w:r w:rsidRPr="00FD0599">
        <w:rPr>
          <w:rFonts w:cs="Times New Roman"/>
          <w:color w:val="A31515"/>
          <w:szCs w:val="26"/>
          <w:lang w:val="en-US"/>
        </w:rPr>
        <w:t>"Quality"</w:t>
      </w:r>
      <w:r w:rsidRPr="00FD0599">
        <w:rPr>
          <w:rFonts w:cs="Times New Roman"/>
          <w:color w:val="000000"/>
          <w:szCs w:val="26"/>
          <w:lang w:val="en-US"/>
        </w:rPr>
        <w:t>]),</w:t>
      </w:r>
    </w:p>
    <w:p w14:paraId="459E4D2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Convert.ToInt32(meshConf[</w:t>
      </w:r>
      <w:r w:rsidRPr="00FD0599">
        <w:rPr>
          <w:rFonts w:cs="Times New Roman"/>
          <w:color w:val="A31515"/>
          <w:szCs w:val="26"/>
          <w:lang w:val="en-US"/>
        </w:rPr>
        <w:t>"UseJacobianCheck"</w:t>
      </w:r>
      <w:r w:rsidRPr="00FD0599">
        <w:rPr>
          <w:rFonts w:cs="Times New Roman"/>
          <w:color w:val="000000"/>
          <w:szCs w:val="26"/>
          <w:lang w:val="en-US"/>
        </w:rPr>
        <w:t>]),</w:t>
      </w:r>
    </w:p>
    <w:p w14:paraId="650349D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Convert.ToInt32(meshConf[</w:t>
      </w:r>
      <w:r w:rsidRPr="00FD0599">
        <w:rPr>
          <w:rFonts w:cs="Times New Roman"/>
          <w:color w:val="A31515"/>
          <w:szCs w:val="26"/>
          <w:lang w:val="en-US"/>
        </w:rPr>
        <w:t>"MesherType"</w:t>
      </w:r>
      <w:r w:rsidRPr="00FD0599">
        <w:rPr>
          <w:rFonts w:cs="Times New Roman"/>
          <w:color w:val="000000"/>
          <w:szCs w:val="26"/>
          <w:lang w:val="en-US"/>
        </w:rPr>
        <w:t>]),</w:t>
      </w:r>
    </w:p>
    <w:p w14:paraId="4A352B3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Convert.ToInt32(meshConf[</w:t>
      </w:r>
      <w:r w:rsidRPr="00FD0599">
        <w:rPr>
          <w:rFonts w:cs="Times New Roman"/>
          <w:color w:val="A31515"/>
          <w:szCs w:val="26"/>
          <w:lang w:val="en-US"/>
        </w:rPr>
        <w:t>"MinElementsInCircle"</w:t>
      </w:r>
      <w:r w:rsidRPr="00FD0599">
        <w:rPr>
          <w:rFonts w:cs="Times New Roman"/>
          <w:color w:val="000000"/>
          <w:szCs w:val="26"/>
          <w:lang w:val="en-US"/>
        </w:rPr>
        <w:t>]),</w:t>
      </w:r>
    </w:p>
    <w:p w14:paraId="74C833A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Convert.ToDouble(meshConf[</w:t>
      </w:r>
      <w:r w:rsidRPr="00FD0599">
        <w:rPr>
          <w:rFonts w:cs="Times New Roman"/>
          <w:color w:val="A31515"/>
          <w:szCs w:val="26"/>
          <w:lang w:val="en-US"/>
        </w:rPr>
        <w:t>"GrowthRatio"</w:t>
      </w:r>
      <w:r w:rsidRPr="00FD0599">
        <w:rPr>
          <w:rFonts w:cs="Times New Roman"/>
          <w:color w:val="000000"/>
          <w:szCs w:val="26"/>
          <w:lang w:val="en-US"/>
        </w:rPr>
        <w:t>]),</w:t>
      </w:r>
    </w:p>
    <w:p w14:paraId="3F72508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Convert.ToInt32(meshConf[</w:t>
      </w:r>
      <w:r w:rsidRPr="00FD0599">
        <w:rPr>
          <w:rFonts w:cs="Times New Roman"/>
          <w:color w:val="A31515"/>
          <w:szCs w:val="26"/>
          <w:lang w:val="en-US"/>
        </w:rPr>
        <w:t>"SaveSettingsWithoutMeshing"</w:t>
      </w:r>
      <w:r w:rsidRPr="00FD0599">
        <w:rPr>
          <w:rFonts w:cs="Times New Roman"/>
          <w:color w:val="000000"/>
          <w:szCs w:val="26"/>
          <w:lang w:val="en-US"/>
        </w:rPr>
        <w:t>]),</w:t>
      </w:r>
    </w:p>
    <w:p w14:paraId="1F873F9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Convert.ToInt32(meshConf[</w:t>
      </w:r>
      <w:r w:rsidRPr="00FD0599">
        <w:rPr>
          <w:rFonts w:cs="Times New Roman"/>
          <w:color w:val="A31515"/>
          <w:szCs w:val="26"/>
          <w:lang w:val="en-US"/>
        </w:rPr>
        <w:t>"Unit"</w:t>
      </w:r>
      <w:r w:rsidRPr="00FD0599">
        <w:rPr>
          <w:rFonts w:cs="Times New Roman"/>
          <w:color w:val="000000"/>
          <w:szCs w:val="26"/>
          <w:lang w:val="en-US"/>
        </w:rPr>
        <w:t>])</w:t>
      </w:r>
    </w:p>
    <w:p w14:paraId="229FCF8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67E8A2E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study.RunStudy();</w:t>
      </w:r>
    </w:p>
    <w:p w14:paraId="62BDD78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2803041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16C0548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w:t>
      </w:r>
    </w:p>
    <w:p w14:paraId="5F2D259A" w14:textId="77777777" w:rsidR="004940D5" w:rsidRPr="00FD0599" w:rsidRDefault="004940D5" w:rsidP="004940D5">
      <w:pPr>
        <w:ind w:firstLine="0"/>
        <w:rPr>
          <w:rFonts w:cs="Times New Roman"/>
          <w:szCs w:val="26"/>
          <w:lang w:val="en-US"/>
        </w:rPr>
      </w:pPr>
    </w:p>
    <w:p w14:paraId="6D9D878D" w14:textId="62087A35" w:rsidR="004940D5" w:rsidRPr="00FD0599" w:rsidRDefault="004940D5" w:rsidP="004940D5">
      <w:pPr>
        <w:ind w:firstLine="0"/>
        <w:rPr>
          <w:rFonts w:cs="Times New Roman"/>
          <w:szCs w:val="26"/>
          <w:lang w:val="en-US"/>
        </w:rPr>
      </w:pPr>
      <w:r w:rsidRPr="0009027F">
        <w:rPr>
          <w:rFonts w:cs="Times New Roman"/>
          <w:szCs w:val="26"/>
        </w:rPr>
        <w:lastRenderedPageBreak/>
        <w:t>Листинг</w:t>
      </w:r>
      <w:r w:rsidRPr="00FD0599">
        <w:rPr>
          <w:rFonts w:cs="Times New Roman"/>
          <w:szCs w:val="26"/>
          <w:lang w:val="en-US"/>
        </w:rPr>
        <w:t xml:space="preserve"> </w:t>
      </w:r>
      <w:r w:rsidRPr="0009027F">
        <w:rPr>
          <w:rFonts w:cs="Times New Roman"/>
          <w:szCs w:val="26"/>
        </w:rPr>
        <w:t>алгоритма</w:t>
      </w:r>
      <w:r w:rsidRPr="00FD0599">
        <w:rPr>
          <w:rFonts w:cs="Times New Roman"/>
          <w:szCs w:val="26"/>
          <w:lang w:val="en-US"/>
        </w:rPr>
        <w:t xml:space="preserve"> </w:t>
      </w:r>
      <w:r w:rsidRPr="0009027F">
        <w:rPr>
          <w:rFonts w:cs="Times New Roman"/>
          <w:szCs w:val="26"/>
        </w:rPr>
        <w:t>смежных</w:t>
      </w:r>
      <w:r w:rsidRPr="00FD0599">
        <w:rPr>
          <w:rFonts w:cs="Times New Roman"/>
          <w:szCs w:val="26"/>
          <w:lang w:val="en-US"/>
        </w:rPr>
        <w:t xml:space="preserve"> </w:t>
      </w:r>
      <w:r w:rsidRPr="0009027F">
        <w:rPr>
          <w:rFonts w:cs="Times New Roman"/>
          <w:szCs w:val="26"/>
        </w:rPr>
        <w:t>элементов</w:t>
      </w:r>
      <w:r w:rsidRPr="00FD0599">
        <w:rPr>
          <w:rFonts w:cs="Times New Roman"/>
          <w:szCs w:val="26"/>
          <w:lang w:val="en-US"/>
        </w:rPr>
        <w:t xml:space="preserve"> </w:t>
      </w:r>
      <w:r w:rsidRPr="0009027F">
        <w:rPr>
          <w:rFonts w:cs="Times New Roman"/>
          <w:szCs w:val="26"/>
        </w:rPr>
        <w:t>в</w:t>
      </w:r>
      <w:r w:rsidRPr="00FD0599">
        <w:rPr>
          <w:rFonts w:cs="Times New Roman"/>
          <w:szCs w:val="26"/>
          <w:lang w:val="en-US"/>
        </w:rPr>
        <w:t xml:space="preserve"> </w:t>
      </w:r>
      <w:r w:rsidRPr="0009027F">
        <w:rPr>
          <w:rFonts w:cs="Times New Roman"/>
          <w:szCs w:val="26"/>
        </w:rPr>
        <w:t>файле</w:t>
      </w:r>
      <w:r w:rsidRPr="00FD0599">
        <w:rPr>
          <w:rFonts w:cs="Times New Roman"/>
          <w:szCs w:val="26"/>
          <w:lang w:val="en-US"/>
        </w:rPr>
        <w:t xml:space="preserve"> AreaWorker.cs</w:t>
      </w:r>
    </w:p>
    <w:p w14:paraId="7A45275B" w14:textId="77777777" w:rsidR="004940D5" w:rsidRPr="00FD0599" w:rsidRDefault="004940D5" w:rsidP="004940D5">
      <w:pPr>
        <w:ind w:firstLine="0"/>
        <w:rPr>
          <w:rFonts w:cs="Times New Roman"/>
          <w:szCs w:val="26"/>
          <w:lang w:val="en-US"/>
        </w:rPr>
      </w:pPr>
    </w:p>
    <w:p w14:paraId="2475D155" w14:textId="04440E5E"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FF"/>
          <w:szCs w:val="26"/>
          <w:lang w:val="en-US"/>
        </w:rPr>
        <w:t>public</w:t>
      </w:r>
      <w:r w:rsidRPr="00FD0599">
        <w:rPr>
          <w:rFonts w:cs="Times New Roman"/>
          <w:color w:val="000000"/>
          <w:szCs w:val="26"/>
          <w:lang w:val="en-US"/>
        </w:rPr>
        <w:t xml:space="preserve"> </w:t>
      </w:r>
      <w:r w:rsidRPr="00FD0599">
        <w:rPr>
          <w:rFonts w:cs="Times New Roman"/>
          <w:color w:val="0000FF"/>
          <w:szCs w:val="26"/>
          <w:lang w:val="en-US"/>
        </w:rPr>
        <w:t>static</w:t>
      </w:r>
      <w:r w:rsidRPr="00FD0599">
        <w:rPr>
          <w:rFonts w:cs="Times New Roman"/>
          <w:color w:val="000000"/>
          <w:szCs w:val="26"/>
          <w:lang w:val="en-US"/>
        </w:rPr>
        <w:t xml:space="preserve"> List&lt;Area&gt; DefineAreasPerElementsAdjacent(HashSet&lt;Element&gt; elements){</w:t>
      </w:r>
    </w:p>
    <w:p w14:paraId="56EC755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var</w:t>
      </w:r>
      <w:r w:rsidRPr="00FD0599">
        <w:rPr>
          <w:rFonts w:cs="Times New Roman"/>
          <w:color w:val="000000"/>
          <w:szCs w:val="26"/>
          <w:lang w:val="en-US"/>
        </w:rPr>
        <w:t xml:space="preserve"> areas = </w:t>
      </w:r>
      <w:r w:rsidRPr="00FD0599">
        <w:rPr>
          <w:rFonts w:cs="Times New Roman"/>
          <w:color w:val="0000FF"/>
          <w:szCs w:val="26"/>
          <w:lang w:val="en-US"/>
        </w:rPr>
        <w:t>new</w:t>
      </w:r>
      <w:r w:rsidRPr="00FD0599">
        <w:rPr>
          <w:rFonts w:cs="Times New Roman"/>
          <w:color w:val="000000"/>
          <w:szCs w:val="26"/>
          <w:lang w:val="en-US"/>
        </w:rPr>
        <w:t xml:space="preserve"> List&lt;Area&gt;();</w:t>
      </w:r>
    </w:p>
    <w:p w14:paraId="485E145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5C3F655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HashSet&lt;Element&gt; areaElements = </w:t>
      </w:r>
      <w:r w:rsidRPr="00FD0599">
        <w:rPr>
          <w:rFonts w:cs="Times New Roman"/>
          <w:color w:val="0000FF"/>
          <w:szCs w:val="26"/>
          <w:lang w:val="en-US"/>
        </w:rPr>
        <w:t>new</w:t>
      </w:r>
      <w:r w:rsidRPr="00FD0599">
        <w:rPr>
          <w:rFonts w:cs="Times New Roman"/>
          <w:color w:val="000000"/>
          <w:szCs w:val="26"/>
          <w:lang w:val="en-US"/>
        </w:rPr>
        <w:t>();</w:t>
      </w:r>
    </w:p>
    <w:p w14:paraId="071F674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HashSet&lt;Element&gt; currentAdjacentElements = </w:t>
      </w:r>
      <w:r w:rsidRPr="00FD0599">
        <w:rPr>
          <w:rFonts w:cs="Times New Roman"/>
          <w:color w:val="0000FF"/>
          <w:szCs w:val="26"/>
          <w:lang w:val="en-US"/>
        </w:rPr>
        <w:t>new</w:t>
      </w:r>
      <w:r w:rsidRPr="00FD0599">
        <w:rPr>
          <w:rFonts w:cs="Times New Roman"/>
          <w:color w:val="000000"/>
          <w:szCs w:val="26"/>
          <w:lang w:val="en-US"/>
        </w:rPr>
        <w:t>();</w:t>
      </w:r>
    </w:p>
    <w:p w14:paraId="5AC9591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HashSet&lt;Element&gt; newAdjacentElements = </w:t>
      </w:r>
      <w:r w:rsidRPr="00FD0599">
        <w:rPr>
          <w:rFonts w:cs="Times New Roman"/>
          <w:color w:val="0000FF"/>
          <w:szCs w:val="26"/>
          <w:lang w:val="en-US"/>
        </w:rPr>
        <w:t>new</w:t>
      </w:r>
      <w:r w:rsidRPr="00FD0599">
        <w:rPr>
          <w:rFonts w:cs="Times New Roman"/>
          <w:color w:val="000000"/>
          <w:szCs w:val="26"/>
          <w:lang w:val="en-US"/>
        </w:rPr>
        <w:t>();</w:t>
      </w:r>
    </w:p>
    <w:p w14:paraId="796AD84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12F9479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while</w:t>
      </w:r>
      <w:r w:rsidRPr="00FD0599">
        <w:rPr>
          <w:rFonts w:cs="Times New Roman"/>
          <w:color w:val="000000"/>
          <w:szCs w:val="26"/>
          <w:lang w:val="en-US"/>
        </w:rPr>
        <w:t xml:space="preserve"> (elements.Count &gt; 0)</w:t>
      </w:r>
    </w:p>
    <w:p w14:paraId="003B1258"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753B61D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var</w:t>
      </w:r>
      <w:r w:rsidRPr="00FD0599">
        <w:rPr>
          <w:rFonts w:cs="Times New Roman"/>
          <w:color w:val="000000"/>
          <w:szCs w:val="26"/>
          <w:lang w:val="en-US"/>
        </w:rPr>
        <w:t xml:space="preserve"> firstElement = elements.First();</w:t>
      </w:r>
    </w:p>
    <w:p w14:paraId="0224F42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newAdjacentElements = DefineAdjacentElementsForCurrentElement(firstElement, elements);</w:t>
      </w:r>
    </w:p>
    <w:p w14:paraId="5EB696C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currentAdjacentElements = newAdjacentElements;</w:t>
      </w:r>
    </w:p>
    <w:p w14:paraId="1DC3A67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areaElements.UnionWith(newAdjacentElements);</w:t>
      </w:r>
    </w:p>
    <w:p w14:paraId="75D50C7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094C6C7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while</w:t>
      </w:r>
      <w:r w:rsidRPr="00FD0599">
        <w:rPr>
          <w:rFonts w:cs="Times New Roman"/>
          <w:color w:val="000000"/>
          <w:szCs w:val="26"/>
          <w:lang w:val="en-US"/>
        </w:rPr>
        <w:t xml:space="preserve"> (newAdjacentElements.Count &gt; 0)</w:t>
      </w:r>
    </w:p>
    <w:p w14:paraId="53EA5B2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60B821BD"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12F3347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elements.ExceptWith(currentAdjacentElements);</w:t>
      </w:r>
    </w:p>
    <w:p w14:paraId="172F924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newAdjacentElements = </w:t>
      </w:r>
      <w:r w:rsidRPr="00FD0599">
        <w:rPr>
          <w:rFonts w:cs="Times New Roman"/>
          <w:color w:val="0000FF"/>
          <w:szCs w:val="26"/>
          <w:lang w:val="en-US"/>
        </w:rPr>
        <w:t>new</w:t>
      </w:r>
      <w:r w:rsidRPr="00FD0599">
        <w:rPr>
          <w:rFonts w:cs="Times New Roman"/>
          <w:color w:val="000000"/>
          <w:szCs w:val="26"/>
          <w:lang w:val="en-US"/>
        </w:rPr>
        <w:t xml:space="preserve"> HashSet&lt;Element&gt;();</w:t>
      </w:r>
    </w:p>
    <w:p w14:paraId="170C066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foreach</w:t>
      </w:r>
      <w:r w:rsidRPr="00FD0599">
        <w:rPr>
          <w:rFonts w:cs="Times New Roman"/>
          <w:color w:val="000000"/>
          <w:szCs w:val="26"/>
          <w:lang w:val="en-US"/>
        </w:rPr>
        <w:t xml:space="preserve"> (var elem </w:t>
      </w:r>
      <w:r w:rsidRPr="00FD0599">
        <w:rPr>
          <w:rFonts w:cs="Times New Roman"/>
          <w:color w:val="0000FF"/>
          <w:szCs w:val="26"/>
          <w:lang w:val="en-US"/>
        </w:rPr>
        <w:t>in</w:t>
      </w:r>
      <w:r w:rsidRPr="00FD0599">
        <w:rPr>
          <w:rFonts w:cs="Times New Roman"/>
          <w:color w:val="000000"/>
          <w:szCs w:val="26"/>
          <w:lang w:val="en-US"/>
        </w:rPr>
        <w:t xml:space="preserve"> currentAdjacentElements)</w:t>
      </w:r>
    </w:p>
    <w:p w14:paraId="435EC8B4"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2646841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newAdjacentElements.UnionWith(DefineAdjacentElementsForCurrentElement(elem, elements));</w:t>
      </w:r>
    </w:p>
    <w:p w14:paraId="7A4588D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589FAC4C"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00A1B3C2"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currentAdjacentElements = newAdjacentElements;</w:t>
      </w:r>
    </w:p>
    <w:p w14:paraId="5679CC4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areaElements.UnionWith(newAdjacentElements);</w:t>
      </w:r>
    </w:p>
    <w:p w14:paraId="199E9F7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7558EEE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6FD1D6C0"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 newArea = </w:t>
      </w:r>
      <w:r w:rsidRPr="00FD0599">
        <w:rPr>
          <w:rFonts w:cs="Times New Roman"/>
          <w:color w:val="0000FF"/>
          <w:szCs w:val="26"/>
          <w:lang w:val="en-US"/>
        </w:rPr>
        <w:t>new</w:t>
      </w:r>
      <w:r w:rsidRPr="00FD0599">
        <w:rPr>
          <w:rFonts w:cs="Times New Roman"/>
          <w:color w:val="000000"/>
          <w:szCs w:val="26"/>
          <w:lang w:val="en-US"/>
        </w:rPr>
        <w:t xml:space="preserve"> Area(areaElements);</w:t>
      </w:r>
    </w:p>
    <w:p w14:paraId="602884DA"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0D7D77D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if</w:t>
      </w:r>
      <w:r w:rsidRPr="00FD0599">
        <w:rPr>
          <w:rFonts w:cs="Times New Roman"/>
          <w:color w:val="000000"/>
          <w:szCs w:val="26"/>
          <w:lang w:val="en-US"/>
        </w:rPr>
        <w:t xml:space="preserve"> (newArea.elements.Count &gt; 0)</w:t>
      </w:r>
    </w:p>
    <w:p w14:paraId="216B2203"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26049BB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areas.Add(newArea);</w:t>
      </w:r>
    </w:p>
    <w:p w14:paraId="19D59D89"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33094825"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06216FD6"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4BCC27A7"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areaElements = </w:t>
      </w:r>
      <w:r w:rsidRPr="00FD0599">
        <w:rPr>
          <w:rFonts w:cs="Times New Roman"/>
          <w:color w:val="0000FF"/>
          <w:szCs w:val="26"/>
          <w:lang w:val="en-US"/>
        </w:rPr>
        <w:t>new</w:t>
      </w:r>
      <w:r w:rsidRPr="00FD0599">
        <w:rPr>
          <w:rFonts w:cs="Times New Roman"/>
          <w:color w:val="000000"/>
          <w:szCs w:val="26"/>
          <w:lang w:val="en-US"/>
        </w:rPr>
        <w:t xml:space="preserve"> HashSet&lt;Element&gt;();</w:t>
      </w:r>
    </w:p>
    <w:p w14:paraId="721A135F"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p>
    <w:p w14:paraId="6D661E51"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p>
    <w:p w14:paraId="01A5FE8B" w14:textId="77777777" w:rsidR="004940D5" w:rsidRPr="00FD0599" w:rsidRDefault="004940D5" w:rsidP="004940D5">
      <w:pPr>
        <w:autoSpaceDE w:val="0"/>
        <w:autoSpaceDN w:val="0"/>
        <w:adjustRightInd w:val="0"/>
        <w:spacing w:line="240" w:lineRule="auto"/>
        <w:ind w:firstLine="0"/>
        <w:jc w:val="left"/>
        <w:rPr>
          <w:rFonts w:cs="Times New Roman"/>
          <w:color w:val="000000"/>
          <w:szCs w:val="26"/>
          <w:lang w:val="en-US"/>
        </w:rPr>
      </w:pPr>
      <w:r w:rsidRPr="00FD0599">
        <w:rPr>
          <w:rFonts w:cs="Times New Roman"/>
          <w:color w:val="000000"/>
          <w:szCs w:val="26"/>
          <w:lang w:val="en-US"/>
        </w:rPr>
        <w:t xml:space="preserve">            </w:t>
      </w:r>
      <w:r w:rsidRPr="00FD0599">
        <w:rPr>
          <w:rFonts w:cs="Times New Roman"/>
          <w:color w:val="0000FF"/>
          <w:szCs w:val="26"/>
          <w:lang w:val="en-US"/>
        </w:rPr>
        <w:t>return</w:t>
      </w:r>
      <w:r w:rsidRPr="00FD0599">
        <w:rPr>
          <w:rFonts w:cs="Times New Roman"/>
          <w:color w:val="000000"/>
          <w:szCs w:val="26"/>
          <w:lang w:val="en-US"/>
        </w:rPr>
        <w:t xml:space="preserve"> areas;</w:t>
      </w:r>
    </w:p>
    <w:p w14:paraId="5822CA60" w14:textId="77777777" w:rsidR="004940D5" w:rsidRPr="002667F1" w:rsidRDefault="004940D5" w:rsidP="004940D5">
      <w:pPr>
        <w:autoSpaceDE w:val="0"/>
        <w:autoSpaceDN w:val="0"/>
        <w:adjustRightInd w:val="0"/>
        <w:spacing w:line="240" w:lineRule="auto"/>
        <w:ind w:firstLine="0"/>
        <w:jc w:val="left"/>
        <w:rPr>
          <w:rFonts w:cs="Times New Roman"/>
          <w:color w:val="000000"/>
          <w:szCs w:val="26"/>
        </w:rPr>
      </w:pPr>
      <w:r w:rsidRPr="00FD0599">
        <w:rPr>
          <w:rFonts w:cs="Times New Roman"/>
          <w:color w:val="000000"/>
          <w:szCs w:val="26"/>
          <w:lang w:val="en-US"/>
        </w:rPr>
        <w:t xml:space="preserve">        </w:t>
      </w:r>
      <w:r w:rsidRPr="002667F1">
        <w:rPr>
          <w:rFonts w:cs="Times New Roman"/>
          <w:color w:val="000000"/>
          <w:szCs w:val="26"/>
        </w:rPr>
        <w:t>}</w:t>
      </w:r>
    </w:p>
    <w:p w14:paraId="102C50FA" w14:textId="6338F0AE" w:rsidR="004940D5" w:rsidRDefault="004940D5" w:rsidP="004940D5">
      <w:pPr>
        <w:ind w:firstLine="0"/>
        <w:rPr>
          <w:rFonts w:cs="Times New Roman"/>
          <w:szCs w:val="26"/>
        </w:rPr>
      </w:pPr>
    </w:p>
    <w:p w14:paraId="1A7638DA" w14:textId="44A979D5" w:rsidR="004940D5" w:rsidRPr="0009027F" w:rsidRDefault="004940D5" w:rsidP="004940D5">
      <w:pPr>
        <w:ind w:firstLine="0"/>
        <w:rPr>
          <w:rFonts w:cs="Times New Roman"/>
          <w:szCs w:val="26"/>
        </w:rPr>
      </w:pPr>
      <w:r>
        <w:rPr>
          <w:rFonts w:cs="Times New Roman"/>
          <w:szCs w:val="26"/>
        </w:rPr>
        <w:lastRenderedPageBreak/>
        <w:t xml:space="preserve">Листинг класса, позволяющего вырезать ячеистые структуры в детали, </w:t>
      </w:r>
      <w:r>
        <w:rPr>
          <w:rFonts w:cs="Times New Roman"/>
          <w:szCs w:val="26"/>
          <w:lang w:val="en-US"/>
        </w:rPr>
        <w:t>Drawer</w:t>
      </w:r>
      <w:r w:rsidRPr="004940D5">
        <w:rPr>
          <w:rFonts w:cs="Times New Roman"/>
          <w:szCs w:val="26"/>
        </w:rPr>
        <w:t>.</w:t>
      </w:r>
      <w:r>
        <w:rPr>
          <w:rFonts w:cs="Times New Roman"/>
          <w:szCs w:val="26"/>
          <w:lang w:val="en-US"/>
        </w:rPr>
        <w:t>cs</w:t>
      </w:r>
    </w:p>
    <w:p w14:paraId="34B3C070" w14:textId="37139F66" w:rsidR="004940D5" w:rsidRDefault="004940D5" w:rsidP="004940D5">
      <w:pPr>
        <w:ind w:firstLine="0"/>
        <w:rPr>
          <w:rFonts w:cs="Times New Roman"/>
          <w:szCs w:val="26"/>
        </w:rPr>
      </w:pPr>
    </w:p>
    <w:p w14:paraId="4EE8F450" w14:textId="77777777" w:rsidR="004940D5" w:rsidRPr="002667F1" w:rsidRDefault="004940D5" w:rsidP="004940D5">
      <w:pPr>
        <w:ind w:firstLine="0"/>
        <w:rPr>
          <w:rFonts w:cs="Times New Roman"/>
          <w:szCs w:val="26"/>
          <w:lang w:val="en-US"/>
        </w:rPr>
      </w:pPr>
      <w:r w:rsidRPr="002667F1">
        <w:rPr>
          <w:rFonts w:cs="Times New Roman"/>
          <w:szCs w:val="26"/>
          <w:lang w:val="en-US"/>
        </w:rPr>
        <w:t>using SolidServer.SolidWorksPackage.Cells;</w:t>
      </w:r>
    </w:p>
    <w:p w14:paraId="59F16D7D" w14:textId="77777777" w:rsidR="004940D5" w:rsidRPr="002667F1" w:rsidRDefault="004940D5" w:rsidP="004940D5">
      <w:pPr>
        <w:ind w:firstLine="0"/>
        <w:rPr>
          <w:rFonts w:cs="Times New Roman"/>
          <w:szCs w:val="26"/>
          <w:lang w:val="en-US"/>
        </w:rPr>
      </w:pPr>
      <w:r w:rsidRPr="002667F1">
        <w:rPr>
          <w:rFonts w:cs="Times New Roman"/>
          <w:szCs w:val="26"/>
          <w:lang w:val="en-US"/>
        </w:rPr>
        <w:t>using SolidServer.SolidWorksPackage.ResearchPackage;</w:t>
      </w:r>
    </w:p>
    <w:p w14:paraId="1E0238BE" w14:textId="77777777" w:rsidR="004940D5" w:rsidRPr="002667F1" w:rsidRDefault="004940D5" w:rsidP="004940D5">
      <w:pPr>
        <w:ind w:firstLine="0"/>
        <w:rPr>
          <w:rFonts w:cs="Times New Roman"/>
          <w:szCs w:val="26"/>
          <w:lang w:val="en-US"/>
        </w:rPr>
      </w:pPr>
      <w:r w:rsidRPr="002667F1">
        <w:rPr>
          <w:rFonts w:cs="Times New Roman"/>
          <w:szCs w:val="26"/>
          <w:lang w:val="en-US"/>
        </w:rPr>
        <w:t>using SolidServer.Utitlites;</w:t>
      </w:r>
    </w:p>
    <w:p w14:paraId="56478CD1" w14:textId="77777777" w:rsidR="004940D5" w:rsidRPr="002667F1" w:rsidRDefault="004940D5" w:rsidP="004940D5">
      <w:pPr>
        <w:ind w:firstLine="0"/>
        <w:rPr>
          <w:rFonts w:cs="Times New Roman"/>
          <w:szCs w:val="26"/>
          <w:lang w:val="en-US"/>
        </w:rPr>
      </w:pPr>
      <w:r w:rsidRPr="002667F1">
        <w:rPr>
          <w:rFonts w:cs="Times New Roman"/>
          <w:szCs w:val="26"/>
          <w:lang w:val="en-US"/>
        </w:rPr>
        <w:t>using SolidWorks.Interop.sldworks;</w:t>
      </w:r>
    </w:p>
    <w:p w14:paraId="11F205D2" w14:textId="77777777" w:rsidR="004940D5" w:rsidRPr="002667F1" w:rsidRDefault="004940D5" w:rsidP="004940D5">
      <w:pPr>
        <w:ind w:firstLine="0"/>
        <w:rPr>
          <w:rFonts w:cs="Times New Roman"/>
          <w:szCs w:val="26"/>
          <w:lang w:val="en-US"/>
        </w:rPr>
      </w:pPr>
      <w:r w:rsidRPr="002667F1">
        <w:rPr>
          <w:rFonts w:cs="Times New Roman"/>
          <w:szCs w:val="26"/>
          <w:lang w:val="en-US"/>
        </w:rPr>
        <w:t>using SolidWorks.Interop.swconst;</w:t>
      </w:r>
    </w:p>
    <w:p w14:paraId="0CD5FF3E" w14:textId="77777777" w:rsidR="004940D5" w:rsidRPr="002667F1" w:rsidRDefault="004940D5" w:rsidP="004940D5">
      <w:pPr>
        <w:ind w:firstLine="0"/>
        <w:rPr>
          <w:rFonts w:cs="Times New Roman"/>
          <w:szCs w:val="26"/>
          <w:lang w:val="en-US"/>
        </w:rPr>
      </w:pPr>
      <w:r w:rsidRPr="002667F1">
        <w:rPr>
          <w:rFonts w:cs="Times New Roman"/>
          <w:szCs w:val="26"/>
          <w:lang w:val="en-US"/>
        </w:rPr>
        <w:t>using System;</w:t>
      </w:r>
    </w:p>
    <w:p w14:paraId="08AD989C" w14:textId="77777777" w:rsidR="004940D5" w:rsidRPr="002667F1" w:rsidRDefault="004940D5" w:rsidP="004940D5">
      <w:pPr>
        <w:ind w:firstLine="0"/>
        <w:rPr>
          <w:rFonts w:cs="Times New Roman"/>
          <w:szCs w:val="26"/>
          <w:lang w:val="en-US"/>
        </w:rPr>
      </w:pPr>
      <w:r w:rsidRPr="002667F1">
        <w:rPr>
          <w:rFonts w:cs="Times New Roman"/>
          <w:szCs w:val="26"/>
          <w:lang w:val="en-US"/>
        </w:rPr>
        <w:t>using System.Collections.Generic;</w:t>
      </w:r>
    </w:p>
    <w:p w14:paraId="06C45D29" w14:textId="77777777" w:rsidR="004940D5" w:rsidRPr="002667F1" w:rsidRDefault="004940D5" w:rsidP="004940D5">
      <w:pPr>
        <w:ind w:firstLine="0"/>
        <w:rPr>
          <w:rFonts w:cs="Times New Roman"/>
          <w:szCs w:val="26"/>
          <w:lang w:val="en-US"/>
        </w:rPr>
      </w:pPr>
    </w:p>
    <w:p w14:paraId="3636A21F" w14:textId="77777777" w:rsidR="004940D5" w:rsidRPr="002667F1" w:rsidRDefault="004940D5" w:rsidP="004940D5">
      <w:pPr>
        <w:ind w:firstLine="0"/>
        <w:rPr>
          <w:rFonts w:cs="Times New Roman"/>
          <w:szCs w:val="26"/>
          <w:lang w:val="en-US"/>
        </w:rPr>
      </w:pPr>
      <w:r w:rsidRPr="002667F1">
        <w:rPr>
          <w:rFonts w:cs="Times New Roman"/>
          <w:szCs w:val="26"/>
          <w:lang w:val="en-US"/>
        </w:rPr>
        <w:t>namespace SolidServer.SolidWorksPackage</w:t>
      </w:r>
    </w:p>
    <w:p w14:paraId="68F649E3" w14:textId="77777777" w:rsidR="004940D5" w:rsidRPr="002667F1" w:rsidRDefault="004940D5" w:rsidP="004940D5">
      <w:pPr>
        <w:ind w:firstLine="0"/>
        <w:rPr>
          <w:rFonts w:cs="Times New Roman"/>
          <w:szCs w:val="26"/>
          <w:lang w:val="en-US"/>
        </w:rPr>
      </w:pPr>
      <w:r w:rsidRPr="002667F1">
        <w:rPr>
          <w:rFonts w:cs="Times New Roman"/>
          <w:szCs w:val="26"/>
          <w:lang w:val="en-US"/>
        </w:rPr>
        <w:t>{</w:t>
      </w:r>
    </w:p>
    <w:p w14:paraId="4B7D865F"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internal class SolidWorksDrawer</w:t>
      </w:r>
    </w:p>
    <w:p w14:paraId="2998BC7C"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1B30F555" w14:textId="16E485D3" w:rsidR="004940D5" w:rsidRPr="002667F1" w:rsidRDefault="004940D5" w:rsidP="002667F1">
      <w:pPr>
        <w:ind w:firstLine="0"/>
        <w:rPr>
          <w:rFonts w:cs="Times New Roman"/>
          <w:szCs w:val="26"/>
          <w:lang w:val="en-US"/>
        </w:rPr>
      </w:pPr>
      <w:r w:rsidRPr="002667F1">
        <w:rPr>
          <w:rFonts w:cs="Times New Roman"/>
          <w:szCs w:val="26"/>
          <w:lang w:val="en-US"/>
        </w:rPr>
        <w:t xml:space="preserve">        </w:t>
      </w:r>
    </w:p>
    <w:p w14:paraId="404084C3"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public static void DrawNodes(ModelDoc2 doc, IEnumerable&lt;Node&gt; nodes)</w:t>
      </w:r>
    </w:p>
    <w:p w14:paraId="0632003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473FDE01"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double unit = 1000;</w:t>
      </w:r>
    </w:p>
    <w:p w14:paraId="7834AEE4"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18265B90"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doc.SketchManager.Insert3DSketch(true);</w:t>
      </w:r>
    </w:p>
    <w:p w14:paraId="12936B2C" w14:textId="77777777" w:rsidR="004940D5" w:rsidRPr="002667F1" w:rsidRDefault="004940D5" w:rsidP="004940D5">
      <w:pPr>
        <w:ind w:firstLine="0"/>
        <w:rPr>
          <w:rFonts w:cs="Times New Roman"/>
          <w:szCs w:val="26"/>
          <w:lang w:val="en-US"/>
        </w:rPr>
      </w:pPr>
    </w:p>
    <w:p w14:paraId="3C8331E1"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foreach (var node in nodes)</w:t>
      </w:r>
    </w:p>
    <w:p w14:paraId="101D55B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506EF4B2" w14:textId="77777777" w:rsidR="004940D5" w:rsidRPr="002667F1" w:rsidRDefault="004940D5" w:rsidP="004940D5">
      <w:pPr>
        <w:ind w:firstLine="0"/>
        <w:rPr>
          <w:rFonts w:cs="Times New Roman"/>
          <w:szCs w:val="26"/>
          <w:lang w:val="en-US"/>
        </w:rPr>
      </w:pPr>
    </w:p>
    <w:p w14:paraId="4BAE43F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doc.SketchManager.CreatePoint(node.point.x / unit, node.point.y / unit, node.point.z / unit);</w:t>
      </w:r>
    </w:p>
    <w:p w14:paraId="7772BC90" w14:textId="77777777" w:rsidR="004940D5" w:rsidRPr="002667F1" w:rsidRDefault="004940D5" w:rsidP="004940D5">
      <w:pPr>
        <w:ind w:firstLine="0"/>
        <w:rPr>
          <w:rFonts w:cs="Times New Roman"/>
          <w:szCs w:val="26"/>
          <w:lang w:val="en-US"/>
        </w:rPr>
      </w:pPr>
    </w:p>
    <w:p w14:paraId="07B8CBF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57765D22" w14:textId="77777777" w:rsidR="004940D5" w:rsidRPr="002667F1" w:rsidRDefault="004940D5" w:rsidP="004940D5">
      <w:pPr>
        <w:ind w:firstLine="0"/>
        <w:rPr>
          <w:rFonts w:cs="Times New Roman"/>
          <w:szCs w:val="26"/>
          <w:lang w:val="en-US"/>
        </w:rPr>
      </w:pPr>
    </w:p>
    <w:p w14:paraId="72DFD257"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doc.SketchManager.Insert3DSketch(false);</w:t>
      </w:r>
    </w:p>
    <w:p w14:paraId="0F955084"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6E3E83A2"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6F4CDA15"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public static Feature DrawPyramid(ModelDoc2 doc, PyramidFourVertexArea area, int mode = 1)</w:t>
      </w:r>
    </w:p>
    <w:p w14:paraId="725737C2"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17030F7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double unit = 1000;</w:t>
      </w:r>
    </w:p>
    <w:p w14:paraId="6B759AD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19C28DBE"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doc.SketchManager.Insert3DSketch(false);</w:t>
      </w:r>
    </w:p>
    <w:p w14:paraId="57C45EE8" w14:textId="77777777" w:rsidR="004940D5" w:rsidRPr="002667F1" w:rsidRDefault="004940D5" w:rsidP="004940D5">
      <w:pPr>
        <w:ind w:firstLine="0"/>
        <w:rPr>
          <w:rFonts w:cs="Times New Roman"/>
          <w:szCs w:val="26"/>
          <w:lang w:val="en-US"/>
        </w:rPr>
      </w:pPr>
      <w:r w:rsidRPr="002667F1">
        <w:rPr>
          <w:rFonts w:cs="Times New Roman"/>
          <w:szCs w:val="26"/>
          <w:lang w:val="en-US"/>
        </w:rPr>
        <w:lastRenderedPageBreak/>
        <w:t xml:space="preserve">            var sketchPoint = doc.SketchManager.CreatePoint(area.vertex1.x / unit, area.vertex1.y / unit, area.vertex1.z / unit);</w:t>
      </w:r>
    </w:p>
    <w:p w14:paraId="2379BC8E"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doc.SketchManager.Insert3DSketch(true);</w:t>
      </w:r>
    </w:p>
    <w:p w14:paraId="7537A3B9"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7290ECB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doc.SketchManager.Insert3DSketch(false);</w:t>
      </w:r>
    </w:p>
    <w:p w14:paraId="3CD6FB3B" w14:textId="77777777" w:rsidR="004940D5" w:rsidRPr="002667F1" w:rsidRDefault="004940D5" w:rsidP="004940D5">
      <w:pPr>
        <w:ind w:firstLine="0"/>
        <w:rPr>
          <w:rFonts w:cs="Times New Roman"/>
          <w:szCs w:val="26"/>
          <w:lang w:val="en-US"/>
        </w:rPr>
      </w:pPr>
    </w:p>
    <w:p w14:paraId="1E70E7E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var sketchSegments = new SketchSegment[] {</w:t>
      </w:r>
    </w:p>
    <w:p w14:paraId="6C7DE1E8" w14:textId="77777777" w:rsidR="004940D5" w:rsidRPr="002667F1" w:rsidRDefault="004940D5" w:rsidP="004940D5">
      <w:pPr>
        <w:ind w:firstLine="0"/>
        <w:rPr>
          <w:rFonts w:cs="Times New Roman"/>
          <w:szCs w:val="26"/>
          <w:lang w:val="en-US"/>
        </w:rPr>
      </w:pPr>
    </w:p>
    <w:p w14:paraId="345082AF"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doc.SketchManager.CreateLine(</w:t>
      </w:r>
    </w:p>
    <w:p w14:paraId="0FB241B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area.vertex2.x / unit, area.vertex2.y / unit, area.vertex2.z / unit,</w:t>
      </w:r>
    </w:p>
    <w:p w14:paraId="4490415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area.vertex3.x / unit, area.vertex3.y / unit, area.vertex3.z / unit),</w:t>
      </w:r>
    </w:p>
    <w:p w14:paraId="6D281028" w14:textId="77777777" w:rsidR="004940D5" w:rsidRPr="002667F1" w:rsidRDefault="004940D5" w:rsidP="004940D5">
      <w:pPr>
        <w:ind w:firstLine="0"/>
        <w:rPr>
          <w:rFonts w:cs="Times New Roman"/>
          <w:szCs w:val="26"/>
          <w:lang w:val="en-US"/>
        </w:rPr>
      </w:pPr>
    </w:p>
    <w:p w14:paraId="3500AF0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doc.SketchManager.CreateLine(</w:t>
      </w:r>
    </w:p>
    <w:p w14:paraId="7647EAAC"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area.vertex3.x / unit, area.vertex3.y / unit, area.vertex3.z / unit,</w:t>
      </w:r>
    </w:p>
    <w:p w14:paraId="4002B2BC"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area.vertex4.x / unit, area.vertex4.y / unit, area.vertex4.z / unit),</w:t>
      </w:r>
    </w:p>
    <w:p w14:paraId="428F9FA7" w14:textId="77777777" w:rsidR="004940D5" w:rsidRPr="002667F1" w:rsidRDefault="004940D5" w:rsidP="004940D5">
      <w:pPr>
        <w:ind w:firstLine="0"/>
        <w:rPr>
          <w:rFonts w:cs="Times New Roman"/>
          <w:szCs w:val="26"/>
          <w:lang w:val="en-US"/>
        </w:rPr>
      </w:pPr>
    </w:p>
    <w:p w14:paraId="1AEC9CD7"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doc.SketchManager.CreateLine(</w:t>
      </w:r>
    </w:p>
    <w:p w14:paraId="0249AF6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area.vertex4.x / unit, area.vertex4.y / unit, area.vertex4.z / unit,</w:t>
      </w:r>
    </w:p>
    <w:p w14:paraId="5FDB17AC"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area.vertex2.x / unit, area.vertex2.y / unit, area.vertex2.z / unit)</w:t>
      </w:r>
    </w:p>
    <w:p w14:paraId="73281B18"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64A450FE" w14:textId="77777777" w:rsidR="004940D5" w:rsidRPr="002667F1" w:rsidRDefault="004940D5" w:rsidP="004940D5">
      <w:pPr>
        <w:ind w:firstLine="0"/>
        <w:rPr>
          <w:rFonts w:cs="Times New Roman"/>
          <w:szCs w:val="26"/>
          <w:lang w:val="en-US"/>
        </w:rPr>
      </w:pPr>
    </w:p>
    <w:p w14:paraId="0EC4020F"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bool canDraw = sketchSegments[0] != null &amp;&amp; sketchSegments[1] != null &amp;&amp; sketchSegments[2] != null;</w:t>
      </w:r>
    </w:p>
    <w:p w14:paraId="108FAE80" w14:textId="77777777" w:rsidR="004940D5" w:rsidRPr="002667F1" w:rsidRDefault="004940D5" w:rsidP="004940D5">
      <w:pPr>
        <w:ind w:firstLine="0"/>
        <w:rPr>
          <w:rFonts w:cs="Times New Roman"/>
          <w:szCs w:val="26"/>
          <w:lang w:val="en-US"/>
        </w:rPr>
      </w:pPr>
    </w:p>
    <w:p w14:paraId="73262F0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if (!canDraw)</w:t>
      </w:r>
    </w:p>
    <w:p w14:paraId="1AE7FBA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throw new Exception("</w:t>
      </w:r>
      <w:r w:rsidRPr="002667F1">
        <w:rPr>
          <w:rFonts w:cs="Times New Roman"/>
          <w:szCs w:val="26"/>
        </w:rPr>
        <w:t>Не</w:t>
      </w:r>
      <w:r w:rsidRPr="002667F1">
        <w:rPr>
          <w:rFonts w:cs="Times New Roman"/>
          <w:szCs w:val="26"/>
          <w:lang w:val="en-US"/>
        </w:rPr>
        <w:t xml:space="preserve"> </w:t>
      </w:r>
      <w:r w:rsidRPr="002667F1">
        <w:rPr>
          <w:rFonts w:cs="Times New Roman"/>
          <w:szCs w:val="26"/>
        </w:rPr>
        <w:t>возможно</w:t>
      </w:r>
      <w:r w:rsidRPr="002667F1">
        <w:rPr>
          <w:rFonts w:cs="Times New Roman"/>
          <w:szCs w:val="26"/>
          <w:lang w:val="en-US"/>
        </w:rPr>
        <w:t xml:space="preserve"> </w:t>
      </w:r>
      <w:r w:rsidRPr="002667F1">
        <w:rPr>
          <w:rFonts w:cs="Times New Roman"/>
          <w:szCs w:val="26"/>
        </w:rPr>
        <w:t>нарисовать</w:t>
      </w:r>
      <w:r w:rsidRPr="002667F1">
        <w:rPr>
          <w:rFonts w:cs="Times New Roman"/>
          <w:szCs w:val="26"/>
          <w:lang w:val="en-US"/>
        </w:rPr>
        <w:t xml:space="preserve"> </w:t>
      </w:r>
      <w:r w:rsidRPr="002667F1">
        <w:rPr>
          <w:rFonts w:cs="Times New Roman"/>
          <w:szCs w:val="26"/>
        </w:rPr>
        <w:t>пирамиду</w:t>
      </w:r>
      <w:r w:rsidRPr="002667F1">
        <w:rPr>
          <w:rFonts w:cs="Times New Roman"/>
          <w:szCs w:val="26"/>
          <w:lang w:val="en-US"/>
        </w:rPr>
        <w:t>!");</w:t>
      </w:r>
    </w:p>
    <w:p w14:paraId="50AE58A3" w14:textId="77777777" w:rsidR="004940D5" w:rsidRPr="002667F1" w:rsidRDefault="004940D5" w:rsidP="004940D5">
      <w:pPr>
        <w:ind w:firstLine="0"/>
        <w:rPr>
          <w:rFonts w:cs="Times New Roman"/>
          <w:szCs w:val="26"/>
          <w:lang w:val="en-US"/>
        </w:rPr>
      </w:pPr>
    </w:p>
    <w:p w14:paraId="4B8B41A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sketchSegments[0].GetSketch().MergePoints(0.000001);</w:t>
      </w:r>
    </w:p>
    <w:p w14:paraId="3863693B" w14:textId="77777777" w:rsidR="004940D5" w:rsidRPr="002667F1" w:rsidRDefault="004940D5" w:rsidP="004940D5">
      <w:pPr>
        <w:ind w:firstLine="0"/>
        <w:rPr>
          <w:rFonts w:cs="Times New Roman"/>
          <w:szCs w:val="26"/>
          <w:lang w:val="en-US"/>
        </w:rPr>
      </w:pPr>
    </w:p>
    <w:p w14:paraId="58C8DF0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doc.SketchManager.Insert3DSketch(true);</w:t>
      </w:r>
    </w:p>
    <w:p w14:paraId="2D215DF9" w14:textId="77777777" w:rsidR="004940D5" w:rsidRPr="002667F1" w:rsidRDefault="004940D5" w:rsidP="004940D5">
      <w:pPr>
        <w:ind w:firstLine="0"/>
        <w:rPr>
          <w:rFonts w:cs="Times New Roman"/>
          <w:szCs w:val="26"/>
          <w:lang w:val="en-US"/>
        </w:rPr>
      </w:pPr>
    </w:p>
    <w:p w14:paraId="741EDD0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Feature cut = null;</w:t>
      </w:r>
    </w:p>
    <w:p w14:paraId="5F12C2B0" w14:textId="77777777" w:rsidR="004940D5" w:rsidRPr="002667F1" w:rsidRDefault="004940D5" w:rsidP="004940D5">
      <w:pPr>
        <w:ind w:firstLine="0"/>
        <w:rPr>
          <w:rFonts w:cs="Times New Roman"/>
          <w:szCs w:val="26"/>
          <w:lang w:val="en-US"/>
        </w:rPr>
      </w:pPr>
    </w:p>
    <w:p w14:paraId="6DC3D617"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if (sketchSegments != null &amp;&amp; sketchPoint != null)</w:t>
      </w:r>
    </w:p>
    <w:p w14:paraId="0CF92FB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46FFB35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5A907429"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sketchPoint.Select2(true, 1);</w:t>
      </w:r>
    </w:p>
    <w:p w14:paraId="72C53B62"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((Feature)sketchSegments[0].GetSketch()).Select2(true, 1);</w:t>
      </w:r>
    </w:p>
    <w:p w14:paraId="13840D6C" w14:textId="77777777" w:rsidR="004940D5" w:rsidRPr="002667F1" w:rsidRDefault="004940D5" w:rsidP="004940D5">
      <w:pPr>
        <w:ind w:firstLine="0"/>
        <w:rPr>
          <w:rFonts w:cs="Times New Roman"/>
          <w:szCs w:val="26"/>
          <w:lang w:val="en-US"/>
        </w:rPr>
      </w:pPr>
      <w:r w:rsidRPr="002667F1">
        <w:rPr>
          <w:rFonts w:cs="Times New Roman"/>
          <w:szCs w:val="26"/>
          <w:lang w:val="en-US"/>
        </w:rPr>
        <w:lastRenderedPageBreak/>
        <w:t xml:space="preserve">                if (mode == 1)</w:t>
      </w:r>
    </w:p>
    <w:p w14:paraId="4C03B496"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4533BBD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 </w:t>
      </w:r>
      <w:r w:rsidRPr="002667F1">
        <w:rPr>
          <w:rFonts w:cs="Times New Roman"/>
          <w:szCs w:val="26"/>
        </w:rPr>
        <w:t>вырез</w:t>
      </w:r>
    </w:p>
    <w:p w14:paraId="6CBA8078"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cut = doc.FeatureManager.InsertCutBlend(false, true, false, 1, 0, 0, false, 0, 0, 0, true, true);</w:t>
      </w:r>
    </w:p>
    <w:p w14:paraId="49DF7979"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1D43F6C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else</w:t>
      </w:r>
    </w:p>
    <w:p w14:paraId="535F896F"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1328504D"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 </w:t>
      </w:r>
      <w:r w:rsidRPr="002667F1">
        <w:rPr>
          <w:rFonts w:cs="Times New Roman"/>
          <w:szCs w:val="26"/>
        </w:rPr>
        <w:t>выдавливание</w:t>
      </w:r>
    </w:p>
    <w:p w14:paraId="0C9D5FCF"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doc.FeatureManager.SetNetBlendCurveData(0, 0, 0, 0, 1, true);</w:t>
      </w:r>
    </w:p>
    <w:p w14:paraId="0C7146C5"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doc.FeatureManager.SetNetBlendCurveData(0, 1, 0, 0, 1, true);</w:t>
      </w:r>
    </w:p>
    <w:p w14:paraId="70B49A60"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doc.FeatureManager.SetNetBlendDirectionData(0, 32, 0, false, false);</w:t>
      </w:r>
    </w:p>
    <w:p w14:paraId="5B935886"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doc.FeatureManager.SetNetBlendDirectionData(1, 32, 0, false, false);</w:t>
      </w:r>
    </w:p>
    <w:p w14:paraId="3EB7EC10"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cut = doc.FeatureManager.InsertNetBlend2(0, 2, 0, false, 0.0001, true, true, true, true, false,</w:t>
      </w:r>
    </w:p>
    <w:p w14:paraId="30E8046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-1, -1, false, -1, false, false, -1, false, -1, false, false);</w:t>
      </w:r>
    </w:p>
    <w:p w14:paraId="4FFE5835"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6B8AD333"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47D54596"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5BDB6149"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return cut;</w:t>
      </w:r>
    </w:p>
    <w:p w14:paraId="654B83D4" w14:textId="3923363D" w:rsidR="004940D5" w:rsidRPr="002667F1" w:rsidRDefault="004940D5" w:rsidP="002667F1">
      <w:pPr>
        <w:ind w:firstLine="0"/>
        <w:rPr>
          <w:rFonts w:cs="Times New Roman"/>
          <w:szCs w:val="26"/>
          <w:lang w:val="en-US"/>
        </w:rPr>
      </w:pPr>
      <w:r w:rsidRPr="002667F1">
        <w:rPr>
          <w:rFonts w:cs="Times New Roman"/>
          <w:szCs w:val="26"/>
          <w:lang w:val="en-US"/>
        </w:rPr>
        <w:t xml:space="preserve">        }</w:t>
      </w:r>
    </w:p>
    <w:p w14:paraId="1D0D3987" w14:textId="77777777" w:rsidR="004940D5" w:rsidRPr="002667F1" w:rsidRDefault="004940D5" w:rsidP="004940D5">
      <w:pPr>
        <w:ind w:firstLine="0"/>
        <w:rPr>
          <w:rFonts w:cs="Times New Roman"/>
          <w:szCs w:val="26"/>
          <w:lang w:val="en-US"/>
        </w:rPr>
      </w:pPr>
    </w:p>
    <w:p w14:paraId="6905EB22"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public static Feature CutParallelepiped(ModelDoc2 doc, double x1, double x2, double y1, double y2, double z1, double z2)</w:t>
      </w:r>
    </w:p>
    <w:p w14:paraId="231A783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w:t>
      </w:r>
    </w:p>
    <w:p w14:paraId="49833318"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double unit = 1000;</w:t>
      </w:r>
    </w:p>
    <w:p w14:paraId="494BFA62"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02D15334"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doc.SketchManager.Insert3DSketch(true);</w:t>
      </w:r>
    </w:p>
    <w:p w14:paraId="33719DF3"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var sketchPoint1 = doc.SketchManager.CreatePoint(x1 / unit, y1 / unit, z1 / unit);</w:t>
      </w:r>
    </w:p>
    <w:p w14:paraId="28C545A1" w14:textId="77777777" w:rsidR="004940D5" w:rsidRPr="002667F1" w:rsidRDefault="004940D5" w:rsidP="004940D5">
      <w:pPr>
        <w:ind w:firstLine="0"/>
        <w:rPr>
          <w:rFonts w:cs="Times New Roman"/>
          <w:szCs w:val="26"/>
          <w:lang w:val="en-US"/>
        </w:rPr>
      </w:pPr>
    </w:p>
    <w:p w14:paraId="330CED82"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var sketchPoint2 = doc.SketchManager.CreatePoint((x1 + 10) / unit, y2 / unit, z1 / unit);</w:t>
      </w:r>
    </w:p>
    <w:p w14:paraId="12005AA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var sketchPoint3 = doc.SketchManager.CreatePoint(x1 / unit, (y1 + 10) / unit, z1 / unit);</w:t>
      </w:r>
    </w:p>
    <w:p w14:paraId="2BDF638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doc.SketchManager.Insert3DSketch(false);</w:t>
      </w:r>
    </w:p>
    <w:p w14:paraId="33FA856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39AEA5FA"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sketchPoint1.Select2(true, 1);</w:t>
      </w:r>
    </w:p>
    <w:p w14:paraId="7C222FE6"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sketchPoint2.Select2(true, 1);</w:t>
      </w:r>
    </w:p>
    <w:p w14:paraId="469480B7" w14:textId="77777777" w:rsidR="004940D5" w:rsidRPr="002667F1" w:rsidRDefault="004940D5" w:rsidP="004940D5">
      <w:pPr>
        <w:ind w:firstLine="0"/>
        <w:rPr>
          <w:rFonts w:cs="Times New Roman"/>
          <w:szCs w:val="26"/>
          <w:lang w:val="en-US"/>
        </w:rPr>
      </w:pPr>
      <w:r w:rsidRPr="002667F1">
        <w:rPr>
          <w:rFonts w:cs="Times New Roman"/>
          <w:szCs w:val="26"/>
          <w:lang w:val="en-US"/>
        </w:rPr>
        <w:lastRenderedPageBreak/>
        <w:t xml:space="preserve">            sketchPoint3.Select2(true, 1);</w:t>
      </w:r>
    </w:p>
    <w:p w14:paraId="02CC2BB8"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Feature swPlane = doc.CreatePlaneThru3Points3(true);</w:t>
      </w:r>
    </w:p>
    <w:p w14:paraId="6DB5F01B"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swPlane.Select2(true, 1);</w:t>
      </w:r>
    </w:p>
    <w:p w14:paraId="77C939D6"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doc.Extension.EditRebuildAll();</w:t>
      </w:r>
    </w:p>
    <w:p w14:paraId="7DBCCB96"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doc.InsertSketch2(true);</w:t>
      </w:r>
    </w:p>
    <w:p w14:paraId="4EDB3BA4" w14:textId="77777777" w:rsidR="004940D5" w:rsidRPr="002667F1" w:rsidRDefault="004940D5" w:rsidP="004940D5">
      <w:pPr>
        <w:ind w:firstLine="0"/>
        <w:rPr>
          <w:rFonts w:cs="Times New Roman"/>
          <w:szCs w:val="26"/>
          <w:lang w:val="en-US"/>
        </w:rPr>
      </w:pPr>
    </w:p>
    <w:p w14:paraId="4B8BF00C"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doc.SketchManager.CreateCornerRectangle(x1 / unit, y1 / unit, z1 / unit,</w:t>
      </w:r>
    </w:p>
    <w:p w14:paraId="4F44FB3D" w14:textId="4477776E" w:rsidR="004940D5" w:rsidRPr="002667F1" w:rsidRDefault="004940D5" w:rsidP="004940D5">
      <w:pPr>
        <w:ind w:firstLine="0"/>
        <w:rPr>
          <w:rFonts w:cs="Times New Roman"/>
          <w:szCs w:val="26"/>
          <w:lang w:val="en-US"/>
        </w:rPr>
      </w:pPr>
      <w:r w:rsidRPr="002667F1">
        <w:rPr>
          <w:rFonts w:cs="Times New Roman"/>
          <w:szCs w:val="26"/>
          <w:lang w:val="en-US"/>
        </w:rPr>
        <w:t xml:space="preserve">                x2 / unit, y2 / unit, z1 / unit);</w:t>
      </w:r>
    </w:p>
    <w:p w14:paraId="246736D1"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var cut = doc.FeatureManager.FeatureCut4(true, false, false, 0, 0, (z2 - z1) / unit, (z2 - z1) / unit, false, false, false, false, 1.74532925199433E-02, 1.74532925199433E-02, false, false, false,</w:t>
      </w:r>
    </w:p>
    <w:p w14:paraId="1818118E" w14:textId="566A3B72" w:rsidR="004940D5" w:rsidRPr="002667F1" w:rsidRDefault="004940D5" w:rsidP="004940D5">
      <w:pPr>
        <w:ind w:firstLine="0"/>
        <w:rPr>
          <w:rFonts w:cs="Times New Roman"/>
          <w:szCs w:val="26"/>
          <w:lang w:val="en-US"/>
        </w:rPr>
      </w:pPr>
      <w:r w:rsidRPr="002667F1">
        <w:rPr>
          <w:rFonts w:cs="Times New Roman"/>
          <w:szCs w:val="26"/>
          <w:lang w:val="en-US"/>
        </w:rPr>
        <w:t xml:space="preserve">                false, false, true, true, true, true, false, 0, 0, false, false);</w:t>
      </w:r>
    </w:p>
    <w:p w14:paraId="6E662729" w14:textId="77777777" w:rsidR="004940D5" w:rsidRPr="002667F1" w:rsidRDefault="004940D5" w:rsidP="004940D5">
      <w:pPr>
        <w:ind w:firstLine="0"/>
        <w:rPr>
          <w:rFonts w:cs="Times New Roman"/>
          <w:szCs w:val="26"/>
          <w:lang w:val="en-US"/>
        </w:rPr>
      </w:pPr>
      <w:r w:rsidRPr="002667F1">
        <w:rPr>
          <w:rFonts w:cs="Times New Roman"/>
          <w:szCs w:val="26"/>
          <w:lang w:val="en-US"/>
        </w:rPr>
        <w:t xml:space="preserve">            doc.InsertSketch2(false);</w:t>
      </w:r>
    </w:p>
    <w:p w14:paraId="7840DAE5" w14:textId="17C407C1" w:rsidR="004940D5" w:rsidRPr="002667F1" w:rsidRDefault="004940D5" w:rsidP="004940D5">
      <w:pPr>
        <w:ind w:firstLine="0"/>
        <w:rPr>
          <w:rFonts w:cs="Times New Roman"/>
          <w:szCs w:val="26"/>
          <w:lang w:val="en-US"/>
        </w:rPr>
      </w:pPr>
      <w:r w:rsidRPr="002667F1">
        <w:rPr>
          <w:rFonts w:cs="Times New Roman"/>
          <w:szCs w:val="26"/>
          <w:lang w:val="en-US"/>
        </w:rPr>
        <w:t xml:space="preserve">            doc.ClearSelection();</w:t>
      </w:r>
    </w:p>
    <w:p w14:paraId="6B1A8138" w14:textId="77777777" w:rsidR="004940D5" w:rsidRPr="0009027F" w:rsidRDefault="004940D5" w:rsidP="004940D5">
      <w:pPr>
        <w:ind w:firstLine="0"/>
        <w:rPr>
          <w:rFonts w:cs="Times New Roman"/>
          <w:szCs w:val="26"/>
          <w:lang w:val="en-US"/>
        </w:rPr>
      </w:pPr>
      <w:r w:rsidRPr="002667F1">
        <w:rPr>
          <w:rFonts w:cs="Times New Roman"/>
          <w:szCs w:val="26"/>
          <w:lang w:val="en-US"/>
        </w:rPr>
        <w:t xml:space="preserve">            </w:t>
      </w:r>
      <w:r w:rsidRPr="0009027F">
        <w:rPr>
          <w:rFonts w:cs="Times New Roman"/>
          <w:szCs w:val="26"/>
          <w:lang w:val="en-US"/>
        </w:rPr>
        <w:t>return cut;</w:t>
      </w:r>
    </w:p>
    <w:p w14:paraId="72DC2F43" w14:textId="77777777" w:rsidR="004940D5" w:rsidRPr="0009027F" w:rsidRDefault="004940D5" w:rsidP="004940D5">
      <w:pPr>
        <w:ind w:firstLine="0"/>
        <w:rPr>
          <w:rFonts w:cs="Times New Roman"/>
          <w:szCs w:val="26"/>
          <w:lang w:val="en-US"/>
        </w:rPr>
      </w:pPr>
      <w:r w:rsidRPr="0009027F">
        <w:rPr>
          <w:rFonts w:cs="Times New Roman"/>
          <w:szCs w:val="26"/>
          <w:lang w:val="en-US"/>
        </w:rPr>
        <w:t xml:space="preserve">        }</w:t>
      </w:r>
    </w:p>
    <w:p w14:paraId="06D6E500" w14:textId="358E5AE3" w:rsidR="004940D5" w:rsidRPr="0009027F" w:rsidRDefault="004940D5" w:rsidP="004940D5">
      <w:pPr>
        <w:ind w:firstLine="0"/>
        <w:rPr>
          <w:rFonts w:cs="Times New Roman"/>
          <w:szCs w:val="26"/>
          <w:lang w:val="en-US"/>
        </w:rPr>
      </w:pPr>
      <w:r w:rsidRPr="0009027F">
        <w:rPr>
          <w:rFonts w:cs="Times New Roman"/>
          <w:szCs w:val="26"/>
          <w:lang w:val="en-US"/>
        </w:rPr>
        <w:t>}</w:t>
      </w:r>
    </w:p>
    <w:p w14:paraId="31419985" w14:textId="77777777" w:rsidR="004940D5" w:rsidRPr="0009027F" w:rsidRDefault="004940D5" w:rsidP="004940D5">
      <w:pPr>
        <w:ind w:firstLine="0"/>
        <w:rPr>
          <w:rFonts w:cs="Times New Roman"/>
          <w:szCs w:val="26"/>
          <w:lang w:val="en-US"/>
        </w:rPr>
      </w:pPr>
    </w:p>
    <w:p w14:paraId="43A0390D" w14:textId="0E9C293D" w:rsidR="004940D5" w:rsidRDefault="004940D5" w:rsidP="004940D5">
      <w:pPr>
        <w:ind w:firstLine="0"/>
        <w:rPr>
          <w:rFonts w:cs="Times New Roman"/>
          <w:szCs w:val="26"/>
          <w:lang w:val="en-US"/>
        </w:rPr>
      </w:pPr>
      <w:r>
        <w:rPr>
          <w:rFonts w:cs="Times New Roman"/>
          <w:szCs w:val="26"/>
        </w:rPr>
        <w:t>Листинг</w:t>
      </w:r>
      <w:r w:rsidRPr="0009027F">
        <w:rPr>
          <w:rFonts w:cs="Times New Roman"/>
          <w:szCs w:val="26"/>
          <w:lang w:val="en-US"/>
        </w:rPr>
        <w:t xml:space="preserve"> </w:t>
      </w:r>
      <w:r>
        <w:rPr>
          <w:rFonts w:cs="Times New Roman"/>
          <w:szCs w:val="26"/>
        </w:rPr>
        <w:t>алгоритма</w:t>
      </w:r>
      <w:r w:rsidRPr="0009027F">
        <w:rPr>
          <w:rFonts w:cs="Times New Roman"/>
          <w:szCs w:val="26"/>
          <w:lang w:val="en-US"/>
        </w:rPr>
        <w:t xml:space="preserve"> </w:t>
      </w:r>
      <w:r>
        <w:rPr>
          <w:rFonts w:cs="Times New Roman"/>
          <w:szCs w:val="26"/>
          <w:lang w:val="en-US"/>
        </w:rPr>
        <w:t>DBSCAN</w:t>
      </w:r>
      <w:r w:rsidR="002667F1" w:rsidRPr="0009027F">
        <w:rPr>
          <w:rFonts w:cs="Times New Roman"/>
          <w:szCs w:val="26"/>
          <w:lang w:val="en-US"/>
        </w:rPr>
        <w:t xml:space="preserve"> </w:t>
      </w:r>
      <w:r w:rsidR="002667F1">
        <w:rPr>
          <w:rFonts w:cs="Times New Roman"/>
          <w:szCs w:val="26"/>
        </w:rPr>
        <w:t>в</w:t>
      </w:r>
      <w:r w:rsidR="002667F1" w:rsidRPr="0009027F">
        <w:rPr>
          <w:rFonts w:cs="Times New Roman"/>
          <w:szCs w:val="26"/>
          <w:lang w:val="en-US"/>
        </w:rPr>
        <w:t xml:space="preserve"> </w:t>
      </w:r>
      <w:r w:rsidR="002667F1">
        <w:rPr>
          <w:rFonts w:cs="Times New Roman"/>
          <w:szCs w:val="26"/>
          <w:lang w:val="en-US"/>
        </w:rPr>
        <w:t>dbscan</w:t>
      </w:r>
      <w:r w:rsidR="002667F1" w:rsidRPr="0009027F">
        <w:rPr>
          <w:rFonts w:cs="Times New Roman"/>
          <w:szCs w:val="26"/>
          <w:lang w:val="en-US"/>
        </w:rPr>
        <w:t>_</w:t>
      </w:r>
      <w:r w:rsidR="002667F1">
        <w:rPr>
          <w:rFonts w:cs="Times New Roman"/>
          <w:szCs w:val="26"/>
          <w:lang w:val="en-US"/>
        </w:rPr>
        <w:t>resource</w:t>
      </w:r>
      <w:r w:rsidR="002667F1" w:rsidRPr="0009027F">
        <w:rPr>
          <w:rFonts w:cs="Times New Roman"/>
          <w:szCs w:val="26"/>
          <w:lang w:val="en-US"/>
        </w:rPr>
        <w:t>.</w:t>
      </w:r>
      <w:r w:rsidR="002667F1">
        <w:rPr>
          <w:rFonts w:cs="Times New Roman"/>
          <w:szCs w:val="26"/>
          <w:lang w:val="en-US"/>
        </w:rPr>
        <w:t>py</w:t>
      </w:r>
    </w:p>
    <w:p w14:paraId="17E6B8AB" w14:textId="77777777" w:rsidR="00CC509F" w:rsidRDefault="00CC509F" w:rsidP="004940D5">
      <w:pPr>
        <w:ind w:firstLine="0"/>
        <w:rPr>
          <w:rFonts w:cs="Times New Roman"/>
          <w:szCs w:val="26"/>
          <w:lang w:val="en-US"/>
        </w:rPr>
      </w:pPr>
    </w:p>
    <w:p w14:paraId="3FF518F0" w14:textId="77777777" w:rsidR="002667F1" w:rsidRPr="00FD0599" w:rsidRDefault="002667F1" w:rsidP="002667F1">
      <w:pPr>
        <w:shd w:val="clear" w:color="auto" w:fill="FFFFFF"/>
        <w:spacing w:line="240" w:lineRule="auto"/>
        <w:ind w:firstLine="0"/>
        <w:jc w:val="left"/>
        <w:rPr>
          <w:rFonts w:eastAsia="Times New Roman" w:cs="Times New Roman"/>
          <w:color w:val="000000"/>
          <w:szCs w:val="26"/>
          <w:lang w:val="en-US"/>
        </w:rPr>
      </w:pPr>
      <w:r w:rsidRPr="00FD0599">
        <w:rPr>
          <w:rFonts w:eastAsia="Times New Roman" w:cs="Times New Roman"/>
          <w:b/>
          <w:bCs/>
          <w:color w:val="000080"/>
          <w:szCs w:val="26"/>
          <w:lang w:val="en-US"/>
        </w:rPr>
        <w:t xml:space="preserve">import </w:t>
      </w:r>
      <w:r w:rsidRPr="00FD0599">
        <w:rPr>
          <w:rFonts w:eastAsia="Times New Roman" w:cs="Times New Roman"/>
          <w:color w:val="000000"/>
          <w:szCs w:val="26"/>
          <w:lang w:val="en-US"/>
        </w:rPr>
        <w:t xml:space="preserve">pandas </w:t>
      </w:r>
      <w:r w:rsidRPr="00FD0599">
        <w:rPr>
          <w:rFonts w:eastAsia="Times New Roman" w:cs="Times New Roman"/>
          <w:b/>
          <w:bCs/>
          <w:color w:val="000080"/>
          <w:szCs w:val="26"/>
          <w:lang w:val="en-US"/>
        </w:rPr>
        <w:t xml:space="preserve">as </w:t>
      </w:r>
      <w:r w:rsidRPr="00FD0599">
        <w:rPr>
          <w:rFonts w:eastAsia="Times New Roman" w:cs="Times New Roman"/>
          <w:color w:val="000000"/>
          <w:szCs w:val="26"/>
          <w:lang w:val="en-US"/>
        </w:rPr>
        <w:t>pd</w:t>
      </w:r>
      <w:r w:rsidRPr="00FD0599">
        <w:rPr>
          <w:rFonts w:eastAsia="Times New Roman" w:cs="Times New Roman"/>
          <w:color w:val="000000"/>
          <w:szCs w:val="26"/>
          <w:lang w:val="en-US"/>
        </w:rPr>
        <w:br/>
      </w:r>
      <w:r w:rsidRPr="00FD0599">
        <w:rPr>
          <w:rFonts w:eastAsia="Times New Roman" w:cs="Times New Roman"/>
          <w:b/>
          <w:bCs/>
          <w:color w:val="000080"/>
          <w:szCs w:val="26"/>
          <w:lang w:val="en-US"/>
        </w:rPr>
        <w:t xml:space="preserve">from </w:t>
      </w:r>
      <w:r w:rsidRPr="00FD0599">
        <w:rPr>
          <w:rFonts w:eastAsia="Times New Roman" w:cs="Times New Roman"/>
          <w:color w:val="000000"/>
          <w:szCs w:val="26"/>
          <w:lang w:val="en-US"/>
        </w:rPr>
        <w:t xml:space="preserve">flask </w:t>
      </w:r>
      <w:r w:rsidRPr="00FD0599">
        <w:rPr>
          <w:rFonts w:eastAsia="Times New Roman" w:cs="Times New Roman"/>
          <w:b/>
          <w:bCs/>
          <w:color w:val="000080"/>
          <w:szCs w:val="26"/>
          <w:lang w:val="en-US"/>
        </w:rPr>
        <w:t xml:space="preserve">import </w:t>
      </w:r>
      <w:r w:rsidRPr="00FD0599">
        <w:rPr>
          <w:rFonts w:eastAsia="Times New Roman" w:cs="Times New Roman"/>
          <w:color w:val="000000"/>
          <w:szCs w:val="26"/>
          <w:lang w:val="en-US"/>
        </w:rPr>
        <w:t>request, abort</w:t>
      </w:r>
      <w:r w:rsidRPr="00FD0599">
        <w:rPr>
          <w:rFonts w:eastAsia="Times New Roman" w:cs="Times New Roman"/>
          <w:color w:val="000000"/>
          <w:szCs w:val="26"/>
          <w:lang w:val="en-US"/>
        </w:rPr>
        <w:br/>
      </w:r>
      <w:r w:rsidRPr="00FD0599">
        <w:rPr>
          <w:rFonts w:eastAsia="Times New Roman" w:cs="Times New Roman"/>
          <w:b/>
          <w:bCs/>
          <w:color w:val="000080"/>
          <w:szCs w:val="26"/>
          <w:lang w:val="en-US"/>
        </w:rPr>
        <w:t xml:space="preserve">from </w:t>
      </w:r>
      <w:r w:rsidRPr="00FD0599">
        <w:rPr>
          <w:rFonts w:eastAsia="Times New Roman" w:cs="Times New Roman"/>
          <w:color w:val="000000"/>
          <w:szCs w:val="26"/>
          <w:lang w:val="en-US"/>
        </w:rPr>
        <w:t xml:space="preserve">flask_restful </w:t>
      </w:r>
      <w:r w:rsidRPr="00FD0599">
        <w:rPr>
          <w:rFonts w:eastAsia="Times New Roman" w:cs="Times New Roman"/>
          <w:b/>
          <w:bCs/>
          <w:color w:val="000080"/>
          <w:szCs w:val="26"/>
          <w:lang w:val="en-US"/>
        </w:rPr>
        <w:t xml:space="preserve">import </w:t>
      </w:r>
      <w:r w:rsidRPr="00FD0599">
        <w:rPr>
          <w:rFonts w:eastAsia="Times New Roman" w:cs="Times New Roman"/>
          <w:color w:val="000000"/>
          <w:szCs w:val="26"/>
          <w:lang w:val="en-US"/>
        </w:rPr>
        <w:t>Resource</w:t>
      </w:r>
      <w:r w:rsidRPr="00FD0599">
        <w:rPr>
          <w:rFonts w:eastAsia="Times New Roman" w:cs="Times New Roman"/>
          <w:color w:val="000000"/>
          <w:szCs w:val="26"/>
          <w:lang w:val="en-US"/>
        </w:rPr>
        <w:br/>
      </w:r>
      <w:r w:rsidRPr="00FD0599">
        <w:rPr>
          <w:rFonts w:eastAsia="Times New Roman" w:cs="Times New Roman"/>
          <w:b/>
          <w:bCs/>
          <w:color w:val="000080"/>
          <w:szCs w:val="26"/>
          <w:lang w:val="en-US"/>
        </w:rPr>
        <w:t xml:space="preserve">from </w:t>
      </w:r>
      <w:r w:rsidRPr="00FD0599">
        <w:rPr>
          <w:rFonts w:eastAsia="Times New Roman" w:cs="Times New Roman"/>
          <w:color w:val="000000"/>
          <w:szCs w:val="26"/>
          <w:lang w:val="en-US"/>
        </w:rPr>
        <w:t xml:space="preserve">sklearn.cluster </w:t>
      </w:r>
      <w:r w:rsidRPr="00FD0599">
        <w:rPr>
          <w:rFonts w:eastAsia="Times New Roman" w:cs="Times New Roman"/>
          <w:b/>
          <w:bCs/>
          <w:color w:val="000080"/>
          <w:szCs w:val="26"/>
          <w:lang w:val="en-US"/>
        </w:rPr>
        <w:t xml:space="preserve">import </w:t>
      </w:r>
      <w:r w:rsidRPr="00FD0599">
        <w:rPr>
          <w:rFonts w:eastAsia="Times New Roman" w:cs="Times New Roman"/>
          <w:color w:val="000000"/>
          <w:szCs w:val="26"/>
          <w:lang w:val="en-US"/>
        </w:rPr>
        <w:t>DBSCAN</w:t>
      </w:r>
      <w:r w:rsidRPr="00FD0599">
        <w:rPr>
          <w:rFonts w:eastAsia="Times New Roman" w:cs="Times New Roman"/>
          <w:color w:val="000000"/>
          <w:szCs w:val="26"/>
          <w:lang w:val="en-US"/>
        </w:rPr>
        <w:br/>
      </w:r>
      <w:r w:rsidRPr="00FD0599">
        <w:rPr>
          <w:rFonts w:eastAsia="Times New Roman" w:cs="Times New Roman"/>
          <w:color w:val="000000"/>
          <w:szCs w:val="26"/>
          <w:lang w:val="en-US"/>
        </w:rPr>
        <w:br/>
      </w:r>
      <w:r w:rsidRPr="00FD0599">
        <w:rPr>
          <w:rFonts w:eastAsia="Times New Roman" w:cs="Times New Roman"/>
          <w:b/>
          <w:bCs/>
          <w:color w:val="000080"/>
          <w:szCs w:val="26"/>
          <w:lang w:val="en-US"/>
        </w:rPr>
        <w:t xml:space="preserve">class </w:t>
      </w:r>
      <w:r w:rsidRPr="00FD0599">
        <w:rPr>
          <w:rFonts w:eastAsia="Times New Roman" w:cs="Times New Roman"/>
          <w:color w:val="000000"/>
          <w:szCs w:val="26"/>
          <w:lang w:val="en-US"/>
        </w:rPr>
        <w:t>DensityBasedSpatialClustering(Resource):</w:t>
      </w:r>
      <w:r w:rsidRPr="00FD0599">
        <w:rPr>
          <w:rFonts w:eastAsia="Times New Roman" w:cs="Times New Roman"/>
          <w:color w:val="000000"/>
          <w:szCs w:val="26"/>
          <w:lang w:val="en-US"/>
        </w:rPr>
        <w:br/>
        <w:t xml:space="preserve">    </w:t>
      </w:r>
      <w:r w:rsidRPr="00FD0599">
        <w:rPr>
          <w:rFonts w:eastAsia="Times New Roman" w:cs="Times New Roman"/>
          <w:b/>
          <w:bCs/>
          <w:color w:val="000080"/>
          <w:szCs w:val="26"/>
          <w:lang w:val="en-US"/>
        </w:rPr>
        <w:t xml:space="preserve">def </w:t>
      </w:r>
      <w:r w:rsidRPr="00FD0599">
        <w:rPr>
          <w:rFonts w:eastAsia="Times New Roman" w:cs="Times New Roman"/>
          <w:color w:val="000000"/>
          <w:szCs w:val="26"/>
          <w:lang w:val="en-US"/>
        </w:rPr>
        <w:t>post(</w:t>
      </w:r>
      <w:r w:rsidRPr="00FD0599">
        <w:rPr>
          <w:rFonts w:eastAsia="Times New Roman" w:cs="Times New Roman"/>
          <w:color w:val="94558D"/>
          <w:szCs w:val="26"/>
          <w:lang w:val="en-US"/>
        </w:rPr>
        <w:t>self</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w:t>
      </w:r>
      <w:r w:rsidRPr="00FD0599">
        <w:rPr>
          <w:rFonts w:eastAsia="Times New Roman" w:cs="Times New Roman"/>
          <w:b/>
          <w:bCs/>
          <w:color w:val="000080"/>
          <w:szCs w:val="26"/>
          <w:lang w:val="en-US"/>
        </w:rPr>
        <w:t>try</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w:t>
      </w:r>
      <w:r w:rsidRPr="00FD0599">
        <w:rPr>
          <w:rFonts w:eastAsia="Times New Roman" w:cs="Times New Roman"/>
          <w:color w:val="000080"/>
          <w:szCs w:val="26"/>
          <w:lang w:val="en-US"/>
        </w:rPr>
        <w:t>print</w:t>
      </w:r>
      <w:r w:rsidRPr="00FD0599">
        <w:rPr>
          <w:rFonts w:eastAsia="Times New Roman" w:cs="Times New Roman"/>
          <w:color w:val="000000"/>
          <w:szCs w:val="26"/>
          <w:lang w:val="en-US"/>
        </w:rPr>
        <w:t>(</w:t>
      </w:r>
      <w:r w:rsidRPr="00FD0599">
        <w:rPr>
          <w:rFonts w:eastAsia="Times New Roman" w:cs="Times New Roman"/>
          <w:b/>
          <w:bCs/>
          <w:color w:val="008000"/>
          <w:szCs w:val="26"/>
          <w:lang w:val="en-US"/>
        </w:rPr>
        <w:t>f'</w:t>
      </w:r>
      <w:r w:rsidRPr="00FD0599">
        <w:rPr>
          <w:rFonts w:eastAsia="Times New Roman" w:cs="Times New Roman"/>
          <w:b/>
          <w:bCs/>
          <w:color w:val="000080"/>
          <w:szCs w:val="26"/>
          <w:lang w:val="en-US"/>
        </w:rPr>
        <w:t>{</w:t>
      </w:r>
      <w:r w:rsidRPr="00FD0599">
        <w:rPr>
          <w:rFonts w:eastAsia="Times New Roman" w:cs="Times New Roman"/>
          <w:color w:val="94558D"/>
          <w:szCs w:val="26"/>
          <w:lang w:val="en-US"/>
        </w:rPr>
        <w:t>self</w:t>
      </w:r>
      <w:r w:rsidRPr="00FD0599">
        <w:rPr>
          <w:rFonts w:eastAsia="Times New Roman" w:cs="Times New Roman"/>
          <w:color w:val="000000"/>
          <w:szCs w:val="26"/>
          <w:lang w:val="en-US"/>
        </w:rPr>
        <w:t>.__class__.</w:t>
      </w:r>
      <w:r w:rsidRPr="00FD0599">
        <w:rPr>
          <w:rFonts w:eastAsia="Times New Roman" w:cs="Times New Roman"/>
          <w:color w:val="B200B2"/>
          <w:szCs w:val="26"/>
          <w:lang w:val="en-US"/>
        </w:rPr>
        <w:t>__name__</w:t>
      </w:r>
      <w:r w:rsidRPr="00FD0599">
        <w:rPr>
          <w:rFonts w:eastAsia="Times New Roman" w:cs="Times New Roman"/>
          <w:b/>
          <w:bCs/>
          <w:color w:val="000080"/>
          <w:szCs w:val="26"/>
          <w:lang w:val="en-US"/>
        </w:rPr>
        <w:t>}</w:t>
      </w:r>
      <w:r w:rsidRPr="00FD0599">
        <w:rPr>
          <w:rFonts w:eastAsia="Times New Roman" w:cs="Times New Roman"/>
          <w:b/>
          <w:bCs/>
          <w:color w:val="008000"/>
          <w:szCs w:val="26"/>
          <w:lang w:val="en-US"/>
        </w:rPr>
        <w:t xml:space="preserve"> </w:t>
      </w:r>
      <w:r w:rsidRPr="002667F1">
        <w:rPr>
          <w:rFonts w:eastAsia="Times New Roman" w:cs="Times New Roman"/>
          <w:b/>
          <w:bCs/>
          <w:color w:val="008000"/>
          <w:szCs w:val="26"/>
        </w:rPr>
        <w:t>для</w:t>
      </w:r>
      <w:r w:rsidRPr="00FD0599">
        <w:rPr>
          <w:rFonts w:eastAsia="Times New Roman" w:cs="Times New Roman"/>
          <w:b/>
          <w:bCs/>
          <w:color w:val="008000"/>
          <w:szCs w:val="26"/>
          <w:lang w:val="en-US"/>
        </w:rPr>
        <w:t xml:space="preserve"> </w:t>
      </w:r>
      <w:r w:rsidRPr="002667F1">
        <w:rPr>
          <w:rFonts w:eastAsia="Times New Roman" w:cs="Times New Roman"/>
          <w:b/>
          <w:bCs/>
          <w:color w:val="008000"/>
          <w:szCs w:val="26"/>
        </w:rPr>
        <w:t>кластеризации</w:t>
      </w:r>
      <w:r w:rsidRPr="00FD0599">
        <w:rPr>
          <w:rFonts w:eastAsia="Times New Roman" w:cs="Times New Roman"/>
          <w:b/>
          <w:bCs/>
          <w:color w:val="008000"/>
          <w:szCs w:val="26"/>
          <w:lang w:val="en-US"/>
        </w:rPr>
        <w:t xml:space="preserve"> </w:t>
      </w:r>
      <w:r w:rsidRPr="002667F1">
        <w:rPr>
          <w:rFonts w:eastAsia="Times New Roman" w:cs="Times New Roman"/>
          <w:b/>
          <w:bCs/>
          <w:color w:val="008000"/>
          <w:szCs w:val="26"/>
        </w:rPr>
        <w:t>запущен</w:t>
      </w:r>
      <w:r w:rsidRPr="00FD0599">
        <w:rPr>
          <w:rFonts w:eastAsia="Times New Roman" w:cs="Times New Roman"/>
          <w:b/>
          <w:bCs/>
          <w:color w:val="008000"/>
          <w:szCs w:val="26"/>
          <w:lang w:val="en-US"/>
        </w:rPr>
        <w:t>...'</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nodes_df = pd.DataFrame(request.json[</w:t>
      </w:r>
      <w:r w:rsidRPr="00FD0599">
        <w:rPr>
          <w:rFonts w:eastAsia="Times New Roman" w:cs="Times New Roman"/>
          <w:b/>
          <w:bCs/>
          <w:color w:val="008000"/>
          <w:szCs w:val="26"/>
          <w:lang w:val="en-US"/>
        </w:rPr>
        <w:t>"nodes"</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points_df = pd.DataFrame(nodes_df[</w:t>
      </w:r>
      <w:r w:rsidRPr="00FD0599">
        <w:rPr>
          <w:rFonts w:eastAsia="Times New Roman" w:cs="Times New Roman"/>
          <w:b/>
          <w:bCs/>
          <w:color w:val="008000"/>
          <w:szCs w:val="26"/>
          <w:lang w:val="en-US"/>
        </w:rPr>
        <w:t>"point"</w:t>
      </w:r>
      <w:r w:rsidRPr="00FD0599">
        <w:rPr>
          <w:rFonts w:eastAsia="Times New Roman" w:cs="Times New Roman"/>
          <w:color w:val="000000"/>
          <w:szCs w:val="26"/>
          <w:lang w:val="en-US"/>
        </w:rPr>
        <w:t>].values.tolist())</w:t>
      </w:r>
      <w:r w:rsidRPr="00FD0599">
        <w:rPr>
          <w:rFonts w:eastAsia="Times New Roman" w:cs="Times New Roman"/>
          <w:color w:val="000000"/>
          <w:szCs w:val="26"/>
          <w:lang w:val="en-US"/>
        </w:rPr>
        <w:br/>
        <w:t xml:space="preserve">            af = DBSCAN(</w:t>
      </w:r>
      <w:r w:rsidRPr="00FD0599">
        <w:rPr>
          <w:rFonts w:eastAsia="Times New Roman" w:cs="Times New Roman"/>
          <w:color w:val="660099"/>
          <w:szCs w:val="26"/>
          <w:lang w:val="en-US"/>
        </w:rPr>
        <w:t>eps</w:t>
      </w:r>
      <w:r w:rsidRPr="00FD0599">
        <w:rPr>
          <w:rFonts w:eastAsia="Times New Roman" w:cs="Times New Roman"/>
          <w:color w:val="000000"/>
          <w:szCs w:val="26"/>
          <w:lang w:val="en-US"/>
        </w:rPr>
        <w:t>=request.json[</w:t>
      </w:r>
      <w:r w:rsidRPr="00FD0599">
        <w:rPr>
          <w:rFonts w:eastAsia="Times New Roman" w:cs="Times New Roman"/>
          <w:b/>
          <w:bCs/>
          <w:color w:val="008000"/>
          <w:szCs w:val="26"/>
          <w:lang w:val="en-US"/>
        </w:rPr>
        <w:t>"eps"</w:t>
      </w:r>
      <w:r w:rsidRPr="00FD0599">
        <w:rPr>
          <w:rFonts w:eastAsia="Times New Roman" w:cs="Times New Roman"/>
          <w:color w:val="000000"/>
          <w:szCs w:val="26"/>
          <w:lang w:val="en-US"/>
        </w:rPr>
        <w:t xml:space="preserve">], </w:t>
      </w:r>
      <w:r w:rsidRPr="00FD0599">
        <w:rPr>
          <w:rFonts w:eastAsia="Times New Roman" w:cs="Times New Roman"/>
          <w:color w:val="660099"/>
          <w:szCs w:val="26"/>
          <w:lang w:val="en-US"/>
        </w:rPr>
        <w:t>min_samples</w:t>
      </w:r>
      <w:r w:rsidRPr="00FD0599">
        <w:rPr>
          <w:rFonts w:eastAsia="Times New Roman" w:cs="Times New Roman"/>
          <w:color w:val="000000"/>
          <w:szCs w:val="26"/>
          <w:lang w:val="en-US"/>
        </w:rPr>
        <w:t>=request.json[</w:t>
      </w:r>
      <w:r w:rsidRPr="00FD0599">
        <w:rPr>
          <w:rFonts w:eastAsia="Times New Roman" w:cs="Times New Roman"/>
          <w:b/>
          <w:bCs/>
          <w:color w:val="008000"/>
          <w:szCs w:val="26"/>
          <w:lang w:val="en-US"/>
        </w:rPr>
        <w:t>"min_samples"</w:t>
      </w:r>
      <w:r w:rsidRPr="00FD0599">
        <w:rPr>
          <w:rFonts w:eastAsia="Times New Roman" w:cs="Times New Roman"/>
          <w:color w:val="000000"/>
          <w:szCs w:val="26"/>
          <w:lang w:val="en-US"/>
        </w:rPr>
        <w:t>]).fit(points_df)</w:t>
      </w:r>
      <w:r w:rsidRPr="00FD0599">
        <w:rPr>
          <w:rFonts w:eastAsia="Times New Roman" w:cs="Times New Roman"/>
          <w:color w:val="000000"/>
          <w:szCs w:val="26"/>
          <w:lang w:val="en-US"/>
        </w:rPr>
        <w:br/>
        <w:t xml:space="preserve">            nodes_df[</w:t>
      </w:r>
      <w:r w:rsidRPr="00FD0599">
        <w:rPr>
          <w:rFonts w:eastAsia="Times New Roman" w:cs="Times New Roman"/>
          <w:b/>
          <w:bCs/>
          <w:color w:val="008000"/>
          <w:szCs w:val="26"/>
          <w:lang w:val="en-US"/>
        </w:rPr>
        <w:t>"cluster"</w:t>
      </w:r>
      <w:r w:rsidRPr="00FD0599">
        <w:rPr>
          <w:rFonts w:eastAsia="Times New Roman" w:cs="Times New Roman"/>
          <w:color w:val="000000"/>
          <w:szCs w:val="26"/>
          <w:lang w:val="en-US"/>
        </w:rPr>
        <w:t>] = af.labels_</w:t>
      </w:r>
      <w:r w:rsidRPr="00FD0599">
        <w:rPr>
          <w:rFonts w:eastAsia="Times New Roman" w:cs="Times New Roman"/>
          <w:color w:val="000000"/>
          <w:szCs w:val="26"/>
          <w:lang w:val="en-US"/>
        </w:rPr>
        <w:br/>
        <w:t xml:space="preserve">            areas_to_send = [</w:t>
      </w:r>
      <w:r w:rsidRPr="00FD0599">
        <w:rPr>
          <w:rFonts w:eastAsia="Times New Roman" w:cs="Times New Roman"/>
          <w:color w:val="000000"/>
          <w:szCs w:val="26"/>
          <w:lang w:val="en-US"/>
        </w:rPr>
        <w:br/>
        <w:t xml:space="preserve">                nodes_df[nodes_df[</w:t>
      </w:r>
      <w:r w:rsidRPr="00FD0599">
        <w:rPr>
          <w:rFonts w:eastAsia="Times New Roman" w:cs="Times New Roman"/>
          <w:b/>
          <w:bCs/>
          <w:color w:val="008000"/>
          <w:szCs w:val="26"/>
          <w:lang w:val="en-US"/>
        </w:rPr>
        <w:t>"cluster"</w:t>
      </w:r>
      <w:r w:rsidRPr="00FD0599">
        <w:rPr>
          <w:rFonts w:eastAsia="Times New Roman" w:cs="Times New Roman"/>
          <w:color w:val="000000"/>
          <w:szCs w:val="26"/>
          <w:lang w:val="en-US"/>
        </w:rPr>
        <w:t>] == i].drop([</w:t>
      </w:r>
      <w:r w:rsidRPr="00FD0599">
        <w:rPr>
          <w:rFonts w:eastAsia="Times New Roman" w:cs="Times New Roman"/>
          <w:b/>
          <w:bCs/>
          <w:color w:val="008000"/>
          <w:szCs w:val="26"/>
          <w:lang w:val="en-US"/>
        </w:rPr>
        <w:t>"cluster"</w:t>
      </w:r>
      <w:r w:rsidRPr="00FD0599">
        <w:rPr>
          <w:rFonts w:eastAsia="Times New Roman" w:cs="Times New Roman"/>
          <w:color w:val="000000"/>
          <w:szCs w:val="26"/>
          <w:lang w:val="en-US"/>
        </w:rPr>
        <w:t xml:space="preserve">], </w:t>
      </w:r>
      <w:r w:rsidRPr="00FD0599">
        <w:rPr>
          <w:rFonts w:eastAsia="Times New Roman" w:cs="Times New Roman"/>
          <w:color w:val="660099"/>
          <w:szCs w:val="26"/>
          <w:lang w:val="en-US"/>
        </w:rPr>
        <w:t>axis</w:t>
      </w:r>
      <w:r w:rsidRPr="00FD0599">
        <w:rPr>
          <w:rFonts w:eastAsia="Times New Roman" w:cs="Times New Roman"/>
          <w:color w:val="000000"/>
          <w:szCs w:val="26"/>
          <w:lang w:val="en-US"/>
        </w:rPr>
        <w:t>=</w:t>
      </w:r>
      <w:r w:rsidRPr="00FD0599">
        <w:rPr>
          <w:rFonts w:eastAsia="Times New Roman" w:cs="Times New Roman"/>
          <w:color w:val="0000FF"/>
          <w:szCs w:val="26"/>
          <w:lang w:val="en-US"/>
        </w:rPr>
        <w:t>1</w:t>
      </w:r>
      <w:r w:rsidRPr="00FD0599">
        <w:rPr>
          <w:rFonts w:eastAsia="Times New Roman" w:cs="Times New Roman"/>
          <w:color w:val="000000"/>
          <w:szCs w:val="26"/>
          <w:lang w:val="en-US"/>
        </w:rPr>
        <w:t>).to_dict(</w:t>
      </w:r>
      <w:r w:rsidRPr="00FD0599">
        <w:rPr>
          <w:rFonts w:eastAsia="Times New Roman" w:cs="Times New Roman"/>
          <w:color w:val="660099"/>
          <w:szCs w:val="26"/>
          <w:lang w:val="en-US"/>
        </w:rPr>
        <w:t>orient</w:t>
      </w:r>
      <w:r w:rsidRPr="00FD0599">
        <w:rPr>
          <w:rFonts w:eastAsia="Times New Roman" w:cs="Times New Roman"/>
          <w:color w:val="000000"/>
          <w:szCs w:val="26"/>
          <w:lang w:val="en-US"/>
        </w:rPr>
        <w:t>=</w:t>
      </w:r>
      <w:r w:rsidRPr="00FD0599">
        <w:rPr>
          <w:rFonts w:eastAsia="Times New Roman" w:cs="Times New Roman"/>
          <w:b/>
          <w:bCs/>
          <w:color w:val="008000"/>
          <w:szCs w:val="26"/>
          <w:lang w:val="en-US"/>
        </w:rPr>
        <w:t>'records'</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w:t>
      </w:r>
      <w:r w:rsidRPr="00FD0599">
        <w:rPr>
          <w:rFonts w:eastAsia="Times New Roman" w:cs="Times New Roman"/>
          <w:b/>
          <w:bCs/>
          <w:color w:val="000080"/>
          <w:szCs w:val="26"/>
          <w:lang w:val="en-US"/>
        </w:rPr>
        <w:t xml:space="preserve">for </w:t>
      </w:r>
      <w:r w:rsidRPr="00FD0599">
        <w:rPr>
          <w:rFonts w:eastAsia="Times New Roman" w:cs="Times New Roman"/>
          <w:color w:val="000000"/>
          <w:szCs w:val="26"/>
          <w:lang w:val="en-US"/>
        </w:rPr>
        <w:t xml:space="preserve">i </w:t>
      </w:r>
      <w:r w:rsidRPr="00FD0599">
        <w:rPr>
          <w:rFonts w:eastAsia="Times New Roman" w:cs="Times New Roman"/>
          <w:b/>
          <w:bCs/>
          <w:color w:val="000080"/>
          <w:szCs w:val="26"/>
          <w:lang w:val="en-US"/>
        </w:rPr>
        <w:t xml:space="preserve">in </w:t>
      </w:r>
      <w:r w:rsidRPr="00FD0599">
        <w:rPr>
          <w:rFonts w:eastAsia="Times New Roman" w:cs="Times New Roman"/>
          <w:color w:val="000080"/>
          <w:szCs w:val="26"/>
          <w:lang w:val="en-US"/>
        </w:rPr>
        <w:t>range</w:t>
      </w:r>
      <w:r w:rsidRPr="00FD0599">
        <w:rPr>
          <w:rFonts w:eastAsia="Times New Roman" w:cs="Times New Roman"/>
          <w:color w:val="000000"/>
          <w:szCs w:val="26"/>
          <w:lang w:val="en-US"/>
        </w:rPr>
        <w:t>(</w:t>
      </w:r>
      <w:r w:rsidRPr="00FD0599">
        <w:rPr>
          <w:rFonts w:eastAsia="Times New Roman" w:cs="Times New Roman"/>
          <w:color w:val="000080"/>
          <w:szCs w:val="26"/>
          <w:lang w:val="en-US"/>
        </w:rPr>
        <w:t>max</w:t>
      </w:r>
      <w:r w:rsidRPr="00FD0599">
        <w:rPr>
          <w:rFonts w:eastAsia="Times New Roman" w:cs="Times New Roman"/>
          <w:color w:val="000000"/>
          <w:szCs w:val="26"/>
          <w:lang w:val="en-US"/>
        </w:rPr>
        <w:t xml:space="preserve">(af.labels_) + </w:t>
      </w:r>
      <w:r w:rsidRPr="00FD0599">
        <w:rPr>
          <w:rFonts w:eastAsia="Times New Roman" w:cs="Times New Roman"/>
          <w:color w:val="0000FF"/>
          <w:szCs w:val="26"/>
          <w:lang w:val="en-US"/>
        </w:rPr>
        <w:t>1</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w:t>
      </w:r>
      <w:r w:rsidRPr="00FD0599">
        <w:rPr>
          <w:rFonts w:eastAsia="Times New Roman" w:cs="Times New Roman"/>
          <w:color w:val="000000"/>
          <w:szCs w:val="26"/>
          <w:lang w:val="en-US"/>
        </w:rPr>
        <w:br/>
        <w:t xml:space="preserve">            </w:t>
      </w:r>
      <w:r w:rsidRPr="00FD0599">
        <w:rPr>
          <w:rFonts w:eastAsia="Times New Roman" w:cs="Times New Roman"/>
          <w:b/>
          <w:bCs/>
          <w:color w:val="000080"/>
          <w:szCs w:val="26"/>
          <w:lang w:val="en-US"/>
        </w:rPr>
        <w:t xml:space="preserve">return </w:t>
      </w:r>
      <w:r w:rsidRPr="00FD0599">
        <w:rPr>
          <w:rFonts w:eastAsia="Times New Roman" w:cs="Times New Roman"/>
          <w:color w:val="000000"/>
          <w:szCs w:val="26"/>
          <w:lang w:val="en-US"/>
        </w:rPr>
        <w:t>areas_to_send</w:t>
      </w:r>
      <w:r w:rsidRPr="00FD0599">
        <w:rPr>
          <w:rFonts w:eastAsia="Times New Roman" w:cs="Times New Roman"/>
          <w:color w:val="000000"/>
          <w:szCs w:val="26"/>
          <w:lang w:val="en-US"/>
        </w:rPr>
        <w:br/>
        <w:t xml:space="preserve">        </w:t>
      </w:r>
      <w:r w:rsidRPr="00FD0599">
        <w:rPr>
          <w:rFonts w:eastAsia="Times New Roman" w:cs="Times New Roman"/>
          <w:b/>
          <w:bCs/>
          <w:color w:val="000080"/>
          <w:szCs w:val="26"/>
          <w:lang w:val="en-US"/>
        </w:rPr>
        <w:t xml:space="preserve">except </w:t>
      </w:r>
      <w:r w:rsidRPr="00FD0599">
        <w:rPr>
          <w:rFonts w:eastAsia="Times New Roman" w:cs="Times New Roman"/>
          <w:color w:val="000080"/>
          <w:szCs w:val="26"/>
          <w:lang w:val="en-US"/>
        </w:rPr>
        <w:t>Exception</w:t>
      </w:r>
      <w:r w:rsidRPr="00FD0599">
        <w:rPr>
          <w:rFonts w:eastAsia="Times New Roman" w:cs="Times New Roman"/>
          <w:color w:val="000000"/>
          <w:szCs w:val="26"/>
          <w:lang w:val="en-US"/>
        </w:rPr>
        <w:t>:</w:t>
      </w:r>
      <w:r w:rsidRPr="00FD0599">
        <w:rPr>
          <w:rFonts w:eastAsia="Times New Roman" w:cs="Times New Roman"/>
          <w:color w:val="000000"/>
          <w:szCs w:val="26"/>
          <w:lang w:val="en-US"/>
        </w:rPr>
        <w:br/>
        <w:t xml:space="preserve">            abort(</w:t>
      </w:r>
      <w:r w:rsidRPr="00FD0599">
        <w:rPr>
          <w:rFonts w:eastAsia="Times New Roman" w:cs="Times New Roman"/>
          <w:color w:val="0000FF"/>
          <w:szCs w:val="26"/>
          <w:lang w:val="en-US"/>
        </w:rPr>
        <w:t>400</w:t>
      </w:r>
      <w:r w:rsidRPr="00FD0599">
        <w:rPr>
          <w:rFonts w:eastAsia="Times New Roman" w:cs="Times New Roman"/>
          <w:color w:val="000000"/>
          <w:szCs w:val="26"/>
          <w:lang w:val="en-US"/>
        </w:rPr>
        <w:t>)</w:t>
      </w:r>
    </w:p>
    <w:p w14:paraId="4E67AADD" w14:textId="042739B9" w:rsidR="00BE6463" w:rsidRDefault="00BE6463">
      <w:pPr>
        <w:spacing w:after="160" w:line="259" w:lineRule="auto"/>
        <w:ind w:firstLine="0"/>
        <w:jc w:val="left"/>
        <w:rPr>
          <w:rFonts w:cs="Times New Roman"/>
          <w:sz w:val="22"/>
          <w:lang w:val="en-US"/>
        </w:rPr>
      </w:pPr>
      <w:r>
        <w:rPr>
          <w:rFonts w:cs="Times New Roman"/>
          <w:sz w:val="22"/>
          <w:lang w:val="en-US"/>
        </w:rPr>
        <w:br w:type="page"/>
      </w:r>
    </w:p>
    <w:p w14:paraId="37956D26" w14:textId="333AB55C" w:rsidR="00BE6463" w:rsidRDefault="00BE6463" w:rsidP="008701B3">
      <w:pPr>
        <w:pStyle w:val="10"/>
        <w:numPr>
          <w:ilvl w:val="0"/>
          <w:numId w:val="0"/>
        </w:numPr>
        <w:ind w:left="3969"/>
      </w:pPr>
      <w:bookmarkStart w:id="88" w:name="_Toc133961529"/>
      <w:bookmarkStart w:id="89" w:name="_Toc197873816"/>
      <w:r>
        <w:lastRenderedPageBreak/>
        <w:t>ПРИЛОЖЕНИЕ</w:t>
      </w:r>
      <w:r w:rsidRPr="0009027F">
        <w:t xml:space="preserve"> </w:t>
      </w:r>
      <w:r>
        <w:t>Б</w:t>
      </w:r>
      <w:bookmarkEnd w:id="88"/>
      <w:bookmarkEnd w:id="89"/>
    </w:p>
    <w:p w14:paraId="6E4C5520" w14:textId="77777777" w:rsidR="00EB030D" w:rsidRPr="00EB030D" w:rsidRDefault="00EB030D" w:rsidP="00EB030D"/>
    <w:p w14:paraId="7A8927A3" w14:textId="08DD33EF" w:rsidR="00BE6463" w:rsidRPr="0009027F" w:rsidRDefault="00BE6463" w:rsidP="00BE6463">
      <w:pPr>
        <w:tabs>
          <w:tab w:val="left" w:pos="993"/>
        </w:tabs>
        <w:jc w:val="center"/>
        <w:rPr>
          <w:szCs w:val="26"/>
        </w:rPr>
      </w:pPr>
      <w:r>
        <w:rPr>
          <w:szCs w:val="26"/>
        </w:rPr>
        <w:t>Подбор</w:t>
      </w:r>
      <w:r w:rsidRPr="0009027F">
        <w:rPr>
          <w:szCs w:val="26"/>
        </w:rPr>
        <w:t xml:space="preserve"> </w:t>
      </w:r>
      <w:r>
        <w:rPr>
          <w:szCs w:val="26"/>
        </w:rPr>
        <w:t>параметров</w:t>
      </w:r>
      <w:r w:rsidRPr="0009027F">
        <w:rPr>
          <w:szCs w:val="26"/>
        </w:rPr>
        <w:t xml:space="preserve"> </w:t>
      </w:r>
      <w:r>
        <w:rPr>
          <w:szCs w:val="26"/>
        </w:rPr>
        <w:t>алгоритма</w:t>
      </w:r>
      <w:r w:rsidRPr="0009027F">
        <w:rPr>
          <w:szCs w:val="26"/>
        </w:rPr>
        <w:t xml:space="preserve"> </w:t>
      </w:r>
      <w:r>
        <w:rPr>
          <w:szCs w:val="26"/>
        </w:rPr>
        <w:t>кластеризации</w:t>
      </w:r>
      <w:r w:rsidRPr="0009027F">
        <w:rPr>
          <w:szCs w:val="26"/>
        </w:rPr>
        <w:t xml:space="preserve"> </w:t>
      </w:r>
      <w:r>
        <w:rPr>
          <w:szCs w:val="26"/>
          <w:lang w:val="en-US"/>
        </w:rPr>
        <w:t>DBSCAN</w:t>
      </w:r>
    </w:p>
    <w:p w14:paraId="291E0DC6" w14:textId="77777777" w:rsidR="00BE6463" w:rsidRPr="0009027F" w:rsidRDefault="00BE6463" w:rsidP="00BE6463">
      <w:pPr>
        <w:tabs>
          <w:tab w:val="left" w:pos="993"/>
        </w:tabs>
        <w:jc w:val="center"/>
        <w:rPr>
          <w:rFonts w:cs="Times New Roman"/>
          <w:szCs w:val="26"/>
        </w:rPr>
      </w:pPr>
    </w:p>
    <w:p w14:paraId="16ABAF34" w14:textId="5B9FC072" w:rsidR="00BE6463" w:rsidRDefault="00BE6463" w:rsidP="00BE6463">
      <w:pPr>
        <w:ind w:firstLine="0"/>
        <w:rPr>
          <w:szCs w:val="26"/>
        </w:rPr>
      </w:pPr>
      <w:r>
        <w:rPr>
          <w:szCs w:val="26"/>
        </w:rPr>
        <w:t>Таблица</w:t>
      </w:r>
      <w:r w:rsidRPr="00BE6463">
        <w:rPr>
          <w:szCs w:val="26"/>
        </w:rPr>
        <w:t xml:space="preserve"> </w:t>
      </w:r>
      <w:r>
        <w:rPr>
          <w:szCs w:val="26"/>
        </w:rPr>
        <w:t>Б.</w:t>
      </w:r>
      <w:r w:rsidRPr="00BE6463">
        <w:rPr>
          <w:szCs w:val="26"/>
        </w:rPr>
        <w:t xml:space="preserve">1 – </w:t>
      </w:r>
      <w:r>
        <w:rPr>
          <w:szCs w:val="26"/>
        </w:rPr>
        <w:t>Результаты</w:t>
      </w:r>
      <w:r w:rsidRPr="00BE6463">
        <w:rPr>
          <w:szCs w:val="26"/>
        </w:rPr>
        <w:t xml:space="preserve"> </w:t>
      </w:r>
      <w:r>
        <w:rPr>
          <w:szCs w:val="26"/>
        </w:rPr>
        <w:t>подбора</w:t>
      </w:r>
      <w:r w:rsidRPr="00BE6463">
        <w:rPr>
          <w:szCs w:val="26"/>
        </w:rPr>
        <w:t xml:space="preserve"> </w:t>
      </w:r>
      <w:r>
        <w:rPr>
          <w:szCs w:val="26"/>
        </w:rPr>
        <w:t>параметров</w:t>
      </w:r>
      <w:r w:rsidRPr="00BE6463">
        <w:rPr>
          <w:szCs w:val="26"/>
        </w:rPr>
        <w:t xml:space="preserve"> </w:t>
      </w:r>
      <w:r>
        <w:rPr>
          <w:szCs w:val="26"/>
        </w:rPr>
        <w:t>алгоритма</w:t>
      </w:r>
      <w:r w:rsidRPr="00BE6463">
        <w:rPr>
          <w:szCs w:val="26"/>
        </w:rPr>
        <w:t xml:space="preserve"> </w:t>
      </w:r>
      <w:r>
        <w:rPr>
          <w:szCs w:val="26"/>
        </w:rPr>
        <w:t>кластеризации</w:t>
      </w:r>
    </w:p>
    <w:p w14:paraId="1AA6B793" w14:textId="77777777" w:rsidR="00BE6463" w:rsidRPr="00BE6463" w:rsidRDefault="00BE6463" w:rsidP="00BE6463">
      <w:pPr>
        <w:ind w:firstLine="0"/>
        <w:rPr>
          <w:szCs w:val="26"/>
        </w:rPr>
      </w:pPr>
    </w:p>
    <w:tbl>
      <w:tblPr>
        <w:tblStyle w:val="ac"/>
        <w:tblW w:w="0" w:type="auto"/>
        <w:jc w:val="center"/>
        <w:tblLook w:val="04A0" w:firstRow="1" w:lastRow="0" w:firstColumn="1" w:lastColumn="0" w:noHBand="0" w:noVBand="1"/>
      </w:tblPr>
      <w:tblGrid>
        <w:gridCol w:w="2507"/>
        <w:gridCol w:w="7121"/>
      </w:tblGrid>
      <w:tr w:rsidR="00BE6463" w14:paraId="173B8C51" w14:textId="77777777" w:rsidTr="00BE6463">
        <w:trPr>
          <w:trHeight w:val="507"/>
          <w:jc w:val="center"/>
        </w:trPr>
        <w:tc>
          <w:tcPr>
            <w:tcW w:w="2508" w:type="dxa"/>
            <w:tcBorders>
              <w:top w:val="single" w:sz="4" w:space="0" w:color="auto"/>
              <w:left w:val="single" w:sz="4" w:space="0" w:color="auto"/>
              <w:bottom w:val="single" w:sz="4" w:space="0" w:color="auto"/>
              <w:right w:val="single" w:sz="4" w:space="0" w:color="auto"/>
            </w:tcBorders>
            <w:vAlign w:val="center"/>
            <w:hideMark/>
          </w:tcPr>
          <w:p w14:paraId="536D22C0" w14:textId="77777777" w:rsidR="00BE6463" w:rsidRDefault="00BE6463">
            <w:pPr>
              <w:ind w:left="-538" w:firstLine="426"/>
              <w:jc w:val="center"/>
              <w:rPr>
                <w:b/>
                <w:bCs/>
                <w:szCs w:val="26"/>
                <w:lang w:val="en-US"/>
              </w:rPr>
            </w:pPr>
            <w:r>
              <w:rPr>
                <w:b/>
                <w:bCs/>
                <w:szCs w:val="26"/>
              </w:rPr>
              <w:t>Значение</w:t>
            </w:r>
            <w:r>
              <w:rPr>
                <w:b/>
                <w:bCs/>
                <w:szCs w:val="26"/>
                <w:lang w:val="en-US"/>
              </w:rPr>
              <w:t xml:space="preserve"> eps</w:t>
            </w:r>
          </w:p>
        </w:tc>
        <w:tc>
          <w:tcPr>
            <w:tcW w:w="7125" w:type="dxa"/>
            <w:tcBorders>
              <w:top w:val="single" w:sz="4" w:space="0" w:color="auto"/>
              <w:left w:val="single" w:sz="4" w:space="0" w:color="auto"/>
              <w:bottom w:val="single" w:sz="4" w:space="0" w:color="auto"/>
              <w:right w:val="single" w:sz="4" w:space="0" w:color="auto"/>
            </w:tcBorders>
            <w:vAlign w:val="center"/>
            <w:hideMark/>
          </w:tcPr>
          <w:p w14:paraId="1CDAF6D2" w14:textId="77777777" w:rsidR="00BE6463" w:rsidRDefault="00BE6463">
            <w:pPr>
              <w:jc w:val="center"/>
              <w:rPr>
                <w:b/>
                <w:bCs/>
                <w:szCs w:val="26"/>
                <w:lang w:val="en-US"/>
              </w:rPr>
            </w:pPr>
            <w:r>
              <w:rPr>
                <w:b/>
                <w:bCs/>
                <w:szCs w:val="26"/>
              </w:rPr>
              <w:t>Результат</w:t>
            </w:r>
            <w:r>
              <w:rPr>
                <w:b/>
                <w:bCs/>
                <w:szCs w:val="26"/>
                <w:lang w:val="en-US"/>
              </w:rPr>
              <w:t xml:space="preserve"> </w:t>
            </w:r>
            <w:r>
              <w:rPr>
                <w:b/>
                <w:bCs/>
                <w:szCs w:val="26"/>
              </w:rPr>
              <w:t>кластеризации</w:t>
            </w:r>
          </w:p>
        </w:tc>
      </w:tr>
      <w:tr w:rsidR="00BE6463" w14:paraId="7AA6B352" w14:textId="77777777" w:rsidTr="00BE6463">
        <w:trPr>
          <w:jc w:val="center"/>
        </w:trPr>
        <w:tc>
          <w:tcPr>
            <w:tcW w:w="2508" w:type="dxa"/>
            <w:tcBorders>
              <w:top w:val="single" w:sz="4" w:space="0" w:color="auto"/>
              <w:left w:val="single" w:sz="4" w:space="0" w:color="auto"/>
              <w:bottom w:val="single" w:sz="4" w:space="0" w:color="auto"/>
              <w:right w:val="single" w:sz="4" w:space="0" w:color="auto"/>
            </w:tcBorders>
            <w:vAlign w:val="center"/>
            <w:hideMark/>
          </w:tcPr>
          <w:p w14:paraId="6282B17A" w14:textId="77777777" w:rsidR="00BE6463" w:rsidRDefault="00BE6463" w:rsidP="00BE6463">
            <w:pPr>
              <w:ind w:firstLine="0"/>
              <w:jc w:val="center"/>
              <w:rPr>
                <w:szCs w:val="26"/>
                <w:lang w:val="en-US"/>
              </w:rPr>
            </w:pPr>
            <w:r>
              <w:rPr>
                <w:szCs w:val="26"/>
                <w:lang w:val="en-US"/>
              </w:rPr>
              <w:t>20</w:t>
            </w:r>
          </w:p>
        </w:tc>
        <w:tc>
          <w:tcPr>
            <w:tcW w:w="7125" w:type="dxa"/>
            <w:tcBorders>
              <w:top w:val="single" w:sz="4" w:space="0" w:color="auto"/>
              <w:left w:val="single" w:sz="4" w:space="0" w:color="auto"/>
              <w:bottom w:val="single" w:sz="4" w:space="0" w:color="auto"/>
              <w:right w:val="single" w:sz="4" w:space="0" w:color="auto"/>
            </w:tcBorders>
            <w:vAlign w:val="center"/>
            <w:hideMark/>
          </w:tcPr>
          <w:p w14:paraId="4ADF7C0C" w14:textId="102013F2" w:rsidR="00BE6463" w:rsidRDefault="00BE6463">
            <w:pPr>
              <w:spacing w:before="40" w:after="40"/>
              <w:jc w:val="center"/>
              <w:rPr>
                <w:szCs w:val="26"/>
                <w:lang w:val="en-US"/>
              </w:rPr>
            </w:pPr>
            <w:r>
              <w:rPr>
                <w:noProof/>
                <w:szCs w:val="26"/>
              </w:rPr>
              <w:drawing>
                <wp:inline distT="0" distB="0" distL="0" distR="0" wp14:anchorId="7C4E3C10" wp14:editId="0B2E73E0">
                  <wp:extent cx="1773555" cy="139192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
                          <pic:cNvPicPr>
                            <a:picLocks noChangeAspect="1" noChangeArrowheads="1"/>
                          </pic:cNvPicPr>
                        </pic:nvPicPr>
                        <pic:blipFill>
                          <a:blip r:embed="rId79">
                            <a:extLst>
                              <a:ext uri="{28A0092B-C50C-407E-A947-70E740481C1C}">
                                <a14:useLocalDpi xmlns:a14="http://schemas.microsoft.com/office/drawing/2010/main" val="0"/>
                              </a:ext>
                            </a:extLst>
                          </a:blip>
                          <a:srcRect l="7751" t="8572" r="6641" b="5656"/>
                          <a:stretch>
                            <a:fillRect/>
                          </a:stretch>
                        </pic:blipFill>
                        <pic:spPr bwMode="auto">
                          <a:xfrm>
                            <a:off x="0" y="0"/>
                            <a:ext cx="1773555" cy="1391920"/>
                          </a:xfrm>
                          <a:prstGeom prst="rect">
                            <a:avLst/>
                          </a:prstGeom>
                          <a:noFill/>
                          <a:ln>
                            <a:noFill/>
                          </a:ln>
                        </pic:spPr>
                      </pic:pic>
                    </a:graphicData>
                  </a:graphic>
                </wp:inline>
              </w:drawing>
            </w:r>
          </w:p>
        </w:tc>
      </w:tr>
      <w:tr w:rsidR="00BE6463" w14:paraId="6C2B2182" w14:textId="77777777" w:rsidTr="00BE6463">
        <w:trPr>
          <w:jc w:val="center"/>
        </w:trPr>
        <w:tc>
          <w:tcPr>
            <w:tcW w:w="2508" w:type="dxa"/>
            <w:tcBorders>
              <w:top w:val="single" w:sz="4" w:space="0" w:color="auto"/>
              <w:left w:val="single" w:sz="4" w:space="0" w:color="auto"/>
              <w:bottom w:val="single" w:sz="4" w:space="0" w:color="auto"/>
              <w:right w:val="single" w:sz="4" w:space="0" w:color="auto"/>
            </w:tcBorders>
            <w:vAlign w:val="center"/>
            <w:hideMark/>
          </w:tcPr>
          <w:p w14:paraId="683A3E42" w14:textId="77777777" w:rsidR="00BE6463" w:rsidRDefault="00BE6463" w:rsidP="00BE6463">
            <w:pPr>
              <w:ind w:firstLine="0"/>
              <w:jc w:val="center"/>
              <w:rPr>
                <w:szCs w:val="26"/>
                <w:lang w:val="en-US"/>
              </w:rPr>
            </w:pPr>
            <w:r>
              <w:rPr>
                <w:szCs w:val="26"/>
                <w:lang w:val="en-US"/>
              </w:rPr>
              <w:t>3</w:t>
            </w:r>
          </w:p>
        </w:tc>
        <w:tc>
          <w:tcPr>
            <w:tcW w:w="7125" w:type="dxa"/>
            <w:tcBorders>
              <w:top w:val="single" w:sz="4" w:space="0" w:color="auto"/>
              <w:left w:val="single" w:sz="4" w:space="0" w:color="auto"/>
              <w:bottom w:val="single" w:sz="4" w:space="0" w:color="auto"/>
              <w:right w:val="single" w:sz="4" w:space="0" w:color="auto"/>
            </w:tcBorders>
            <w:vAlign w:val="center"/>
            <w:hideMark/>
          </w:tcPr>
          <w:p w14:paraId="1D73525B" w14:textId="441C6F62" w:rsidR="00BE6463" w:rsidRDefault="00BE6463">
            <w:pPr>
              <w:spacing w:before="40" w:after="40"/>
              <w:jc w:val="center"/>
              <w:rPr>
                <w:szCs w:val="26"/>
                <w:lang w:val="en-US"/>
              </w:rPr>
            </w:pPr>
            <w:r>
              <w:rPr>
                <w:noProof/>
                <w:szCs w:val="26"/>
              </w:rPr>
              <w:drawing>
                <wp:inline distT="0" distB="0" distL="0" distR="0" wp14:anchorId="606328DF" wp14:editId="4C8FCF9C">
                  <wp:extent cx="1628140" cy="1371600"/>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80">
                            <a:extLst>
                              <a:ext uri="{28A0092B-C50C-407E-A947-70E740481C1C}">
                                <a14:useLocalDpi xmlns:a14="http://schemas.microsoft.com/office/drawing/2010/main" val="0"/>
                              </a:ext>
                            </a:extLst>
                          </a:blip>
                          <a:srcRect l="10493" t="9454" r="13084" b="6374"/>
                          <a:stretch>
                            <a:fillRect/>
                          </a:stretch>
                        </pic:blipFill>
                        <pic:spPr bwMode="auto">
                          <a:xfrm>
                            <a:off x="0" y="0"/>
                            <a:ext cx="1628140" cy="1371600"/>
                          </a:xfrm>
                          <a:prstGeom prst="rect">
                            <a:avLst/>
                          </a:prstGeom>
                          <a:noFill/>
                          <a:ln>
                            <a:noFill/>
                          </a:ln>
                        </pic:spPr>
                      </pic:pic>
                    </a:graphicData>
                  </a:graphic>
                </wp:inline>
              </w:drawing>
            </w:r>
          </w:p>
        </w:tc>
      </w:tr>
      <w:tr w:rsidR="00BE6463" w14:paraId="0C3DD8C9" w14:textId="77777777" w:rsidTr="00BE6463">
        <w:trPr>
          <w:jc w:val="center"/>
        </w:trPr>
        <w:tc>
          <w:tcPr>
            <w:tcW w:w="2508" w:type="dxa"/>
            <w:tcBorders>
              <w:top w:val="single" w:sz="4" w:space="0" w:color="auto"/>
              <w:left w:val="single" w:sz="4" w:space="0" w:color="auto"/>
              <w:bottom w:val="single" w:sz="4" w:space="0" w:color="auto"/>
              <w:right w:val="single" w:sz="4" w:space="0" w:color="auto"/>
            </w:tcBorders>
            <w:vAlign w:val="center"/>
            <w:hideMark/>
          </w:tcPr>
          <w:p w14:paraId="4DB157C2" w14:textId="77777777" w:rsidR="00BE6463" w:rsidRDefault="00BE6463" w:rsidP="00BE6463">
            <w:pPr>
              <w:ind w:firstLine="0"/>
              <w:jc w:val="center"/>
              <w:rPr>
                <w:szCs w:val="26"/>
                <w:lang w:val="en-US"/>
              </w:rPr>
            </w:pPr>
            <w:r>
              <w:rPr>
                <w:szCs w:val="26"/>
                <w:lang w:val="en-US"/>
              </w:rPr>
              <w:t>2</w:t>
            </w:r>
          </w:p>
        </w:tc>
        <w:tc>
          <w:tcPr>
            <w:tcW w:w="7125" w:type="dxa"/>
            <w:tcBorders>
              <w:top w:val="single" w:sz="4" w:space="0" w:color="auto"/>
              <w:left w:val="single" w:sz="4" w:space="0" w:color="auto"/>
              <w:bottom w:val="single" w:sz="4" w:space="0" w:color="auto"/>
              <w:right w:val="single" w:sz="4" w:space="0" w:color="auto"/>
            </w:tcBorders>
            <w:vAlign w:val="center"/>
            <w:hideMark/>
          </w:tcPr>
          <w:p w14:paraId="27809E18" w14:textId="71FEE007" w:rsidR="00BE6463" w:rsidRDefault="00BE6463">
            <w:pPr>
              <w:spacing w:before="40" w:after="40"/>
              <w:jc w:val="center"/>
              <w:rPr>
                <w:szCs w:val="26"/>
                <w:lang w:val="en-US"/>
              </w:rPr>
            </w:pPr>
            <w:r>
              <w:rPr>
                <w:noProof/>
                <w:szCs w:val="26"/>
              </w:rPr>
              <w:drawing>
                <wp:inline distT="0" distB="0" distL="0" distR="0" wp14:anchorId="5723E4FA" wp14:editId="5CD4FD1B">
                  <wp:extent cx="1552575" cy="1221105"/>
                  <wp:effectExtent l="0" t="0" r="952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81">
                            <a:extLst>
                              <a:ext uri="{28A0092B-C50C-407E-A947-70E740481C1C}">
                                <a14:useLocalDpi xmlns:a14="http://schemas.microsoft.com/office/drawing/2010/main" val="0"/>
                              </a:ext>
                            </a:extLst>
                          </a:blip>
                          <a:srcRect l="6284" t="6187" r="9637" b="9053"/>
                          <a:stretch>
                            <a:fillRect/>
                          </a:stretch>
                        </pic:blipFill>
                        <pic:spPr bwMode="auto">
                          <a:xfrm>
                            <a:off x="0" y="0"/>
                            <a:ext cx="1552575" cy="1221105"/>
                          </a:xfrm>
                          <a:prstGeom prst="rect">
                            <a:avLst/>
                          </a:prstGeom>
                          <a:noFill/>
                          <a:ln>
                            <a:noFill/>
                          </a:ln>
                        </pic:spPr>
                      </pic:pic>
                    </a:graphicData>
                  </a:graphic>
                </wp:inline>
              </w:drawing>
            </w:r>
          </w:p>
        </w:tc>
      </w:tr>
      <w:tr w:rsidR="00BE6463" w14:paraId="20541F01" w14:textId="77777777" w:rsidTr="00BE6463">
        <w:trPr>
          <w:jc w:val="center"/>
        </w:trPr>
        <w:tc>
          <w:tcPr>
            <w:tcW w:w="2508" w:type="dxa"/>
            <w:tcBorders>
              <w:top w:val="single" w:sz="4" w:space="0" w:color="auto"/>
              <w:left w:val="single" w:sz="4" w:space="0" w:color="auto"/>
              <w:bottom w:val="single" w:sz="4" w:space="0" w:color="auto"/>
              <w:right w:val="single" w:sz="4" w:space="0" w:color="auto"/>
            </w:tcBorders>
            <w:vAlign w:val="center"/>
            <w:hideMark/>
          </w:tcPr>
          <w:p w14:paraId="3BB2573C" w14:textId="77777777" w:rsidR="00BE6463" w:rsidRDefault="00BE6463" w:rsidP="00BE6463">
            <w:pPr>
              <w:ind w:firstLine="0"/>
              <w:jc w:val="center"/>
              <w:rPr>
                <w:szCs w:val="26"/>
                <w:lang w:val="en-US"/>
              </w:rPr>
            </w:pPr>
            <w:r>
              <w:rPr>
                <w:szCs w:val="26"/>
                <w:lang w:val="en-US"/>
              </w:rPr>
              <w:t>1.5</w:t>
            </w:r>
          </w:p>
        </w:tc>
        <w:tc>
          <w:tcPr>
            <w:tcW w:w="7125" w:type="dxa"/>
            <w:tcBorders>
              <w:top w:val="single" w:sz="4" w:space="0" w:color="auto"/>
              <w:left w:val="single" w:sz="4" w:space="0" w:color="auto"/>
              <w:bottom w:val="single" w:sz="4" w:space="0" w:color="auto"/>
              <w:right w:val="single" w:sz="4" w:space="0" w:color="auto"/>
            </w:tcBorders>
            <w:vAlign w:val="center"/>
            <w:hideMark/>
          </w:tcPr>
          <w:p w14:paraId="43C965D3" w14:textId="6CB10AF0" w:rsidR="00BE6463" w:rsidRDefault="00BE6463">
            <w:pPr>
              <w:spacing w:before="40" w:after="40"/>
              <w:jc w:val="center"/>
              <w:rPr>
                <w:szCs w:val="26"/>
                <w:lang w:val="en-US"/>
              </w:rPr>
            </w:pPr>
            <w:r>
              <w:rPr>
                <w:noProof/>
                <w:szCs w:val="26"/>
              </w:rPr>
              <w:drawing>
                <wp:inline distT="0" distB="0" distL="0" distR="0" wp14:anchorId="17142F3A" wp14:editId="49737089">
                  <wp:extent cx="1562735" cy="1306195"/>
                  <wp:effectExtent l="0" t="0" r="0" b="82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pic:cNvPicPr>
                            <a:picLocks noChangeAspect="1" noChangeArrowheads="1"/>
                          </pic:cNvPicPr>
                        </pic:nvPicPr>
                        <pic:blipFill>
                          <a:blip r:embed="rId82">
                            <a:extLst>
                              <a:ext uri="{28A0092B-C50C-407E-A947-70E740481C1C}">
                                <a14:useLocalDpi xmlns:a14="http://schemas.microsoft.com/office/drawing/2010/main" val="0"/>
                              </a:ext>
                            </a:extLst>
                          </a:blip>
                          <a:srcRect l="9303" t="12100" r="7648" b="3989"/>
                          <a:stretch>
                            <a:fillRect/>
                          </a:stretch>
                        </pic:blipFill>
                        <pic:spPr bwMode="auto">
                          <a:xfrm>
                            <a:off x="0" y="0"/>
                            <a:ext cx="1562735" cy="1306195"/>
                          </a:xfrm>
                          <a:prstGeom prst="rect">
                            <a:avLst/>
                          </a:prstGeom>
                          <a:noFill/>
                          <a:ln>
                            <a:noFill/>
                          </a:ln>
                        </pic:spPr>
                      </pic:pic>
                    </a:graphicData>
                  </a:graphic>
                </wp:inline>
              </w:drawing>
            </w:r>
          </w:p>
        </w:tc>
      </w:tr>
      <w:tr w:rsidR="00BE6463" w14:paraId="055A9EAD" w14:textId="77777777" w:rsidTr="00BE6463">
        <w:trPr>
          <w:jc w:val="center"/>
        </w:trPr>
        <w:tc>
          <w:tcPr>
            <w:tcW w:w="2508" w:type="dxa"/>
            <w:tcBorders>
              <w:top w:val="single" w:sz="4" w:space="0" w:color="auto"/>
              <w:left w:val="single" w:sz="4" w:space="0" w:color="auto"/>
              <w:bottom w:val="single" w:sz="4" w:space="0" w:color="auto"/>
              <w:right w:val="single" w:sz="4" w:space="0" w:color="auto"/>
            </w:tcBorders>
            <w:vAlign w:val="center"/>
            <w:hideMark/>
          </w:tcPr>
          <w:p w14:paraId="56362A8D" w14:textId="77777777" w:rsidR="00BE6463" w:rsidRDefault="00BE6463" w:rsidP="00BE6463">
            <w:pPr>
              <w:ind w:firstLine="0"/>
              <w:jc w:val="center"/>
              <w:rPr>
                <w:szCs w:val="26"/>
                <w:lang w:val="en-US"/>
              </w:rPr>
            </w:pPr>
            <w:r>
              <w:rPr>
                <w:szCs w:val="26"/>
                <w:lang w:val="en-US"/>
              </w:rPr>
              <w:t>1</w:t>
            </w:r>
          </w:p>
        </w:tc>
        <w:tc>
          <w:tcPr>
            <w:tcW w:w="7125" w:type="dxa"/>
            <w:tcBorders>
              <w:top w:val="single" w:sz="4" w:space="0" w:color="auto"/>
              <w:left w:val="single" w:sz="4" w:space="0" w:color="auto"/>
              <w:bottom w:val="single" w:sz="4" w:space="0" w:color="auto"/>
              <w:right w:val="single" w:sz="4" w:space="0" w:color="auto"/>
            </w:tcBorders>
            <w:hideMark/>
          </w:tcPr>
          <w:p w14:paraId="770B3E1C" w14:textId="245CCF2F" w:rsidR="00BE6463" w:rsidRDefault="00BE6463">
            <w:pPr>
              <w:spacing w:before="40" w:after="40"/>
              <w:jc w:val="center"/>
              <w:rPr>
                <w:szCs w:val="26"/>
                <w:lang w:val="en-US"/>
              </w:rPr>
            </w:pPr>
            <w:r>
              <w:rPr>
                <w:noProof/>
                <w:szCs w:val="26"/>
              </w:rPr>
              <w:drawing>
                <wp:inline distT="0" distB="0" distL="0" distR="0" wp14:anchorId="7C6486D4" wp14:editId="4A651ED6">
                  <wp:extent cx="1592580" cy="1361440"/>
                  <wp:effectExtent l="0" t="0" r="762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7"/>
                          <pic:cNvPicPr>
                            <a:picLocks noChangeAspect="1" noChangeArrowheads="1"/>
                          </pic:cNvPicPr>
                        </pic:nvPicPr>
                        <pic:blipFill>
                          <a:blip r:embed="rId83">
                            <a:extLst>
                              <a:ext uri="{28A0092B-C50C-407E-A947-70E740481C1C}">
                                <a14:useLocalDpi xmlns:a14="http://schemas.microsoft.com/office/drawing/2010/main" val="0"/>
                              </a:ext>
                            </a:extLst>
                          </a:blip>
                          <a:srcRect l="12679" t="12546" r="6300" b="3976"/>
                          <a:stretch>
                            <a:fillRect/>
                          </a:stretch>
                        </pic:blipFill>
                        <pic:spPr bwMode="auto">
                          <a:xfrm>
                            <a:off x="0" y="0"/>
                            <a:ext cx="1592580" cy="1361440"/>
                          </a:xfrm>
                          <a:prstGeom prst="rect">
                            <a:avLst/>
                          </a:prstGeom>
                          <a:noFill/>
                          <a:ln>
                            <a:noFill/>
                          </a:ln>
                        </pic:spPr>
                      </pic:pic>
                    </a:graphicData>
                  </a:graphic>
                </wp:inline>
              </w:drawing>
            </w:r>
          </w:p>
        </w:tc>
      </w:tr>
    </w:tbl>
    <w:p w14:paraId="2D384843" w14:textId="77777777" w:rsidR="004940D5" w:rsidRPr="002667F1" w:rsidRDefault="004940D5" w:rsidP="004940D5">
      <w:pPr>
        <w:ind w:firstLine="0"/>
        <w:rPr>
          <w:rFonts w:cs="Times New Roman"/>
          <w:szCs w:val="26"/>
          <w:lang w:val="en-US"/>
        </w:rPr>
      </w:pPr>
    </w:p>
    <w:sectPr w:rsidR="004940D5" w:rsidRPr="002667F1" w:rsidSect="00343FC5">
      <w:headerReference w:type="default" r:id="rId84"/>
      <w:footerReference w:type="default" r:id="rId85"/>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6A366" w14:textId="77777777" w:rsidR="00B30969" w:rsidRDefault="00B30969" w:rsidP="00770E73">
      <w:pPr>
        <w:spacing w:line="240" w:lineRule="auto"/>
      </w:pPr>
      <w:r>
        <w:separator/>
      </w:r>
    </w:p>
  </w:endnote>
  <w:endnote w:type="continuationSeparator" w:id="0">
    <w:p w14:paraId="2C3FDC47" w14:textId="77777777" w:rsidR="00B30969" w:rsidRDefault="00B30969" w:rsidP="00770E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ISOCPEUR">
    <w:altName w:val="Arial"/>
    <w:charset w:val="CC"/>
    <w:family w:val="swiss"/>
    <w:pitch w:val="variable"/>
    <w:sig w:usb0="00000287" w:usb1="00000000" w:usb2="00000000" w:usb3="00000000" w:csb0="0000009F" w:csb1="00000000"/>
  </w:font>
  <w:font w:name="Century Gothic">
    <w:panose1 w:val="020B0502020202020204"/>
    <w:charset w:val="CC"/>
    <w:family w:val="swiss"/>
    <w:pitch w:val="variable"/>
    <w:sig w:usb0="00000287" w:usb1="00000000" w:usb2="00000000" w:usb3="00000000" w:csb0="0000009F" w:csb1="00000000"/>
  </w:font>
  <w:font w:name="Trebuchet MS">
    <w:panose1 w:val="020B0603020202020204"/>
    <w:charset w:val="CC"/>
    <w:family w:val="swiss"/>
    <w:pitch w:val="variable"/>
    <w:sig w:usb0="00000687"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Liberation Mono">
    <w:altName w:val="Courier New"/>
    <w:charset w:val="CC"/>
    <w:family w:val="roman"/>
    <w:pitch w:val="variable"/>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F015C" w14:textId="77777777" w:rsidR="00895E19" w:rsidRDefault="00895E1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919D9" w14:textId="77777777" w:rsidR="00895E19" w:rsidRDefault="00895E1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F156" w14:textId="77777777" w:rsidR="00675DD1" w:rsidRDefault="00675DD1">
    <w:pPr>
      <w:pStyle w:val="af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D8BC" w14:textId="77777777" w:rsidR="00675DD1" w:rsidRDefault="00675DD1">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99EB6" w14:textId="77777777" w:rsidR="00B30969" w:rsidRDefault="00B30969" w:rsidP="00770E73">
      <w:pPr>
        <w:spacing w:line="240" w:lineRule="auto"/>
      </w:pPr>
      <w:r>
        <w:separator/>
      </w:r>
    </w:p>
  </w:footnote>
  <w:footnote w:type="continuationSeparator" w:id="0">
    <w:p w14:paraId="31CB829A" w14:textId="77777777" w:rsidR="00B30969" w:rsidRDefault="00B30969" w:rsidP="00770E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59D1" w14:textId="0C2B472C" w:rsidR="0000428D" w:rsidRPr="00FF6968" w:rsidRDefault="00FF6968" w:rsidP="00FF6968">
    <w:pPr>
      <w:pStyle w:val="ae"/>
      <w:jc w:val="right"/>
      <w:rPr>
        <w:lang w:val="en-US"/>
      </w:rPr>
    </w:pPr>
    <w:r>
      <w:rPr>
        <w:lang w:val="en-US"/>
      </w:rPr>
      <w:t>6</w:t>
    </w:r>
  </w:p>
  <w:p w14:paraId="18B19A65" w14:textId="77777777" w:rsidR="0000428D" w:rsidRDefault="0000428D">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3B13D" w14:textId="77777777" w:rsidR="0000428D" w:rsidRPr="004E7575" w:rsidRDefault="0000428D" w:rsidP="004E7575">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428717"/>
      <w:docPartObj>
        <w:docPartGallery w:val="Page Numbers (Top of Page)"/>
        <w:docPartUnique/>
      </w:docPartObj>
    </w:sdtPr>
    <w:sdtContent>
      <w:p w14:paraId="6CB9532F" w14:textId="4FFBC369" w:rsidR="0000428D" w:rsidRDefault="0000428D">
        <w:pPr>
          <w:pStyle w:val="ae"/>
          <w:jc w:val="right"/>
        </w:pPr>
        <w:r>
          <w:fldChar w:fldCharType="begin"/>
        </w:r>
        <w:r>
          <w:instrText>PAGE   \* MERGEFORMAT</w:instrText>
        </w:r>
        <w:r>
          <w:fldChar w:fldCharType="separate"/>
        </w:r>
        <w:r>
          <w:rPr>
            <w:noProof/>
          </w:rPr>
          <w:t>8</w:t>
        </w:r>
        <w: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172436"/>
      <w:docPartObj>
        <w:docPartGallery w:val="Page Numbers (Top of Page)"/>
        <w:docPartUnique/>
      </w:docPartObj>
    </w:sdtPr>
    <w:sdtContent>
      <w:p w14:paraId="08013D29" w14:textId="68BC01A9" w:rsidR="0000428D" w:rsidRDefault="0000428D">
        <w:pPr>
          <w:pStyle w:val="ae"/>
          <w:jc w:val="right"/>
        </w:pPr>
        <w:r>
          <w:fldChar w:fldCharType="begin"/>
        </w:r>
        <w:r>
          <w:instrText>PAGE   \* MERGEFORMAT</w:instrText>
        </w:r>
        <w:r>
          <w:fldChar w:fldCharType="separate"/>
        </w:r>
        <w:r>
          <w:rPr>
            <w:noProof/>
          </w:rPr>
          <w:t>93</w:t>
        </w:r>
        <w: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00695"/>
      <w:docPartObj>
        <w:docPartGallery w:val="Page Numbers (Top of Page)"/>
        <w:docPartUnique/>
      </w:docPartObj>
    </w:sdtPr>
    <w:sdtContent>
      <w:p w14:paraId="3859E63B" w14:textId="6C88A460" w:rsidR="00895E19" w:rsidRDefault="00895E19" w:rsidP="00DC3367">
        <w:pPr>
          <w:pStyle w:val="ae"/>
          <w:jc w:val="right"/>
        </w:pPr>
        <w:r>
          <w:fldChar w:fldCharType="begin"/>
        </w:r>
        <w:r>
          <w:instrText>PAGE   \* MERGEFORMAT</w:instrText>
        </w:r>
        <w:r>
          <w:fldChar w:fldCharType="separate"/>
        </w:r>
        <w:r>
          <w:rPr>
            <w:noProof/>
          </w:rPr>
          <w:t>34</w:t>
        </w:r>
        <w: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300B" w14:textId="77777777" w:rsidR="00895E19" w:rsidRDefault="00895E1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E769E" w14:textId="77777777" w:rsidR="0000428D" w:rsidRDefault="0000428D">
    <w:pPr>
      <w:pStyle w:val="a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01F9" w14:textId="0C2B7339" w:rsidR="0000428D" w:rsidRDefault="0000428D">
    <w:pPr>
      <w:pStyle w:val="ae"/>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C67A7" w14:textId="77777777" w:rsidR="0000428D" w:rsidRDefault="0000428D">
    <w:pPr>
      <w:pStyle w:val="a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4823371"/>
      <w:docPartObj>
        <w:docPartGallery w:val="Page Numbers (Top of Page)"/>
        <w:docPartUnique/>
      </w:docPartObj>
    </w:sdtPr>
    <w:sdtContent>
      <w:p w14:paraId="29493FF5" w14:textId="77777777" w:rsidR="00675DD1" w:rsidRDefault="00675DD1">
        <w:pPr>
          <w:pStyle w:val="ae"/>
          <w:jc w:val="right"/>
        </w:pPr>
        <w:r>
          <w:fldChar w:fldCharType="begin"/>
        </w:r>
        <w:r>
          <w:instrText>PAGE   \* MERGEFORMAT</w:instrText>
        </w:r>
        <w:r>
          <w:fldChar w:fldCharType="separate"/>
        </w:r>
        <w:r>
          <w:t>2</w:t>
        </w:r>
        <w:r>
          <w:fldChar w:fldCharType="end"/>
        </w:r>
      </w:p>
    </w:sdtContent>
  </w:sdt>
  <w:p w14:paraId="7A277198" w14:textId="77777777" w:rsidR="00675DD1" w:rsidRDefault="00675DD1">
    <w:pPr>
      <w:pStyle w:val="a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23BA"/>
    <w:multiLevelType w:val="hybridMultilevel"/>
    <w:tmpl w:val="1D58077C"/>
    <w:lvl w:ilvl="0" w:tplc="7FC2D2F6">
      <w:start w:val="1"/>
      <w:numFmt w:val="decimal"/>
      <w:pStyle w:val="3"/>
      <w:lvlText w:val="3.%1"/>
      <w:lvlJc w:val="left"/>
      <w:pPr>
        <w:ind w:left="1069" w:hanging="360"/>
      </w:pPr>
      <w:rPr>
        <w:rFonts w:hint="default"/>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5395CFC"/>
    <w:multiLevelType w:val="hybridMultilevel"/>
    <w:tmpl w:val="ED6E582E"/>
    <w:lvl w:ilvl="0" w:tplc="F1F27FB8">
      <w:start w:val="1"/>
      <w:numFmt w:val="decimal"/>
      <w:pStyle w:val="1"/>
      <w:lvlText w:val="2.2.%1"/>
      <w:lvlJc w:val="left"/>
      <w:pPr>
        <w:ind w:left="1789" w:hanging="360"/>
      </w:pPr>
      <w:rPr>
        <w:rFonts w:hint="default"/>
        <w:b/>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 w15:restartNumberingAfterBreak="0">
    <w:nsid w:val="29B25A14"/>
    <w:multiLevelType w:val="hybridMultilevel"/>
    <w:tmpl w:val="D610B002"/>
    <w:lvl w:ilvl="0" w:tplc="2000000F">
      <w:start w:val="1"/>
      <w:numFmt w:val="decimal"/>
      <w:lvlText w:val="%1."/>
      <w:lvlJc w:val="left"/>
      <w:pPr>
        <w:ind w:left="360" w:hanging="360"/>
      </w:pPr>
    </w:lvl>
    <w:lvl w:ilvl="1" w:tplc="20000019" w:tentative="1">
      <w:start w:val="1"/>
      <w:numFmt w:val="lowerLetter"/>
      <w:lvlText w:val="%2."/>
      <w:lvlJc w:val="left"/>
      <w:pPr>
        <w:ind w:left="2007" w:hanging="360"/>
      </w:pPr>
    </w:lvl>
    <w:lvl w:ilvl="2" w:tplc="2000001B" w:tentative="1">
      <w:start w:val="1"/>
      <w:numFmt w:val="lowerRoman"/>
      <w:lvlText w:val="%3."/>
      <w:lvlJc w:val="right"/>
      <w:pPr>
        <w:ind w:left="2727" w:hanging="180"/>
      </w:pPr>
    </w:lvl>
    <w:lvl w:ilvl="3" w:tplc="2000000F" w:tentative="1">
      <w:start w:val="1"/>
      <w:numFmt w:val="decimal"/>
      <w:lvlText w:val="%4."/>
      <w:lvlJc w:val="left"/>
      <w:pPr>
        <w:ind w:left="3447" w:hanging="360"/>
      </w:pPr>
    </w:lvl>
    <w:lvl w:ilvl="4" w:tplc="20000019" w:tentative="1">
      <w:start w:val="1"/>
      <w:numFmt w:val="lowerLetter"/>
      <w:lvlText w:val="%5."/>
      <w:lvlJc w:val="left"/>
      <w:pPr>
        <w:ind w:left="4167" w:hanging="360"/>
      </w:pPr>
    </w:lvl>
    <w:lvl w:ilvl="5" w:tplc="2000001B" w:tentative="1">
      <w:start w:val="1"/>
      <w:numFmt w:val="lowerRoman"/>
      <w:lvlText w:val="%6."/>
      <w:lvlJc w:val="right"/>
      <w:pPr>
        <w:ind w:left="4887" w:hanging="180"/>
      </w:pPr>
    </w:lvl>
    <w:lvl w:ilvl="6" w:tplc="2000000F" w:tentative="1">
      <w:start w:val="1"/>
      <w:numFmt w:val="decimal"/>
      <w:lvlText w:val="%7."/>
      <w:lvlJc w:val="left"/>
      <w:pPr>
        <w:ind w:left="5607" w:hanging="360"/>
      </w:pPr>
    </w:lvl>
    <w:lvl w:ilvl="7" w:tplc="20000019" w:tentative="1">
      <w:start w:val="1"/>
      <w:numFmt w:val="lowerLetter"/>
      <w:lvlText w:val="%8."/>
      <w:lvlJc w:val="left"/>
      <w:pPr>
        <w:ind w:left="6327" w:hanging="360"/>
      </w:pPr>
    </w:lvl>
    <w:lvl w:ilvl="8" w:tplc="2000001B" w:tentative="1">
      <w:start w:val="1"/>
      <w:numFmt w:val="lowerRoman"/>
      <w:lvlText w:val="%9."/>
      <w:lvlJc w:val="right"/>
      <w:pPr>
        <w:ind w:left="7047" w:hanging="180"/>
      </w:pPr>
    </w:lvl>
  </w:abstractNum>
  <w:abstractNum w:abstractNumId="3" w15:restartNumberingAfterBreak="0">
    <w:nsid w:val="38B53381"/>
    <w:multiLevelType w:val="hybridMultilevel"/>
    <w:tmpl w:val="B48C088E"/>
    <w:lvl w:ilvl="0" w:tplc="6C7664C4">
      <w:start w:val="1"/>
      <w:numFmt w:val="decimal"/>
      <w:pStyle w:val="2"/>
      <w:lvlText w:val="2.3.%1"/>
      <w:lvlJc w:val="left"/>
      <w:pPr>
        <w:ind w:left="1429" w:hanging="360"/>
      </w:pPr>
      <w:rPr>
        <w:rFonts w:hint="default"/>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6915B78"/>
    <w:multiLevelType w:val="hybridMultilevel"/>
    <w:tmpl w:val="0B54112C"/>
    <w:lvl w:ilvl="0" w:tplc="42C2795E">
      <w:start w:val="1"/>
      <w:numFmt w:val="decimal"/>
      <w:pStyle w:val="4"/>
      <w:lvlText w:val="3.2.%1"/>
      <w:lvlJc w:val="left"/>
      <w:pPr>
        <w:ind w:left="1429" w:hanging="360"/>
      </w:pPr>
      <w:rPr>
        <w:rFonts w:ascii="Times New Roman" w:eastAsiaTheme="minorHAnsi" w:hAnsi="Times New Roman" w:cs="Times New Roman" w:hint="default"/>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52F83BB6"/>
    <w:multiLevelType w:val="hybridMultilevel"/>
    <w:tmpl w:val="48323246"/>
    <w:lvl w:ilvl="0" w:tplc="F9B67732">
      <w:start w:val="1"/>
      <w:numFmt w:val="decimal"/>
      <w:pStyle w:val="411"/>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6371421A"/>
    <w:multiLevelType w:val="multilevel"/>
    <w:tmpl w:val="E7568E16"/>
    <w:lvl w:ilvl="0">
      <w:start w:val="1"/>
      <w:numFmt w:val="decimal"/>
      <w:pStyle w:val="10"/>
      <w:lvlText w:val="%1"/>
      <w:lvlJc w:val="left"/>
      <w:pPr>
        <w:ind w:left="4329" w:hanging="360"/>
      </w:pPr>
      <w:rPr>
        <w:rFonts w:hint="default"/>
      </w:rPr>
    </w:lvl>
    <w:lvl w:ilvl="1">
      <w:start w:val="1"/>
      <w:numFmt w:val="decimal"/>
      <w:pStyle w:val="20"/>
      <w:lvlText w:val="%1.%2"/>
      <w:lvlJc w:val="left"/>
      <w:pPr>
        <w:ind w:left="5538" w:hanging="576"/>
      </w:pPr>
    </w:lvl>
    <w:lvl w:ilvl="2">
      <w:start w:val="1"/>
      <w:numFmt w:val="decimal"/>
      <w:pStyle w:val="30"/>
      <w:lvlText w:val="%1.%2.%3"/>
      <w:lvlJc w:val="left"/>
      <w:pPr>
        <w:ind w:left="5115" w:hanging="720"/>
      </w:pPr>
      <w:rPr>
        <w:sz w:val="26"/>
        <w:szCs w:val="26"/>
      </w:rPr>
    </w:lvl>
    <w:lvl w:ilvl="3">
      <w:start w:val="1"/>
      <w:numFmt w:val="decimal"/>
      <w:pStyle w:val="40"/>
      <w:lvlText w:val="%1.%2.%3.%4"/>
      <w:lvlJc w:val="left"/>
      <w:pPr>
        <w:ind w:left="4833" w:hanging="864"/>
      </w:pPr>
    </w:lvl>
    <w:lvl w:ilvl="4">
      <w:start w:val="1"/>
      <w:numFmt w:val="decimal"/>
      <w:pStyle w:val="5"/>
      <w:lvlText w:val="%1.%2.%3.%4.%5"/>
      <w:lvlJc w:val="left"/>
      <w:pPr>
        <w:ind w:left="4977" w:hanging="1008"/>
      </w:pPr>
    </w:lvl>
    <w:lvl w:ilvl="5">
      <w:start w:val="1"/>
      <w:numFmt w:val="decimal"/>
      <w:pStyle w:val="6"/>
      <w:lvlText w:val="%1.%2.%3.%4.%5.%6"/>
      <w:lvlJc w:val="left"/>
      <w:pPr>
        <w:ind w:left="5121" w:hanging="1152"/>
      </w:pPr>
    </w:lvl>
    <w:lvl w:ilvl="6">
      <w:start w:val="1"/>
      <w:numFmt w:val="decimal"/>
      <w:pStyle w:val="7"/>
      <w:lvlText w:val="%1.%2.%3.%4.%5.%6.%7"/>
      <w:lvlJc w:val="left"/>
      <w:pPr>
        <w:ind w:left="5265" w:hanging="1296"/>
      </w:pPr>
    </w:lvl>
    <w:lvl w:ilvl="7">
      <w:start w:val="1"/>
      <w:numFmt w:val="decimal"/>
      <w:pStyle w:val="8"/>
      <w:lvlText w:val="%1.%2.%3.%4.%5.%6.%7.%8"/>
      <w:lvlJc w:val="left"/>
      <w:pPr>
        <w:ind w:left="5409" w:hanging="1440"/>
      </w:pPr>
    </w:lvl>
    <w:lvl w:ilvl="8">
      <w:start w:val="1"/>
      <w:numFmt w:val="decimal"/>
      <w:pStyle w:val="9"/>
      <w:lvlText w:val="%1.%2.%3.%4.%5.%6.%7.%8.%9"/>
      <w:lvlJc w:val="left"/>
      <w:pPr>
        <w:ind w:left="5553" w:hanging="1584"/>
      </w:pPr>
    </w:lvl>
  </w:abstractNum>
  <w:abstractNum w:abstractNumId="7" w15:restartNumberingAfterBreak="0">
    <w:nsid w:val="63882C7E"/>
    <w:multiLevelType w:val="hybridMultilevel"/>
    <w:tmpl w:val="5C6C11C0"/>
    <w:lvl w:ilvl="0" w:tplc="C7103A50">
      <w:start w:val="1"/>
      <w:numFmt w:val="decimal"/>
      <w:suff w:val="space"/>
      <w:lvlText w:val="%1"/>
      <w:lvlJc w:val="left"/>
      <w:pPr>
        <w:ind w:left="567" w:firstLine="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8" w15:restartNumberingAfterBreak="0">
    <w:nsid w:val="6B9456F4"/>
    <w:multiLevelType w:val="hybridMultilevel"/>
    <w:tmpl w:val="34FCF71E"/>
    <w:lvl w:ilvl="0" w:tplc="B9A21EF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8D54D38"/>
    <w:multiLevelType w:val="singleLevel"/>
    <w:tmpl w:val="D6D2B012"/>
    <w:lvl w:ilvl="0">
      <w:start w:val="1"/>
      <w:numFmt w:val="decimal"/>
      <w:pStyle w:val="a"/>
      <w:lvlText w:val="%1."/>
      <w:lvlJc w:val="left"/>
      <w:pPr>
        <w:tabs>
          <w:tab w:val="num" w:pos="360"/>
        </w:tabs>
        <w:ind w:left="360" w:hanging="360"/>
      </w:pPr>
    </w:lvl>
  </w:abstractNum>
  <w:abstractNum w:abstractNumId="10" w15:restartNumberingAfterBreak="0">
    <w:nsid w:val="7A7654BB"/>
    <w:multiLevelType w:val="multilevel"/>
    <w:tmpl w:val="810E6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366795">
    <w:abstractNumId w:val="6"/>
  </w:num>
  <w:num w:numId="2" w16cid:durableId="1327830878">
    <w:abstractNumId w:val="9"/>
    <w:lvlOverride w:ilvl="0">
      <w:startOverride w:val="1"/>
    </w:lvlOverride>
  </w:num>
  <w:num w:numId="3" w16cid:durableId="1935242037">
    <w:abstractNumId w:val="7"/>
  </w:num>
  <w:num w:numId="4" w16cid:durableId="839151074">
    <w:abstractNumId w:val="0"/>
  </w:num>
  <w:num w:numId="5" w16cid:durableId="537621540">
    <w:abstractNumId w:val="1"/>
  </w:num>
  <w:num w:numId="6" w16cid:durableId="2138908018">
    <w:abstractNumId w:val="3"/>
  </w:num>
  <w:num w:numId="7" w16cid:durableId="675114354">
    <w:abstractNumId w:val="4"/>
  </w:num>
  <w:num w:numId="8" w16cid:durableId="16396033">
    <w:abstractNumId w:val="5"/>
  </w:num>
  <w:num w:numId="9" w16cid:durableId="225801991">
    <w:abstractNumId w:val="10"/>
  </w:num>
  <w:num w:numId="10" w16cid:durableId="34090249">
    <w:abstractNumId w:val="8"/>
  </w:num>
  <w:num w:numId="11" w16cid:durableId="526991650">
    <w:abstractNumId w:val="2"/>
  </w:num>
  <w:num w:numId="12" w16cid:durableId="1946691066">
    <w:abstractNumId w:val="6"/>
  </w:num>
  <w:num w:numId="13" w16cid:durableId="95251241">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F40"/>
    <w:rsid w:val="00000066"/>
    <w:rsid w:val="00000390"/>
    <w:rsid w:val="000006D6"/>
    <w:rsid w:val="00000789"/>
    <w:rsid w:val="00001ACB"/>
    <w:rsid w:val="00001C2D"/>
    <w:rsid w:val="00002B32"/>
    <w:rsid w:val="00002B3E"/>
    <w:rsid w:val="00002C58"/>
    <w:rsid w:val="000033CC"/>
    <w:rsid w:val="000034A8"/>
    <w:rsid w:val="0000428D"/>
    <w:rsid w:val="000043C4"/>
    <w:rsid w:val="000044E4"/>
    <w:rsid w:val="00004A2B"/>
    <w:rsid w:val="00004BB9"/>
    <w:rsid w:val="00004D22"/>
    <w:rsid w:val="000051F4"/>
    <w:rsid w:val="00005ADA"/>
    <w:rsid w:val="000071BA"/>
    <w:rsid w:val="00007267"/>
    <w:rsid w:val="00007737"/>
    <w:rsid w:val="000077FD"/>
    <w:rsid w:val="000078A8"/>
    <w:rsid w:val="000079FA"/>
    <w:rsid w:val="00007CD5"/>
    <w:rsid w:val="00010571"/>
    <w:rsid w:val="00010B42"/>
    <w:rsid w:val="000111BB"/>
    <w:rsid w:val="00011235"/>
    <w:rsid w:val="00011A95"/>
    <w:rsid w:val="00011CBD"/>
    <w:rsid w:val="0001288C"/>
    <w:rsid w:val="0001297F"/>
    <w:rsid w:val="0001330F"/>
    <w:rsid w:val="00013B3E"/>
    <w:rsid w:val="00013E43"/>
    <w:rsid w:val="00015058"/>
    <w:rsid w:val="0001506C"/>
    <w:rsid w:val="0001528F"/>
    <w:rsid w:val="00015866"/>
    <w:rsid w:val="00016228"/>
    <w:rsid w:val="00016DC9"/>
    <w:rsid w:val="00020323"/>
    <w:rsid w:val="0002094C"/>
    <w:rsid w:val="00020CB1"/>
    <w:rsid w:val="0002156B"/>
    <w:rsid w:val="0002169A"/>
    <w:rsid w:val="00021DA1"/>
    <w:rsid w:val="00021E60"/>
    <w:rsid w:val="00021EDA"/>
    <w:rsid w:val="000220B2"/>
    <w:rsid w:val="00022246"/>
    <w:rsid w:val="00022349"/>
    <w:rsid w:val="0002264C"/>
    <w:rsid w:val="00022B4F"/>
    <w:rsid w:val="0002331E"/>
    <w:rsid w:val="00023331"/>
    <w:rsid w:val="0002347F"/>
    <w:rsid w:val="000237B6"/>
    <w:rsid w:val="00024B0F"/>
    <w:rsid w:val="00024DE5"/>
    <w:rsid w:val="00025EA3"/>
    <w:rsid w:val="00026078"/>
    <w:rsid w:val="00026098"/>
    <w:rsid w:val="00026897"/>
    <w:rsid w:val="00026AF7"/>
    <w:rsid w:val="00026B37"/>
    <w:rsid w:val="00026DA9"/>
    <w:rsid w:val="000278AC"/>
    <w:rsid w:val="00030750"/>
    <w:rsid w:val="00030FB9"/>
    <w:rsid w:val="00031310"/>
    <w:rsid w:val="000319F7"/>
    <w:rsid w:val="00031C34"/>
    <w:rsid w:val="00031E8A"/>
    <w:rsid w:val="00032183"/>
    <w:rsid w:val="000327C7"/>
    <w:rsid w:val="00032BF0"/>
    <w:rsid w:val="0003345B"/>
    <w:rsid w:val="00033611"/>
    <w:rsid w:val="0003378D"/>
    <w:rsid w:val="000338F1"/>
    <w:rsid w:val="00033CCB"/>
    <w:rsid w:val="00034276"/>
    <w:rsid w:val="00034C21"/>
    <w:rsid w:val="0003558B"/>
    <w:rsid w:val="000369B6"/>
    <w:rsid w:val="00036C46"/>
    <w:rsid w:val="00036E35"/>
    <w:rsid w:val="00037C4F"/>
    <w:rsid w:val="00037CB6"/>
    <w:rsid w:val="0004041C"/>
    <w:rsid w:val="00040553"/>
    <w:rsid w:val="00040A13"/>
    <w:rsid w:val="00041B70"/>
    <w:rsid w:val="00041C68"/>
    <w:rsid w:val="00041F6C"/>
    <w:rsid w:val="0004219F"/>
    <w:rsid w:val="000421B3"/>
    <w:rsid w:val="0004277A"/>
    <w:rsid w:val="00042EFF"/>
    <w:rsid w:val="00042FBE"/>
    <w:rsid w:val="00043070"/>
    <w:rsid w:val="00043522"/>
    <w:rsid w:val="000437A1"/>
    <w:rsid w:val="00043C9D"/>
    <w:rsid w:val="0004479F"/>
    <w:rsid w:val="00044EF9"/>
    <w:rsid w:val="000452C0"/>
    <w:rsid w:val="000456A5"/>
    <w:rsid w:val="000466E9"/>
    <w:rsid w:val="0004672F"/>
    <w:rsid w:val="00046EA1"/>
    <w:rsid w:val="00046FA4"/>
    <w:rsid w:val="0004753C"/>
    <w:rsid w:val="000479DB"/>
    <w:rsid w:val="00047A16"/>
    <w:rsid w:val="000501D3"/>
    <w:rsid w:val="00050803"/>
    <w:rsid w:val="00050905"/>
    <w:rsid w:val="000509DF"/>
    <w:rsid w:val="00050C42"/>
    <w:rsid w:val="000513E2"/>
    <w:rsid w:val="0005167A"/>
    <w:rsid w:val="000519C8"/>
    <w:rsid w:val="00052354"/>
    <w:rsid w:val="000528A4"/>
    <w:rsid w:val="00052C4F"/>
    <w:rsid w:val="000534DD"/>
    <w:rsid w:val="00053823"/>
    <w:rsid w:val="00053874"/>
    <w:rsid w:val="000538C1"/>
    <w:rsid w:val="00053C9D"/>
    <w:rsid w:val="00053D21"/>
    <w:rsid w:val="000541FA"/>
    <w:rsid w:val="00054404"/>
    <w:rsid w:val="00054A11"/>
    <w:rsid w:val="00054C0E"/>
    <w:rsid w:val="00055B1F"/>
    <w:rsid w:val="00055E64"/>
    <w:rsid w:val="00055EC2"/>
    <w:rsid w:val="0005623F"/>
    <w:rsid w:val="0005664D"/>
    <w:rsid w:val="00056651"/>
    <w:rsid w:val="0005691A"/>
    <w:rsid w:val="00056BE5"/>
    <w:rsid w:val="00057275"/>
    <w:rsid w:val="00057440"/>
    <w:rsid w:val="0005766C"/>
    <w:rsid w:val="000578AE"/>
    <w:rsid w:val="000620F9"/>
    <w:rsid w:val="00063204"/>
    <w:rsid w:val="000637F1"/>
    <w:rsid w:val="000639B7"/>
    <w:rsid w:val="000639F9"/>
    <w:rsid w:val="00063B7F"/>
    <w:rsid w:val="00063BB4"/>
    <w:rsid w:val="00063FCA"/>
    <w:rsid w:val="0006512A"/>
    <w:rsid w:val="00065B36"/>
    <w:rsid w:val="00065B61"/>
    <w:rsid w:val="000663F3"/>
    <w:rsid w:val="00066770"/>
    <w:rsid w:val="00066B56"/>
    <w:rsid w:val="00066DEA"/>
    <w:rsid w:val="00067139"/>
    <w:rsid w:val="00067B0F"/>
    <w:rsid w:val="00067FE3"/>
    <w:rsid w:val="000707BC"/>
    <w:rsid w:val="00070CA0"/>
    <w:rsid w:val="000713BF"/>
    <w:rsid w:val="00071F68"/>
    <w:rsid w:val="000721AB"/>
    <w:rsid w:val="000725F2"/>
    <w:rsid w:val="00072638"/>
    <w:rsid w:val="0007263E"/>
    <w:rsid w:val="000729C2"/>
    <w:rsid w:val="00072F17"/>
    <w:rsid w:val="00072FA8"/>
    <w:rsid w:val="00072FAE"/>
    <w:rsid w:val="00073084"/>
    <w:rsid w:val="0007340E"/>
    <w:rsid w:val="00073FDE"/>
    <w:rsid w:val="000742AA"/>
    <w:rsid w:val="00074ADF"/>
    <w:rsid w:val="00074CAC"/>
    <w:rsid w:val="00074CB4"/>
    <w:rsid w:val="00075016"/>
    <w:rsid w:val="00075963"/>
    <w:rsid w:val="00075B34"/>
    <w:rsid w:val="00075B55"/>
    <w:rsid w:val="00075D02"/>
    <w:rsid w:val="00076087"/>
    <w:rsid w:val="000763F2"/>
    <w:rsid w:val="00076B29"/>
    <w:rsid w:val="00077114"/>
    <w:rsid w:val="0007716F"/>
    <w:rsid w:val="000774A0"/>
    <w:rsid w:val="00077E5B"/>
    <w:rsid w:val="00080591"/>
    <w:rsid w:val="00080697"/>
    <w:rsid w:val="000807E6"/>
    <w:rsid w:val="00080DCD"/>
    <w:rsid w:val="00081279"/>
    <w:rsid w:val="000813D2"/>
    <w:rsid w:val="000818FD"/>
    <w:rsid w:val="00082399"/>
    <w:rsid w:val="0008353F"/>
    <w:rsid w:val="00083B6B"/>
    <w:rsid w:val="00083BF9"/>
    <w:rsid w:val="00083CFA"/>
    <w:rsid w:val="00084967"/>
    <w:rsid w:val="00084A3E"/>
    <w:rsid w:val="00084D6F"/>
    <w:rsid w:val="00085340"/>
    <w:rsid w:val="00085807"/>
    <w:rsid w:val="00086488"/>
    <w:rsid w:val="00086B54"/>
    <w:rsid w:val="00086DC7"/>
    <w:rsid w:val="00087065"/>
    <w:rsid w:val="000872FF"/>
    <w:rsid w:val="00087540"/>
    <w:rsid w:val="00087905"/>
    <w:rsid w:val="0009027F"/>
    <w:rsid w:val="00090B82"/>
    <w:rsid w:val="00090E8D"/>
    <w:rsid w:val="00091085"/>
    <w:rsid w:val="000912B2"/>
    <w:rsid w:val="0009145B"/>
    <w:rsid w:val="00091950"/>
    <w:rsid w:val="00091A2F"/>
    <w:rsid w:val="000923A1"/>
    <w:rsid w:val="00092725"/>
    <w:rsid w:val="00092859"/>
    <w:rsid w:val="00092FF8"/>
    <w:rsid w:val="00093309"/>
    <w:rsid w:val="000937D3"/>
    <w:rsid w:val="00093849"/>
    <w:rsid w:val="00093D08"/>
    <w:rsid w:val="0009475F"/>
    <w:rsid w:val="00094BD5"/>
    <w:rsid w:val="00094E0E"/>
    <w:rsid w:val="00095731"/>
    <w:rsid w:val="000960C7"/>
    <w:rsid w:val="000961B1"/>
    <w:rsid w:val="00097466"/>
    <w:rsid w:val="0009748E"/>
    <w:rsid w:val="00097517"/>
    <w:rsid w:val="000978ED"/>
    <w:rsid w:val="00097D98"/>
    <w:rsid w:val="000A0169"/>
    <w:rsid w:val="000A1422"/>
    <w:rsid w:val="000A1581"/>
    <w:rsid w:val="000A287C"/>
    <w:rsid w:val="000A2F16"/>
    <w:rsid w:val="000A2F6D"/>
    <w:rsid w:val="000A35C9"/>
    <w:rsid w:val="000A38BA"/>
    <w:rsid w:val="000A3B3B"/>
    <w:rsid w:val="000A42CD"/>
    <w:rsid w:val="000A4A21"/>
    <w:rsid w:val="000A4CB7"/>
    <w:rsid w:val="000A584F"/>
    <w:rsid w:val="000A5865"/>
    <w:rsid w:val="000A589D"/>
    <w:rsid w:val="000A6376"/>
    <w:rsid w:val="000A64C4"/>
    <w:rsid w:val="000A6696"/>
    <w:rsid w:val="000A6813"/>
    <w:rsid w:val="000A71C4"/>
    <w:rsid w:val="000A73AF"/>
    <w:rsid w:val="000B0264"/>
    <w:rsid w:val="000B0A3A"/>
    <w:rsid w:val="000B135B"/>
    <w:rsid w:val="000B15FB"/>
    <w:rsid w:val="000B20FB"/>
    <w:rsid w:val="000B212E"/>
    <w:rsid w:val="000B2C3B"/>
    <w:rsid w:val="000B2F85"/>
    <w:rsid w:val="000B32F1"/>
    <w:rsid w:val="000B41C4"/>
    <w:rsid w:val="000B549D"/>
    <w:rsid w:val="000B5CEB"/>
    <w:rsid w:val="000B6354"/>
    <w:rsid w:val="000B6BB8"/>
    <w:rsid w:val="000B6C47"/>
    <w:rsid w:val="000B727B"/>
    <w:rsid w:val="000B7381"/>
    <w:rsid w:val="000B74DC"/>
    <w:rsid w:val="000C0345"/>
    <w:rsid w:val="000C0728"/>
    <w:rsid w:val="000C076D"/>
    <w:rsid w:val="000C0B6E"/>
    <w:rsid w:val="000C0CD7"/>
    <w:rsid w:val="000C0F88"/>
    <w:rsid w:val="000C10F4"/>
    <w:rsid w:val="000C1D9C"/>
    <w:rsid w:val="000C20F3"/>
    <w:rsid w:val="000C23E7"/>
    <w:rsid w:val="000C29AE"/>
    <w:rsid w:val="000C2E8C"/>
    <w:rsid w:val="000C3274"/>
    <w:rsid w:val="000C34C3"/>
    <w:rsid w:val="000C3FFB"/>
    <w:rsid w:val="000C4F0F"/>
    <w:rsid w:val="000C523F"/>
    <w:rsid w:val="000C5DBC"/>
    <w:rsid w:val="000C60DC"/>
    <w:rsid w:val="000C6756"/>
    <w:rsid w:val="000C681A"/>
    <w:rsid w:val="000C6B65"/>
    <w:rsid w:val="000C6F55"/>
    <w:rsid w:val="000C73C6"/>
    <w:rsid w:val="000D0060"/>
    <w:rsid w:val="000D088C"/>
    <w:rsid w:val="000D0E73"/>
    <w:rsid w:val="000D0F33"/>
    <w:rsid w:val="000D2A59"/>
    <w:rsid w:val="000D2D77"/>
    <w:rsid w:val="000D2E13"/>
    <w:rsid w:val="000D3501"/>
    <w:rsid w:val="000D3AA4"/>
    <w:rsid w:val="000D3BE8"/>
    <w:rsid w:val="000D4392"/>
    <w:rsid w:val="000D4558"/>
    <w:rsid w:val="000D49C8"/>
    <w:rsid w:val="000D4D5A"/>
    <w:rsid w:val="000D4E2A"/>
    <w:rsid w:val="000D51D1"/>
    <w:rsid w:val="000D5E5F"/>
    <w:rsid w:val="000D5F82"/>
    <w:rsid w:val="000D66C3"/>
    <w:rsid w:val="000D6774"/>
    <w:rsid w:val="000D6C21"/>
    <w:rsid w:val="000D6D95"/>
    <w:rsid w:val="000D7061"/>
    <w:rsid w:val="000D76BC"/>
    <w:rsid w:val="000E00ED"/>
    <w:rsid w:val="000E0629"/>
    <w:rsid w:val="000E0642"/>
    <w:rsid w:val="000E0AE1"/>
    <w:rsid w:val="000E152C"/>
    <w:rsid w:val="000E1B25"/>
    <w:rsid w:val="000E1FE8"/>
    <w:rsid w:val="000E2522"/>
    <w:rsid w:val="000E2C5C"/>
    <w:rsid w:val="000E3CF5"/>
    <w:rsid w:val="000E4346"/>
    <w:rsid w:val="000E510A"/>
    <w:rsid w:val="000E5531"/>
    <w:rsid w:val="000E5CEA"/>
    <w:rsid w:val="000E5D4D"/>
    <w:rsid w:val="000E61EF"/>
    <w:rsid w:val="000E61F2"/>
    <w:rsid w:val="000E6901"/>
    <w:rsid w:val="000E6B2A"/>
    <w:rsid w:val="000E6B9F"/>
    <w:rsid w:val="000E7DD6"/>
    <w:rsid w:val="000F0062"/>
    <w:rsid w:val="000F0887"/>
    <w:rsid w:val="000F0A72"/>
    <w:rsid w:val="000F0BDB"/>
    <w:rsid w:val="000F107A"/>
    <w:rsid w:val="000F1092"/>
    <w:rsid w:val="000F11E1"/>
    <w:rsid w:val="000F1C7A"/>
    <w:rsid w:val="000F236C"/>
    <w:rsid w:val="000F2811"/>
    <w:rsid w:val="000F363F"/>
    <w:rsid w:val="000F3B2E"/>
    <w:rsid w:val="000F4185"/>
    <w:rsid w:val="000F4502"/>
    <w:rsid w:val="000F4A8C"/>
    <w:rsid w:val="000F4A9A"/>
    <w:rsid w:val="000F4E90"/>
    <w:rsid w:val="000F5252"/>
    <w:rsid w:val="000F534A"/>
    <w:rsid w:val="000F57D8"/>
    <w:rsid w:val="000F5FC5"/>
    <w:rsid w:val="000F6042"/>
    <w:rsid w:val="000F612C"/>
    <w:rsid w:val="000F7074"/>
    <w:rsid w:val="000F75DB"/>
    <w:rsid w:val="000F7936"/>
    <w:rsid w:val="001002BE"/>
    <w:rsid w:val="001012A5"/>
    <w:rsid w:val="00101835"/>
    <w:rsid w:val="00101ACA"/>
    <w:rsid w:val="001020D3"/>
    <w:rsid w:val="001027C6"/>
    <w:rsid w:val="0010281E"/>
    <w:rsid w:val="00102B07"/>
    <w:rsid w:val="00103430"/>
    <w:rsid w:val="00104137"/>
    <w:rsid w:val="001047BF"/>
    <w:rsid w:val="001049EA"/>
    <w:rsid w:val="00105730"/>
    <w:rsid w:val="00105AC0"/>
    <w:rsid w:val="00105F99"/>
    <w:rsid w:val="00106232"/>
    <w:rsid w:val="00106393"/>
    <w:rsid w:val="001074F3"/>
    <w:rsid w:val="001077A8"/>
    <w:rsid w:val="0010787B"/>
    <w:rsid w:val="00107E6A"/>
    <w:rsid w:val="00110039"/>
    <w:rsid w:val="001105D3"/>
    <w:rsid w:val="00112135"/>
    <w:rsid w:val="00113BD7"/>
    <w:rsid w:val="00114682"/>
    <w:rsid w:val="00114F40"/>
    <w:rsid w:val="001152BB"/>
    <w:rsid w:val="00115B20"/>
    <w:rsid w:val="00116593"/>
    <w:rsid w:val="00117AC4"/>
    <w:rsid w:val="00120995"/>
    <w:rsid w:val="001210AB"/>
    <w:rsid w:val="0012123C"/>
    <w:rsid w:val="00121B3B"/>
    <w:rsid w:val="00122187"/>
    <w:rsid w:val="00122862"/>
    <w:rsid w:val="00122B0E"/>
    <w:rsid w:val="001237B8"/>
    <w:rsid w:val="0012394B"/>
    <w:rsid w:val="00123AAF"/>
    <w:rsid w:val="001252B0"/>
    <w:rsid w:val="00125832"/>
    <w:rsid w:val="001270D8"/>
    <w:rsid w:val="001270DF"/>
    <w:rsid w:val="00127AE9"/>
    <w:rsid w:val="00130861"/>
    <w:rsid w:val="001314FA"/>
    <w:rsid w:val="00132264"/>
    <w:rsid w:val="001322C3"/>
    <w:rsid w:val="00132668"/>
    <w:rsid w:val="001338AA"/>
    <w:rsid w:val="00133E29"/>
    <w:rsid w:val="001347AA"/>
    <w:rsid w:val="00135473"/>
    <w:rsid w:val="0013582A"/>
    <w:rsid w:val="00136499"/>
    <w:rsid w:val="00136551"/>
    <w:rsid w:val="00137DC0"/>
    <w:rsid w:val="0014038A"/>
    <w:rsid w:val="00140391"/>
    <w:rsid w:val="001404C5"/>
    <w:rsid w:val="00140C05"/>
    <w:rsid w:val="001410C0"/>
    <w:rsid w:val="001413A9"/>
    <w:rsid w:val="00141A15"/>
    <w:rsid w:val="00141D25"/>
    <w:rsid w:val="001424DE"/>
    <w:rsid w:val="00143D87"/>
    <w:rsid w:val="00143E02"/>
    <w:rsid w:val="00144E7E"/>
    <w:rsid w:val="001455A3"/>
    <w:rsid w:val="00146862"/>
    <w:rsid w:val="0014696C"/>
    <w:rsid w:val="00146D60"/>
    <w:rsid w:val="00147A19"/>
    <w:rsid w:val="00147DF0"/>
    <w:rsid w:val="00147FC2"/>
    <w:rsid w:val="0015030C"/>
    <w:rsid w:val="00150590"/>
    <w:rsid w:val="00150603"/>
    <w:rsid w:val="00150A16"/>
    <w:rsid w:val="00150F0F"/>
    <w:rsid w:val="001513D0"/>
    <w:rsid w:val="001517A6"/>
    <w:rsid w:val="001517F8"/>
    <w:rsid w:val="00151962"/>
    <w:rsid w:val="00151C9D"/>
    <w:rsid w:val="00151F08"/>
    <w:rsid w:val="00151F2C"/>
    <w:rsid w:val="0015256E"/>
    <w:rsid w:val="0015264D"/>
    <w:rsid w:val="001526C2"/>
    <w:rsid w:val="00152954"/>
    <w:rsid w:val="00152E18"/>
    <w:rsid w:val="00152F12"/>
    <w:rsid w:val="0015345D"/>
    <w:rsid w:val="001539A5"/>
    <w:rsid w:val="00153DCB"/>
    <w:rsid w:val="00153FD5"/>
    <w:rsid w:val="001549EE"/>
    <w:rsid w:val="00154AF1"/>
    <w:rsid w:val="00155D44"/>
    <w:rsid w:val="00156316"/>
    <w:rsid w:val="001563B3"/>
    <w:rsid w:val="001567E8"/>
    <w:rsid w:val="001569D5"/>
    <w:rsid w:val="00156E19"/>
    <w:rsid w:val="00156F06"/>
    <w:rsid w:val="0015732E"/>
    <w:rsid w:val="001575DC"/>
    <w:rsid w:val="001576CF"/>
    <w:rsid w:val="0016054C"/>
    <w:rsid w:val="00160DCC"/>
    <w:rsid w:val="0016135A"/>
    <w:rsid w:val="0016170D"/>
    <w:rsid w:val="00161DFF"/>
    <w:rsid w:val="00161F7F"/>
    <w:rsid w:val="00162915"/>
    <w:rsid w:val="00162ACE"/>
    <w:rsid w:val="00163087"/>
    <w:rsid w:val="00163359"/>
    <w:rsid w:val="00163400"/>
    <w:rsid w:val="001636BD"/>
    <w:rsid w:val="00163D85"/>
    <w:rsid w:val="00163EAE"/>
    <w:rsid w:val="001647F4"/>
    <w:rsid w:val="001648DE"/>
    <w:rsid w:val="00164B4F"/>
    <w:rsid w:val="00166583"/>
    <w:rsid w:val="0016705E"/>
    <w:rsid w:val="00167868"/>
    <w:rsid w:val="00170F01"/>
    <w:rsid w:val="001712D6"/>
    <w:rsid w:val="00172D23"/>
    <w:rsid w:val="001736E0"/>
    <w:rsid w:val="00173B8B"/>
    <w:rsid w:val="001742D9"/>
    <w:rsid w:val="00174B61"/>
    <w:rsid w:val="00174E67"/>
    <w:rsid w:val="0017533D"/>
    <w:rsid w:val="00175A3E"/>
    <w:rsid w:val="00175AC8"/>
    <w:rsid w:val="0017618E"/>
    <w:rsid w:val="00176794"/>
    <w:rsid w:val="00176C5F"/>
    <w:rsid w:val="00177527"/>
    <w:rsid w:val="00177660"/>
    <w:rsid w:val="00177ADB"/>
    <w:rsid w:val="001807BB"/>
    <w:rsid w:val="0018088E"/>
    <w:rsid w:val="00180F12"/>
    <w:rsid w:val="00181021"/>
    <w:rsid w:val="001810A1"/>
    <w:rsid w:val="00181333"/>
    <w:rsid w:val="001838D6"/>
    <w:rsid w:val="00183C31"/>
    <w:rsid w:val="00183CE8"/>
    <w:rsid w:val="001840DB"/>
    <w:rsid w:val="001841CA"/>
    <w:rsid w:val="0018446D"/>
    <w:rsid w:val="001845AA"/>
    <w:rsid w:val="00184DDB"/>
    <w:rsid w:val="00185793"/>
    <w:rsid w:val="00185F0E"/>
    <w:rsid w:val="00186584"/>
    <w:rsid w:val="00186BCC"/>
    <w:rsid w:val="00190F44"/>
    <w:rsid w:val="001921A4"/>
    <w:rsid w:val="001921F1"/>
    <w:rsid w:val="00192385"/>
    <w:rsid w:val="00192B79"/>
    <w:rsid w:val="00192DF8"/>
    <w:rsid w:val="0019352D"/>
    <w:rsid w:val="001939CB"/>
    <w:rsid w:val="00193FFE"/>
    <w:rsid w:val="001945A9"/>
    <w:rsid w:val="00194B4C"/>
    <w:rsid w:val="001950A3"/>
    <w:rsid w:val="00195331"/>
    <w:rsid w:val="001953D4"/>
    <w:rsid w:val="0019605D"/>
    <w:rsid w:val="001973D9"/>
    <w:rsid w:val="001975E6"/>
    <w:rsid w:val="00197920"/>
    <w:rsid w:val="001A0707"/>
    <w:rsid w:val="001A25A3"/>
    <w:rsid w:val="001A26A8"/>
    <w:rsid w:val="001A2D06"/>
    <w:rsid w:val="001A3952"/>
    <w:rsid w:val="001A3D9A"/>
    <w:rsid w:val="001A3E4E"/>
    <w:rsid w:val="001A3EBC"/>
    <w:rsid w:val="001A3F6C"/>
    <w:rsid w:val="001A4095"/>
    <w:rsid w:val="001A4634"/>
    <w:rsid w:val="001A4D5A"/>
    <w:rsid w:val="001A50F5"/>
    <w:rsid w:val="001A5459"/>
    <w:rsid w:val="001A54AE"/>
    <w:rsid w:val="001A596D"/>
    <w:rsid w:val="001A59C5"/>
    <w:rsid w:val="001A639C"/>
    <w:rsid w:val="001A6567"/>
    <w:rsid w:val="001A78DF"/>
    <w:rsid w:val="001A7AC1"/>
    <w:rsid w:val="001B02D1"/>
    <w:rsid w:val="001B0508"/>
    <w:rsid w:val="001B061A"/>
    <w:rsid w:val="001B0B04"/>
    <w:rsid w:val="001B1110"/>
    <w:rsid w:val="001B146B"/>
    <w:rsid w:val="001B153C"/>
    <w:rsid w:val="001B1D53"/>
    <w:rsid w:val="001B2331"/>
    <w:rsid w:val="001B2376"/>
    <w:rsid w:val="001B258A"/>
    <w:rsid w:val="001B275B"/>
    <w:rsid w:val="001B2BB3"/>
    <w:rsid w:val="001B4074"/>
    <w:rsid w:val="001B498E"/>
    <w:rsid w:val="001B55EA"/>
    <w:rsid w:val="001B5740"/>
    <w:rsid w:val="001B5CE2"/>
    <w:rsid w:val="001B78CA"/>
    <w:rsid w:val="001B78FA"/>
    <w:rsid w:val="001B7C3A"/>
    <w:rsid w:val="001B7CBC"/>
    <w:rsid w:val="001C00D6"/>
    <w:rsid w:val="001C0117"/>
    <w:rsid w:val="001C0704"/>
    <w:rsid w:val="001C0867"/>
    <w:rsid w:val="001C0EF2"/>
    <w:rsid w:val="001C127C"/>
    <w:rsid w:val="001C169F"/>
    <w:rsid w:val="001C1D62"/>
    <w:rsid w:val="001C2007"/>
    <w:rsid w:val="001C26D0"/>
    <w:rsid w:val="001C3312"/>
    <w:rsid w:val="001C3CFE"/>
    <w:rsid w:val="001C3E42"/>
    <w:rsid w:val="001C4C76"/>
    <w:rsid w:val="001C5017"/>
    <w:rsid w:val="001C50E1"/>
    <w:rsid w:val="001C549F"/>
    <w:rsid w:val="001C59C6"/>
    <w:rsid w:val="001C5BFF"/>
    <w:rsid w:val="001C6F66"/>
    <w:rsid w:val="001C76E0"/>
    <w:rsid w:val="001C77AE"/>
    <w:rsid w:val="001D1761"/>
    <w:rsid w:val="001D2131"/>
    <w:rsid w:val="001D3716"/>
    <w:rsid w:val="001D4085"/>
    <w:rsid w:val="001D46E6"/>
    <w:rsid w:val="001D510A"/>
    <w:rsid w:val="001D51A4"/>
    <w:rsid w:val="001D5C34"/>
    <w:rsid w:val="001D5CF8"/>
    <w:rsid w:val="001D65B5"/>
    <w:rsid w:val="001D740C"/>
    <w:rsid w:val="001D7523"/>
    <w:rsid w:val="001D7E1E"/>
    <w:rsid w:val="001E0214"/>
    <w:rsid w:val="001E0656"/>
    <w:rsid w:val="001E0BC6"/>
    <w:rsid w:val="001E1065"/>
    <w:rsid w:val="001E1341"/>
    <w:rsid w:val="001E2CBE"/>
    <w:rsid w:val="001E3998"/>
    <w:rsid w:val="001E3B85"/>
    <w:rsid w:val="001E3F2B"/>
    <w:rsid w:val="001E43C4"/>
    <w:rsid w:val="001E45FE"/>
    <w:rsid w:val="001E4A00"/>
    <w:rsid w:val="001E570D"/>
    <w:rsid w:val="001E5CDC"/>
    <w:rsid w:val="001E5E45"/>
    <w:rsid w:val="001E62E2"/>
    <w:rsid w:val="001E6402"/>
    <w:rsid w:val="001E6457"/>
    <w:rsid w:val="001E6704"/>
    <w:rsid w:val="001E70E6"/>
    <w:rsid w:val="001F0B26"/>
    <w:rsid w:val="001F159C"/>
    <w:rsid w:val="001F2C60"/>
    <w:rsid w:val="001F31C9"/>
    <w:rsid w:val="001F3FCE"/>
    <w:rsid w:val="001F4592"/>
    <w:rsid w:val="001F467F"/>
    <w:rsid w:val="001F4773"/>
    <w:rsid w:val="001F54CA"/>
    <w:rsid w:val="001F641A"/>
    <w:rsid w:val="001F71A0"/>
    <w:rsid w:val="00200176"/>
    <w:rsid w:val="002007B1"/>
    <w:rsid w:val="00200D23"/>
    <w:rsid w:val="00200E63"/>
    <w:rsid w:val="002011CA"/>
    <w:rsid w:val="002014CC"/>
    <w:rsid w:val="00201689"/>
    <w:rsid w:val="00202395"/>
    <w:rsid w:val="00202C8D"/>
    <w:rsid w:val="00202D28"/>
    <w:rsid w:val="00202E92"/>
    <w:rsid w:val="0020367F"/>
    <w:rsid w:val="00205255"/>
    <w:rsid w:val="00205843"/>
    <w:rsid w:val="00205B1E"/>
    <w:rsid w:val="00205E90"/>
    <w:rsid w:val="00206A5F"/>
    <w:rsid w:val="00206E39"/>
    <w:rsid w:val="00207075"/>
    <w:rsid w:val="0020755B"/>
    <w:rsid w:val="00207C27"/>
    <w:rsid w:val="00210421"/>
    <w:rsid w:val="002106C8"/>
    <w:rsid w:val="00211A67"/>
    <w:rsid w:val="00211B30"/>
    <w:rsid w:val="00212187"/>
    <w:rsid w:val="002122E2"/>
    <w:rsid w:val="002125D7"/>
    <w:rsid w:val="00212D35"/>
    <w:rsid w:val="002131A5"/>
    <w:rsid w:val="002135CB"/>
    <w:rsid w:val="00213CFF"/>
    <w:rsid w:val="00214399"/>
    <w:rsid w:val="0021476F"/>
    <w:rsid w:val="0021542F"/>
    <w:rsid w:val="00215A9B"/>
    <w:rsid w:val="00215B0E"/>
    <w:rsid w:val="00215FC0"/>
    <w:rsid w:val="0021679D"/>
    <w:rsid w:val="002167B3"/>
    <w:rsid w:val="00216B22"/>
    <w:rsid w:val="002170C0"/>
    <w:rsid w:val="002171F6"/>
    <w:rsid w:val="00217254"/>
    <w:rsid w:val="00220147"/>
    <w:rsid w:val="00220386"/>
    <w:rsid w:val="00220426"/>
    <w:rsid w:val="00220D5E"/>
    <w:rsid w:val="00221CB3"/>
    <w:rsid w:val="00221E50"/>
    <w:rsid w:val="002223D6"/>
    <w:rsid w:val="00222536"/>
    <w:rsid w:val="002227A4"/>
    <w:rsid w:val="002237AB"/>
    <w:rsid w:val="00224D0E"/>
    <w:rsid w:val="00224DED"/>
    <w:rsid w:val="00225443"/>
    <w:rsid w:val="002256F9"/>
    <w:rsid w:val="00225A98"/>
    <w:rsid w:val="00225B8E"/>
    <w:rsid w:val="0022613B"/>
    <w:rsid w:val="00226E21"/>
    <w:rsid w:val="002271B8"/>
    <w:rsid w:val="00227864"/>
    <w:rsid w:val="00227E01"/>
    <w:rsid w:val="002302FC"/>
    <w:rsid w:val="00230D7E"/>
    <w:rsid w:val="002310EC"/>
    <w:rsid w:val="002316AB"/>
    <w:rsid w:val="00231ED8"/>
    <w:rsid w:val="002324D6"/>
    <w:rsid w:val="00232A0A"/>
    <w:rsid w:val="00232A6D"/>
    <w:rsid w:val="00232D6F"/>
    <w:rsid w:val="002335D8"/>
    <w:rsid w:val="002335FE"/>
    <w:rsid w:val="002343ED"/>
    <w:rsid w:val="00234681"/>
    <w:rsid w:val="00234752"/>
    <w:rsid w:val="00234CEA"/>
    <w:rsid w:val="00234FEA"/>
    <w:rsid w:val="00235C71"/>
    <w:rsid w:val="00235D2A"/>
    <w:rsid w:val="00235E61"/>
    <w:rsid w:val="00235F8D"/>
    <w:rsid w:val="00236222"/>
    <w:rsid w:val="002362C1"/>
    <w:rsid w:val="0023635D"/>
    <w:rsid w:val="00236FF0"/>
    <w:rsid w:val="002370B5"/>
    <w:rsid w:val="002375AC"/>
    <w:rsid w:val="002378AC"/>
    <w:rsid w:val="002378C5"/>
    <w:rsid w:val="00237C71"/>
    <w:rsid w:val="00237F73"/>
    <w:rsid w:val="00240499"/>
    <w:rsid w:val="002425C7"/>
    <w:rsid w:val="002433A7"/>
    <w:rsid w:val="00244563"/>
    <w:rsid w:val="00244FAC"/>
    <w:rsid w:val="002456E4"/>
    <w:rsid w:val="00245711"/>
    <w:rsid w:val="00246214"/>
    <w:rsid w:val="0024637D"/>
    <w:rsid w:val="00246796"/>
    <w:rsid w:val="00246919"/>
    <w:rsid w:val="0024750A"/>
    <w:rsid w:val="00247531"/>
    <w:rsid w:val="00247765"/>
    <w:rsid w:val="00247BA8"/>
    <w:rsid w:val="00247CB2"/>
    <w:rsid w:val="00247E60"/>
    <w:rsid w:val="002503C6"/>
    <w:rsid w:val="002509F0"/>
    <w:rsid w:val="0025139B"/>
    <w:rsid w:val="002516EC"/>
    <w:rsid w:val="002517E8"/>
    <w:rsid w:val="00251E97"/>
    <w:rsid w:val="00252362"/>
    <w:rsid w:val="002524A4"/>
    <w:rsid w:val="00252FF8"/>
    <w:rsid w:val="002531E4"/>
    <w:rsid w:val="0025379A"/>
    <w:rsid w:val="002537B6"/>
    <w:rsid w:val="00253F81"/>
    <w:rsid w:val="00254D39"/>
    <w:rsid w:val="0025595B"/>
    <w:rsid w:val="0025596F"/>
    <w:rsid w:val="002564B5"/>
    <w:rsid w:val="00256888"/>
    <w:rsid w:val="00256B7E"/>
    <w:rsid w:val="00256CB0"/>
    <w:rsid w:val="00256D34"/>
    <w:rsid w:val="002571E0"/>
    <w:rsid w:val="00257C7A"/>
    <w:rsid w:val="0026041D"/>
    <w:rsid w:val="00260A57"/>
    <w:rsid w:val="00260AC8"/>
    <w:rsid w:val="00260BDD"/>
    <w:rsid w:val="002620C3"/>
    <w:rsid w:val="00262248"/>
    <w:rsid w:val="00262325"/>
    <w:rsid w:val="00262CB7"/>
    <w:rsid w:val="002631DC"/>
    <w:rsid w:val="002639CD"/>
    <w:rsid w:val="00263C2C"/>
    <w:rsid w:val="0026467A"/>
    <w:rsid w:val="00264F17"/>
    <w:rsid w:val="00265A62"/>
    <w:rsid w:val="00265B86"/>
    <w:rsid w:val="00265CCD"/>
    <w:rsid w:val="002667F1"/>
    <w:rsid w:val="00266D6A"/>
    <w:rsid w:val="00266D74"/>
    <w:rsid w:val="00266DAC"/>
    <w:rsid w:val="00266ED4"/>
    <w:rsid w:val="0026725D"/>
    <w:rsid w:val="002709B1"/>
    <w:rsid w:val="00270F0C"/>
    <w:rsid w:val="00270F5C"/>
    <w:rsid w:val="002712C5"/>
    <w:rsid w:val="0027213A"/>
    <w:rsid w:val="00273213"/>
    <w:rsid w:val="00273595"/>
    <w:rsid w:val="00273A25"/>
    <w:rsid w:val="00274390"/>
    <w:rsid w:val="0027452D"/>
    <w:rsid w:val="00274574"/>
    <w:rsid w:val="0027469C"/>
    <w:rsid w:val="002746BF"/>
    <w:rsid w:val="002747AA"/>
    <w:rsid w:val="00275443"/>
    <w:rsid w:val="00275C63"/>
    <w:rsid w:val="00276696"/>
    <w:rsid w:val="00276F5B"/>
    <w:rsid w:val="002771AD"/>
    <w:rsid w:val="002772CB"/>
    <w:rsid w:val="002777EE"/>
    <w:rsid w:val="00277D09"/>
    <w:rsid w:val="00277D93"/>
    <w:rsid w:val="00277E1B"/>
    <w:rsid w:val="002803EF"/>
    <w:rsid w:val="00280C00"/>
    <w:rsid w:val="00281565"/>
    <w:rsid w:val="0028162B"/>
    <w:rsid w:val="00281AE3"/>
    <w:rsid w:val="00281CF0"/>
    <w:rsid w:val="0028294B"/>
    <w:rsid w:val="00282CCA"/>
    <w:rsid w:val="00282D6C"/>
    <w:rsid w:val="00282F6E"/>
    <w:rsid w:val="00283476"/>
    <w:rsid w:val="00283583"/>
    <w:rsid w:val="002839CA"/>
    <w:rsid w:val="00283C6C"/>
    <w:rsid w:val="00283DC2"/>
    <w:rsid w:val="002849EE"/>
    <w:rsid w:val="00284E8D"/>
    <w:rsid w:val="002852C7"/>
    <w:rsid w:val="0028564C"/>
    <w:rsid w:val="00285ABD"/>
    <w:rsid w:val="0028606C"/>
    <w:rsid w:val="00286742"/>
    <w:rsid w:val="00286929"/>
    <w:rsid w:val="00286C4A"/>
    <w:rsid w:val="00286C62"/>
    <w:rsid w:val="00287978"/>
    <w:rsid w:val="00287ACB"/>
    <w:rsid w:val="00287D71"/>
    <w:rsid w:val="0029018B"/>
    <w:rsid w:val="0029028A"/>
    <w:rsid w:val="0029045E"/>
    <w:rsid w:val="002916F2"/>
    <w:rsid w:val="0029179F"/>
    <w:rsid w:val="002924B7"/>
    <w:rsid w:val="002925BB"/>
    <w:rsid w:val="00292C21"/>
    <w:rsid w:val="00293809"/>
    <w:rsid w:val="002939C3"/>
    <w:rsid w:val="002943C7"/>
    <w:rsid w:val="00294E66"/>
    <w:rsid w:val="00295B7A"/>
    <w:rsid w:val="00295EC5"/>
    <w:rsid w:val="00295F54"/>
    <w:rsid w:val="00297187"/>
    <w:rsid w:val="002977C5"/>
    <w:rsid w:val="002A0230"/>
    <w:rsid w:val="002A083C"/>
    <w:rsid w:val="002A0D44"/>
    <w:rsid w:val="002A0FD7"/>
    <w:rsid w:val="002A124E"/>
    <w:rsid w:val="002A1403"/>
    <w:rsid w:val="002A198F"/>
    <w:rsid w:val="002A2269"/>
    <w:rsid w:val="002A2DDE"/>
    <w:rsid w:val="002A462F"/>
    <w:rsid w:val="002A48BE"/>
    <w:rsid w:val="002A4C52"/>
    <w:rsid w:val="002A51C1"/>
    <w:rsid w:val="002A5D1B"/>
    <w:rsid w:val="002A62C6"/>
    <w:rsid w:val="002A63DF"/>
    <w:rsid w:val="002A63F3"/>
    <w:rsid w:val="002A6A84"/>
    <w:rsid w:val="002A751E"/>
    <w:rsid w:val="002A7797"/>
    <w:rsid w:val="002B017F"/>
    <w:rsid w:val="002B0960"/>
    <w:rsid w:val="002B0AD8"/>
    <w:rsid w:val="002B0E17"/>
    <w:rsid w:val="002B14F5"/>
    <w:rsid w:val="002B15F0"/>
    <w:rsid w:val="002B1FC0"/>
    <w:rsid w:val="002B20FA"/>
    <w:rsid w:val="002B25C5"/>
    <w:rsid w:val="002B32E6"/>
    <w:rsid w:val="002B474F"/>
    <w:rsid w:val="002B5207"/>
    <w:rsid w:val="002B53B8"/>
    <w:rsid w:val="002B5495"/>
    <w:rsid w:val="002B59B5"/>
    <w:rsid w:val="002B5A28"/>
    <w:rsid w:val="002B5DB4"/>
    <w:rsid w:val="002B63EB"/>
    <w:rsid w:val="002B6786"/>
    <w:rsid w:val="002B71E1"/>
    <w:rsid w:val="002B79EE"/>
    <w:rsid w:val="002B7AD2"/>
    <w:rsid w:val="002B7BB7"/>
    <w:rsid w:val="002B7F46"/>
    <w:rsid w:val="002C0839"/>
    <w:rsid w:val="002C0A00"/>
    <w:rsid w:val="002C0A16"/>
    <w:rsid w:val="002C1233"/>
    <w:rsid w:val="002C1718"/>
    <w:rsid w:val="002C1A34"/>
    <w:rsid w:val="002C1C23"/>
    <w:rsid w:val="002C2242"/>
    <w:rsid w:val="002C2540"/>
    <w:rsid w:val="002C2627"/>
    <w:rsid w:val="002C36A6"/>
    <w:rsid w:val="002C415F"/>
    <w:rsid w:val="002C5C30"/>
    <w:rsid w:val="002C6509"/>
    <w:rsid w:val="002C684D"/>
    <w:rsid w:val="002C6C92"/>
    <w:rsid w:val="002C78D5"/>
    <w:rsid w:val="002C7A64"/>
    <w:rsid w:val="002C7D6B"/>
    <w:rsid w:val="002D0BF0"/>
    <w:rsid w:val="002D0D4E"/>
    <w:rsid w:val="002D0F7F"/>
    <w:rsid w:val="002D10F7"/>
    <w:rsid w:val="002D126A"/>
    <w:rsid w:val="002D1415"/>
    <w:rsid w:val="002D16AC"/>
    <w:rsid w:val="002D2347"/>
    <w:rsid w:val="002D28F3"/>
    <w:rsid w:val="002D31E6"/>
    <w:rsid w:val="002D464C"/>
    <w:rsid w:val="002D4BE8"/>
    <w:rsid w:val="002D5279"/>
    <w:rsid w:val="002D55A5"/>
    <w:rsid w:val="002D6A66"/>
    <w:rsid w:val="002D6A6D"/>
    <w:rsid w:val="002D6B3B"/>
    <w:rsid w:val="002D6BF1"/>
    <w:rsid w:val="002D7151"/>
    <w:rsid w:val="002D71B4"/>
    <w:rsid w:val="002E062A"/>
    <w:rsid w:val="002E06CE"/>
    <w:rsid w:val="002E094E"/>
    <w:rsid w:val="002E0C38"/>
    <w:rsid w:val="002E1AFB"/>
    <w:rsid w:val="002E1D3A"/>
    <w:rsid w:val="002E20AA"/>
    <w:rsid w:val="002E2768"/>
    <w:rsid w:val="002E2CC5"/>
    <w:rsid w:val="002E3343"/>
    <w:rsid w:val="002E335D"/>
    <w:rsid w:val="002E3401"/>
    <w:rsid w:val="002E3C3D"/>
    <w:rsid w:val="002E473C"/>
    <w:rsid w:val="002E4BBF"/>
    <w:rsid w:val="002E51FE"/>
    <w:rsid w:val="002E5DDB"/>
    <w:rsid w:val="002E6E34"/>
    <w:rsid w:val="002E709A"/>
    <w:rsid w:val="002E722B"/>
    <w:rsid w:val="002F0A91"/>
    <w:rsid w:val="002F0B2E"/>
    <w:rsid w:val="002F0F66"/>
    <w:rsid w:val="002F14E4"/>
    <w:rsid w:val="002F181F"/>
    <w:rsid w:val="002F25B4"/>
    <w:rsid w:val="002F2A6D"/>
    <w:rsid w:val="002F2CBA"/>
    <w:rsid w:val="002F2E5B"/>
    <w:rsid w:val="002F2EDD"/>
    <w:rsid w:val="002F303D"/>
    <w:rsid w:val="002F3294"/>
    <w:rsid w:val="002F32B3"/>
    <w:rsid w:val="002F369E"/>
    <w:rsid w:val="002F3E4C"/>
    <w:rsid w:val="002F4AEA"/>
    <w:rsid w:val="002F4B16"/>
    <w:rsid w:val="002F5F60"/>
    <w:rsid w:val="002F6238"/>
    <w:rsid w:val="002F6496"/>
    <w:rsid w:val="002F668D"/>
    <w:rsid w:val="002F6B32"/>
    <w:rsid w:val="002F6B59"/>
    <w:rsid w:val="002F6CF9"/>
    <w:rsid w:val="002F6F30"/>
    <w:rsid w:val="002F71F9"/>
    <w:rsid w:val="002F72CA"/>
    <w:rsid w:val="002F7C47"/>
    <w:rsid w:val="002F7FEC"/>
    <w:rsid w:val="003006E4"/>
    <w:rsid w:val="003017BF"/>
    <w:rsid w:val="0030189F"/>
    <w:rsid w:val="00301945"/>
    <w:rsid w:val="00301B7B"/>
    <w:rsid w:val="00301BE7"/>
    <w:rsid w:val="00302432"/>
    <w:rsid w:val="0030278E"/>
    <w:rsid w:val="00302E08"/>
    <w:rsid w:val="00303148"/>
    <w:rsid w:val="0030370A"/>
    <w:rsid w:val="0030395F"/>
    <w:rsid w:val="00303C51"/>
    <w:rsid w:val="003043EE"/>
    <w:rsid w:val="00304400"/>
    <w:rsid w:val="0030469E"/>
    <w:rsid w:val="00305F67"/>
    <w:rsid w:val="003063DC"/>
    <w:rsid w:val="00306607"/>
    <w:rsid w:val="00310666"/>
    <w:rsid w:val="00310BE2"/>
    <w:rsid w:val="003110CA"/>
    <w:rsid w:val="00311586"/>
    <w:rsid w:val="003115BD"/>
    <w:rsid w:val="00312122"/>
    <w:rsid w:val="0031214F"/>
    <w:rsid w:val="0031215B"/>
    <w:rsid w:val="003122D2"/>
    <w:rsid w:val="0031243C"/>
    <w:rsid w:val="003128F6"/>
    <w:rsid w:val="00313BB6"/>
    <w:rsid w:val="00314B77"/>
    <w:rsid w:val="00314BA2"/>
    <w:rsid w:val="00314CEC"/>
    <w:rsid w:val="00315607"/>
    <w:rsid w:val="0031607C"/>
    <w:rsid w:val="00316A26"/>
    <w:rsid w:val="00316B84"/>
    <w:rsid w:val="00317266"/>
    <w:rsid w:val="003175AB"/>
    <w:rsid w:val="003175D3"/>
    <w:rsid w:val="0031768A"/>
    <w:rsid w:val="003203C0"/>
    <w:rsid w:val="00320FFC"/>
    <w:rsid w:val="003210DB"/>
    <w:rsid w:val="003212CE"/>
    <w:rsid w:val="00321CB3"/>
    <w:rsid w:val="00322129"/>
    <w:rsid w:val="0032236E"/>
    <w:rsid w:val="003234B3"/>
    <w:rsid w:val="00323C59"/>
    <w:rsid w:val="003251BC"/>
    <w:rsid w:val="003258C5"/>
    <w:rsid w:val="003272B3"/>
    <w:rsid w:val="00327735"/>
    <w:rsid w:val="00327A3A"/>
    <w:rsid w:val="00327AA1"/>
    <w:rsid w:val="00330614"/>
    <w:rsid w:val="00330ECD"/>
    <w:rsid w:val="00330FB1"/>
    <w:rsid w:val="0033136B"/>
    <w:rsid w:val="00333431"/>
    <w:rsid w:val="003343A9"/>
    <w:rsid w:val="00334EAA"/>
    <w:rsid w:val="0033505F"/>
    <w:rsid w:val="003358AA"/>
    <w:rsid w:val="0033600C"/>
    <w:rsid w:val="003360BC"/>
    <w:rsid w:val="00336217"/>
    <w:rsid w:val="00336AB7"/>
    <w:rsid w:val="00336CA9"/>
    <w:rsid w:val="00337015"/>
    <w:rsid w:val="003370C7"/>
    <w:rsid w:val="00337236"/>
    <w:rsid w:val="00337DD2"/>
    <w:rsid w:val="00337E26"/>
    <w:rsid w:val="003405C0"/>
    <w:rsid w:val="00340F0F"/>
    <w:rsid w:val="0034119F"/>
    <w:rsid w:val="0034120C"/>
    <w:rsid w:val="00341D73"/>
    <w:rsid w:val="00342FC6"/>
    <w:rsid w:val="00343FC5"/>
    <w:rsid w:val="003445AE"/>
    <w:rsid w:val="00344A24"/>
    <w:rsid w:val="00345827"/>
    <w:rsid w:val="00346333"/>
    <w:rsid w:val="003464EE"/>
    <w:rsid w:val="003467F7"/>
    <w:rsid w:val="00346970"/>
    <w:rsid w:val="00346D33"/>
    <w:rsid w:val="003470E9"/>
    <w:rsid w:val="0034714C"/>
    <w:rsid w:val="003478F3"/>
    <w:rsid w:val="003501D9"/>
    <w:rsid w:val="0035041E"/>
    <w:rsid w:val="00352B52"/>
    <w:rsid w:val="00352D81"/>
    <w:rsid w:val="00353629"/>
    <w:rsid w:val="00353E60"/>
    <w:rsid w:val="00353F48"/>
    <w:rsid w:val="00354A9E"/>
    <w:rsid w:val="00354B3D"/>
    <w:rsid w:val="003553F4"/>
    <w:rsid w:val="003555CD"/>
    <w:rsid w:val="00355944"/>
    <w:rsid w:val="00355F28"/>
    <w:rsid w:val="00355F6D"/>
    <w:rsid w:val="003565DE"/>
    <w:rsid w:val="00356C69"/>
    <w:rsid w:val="003573E1"/>
    <w:rsid w:val="00357671"/>
    <w:rsid w:val="003576EA"/>
    <w:rsid w:val="0036099C"/>
    <w:rsid w:val="00360D5E"/>
    <w:rsid w:val="00361A64"/>
    <w:rsid w:val="00361C04"/>
    <w:rsid w:val="0036288D"/>
    <w:rsid w:val="00362991"/>
    <w:rsid w:val="00362F82"/>
    <w:rsid w:val="0036338E"/>
    <w:rsid w:val="00363399"/>
    <w:rsid w:val="0036413B"/>
    <w:rsid w:val="00364211"/>
    <w:rsid w:val="00364AF9"/>
    <w:rsid w:val="0036509C"/>
    <w:rsid w:val="00365575"/>
    <w:rsid w:val="00365BF5"/>
    <w:rsid w:val="00365E0A"/>
    <w:rsid w:val="0036603E"/>
    <w:rsid w:val="003660C9"/>
    <w:rsid w:val="003660CB"/>
    <w:rsid w:val="003661C1"/>
    <w:rsid w:val="0036636F"/>
    <w:rsid w:val="00366493"/>
    <w:rsid w:val="00366CCD"/>
    <w:rsid w:val="003670BB"/>
    <w:rsid w:val="00367544"/>
    <w:rsid w:val="00370620"/>
    <w:rsid w:val="003708F2"/>
    <w:rsid w:val="00371C36"/>
    <w:rsid w:val="0037217E"/>
    <w:rsid w:val="00372237"/>
    <w:rsid w:val="003723DB"/>
    <w:rsid w:val="0037295A"/>
    <w:rsid w:val="00372AF0"/>
    <w:rsid w:val="00373785"/>
    <w:rsid w:val="003744AE"/>
    <w:rsid w:val="0037458F"/>
    <w:rsid w:val="00374D90"/>
    <w:rsid w:val="0037510D"/>
    <w:rsid w:val="0037557E"/>
    <w:rsid w:val="00376455"/>
    <w:rsid w:val="00376AD8"/>
    <w:rsid w:val="00376B29"/>
    <w:rsid w:val="00377316"/>
    <w:rsid w:val="00377623"/>
    <w:rsid w:val="00377913"/>
    <w:rsid w:val="00377CEA"/>
    <w:rsid w:val="0038004C"/>
    <w:rsid w:val="003804AF"/>
    <w:rsid w:val="00381051"/>
    <w:rsid w:val="00381071"/>
    <w:rsid w:val="00381974"/>
    <w:rsid w:val="00381C3D"/>
    <w:rsid w:val="00381EDA"/>
    <w:rsid w:val="003822ED"/>
    <w:rsid w:val="003828DA"/>
    <w:rsid w:val="00383136"/>
    <w:rsid w:val="0038361F"/>
    <w:rsid w:val="00383884"/>
    <w:rsid w:val="00383D52"/>
    <w:rsid w:val="003841D7"/>
    <w:rsid w:val="00384730"/>
    <w:rsid w:val="00384A55"/>
    <w:rsid w:val="00384A8E"/>
    <w:rsid w:val="00384CF8"/>
    <w:rsid w:val="00384EF5"/>
    <w:rsid w:val="00385061"/>
    <w:rsid w:val="003850B0"/>
    <w:rsid w:val="00387274"/>
    <w:rsid w:val="003874E4"/>
    <w:rsid w:val="00387511"/>
    <w:rsid w:val="003876DF"/>
    <w:rsid w:val="00387FDA"/>
    <w:rsid w:val="00390053"/>
    <w:rsid w:val="0039023D"/>
    <w:rsid w:val="00390E6E"/>
    <w:rsid w:val="00390F21"/>
    <w:rsid w:val="003914D0"/>
    <w:rsid w:val="003918CD"/>
    <w:rsid w:val="00391D1F"/>
    <w:rsid w:val="003925CA"/>
    <w:rsid w:val="003927A2"/>
    <w:rsid w:val="00393CD1"/>
    <w:rsid w:val="00393D21"/>
    <w:rsid w:val="003940E8"/>
    <w:rsid w:val="00394442"/>
    <w:rsid w:val="0039468F"/>
    <w:rsid w:val="003946E8"/>
    <w:rsid w:val="00394B35"/>
    <w:rsid w:val="00394C23"/>
    <w:rsid w:val="00394E66"/>
    <w:rsid w:val="00394E81"/>
    <w:rsid w:val="0039508A"/>
    <w:rsid w:val="0039538F"/>
    <w:rsid w:val="00395392"/>
    <w:rsid w:val="003960A7"/>
    <w:rsid w:val="00396B6D"/>
    <w:rsid w:val="0039780B"/>
    <w:rsid w:val="003979C5"/>
    <w:rsid w:val="003979F0"/>
    <w:rsid w:val="00397C6F"/>
    <w:rsid w:val="00397FCA"/>
    <w:rsid w:val="003A03D3"/>
    <w:rsid w:val="003A0828"/>
    <w:rsid w:val="003A08E6"/>
    <w:rsid w:val="003A0908"/>
    <w:rsid w:val="003A0A85"/>
    <w:rsid w:val="003A16E0"/>
    <w:rsid w:val="003A1840"/>
    <w:rsid w:val="003A1FDC"/>
    <w:rsid w:val="003A2586"/>
    <w:rsid w:val="003A260F"/>
    <w:rsid w:val="003A3408"/>
    <w:rsid w:val="003A3D17"/>
    <w:rsid w:val="003A461D"/>
    <w:rsid w:val="003A485D"/>
    <w:rsid w:val="003A51AC"/>
    <w:rsid w:val="003A533E"/>
    <w:rsid w:val="003A5D8C"/>
    <w:rsid w:val="003A701D"/>
    <w:rsid w:val="003A7A59"/>
    <w:rsid w:val="003A7C50"/>
    <w:rsid w:val="003B119B"/>
    <w:rsid w:val="003B1F4C"/>
    <w:rsid w:val="003B2975"/>
    <w:rsid w:val="003B2AB2"/>
    <w:rsid w:val="003B2DFD"/>
    <w:rsid w:val="003B2F4B"/>
    <w:rsid w:val="003B35D1"/>
    <w:rsid w:val="003B382E"/>
    <w:rsid w:val="003B38AF"/>
    <w:rsid w:val="003B3A82"/>
    <w:rsid w:val="003B4485"/>
    <w:rsid w:val="003B47A2"/>
    <w:rsid w:val="003B4BB9"/>
    <w:rsid w:val="003B4CC4"/>
    <w:rsid w:val="003B57C0"/>
    <w:rsid w:val="003B5C1A"/>
    <w:rsid w:val="003B6451"/>
    <w:rsid w:val="003B6733"/>
    <w:rsid w:val="003B685A"/>
    <w:rsid w:val="003B6C5F"/>
    <w:rsid w:val="003B7708"/>
    <w:rsid w:val="003C072F"/>
    <w:rsid w:val="003C1226"/>
    <w:rsid w:val="003C25BA"/>
    <w:rsid w:val="003C2CB1"/>
    <w:rsid w:val="003C32A6"/>
    <w:rsid w:val="003C3514"/>
    <w:rsid w:val="003C3F84"/>
    <w:rsid w:val="003C4AEE"/>
    <w:rsid w:val="003C522A"/>
    <w:rsid w:val="003C5693"/>
    <w:rsid w:val="003C59AA"/>
    <w:rsid w:val="003C61E4"/>
    <w:rsid w:val="003C6358"/>
    <w:rsid w:val="003C66E1"/>
    <w:rsid w:val="003C6B62"/>
    <w:rsid w:val="003C6FA0"/>
    <w:rsid w:val="003C7531"/>
    <w:rsid w:val="003D0101"/>
    <w:rsid w:val="003D02D4"/>
    <w:rsid w:val="003D06AE"/>
    <w:rsid w:val="003D0BB6"/>
    <w:rsid w:val="003D1434"/>
    <w:rsid w:val="003D2798"/>
    <w:rsid w:val="003D2E7A"/>
    <w:rsid w:val="003D31CC"/>
    <w:rsid w:val="003D3B3B"/>
    <w:rsid w:val="003D46E2"/>
    <w:rsid w:val="003D5694"/>
    <w:rsid w:val="003D61F3"/>
    <w:rsid w:val="003D658C"/>
    <w:rsid w:val="003D6743"/>
    <w:rsid w:val="003D67C5"/>
    <w:rsid w:val="003D6971"/>
    <w:rsid w:val="003D6A64"/>
    <w:rsid w:val="003D6BA7"/>
    <w:rsid w:val="003D6F1C"/>
    <w:rsid w:val="003D7A66"/>
    <w:rsid w:val="003D7BB6"/>
    <w:rsid w:val="003E001E"/>
    <w:rsid w:val="003E1DBC"/>
    <w:rsid w:val="003E2711"/>
    <w:rsid w:val="003E3647"/>
    <w:rsid w:val="003E3D11"/>
    <w:rsid w:val="003E3F0B"/>
    <w:rsid w:val="003E407B"/>
    <w:rsid w:val="003E42DB"/>
    <w:rsid w:val="003E4525"/>
    <w:rsid w:val="003E4656"/>
    <w:rsid w:val="003E47AF"/>
    <w:rsid w:val="003E4BA5"/>
    <w:rsid w:val="003E5972"/>
    <w:rsid w:val="003E5EC4"/>
    <w:rsid w:val="003E62B7"/>
    <w:rsid w:val="003E6757"/>
    <w:rsid w:val="003E6E48"/>
    <w:rsid w:val="003E75BC"/>
    <w:rsid w:val="003E75E8"/>
    <w:rsid w:val="003E791B"/>
    <w:rsid w:val="003E79CE"/>
    <w:rsid w:val="003E7D39"/>
    <w:rsid w:val="003E7D97"/>
    <w:rsid w:val="003F01B3"/>
    <w:rsid w:val="003F07FA"/>
    <w:rsid w:val="003F0D0E"/>
    <w:rsid w:val="003F126E"/>
    <w:rsid w:val="003F1769"/>
    <w:rsid w:val="003F1957"/>
    <w:rsid w:val="003F238A"/>
    <w:rsid w:val="003F29CA"/>
    <w:rsid w:val="003F2B16"/>
    <w:rsid w:val="003F3D4E"/>
    <w:rsid w:val="003F435C"/>
    <w:rsid w:val="003F462E"/>
    <w:rsid w:val="003F4F92"/>
    <w:rsid w:val="003F53B6"/>
    <w:rsid w:val="003F5C1D"/>
    <w:rsid w:val="003F5DD8"/>
    <w:rsid w:val="003F631A"/>
    <w:rsid w:val="003F6442"/>
    <w:rsid w:val="003F6B5B"/>
    <w:rsid w:val="003F77E2"/>
    <w:rsid w:val="00400E94"/>
    <w:rsid w:val="004019A0"/>
    <w:rsid w:val="004029F0"/>
    <w:rsid w:val="00402AD8"/>
    <w:rsid w:val="004037F0"/>
    <w:rsid w:val="004038B3"/>
    <w:rsid w:val="00403F67"/>
    <w:rsid w:val="00403FB8"/>
    <w:rsid w:val="00404643"/>
    <w:rsid w:val="00405666"/>
    <w:rsid w:val="0040650E"/>
    <w:rsid w:val="0040651B"/>
    <w:rsid w:val="00406AFC"/>
    <w:rsid w:val="004070A3"/>
    <w:rsid w:val="0040730A"/>
    <w:rsid w:val="00407340"/>
    <w:rsid w:val="00407C2E"/>
    <w:rsid w:val="004102EE"/>
    <w:rsid w:val="00410463"/>
    <w:rsid w:val="00410938"/>
    <w:rsid w:val="00411679"/>
    <w:rsid w:val="0041190F"/>
    <w:rsid w:val="00411E4B"/>
    <w:rsid w:val="00411F92"/>
    <w:rsid w:val="00412313"/>
    <w:rsid w:val="0041233D"/>
    <w:rsid w:val="00412394"/>
    <w:rsid w:val="00412456"/>
    <w:rsid w:val="00412A3C"/>
    <w:rsid w:val="00412BA0"/>
    <w:rsid w:val="00412EF4"/>
    <w:rsid w:val="00412F03"/>
    <w:rsid w:val="004130A9"/>
    <w:rsid w:val="0041371A"/>
    <w:rsid w:val="00413887"/>
    <w:rsid w:val="00413F77"/>
    <w:rsid w:val="004147D0"/>
    <w:rsid w:val="0041482A"/>
    <w:rsid w:val="00414A29"/>
    <w:rsid w:val="00414D74"/>
    <w:rsid w:val="00415210"/>
    <w:rsid w:val="004155F9"/>
    <w:rsid w:val="00415C38"/>
    <w:rsid w:val="0041647C"/>
    <w:rsid w:val="0041670F"/>
    <w:rsid w:val="0041678A"/>
    <w:rsid w:val="00416C2F"/>
    <w:rsid w:val="00417148"/>
    <w:rsid w:val="00417EC2"/>
    <w:rsid w:val="0042016A"/>
    <w:rsid w:val="0042023F"/>
    <w:rsid w:val="0042045A"/>
    <w:rsid w:val="0042060D"/>
    <w:rsid w:val="00421396"/>
    <w:rsid w:val="0042143C"/>
    <w:rsid w:val="00421D3F"/>
    <w:rsid w:val="004229E0"/>
    <w:rsid w:val="00422B84"/>
    <w:rsid w:val="0042331A"/>
    <w:rsid w:val="004244A1"/>
    <w:rsid w:val="00424A44"/>
    <w:rsid w:val="00424DAC"/>
    <w:rsid w:val="00425506"/>
    <w:rsid w:val="00425515"/>
    <w:rsid w:val="00426392"/>
    <w:rsid w:val="00426753"/>
    <w:rsid w:val="004301B0"/>
    <w:rsid w:val="004301CF"/>
    <w:rsid w:val="0043046B"/>
    <w:rsid w:val="00430DD2"/>
    <w:rsid w:val="00431A78"/>
    <w:rsid w:val="00431DCD"/>
    <w:rsid w:val="0043274C"/>
    <w:rsid w:val="004327FA"/>
    <w:rsid w:val="004330D1"/>
    <w:rsid w:val="004336CA"/>
    <w:rsid w:val="00433BE3"/>
    <w:rsid w:val="00433C82"/>
    <w:rsid w:val="004344D4"/>
    <w:rsid w:val="00434A4D"/>
    <w:rsid w:val="00434C43"/>
    <w:rsid w:val="00434CD7"/>
    <w:rsid w:val="0043503C"/>
    <w:rsid w:val="00435C23"/>
    <w:rsid w:val="0043608C"/>
    <w:rsid w:val="00437E6B"/>
    <w:rsid w:val="00437E9C"/>
    <w:rsid w:val="00440708"/>
    <w:rsid w:val="00440A2F"/>
    <w:rsid w:val="004415F9"/>
    <w:rsid w:val="004418E3"/>
    <w:rsid w:val="00441E84"/>
    <w:rsid w:val="004421BA"/>
    <w:rsid w:val="004422E1"/>
    <w:rsid w:val="0044308C"/>
    <w:rsid w:val="00444000"/>
    <w:rsid w:val="00444505"/>
    <w:rsid w:val="004447C4"/>
    <w:rsid w:val="00444A1F"/>
    <w:rsid w:val="004454FE"/>
    <w:rsid w:val="00445503"/>
    <w:rsid w:val="00445754"/>
    <w:rsid w:val="00446073"/>
    <w:rsid w:val="004462F7"/>
    <w:rsid w:val="00446978"/>
    <w:rsid w:val="00447A5E"/>
    <w:rsid w:val="004504C1"/>
    <w:rsid w:val="00450683"/>
    <w:rsid w:val="00450CE0"/>
    <w:rsid w:val="00450E65"/>
    <w:rsid w:val="00451369"/>
    <w:rsid w:val="004521C8"/>
    <w:rsid w:val="00452939"/>
    <w:rsid w:val="004529BC"/>
    <w:rsid w:val="00453463"/>
    <w:rsid w:val="00453503"/>
    <w:rsid w:val="00453614"/>
    <w:rsid w:val="00453E9D"/>
    <w:rsid w:val="0045444E"/>
    <w:rsid w:val="00454865"/>
    <w:rsid w:val="00454C62"/>
    <w:rsid w:val="00454EE6"/>
    <w:rsid w:val="004553FC"/>
    <w:rsid w:val="0045555F"/>
    <w:rsid w:val="00456633"/>
    <w:rsid w:val="00456AD5"/>
    <w:rsid w:val="00456E81"/>
    <w:rsid w:val="00456EC6"/>
    <w:rsid w:val="004577B1"/>
    <w:rsid w:val="0046006A"/>
    <w:rsid w:val="004601F4"/>
    <w:rsid w:val="004607CB"/>
    <w:rsid w:val="00461211"/>
    <w:rsid w:val="004613E9"/>
    <w:rsid w:val="00461C00"/>
    <w:rsid w:val="00461C11"/>
    <w:rsid w:val="00461F95"/>
    <w:rsid w:val="004624BD"/>
    <w:rsid w:val="0046269F"/>
    <w:rsid w:val="004628E7"/>
    <w:rsid w:val="00462B38"/>
    <w:rsid w:val="00462B39"/>
    <w:rsid w:val="00463220"/>
    <w:rsid w:val="0046344B"/>
    <w:rsid w:val="004635C4"/>
    <w:rsid w:val="00463D6C"/>
    <w:rsid w:val="0046459B"/>
    <w:rsid w:val="00464716"/>
    <w:rsid w:val="00464B4A"/>
    <w:rsid w:val="00464B98"/>
    <w:rsid w:val="00464DB6"/>
    <w:rsid w:val="00464E65"/>
    <w:rsid w:val="004653B7"/>
    <w:rsid w:val="00466184"/>
    <w:rsid w:val="0046641F"/>
    <w:rsid w:val="00466C85"/>
    <w:rsid w:val="004672EA"/>
    <w:rsid w:val="00467337"/>
    <w:rsid w:val="00467426"/>
    <w:rsid w:val="0046790D"/>
    <w:rsid w:val="00470192"/>
    <w:rsid w:val="0047077D"/>
    <w:rsid w:val="00471965"/>
    <w:rsid w:val="00471A76"/>
    <w:rsid w:val="0047330A"/>
    <w:rsid w:val="004735D8"/>
    <w:rsid w:val="00473C6E"/>
    <w:rsid w:val="00474245"/>
    <w:rsid w:val="00474A2E"/>
    <w:rsid w:val="00475089"/>
    <w:rsid w:val="00475C47"/>
    <w:rsid w:val="004761FE"/>
    <w:rsid w:val="00476EB8"/>
    <w:rsid w:val="00477256"/>
    <w:rsid w:val="004775DA"/>
    <w:rsid w:val="0048015A"/>
    <w:rsid w:val="004803F8"/>
    <w:rsid w:val="00480AF2"/>
    <w:rsid w:val="00480B30"/>
    <w:rsid w:val="00480EE8"/>
    <w:rsid w:val="004812A1"/>
    <w:rsid w:val="0048199B"/>
    <w:rsid w:val="0048237D"/>
    <w:rsid w:val="00482E65"/>
    <w:rsid w:val="00483061"/>
    <w:rsid w:val="004830F4"/>
    <w:rsid w:val="0048325B"/>
    <w:rsid w:val="0048371C"/>
    <w:rsid w:val="00483D79"/>
    <w:rsid w:val="004840E1"/>
    <w:rsid w:val="0048435E"/>
    <w:rsid w:val="00484C59"/>
    <w:rsid w:val="0048507D"/>
    <w:rsid w:val="004855A1"/>
    <w:rsid w:val="00485686"/>
    <w:rsid w:val="0048586A"/>
    <w:rsid w:val="00485AA5"/>
    <w:rsid w:val="00485FC6"/>
    <w:rsid w:val="004860BF"/>
    <w:rsid w:val="00486ABA"/>
    <w:rsid w:val="00487683"/>
    <w:rsid w:val="00487B39"/>
    <w:rsid w:val="00490072"/>
    <w:rsid w:val="00490745"/>
    <w:rsid w:val="00490A91"/>
    <w:rsid w:val="00490C90"/>
    <w:rsid w:val="0049247D"/>
    <w:rsid w:val="00493110"/>
    <w:rsid w:val="004933C7"/>
    <w:rsid w:val="0049340A"/>
    <w:rsid w:val="00493842"/>
    <w:rsid w:val="00493FB7"/>
    <w:rsid w:val="004940D5"/>
    <w:rsid w:val="00494125"/>
    <w:rsid w:val="00494345"/>
    <w:rsid w:val="0049481F"/>
    <w:rsid w:val="0049504B"/>
    <w:rsid w:val="00495094"/>
    <w:rsid w:val="004951A9"/>
    <w:rsid w:val="004951EB"/>
    <w:rsid w:val="00495291"/>
    <w:rsid w:val="0049544B"/>
    <w:rsid w:val="00495994"/>
    <w:rsid w:val="00495C55"/>
    <w:rsid w:val="00496B26"/>
    <w:rsid w:val="00496B3B"/>
    <w:rsid w:val="00496C4D"/>
    <w:rsid w:val="00496D27"/>
    <w:rsid w:val="00497327"/>
    <w:rsid w:val="004A0083"/>
    <w:rsid w:val="004A039C"/>
    <w:rsid w:val="004A152E"/>
    <w:rsid w:val="004A16FD"/>
    <w:rsid w:val="004A2709"/>
    <w:rsid w:val="004A2BD6"/>
    <w:rsid w:val="004A2E1A"/>
    <w:rsid w:val="004A2EBB"/>
    <w:rsid w:val="004A2FB6"/>
    <w:rsid w:val="004A32B3"/>
    <w:rsid w:val="004A3559"/>
    <w:rsid w:val="004A3A67"/>
    <w:rsid w:val="004A4146"/>
    <w:rsid w:val="004A42AD"/>
    <w:rsid w:val="004A46AA"/>
    <w:rsid w:val="004A4E17"/>
    <w:rsid w:val="004A5110"/>
    <w:rsid w:val="004A5BFD"/>
    <w:rsid w:val="004A6436"/>
    <w:rsid w:val="004A7341"/>
    <w:rsid w:val="004A788C"/>
    <w:rsid w:val="004A78A1"/>
    <w:rsid w:val="004A795F"/>
    <w:rsid w:val="004A7A7F"/>
    <w:rsid w:val="004A7FA1"/>
    <w:rsid w:val="004B07FD"/>
    <w:rsid w:val="004B1BB2"/>
    <w:rsid w:val="004B227F"/>
    <w:rsid w:val="004B299A"/>
    <w:rsid w:val="004B339B"/>
    <w:rsid w:val="004B3488"/>
    <w:rsid w:val="004B3A77"/>
    <w:rsid w:val="004B4025"/>
    <w:rsid w:val="004B42A2"/>
    <w:rsid w:val="004B47A7"/>
    <w:rsid w:val="004B56CC"/>
    <w:rsid w:val="004B65F1"/>
    <w:rsid w:val="004B72CF"/>
    <w:rsid w:val="004B78CA"/>
    <w:rsid w:val="004B7ACA"/>
    <w:rsid w:val="004B7FCB"/>
    <w:rsid w:val="004C0057"/>
    <w:rsid w:val="004C00C1"/>
    <w:rsid w:val="004C0C35"/>
    <w:rsid w:val="004C10F6"/>
    <w:rsid w:val="004C1679"/>
    <w:rsid w:val="004C2076"/>
    <w:rsid w:val="004C21E6"/>
    <w:rsid w:val="004C2242"/>
    <w:rsid w:val="004C233C"/>
    <w:rsid w:val="004C23EB"/>
    <w:rsid w:val="004C2404"/>
    <w:rsid w:val="004C2FCE"/>
    <w:rsid w:val="004C37AC"/>
    <w:rsid w:val="004C3A22"/>
    <w:rsid w:val="004C3C6D"/>
    <w:rsid w:val="004C3D64"/>
    <w:rsid w:val="004C46B3"/>
    <w:rsid w:val="004C4F99"/>
    <w:rsid w:val="004C5513"/>
    <w:rsid w:val="004C56F7"/>
    <w:rsid w:val="004C5BF9"/>
    <w:rsid w:val="004C5F6B"/>
    <w:rsid w:val="004C6CA0"/>
    <w:rsid w:val="004C716E"/>
    <w:rsid w:val="004D032D"/>
    <w:rsid w:val="004D0F22"/>
    <w:rsid w:val="004D116C"/>
    <w:rsid w:val="004D11E6"/>
    <w:rsid w:val="004D216B"/>
    <w:rsid w:val="004D25E0"/>
    <w:rsid w:val="004D3251"/>
    <w:rsid w:val="004D32F3"/>
    <w:rsid w:val="004D3545"/>
    <w:rsid w:val="004D37D5"/>
    <w:rsid w:val="004D3D2B"/>
    <w:rsid w:val="004D4167"/>
    <w:rsid w:val="004D4351"/>
    <w:rsid w:val="004D4406"/>
    <w:rsid w:val="004D46DE"/>
    <w:rsid w:val="004D4794"/>
    <w:rsid w:val="004D48B9"/>
    <w:rsid w:val="004D4ECF"/>
    <w:rsid w:val="004D520D"/>
    <w:rsid w:val="004D5BA1"/>
    <w:rsid w:val="004D5BE6"/>
    <w:rsid w:val="004D5D66"/>
    <w:rsid w:val="004D5FFB"/>
    <w:rsid w:val="004D6A0E"/>
    <w:rsid w:val="004D6E94"/>
    <w:rsid w:val="004D70E5"/>
    <w:rsid w:val="004D7C9E"/>
    <w:rsid w:val="004D7D7E"/>
    <w:rsid w:val="004E0508"/>
    <w:rsid w:val="004E08CB"/>
    <w:rsid w:val="004E0998"/>
    <w:rsid w:val="004E10DA"/>
    <w:rsid w:val="004E1C68"/>
    <w:rsid w:val="004E273E"/>
    <w:rsid w:val="004E28DB"/>
    <w:rsid w:val="004E2E47"/>
    <w:rsid w:val="004E2FD0"/>
    <w:rsid w:val="004E3193"/>
    <w:rsid w:val="004E366B"/>
    <w:rsid w:val="004E3886"/>
    <w:rsid w:val="004E3BB3"/>
    <w:rsid w:val="004E4084"/>
    <w:rsid w:val="004E53AA"/>
    <w:rsid w:val="004E5833"/>
    <w:rsid w:val="004E58B8"/>
    <w:rsid w:val="004E59C2"/>
    <w:rsid w:val="004E5A18"/>
    <w:rsid w:val="004E6568"/>
    <w:rsid w:val="004E7575"/>
    <w:rsid w:val="004E7F06"/>
    <w:rsid w:val="004F0079"/>
    <w:rsid w:val="004F01E7"/>
    <w:rsid w:val="004F0308"/>
    <w:rsid w:val="004F18A3"/>
    <w:rsid w:val="004F29A1"/>
    <w:rsid w:val="004F2EC6"/>
    <w:rsid w:val="004F3567"/>
    <w:rsid w:val="004F431F"/>
    <w:rsid w:val="004F58C1"/>
    <w:rsid w:val="004F61BB"/>
    <w:rsid w:val="004F6426"/>
    <w:rsid w:val="004F6A20"/>
    <w:rsid w:val="004F6E6F"/>
    <w:rsid w:val="004F6F7C"/>
    <w:rsid w:val="004F73F2"/>
    <w:rsid w:val="004F7CFF"/>
    <w:rsid w:val="00500A15"/>
    <w:rsid w:val="005012A9"/>
    <w:rsid w:val="0050174B"/>
    <w:rsid w:val="00501A93"/>
    <w:rsid w:val="00502016"/>
    <w:rsid w:val="00502378"/>
    <w:rsid w:val="005025BC"/>
    <w:rsid w:val="00502705"/>
    <w:rsid w:val="00502C95"/>
    <w:rsid w:val="00502F16"/>
    <w:rsid w:val="00502F58"/>
    <w:rsid w:val="00503139"/>
    <w:rsid w:val="005040CF"/>
    <w:rsid w:val="0050414E"/>
    <w:rsid w:val="0050514C"/>
    <w:rsid w:val="0050521E"/>
    <w:rsid w:val="005062D7"/>
    <w:rsid w:val="0050673C"/>
    <w:rsid w:val="00506AA7"/>
    <w:rsid w:val="00507086"/>
    <w:rsid w:val="0050776E"/>
    <w:rsid w:val="005078CE"/>
    <w:rsid w:val="00510490"/>
    <w:rsid w:val="005113C0"/>
    <w:rsid w:val="00512AAE"/>
    <w:rsid w:val="00512B20"/>
    <w:rsid w:val="00513010"/>
    <w:rsid w:val="005132CD"/>
    <w:rsid w:val="00513313"/>
    <w:rsid w:val="00513557"/>
    <w:rsid w:val="0051360B"/>
    <w:rsid w:val="005157B1"/>
    <w:rsid w:val="00515CB6"/>
    <w:rsid w:val="00517372"/>
    <w:rsid w:val="00517897"/>
    <w:rsid w:val="0052128E"/>
    <w:rsid w:val="00521995"/>
    <w:rsid w:val="00521D6F"/>
    <w:rsid w:val="00521E62"/>
    <w:rsid w:val="005222EC"/>
    <w:rsid w:val="00522E47"/>
    <w:rsid w:val="00523813"/>
    <w:rsid w:val="00523961"/>
    <w:rsid w:val="00523D09"/>
    <w:rsid w:val="0052417C"/>
    <w:rsid w:val="00524482"/>
    <w:rsid w:val="00524991"/>
    <w:rsid w:val="00525799"/>
    <w:rsid w:val="00526274"/>
    <w:rsid w:val="00526310"/>
    <w:rsid w:val="00526DFD"/>
    <w:rsid w:val="00526E36"/>
    <w:rsid w:val="005274D1"/>
    <w:rsid w:val="005277D4"/>
    <w:rsid w:val="00527D7F"/>
    <w:rsid w:val="00527E04"/>
    <w:rsid w:val="005303AC"/>
    <w:rsid w:val="00530955"/>
    <w:rsid w:val="00530AFF"/>
    <w:rsid w:val="00530C7C"/>
    <w:rsid w:val="00531145"/>
    <w:rsid w:val="00531F88"/>
    <w:rsid w:val="0053295A"/>
    <w:rsid w:val="00532E3D"/>
    <w:rsid w:val="0053329C"/>
    <w:rsid w:val="005338F0"/>
    <w:rsid w:val="0053399B"/>
    <w:rsid w:val="00533C19"/>
    <w:rsid w:val="00534C0B"/>
    <w:rsid w:val="00534C9F"/>
    <w:rsid w:val="005355E2"/>
    <w:rsid w:val="0053565D"/>
    <w:rsid w:val="00535F88"/>
    <w:rsid w:val="00536291"/>
    <w:rsid w:val="00536311"/>
    <w:rsid w:val="00536316"/>
    <w:rsid w:val="00536819"/>
    <w:rsid w:val="00536B88"/>
    <w:rsid w:val="0053700D"/>
    <w:rsid w:val="005371CE"/>
    <w:rsid w:val="005376C2"/>
    <w:rsid w:val="00537A93"/>
    <w:rsid w:val="00537DE7"/>
    <w:rsid w:val="005405A4"/>
    <w:rsid w:val="005408AA"/>
    <w:rsid w:val="00540971"/>
    <w:rsid w:val="005410DA"/>
    <w:rsid w:val="005410EA"/>
    <w:rsid w:val="00541992"/>
    <w:rsid w:val="00542360"/>
    <w:rsid w:val="0054265F"/>
    <w:rsid w:val="00542826"/>
    <w:rsid w:val="00543113"/>
    <w:rsid w:val="005442C5"/>
    <w:rsid w:val="00544666"/>
    <w:rsid w:val="00544A6F"/>
    <w:rsid w:val="00544C7D"/>
    <w:rsid w:val="005453CE"/>
    <w:rsid w:val="00545423"/>
    <w:rsid w:val="00545F2A"/>
    <w:rsid w:val="005463D1"/>
    <w:rsid w:val="00550527"/>
    <w:rsid w:val="00550818"/>
    <w:rsid w:val="00550B98"/>
    <w:rsid w:val="0055122C"/>
    <w:rsid w:val="00551873"/>
    <w:rsid w:val="005518E1"/>
    <w:rsid w:val="00552F70"/>
    <w:rsid w:val="00553466"/>
    <w:rsid w:val="005538BD"/>
    <w:rsid w:val="005543FB"/>
    <w:rsid w:val="0055461D"/>
    <w:rsid w:val="00554EA6"/>
    <w:rsid w:val="00555001"/>
    <w:rsid w:val="00555160"/>
    <w:rsid w:val="00556111"/>
    <w:rsid w:val="00556FDB"/>
    <w:rsid w:val="0055783C"/>
    <w:rsid w:val="00557F14"/>
    <w:rsid w:val="00560584"/>
    <w:rsid w:val="005608F9"/>
    <w:rsid w:val="00560EE7"/>
    <w:rsid w:val="0056147E"/>
    <w:rsid w:val="005617D1"/>
    <w:rsid w:val="005617DD"/>
    <w:rsid w:val="00561952"/>
    <w:rsid w:val="00564419"/>
    <w:rsid w:val="00564DB1"/>
    <w:rsid w:val="00564EFD"/>
    <w:rsid w:val="0056529F"/>
    <w:rsid w:val="005652FD"/>
    <w:rsid w:val="00565930"/>
    <w:rsid w:val="005662BF"/>
    <w:rsid w:val="00566A24"/>
    <w:rsid w:val="005671FA"/>
    <w:rsid w:val="005713FF"/>
    <w:rsid w:val="0057266E"/>
    <w:rsid w:val="005726AF"/>
    <w:rsid w:val="0057299F"/>
    <w:rsid w:val="005735F9"/>
    <w:rsid w:val="00574708"/>
    <w:rsid w:val="00575529"/>
    <w:rsid w:val="00575610"/>
    <w:rsid w:val="00575753"/>
    <w:rsid w:val="005765E4"/>
    <w:rsid w:val="0057667D"/>
    <w:rsid w:val="0057738A"/>
    <w:rsid w:val="005775E9"/>
    <w:rsid w:val="005776D4"/>
    <w:rsid w:val="0058089D"/>
    <w:rsid w:val="0058129C"/>
    <w:rsid w:val="00581BA6"/>
    <w:rsid w:val="00582ABB"/>
    <w:rsid w:val="00582BEF"/>
    <w:rsid w:val="0058394E"/>
    <w:rsid w:val="00583AF8"/>
    <w:rsid w:val="00583DFD"/>
    <w:rsid w:val="00583FB4"/>
    <w:rsid w:val="00584D92"/>
    <w:rsid w:val="00584F1E"/>
    <w:rsid w:val="00585103"/>
    <w:rsid w:val="00585315"/>
    <w:rsid w:val="00585611"/>
    <w:rsid w:val="00585D17"/>
    <w:rsid w:val="00586203"/>
    <w:rsid w:val="005869CD"/>
    <w:rsid w:val="00587C11"/>
    <w:rsid w:val="005908D7"/>
    <w:rsid w:val="00590D8F"/>
    <w:rsid w:val="00590EBC"/>
    <w:rsid w:val="0059107D"/>
    <w:rsid w:val="0059128F"/>
    <w:rsid w:val="00591862"/>
    <w:rsid w:val="005929D2"/>
    <w:rsid w:val="00592CF1"/>
    <w:rsid w:val="00592E9A"/>
    <w:rsid w:val="00593FAB"/>
    <w:rsid w:val="005942BC"/>
    <w:rsid w:val="005944BC"/>
    <w:rsid w:val="00594CF5"/>
    <w:rsid w:val="005956A4"/>
    <w:rsid w:val="00595D85"/>
    <w:rsid w:val="005966E2"/>
    <w:rsid w:val="0059688C"/>
    <w:rsid w:val="005A18C9"/>
    <w:rsid w:val="005A1A90"/>
    <w:rsid w:val="005A1D40"/>
    <w:rsid w:val="005A28A2"/>
    <w:rsid w:val="005A2923"/>
    <w:rsid w:val="005A2AA1"/>
    <w:rsid w:val="005A3F4E"/>
    <w:rsid w:val="005A3F5E"/>
    <w:rsid w:val="005A4D9B"/>
    <w:rsid w:val="005A5100"/>
    <w:rsid w:val="005A54EE"/>
    <w:rsid w:val="005A5566"/>
    <w:rsid w:val="005A5859"/>
    <w:rsid w:val="005A5BC4"/>
    <w:rsid w:val="005A5DC2"/>
    <w:rsid w:val="005A5E8E"/>
    <w:rsid w:val="005A65C9"/>
    <w:rsid w:val="005A74CE"/>
    <w:rsid w:val="005A788A"/>
    <w:rsid w:val="005A7CCF"/>
    <w:rsid w:val="005B08A5"/>
    <w:rsid w:val="005B0A5A"/>
    <w:rsid w:val="005B176B"/>
    <w:rsid w:val="005B1DC3"/>
    <w:rsid w:val="005B246D"/>
    <w:rsid w:val="005B2FD5"/>
    <w:rsid w:val="005B3853"/>
    <w:rsid w:val="005B3E57"/>
    <w:rsid w:val="005B45F4"/>
    <w:rsid w:val="005B47D8"/>
    <w:rsid w:val="005B5ED6"/>
    <w:rsid w:val="005B63C4"/>
    <w:rsid w:val="005B6928"/>
    <w:rsid w:val="005B755E"/>
    <w:rsid w:val="005B7DA6"/>
    <w:rsid w:val="005C119B"/>
    <w:rsid w:val="005C128E"/>
    <w:rsid w:val="005C1436"/>
    <w:rsid w:val="005C1A52"/>
    <w:rsid w:val="005C1A8E"/>
    <w:rsid w:val="005C1D2D"/>
    <w:rsid w:val="005C1FF1"/>
    <w:rsid w:val="005C26EF"/>
    <w:rsid w:val="005C31EE"/>
    <w:rsid w:val="005C35BB"/>
    <w:rsid w:val="005C490E"/>
    <w:rsid w:val="005C4C4F"/>
    <w:rsid w:val="005C5295"/>
    <w:rsid w:val="005C58D7"/>
    <w:rsid w:val="005C6653"/>
    <w:rsid w:val="005C7318"/>
    <w:rsid w:val="005C770D"/>
    <w:rsid w:val="005C7B5A"/>
    <w:rsid w:val="005D07A2"/>
    <w:rsid w:val="005D0D25"/>
    <w:rsid w:val="005D1046"/>
    <w:rsid w:val="005D2E0A"/>
    <w:rsid w:val="005D30F0"/>
    <w:rsid w:val="005D3189"/>
    <w:rsid w:val="005D3E37"/>
    <w:rsid w:val="005D46C1"/>
    <w:rsid w:val="005D4EE3"/>
    <w:rsid w:val="005D5358"/>
    <w:rsid w:val="005D541E"/>
    <w:rsid w:val="005D6032"/>
    <w:rsid w:val="005D6431"/>
    <w:rsid w:val="005D71F1"/>
    <w:rsid w:val="005D73B8"/>
    <w:rsid w:val="005D7419"/>
    <w:rsid w:val="005D7D4A"/>
    <w:rsid w:val="005E05A4"/>
    <w:rsid w:val="005E0696"/>
    <w:rsid w:val="005E1CEC"/>
    <w:rsid w:val="005E1F99"/>
    <w:rsid w:val="005E21C5"/>
    <w:rsid w:val="005E22E6"/>
    <w:rsid w:val="005E2C69"/>
    <w:rsid w:val="005E2C80"/>
    <w:rsid w:val="005E3717"/>
    <w:rsid w:val="005E3780"/>
    <w:rsid w:val="005E3F81"/>
    <w:rsid w:val="005E4029"/>
    <w:rsid w:val="005E46E6"/>
    <w:rsid w:val="005E525E"/>
    <w:rsid w:val="005E6A0A"/>
    <w:rsid w:val="005E6AF2"/>
    <w:rsid w:val="005E6EE4"/>
    <w:rsid w:val="005E71E9"/>
    <w:rsid w:val="005E790A"/>
    <w:rsid w:val="005F06B3"/>
    <w:rsid w:val="005F085F"/>
    <w:rsid w:val="005F196D"/>
    <w:rsid w:val="005F1998"/>
    <w:rsid w:val="005F19E7"/>
    <w:rsid w:val="005F1E4E"/>
    <w:rsid w:val="005F2541"/>
    <w:rsid w:val="005F3074"/>
    <w:rsid w:val="005F3232"/>
    <w:rsid w:val="005F333F"/>
    <w:rsid w:val="005F34AB"/>
    <w:rsid w:val="005F36D2"/>
    <w:rsid w:val="005F3D9B"/>
    <w:rsid w:val="005F40D3"/>
    <w:rsid w:val="005F428B"/>
    <w:rsid w:val="005F4C04"/>
    <w:rsid w:val="005F4F37"/>
    <w:rsid w:val="005F52AC"/>
    <w:rsid w:val="005F68A8"/>
    <w:rsid w:val="005F6A42"/>
    <w:rsid w:val="005F71FB"/>
    <w:rsid w:val="005F7A06"/>
    <w:rsid w:val="005F7B30"/>
    <w:rsid w:val="00600058"/>
    <w:rsid w:val="00600C61"/>
    <w:rsid w:val="00600F53"/>
    <w:rsid w:val="006011A1"/>
    <w:rsid w:val="006017BE"/>
    <w:rsid w:val="006019DE"/>
    <w:rsid w:val="006021E9"/>
    <w:rsid w:val="0060276C"/>
    <w:rsid w:val="00603425"/>
    <w:rsid w:val="006036FD"/>
    <w:rsid w:val="00603B23"/>
    <w:rsid w:val="0060403F"/>
    <w:rsid w:val="0060442A"/>
    <w:rsid w:val="00604574"/>
    <w:rsid w:val="00606BF9"/>
    <w:rsid w:val="00606F05"/>
    <w:rsid w:val="006078F9"/>
    <w:rsid w:val="00607EAC"/>
    <w:rsid w:val="00610A37"/>
    <w:rsid w:val="00610AA5"/>
    <w:rsid w:val="00610BAF"/>
    <w:rsid w:val="00610E48"/>
    <w:rsid w:val="00611C9A"/>
    <w:rsid w:val="0061211D"/>
    <w:rsid w:val="00612211"/>
    <w:rsid w:val="00612364"/>
    <w:rsid w:val="006127C2"/>
    <w:rsid w:val="006129F3"/>
    <w:rsid w:val="00612ADC"/>
    <w:rsid w:val="00613196"/>
    <w:rsid w:val="0061373D"/>
    <w:rsid w:val="00613BFF"/>
    <w:rsid w:val="0061435A"/>
    <w:rsid w:val="00614406"/>
    <w:rsid w:val="006145B1"/>
    <w:rsid w:val="0061485F"/>
    <w:rsid w:val="00614A13"/>
    <w:rsid w:val="00615A14"/>
    <w:rsid w:val="00620749"/>
    <w:rsid w:val="006207AA"/>
    <w:rsid w:val="00621AE0"/>
    <w:rsid w:val="00621C31"/>
    <w:rsid w:val="006224AA"/>
    <w:rsid w:val="0062270B"/>
    <w:rsid w:val="00623056"/>
    <w:rsid w:val="0062333E"/>
    <w:rsid w:val="006240D8"/>
    <w:rsid w:val="0062421B"/>
    <w:rsid w:val="00624443"/>
    <w:rsid w:val="00624AFE"/>
    <w:rsid w:val="006256DE"/>
    <w:rsid w:val="00625915"/>
    <w:rsid w:val="00625D29"/>
    <w:rsid w:val="0062619F"/>
    <w:rsid w:val="006267F8"/>
    <w:rsid w:val="00626CCC"/>
    <w:rsid w:val="00627756"/>
    <w:rsid w:val="00627AA6"/>
    <w:rsid w:val="00627C40"/>
    <w:rsid w:val="006305A3"/>
    <w:rsid w:val="0063070C"/>
    <w:rsid w:val="006310BC"/>
    <w:rsid w:val="00631822"/>
    <w:rsid w:val="00632168"/>
    <w:rsid w:val="00632E28"/>
    <w:rsid w:val="006331D7"/>
    <w:rsid w:val="0063365C"/>
    <w:rsid w:val="0063377F"/>
    <w:rsid w:val="006337BE"/>
    <w:rsid w:val="00634469"/>
    <w:rsid w:val="0063494E"/>
    <w:rsid w:val="00634D68"/>
    <w:rsid w:val="006350E6"/>
    <w:rsid w:val="00635B26"/>
    <w:rsid w:val="006362AD"/>
    <w:rsid w:val="00636683"/>
    <w:rsid w:val="006372AB"/>
    <w:rsid w:val="00637EE4"/>
    <w:rsid w:val="006401C6"/>
    <w:rsid w:val="00640863"/>
    <w:rsid w:val="00641834"/>
    <w:rsid w:val="0064183B"/>
    <w:rsid w:val="00641D60"/>
    <w:rsid w:val="00641D9F"/>
    <w:rsid w:val="0064252C"/>
    <w:rsid w:val="00643106"/>
    <w:rsid w:val="0064336A"/>
    <w:rsid w:val="00643889"/>
    <w:rsid w:val="00643F2C"/>
    <w:rsid w:val="00644142"/>
    <w:rsid w:val="00644474"/>
    <w:rsid w:val="006468DA"/>
    <w:rsid w:val="00646CBB"/>
    <w:rsid w:val="00647151"/>
    <w:rsid w:val="0064789D"/>
    <w:rsid w:val="00647970"/>
    <w:rsid w:val="00647A50"/>
    <w:rsid w:val="006500C2"/>
    <w:rsid w:val="00650B96"/>
    <w:rsid w:val="006512F4"/>
    <w:rsid w:val="00652BB5"/>
    <w:rsid w:val="00652FC2"/>
    <w:rsid w:val="006532E0"/>
    <w:rsid w:val="00653B02"/>
    <w:rsid w:val="00653D00"/>
    <w:rsid w:val="00654E3A"/>
    <w:rsid w:val="00655256"/>
    <w:rsid w:val="0065679E"/>
    <w:rsid w:val="00657AF7"/>
    <w:rsid w:val="00657C2F"/>
    <w:rsid w:val="00660784"/>
    <w:rsid w:val="00660CB6"/>
    <w:rsid w:val="00660DC3"/>
    <w:rsid w:val="00660EBF"/>
    <w:rsid w:val="00660F92"/>
    <w:rsid w:val="006614AB"/>
    <w:rsid w:val="00662718"/>
    <w:rsid w:val="0066282B"/>
    <w:rsid w:val="00662E2A"/>
    <w:rsid w:val="006635C6"/>
    <w:rsid w:val="0066372B"/>
    <w:rsid w:val="00663A16"/>
    <w:rsid w:val="00663CDF"/>
    <w:rsid w:val="006645E4"/>
    <w:rsid w:val="0066472B"/>
    <w:rsid w:val="00665269"/>
    <w:rsid w:val="006653B6"/>
    <w:rsid w:val="00665731"/>
    <w:rsid w:val="00665CD6"/>
    <w:rsid w:val="00665E11"/>
    <w:rsid w:val="00666A4F"/>
    <w:rsid w:val="00666B7E"/>
    <w:rsid w:val="00667AB2"/>
    <w:rsid w:val="00667E40"/>
    <w:rsid w:val="00667EB8"/>
    <w:rsid w:val="006707B5"/>
    <w:rsid w:val="0067093C"/>
    <w:rsid w:val="0067122E"/>
    <w:rsid w:val="00671298"/>
    <w:rsid w:val="00671516"/>
    <w:rsid w:val="00671A2C"/>
    <w:rsid w:val="00671EE0"/>
    <w:rsid w:val="0067296E"/>
    <w:rsid w:val="00672CAB"/>
    <w:rsid w:val="00673B08"/>
    <w:rsid w:val="0067440B"/>
    <w:rsid w:val="00674D78"/>
    <w:rsid w:val="006756D6"/>
    <w:rsid w:val="00675D12"/>
    <w:rsid w:val="00675DD1"/>
    <w:rsid w:val="006766D4"/>
    <w:rsid w:val="0067687D"/>
    <w:rsid w:val="00676B27"/>
    <w:rsid w:val="00676CD3"/>
    <w:rsid w:val="00677744"/>
    <w:rsid w:val="00680755"/>
    <w:rsid w:val="00681748"/>
    <w:rsid w:val="00681BB7"/>
    <w:rsid w:val="00683368"/>
    <w:rsid w:val="00684326"/>
    <w:rsid w:val="006846A8"/>
    <w:rsid w:val="00684802"/>
    <w:rsid w:val="006848B4"/>
    <w:rsid w:val="00685457"/>
    <w:rsid w:val="006856F7"/>
    <w:rsid w:val="00685762"/>
    <w:rsid w:val="006857D4"/>
    <w:rsid w:val="00685D00"/>
    <w:rsid w:val="00686251"/>
    <w:rsid w:val="00686596"/>
    <w:rsid w:val="00686F60"/>
    <w:rsid w:val="006875DE"/>
    <w:rsid w:val="006878C6"/>
    <w:rsid w:val="00687B16"/>
    <w:rsid w:val="00690A1E"/>
    <w:rsid w:val="00690C1D"/>
    <w:rsid w:val="00690C20"/>
    <w:rsid w:val="00690ED2"/>
    <w:rsid w:val="00691376"/>
    <w:rsid w:val="006917AF"/>
    <w:rsid w:val="00691F78"/>
    <w:rsid w:val="00692094"/>
    <w:rsid w:val="00692A5F"/>
    <w:rsid w:val="0069312A"/>
    <w:rsid w:val="00693A7A"/>
    <w:rsid w:val="00693AD1"/>
    <w:rsid w:val="00693B5E"/>
    <w:rsid w:val="0069531F"/>
    <w:rsid w:val="00695FF9"/>
    <w:rsid w:val="0069602B"/>
    <w:rsid w:val="00696983"/>
    <w:rsid w:val="00697003"/>
    <w:rsid w:val="00697313"/>
    <w:rsid w:val="006A039A"/>
    <w:rsid w:val="006A0549"/>
    <w:rsid w:val="006A13A2"/>
    <w:rsid w:val="006A26A3"/>
    <w:rsid w:val="006A36F7"/>
    <w:rsid w:val="006A3ABC"/>
    <w:rsid w:val="006A3D2D"/>
    <w:rsid w:val="006A4BD5"/>
    <w:rsid w:val="006A5312"/>
    <w:rsid w:val="006A54CB"/>
    <w:rsid w:val="006A5792"/>
    <w:rsid w:val="006A5B0D"/>
    <w:rsid w:val="006A62D0"/>
    <w:rsid w:val="006A665C"/>
    <w:rsid w:val="006A704A"/>
    <w:rsid w:val="006A71E7"/>
    <w:rsid w:val="006A77F3"/>
    <w:rsid w:val="006A78D1"/>
    <w:rsid w:val="006B053F"/>
    <w:rsid w:val="006B140F"/>
    <w:rsid w:val="006B16AE"/>
    <w:rsid w:val="006B1806"/>
    <w:rsid w:val="006B2341"/>
    <w:rsid w:val="006B2530"/>
    <w:rsid w:val="006B26A0"/>
    <w:rsid w:val="006B32C6"/>
    <w:rsid w:val="006B3559"/>
    <w:rsid w:val="006B42F6"/>
    <w:rsid w:val="006B466E"/>
    <w:rsid w:val="006B4999"/>
    <w:rsid w:val="006B5987"/>
    <w:rsid w:val="006B5ABB"/>
    <w:rsid w:val="006B5FC2"/>
    <w:rsid w:val="006B6347"/>
    <w:rsid w:val="006B6D96"/>
    <w:rsid w:val="006B71B5"/>
    <w:rsid w:val="006B73E0"/>
    <w:rsid w:val="006B754B"/>
    <w:rsid w:val="006C0029"/>
    <w:rsid w:val="006C0373"/>
    <w:rsid w:val="006C05A7"/>
    <w:rsid w:val="006C07B8"/>
    <w:rsid w:val="006C08FC"/>
    <w:rsid w:val="006C1E60"/>
    <w:rsid w:val="006C1F5E"/>
    <w:rsid w:val="006C234C"/>
    <w:rsid w:val="006C27B5"/>
    <w:rsid w:val="006C3471"/>
    <w:rsid w:val="006C36C3"/>
    <w:rsid w:val="006C4E1B"/>
    <w:rsid w:val="006C4EC4"/>
    <w:rsid w:val="006C508B"/>
    <w:rsid w:val="006C531F"/>
    <w:rsid w:val="006C5D77"/>
    <w:rsid w:val="006C5EFE"/>
    <w:rsid w:val="006C607D"/>
    <w:rsid w:val="006C7199"/>
    <w:rsid w:val="006C7427"/>
    <w:rsid w:val="006C7996"/>
    <w:rsid w:val="006C7B4C"/>
    <w:rsid w:val="006C7D89"/>
    <w:rsid w:val="006D0288"/>
    <w:rsid w:val="006D0689"/>
    <w:rsid w:val="006D07CE"/>
    <w:rsid w:val="006D14B6"/>
    <w:rsid w:val="006D2077"/>
    <w:rsid w:val="006D2083"/>
    <w:rsid w:val="006D25E6"/>
    <w:rsid w:val="006D27D7"/>
    <w:rsid w:val="006D2989"/>
    <w:rsid w:val="006D30E4"/>
    <w:rsid w:val="006D30E6"/>
    <w:rsid w:val="006D362A"/>
    <w:rsid w:val="006D364D"/>
    <w:rsid w:val="006D3AD0"/>
    <w:rsid w:val="006D3C05"/>
    <w:rsid w:val="006D44AB"/>
    <w:rsid w:val="006D480B"/>
    <w:rsid w:val="006D4C66"/>
    <w:rsid w:val="006D5038"/>
    <w:rsid w:val="006D65B7"/>
    <w:rsid w:val="006D6B5F"/>
    <w:rsid w:val="006D71A5"/>
    <w:rsid w:val="006D7376"/>
    <w:rsid w:val="006D77D1"/>
    <w:rsid w:val="006D7D22"/>
    <w:rsid w:val="006D7E5B"/>
    <w:rsid w:val="006E03BB"/>
    <w:rsid w:val="006E0545"/>
    <w:rsid w:val="006E06F1"/>
    <w:rsid w:val="006E0E7D"/>
    <w:rsid w:val="006E1242"/>
    <w:rsid w:val="006E127F"/>
    <w:rsid w:val="006E1978"/>
    <w:rsid w:val="006E1988"/>
    <w:rsid w:val="006E19E5"/>
    <w:rsid w:val="006E2190"/>
    <w:rsid w:val="006E2D46"/>
    <w:rsid w:val="006E2D75"/>
    <w:rsid w:val="006E3164"/>
    <w:rsid w:val="006E3AC5"/>
    <w:rsid w:val="006E3C7F"/>
    <w:rsid w:val="006E4DC3"/>
    <w:rsid w:val="006E4FA9"/>
    <w:rsid w:val="006E5D14"/>
    <w:rsid w:val="006E6C4A"/>
    <w:rsid w:val="006E6E47"/>
    <w:rsid w:val="006E78CA"/>
    <w:rsid w:val="006E7B61"/>
    <w:rsid w:val="006E7BDF"/>
    <w:rsid w:val="006E7EBE"/>
    <w:rsid w:val="006F007F"/>
    <w:rsid w:val="006F029D"/>
    <w:rsid w:val="006F0F5A"/>
    <w:rsid w:val="006F153F"/>
    <w:rsid w:val="006F1715"/>
    <w:rsid w:val="006F1AD5"/>
    <w:rsid w:val="006F1D7F"/>
    <w:rsid w:val="006F1F2A"/>
    <w:rsid w:val="006F240A"/>
    <w:rsid w:val="006F3F60"/>
    <w:rsid w:val="006F4A27"/>
    <w:rsid w:val="006F4D43"/>
    <w:rsid w:val="006F5716"/>
    <w:rsid w:val="006F58BE"/>
    <w:rsid w:val="006F5B2C"/>
    <w:rsid w:val="006F5BF1"/>
    <w:rsid w:val="006F5C5F"/>
    <w:rsid w:val="006F6D2F"/>
    <w:rsid w:val="006F7B71"/>
    <w:rsid w:val="006F7BEE"/>
    <w:rsid w:val="0070013F"/>
    <w:rsid w:val="007004CB"/>
    <w:rsid w:val="00700758"/>
    <w:rsid w:val="00700883"/>
    <w:rsid w:val="00700BB4"/>
    <w:rsid w:val="00700F16"/>
    <w:rsid w:val="0070126E"/>
    <w:rsid w:val="00701342"/>
    <w:rsid w:val="00701ADF"/>
    <w:rsid w:val="00701BC0"/>
    <w:rsid w:val="00701DA8"/>
    <w:rsid w:val="00701DC7"/>
    <w:rsid w:val="007021EF"/>
    <w:rsid w:val="00703ACB"/>
    <w:rsid w:val="007044A3"/>
    <w:rsid w:val="0070461A"/>
    <w:rsid w:val="00704913"/>
    <w:rsid w:val="00704B18"/>
    <w:rsid w:val="00704BF6"/>
    <w:rsid w:val="00704FFE"/>
    <w:rsid w:val="007050C7"/>
    <w:rsid w:val="0070580D"/>
    <w:rsid w:val="00705BFE"/>
    <w:rsid w:val="00706643"/>
    <w:rsid w:val="00707490"/>
    <w:rsid w:val="00707886"/>
    <w:rsid w:val="00710A79"/>
    <w:rsid w:val="00710B88"/>
    <w:rsid w:val="007119BE"/>
    <w:rsid w:val="00711EAA"/>
    <w:rsid w:val="00712F3E"/>
    <w:rsid w:val="00712FBA"/>
    <w:rsid w:val="007141E9"/>
    <w:rsid w:val="00714242"/>
    <w:rsid w:val="0071464B"/>
    <w:rsid w:val="00714891"/>
    <w:rsid w:val="007161CE"/>
    <w:rsid w:val="007166E9"/>
    <w:rsid w:val="00716C8A"/>
    <w:rsid w:val="007174BF"/>
    <w:rsid w:val="00717C55"/>
    <w:rsid w:val="00721867"/>
    <w:rsid w:val="00723026"/>
    <w:rsid w:val="00723219"/>
    <w:rsid w:val="0072346C"/>
    <w:rsid w:val="007237B9"/>
    <w:rsid w:val="00724683"/>
    <w:rsid w:val="0072482C"/>
    <w:rsid w:val="00724B68"/>
    <w:rsid w:val="00725159"/>
    <w:rsid w:val="0072546E"/>
    <w:rsid w:val="00725BD4"/>
    <w:rsid w:val="00726DF4"/>
    <w:rsid w:val="007306ED"/>
    <w:rsid w:val="007309CB"/>
    <w:rsid w:val="00730D8B"/>
    <w:rsid w:val="007310F1"/>
    <w:rsid w:val="00731226"/>
    <w:rsid w:val="00731369"/>
    <w:rsid w:val="00731545"/>
    <w:rsid w:val="007322DC"/>
    <w:rsid w:val="00732655"/>
    <w:rsid w:val="0073352E"/>
    <w:rsid w:val="00733B65"/>
    <w:rsid w:val="00733BB2"/>
    <w:rsid w:val="00733FE0"/>
    <w:rsid w:val="00734411"/>
    <w:rsid w:val="007344F3"/>
    <w:rsid w:val="00734A07"/>
    <w:rsid w:val="00734CCF"/>
    <w:rsid w:val="007354F1"/>
    <w:rsid w:val="007356FB"/>
    <w:rsid w:val="00735759"/>
    <w:rsid w:val="007357A8"/>
    <w:rsid w:val="00735FBA"/>
    <w:rsid w:val="00736180"/>
    <w:rsid w:val="007366CA"/>
    <w:rsid w:val="00736747"/>
    <w:rsid w:val="0073684A"/>
    <w:rsid w:val="007368FC"/>
    <w:rsid w:val="00736B78"/>
    <w:rsid w:val="00736BCF"/>
    <w:rsid w:val="00736DA7"/>
    <w:rsid w:val="00736F8A"/>
    <w:rsid w:val="00737037"/>
    <w:rsid w:val="00737482"/>
    <w:rsid w:val="007375AF"/>
    <w:rsid w:val="0074006B"/>
    <w:rsid w:val="00740230"/>
    <w:rsid w:val="0074059F"/>
    <w:rsid w:val="00740B0F"/>
    <w:rsid w:val="00740D16"/>
    <w:rsid w:val="00741035"/>
    <w:rsid w:val="00741A05"/>
    <w:rsid w:val="007424B0"/>
    <w:rsid w:val="00742560"/>
    <w:rsid w:val="00742DA3"/>
    <w:rsid w:val="0074325E"/>
    <w:rsid w:val="00743867"/>
    <w:rsid w:val="00744358"/>
    <w:rsid w:val="00744EF4"/>
    <w:rsid w:val="00744F95"/>
    <w:rsid w:val="00745756"/>
    <w:rsid w:val="00745F13"/>
    <w:rsid w:val="00745FBE"/>
    <w:rsid w:val="0074623C"/>
    <w:rsid w:val="00746911"/>
    <w:rsid w:val="00746A2A"/>
    <w:rsid w:val="00747112"/>
    <w:rsid w:val="00747329"/>
    <w:rsid w:val="0074758A"/>
    <w:rsid w:val="0074789F"/>
    <w:rsid w:val="00747A40"/>
    <w:rsid w:val="00750DF9"/>
    <w:rsid w:val="007520D6"/>
    <w:rsid w:val="0075295F"/>
    <w:rsid w:val="0075335B"/>
    <w:rsid w:val="00753B47"/>
    <w:rsid w:val="00754E55"/>
    <w:rsid w:val="00755C74"/>
    <w:rsid w:val="0075629A"/>
    <w:rsid w:val="00757356"/>
    <w:rsid w:val="007573E2"/>
    <w:rsid w:val="0075755A"/>
    <w:rsid w:val="00757BC4"/>
    <w:rsid w:val="00757CEF"/>
    <w:rsid w:val="00760A24"/>
    <w:rsid w:val="00761A6D"/>
    <w:rsid w:val="00761BFF"/>
    <w:rsid w:val="00761E0B"/>
    <w:rsid w:val="0076263C"/>
    <w:rsid w:val="00762C42"/>
    <w:rsid w:val="00762EA2"/>
    <w:rsid w:val="00763364"/>
    <w:rsid w:val="00763519"/>
    <w:rsid w:val="00763935"/>
    <w:rsid w:val="00763A00"/>
    <w:rsid w:val="00763E0B"/>
    <w:rsid w:val="007642D4"/>
    <w:rsid w:val="007645FA"/>
    <w:rsid w:val="00764731"/>
    <w:rsid w:val="007649D7"/>
    <w:rsid w:val="00764E57"/>
    <w:rsid w:val="00764E8D"/>
    <w:rsid w:val="007650A1"/>
    <w:rsid w:val="00765356"/>
    <w:rsid w:val="007659B3"/>
    <w:rsid w:val="00765F2B"/>
    <w:rsid w:val="007663BA"/>
    <w:rsid w:val="007666AD"/>
    <w:rsid w:val="00766A16"/>
    <w:rsid w:val="00766A19"/>
    <w:rsid w:val="00766D8E"/>
    <w:rsid w:val="00766EFA"/>
    <w:rsid w:val="007671EB"/>
    <w:rsid w:val="0076786F"/>
    <w:rsid w:val="00770780"/>
    <w:rsid w:val="00770E73"/>
    <w:rsid w:val="007712A8"/>
    <w:rsid w:val="007718E4"/>
    <w:rsid w:val="00772422"/>
    <w:rsid w:val="00772429"/>
    <w:rsid w:val="00772615"/>
    <w:rsid w:val="00773428"/>
    <w:rsid w:val="007736C1"/>
    <w:rsid w:val="00773915"/>
    <w:rsid w:val="00773B35"/>
    <w:rsid w:val="00773DEF"/>
    <w:rsid w:val="007747F0"/>
    <w:rsid w:val="0077481A"/>
    <w:rsid w:val="00775176"/>
    <w:rsid w:val="007752A8"/>
    <w:rsid w:val="00775497"/>
    <w:rsid w:val="007755B5"/>
    <w:rsid w:val="007758F1"/>
    <w:rsid w:val="007761A0"/>
    <w:rsid w:val="00776627"/>
    <w:rsid w:val="00776C55"/>
    <w:rsid w:val="007771CD"/>
    <w:rsid w:val="00777316"/>
    <w:rsid w:val="00777559"/>
    <w:rsid w:val="00777D8D"/>
    <w:rsid w:val="00780AE0"/>
    <w:rsid w:val="00780B87"/>
    <w:rsid w:val="00780E82"/>
    <w:rsid w:val="00782546"/>
    <w:rsid w:val="00782A8A"/>
    <w:rsid w:val="00782AC0"/>
    <w:rsid w:val="00783A49"/>
    <w:rsid w:val="007846E5"/>
    <w:rsid w:val="00785413"/>
    <w:rsid w:val="00785543"/>
    <w:rsid w:val="00785826"/>
    <w:rsid w:val="00785CD4"/>
    <w:rsid w:val="0078669A"/>
    <w:rsid w:val="007875FC"/>
    <w:rsid w:val="00787DF1"/>
    <w:rsid w:val="0079001A"/>
    <w:rsid w:val="00790273"/>
    <w:rsid w:val="0079038A"/>
    <w:rsid w:val="00790B3F"/>
    <w:rsid w:val="00790B4E"/>
    <w:rsid w:val="00790ED4"/>
    <w:rsid w:val="00790EF5"/>
    <w:rsid w:val="0079230E"/>
    <w:rsid w:val="00792336"/>
    <w:rsid w:val="00792B2A"/>
    <w:rsid w:val="007947F5"/>
    <w:rsid w:val="0079503E"/>
    <w:rsid w:val="007958F7"/>
    <w:rsid w:val="00796B2E"/>
    <w:rsid w:val="00797153"/>
    <w:rsid w:val="007972D9"/>
    <w:rsid w:val="00797365"/>
    <w:rsid w:val="007975A2"/>
    <w:rsid w:val="007975DE"/>
    <w:rsid w:val="007979F8"/>
    <w:rsid w:val="00797DF1"/>
    <w:rsid w:val="007A04B2"/>
    <w:rsid w:val="007A12BD"/>
    <w:rsid w:val="007A1561"/>
    <w:rsid w:val="007A158B"/>
    <w:rsid w:val="007A17A0"/>
    <w:rsid w:val="007A1B51"/>
    <w:rsid w:val="007A1F3D"/>
    <w:rsid w:val="007A227F"/>
    <w:rsid w:val="007A24B2"/>
    <w:rsid w:val="007A3B65"/>
    <w:rsid w:val="007A3ECC"/>
    <w:rsid w:val="007A402E"/>
    <w:rsid w:val="007A41D3"/>
    <w:rsid w:val="007A46C9"/>
    <w:rsid w:val="007A4B3B"/>
    <w:rsid w:val="007A62F3"/>
    <w:rsid w:val="007A680C"/>
    <w:rsid w:val="007A7395"/>
    <w:rsid w:val="007A7561"/>
    <w:rsid w:val="007A7E5F"/>
    <w:rsid w:val="007B0E37"/>
    <w:rsid w:val="007B17C4"/>
    <w:rsid w:val="007B18C6"/>
    <w:rsid w:val="007B1EBC"/>
    <w:rsid w:val="007B2770"/>
    <w:rsid w:val="007B2ADE"/>
    <w:rsid w:val="007B2C2A"/>
    <w:rsid w:val="007B2EDA"/>
    <w:rsid w:val="007B340E"/>
    <w:rsid w:val="007B364B"/>
    <w:rsid w:val="007B409A"/>
    <w:rsid w:val="007B4658"/>
    <w:rsid w:val="007B4D34"/>
    <w:rsid w:val="007B4DF2"/>
    <w:rsid w:val="007B5222"/>
    <w:rsid w:val="007B6071"/>
    <w:rsid w:val="007B635D"/>
    <w:rsid w:val="007B65A7"/>
    <w:rsid w:val="007B74B6"/>
    <w:rsid w:val="007B77E9"/>
    <w:rsid w:val="007B7D2A"/>
    <w:rsid w:val="007B7FBA"/>
    <w:rsid w:val="007C0154"/>
    <w:rsid w:val="007C120F"/>
    <w:rsid w:val="007C1738"/>
    <w:rsid w:val="007C181A"/>
    <w:rsid w:val="007C3636"/>
    <w:rsid w:val="007C4076"/>
    <w:rsid w:val="007C4639"/>
    <w:rsid w:val="007C52A0"/>
    <w:rsid w:val="007C6019"/>
    <w:rsid w:val="007C63A0"/>
    <w:rsid w:val="007C6FB4"/>
    <w:rsid w:val="007C72F2"/>
    <w:rsid w:val="007C7327"/>
    <w:rsid w:val="007C7C78"/>
    <w:rsid w:val="007C7DF7"/>
    <w:rsid w:val="007C7F52"/>
    <w:rsid w:val="007C7F87"/>
    <w:rsid w:val="007D174B"/>
    <w:rsid w:val="007D20D2"/>
    <w:rsid w:val="007D273A"/>
    <w:rsid w:val="007D2ED1"/>
    <w:rsid w:val="007D4479"/>
    <w:rsid w:val="007D4636"/>
    <w:rsid w:val="007D466C"/>
    <w:rsid w:val="007D582F"/>
    <w:rsid w:val="007D5DCC"/>
    <w:rsid w:val="007D668F"/>
    <w:rsid w:val="007D6D8B"/>
    <w:rsid w:val="007D74EB"/>
    <w:rsid w:val="007D78F9"/>
    <w:rsid w:val="007D7FA3"/>
    <w:rsid w:val="007E0B42"/>
    <w:rsid w:val="007E0FB3"/>
    <w:rsid w:val="007E18CE"/>
    <w:rsid w:val="007E1A03"/>
    <w:rsid w:val="007E1C2A"/>
    <w:rsid w:val="007E2172"/>
    <w:rsid w:val="007E2ECB"/>
    <w:rsid w:val="007E34F7"/>
    <w:rsid w:val="007E38D3"/>
    <w:rsid w:val="007E4A3A"/>
    <w:rsid w:val="007E4C9F"/>
    <w:rsid w:val="007E4F0B"/>
    <w:rsid w:val="007E52BE"/>
    <w:rsid w:val="007E5F20"/>
    <w:rsid w:val="007E623D"/>
    <w:rsid w:val="007E6527"/>
    <w:rsid w:val="007E65EB"/>
    <w:rsid w:val="007E6BB6"/>
    <w:rsid w:val="007E78CA"/>
    <w:rsid w:val="007F01A9"/>
    <w:rsid w:val="007F033D"/>
    <w:rsid w:val="007F0363"/>
    <w:rsid w:val="007F0ABE"/>
    <w:rsid w:val="007F1629"/>
    <w:rsid w:val="007F1B8A"/>
    <w:rsid w:val="007F1EAE"/>
    <w:rsid w:val="007F2CB6"/>
    <w:rsid w:val="007F2CE7"/>
    <w:rsid w:val="007F2D56"/>
    <w:rsid w:val="007F2DB2"/>
    <w:rsid w:val="007F35BB"/>
    <w:rsid w:val="007F38E0"/>
    <w:rsid w:val="007F4738"/>
    <w:rsid w:val="007F4A01"/>
    <w:rsid w:val="007F5583"/>
    <w:rsid w:val="007F640B"/>
    <w:rsid w:val="007F7029"/>
    <w:rsid w:val="007F714F"/>
    <w:rsid w:val="007F77E9"/>
    <w:rsid w:val="007F7BD5"/>
    <w:rsid w:val="00800A7D"/>
    <w:rsid w:val="00801A3D"/>
    <w:rsid w:val="00801C57"/>
    <w:rsid w:val="00802928"/>
    <w:rsid w:val="00802CF7"/>
    <w:rsid w:val="00803526"/>
    <w:rsid w:val="00804D51"/>
    <w:rsid w:val="00806091"/>
    <w:rsid w:val="008064DA"/>
    <w:rsid w:val="00806D07"/>
    <w:rsid w:val="00807911"/>
    <w:rsid w:val="00807E9B"/>
    <w:rsid w:val="008103E4"/>
    <w:rsid w:val="0081092B"/>
    <w:rsid w:val="0081185C"/>
    <w:rsid w:val="00811EEF"/>
    <w:rsid w:val="00811FD3"/>
    <w:rsid w:val="0081278C"/>
    <w:rsid w:val="00812924"/>
    <w:rsid w:val="0081341B"/>
    <w:rsid w:val="00813685"/>
    <w:rsid w:val="00813BB6"/>
    <w:rsid w:val="00813D9B"/>
    <w:rsid w:val="00814E70"/>
    <w:rsid w:val="00814F2A"/>
    <w:rsid w:val="00815C87"/>
    <w:rsid w:val="00816643"/>
    <w:rsid w:val="0081695E"/>
    <w:rsid w:val="00816C68"/>
    <w:rsid w:val="00816E19"/>
    <w:rsid w:val="00816F19"/>
    <w:rsid w:val="0082037D"/>
    <w:rsid w:val="00820A0C"/>
    <w:rsid w:val="00820C18"/>
    <w:rsid w:val="00821151"/>
    <w:rsid w:val="00821C09"/>
    <w:rsid w:val="008226E1"/>
    <w:rsid w:val="0082314E"/>
    <w:rsid w:val="008235C9"/>
    <w:rsid w:val="008237EB"/>
    <w:rsid w:val="008245DF"/>
    <w:rsid w:val="00824945"/>
    <w:rsid w:val="00824BB0"/>
    <w:rsid w:val="0082501D"/>
    <w:rsid w:val="00825274"/>
    <w:rsid w:val="00825631"/>
    <w:rsid w:val="008258AD"/>
    <w:rsid w:val="0082593E"/>
    <w:rsid w:val="00825A01"/>
    <w:rsid w:val="0082656A"/>
    <w:rsid w:val="00826933"/>
    <w:rsid w:val="00826CE6"/>
    <w:rsid w:val="00826D87"/>
    <w:rsid w:val="0082703E"/>
    <w:rsid w:val="0082714F"/>
    <w:rsid w:val="00827172"/>
    <w:rsid w:val="00827E21"/>
    <w:rsid w:val="00827F65"/>
    <w:rsid w:val="008318B5"/>
    <w:rsid w:val="00832316"/>
    <w:rsid w:val="00832723"/>
    <w:rsid w:val="00833064"/>
    <w:rsid w:val="0083345A"/>
    <w:rsid w:val="008335D2"/>
    <w:rsid w:val="008339F7"/>
    <w:rsid w:val="00833C5D"/>
    <w:rsid w:val="008347A4"/>
    <w:rsid w:val="00834AAD"/>
    <w:rsid w:val="00834AF9"/>
    <w:rsid w:val="00834CB0"/>
    <w:rsid w:val="008351D0"/>
    <w:rsid w:val="00835AF9"/>
    <w:rsid w:val="0083611E"/>
    <w:rsid w:val="008375AF"/>
    <w:rsid w:val="00837BD2"/>
    <w:rsid w:val="00840445"/>
    <w:rsid w:val="008409DD"/>
    <w:rsid w:val="00840B94"/>
    <w:rsid w:val="00840BCD"/>
    <w:rsid w:val="00841071"/>
    <w:rsid w:val="0084117C"/>
    <w:rsid w:val="00841CD7"/>
    <w:rsid w:val="00841D75"/>
    <w:rsid w:val="008428C9"/>
    <w:rsid w:val="00842B8F"/>
    <w:rsid w:val="008433C9"/>
    <w:rsid w:val="00844BD7"/>
    <w:rsid w:val="00844E54"/>
    <w:rsid w:val="00844FF3"/>
    <w:rsid w:val="00845390"/>
    <w:rsid w:val="00845672"/>
    <w:rsid w:val="00846019"/>
    <w:rsid w:val="00846042"/>
    <w:rsid w:val="00846A08"/>
    <w:rsid w:val="00847FF8"/>
    <w:rsid w:val="008504FF"/>
    <w:rsid w:val="008505AA"/>
    <w:rsid w:val="00850831"/>
    <w:rsid w:val="00850B55"/>
    <w:rsid w:val="00851F55"/>
    <w:rsid w:val="0085229C"/>
    <w:rsid w:val="008532FF"/>
    <w:rsid w:val="00853967"/>
    <w:rsid w:val="00853E26"/>
    <w:rsid w:val="00854DEE"/>
    <w:rsid w:val="00855710"/>
    <w:rsid w:val="0085584D"/>
    <w:rsid w:val="008558C7"/>
    <w:rsid w:val="00855A63"/>
    <w:rsid w:val="00855C39"/>
    <w:rsid w:val="008561DA"/>
    <w:rsid w:val="00856202"/>
    <w:rsid w:val="00856370"/>
    <w:rsid w:val="008563D9"/>
    <w:rsid w:val="00856ABC"/>
    <w:rsid w:val="00856C64"/>
    <w:rsid w:val="00857B7B"/>
    <w:rsid w:val="0086039D"/>
    <w:rsid w:val="00860466"/>
    <w:rsid w:val="0086106A"/>
    <w:rsid w:val="00861615"/>
    <w:rsid w:val="008616C4"/>
    <w:rsid w:val="00861732"/>
    <w:rsid w:val="00861A4B"/>
    <w:rsid w:val="00862962"/>
    <w:rsid w:val="008633ED"/>
    <w:rsid w:val="008639A4"/>
    <w:rsid w:val="00863E8D"/>
    <w:rsid w:val="008640A6"/>
    <w:rsid w:val="0086487A"/>
    <w:rsid w:val="008648DD"/>
    <w:rsid w:val="00864B02"/>
    <w:rsid w:val="00865386"/>
    <w:rsid w:val="00866B09"/>
    <w:rsid w:val="00866BA0"/>
    <w:rsid w:val="00866CE7"/>
    <w:rsid w:val="0086767B"/>
    <w:rsid w:val="0086782B"/>
    <w:rsid w:val="008701B3"/>
    <w:rsid w:val="008702ED"/>
    <w:rsid w:val="00870658"/>
    <w:rsid w:val="00870D86"/>
    <w:rsid w:val="008715EF"/>
    <w:rsid w:val="00871628"/>
    <w:rsid w:val="00871855"/>
    <w:rsid w:val="00871E05"/>
    <w:rsid w:val="008727AF"/>
    <w:rsid w:val="00872DBB"/>
    <w:rsid w:val="00872FD0"/>
    <w:rsid w:val="00872FF0"/>
    <w:rsid w:val="008734C3"/>
    <w:rsid w:val="00874160"/>
    <w:rsid w:val="0087430E"/>
    <w:rsid w:val="0087464A"/>
    <w:rsid w:val="00874CA4"/>
    <w:rsid w:val="0087547D"/>
    <w:rsid w:val="0087578A"/>
    <w:rsid w:val="00875907"/>
    <w:rsid w:val="00876073"/>
    <w:rsid w:val="0087620E"/>
    <w:rsid w:val="008767A6"/>
    <w:rsid w:val="00876D04"/>
    <w:rsid w:val="00876F27"/>
    <w:rsid w:val="00877F82"/>
    <w:rsid w:val="008803B5"/>
    <w:rsid w:val="0088044D"/>
    <w:rsid w:val="00880DEE"/>
    <w:rsid w:val="00881137"/>
    <w:rsid w:val="00881CC2"/>
    <w:rsid w:val="008820DC"/>
    <w:rsid w:val="00882380"/>
    <w:rsid w:val="00883600"/>
    <w:rsid w:val="00883E9F"/>
    <w:rsid w:val="00883EDE"/>
    <w:rsid w:val="00884144"/>
    <w:rsid w:val="0088423A"/>
    <w:rsid w:val="00884A39"/>
    <w:rsid w:val="00884B03"/>
    <w:rsid w:val="0088552B"/>
    <w:rsid w:val="00885742"/>
    <w:rsid w:val="00885B45"/>
    <w:rsid w:val="00885B94"/>
    <w:rsid w:val="00887D0E"/>
    <w:rsid w:val="00887D52"/>
    <w:rsid w:val="00890282"/>
    <w:rsid w:val="00890730"/>
    <w:rsid w:val="00891410"/>
    <w:rsid w:val="0089155B"/>
    <w:rsid w:val="00892292"/>
    <w:rsid w:val="00893654"/>
    <w:rsid w:val="00893CE8"/>
    <w:rsid w:val="00893D3D"/>
    <w:rsid w:val="00893D87"/>
    <w:rsid w:val="00893FD6"/>
    <w:rsid w:val="00894792"/>
    <w:rsid w:val="00894AF4"/>
    <w:rsid w:val="00895E19"/>
    <w:rsid w:val="00895F21"/>
    <w:rsid w:val="00896523"/>
    <w:rsid w:val="00896BFD"/>
    <w:rsid w:val="00897373"/>
    <w:rsid w:val="008977F1"/>
    <w:rsid w:val="00897D35"/>
    <w:rsid w:val="008A0054"/>
    <w:rsid w:val="008A092B"/>
    <w:rsid w:val="008A12DA"/>
    <w:rsid w:val="008A15EF"/>
    <w:rsid w:val="008A2035"/>
    <w:rsid w:val="008A3A15"/>
    <w:rsid w:val="008A4336"/>
    <w:rsid w:val="008A438E"/>
    <w:rsid w:val="008A44E6"/>
    <w:rsid w:val="008A6325"/>
    <w:rsid w:val="008A6928"/>
    <w:rsid w:val="008A701E"/>
    <w:rsid w:val="008A77A5"/>
    <w:rsid w:val="008B08F7"/>
    <w:rsid w:val="008B1B9E"/>
    <w:rsid w:val="008B2BA7"/>
    <w:rsid w:val="008B316B"/>
    <w:rsid w:val="008B3274"/>
    <w:rsid w:val="008B339E"/>
    <w:rsid w:val="008B3FAC"/>
    <w:rsid w:val="008B41EE"/>
    <w:rsid w:val="008B465E"/>
    <w:rsid w:val="008B4894"/>
    <w:rsid w:val="008B520D"/>
    <w:rsid w:val="008B6307"/>
    <w:rsid w:val="008B6975"/>
    <w:rsid w:val="008B6B86"/>
    <w:rsid w:val="008B6CD3"/>
    <w:rsid w:val="008B7220"/>
    <w:rsid w:val="008C022F"/>
    <w:rsid w:val="008C0F01"/>
    <w:rsid w:val="008C1406"/>
    <w:rsid w:val="008C1AB7"/>
    <w:rsid w:val="008C1EC8"/>
    <w:rsid w:val="008C2FCB"/>
    <w:rsid w:val="008C3077"/>
    <w:rsid w:val="008C35AF"/>
    <w:rsid w:val="008C3BAA"/>
    <w:rsid w:val="008C477F"/>
    <w:rsid w:val="008C48CA"/>
    <w:rsid w:val="008C5226"/>
    <w:rsid w:val="008C5277"/>
    <w:rsid w:val="008C529D"/>
    <w:rsid w:val="008C5478"/>
    <w:rsid w:val="008C5671"/>
    <w:rsid w:val="008C72C2"/>
    <w:rsid w:val="008C7D04"/>
    <w:rsid w:val="008D01B1"/>
    <w:rsid w:val="008D07ED"/>
    <w:rsid w:val="008D1C34"/>
    <w:rsid w:val="008D20AD"/>
    <w:rsid w:val="008D25B5"/>
    <w:rsid w:val="008D319D"/>
    <w:rsid w:val="008D320E"/>
    <w:rsid w:val="008D32F4"/>
    <w:rsid w:val="008D36B3"/>
    <w:rsid w:val="008D4576"/>
    <w:rsid w:val="008D4B3F"/>
    <w:rsid w:val="008D5CA3"/>
    <w:rsid w:val="008D5F54"/>
    <w:rsid w:val="008D64C9"/>
    <w:rsid w:val="008D65AF"/>
    <w:rsid w:val="008D6D0A"/>
    <w:rsid w:val="008D73DB"/>
    <w:rsid w:val="008D7BCA"/>
    <w:rsid w:val="008E02AC"/>
    <w:rsid w:val="008E09D0"/>
    <w:rsid w:val="008E0B3D"/>
    <w:rsid w:val="008E0CE9"/>
    <w:rsid w:val="008E0E32"/>
    <w:rsid w:val="008E0F79"/>
    <w:rsid w:val="008E14D9"/>
    <w:rsid w:val="008E2D18"/>
    <w:rsid w:val="008E393F"/>
    <w:rsid w:val="008E4114"/>
    <w:rsid w:val="008E434D"/>
    <w:rsid w:val="008E46E7"/>
    <w:rsid w:val="008E4CED"/>
    <w:rsid w:val="008E538E"/>
    <w:rsid w:val="008E594E"/>
    <w:rsid w:val="008E6451"/>
    <w:rsid w:val="008E6D34"/>
    <w:rsid w:val="008E72F8"/>
    <w:rsid w:val="008E7850"/>
    <w:rsid w:val="008E7DB1"/>
    <w:rsid w:val="008E7DFD"/>
    <w:rsid w:val="008F0264"/>
    <w:rsid w:val="008F05C3"/>
    <w:rsid w:val="008F100C"/>
    <w:rsid w:val="008F10DE"/>
    <w:rsid w:val="008F13A4"/>
    <w:rsid w:val="008F23B6"/>
    <w:rsid w:val="008F2A9B"/>
    <w:rsid w:val="008F3C4C"/>
    <w:rsid w:val="008F3CF7"/>
    <w:rsid w:val="008F4019"/>
    <w:rsid w:val="008F45F7"/>
    <w:rsid w:val="008F4876"/>
    <w:rsid w:val="008F4DBE"/>
    <w:rsid w:val="008F4F16"/>
    <w:rsid w:val="008F4F5C"/>
    <w:rsid w:val="008F5A02"/>
    <w:rsid w:val="008F627B"/>
    <w:rsid w:val="008F6855"/>
    <w:rsid w:val="008F733B"/>
    <w:rsid w:val="008F781E"/>
    <w:rsid w:val="00900122"/>
    <w:rsid w:val="00900403"/>
    <w:rsid w:val="009004F8"/>
    <w:rsid w:val="00900A50"/>
    <w:rsid w:val="00900A91"/>
    <w:rsid w:val="00900E14"/>
    <w:rsid w:val="00900FD2"/>
    <w:rsid w:val="00901C6F"/>
    <w:rsid w:val="00901D7C"/>
    <w:rsid w:val="00901FE0"/>
    <w:rsid w:val="009024B5"/>
    <w:rsid w:val="009029CB"/>
    <w:rsid w:val="00903123"/>
    <w:rsid w:val="00903213"/>
    <w:rsid w:val="0090352A"/>
    <w:rsid w:val="009042AD"/>
    <w:rsid w:val="00904B0D"/>
    <w:rsid w:val="00904B19"/>
    <w:rsid w:val="009050A9"/>
    <w:rsid w:val="009062BA"/>
    <w:rsid w:val="00906563"/>
    <w:rsid w:val="00906604"/>
    <w:rsid w:val="00906A35"/>
    <w:rsid w:val="00906BA3"/>
    <w:rsid w:val="00906C08"/>
    <w:rsid w:val="00907584"/>
    <w:rsid w:val="00907EA7"/>
    <w:rsid w:val="00907EA8"/>
    <w:rsid w:val="009103E8"/>
    <w:rsid w:val="0091082E"/>
    <w:rsid w:val="00910902"/>
    <w:rsid w:val="00910B61"/>
    <w:rsid w:val="00910D61"/>
    <w:rsid w:val="00910FB9"/>
    <w:rsid w:val="00911700"/>
    <w:rsid w:val="009127DE"/>
    <w:rsid w:val="00912BA4"/>
    <w:rsid w:val="00913075"/>
    <w:rsid w:val="009138BF"/>
    <w:rsid w:val="00913B27"/>
    <w:rsid w:val="00914017"/>
    <w:rsid w:val="009145DA"/>
    <w:rsid w:val="009147E1"/>
    <w:rsid w:val="00914D98"/>
    <w:rsid w:val="0091561D"/>
    <w:rsid w:val="00915773"/>
    <w:rsid w:val="00915F20"/>
    <w:rsid w:val="00916447"/>
    <w:rsid w:val="00917125"/>
    <w:rsid w:val="00917453"/>
    <w:rsid w:val="00917D3E"/>
    <w:rsid w:val="0092009F"/>
    <w:rsid w:val="00920334"/>
    <w:rsid w:val="00920E32"/>
    <w:rsid w:val="00920ED1"/>
    <w:rsid w:val="00920F42"/>
    <w:rsid w:val="009211E7"/>
    <w:rsid w:val="00921AB4"/>
    <w:rsid w:val="00921D54"/>
    <w:rsid w:val="009223DF"/>
    <w:rsid w:val="009236C4"/>
    <w:rsid w:val="00924379"/>
    <w:rsid w:val="0092437E"/>
    <w:rsid w:val="009249C7"/>
    <w:rsid w:val="00924D1B"/>
    <w:rsid w:val="009254A7"/>
    <w:rsid w:val="009254DF"/>
    <w:rsid w:val="00925CCF"/>
    <w:rsid w:val="00925EE7"/>
    <w:rsid w:val="0092611B"/>
    <w:rsid w:val="0092787F"/>
    <w:rsid w:val="00927931"/>
    <w:rsid w:val="0093057C"/>
    <w:rsid w:val="00930ED7"/>
    <w:rsid w:val="00930F7F"/>
    <w:rsid w:val="00931184"/>
    <w:rsid w:val="00931256"/>
    <w:rsid w:val="009313E8"/>
    <w:rsid w:val="00931525"/>
    <w:rsid w:val="00931DCB"/>
    <w:rsid w:val="009320B9"/>
    <w:rsid w:val="00932CC1"/>
    <w:rsid w:val="00932E42"/>
    <w:rsid w:val="009341FE"/>
    <w:rsid w:val="00934E78"/>
    <w:rsid w:val="0093504D"/>
    <w:rsid w:val="009352D5"/>
    <w:rsid w:val="009355A6"/>
    <w:rsid w:val="00935E9A"/>
    <w:rsid w:val="00936020"/>
    <w:rsid w:val="009365CC"/>
    <w:rsid w:val="00936F88"/>
    <w:rsid w:val="009379D2"/>
    <w:rsid w:val="00940112"/>
    <w:rsid w:val="00940848"/>
    <w:rsid w:val="0094094D"/>
    <w:rsid w:val="00940DB2"/>
    <w:rsid w:val="00940F14"/>
    <w:rsid w:val="009410D6"/>
    <w:rsid w:val="009413C7"/>
    <w:rsid w:val="00941A76"/>
    <w:rsid w:val="009422DC"/>
    <w:rsid w:val="00942761"/>
    <w:rsid w:val="00942982"/>
    <w:rsid w:val="00943340"/>
    <w:rsid w:val="00943C56"/>
    <w:rsid w:val="009449C7"/>
    <w:rsid w:val="00945482"/>
    <w:rsid w:val="0094556F"/>
    <w:rsid w:val="009456A7"/>
    <w:rsid w:val="00945E2B"/>
    <w:rsid w:val="0094645C"/>
    <w:rsid w:val="009469B0"/>
    <w:rsid w:val="00946A47"/>
    <w:rsid w:val="00946D94"/>
    <w:rsid w:val="00947097"/>
    <w:rsid w:val="00947387"/>
    <w:rsid w:val="00947852"/>
    <w:rsid w:val="009502B5"/>
    <w:rsid w:val="00951743"/>
    <w:rsid w:val="009518AE"/>
    <w:rsid w:val="0095243C"/>
    <w:rsid w:val="0095271F"/>
    <w:rsid w:val="0095299A"/>
    <w:rsid w:val="00952A7F"/>
    <w:rsid w:val="00953F32"/>
    <w:rsid w:val="00953F36"/>
    <w:rsid w:val="00954094"/>
    <w:rsid w:val="00954684"/>
    <w:rsid w:val="00954A9C"/>
    <w:rsid w:val="00955198"/>
    <w:rsid w:val="00955322"/>
    <w:rsid w:val="0095647A"/>
    <w:rsid w:val="00957666"/>
    <w:rsid w:val="009579A4"/>
    <w:rsid w:val="00960533"/>
    <w:rsid w:val="00960803"/>
    <w:rsid w:val="009610BB"/>
    <w:rsid w:val="009618F8"/>
    <w:rsid w:val="00962FE4"/>
    <w:rsid w:val="0096415A"/>
    <w:rsid w:val="009644DC"/>
    <w:rsid w:val="009646C5"/>
    <w:rsid w:val="009652DD"/>
    <w:rsid w:val="009655CC"/>
    <w:rsid w:val="009657A2"/>
    <w:rsid w:val="00965B90"/>
    <w:rsid w:val="00966169"/>
    <w:rsid w:val="009666AA"/>
    <w:rsid w:val="009666BD"/>
    <w:rsid w:val="00966A83"/>
    <w:rsid w:val="00966F22"/>
    <w:rsid w:val="0096735A"/>
    <w:rsid w:val="009705D5"/>
    <w:rsid w:val="00970DC9"/>
    <w:rsid w:val="00970DF2"/>
    <w:rsid w:val="00971BD3"/>
    <w:rsid w:val="00972605"/>
    <w:rsid w:val="00972984"/>
    <w:rsid w:val="00972B84"/>
    <w:rsid w:val="00972CF7"/>
    <w:rsid w:val="00973303"/>
    <w:rsid w:val="0097407A"/>
    <w:rsid w:val="009753C9"/>
    <w:rsid w:val="009753D4"/>
    <w:rsid w:val="009760D9"/>
    <w:rsid w:val="0097618B"/>
    <w:rsid w:val="00976251"/>
    <w:rsid w:val="00977C2F"/>
    <w:rsid w:val="00977CD7"/>
    <w:rsid w:val="00977DED"/>
    <w:rsid w:val="0098007F"/>
    <w:rsid w:val="0098073F"/>
    <w:rsid w:val="00980917"/>
    <w:rsid w:val="00980C02"/>
    <w:rsid w:val="00980F49"/>
    <w:rsid w:val="00981565"/>
    <w:rsid w:val="009828FA"/>
    <w:rsid w:val="00983F6F"/>
    <w:rsid w:val="00984107"/>
    <w:rsid w:val="0098422D"/>
    <w:rsid w:val="00985545"/>
    <w:rsid w:val="00985CC2"/>
    <w:rsid w:val="00985E8A"/>
    <w:rsid w:val="00985F39"/>
    <w:rsid w:val="009867C3"/>
    <w:rsid w:val="009870CD"/>
    <w:rsid w:val="009873C4"/>
    <w:rsid w:val="0098777B"/>
    <w:rsid w:val="00990887"/>
    <w:rsid w:val="009911ED"/>
    <w:rsid w:val="00991F0B"/>
    <w:rsid w:val="0099208F"/>
    <w:rsid w:val="00992873"/>
    <w:rsid w:val="0099292E"/>
    <w:rsid w:val="00992951"/>
    <w:rsid w:val="00993568"/>
    <w:rsid w:val="00994BEB"/>
    <w:rsid w:val="00995272"/>
    <w:rsid w:val="009954CE"/>
    <w:rsid w:val="00996252"/>
    <w:rsid w:val="0099721E"/>
    <w:rsid w:val="00997D4C"/>
    <w:rsid w:val="009A03FA"/>
    <w:rsid w:val="009A08D5"/>
    <w:rsid w:val="009A0C20"/>
    <w:rsid w:val="009A0FE0"/>
    <w:rsid w:val="009A1883"/>
    <w:rsid w:val="009A1A43"/>
    <w:rsid w:val="009A1E15"/>
    <w:rsid w:val="009A21B4"/>
    <w:rsid w:val="009A232F"/>
    <w:rsid w:val="009A296A"/>
    <w:rsid w:val="009A30D6"/>
    <w:rsid w:val="009A31EA"/>
    <w:rsid w:val="009A3520"/>
    <w:rsid w:val="009A392B"/>
    <w:rsid w:val="009A3B8B"/>
    <w:rsid w:val="009A481D"/>
    <w:rsid w:val="009A4F5A"/>
    <w:rsid w:val="009A5AEB"/>
    <w:rsid w:val="009A5DA6"/>
    <w:rsid w:val="009A63A1"/>
    <w:rsid w:val="009A663F"/>
    <w:rsid w:val="009A6C70"/>
    <w:rsid w:val="009A757B"/>
    <w:rsid w:val="009A79B2"/>
    <w:rsid w:val="009B00FB"/>
    <w:rsid w:val="009B0242"/>
    <w:rsid w:val="009B02A6"/>
    <w:rsid w:val="009B068D"/>
    <w:rsid w:val="009B1857"/>
    <w:rsid w:val="009B21BC"/>
    <w:rsid w:val="009B228C"/>
    <w:rsid w:val="009B2A62"/>
    <w:rsid w:val="009B2DE5"/>
    <w:rsid w:val="009B31FA"/>
    <w:rsid w:val="009B416E"/>
    <w:rsid w:val="009B43A5"/>
    <w:rsid w:val="009B486D"/>
    <w:rsid w:val="009B51C5"/>
    <w:rsid w:val="009B5547"/>
    <w:rsid w:val="009B599A"/>
    <w:rsid w:val="009B5A28"/>
    <w:rsid w:val="009B6143"/>
    <w:rsid w:val="009B620F"/>
    <w:rsid w:val="009B66D6"/>
    <w:rsid w:val="009B6B09"/>
    <w:rsid w:val="009B6C8B"/>
    <w:rsid w:val="009B6DBD"/>
    <w:rsid w:val="009B7E51"/>
    <w:rsid w:val="009C0406"/>
    <w:rsid w:val="009C0529"/>
    <w:rsid w:val="009C07FB"/>
    <w:rsid w:val="009C0A94"/>
    <w:rsid w:val="009C0C06"/>
    <w:rsid w:val="009C0F35"/>
    <w:rsid w:val="009C0F70"/>
    <w:rsid w:val="009C22CB"/>
    <w:rsid w:val="009C2954"/>
    <w:rsid w:val="009C29A6"/>
    <w:rsid w:val="009C3A4A"/>
    <w:rsid w:val="009C3C5C"/>
    <w:rsid w:val="009C42DB"/>
    <w:rsid w:val="009C4811"/>
    <w:rsid w:val="009C48A2"/>
    <w:rsid w:val="009C4A02"/>
    <w:rsid w:val="009C51DE"/>
    <w:rsid w:val="009C52D0"/>
    <w:rsid w:val="009C559C"/>
    <w:rsid w:val="009C578A"/>
    <w:rsid w:val="009C5F3B"/>
    <w:rsid w:val="009C659C"/>
    <w:rsid w:val="009C65DE"/>
    <w:rsid w:val="009C7470"/>
    <w:rsid w:val="009C754C"/>
    <w:rsid w:val="009C785C"/>
    <w:rsid w:val="009D0F94"/>
    <w:rsid w:val="009D147E"/>
    <w:rsid w:val="009D1A23"/>
    <w:rsid w:val="009D1A9E"/>
    <w:rsid w:val="009D2012"/>
    <w:rsid w:val="009D287A"/>
    <w:rsid w:val="009D3130"/>
    <w:rsid w:val="009D3667"/>
    <w:rsid w:val="009D37F1"/>
    <w:rsid w:val="009D437A"/>
    <w:rsid w:val="009D4670"/>
    <w:rsid w:val="009D46E3"/>
    <w:rsid w:val="009D4904"/>
    <w:rsid w:val="009D4A50"/>
    <w:rsid w:val="009D4DF0"/>
    <w:rsid w:val="009D5633"/>
    <w:rsid w:val="009D5FAA"/>
    <w:rsid w:val="009D6755"/>
    <w:rsid w:val="009D74EA"/>
    <w:rsid w:val="009D7B75"/>
    <w:rsid w:val="009E1AAC"/>
    <w:rsid w:val="009E1ED8"/>
    <w:rsid w:val="009E232A"/>
    <w:rsid w:val="009E2873"/>
    <w:rsid w:val="009E2E4E"/>
    <w:rsid w:val="009E31F7"/>
    <w:rsid w:val="009E32F7"/>
    <w:rsid w:val="009E39B2"/>
    <w:rsid w:val="009E45AA"/>
    <w:rsid w:val="009E55D1"/>
    <w:rsid w:val="009E62E5"/>
    <w:rsid w:val="009E6A32"/>
    <w:rsid w:val="009E6A66"/>
    <w:rsid w:val="009F0127"/>
    <w:rsid w:val="009F01D2"/>
    <w:rsid w:val="009F0434"/>
    <w:rsid w:val="009F0971"/>
    <w:rsid w:val="009F0E73"/>
    <w:rsid w:val="009F138D"/>
    <w:rsid w:val="009F1719"/>
    <w:rsid w:val="009F1911"/>
    <w:rsid w:val="009F1D87"/>
    <w:rsid w:val="009F2A36"/>
    <w:rsid w:val="009F2AC3"/>
    <w:rsid w:val="009F2BCA"/>
    <w:rsid w:val="009F2CE9"/>
    <w:rsid w:val="009F2F39"/>
    <w:rsid w:val="009F3DAF"/>
    <w:rsid w:val="009F3FB5"/>
    <w:rsid w:val="009F46E1"/>
    <w:rsid w:val="009F58BF"/>
    <w:rsid w:val="009F6134"/>
    <w:rsid w:val="009F61D5"/>
    <w:rsid w:val="009F62DD"/>
    <w:rsid w:val="009F7994"/>
    <w:rsid w:val="009F7FDA"/>
    <w:rsid w:val="00A009D0"/>
    <w:rsid w:val="00A01471"/>
    <w:rsid w:val="00A02159"/>
    <w:rsid w:val="00A02B2E"/>
    <w:rsid w:val="00A04299"/>
    <w:rsid w:val="00A0450B"/>
    <w:rsid w:val="00A045BA"/>
    <w:rsid w:val="00A05344"/>
    <w:rsid w:val="00A056C2"/>
    <w:rsid w:val="00A057C3"/>
    <w:rsid w:val="00A05A31"/>
    <w:rsid w:val="00A05A35"/>
    <w:rsid w:val="00A05CF0"/>
    <w:rsid w:val="00A05FBE"/>
    <w:rsid w:val="00A0633E"/>
    <w:rsid w:val="00A063CB"/>
    <w:rsid w:val="00A06695"/>
    <w:rsid w:val="00A067D8"/>
    <w:rsid w:val="00A06C20"/>
    <w:rsid w:val="00A07036"/>
    <w:rsid w:val="00A0734A"/>
    <w:rsid w:val="00A073C0"/>
    <w:rsid w:val="00A07715"/>
    <w:rsid w:val="00A07A62"/>
    <w:rsid w:val="00A1004E"/>
    <w:rsid w:val="00A113BF"/>
    <w:rsid w:val="00A1188B"/>
    <w:rsid w:val="00A11DCF"/>
    <w:rsid w:val="00A11F16"/>
    <w:rsid w:val="00A12DEA"/>
    <w:rsid w:val="00A12F7F"/>
    <w:rsid w:val="00A13324"/>
    <w:rsid w:val="00A147BC"/>
    <w:rsid w:val="00A14FA9"/>
    <w:rsid w:val="00A15008"/>
    <w:rsid w:val="00A150E5"/>
    <w:rsid w:val="00A15DE9"/>
    <w:rsid w:val="00A16BA4"/>
    <w:rsid w:val="00A20F28"/>
    <w:rsid w:val="00A215F3"/>
    <w:rsid w:val="00A21E69"/>
    <w:rsid w:val="00A2274D"/>
    <w:rsid w:val="00A22E7D"/>
    <w:rsid w:val="00A23FB6"/>
    <w:rsid w:val="00A23FBE"/>
    <w:rsid w:val="00A2476F"/>
    <w:rsid w:val="00A24DAA"/>
    <w:rsid w:val="00A256C7"/>
    <w:rsid w:val="00A25A03"/>
    <w:rsid w:val="00A25D8A"/>
    <w:rsid w:val="00A260DD"/>
    <w:rsid w:val="00A2627F"/>
    <w:rsid w:val="00A2657F"/>
    <w:rsid w:val="00A26972"/>
    <w:rsid w:val="00A274DE"/>
    <w:rsid w:val="00A27724"/>
    <w:rsid w:val="00A27C92"/>
    <w:rsid w:val="00A27CC8"/>
    <w:rsid w:val="00A30243"/>
    <w:rsid w:val="00A30566"/>
    <w:rsid w:val="00A309B8"/>
    <w:rsid w:val="00A309E9"/>
    <w:rsid w:val="00A3168E"/>
    <w:rsid w:val="00A3187B"/>
    <w:rsid w:val="00A31D02"/>
    <w:rsid w:val="00A3285C"/>
    <w:rsid w:val="00A3335B"/>
    <w:rsid w:val="00A33839"/>
    <w:rsid w:val="00A3407F"/>
    <w:rsid w:val="00A345CD"/>
    <w:rsid w:val="00A34927"/>
    <w:rsid w:val="00A3539A"/>
    <w:rsid w:val="00A35579"/>
    <w:rsid w:val="00A3574D"/>
    <w:rsid w:val="00A3591F"/>
    <w:rsid w:val="00A35B3A"/>
    <w:rsid w:val="00A36097"/>
    <w:rsid w:val="00A3661C"/>
    <w:rsid w:val="00A3668A"/>
    <w:rsid w:val="00A370E5"/>
    <w:rsid w:val="00A372BB"/>
    <w:rsid w:val="00A3734D"/>
    <w:rsid w:val="00A408C7"/>
    <w:rsid w:val="00A41108"/>
    <w:rsid w:val="00A41302"/>
    <w:rsid w:val="00A413C7"/>
    <w:rsid w:val="00A41428"/>
    <w:rsid w:val="00A41CBB"/>
    <w:rsid w:val="00A420B8"/>
    <w:rsid w:val="00A4295A"/>
    <w:rsid w:val="00A4368D"/>
    <w:rsid w:val="00A43FB2"/>
    <w:rsid w:val="00A445A3"/>
    <w:rsid w:val="00A4493E"/>
    <w:rsid w:val="00A45041"/>
    <w:rsid w:val="00A450CC"/>
    <w:rsid w:val="00A45751"/>
    <w:rsid w:val="00A46769"/>
    <w:rsid w:val="00A46D12"/>
    <w:rsid w:val="00A47027"/>
    <w:rsid w:val="00A471EF"/>
    <w:rsid w:val="00A476D9"/>
    <w:rsid w:val="00A477BF"/>
    <w:rsid w:val="00A47BC9"/>
    <w:rsid w:val="00A47F23"/>
    <w:rsid w:val="00A5026E"/>
    <w:rsid w:val="00A51603"/>
    <w:rsid w:val="00A516D5"/>
    <w:rsid w:val="00A51B36"/>
    <w:rsid w:val="00A521A1"/>
    <w:rsid w:val="00A522C6"/>
    <w:rsid w:val="00A52BD5"/>
    <w:rsid w:val="00A52D34"/>
    <w:rsid w:val="00A54250"/>
    <w:rsid w:val="00A545CC"/>
    <w:rsid w:val="00A54977"/>
    <w:rsid w:val="00A54D61"/>
    <w:rsid w:val="00A54FB4"/>
    <w:rsid w:val="00A55403"/>
    <w:rsid w:val="00A55D0F"/>
    <w:rsid w:val="00A55DA9"/>
    <w:rsid w:val="00A55E39"/>
    <w:rsid w:val="00A561C3"/>
    <w:rsid w:val="00A56530"/>
    <w:rsid w:val="00A56633"/>
    <w:rsid w:val="00A568D2"/>
    <w:rsid w:val="00A577D6"/>
    <w:rsid w:val="00A57942"/>
    <w:rsid w:val="00A57B18"/>
    <w:rsid w:val="00A6106F"/>
    <w:rsid w:val="00A6165E"/>
    <w:rsid w:val="00A61B13"/>
    <w:rsid w:val="00A629AF"/>
    <w:rsid w:val="00A62B2E"/>
    <w:rsid w:val="00A62ED4"/>
    <w:rsid w:val="00A6314E"/>
    <w:rsid w:val="00A636A8"/>
    <w:rsid w:val="00A64E16"/>
    <w:rsid w:val="00A64F11"/>
    <w:rsid w:val="00A65202"/>
    <w:rsid w:val="00A65A98"/>
    <w:rsid w:val="00A663B6"/>
    <w:rsid w:val="00A66F23"/>
    <w:rsid w:val="00A67A07"/>
    <w:rsid w:val="00A70E20"/>
    <w:rsid w:val="00A711F4"/>
    <w:rsid w:val="00A71A20"/>
    <w:rsid w:val="00A71EEE"/>
    <w:rsid w:val="00A72059"/>
    <w:rsid w:val="00A7217A"/>
    <w:rsid w:val="00A7296E"/>
    <w:rsid w:val="00A730CE"/>
    <w:rsid w:val="00A73119"/>
    <w:rsid w:val="00A73535"/>
    <w:rsid w:val="00A73764"/>
    <w:rsid w:val="00A73E89"/>
    <w:rsid w:val="00A7406E"/>
    <w:rsid w:val="00A744FC"/>
    <w:rsid w:val="00A74927"/>
    <w:rsid w:val="00A757F8"/>
    <w:rsid w:val="00A76301"/>
    <w:rsid w:val="00A769F5"/>
    <w:rsid w:val="00A76B3D"/>
    <w:rsid w:val="00A76EA2"/>
    <w:rsid w:val="00A7760E"/>
    <w:rsid w:val="00A77807"/>
    <w:rsid w:val="00A77B40"/>
    <w:rsid w:val="00A77FA3"/>
    <w:rsid w:val="00A805E8"/>
    <w:rsid w:val="00A80B24"/>
    <w:rsid w:val="00A81379"/>
    <w:rsid w:val="00A814C3"/>
    <w:rsid w:val="00A81690"/>
    <w:rsid w:val="00A8172E"/>
    <w:rsid w:val="00A81EA1"/>
    <w:rsid w:val="00A8254B"/>
    <w:rsid w:val="00A82D01"/>
    <w:rsid w:val="00A82D62"/>
    <w:rsid w:val="00A8305E"/>
    <w:rsid w:val="00A83105"/>
    <w:rsid w:val="00A8387B"/>
    <w:rsid w:val="00A8413F"/>
    <w:rsid w:val="00A85D84"/>
    <w:rsid w:val="00A86FC6"/>
    <w:rsid w:val="00A871FE"/>
    <w:rsid w:val="00A87529"/>
    <w:rsid w:val="00A9069E"/>
    <w:rsid w:val="00A90EA0"/>
    <w:rsid w:val="00A91841"/>
    <w:rsid w:val="00A91D24"/>
    <w:rsid w:val="00A91F4C"/>
    <w:rsid w:val="00A923F5"/>
    <w:rsid w:val="00A9261B"/>
    <w:rsid w:val="00A92659"/>
    <w:rsid w:val="00A929CF"/>
    <w:rsid w:val="00A934E0"/>
    <w:rsid w:val="00A93694"/>
    <w:rsid w:val="00A93F66"/>
    <w:rsid w:val="00A94105"/>
    <w:rsid w:val="00A950D7"/>
    <w:rsid w:val="00A95577"/>
    <w:rsid w:val="00A95ED8"/>
    <w:rsid w:val="00A9604C"/>
    <w:rsid w:val="00A963C1"/>
    <w:rsid w:val="00A965D8"/>
    <w:rsid w:val="00A96B44"/>
    <w:rsid w:val="00A96E1E"/>
    <w:rsid w:val="00A97259"/>
    <w:rsid w:val="00A97286"/>
    <w:rsid w:val="00A97354"/>
    <w:rsid w:val="00A9746D"/>
    <w:rsid w:val="00A97AB8"/>
    <w:rsid w:val="00A97E43"/>
    <w:rsid w:val="00AA0018"/>
    <w:rsid w:val="00AA0869"/>
    <w:rsid w:val="00AA0F12"/>
    <w:rsid w:val="00AA1237"/>
    <w:rsid w:val="00AA1262"/>
    <w:rsid w:val="00AA1EFD"/>
    <w:rsid w:val="00AA2B15"/>
    <w:rsid w:val="00AA38FD"/>
    <w:rsid w:val="00AA3D95"/>
    <w:rsid w:val="00AA424D"/>
    <w:rsid w:val="00AA49D3"/>
    <w:rsid w:val="00AA4EF7"/>
    <w:rsid w:val="00AA5223"/>
    <w:rsid w:val="00AA5517"/>
    <w:rsid w:val="00AA5582"/>
    <w:rsid w:val="00AA56B7"/>
    <w:rsid w:val="00AA5959"/>
    <w:rsid w:val="00AA5D21"/>
    <w:rsid w:val="00AA65C5"/>
    <w:rsid w:val="00AA6743"/>
    <w:rsid w:val="00AA694A"/>
    <w:rsid w:val="00AA6A90"/>
    <w:rsid w:val="00AA77BE"/>
    <w:rsid w:val="00AB03BE"/>
    <w:rsid w:val="00AB0882"/>
    <w:rsid w:val="00AB0C0A"/>
    <w:rsid w:val="00AB0EA4"/>
    <w:rsid w:val="00AB14FB"/>
    <w:rsid w:val="00AB1ABC"/>
    <w:rsid w:val="00AB1B8B"/>
    <w:rsid w:val="00AB1E4C"/>
    <w:rsid w:val="00AB1E5B"/>
    <w:rsid w:val="00AB1F71"/>
    <w:rsid w:val="00AB2193"/>
    <w:rsid w:val="00AB3502"/>
    <w:rsid w:val="00AB3FED"/>
    <w:rsid w:val="00AB4A03"/>
    <w:rsid w:val="00AB4EE1"/>
    <w:rsid w:val="00AB4F58"/>
    <w:rsid w:val="00AB5A0D"/>
    <w:rsid w:val="00AB5BDA"/>
    <w:rsid w:val="00AB5F36"/>
    <w:rsid w:val="00AB6383"/>
    <w:rsid w:val="00AB639C"/>
    <w:rsid w:val="00AB66F1"/>
    <w:rsid w:val="00AB6AC6"/>
    <w:rsid w:val="00AB7592"/>
    <w:rsid w:val="00AB7EF8"/>
    <w:rsid w:val="00AC048B"/>
    <w:rsid w:val="00AC057C"/>
    <w:rsid w:val="00AC0C14"/>
    <w:rsid w:val="00AC0D20"/>
    <w:rsid w:val="00AC1661"/>
    <w:rsid w:val="00AC1ADA"/>
    <w:rsid w:val="00AC1DA3"/>
    <w:rsid w:val="00AC21F8"/>
    <w:rsid w:val="00AC23CA"/>
    <w:rsid w:val="00AC2713"/>
    <w:rsid w:val="00AC416D"/>
    <w:rsid w:val="00AC4804"/>
    <w:rsid w:val="00AC53A4"/>
    <w:rsid w:val="00AC5B83"/>
    <w:rsid w:val="00AC6150"/>
    <w:rsid w:val="00AC6472"/>
    <w:rsid w:val="00AC735B"/>
    <w:rsid w:val="00AC7F04"/>
    <w:rsid w:val="00AC7FF9"/>
    <w:rsid w:val="00AD025B"/>
    <w:rsid w:val="00AD04BB"/>
    <w:rsid w:val="00AD052E"/>
    <w:rsid w:val="00AD0E76"/>
    <w:rsid w:val="00AD0F0C"/>
    <w:rsid w:val="00AD0F63"/>
    <w:rsid w:val="00AD1188"/>
    <w:rsid w:val="00AD11A5"/>
    <w:rsid w:val="00AD1559"/>
    <w:rsid w:val="00AD194B"/>
    <w:rsid w:val="00AD1E90"/>
    <w:rsid w:val="00AD1EF5"/>
    <w:rsid w:val="00AD257E"/>
    <w:rsid w:val="00AD35E3"/>
    <w:rsid w:val="00AD3B07"/>
    <w:rsid w:val="00AD3C07"/>
    <w:rsid w:val="00AD46F3"/>
    <w:rsid w:val="00AD4A30"/>
    <w:rsid w:val="00AD4B48"/>
    <w:rsid w:val="00AD4BB0"/>
    <w:rsid w:val="00AD4C02"/>
    <w:rsid w:val="00AD4CC2"/>
    <w:rsid w:val="00AD4E3A"/>
    <w:rsid w:val="00AD4FFF"/>
    <w:rsid w:val="00AD5212"/>
    <w:rsid w:val="00AD58C1"/>
    <w:rsid w:val="00AD58D9"/>
    <w:rsid w:val="00AD5ABF"/>
    <w:rsid w:val="00AD5B1A"/>
    <w:rsid w:val="00AD6209"/>
    <w:rsid w:val="00AD62AD"/>
    <w:rsid w:val="00AD6B27"/>
    <w:rsid w:val="00AD761F"/>
    <w:rsid w:val="00AD7AF1"/>
    <w:rsid w:val="00AD7D2D"/>
    <w:rsid w:val="00AE00D5"/>
    <w:rsid w:val="00AE02CF"/>
    <w:rsid w:val="00AE038C"/>
    <w:rsid w:val="00AE0407"/>
    <w:rsid w:val="00AE0435"/>
    <w:rsid w:val="00AE10DA"/>
    <w:rsid w:val="00AE1635"/>
    <w:rsid w:val="00AE1A13"/>
    <w:rsid w:val="00AE1B3F"/>
    <w:rsid w:val="00AE2598"/>
    <w:rsid w:val="00AE3172"/>
    <w:rsid w:val="00AE3704"/>
    <w:rsid w:val="00AE3898"/>
    <w:rsid w:val="00AE3C75"/>
    <w:rsid w:val="00AE3C9D"/>
    <w:rsid w:val="00AE42F9"/>
    <w:rsid w:val="00AE42FE"/>
    <w:rsid w:val="00AE4859"/>
    <w:rsid w:val="00AE4D7F"/>
    <w:rsid w:val="00AE4E9D"/>
    <w:rsid w:val="00AE538C"/>
    <w:rsid w:val="00AE59FB"/>
    <w:rsid w:val="00AE5F57"/>
    <w:rsid w:val="00AE699E"/>
    <w:rsid w:val="00AE7626"/>
    <w:rsid w:val="00AE76BF"/>
    <w:rsid w:val="00AE7DCB"/>
    <w:rsid w:val="00AF091F"/>
    <w:rsid w:val="00AF111D"/>
    <w:rsid w:val="00AF2847"/>
    <w:rsid w:val="00AF2F2D"/>
    <w:rsid w:val="00AF34DE"/>
    <w:rsid w:val="00AF3A5A"/>
    <w:rsid w:val="00AF4367"/>
    <w:rsid w:val="00AF4889"/>
    <w:rsid w:val="00AF4B10"/>
    <w:rsid w:val="00AF543D"/>
    <w:rsid w:val="00AF587B"/>
    <w:rsid w:val="00AF5B75"/>
    <w:rsid w:val="00AF6B76"/>
    <w:rsid w:val="00AF7DF9"/>
    <w:rsid w:val="00B001AB"/>
    <w:rsid w:val="00B00438"/>
    <w:rsid w:val="00B008B8"/>
    <w:rsid w:val="00B00EB0"/>
    <w:rsid w:val="00B01F52"/>
    <w:rsid w:val="00B02D27"/>
    <w:rsid w:val="00B02D6D"/>
    <w:rsid w:val="00B031DA"/>
    <w:rsid w:val="00B03680"/>
    <w:rsid w:val="00B03E36"/>
    <w:rsid w:val="00B03EF7"/>
    <w:rsid w:val="00B04507"/>
    <w:rsid w:val="00B04ACF"/>
    <w:rsid w:val="00B04DF1"/>
    <w:rsid w:val="00B05169"/>
    <w:rsid w:val="00B055B3"/>
    <w:rsid w:val="00B056D9"/>
    <w:rsid w:val="00B056F3"/>
    <w:rsid w:val="00B06E54"/>
    <w:rsid w:val="00B10684"/>
    <w:rsid w:val="00B1074B"/>
    <w:rsid w:val="00B10853"/>
    <w:rsid w:val="00B10AE9"/>
    <w:rsid w:val="00B10D79"/>
    <w:rsid w:val="00B11290"/>
    <w:rsid w:val="00B112D0"/>
    <w:rsid w:val="00B114F3"/>
    <w:rsid w:val="00B115A1"/>
    <w:rsid w:val="00B11993"/>
    <w:rsid w:val="00B12264"/>
    <w:rsid w:val="00B12293"/>
    <w:rsid w:val="00B12FC3"/>
    <w:rsid w:val="00B13059"/>
    <w:rsid w:val="00B1383D"/>
    <w:rsid w:val="00B140FB"/>
    <w:rsid w:val="00B14E57"/>
    <w:rsid w:val="00B155B3"/>
    <w:rsid w:val="00B15949"/>
    <w:rsid w:val="00B15D21"/>
    <w:rsid w:val="00B16481"/>
    <w:rsid w:val="00B168A6"/>
    <w:rsid w:val="00B17041"/>
    <w:rsid w:val="00B17653"/>
    <w:rsid w:val="00B17B05"/>
    <w:rsid w:val="00B17F3D"/>
    <w:rsid w:val="00B17FBA"/>
    <w:rsid w:val="00B20196"/>
    <w:rsid w:val="00B2171C"/>
    <w:rsid w:val="00B21908"/>
    <w:rsid w:val="00B21CB4"/>
    <w:rsid w:val="00B2215C"/>
    <w:rsid w:val="00B22266"/>
    <w:rsid w:val="00B22DA5"/>
    <w:rsid w:val="00B233A2"/>
    <w:rsid w:val="00B23F0E"/>
    <w:rsid w:val="00B24227"/>
    <w:rsid w:val="00B244A8"/>
    <w:rsid w:val="00B247AD"/>
    <w:rsid w:val="00B2578A"/>
    <w:rsid w:val="00B25E98"/>
    <w:rsid w:val="00B262DD"/>
    <w:rsid w:val="00B26CA4"/>
    <w:rsid w:val="00B2715A"/>
    <w:rsid w:val="00B277E6"/>
    <w:rsid w:val="00B279ED"/>
    <w:rsid w:val="00B30969"/>
    <w:rsid w:val="00B30A66"/>
    <w:rsid w:val="00B30CF4"/>
    <w:rsid w:val="00B319A8"/>
    <w:rsid w:val="00B31AC0"/>
    <w:rsid w:val="00B31C2E"/>
    <w:rsid w:val="00B31F49"/>
    <w:rsid w:val="00B326CA"/>
    <w:rsid w:val="00B32DEC"/>
    <w:rsid w:val="00B32F71"/>
    <w:rsid w:val="00B332E1"/>
    <w:rsid w:val="00B3419E"/>
    <w:rsid w:val="00B37238"/>
    <w:rsid w:val="00B3743A"/>
    <w:rsid w:val="00B37C6D"/>
    <w:rsid w:val="00B4032D"/>
    <w:rsid w:val="00B4070B"/>
    <w:rsid w:val="00B40E4C"/>
    <w:rsid w:val="00B4127A"/>
    <w:rsid w:val="00B41363"/>
    <w:rsid w:val="00B419EE"/>
    <w:rsid w:val="00B41BDC"/>
    <w:rsid w:val="00B41F23"/>
    <w:rsid w:val="00B41FE4"/>
    <w:rsid w:val="00B43169"/>
    <w:rsid w:val="00B43463"/>
    <w:rsid w:val="00B43478"/>
    <w:rsid w:val="00B44170"/>
    <w:rsid w:val="00B446D2"/>
    <w:rsid w:val="00B46109"/>
    <w:rsid w:val="00B4683D"/>
    <w:rsid w:val="00B46890"/>
    <w:rsid w:val="00B46A92"/>
    <w:rsid w:val="00B46E0C"/>
    <w:rsid w:val="00B50033"/>
    <w:rsid w:val="00B50279"/>
    <w:rsid w:val="00B50900"/>
    <w:rsid w:val="00B50D82"/>
    <w:rsid w:val="00B51102"/>
    <w:rsid w:val="00B528D8"/>
    <w:rsid w:val="00B5318E"/>
    <w:rsid w:val="00B53312"/>
    <w:rsid w:val="00B5341A"/>
    <w:rsid w:val="00B53B7B"/>
    <w:rsid w:val="00B552A4"/>
    <w:rsid w:val="00B557C1"/>
    <w:rsid w:val="00B5587C"/>
    <w:rsid w:val="00B563B6"/>
    <w:rsid w:val="00B56C18"/>
    <w:rsid w:val="00B56C70"/>
    <w:rsid w:val="00B5750D"/>
    <w:rsid w:val="00B5792D"/>
    <w:rsid w:val="00B57C9F"/>
    <w:rsid w:val="00B57F96"/>
    <w:rsid w:val="00B6022E"/>
    <w:rsid w:val="00B6045C"/>
    <w:rsid w:val="00B60463"/>
    <w:rsid w:val="00B61758"/>
    <w:rsid w:val="00B61DA0"/>
    <w:rsid w:val="00B62159"/>
    <w:rsid w:val="00B622B6"/>
    <w:rsid w:val="00B6292D"/>
    <w:rsid w:val="00B629A2"/>
    <w:rsid w:val="00B62CD9"/>
    <w:rsid w:val="00B62F82"/>
    <w:rsid w:val="00B63001"/>
    <w:rsid w:val="00B636ED"/>
    <w:rsid w:val="00B6405E"/>
    <w:rsid w:val="00B64E5C"/>
    <w:rsid w:val="00B65413"/>
    <w:rsid w:val="00B65AB6"/>
    <w:rsid w:val="00B65D34"/>
    <w:rsid w:val="00B667CF"/>
    <w:rsid w:val="00B66D76"/>
    <w:rsid w:val="00B66DC8"/>
    <w:rsid w:val="00B6730D"/>
    <w:rsid w:val="00B67932"/>
    <w:rsid w:val="00B702FD"/>
    <w:rsid w:val="00B70EFD"/>
    <w:rsid w:val="00B71811"/>
    <w:rsid w:val="00B71991"/>
    <w:rsid w:val="00B71A28"/>
    <w:rsid w:val="00B723C5"/>
    <w:rsid w:val="00B72414"/>
    <w:rsid w:val="00B72DB7"/>
    <w:rsid w:val="00B734FF"/>
    <w:rsid w:val="00B7418B"/>
    <w:rsid w:val="00B7429E"/>
    <w:rsid w:val="00B748AD"/>
    <w:rsid w:val="00B748FE"/>
    <w:rsid w:val="00B749AE"/>
    <w:rsid w:val="00B752AF"/>
    <w:rsid w:val="00B752C9"/>
    <w:rsid w:val="00B759EB"/>
    <w:rsid w:val="00B75B06"/>
    <w:rsid w:val="00B7632D"/>
    <w:rsid w:val="00B76AF2"/>
    <w:rsid w:val="00B76C28"/>
    <w:rsid w:val="00B7760B"/>
    <w:rsid w:val="00B7790F"/>
    <w:rsid w:val="00B80B0F"/>
    <w:rsid w:val="00B80FC6"/>
    <w:rsid w:val="00B8173B"/>
    <w:rsid w:val="00B81956"/>
    <w:rsid w:val="00B81C62"/>
    <w:rsid w:val="00B81D72"/>
    <w:rsid w:val="00B81F86"/>
    <w:rsid w:val="00B82247"/>
    <w:rsid w:val="00B82353"/>
    <w:rsid w:val="00B823D2"/>
    <w:rsid w:val="00B824D3"/>
    <w:rsid w:val="00B8264E"/>
    <w:rsid w:val="00B83426"/>
    <w:rsid w:val="00B83D4D"/>
    <w:rsid w:val="00B83F0F"/>
    <w:rsid w:val="00B84CD7"/>
    <w:rsid w:val="00B8509C"/>
    <w:rsid w:val="00B85F46"/>
    <w:rsid w:val="00B860AC"/>
    <w:rsid w:val="00B86187"/>
    <w:rsid w:val="00B86C9C"/>
    <w:rsid w:val="00B877A1"/>
    <w:rsid w:val="00B906D1"/>
    <w:rsid w:val="00B9071C"/>
    <w:rsid w:val="00B90886"/>
    <w:rsid w:val="00B90B1A"/>
    <w:rsid w:val="00B90B44"/>
    <w:rsid w:val="00B90C34"/>
    <w:rsid w:val="00B90F24"/>
    <w:rsid w:val="00B915F7"/>
    <w:rsid w:val="00B928A7"/>
    <w:rsid w:val="00B943C5"/>
    <w:rsid w:val="00B948D3"/>
    <w:rsid w:val="00B95E0D"/>
    <w:rsid w:val="00B96021"/>
    <w:rsid w:val="00B96696"/>
    <w:rsid w:val="00B96831"/>
    <w:rsid w:val="00B96A8C"/>
    <w:rsid w:val="00B970C2"/>
    <w:rsid w:val="00B97595"/>
    <w:rsid w:val="00B977CB"/>
    <w:rsid w:val="00B977E3"/>
    <w:rsid w:val="00B97CD2"/>
    <w:rsid w:val="00BA024B"/>
    <w:rsid w:val="00BA080F"/>
    <w:rsid w:val="00BA1060"/>
    <w:rsid w:val="00BA14DC"/>
    <w:rsid w:val="00BA18FE"/>
    <w:rsid w:val="00BA20E6"/>
    <w:rsid w:val="00BA23E1"/>
    <w:rsid w:val="00BA24AC"/>
    <w:rsid w:val="00BA279D"/>
    <w:rsid w:val="00BA3868"/>
    <w:rsid w:val="00BA4138"/>
    <w:rsid w:val="00BA439F"/>
    <w:rsid w:val="00BA46AC"/>
    <w:rsid w:val="00BA6101"/>
    <w:rsid w:val="00BA62EF"/>
    <w:rsid w:val="00BA64FB"/>
    <w:rsid w:val="00BA6B3B"/>
    <w:rsid w:val="00BA6D37"/>
    <w:rsid w:val="00BA7A5F"/>
    <w:rsid w:val="00BA7A65"/>
    <w:rsid w:val="00BA7A89"/>
    <w:rsid w:val="00BA7A99"/>
    <w:rsid w:val="00BA7E0B"/>
    <w:rsid w:val="00BB030E"/>
    <w:rsid w:val="00BB039F"/>
    <w:rsid w:val="00BB096F"/>
    <w:rsid w:val="00BB0CDD"/>
    <w:rsid w:val="00BB0D97"/>
    <w:rsid w:val="00BB0DEA"/>
    <w:rsid w:val="00BB215A"/>
    <w:rsid w:val="00BB2F70"/>
    <w:rsid w:val="00BB31C8"/>
    <w:rsid w:val="00BB3275"/>
    <w:rsid w:val="00BB3688"/>
    <w:rsid w:val="00BB373D"/>
    <w:rsid w:val="00BB4052"/>
    <w:rsid w:val="00BB4509"/>
    <w:rsid w:val="00BB49B7"/>
    <w:rsid w:val="00BB58F3"/>
    <w:rsid w:val="00BB5E75"/>
    <w:rsid w:val="00BB5EDE"/>
    <w:rsid w:val="00BB6128"/>
    <w:rsid w:val="00BB61BF"/>
    <w:rsid w:val="00BB659B"/>
    <w:rsid w:val="00BB709C"/>
    <w:rsid w:val="00BB720A"/>
    <w:rsid w:val="00BC00C7"/>
    <w:rsid w:val="00BC053B"/>
    <w:rsid w:val="00BC0C4C"/>
    <w:rsid w:val="00BC0C70"/>
    <w:rsid w:val="00BC0E09"/>
    <w:rsid w:val="00BC1601"/>
    <w:rsid w:val="00BC1EE5"/>
    <w:rsid w:val="00BC211A"/>
    <w:rsid w:val="00BC2E4E"/>
    <w:rsid w:val="00BC2F75"/>
    <w:rsid w:val="00BC303F"/>
    <w:rsid w:val="00BC3D61"/>
    <w:rsid w:val="00BC3FB2"/>
    <w:rsid w:val="00BC4551"/>
    <w:rsid w:val="00BC4A2D"/>
    <w:rsid w:val="00BC4E69"/>
    <w:rsid w:val="00BC5000"/>
    <w:rsid w:val="00BC5406"/>
    <w:rsid w:val="00BC57BC"/>
    <w:rsid w:val="00BC59BA"/>
    <w:rsid w:val="00BC6FB1"/>
    <w:rsid w:val="00BC7050"/>
    <w:rsid w:val="00BD0583"/>
    <w:rsid w:val="00BD1164"/>
    <w:rsid w:val="00BD15BA"/>
    <w:rsid w:val="00BD18A3"/>
    <w:rsid w:val="00BD1D2F"/>
    <w:rsid w:val="00BD3259"/>
    <w:rsid w:val="00BD3B8C"/>
    <w:rsid w:val="00BD3D73"/>
    <w:rsid w:val="00BD3FD7"/>
    <w:rsid w:val="00BD42B1"/>
    <w:rsid w:val="00BD43FB"/>
    <w:rsid w:val="00BD4D88"/>
    <w:rsid w:val="00BD509C"/>
    <w:rsid w:val="00BD5E4E"/>
    <w:rsid w:val="00BD5EEC"/>
    <w:rsid w:val="00BD6088"/>
    <w:rsid w:val="00BD6390"/>
    <w:rsid w:val="00BD6926"/>
    <w:rsid w:val="00BD6B21"/>
    <w:rsid w:val="00BD6EBD"/>
    <w:rsid w:val="00BE0D23"/>
    <w:rsid w:val="00BE0D87"/>
    <w:rsid w:val="00BE16D3"/>
    <w:rsid w:val="00BE2CD0"/>
    <w:rsid w:val="00BE3215"/>
    <w:rsid w:val="00BE32AA"/>
    <w:rsid w:val="00BE342F"/>
    <w:rsid w:val="00BE3C37"/>
    <w:rsid w:val="00BE3CDA"/>
    <w:rsid w:val="00BE433B"/>
    <w:rsid w:val="00BE4B1D"/>
    <w:rsid w:val="00BE4C67"/>
    <w:rsid w:val="00BE5962"/>
    <w:rsid w:val="00BE5E94"/>
    <w:rsid w:val="00BE6463"/>
    <w:rsid w:val="00BE6B54"/>
    <w:rsid w:val="00BE6C61"/>
    <w:rsid w:val="00BE6CD4"/>
    <w:rsid w:val="00BE73F1"/>
    <w:rsid w:val="00BE7914"/>
    <w:rsid w:val="00BF0D1E"/>
    <w:rsid w:val="00BF0DE0"/>
    <w:rsid w:val="00BF0ED3"/>
    <w:rsid w:val="00BF18F0"/>
    <w:rsid w:val="00BF19B6"/>
    <w:rsid w:val="00BF20A1"/>
    <w:rsid w:val="00BF328C"/>
    <w:rsid w:val="00BF3A80"/>
    <w:rsid w:val="00BF3CA7"/>
    <w:rsid w:val="00BF3D0F"/>
    <w:rsid w:val="00BF4018"/>
    <w:rsid w:val="00BF4147"/>
    <w:rsid w:val="00BF42CC"/>
    <w:rsid w:val="00BF4B1D"/>
    <w:rsid w:val="00BF4CC0"/>
    <w:rsid w:val="00BF4ED3"/>
    <w:rsid w:val="00BF4FD0"/>
    <w:rsid w:val="00BF5074"/>
    <w:rsid w:val="00BF5141"/>
    <w:rsid w:val="00BF6322"/>
    <w:rsid w:val="00BF63E0"/>
    <w:rsid w:val="00BF7016"/>
    <w:rsid w:val="00BF7551"/>
    <w:rsid w:val="00C0002B"/>
    <w:rsid w:val="00C0014F"/>
    <w:rsid w:val="00C010E7"/>
    <w:rsid w:val="00C011B7"/>
    <w:rsid w:val="00C0123D"/>
    <w:rsid w:val="00C01AF0"/>
    <w:rsid w:val="00C01B2D"/>
    <w:rsid w:val="00C020B9"/>
    <w:rsid w:val="00C02872"/>
    <w:rsid w:val="00C02DC9"/>
    <w:rsid w:val="00C038A6"/>
    <w:rsid w:val="00C03C95"/>
    <w:rsid w:val="00C042D9"/>
    <w:rsid w:val="00C04B70"/>
    <w:rsid w:val="00C04E29"/>
    <w:rsid w:val="00C054D1"/>
    <w:rsid w:val="00C057F5"/>
    <w:rsid w:val="00C05E01"/>
    <w:rsid w:val="00C067D9"/>
    <w:rsid w:val="00C06905"/>
    <w:rsid w:val="00C07E91"/>
    <w:rsid w:val="00C10653"/>
    <w:rsid w:val="00C11DCA"/>
    <w:rsid w:val="00C120DC"/>
    <w:rsid w:val="00C121C4"/>
    <w:rsid w:val="00C13923"/>
    <w:rsid w:val="00C148B8"/>
    <w:rsid w:val="00C14C4F"/>
    <w:rsid w:val="00C15427"/>
    <w:rsid w:val="00C15DED"/>
    <w:rsid w:val="00C15E35"/>
    <w:rsid w:val="00C1615A"/>
    <w:rsid w:val="00C168C3"/>
    <w:rsid w:val="00C169E2"/>
    <w:rsid w:val="00C16B0C"/>
    <w:rsid w:val="00C17242"/>
    <w:rsid w:val="00C17443"/>
    <w:rsid w:val="00C176CE"/>
    <w:rsid w:val="00C17DF8"/>
    <w:rsid w:val="00C17E50"/>
    <w:rsid w:val="00C17FCF"/>
    <w:rsid w:val="00C20037"/>
    <w:rsid w:val="00C202F0"/>
    <w:rsid w:val="00C208FF"/>
    <w:rsid w:val="00C209E2"/>
    <w:rsid w:val="00C20CA1"/>
    <w:rsid w:val="00C20E67"/>
    <w:rsid w:val="00C21143"/>
    <w:rsid w:val="00C2192A"/>
    <w:rsid w:val="00C22742"/>
    <w:rsid w:val="00C2477D"/>
    <w:rsid w:val="00C24C0A"/>
    <w:rsid w:val="00C2637C"/>
    <w:rsid w:val="00C26690"/>
    <w:rsid w:val="00C26EA5"/>
    <w:rsid w:val="00C2752C"/>
    <w:rsid w:val="00C27E74"/>
    <w:rsid w:val="00C306C9"/>
    <w:rsid w:val="00C307EF"/>
    <w:rsid w:val="00C31306"/>
    <w:rsid w:val="00C31610"/>
    <w:rsid w:val="00C31A60"/>
    <w:rsid w:val="00C3202A"/>
    <w:rsid w:val="00C321CA"/>
    <w:rsid w:val="00C32370"/>
    <w:rsid w:val="00C32761"/>
    <w:rsid w:val="00C327C0"/>
    <w:rsid w:val="00C3283A"/>
    <w:rsid w:val="00C32A0E"/>
    <w:rsid w:val="00C32C77"/>
    <w:rsid w:val="00C32D5E"/>
    <w:rsid w:val="00C342F1"/>
    <w:rsid w:val="00C34385"/>
    <w:rsid w:val="00C344A7"/>
    <w:rsid w:val="00C353D4"/>
    <w:rsid w:val="00C3541D"/>
    <w:rsid w:val="00C354C0"/>
    <w:rsid w:val="00C35F40"/>
    <w:rsid w:val="00C3675B"/>
    <w:rsid w:val="00C3697C"/>
    <w:rsid w:val="00C36A6C"/>
    <w:rsid w:val="00C37CA2"/>
    <w:rsid w:val="00C4010E"/>
    <w:rsid w:val="00C4040B"/>
    <w:rsid w:val="00C40D05"/>
    <w:rsid w:val="00C40F95"/>
    <w:rsid w:val="00C41D3B"/>
    <w:rsid w:val="00C41D99"/>
    <w:rsid w:val="00C42607"/>
    <w:rsid w:val="00C427CC"/>
    <w:rsid w:val="00C427E1"/>
    <w:rsid w:val="00C42853"/>
    <w:rsid w:val="00C42A72"/>
    <w:rsid w:val="00C42AF9"/>
    <w:rsid w:val="00C42BA5"/>
    <w:rsid w:val="00C4364A"/>
    <w:rsid w:val="00C437E1"/>
    <w:rsid w:val="00C439F9"/>
    <w:rsid w:val="00C43AD5"/>
    <w:rsid w:val="00C43C34"/>
    <w:rsid w:val="00C457D5"/>
    <w:rsid w:val="00C45ED3"/>
    <w:rsid w:val="00C464F1"/>
    <w:rsid w:val="00C46665"/>
    <w:rsid w:val="00C466A6"/>
    <w:rsid w:val="00C46ABE"/>
    <w:rsid w:val="00C46F7F"/>
    <w:rsid w:val="00C471E6"/>
    <w:rsid w:val="00C47858"/>
    <w:rsid w:val="00C47A1A"/>
    <w:rsid w:val="00C47AEE"/>
    <w:rsid w:val="00C50500"/>
    <w:rsid w:val="00C50921"/>
    <w:rsid w:val="00C50D61"/>
    <w:rsid w:val="00C50D78"/>
    <w:rsid w:val="00C51343"/>
    <w:rsid w:val="00C515C8"/>
    <w:rsid w:val="00C51FED"/>
    <w:rsid w:val="00C5248E"/>
    <w:rsid w:val="00C52DF9"/>
    <w:rsid w:val="00C534C8"/>
    <w:rsid w:val="00C54D4C"/>
    <w:rsid w:val="00C552EF"/>
    <w:rsid w:val="00C55442"/>
    <w:rsid w:val="00C55E4F"/>
    <w:rsid w:val="00C5636B"/>
    <w:rsid w:val="00C57656"/>
    <w:rsid w:val="00C60005"/>
    <w:rsid w:val="00C601E2"/>
    <w:rsid w:val="00C60FE1"/>
    <w:rsid w:val="00C615AC"/>
    <w:rsid w:val="00C615B2"/>
    <w:rsid w:val="00C618F4"/>
    <w:rsid w:val="00C62836"/>
    <w:rsid w:val="00C63197"/>
    <w:rsid w:val="00C631EA"/>
    <w:rsid w:val="00C636F6"/>
    <w:rsid w:val="00C63905"/>
    <w:rsid w:val="00C63C28"/>
    <w:rsid w:val="00C63D5A"/>
    <w:rsid w:val="00C64E99"/>
    <w:rsid w:val="00C6526E"/>
    <w:rsid w:val="00C65463"/>
    <w:rsid w:val="00C65972"/>
    <w:rsid w:val="00C65FE9"/>
    <w:rsid w:val="00C66200"/>
    <w:rsid w:val="00C662B5"/>
    <w:rsid w:val="00C6655C"/>
    <w:rsid w:val="00C66783"/>
    <w:rsid w:val="00C66E90"/>
    <w:rsid w:val="00C67882"/>
    <w:rsid w:val="00C67AF5"/>
    <w:rsid w:val="00C7004F"/>
    <w:rsid w:val="00C70058"/>
    <w:rsid w:val="00C7022F"/>
    <w:rsid w:val="00C70C74"/>
    <w:rsid w:val="00C712C8"/>
    <w:rsid w:val="00C7157D"/>
    <w:rsid w:val="00C716EF"/>
    <w:rsid w:val="00C71766"/>
    <w:rsid w:val="00C71FF5"/>
    <w:rsid w:val="00C72A38"/>
    <w:rsid w:val="00C73BCF"/>
    <w:rsid w:val="00C7431B"/>
    <w:rsid w:val="00C74DEE"/>
    <w:rsid w:val="00C755DB"/>
    <w:rsid w:val="00C757F2"/>
    <w:rsid w:val="00C759B4"/>
    <w:rsid w:val="00C75D88"/>
    <w:rsid w:val="00C75F84"/>
    <w:rsid w:val="00C762EE"/>
    <w:rsid w:val="00C763F1"/>
    <w:rsid w:val="00C76496"/>
    <w:rsid w:val="00C769F1"/>
    <w:rsid w:val="00C77E1E"/>
    <w:rsid w:val="00C80185"/>
    <w:rsid w:val="00C8031D"/>
    <w:rsid w:val="00C8073D"/>
    <w:rsid w:val="00C80A99"/>
    <w:rsid w:val="00C80C74"/>
    <w:rsid w:val="00C80D45"/>
    <w:rsid w:val="00C80F7B"/>
    <w:rsid w:val="00C80F9C"/>
    <w:rsid w:val="00C81D43"/>
    <w:rsid w:val="00C824C8"/>
    <w:rsid w:val="00C82B8A"/>
    <w:rsid w:val="00C82E59"/>
    <w:rsid w:val="00C837FE"/>
    <w:rsid w:val="00C83844"/>
    <w:rsid w:val="00C85CC5"/>
    <w:rsid w:val="00C85E27"/>
    <w:rsid w:val="00C87097"/>
    <w:rsid w:val="00C8748A"/>
    <w:rsid w:val="00C87E41"/>
    <w:rsid w:val="00C90303"/>
    <w:rsid w:val="00C91AC3"/>
    <w:rsid w:val="00C91CB7"/>
    <w:rsid w:val="00C93E66"/>
    <w:rsid w:val="00C94144"/>
    <w:rsid w:val="00C94B52"/>
    <w:rsid w:val="00C94EE4"/>
    <w:rsid w:val="00C95322"/>
    <w:rsid w:val="00C9570B"/>
    <w:rsid w:val="00C95B44"/>
    <w:rsid w:val="00C95EF6"/>
    <w:rsid w:val="00C96E18"/>
    <w:rsid w:val="00C97108"/>
    <w:rsid w:val="00C97595"/>
    <w:rsid w:val="00C97C34"/>
    <w:rsid w:val="00C97CD7"/>
    <w:rsid w:val="00CA0F46"/>
    <w:rsid w:val="00CA12EC"/>
    <w:rsid w:val="00CA1599"/>
    <w:rsid w:val="00CA17BB"/>
    <w:rsid w:val="00CA2063"/>
    <w:rsid w:val="00CA22C0"/>
    <w:rsid w:val="00CA2AB0"/>
    <w:rsid w:val="00CA3328"/>
    <w:rsid w:val="00CA3358"/>
    <w:rsid w:val="00CA4796"/>
    <w:rsid w:val="00CA4B42"/>
    <w:rsid w:val="00CA4D7E"/>
    <w:rsid w:val="00CA52DA"/>
    <w:rsid w:val="00CA59F0"/>
    <w:rsid w:val="00CA60B3"/>
    <w:rsid w:val="00CA615F"/>
    <w:rsid w:val="00CA64EA"/>
    <w:rsid w:val="00CA665E"/>
    <w:rsid w:val="00CA6AE3"/>
    <w:rsid w:val="00CA7084"/>
    <w:rsid w:val="00CA782E"/>
    <w:rsid w:val="00CB0707"/>
    <w:rsid w:val="00CB198A"/>
    <w:rsid w:val="00CB2B21"/>
    <w:rsid w:val="00CB2B95"/>
    <w:rsid w:val="00CB31E0"/>
    <w:rsid w:val="00CB3912"/>
    <w:rsid w:val="00CB3CE2"/>
    <w:rsid w:val="00CB4013"/>
    <w:rsid w:val="00CB4E2B"/>
    <w:rsid w:val="00CB56BB"/>
    <w:rsid w:val="00CB5862"/>
    <w:rsid w:val="00CB6374"/>
    <w:rsid w:val="00CB63C1"/>
    <w:rsid w:val="00CB6516"/>
    <w:rsid w:val="00CB6AB0"/>
    <w:rsid w:val="00CB7071"/>
    <w:rsid w:val="00CB7BCC"/>
    <w:rsid w:val="00CC02F3"/>
    <w:rsid w:val="00CC092F"/>
    <w:rsid w:val="00CC0AA2"/>
    <w:rsid w:val="00CC0C9D"/>
    <w:rsid w:val="00CC0FE0"/>
    <w:rsid w:val="00CC11CF"/>
    <w:rsid w:val="00CC1903"/>
    <w:rsid w:val="00CC1E79"/>
    <w:rsid w:val="00CC1FE3"/>
    <w:rsid w:val="00CC21EB"/>
    <w:rsid w:val="00CC251E"/>
    <w:rsid w:val="00CC284C"/>
    <w:rsid w:val="00CC2C93"/>
    <w:rsid w:val="00CC3BF3"/>
    <w:rsid w:val="00CC400E"/>
    <w:rsid w:val="00CC4248"/>
    <w:rsid w:val="00CC4632"/>
    <w:rsid w:val="00CC4D4F"/>
    <w:rsid w:val="00CC4F08"/>
    <w:rsid w:val="00CC509F"/>
    <w:rsid w:val="00CC52A1"/>
    <w:rsid w:val="00CC5494"/>
    <w:rsid w:val="00CC5E8A"/>
    <w:rsid w:val="00CC60E1"/>
    <w:rsid w:val="00CC6CC8"/>
    <w:rsid w:val="00CC6E0B"/>
    <w:rsid w:val="00CC725D"/>
    <w:rsid w:val="00CC767B"/>
    <w:rsid w:val="00CC7919"/>
    <w:rsid w:val="00CC7ED4"/>
    <w:rsid w:val="00CD05C1"/>
    <w:rsid w:val="00CD0C15"/>
    <w:rsid w:val="00CD1144"/>
    <w:rsid w:val="00CD1877"/>
    <w:rsid w:val="00CD2021"/>
    <w:rsid w:val="00CD207E"/>
    <w:rsid w:val="00CD250E"/>
    <w:rsid w:val="00CD3454"/>
    <w:rsid w:val="00CD3639"/>
    <w:rsid w:val="00CD41C4"/>
    <w:rsid w:val="00CD4F2D"/>
    <w:rsid w:val="00CD5443"/>
    <w:rsid w:val="00CD58B3"/>
    <w:rsid w:val="00CD5CB6"/>
    <w:rsid w:val="00CD66D9"/>
    <w:rsid w:val="00CD6793"/>
    <w:rsid w:val="00CD6BD6"/>
    <w:rsid w:val="00CD73EE"/>
    <w:rsid w:val="00CD78DC"/>
    <w:rsid w:val="00CD7C42"/>
    <w:rsid w:val="00CE0173"/>
    <w:rsid w:val="00CE0610"/>
    <w:rsid w:val="00CE07A6"/>
    <w:rsid w:val="00CE0CD5"/>
    <w:rsid w:val="00CE13CE"/>
    <w:rsid w:val="00CE3230"/>
    <w:rsid w:val="00CE3273"/>
    <w:rsid w:val="00CE3591"/>
    <w:rsid w:val="00CE3667"/>
    <w:rsid w:val="00CE3E75"/>
    <w:rsid w:val="00CE4A4F"/>
    <w:rsid w:val="00CE4BCD"/>
    <w:rsid w:val="00CE507C"/>
    <w:rsid w:val="00CE5350"/>
    <w:rsid w:val="00CE6FC7"/>
    <w:rsid w:val="00CF0D28"/>
    <w:rsid w:val="00CF10C0"/>
    <w:rsid w:val="00CF1753"/>
    <w:rsid w:val="00CF34EE"/>
    <w:rsid w:val="00CF351A"/>
    <w:rsid w:val="00CF39A5"/>
    <w:rsid w:val="00CF3C66"/>
    <w:rsid w:val="00CF43CB"/>
    <w:rsid w:val="00CF4B19"/>
    <w:rsid w:val="00CF5422"/>
    <w:rsid w:val="00CF5F58"/>
    <w:rsid w:val="00CF5F64"/>
    <w:rsid w:val="00CF60ED"/>
    <w:rsid w:val="00CF622E"/>
    <w:rsid w:val="00CF6E22"/>
    <w:rsid w:val="00CF7883"/>
    <w:rsid w:val="00CF7D87"/>
    <w:rsid w:val="00D000FF"/>
    <w:rsid w:val="00D00BEA"/>
    <w:rsid w:val="00D01059"/>
    <w:rsid w:val="00D0224E"/>
    <w:rsid w:val="00D02443"/>
    <w:rsid w:val="00D03283"/>
    <w:rsid w:val="00D038BF"/>
    <w:rsid w:val="00D04DC9"/>
    <w:rsid w:val="00D06A16"/>
    <w:rsid w:val="00D07818"/>
    <w:rsid w:val="00D10B90"/>
    <w:rsid w:val="00D10DB9"/>
    <w:rsid w:val="00D10DF8"/>
    <w:rsid w:val="00D110B3"/>
    <w:rsid w:val="00D11126"/>
    <w:rsid w:val="00D11161"/>
    <w:rsid w:val="00D11327"/>
    <w:rsid w:val="00D1144D"/>
    <w:rsid w:val="00D11B53"/>
    <w:rsid w:val="00D12008"/>
    <w:rsid w:val="00D13179"/>
    <w:rsid w:val="00D148AC"/>
    <w:rsid w:val="00D14C00"/>
    <w:rsid w:val="00D150A1"/>
    <w:rsid w:val="00D15251"/>
    <w:rsid w:val="00D15E09"/>
    <w:rsid w:val="00D15F85"/>
    <w:rsid w:val="00D161AB"/>
    <w:rsid w:val="00D16FEB"/>
    <w:rsid w:val="00D17086"/>
    <w:rsid w:val="00D170F2"/>
    <w:rsid w:val="00D172CF"/>
    <w:rsid w:val="00D17A9A"/>
    <w:rsid w:val="00D17BE5"/>
    <w:rsid w:val="00D17C7A"/>
    <w:rsid w:val="00D2106C"/>
    <w:rsid w:val="00D2258C"/>
    <w:rsid w:val="00D22631"/>
    <w:rsid w:val="00D228BC"/>
    <w:rsid w:val="00D22986"/>
    <w:rsid w:val="00D22C06"/>
    <w:rsid w:val="00D22DC2"/>
    <w:rsid w:val="00D22F85"/>
    <w:rsid w:val="00D2367C"/>
    <w:rsid w:val="00D237B5"/>
    <w:rsid w:val="00D2417F"/>
    <w:rsid w:val="00D2428D"/>
    <w:rsid w:val="00D24787"/>
    <w:rsid w:val="00D24D7D"/>
    <w:rsid w:val="00D257CA"/>
    <w:rsid w:val="00D25888"/>
    <w:rsid w:val="00D25CF6"/>
    <w:rsid w:val="00D25DD6"/>
    <w:rsid w:val="00D2757B"/>
    <w:rsid w:val="00D27DDF"/>
    <w:rsid w:val="00D30681"/>
    <w:rsid w:val="00D3080D"/>
    <w:rsid w:val="00D30CF2"/>
    <w:rsid w:val="00D30FD1"/>
    <w:rsid w:val="00D3141F"/>
    <w:rsid w:val="00D31506"/>
    <w:rsid w:val="00D315F4"/>
    <w:rsid w:val="00D31AF6"/>
    <w:rsid w:val="00D32488"/>
    <w:rsid w:val="00D3255B"/>
    <w:rsid w:val="00D325F0"/>
    <w:rsid w:val="00D3261D"/>
    <w:rsid w:val="00D326A2"/>
    <w:rsid w:val="00D32F73"/>
    <w:rsid w:val="00D335FF"/>
    <w:rsid w:val="00D33DA0"/>
    <w:rsid w:val="00D33EF4"/>
    <w:rsid w:val="00D3423A"/>
    <w:rsid w:val="00D34A78"/>
    <w:rsid w:val="00D34EE2"/>
    <w:rsid w:val="00D35B99"/>
    <w:rsid w:val="00D35E96"/>
    <w:rsid w:val="00D36B17"/>
    <w:rsid w:val="00D36D1E"/>
    <w:rsid w:val="00D379BA"/>
    <w:rsid w:val="00D37AAA"/>
    <w:rsid w:val="00D37CEE"/>
    <w:rsid w:val="00D37D86"/>
    <w:rsid w:val="00D40298"/>
    <w:rsid w:val="00D405E9"/>
    <w:rsid w:val="00D40745"/>
    <w:rsid w:val="00D40BD3"/>
    <w:rsid w:val="00D4221F"/>
    <w:rsid w:val="00D42CB6"/>
    <w:rsid w:val="00D42F29"/>
    <w:rsid w:val="00D43B36"/>
    <w:rsid w:val="00D45BA2"/>
    <w:rsid w:val="00D45FC9"/>
    <w:rsid w:val="00D4608A"/>
    <w:rsid w:val="00D46CBA"/>
    <w:rsid w:val="00D46CED"/>
    <w:rsid w:val="00D46D1B"/>
    <w:rsid w:val="00D47063"/>
    <w:rsid w:val="00D4712F"/>
    <w:rsid w:val="00D47521"/>
    <w:rsid w:val="00D4759D"/>
    <w:rsid w:val="00D475A6"/>
    <w:rsid w:val="00D47C05"/>
    <w:rsid w:val="00D47C3D"/>
    <w:rsid w:val="00D50360"/>
    <w:rsid w:val="00D50835"/>
    <w:rsid w:val="00D5086E"/>
    <w:rsid w:val="00D50B1C"/>
    <w:rsid w:val="00D524A5"/>
    <w:rsid w:val="00D52EB0"/>
    <w:rsid w:val="00D535A2"/>
    <w:rsid w:val="00D53D82"/>
    <w:rsid w:val="00D5461B"/>
    <w:rsid w:val="00D54698"/>
    <w:rsid w:val="00D54767"/>
    <w:rsid w:val="00D54772"/>
    <w:rsid w:val="00D54BD9"/>
    <w:rsid w:val="00D5512F"/>
    <w:rsid w:val="00D55212"/>
    <w:rsid w:val="00D554B2"/>
    <w:rsid w:val="00D555B9"/>
    <w:rsid w:val="00D55724"/>
    <w:rsid w:val="00D55A6B"/>
    <w:rsid w:val="00D5614F"/>
    <w:rsid w:val="00D562BF"/>
    <w:rsid w:val="00D6001A"/>
    <w:rsid w:val="00D604BC"/>
    <w:rsid w:val="00D61009"/>
    <w:rsid w:val="00D61B2D"/>
    <w:rsid w:val="00D61D74"/>
    <w:rsid w:val="00D61EFF"/>
    <w:rsid w:val="00D62A89"/>
    <w:rsid w:val="00D63185"/>
    <w:rsid w:val="00D63231"/>
    <w:rsid w:val="00D63FCD"/>
    <w:rsid w:val="00D6461A"/>
    <w:rsid w:val="00D64DB9"/>
    <w:rsid w:val="00D64EB4"/>
    <w:rsid w:val="00D6515B"/>
    <w:rsid w:val="00D65C26"/>
    <w:rsid w:val="00D65FAC"/>
    <w:rsid w:val="00D66159"/>
    <w:rsid w:val="00D665A4"/>
    <w:rsid w:val="00D67558"/>
    <w:rsid w:val="00D67D40"/>
    <w:rsid w:val="00D708C4"/>
    <w:rsid w:val="00D70EA3"/>
    <w:rsid w:val="00D713B1"/>
    <w:rsid w:val="00D7141F"/>
    <w:rsid w:val="00D716FA"/>
    <w:rsid w:val="00D71728"/>
    <w:rsid w:val="00D717A8"/>
    <w:rsid w:val="00D71ACC"/>
    <w:rsid w:val="00D71AE6"/>
    <w:rsid w:val="00D71FB2"/>
    <w:rsid w:val="00D724B6"/>
    <w:rsid w:val="00D73742"/>
    <w:rsid w:val="00D73D99"/>
    <w:rsid w:val="00D74916"/>
    <w:rsid w:val="00D758F3"/>
    <w:rsid w:val="00D75DA3"/>
    <w:rsid w:val="00D769B0"/>
    <w:rsid w:val="00D76A79"/>
    <w:rsid w:val="00D7778C"/>
    <w:rsid w:val="00D77938"/>
    <w:rsid w:val="00D80034"/>
    <w:rsid w:val="00D80F6E"/>
    <w:rsid w:val="00D81667"/>
    <w:rsid w:val="00D81C8C"/>
    <w:rsid w:val="00D82DDB"/>
    <w:rsid w:val="00D82E0F"/>
    <w:rsid w:val="00D83FEE"/>
    <w:rsid w:val="00D843C2"/>
    <w:rsid w:val="00D84630"/>
    <w:rsid w:val="00D84760"/>
    <w:rsid w:val="00D84878"/>
    <w:rsid w:val="00D8537E"/>
    <w:rsid w:val="00D86A36"/>
    <w:rsid w:val="00D86B7D"/>
    <w:rsid w:val="00D87A80"/>
    <w:rsid w:val="00D91500"/>
    <w:rsid w:val="00D91701"/>
    <w:rsid w:val="00D928CD"/>
    <w:rsid w:val="00D92CFB"/>
    <w:rsid w:val="00D92D97"/>
    <w:rsid w:val="00D935BF"/>
    <w:rsid w:val="00D939CD"/>
    <w:rsid w:val="00D93B63"/>
    <w:rsid w:val="00D945AD"/>
    <w:rsid w:val="00D9540C"/>
    <w:rsid w:val="00D95A12"/>
    <w:rsid w:val="00D95D82"/>
    <w:rsid w:val="00D96099"/>
    <w:rsid w:val="00D96EE9"/>
    <w:rsid w:val="00D97E76"/>
    <w:rsid w:val="00DA0EE0"/>
    <w:rsid w:val="00DA10C3"/>
    <w:rsid w:val="00DA22DA"/>
    <w:rsid w:val="00DA253E"/>
    <w:rsid w:val="00DA29B7"/>
    <w:rsid w:val="00DA3E6F"/>
    <w:rsid w:val="00DA4905"/>
    <w:rsid w:val="00DA492C"/>
    <w:rsid w:val="00DA4A48"/>
    <w:rsid w:val="00DA51C0"/>
    <w:rsid w:val="00DA5366"/>
    <w:rsid w:val="00DA5BA7"/>
    <w:rsid w:val="00DA6056"/>
    <w:rsid w:val="00DA6ED8"/>
    <w:rsid w:val="00DA707A"/>
    <w:rsid w:val="00DA7854"/>
    <w:rsid w:val="00DA7968"/>
    <w:rsid w:val="00DA7CB1"/>
    <w:rsid w:val="00DB00C1"/>
    <w:rsid w:val="00DB02E7"/>
    <w:rsid w:val="00DB06DA"/>
    <w:rsid w:val="00DB104F"/>
    <w:rsid w:val="00DB114D"/>
    <w:rsid w:val="00DB1185"/>
    <w:rsid w:val="00DB129F"/>
    <w:rsid w:val="00DB15CA"/>
    <w:rsid w:val="00DB19BA"/>
    <w:rsid w:val="00DB1DC4"/>
    <w:rsid w:val="00DB2081"/>
    <w:rsid w:val="00DB298D"/>
    <w:rsid w:val="00DB2FE4"/>
    <w:rsid w:val="00DB30A9"/>
    <w:rsid w:val="00DB30B0"/>
    <w:rsid w:val="00DB31FE"/>
    <w:rsid w:val="00DB3725"/>
    <w:rsid w:val="00DB4241"/>
    <w:rsid w:val="00DB4634"/>
    <w:rsid w:val="00DB4A5C"/>
    <w:rsid w:val="00DB4ADE"/>
    <w:rsid w:val="00DB5943"/>
    <w:rsid w:val="00DB5DC6"/>
    <w:rsid w:val="00DB5F3F"/>
    <w:rsid w:val="00DB67EB"/>
    <w:rsid w:val="00DB6A59"/>
    <w:rsid w:val="00DB6DED"/>
    <w:rsid w:val="00DB6F3D"/>
    <w:rsid w:val="00DB6FD1"/>
    <w:rsid w:val="00DB705B"/>
    <w:rsid w:val="00DB7133"/>
    <w:rsid w:val="00DB7DE1"/>
    <w:rsid w:val="00DC0310"/>
    <w:rsid w:val="00DC0C7E"/>
    <w:rsid w:val="00DC0F1C"/>
    <w:rsid w:val="00DC10D4"/>
    <w:rsid w:val="00DC1967"/>
    <w:rsid w:val="00DC1988"/>
    <w:rsid w:val="00DC1AF7"/>
    <w:rsid w:val="00DC2B79"/>
    <w:rsid w:val="00DC2C88"/>
    <w:rsid w:val="00DC3367"/>
    <w:rsid w:val="00DC40D6"/>
    <w:rsid w:val="00DC422C"/>
    <w:rsid w:val="00DC476C"/>
    <w:rsid w:val="00DC4A3E"/>
    <w:rsid w:val="00DC6465"/>
    <w:rsid w:val="00DC6767"/>
    <w:rsid w:val="00DC751D"/>
    <w:rsid w:val="00DC7CB9"/>
    <w:rsid w:val="00DC7F56"/>
    <w:rsid w:val="00DC7F77"/>
    <w:rsid w:val="00DD02FB"/>
    <w:rsid w:val="00DD05B3"/>
    <w:rsid w:val="00DD07BE"/>
    <w:rsid w:val="00DD12CB"/>
    <w:rsid w:val="00DD1315"/>
    <w:rsid w:val="00DD18E2"/>
    <w:rsid w:val="00DD1A55"/>
    <w:rsid w:val="00DD1BC0"/>
    <w:rsid w:val="00DD1FCA"/>
    <w:rsid w:val="00DD25E4"/>
    <w:rsid w:val="00DD2660"/>
    <w:rsid w:val="00DD3CE9"/>
    <w:rsid w:val="00DD4150"/>
    <w:rsid w:val="00DD495A"/>
    <w:rsid w:val="00DD4D2D"/>
    <w:rsid w:val="00DD4FC0"/>
    <w:rsid w:val="00DD5318"/>
    <w:rsid w:val="00DD60A6"/>
    <w:rsid w:val="00DD630C"/>
    <w:rsid w:val="00DD64F7"/>
    <w:rsid w:val="00DD6540"/>
    <w:rsid w:val="00DD6C64"/>
    <w:rsid w:val="00DD6CD5"/>
    <w:rsid w:val="00DD7593"/>
    <w:rsid w:val="00DD7999"/>
    <w:rsid w:val="00DE080B"/>
    <w:rsid w:val="00DE2667"/>
    <w:rsid w:val="00DE283B"/>
    <w:rsid w:val="00DE29CA"/>
    <w:rsid w:val="00DE3EA9"/>
    <w:rsid w:val="00DE4D99"/>
    <w:rsid w:val="00DE50FC"/>
    <w:rsid w:val="00DE5F8E"/>
    <w:rsid w:val="00DE6607"/>
    <w:rsid w:val="00DE66E4"/>
    <w:rsid w:val="00DE6EEE"/>
    <w:rsid w:val="00DE7961"/>
    <w:rsid w:val="00DF0F79"/>
    <w:rsid w:val="00DF2E66"/>
    <w:rsid w:val="00DF3942"/>
    <w:rsid w:val="00DF3D2B"/>
    <w:rsid w:val="00DF3FA5"/>
    <w:rsid w:val="00DF43AE"/>
    <w:rsid w:val="00DF43D2"/>
    <w:rsid w:val="00DF4C19"/>
    <w:rsid w:val="00DF4E7F"/>
    <w:rsid w:val="00DF5DC0"/>
    <w:rsid w:val="00DF5F9A"/>
    <w:rsid w:val="00DF76B7"/>
    <w:rsid w:val="00DF784B"/>
    <w:rsid w:val="00DF7E9B"/>
    <w:rsid w:val="00E00012"/>
    <w:rsid w:val="00E004F0"/>
    <w:rsid w:val="00E019D3"/>
    <w:rsid w:val="00E02CB3"/>
    <w:rsid w:val="00E032D9"/>
    <w:rsid w:val="00E032F1"/>
    <w:rsid w:val="00E0333D"/>
    <w:rsid w:val="00E03713"/>
    <w:rsid w:val="00E03E72"/>
    <w:rsid w:val="00E052C0"/>
    <w:rsid w:val="00E05A92"/>
    <w:rsid w:val="00E05BA8"/>
    <w:rsid w:val="00E05FB4"/>
    <w:rsid w:val="00E06758"/>
    <w:rsid w:val="00E067E1"/>
    <w:rsid w:val="00E068D6"/>
    <w:rsid w:val="00E07146"/>
    <w:rsid w:val="00E07272"/>
    <w:rsid w:val="00E076BA"/>
    <w:rsid w:val="00E0796C"/>
    <w:rsid w:val="00E079BE"/>
    <w:rsid w:val="00E07AF2"/>
    <w:rsid w:val="00E07CD6"/>
    <w:rsid w:val="00E07F3C"/>
    <w:rsid w:val="00E10F51"/>
    <w:rsid w:val="00E11903"/>
    <w:rsid w:val="00E12ED0"/>
    <w:rsid w:val="00E1304A"/>
    <w:rsid w:val="00E13329"/>
    <w:rsid w:val="00E13487"/>
    <w:rsid w:val="00E1437C"/>
    <w:rsid w:val="00E14EDC"/>
    <w:rsid w:val="00E15769"/>
    <w:rsid w:val="00E15BCC"/>
    <w:rsid w:val="00E15DDA"/>
    <w:rsid w:val="00E1609E"/>
    <w:rsid w:val="00E167C3"/>
    <w:rsid w:val="00E16815"/>
    <w:rsid w:val="00E169C7"/>
    <w:rsid w:val="00E16EDB"/>
    <w:rsid w:val="00E17587"/>
    <w:rsid w:val="00E17694"/>
    <w:rsid w:val="00E207BE"/>
    <w:rsid w:val="00E20C88"/>
    <w:rsid w:val="00E20EEE"/>
    <w:rsid w:val="00E21615"/>
    <w:rsid w:val="00E217E0"/>
    <w:rsid w:val="00E2225C"/>
    <w:rsid w:val="00E22FE8"/>
    <w:rsid w:val="00E233B8"/>
    <w:rsid w:val="00E236E8"/>
    <w:rsid w:val="00E240DD"/>
    <w:rsid w:val="00E24878"/>
    <w:rsid w:val="00E25008"/>
    <w:rsid w:val="00E2579B"/>
    <w:rsid w:val="00E25923"/>
    <w:rsid w:val="00E25A94"/>
    <w:rsid w:val="00E25AF5"/>
    <w:rsid w:val="00E261A7"/>
    <w:rsid w:val="00E26249"/>
    <w:rsid w:val="00E266D6"/>
    <w:rsid w:val="00E2687F"/>
    <w:rsid w:val="00E2757E"/>
    <w:rsid w:val="00E27824"/>
    <w:rsid w:val="00E27D36"/>
    <w:rsid w:val="00E301CA"/>
    <w:rsid w:val="00E30DB3"/>
    <w:rsid w:val="00E30DE7"/>
    <w:rsid w:val="00E31285"/>
    <w:rsid w:val="00E312B3"/>
    <w:rsid w:val="00E3139F"/>
    <w:rsid w:val="00E31D45"/>
    <w:rsid w:val="00E32205"/>
    <w:rsid w:val="00E32484"/>
    <w:rsid w:val="00E325A5"/>
    <w:rsid w:val="00E32DC2"/>
    <w:rsid w:val="00E32EEC"/>
    <w:rsid w:val="00E32FA4"/>
    <w:rsid w:val="00E336D0"/>
    <w:rsid w:val="00E3407C"/>
    <w:rsid w:val="00E34BE7"/>
    <w:rsid w:val="00E3565D"/>
    <w:rsid w:val="00E35DDC"/>
    <w:rsid w:val="00E363E7"/>
    <w:rsid w:val="00E36760"/>
    <w:rsid w:val="00E40187"/>
    <w:rsid w:val="00E40380"/>
    <w:rsid w:val="00E4066E"/>
    <w:rsid w:val="00E4170E"/>
    <w:rsid w:val="00E41C87"/>
    <w:rsid w:val="00E41CF2"/>
    <w:rsid w:val="00E42251"/>
    <w:rsid w:val="00E42AEB"/>
    <w:rsid w:val="00E44032"/>
    <w:rsid w:val="00E441D3"/>
    <w:rsid w:val="00E442AF"/>
    <w:rsid w:val="00E444E9"/>
    <w:rsid w:val="00E451D6"/>
    <w:rsid w:val="00E45492"/>
    <w:rsid w:val="00E4571B"/>
    <w:rsid w:val="00E45754"/>
    <w:rsid w:val="00E45898"/>
    <w:rsid w:val="00E45B33"/>
    <w:rsid w:val="00E45C6E"/>
    <w:rsid w:val="00E46641"/>
    <w:rsid w:val="00E46A00"/>
    <w:rsid w:val="00E46BE7"/>
    <w:rsid w:val="00E46EE4"/>
    <w:rsid w:val="00E46F78"/>
    <w:rsid w:val="00E471AB"/>
    <w:rsid w:val="00E47685"/>
    <w:rsid w:val="00E502AA"/>
    <w:rsid w:val="00E502BE"/>
    <w:rsid w:val="00E50A53"/>
    <w:rsid w:val="00E511A9"/>
    <w:rsid w:val="00E51E90"/>
    <w:rsid w:val="00E52085"/>
    <w:rsid w:val="00E52285"/>
    <w:rsid w:val="00E52466"/>
    <w:rsid w:val="00E52753"/>
    <w:rsid w:val="00E53046"/>
    <w:rsid w:val="00E5305A"/>
    <w:rsid w:val="00E53B4E"/>
    <w:rsid w:val="00E53DBD"/>
    <w:rsid w:val="00E54477"/>
    <w:rsid w:val="00E54885"/>
    <w:rsid w:val="00E54D1A"/>
    <w:rsid w:val="00E54F1F"/>
    <w:rsid w:val="00E552F0"/>
    <w:rsid w:val="00E55BE5"/>
    <w:rsid w:val="00E55FEF"/>
    <w:rsid w:val="00E56DF4"/>
    <w:rsid w:val="00E5794D"/>
    <w:rsid w:val="00E57C3B"/>
    <w:rsid w:val="00E6006D"/>
    <w:rsid w:val="00E6031B"/>
    <w:rsid w:val="00E60A10"/>
    <w:rsid w:val="00E6128E"/>
    <w:rsid w:val="00E62129"/>
    <w:rsid w:val="00E6248A"/>
    <w:rsid w:val="00E62AEB"/>
    <w:rsid w:val="00E62EBD"/>
    <w:rsid w:val="00E62F45"/>
    <w:rsid w:val="00E62F46"/>
    <w:rsid w:val="00E63578"/>
    <w:rsid w:val="00E644D1"/>
    <w:rsid w:val="00E64D0A"/>
    <w:rsid w:val="00E64FBE"/>
    <w:rsid w:val="00E6589F"/>
    <w:rsid w:val="00E65CB1"/>
    <w:rsid w:val="00E65D52"/>
    <w:rsid w:val="00E6639A"/>
    <w:rsid w:val="00E66612"/>
    <w:rsid w:val="00E66DAC"/>
    <w:rsid w:val="00E673C5"/>
    <w:rsid w:val="00E67B8C"/>
    <w:rsid w:val="00E70B51"/>
    <w:rsid w:val="00E72584"/>
    <w:rsid w:val="00E725B2"/>
    <w:rsid w:val="00E7284E"/>
    <w:rsid w:val="00E72CF4"/>
    <w:rsid w:val="00E72D61"/>
    <w:rsid w:val="00E7387A"/>
    <w:rsid w:val="00E746B3"/>
    <w:rsid w:val="00E74A2B"/>
    <w:rsid w:val="00E74B14"/>
    <w:rsid w:val="00E74B4E"/>
    <w:rsid w:val="00E74E18"/>
    <w:rsid w:val="00E7531C"/>
    <w:rsid w:val="00E755F2"/>
    <w:rsid w:val="00E75E28"/>
    <w:rsid w:val="00E75E6E"/>
    <w:rsid w:val="00E7627D"/>
    <w:rsid w:val="00E76596"/>
    <w:rsid w:val="00E765FB"/>
    <w:rsid w:val="00E8013B"/>
    <w:rsid w:val="00E801C4"/>
    <w:rsid w:val="00E80861"/>
    <w:rsid w:val="00E80DD8"/>
    <w:rsid w:val="00E81D24"/>
    <w:rsid w:val="00E8259D"/>
    <w:rsid w:val="00E82941"/>
    <w:rsid w:val="00E82B88"/>
    <w:rsid w:val="00E83A2B"/>
    <w:rsid w:val="00E83F57"/>
    <w:rsid w:val="00E83FC8"/>
    <w:rsid w:val="00E851B6"/>
    <w:rsid w:val="00E85412"/>
    <w:rsid w:val="00E85AD7"/>
    <w:rsid w:val="00E85D51"/>
    <w:rsid w:val="00E86BF9"/>
    <w:rsid w:val="00E86D97"/>
    <w:rsid w:val="00E87940"/>
    <w:rsid w:val="00E90765"/>
    <w:rsid w:val="00E90A49"/>
    <w:rsid w:val="00E90E4B"/>
    <w:rsid w:val="00E91358"/>
    <w:rsid w:val="00E91618"/>
    <w:rsid w:val="00E91815"/>
    <w:rsid w:val="00E93F99"/>
    <w:rsid w:val="00E947E5"/>
    <w:rsid w:val="00E94B0D"/>
    <w:rsid w:val="00E94C7C"/>
    <w:rsid w:val="00E94FF8"/>
    <w:rsid w:val="00E950DA"/>
    <w:rsid w:val="00E9587C"/>
    <w:rsid w:val="00E966A7"/>
    <w:rsid w:val="00E96808"/>
    <w:rsid w:val="00E96940"/>
    <w:rsid w:val="00E96E40"/>
    <w:rsid w:val="00E96ED7"/>
    <w:rsid w:val="00E970CC"/>
    <w:rsid w:val="00E9711B"/>
    <w:rsid w:val="00E973BC"/>
    <w:rsid w:val="00E97475"/>
    <w:rsid w:val="00E977B6"/>
    <w:rsid w:val="00E97B45"/>
    <w:rsid w:val="00E97D1C"/>
    <w:rsid w:val="00E97DB4"/>
    <w:rsid w:val="00EA0239"/>
    <w:rsid w:val="00EA0D2D"/>
    <w:rsid w:val="00EA1079"/>
    <w:rsid w:val="00EA1A72"/>
    <w:rsid w:val="00EA2785"/>
    <w:rsid w:val="00EA29C5"/>
    <w:rsid w:val="00EA2E9B"/>
    <w:rsid w:val="00EA3069"/>
    <w:rsid w:val="00EA3EE4"/>
    <w:rsid w:val="00EA45A4"/>
    <w:rsid w:val="00EA4D8F"/>
    <w:rsid w:val="00EA4E9C"/>
    <w:rsid w:val="00EA4F3F"/>
    <w:rsid w:val="00EA5459"/>
    <w:rsid w:val="00EA5AD3"/>
    <w:rsid w:val="00EA5D09"/>
    <w:rsid w:val="00EA5DD7"/>
    <w:rsid w:val="00EA5F94"/>
    <w:rsid w:val="00EA621C"/>
    <w:rsid w:val="00EA6396"/>
    <w:rsid w:val="00EA6463"/>
    <w:rsid w:val="00EA6FBB"/>
    <w:rsid w:val="00EA7174"/>
    <w:rsid w:val="00EA72F9"/>
    <w:rsid w:val="00EA744A"/>
    <w:rsid w:val="00EA7817"/>
    <w:rsid w:val="00EB030D"/>
    <w:rsid w:val="00EB03C2"/>
    <w:rsid w:val="00EB0590"/>
    <w:rsid w:val="00EB0749"/>
    <w:rsid w:val="00EB0A2C"/>
    <w:rsid w:val="00EB11E0"/>
    <w:rsid w:val="00EB17B4"/>
    <w:rsid w:val="00EB190E"/>
    <w:rsid w:val="00EB262C"/>
    <w:rsid w:val="00EB2A7C"/>
    <w:rsid w:val="00EB30FE"/>
    <w:rsid w:val="00EB315D"/>
    <w:rsid w:val="00EB3605"/>
    <w:rsid w:val="00EB4953"/>
    <w:rsid w:val="00EB53EB"/>
    <w:rsid w:val="00EB5A59"/>
    <w:rsid w:val="00EB5DF9"/>
    <w:rsid w:val="00EB6150"/>
    <w:rsid w:val="00EB7179"/>
    <w:rsid w:val="00EB7803"/>
    <w:rsid w:val="00EC0167"/>
    <w:rsid w:val="00EC01CF"/>
    <w:rsid w:val="00EC0F1F"/>
    <w:rsid w:val="00EC382A"/>
    <w:rsid w:val="00EC3C95"/>
    <w:rsid w:val="00EC3F1F"/>
    <w:rsid w:val="00EC4701"/>
    <w:rsid w:val="00EC4736"/>
    <w:rsid w:val="00EC480B"/>
    <w:rsid w:val="00EC4C28"/>
    <w:rsid w:val="00EC4CD8"/>
    <w:rsid w:val="00EC4E13"/>
    <w:rsid w:val="00EC51E7"/>
    <w:rsid w:val="00EC53E9"/>
    <w:rsid w:val="00EC5C30"/>
    <w:rsid w:val="00EC6357"/>
    <w:rsid w:val="00EC6764"/>
    <w:rsid w:val="00EC6BDC"/>
    <w:rsid w:val="00EC6EB3"/>
    <w:rsid w:val="00EC743B"/>
    <w:rsid w:val="00EC7E2D"/>
    <w:rsid w:val="00ED0937"/>
    <w:rsid w:val="00ED0E53"/>
    <w:rsid w:val="00ED1201"/>
    <w:rsid w:val="00ED13CA"/>
    <w:rsid w:val="00ED151A"/>
    <w:rsid w:val="00ED1C84"/>
    <w:rsid w:val="00ED20DE"/>
    <w:rsid w:val="00ED27BB"/>
    <w:rsid w:val="00ED305F"/>
    <w:rsid w:val="00ED32A9"/>
    <w:rsid w:val="00ED34A3"/>
    <w:rsid w:val="00ED363A"/>
    <w:rsid w:val="00ED3B1D"/>
    <w:rsid w:val="00ED474D"/>
    <w:rsid w:val="00ED54FD"/>
    <w:rsid w:val="00ED5A13"/>
    <w:rsid w:val="00ED5D9F"/>
    <w:rsid w:val="00ED6090"/>
    <w:rsid w:val="00ED6B23"/>
    <w:rsid w:val="00ED7118"/>
    <w:rsid w:val="00ED720D"/>
    <w:rsid w:val="00ED736F"/>
    <w:rsid w:val="00ED73FD"/>
    <w:rsid w:val="00ED787B"/>
    <w:rsid w:val="00EE0877"/>
    <w:rsid w:val="00EE0C51"/>
    <w:rsid w:val="00EE1477"/>
    <w:rsid w:val="00EE1746"/>
    <w:rsid w:val="00EE2A29"/>
    <w:rsid w:val="00EE2D3E"/>
    <w:rsid w:val="00EE328C"/>
    <w:rsid w:val="00EE3604"/>
    <w:rsid w:val="00EE37C9"/>
    <w:rsid w:val="00EE3877"/>
    <w:rsid w:val="00EE3FB9"/>
    <w:rsid w:val="00EE5061"/>
    <w:rsid w:val="00EE5164"/>
    <w:rsid w:val="00EE55F8"/>
    <w:rsid w:val="00EE5D44"/>
    <w:rsid w:val="00EE624F"/>
    <w:rsid w:val="00EE62AE"/>
    <w:rsid w:val="00EE6811"/>
    <w:rsid w:val="00EE7DA1"/>
    <w:rsid w:val="00EF00D2"/>
    <w:rsid w:val="00EF0208"/>
    <w:rsid w:val="00EF0782"/>
    <w:rsid w:val="00EF0B37"/>
    <w:rsid w:val="00EF0F83"/>
    <w:rsid w:val="00EF10CB"/>
    <w:rsid w:val="00EF12C6"/>
    <w:rsid w:val="00EF1619"/>
    <w:rsid w:val="00EF284E"/>
    <w:rsid w:val="00EF3029"/>
    <w:rsid w:val="00EF3291"/>
    <w:rsid w:val="00EF3628"/>
    <w:rsid w:val="00EF36A3"/>
    <w:rsid w:val="00EF429A"/>
    <w:rsid w:val="00EF4F96"/>
    <w:rsid w:val="00EF51CF"/>
    <w:rsid w:val="00EF5354"/>
    <w:rsid w:val="00EF59D5"/>
    <w:rsid w:val="00EF59F2"/>
    <w:rsid w:val="00EF5DE4"/>
    <w:rsid w:val="00EF61F8"/>
    <w:rsid w:val="00EF655E"/>
    <w:rsid w:val="00EF689F"/>
    <w:rsid w:val="00EF6A54"/>
    <w:rsid w:val="00EF722E"/>
    <w:rsid w:val="00EF73CC"/>
    <w:rsid w:val="00EF779D"/>
    <w:rsid w:val="00EF79EE"/>
    <w:rsid w:val="00EF7A82"/>
    <w:rsid w:val="00F00172"/>
    <w:rsid w:val="00F006D2"/>
    <w:rsid w:val="00F00963"/>
    <w:rsid w:val="00F00C86"/>
    <w:rsid w:val="00F00EFF"/>
    <w:rsid w:val="00F014CE"/>
    <w:rsid w:val="00F01CA1"/>
    <w:rsid w:val="00F01EB1"/>
    <w:rsid w:val="00F023FD"/>
    <w:rsid w:val="00F02428"/>
    <w:rsid w:val="00F02605"/>
    <w:rsid w:val="00F038A3"/>
    <w:rsid w:val="00F03B48"/>
    <w:rsid w:val="00F03EB1"/>
    <w:rsid w:val="00F03F04"/>
    <w:rsid w:val="00F03FE3"/>
    <w:rsid w:val="00F04316"/>
    <w:rsid w:val="00F04661"/>
    <w:rsid w:val="00F04D74"/>
    <w:rsid w:val="00F05074"/>
    <w:rsid w:val="00F05562"/>
    <w:rsid w:val="00F056FF"/>
    <w:rsid w:val="00F0597B"/>
    <w:rsid w:val="00F05B1F"/>
    <w:rsid w:val="00F06098"/>
    <w:rsid w:val="00F06F1D"/>
    <w:rsid w:val="00F07381"/>
    <w:rsid w:val="00F077E0"/>
    <w:rsid w:val="00F07C59"/>
    <w:rsid w:val="00F100A6"/>
    <w:rsid w:val="00F11137"/>
    <w:rsid w:val="00F11736"/>
    <w:rsid w:val="00F12559"/>
    <w:rsid w:val="00F12A47"/>
    <w:rsid w:val="00F12D8A"/>
    <w:rsid w:val="00F13A95"/>
    <w:rsid w:val="00F13E39"/>
    <w:rsid w:val="00F14234"/>
    <w:rsid w:val="00F1457D"/>
    <w:rsid w:val="00F14DFA"/>
    <w:rsid w:val="00F157FB"/>
    <w:rsid w:val="00F15A9A"/>
    <w:rsid w:val="00F15F36"/>
    <w:rsid w:val="00F16663"/>
    <w:rsid w:val="00F16934"/>
    <w:rsid w:val="00F17228"/>
    <w:rsid w:val="00F204CA"/>
    <w:rsid w:val="00F20E4D"/>
    <w:rsid w:val="00F20FA3"/>
    <w:rsid w:val="00F211F3"/>
    <w:rsid w:val="00F21688"/>
    <w:rsid w:val="00F21BB8"/>
    <w:rsid w:val="00F224CA"/>
    <w:rsid w:val="00F22809"/>
    <w:rsid w:val="00F22823"/>
    <w:rsid w:val="00F23677"/>
    <w:rsid w:val="00F239F3"/>
    <w:rsid w:val="00F23A16"/>
    <w:rsid w:val="00F23CDB"/>
    <w:rsid w:val="00F244BD"/>
    <w:rsid w:val="00F246BF"/>
    <w:rsid w:val="00F24730"/>
    <w:rsid w:val="00F247E1"/>
    <w:rsid w:val="00F25D0A"/>
    <w:rsid w:val="00F26474"/>
    <w:rsid w:val="00F26F99"/>
    <w:rsid w:val="00F27282"/>
    <w:rsid w:val="00F2777A"/>
    <w:rsid w:val="00F27E0F"/>
    <w:rsid w:val="00F27F59"/>
    <w:rsid w:val="00F306F5"/>
    <w:rsid w:val="00F30B91"/>
    <w:rsid w:val="00F30CC1"/>
    <w:rsid w:val="00F30D57"/>
    <w:rsid w:val="00F30E94"/>
    <w:rsid w:val="00F31246"/>
    <w:rsid w:val="00F318CB"/>
    <w:rsid w:val="00F31BA7"/>
    <w:rsid w:val="00F3244C"/>
    <w:rsid w:val="00F331B6"/>
    <w:rsid w:val="00F33E2D"/>
    <w:rsid w:val="00F34ECA"/>
    <w:rsid w:val="00F35065"/>
    <w:rsid w:val="00F355A9"/>
    <w:rsid w:val="00F35FFB"/>
    <w:rsid w:val="00F360CC"/>
    <w:rsid w:val="00F361D7"/>
    <w:rsid w:val="00F366E1"/>
    <w:rsid w:val="00F37439"/>
    <w:rsid w:val="00F37507"/>
    <w:rsid w:val="00F375DA"/>
    <w:rsid w:val="00F408D9"/>
    <w:rsid w:val="00F4106E"/>
    <w:rsid w:val="00F4175D"/>
    <w:rsid w:val="00F42A6F"/>
    <w:rsid w:val="00F431B9"/>
    <w:rsid w:val="00F4395C"/>
    <w:rsid w:val="00F44B69"/>
    <w:rsid w:val="00F454E1"/>
    <w:rsid w:val="00F46276"/>
    <w:rsid w:val="00F46413"/>
    <w:rsid w:val="00F469BE"/>
    <w:rsid w:val="00F46D91"/>
    <w:rsid w:val="00F46FF4"/>
    <w:rsid w:val="00F47311"/>
    <w:rsid w:val="00F47609"/>
    <w:rsid w:val="00F478C1"/>
    <w:rsid w:val="00F47A20"/>
    <w:rsid w:val="00F47A61"/>
    <w:rsid w:val="00F47BCC"/>
    <w:rsid w:val="00F50009"/>
    <w:rsid w:val="00F5000F"/>
    <w:rsid w:val="00F5002E"/>
    <w:rsid w:val="00F50185"/>
    <w:rsid w:val="00F50385"/>
    <w:rsid w:val="00F505E1"/>
    <w:rsid w:val="00F50784"/>
    <w:rsid w:val="00F523F9"/>
    <w:rsid w:val="00F529D6"/>
    <w:rsid w:val="00F52C00"/>
    <w:rsid w:val="00F531C8"/>
    <w:rsid w:val="00F5328B"/>
    <w:rsid w:val="00F54629"/>
    <w:rsid w:val="00F54BA2"/>
    <w:rsid w:val="00F556E5"/>
    <w:rsid w:val="00F55A5D"/>
    <w:rsid w:val="00F56310"/>
    <w:rsid w:val="00F5633A"/>
    <w:rsid w:val="00F5644F"/>
    <w:rsid w:val="00F5747B"/>
    <w:rsid w:val="00F5780E"/>
    <w:rsid w:val="00F57C75"/>
    <w:rsid w:val="00F57FE6"/>
    <w:rsid w:val="00F61258"/>
    <w:rsid w:val="00F61453"/>
    <w:rsid w:val="00F61A23"/>
    <w:rsid w:val="00F61A3C"/>
    <w:rsid w:val="00F61EFE"/>
    <w:rsid w:val="00F61F07"/>
    <w:rsid w:val="00F6221A"/>
    <w:rsid w:val="00F6265C"/>
    <w:rsid w:val="00F63358"/>
    <w:rsid w:val="00F63599"/>
    <w:rsid w:val="00F63FDE"/>
    <w:rsid w:val="00F64401"/>
    <w:rsid w:val="00F64BCF"/>
    <w:rsid w:val="00F657B3"/>
    <w:rsid w:val="00F65FA5"/>
    <w:rsid w:val="00F660E2"/>
    <w:rsid w:val="00F66FC2"/>
    <w:rsid w:val="00F67439"/>
    <w:rsid w:val="00F67DAE"/>
    <w:rsid w:val="00F70176"/>
    <w:rsid w:val="00F70512"/>
    <w:rsid w:val="00F705AA"/>
    <w:rsid w:val="00F70814"/>
    <w:rsid w:val="00F70932"/>
    <w:rsid w:val="00F71006"/>
    <w:rsid w:val="00F71221"/>
    <w:rsid w:val="00F71AFA"/>
    <w:rsid w:val="00F71B2D"/>
    <w:rsid w:val="00F732BB"/>
    <w:rsid w:val="00F743E8"/>
    <w:rsid w:val="00F75062"/>
    <w:rsid w:val="00F7506A"/>
    <w:rsid w:val="00F7536D"/>
    <w:rsid w:val="00F76612"/>
    <w:rsid w:val="00F76A86"/>
    <w:rsid w:val="00F76BD2"/>
    <w:rsid w:val="00F76D32"/>
    <w:rsid w:val="00F76D45"/>
    <w:rsid w:val="00F76F9A"/>
    <w:rsid w:val="00F77247"/>
    <w:rsid w:val="00F80DE9"/>
    <w:rsid w:val="00F81EBB"/>
    <w:rsid w:val="00F8210C"/>
    <w:rsid w:val="00F82163"/>
    <w:rsid w:val="00F8238E"/>
    <w:rsid w:val="00F82BB0"/>
    <w:rsid w:val="00F835ED"/>
    <w:rsid w:val="00F83B50"/>
    <w:rsid w:val="00F83BC6"/>
    <w:rsid w:val="00F83E78"/>
    <w:rsid w:val="00F844E5"/>
    <w:rsid w:val="00F849C4"/>
    <w:rsid w:val="00F85201"/>
    <w:rsid w:val="00F854F7"/>
    <w:rsid w:val="00F8550C"/>
    <w:rsid w:val="00F85AF6"/>
    <w:rsid w:val="00F86621"/>
    <w:rsid w:val="00F87279"/>
    <w:rsid w:val="00F879A9"/>
    <w:rsid w:val="00F87D7A"/>
    <w:rsid w:val="00F901AF"/>
    <w:rsid w:val="00F90402"/>
    <w:rsid w:val="00F90635"/>
    <w:rsid w:val="00F90C7A"/>
    <w:rsid w:val="00F90E53"/>
    <w:rsid w:val="00F911D5"/>
    <w:rsid w:val="00F91680"/>
    <w:rsid w:val="00F91B76"/>
    <w:rsid w:val="00F91D5D"/>
    <w:rsid w:val="00F9247C"/>
    <w:rsid w:val="00F92C4A"/>
    <w:rsid w:val="00F92C7C"/>
    <w:rsid w:val="00F9347A"/>
    <w:rsid w:val="00F93A03"/>
    <w:rsid w:val="00F93FC6"/>
    <w:rsid w:val="00F9416A"/>
    <w:rsid w:val="00F944A6"/>
    <w:rsid w:val="00F94A94"/>
    <w:rsid w:val="00F95A38"/>
    <w:rsid w:val="00F95A4D"/>
    <w:rsid w:val="00F95B27"/>
    <w:rsid w:val="00F95BD5"/>
    <w:rsid w:val="00F95CAB"/>
    <w:rsid w:val="00F9628E"/>
    <w:rsid w:val="00F9659E"/>
    <w:rsid w:val="00F965DD"/>
    <w:rsid w:val="00F969CD"/>
    <w:rsid w:val="00FA04A5"/>
    <w:rsid w:val="00FA0671"/>
    <w:rsid w:val="00FA0962"/>
    <w:rsid w:val="00FA1779"/>
    <w:rsid w:val="00FA1EA4"/>
    <w:rsid w:val="00FA225C"/>
    <w:rsid w:val="00FA29EC"/>
    <w:rsid w:val="00FA2D08"/>
    <w:rsid w:val="00FA2D7D"/>
    <w:rsid w:val="00FA3938"/>
    <w:rsid w:val="00FA3A0D"/>
    <w:rsid w:val="00FA44C6"/>
    <w:rsid w:val="00FA48FC"/>
    <w:rsid w:val="00FA4B8A"/>
    <w:rsid w:val="00FA55F7"/>
    <w:rsid w:val="00FA5BE3"/>
    <w:rsid w:val="00FA5EA0"/>
    <w:rsid w:val="00FA684E"/>
    <w:rsid w:val="00FA68EF"/>
    <w:rsid w:val="00FA69AE"/>
    <w:rsid w:val="00FA6C6A"/>
    <w:rsid w:val="00FA7586"/>
    <w:rsid w:val="00FA7903"/>
    <w:rsid w:val="00FA7BE0"/>
    <w:rsid w:val="00FB002A"/>
    <w:rsid w:val="00FB11D5"/>
    <w:rsid w:val="00FB1325"/>
    <w:rsid w:val="00FB13A8"/>
    <w:rsid w:val="00FB1A5E"/>
    <w:rsid w:val="00FB253A"/>
    <w:rsid w:val="00FB37D9"/>
    <w:rsid w:val="00FB3A6E"/>
    <w:rsid w:val="00FB4114"/>
    <w:rsid w:val="00FB431C"/>
    <w:rsid w:val="00FB454B"/>
    <w:rsid w:val="00FB45EA"/>
    <w:rsid w:val="00FB50B0"/>
    <w:rsid w:val="00FB5523"/>
    <w:rsid w:val="00FB580B"/>
    <w:rsid w:val="00FB611D"/>
    <w:rsid w:val="00FB616E"/>
    <w:rsid w:val="00FB61DE"/>
    <w:rsid w:val="00FB6C2C"/>
    <w:rsid w:val="00FB7198"/>
    <w:rsid w:val="00FB7797"/>
    <w:rsid w:val="00FB7A5D"/>
    <w:rsid w:val="00FC09B3"/>
    <w:rsid w:val="00FC0ABA"/>
    <w:rsid w:val="00FC2573"/>
    <w:rsid w:val="00FC2990"/>
    <w:rsid w:val="00FC2B30"/>
    <w:rsid w:val="00FC2D39"/>
    <w:rsid w:val="00FC365B"/>
    <w:rsid w:val="00FC373E"/>
    <w:rsid w:val="00FC4F37"/>
    <w:rsid w:val="00FC616E"/>
    <w:rsid w:val="00FC6380"/>
    <w:rsid w:val="00FC638E"/>
    <w:rsid w:val="00FC735C"/>
    <w:rsid w:val="00FC78A8"/>
    <w:rsid w:val="00FC7DF8"/>
    <w:rsid w:val="00FD005A"/>
    <w:rsid w:val="00FD0599"/>
    <w:rsid w:val="00FD1536"/>
    <w:rsid w:val="00FD2CAE"/>
    <w:rsid w:val="00FD330D"/>
    <w:rsid w:val="00FD36D3"/>
    <w:rsid w:val="00FD4160"/>
    <w:rsid w:val="00FD420D"/>
    <w:rsid w:val="00FD4371"/>
    <w:rsid w:val="00FD45D2"/>
    <w:rsid w:val="00FD487E"/>
    <w:rsid w:val="00FD4ADC"/>
    <w:rsid w:val="00FD4AFF"/>
    <w:rsid w:val="00FD58AA"/>
    <w:rsid w:val="00FD5A0E"/>
    <w:rsid w:val="00FD5BFB"/>
    <w:rsid w:val="00FD5FC0"/>
    <w:rsid w:val="00FD64B9"/>
    <w:rsid w:val="00FD6C4F"/>
    <w:rsid w:val="00FD6D8F"/>
    <w:rsid w:val="00FE009F"/>
    <w:rsid w:val="00FE0D85"/>
    <w:rsid w:val="00FE0F1F"/>
    <w:rsid w:val="00FE1504"/>
    <w:rsid w:val="00FE1508"/>
    <w:rsid w:val="00FE15EF"/>
    <w:rsid w:val="00FE1FB7"/>
    <w:rsid w:val="00FE2337"/>
    <w:rsid w:val="00FE2EB4"/>
    <w:rsid w:val="00FE33F8"/>
    <w:rsid w:val="00FE44A6"/>
    <w:rsid w:val="00FE4CC6"/>
    <w:rsid w:val="00FE506D"/>
    <w:rsid w:val="00FE6464"/>
    <w:rsid w:val="00FE6C23"/>
    <w:rsid w:val="00FE75DD"/>
    <w:rsid w:val="00FE78F1"/>
    <w:rsid w:val="00FE797A"/>
    <w:rsid w:val="00FE7F30"/>
    <w:rsid w:val="00FE7F6F"/>
    <w:rsid w:val="00FE7F9A"/>
    <w:rsid w:val="00FF0722"/>
    <w:rsid w:val="00FF0793"/>
    <w:rsid w:val="00FF0F05"/>
    <w:rsid w:val="00FF168D"/>
    <w:rsid w:val="00FF1D1F"/>
    <w:rsid w:val="00FF1F66"/>
    <w:rsid w:val="00FF20DD"/>
    <w:rsid w:val="00FF23B0"/>
    <w:rsid w:val="00FF25CA"/>
    <w:rsid w:val="00FF31F6"/>
    <w:rsid w:val="00FF3798"/>
    <w:rsid w:val="00FF3CD1"/>
    <w:rsid w:val="00FF3CF8"/>
    <w:rsid w:val="00FF3D7E"/>
    <w:rsid w:val="00FF3FF1"/>
    <w:rsid w:val="00FF4297"/>
    <w:rsid w:val="00FF4973"/>
    <w:rsid w:val="00FF4C0C"/>
    <w:rsid w:val="00FF579D"/>
    <w:rsid w:val="00FF5BB1"/>
    <w:rsid w:val="00FF5E67"/>
    <w:rsid w:val="00FF6069"/>
    <w:rsid w:val="00FF667A"/>
    <w:rsid w:val="00FF6968"/>
    <w:rsid w:val="00FF6FEC"/>
    <w:rsid w:val="00FF7517"/>
    <w:rsid w:val="00FF756D"/>
    <w:rsid w:val="00FF77BD"/>
    <w:rsid w:val="00FF790E"/>
    <w:rsid w:val="00FF7D52"/>
    <w:rsid w:val="00FF7D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0520B2"/>
  <w15:chartTrackingRefBased/>
  <w15:docId w15:val="{4E293D5F-7824-4A37-994C-86AA92511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iPriority="0"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F0793"/>
    <w:pPr>
      <w:spacing w:after="0" w:line="300" w:lineRule="auto"/>
      <w:ind w:firstLine="567"/>
      <w:jc w:val="both"/>
    </w:pPr>
    <w:rPr>
      <w:rFonts w:ascii="Times New Roman" w:hAnsi="Times New Roman"/>
      <w:sz w:val="26"/>
    </w:rPr>
  </w:style>
  <w:style w:type="paragraph" w:styleId="10">
    <w:name w:val="heading 1"/>
    <w:basedOn w:val="a0"/>
    <w:next w:val="a0"/>
    <w:link w:val="11"/>
    <w:uiPriority w:val="9"/>
    <w:qFormat/>
    <w:rsid w:val="008701B3"/>
    <w:pPr>
      <w:keepNext/>
      <w:keepLines/>
      <w:numPr>
        <w:numId w:val="1"/>
      </w:numPr>
      <w:tabs>
        <w:tab w:val="left" w:pos="851"/>
      </w:tabs>
      <w:outlineLvl w:val="0"/>
    </w:pPr>
    <w:rPr>
      <w:rFonts w:eastAsiaTheme="majorEastAsia" w:cstheme="majorBidi"/>
      <w:b/>
      <w:sz w:val="28"/>
      <w:szCs w:val="32"/>
    </w:rPr>
  </w:style>
  <w:style w:type="paragraph" w:styleId="20">
    <w:name w:val="heading 2"/>
    <w:basedOn w:val="a0"/>
    <w:next w:val="a0"/>
    <w:link w:val="21"/>
    <w:uiPriority w:val="9"/>
    <w:unhideWhenUsed/>
    <w:qFormat/>
    <w:rsid w:val="00F61A3C"/>
    <w:pPr>
      <w:keepNext/>
      <w:keepLines/>
      <w:numPr>
        <w:ilvl w:val="1"/>
        <w:numId w:val="1"/>
      </w:numPr>
      <w:tabs>
        <w:tab w:val="left" w:pos="1134"/>
      </w:tabs>
      <w:ind w:left="567" w:firstLine="0"/>
      <w:outlineLvl w:val="1"/>
    </w:pPr>
    <w:rPr>
      <w:rFonts w:eastAsiaTheme="majorEastAsia" w:cstheme="majorBidi"/>
      <w:b/>
      <w:szCs w:val="26"/>
    </w:rPr>
  </w:style>
  <w:style w:type="paragraph" w:styleId="30">
    <w:name w:val="heading 3"/>
    <w:basedOn w:val="20"/>
    <w:next w:val="a0"/>
    <w:link w:val="31"/>
    <w:autoRedefine/>
    <w:uiPriority w:val="9"/>
    <w:unhideWhenUsed/>
    <w:qFormat/>
    <w:rsid w:val="003501D9"/>
    <w:pPr>
      <w:numPr>
        <w:ilvl w:val="2"/>
      </w:numPr>
      <w:tabs>
        <w:tab w:val="clear" w:pos="1134"/>
        <w:tab w:val="left" w:pos="1276"/>
      </w:tabs>
      <w:ind w:left="567" w:firstLine="0"/>
      <w:outlineLvl w:val="2"/>
    </w:pPr>
  </w:style>
  <w:style w:type="paragraph" w:styleId="40">
    <w:name w:val="heading 4"/>
    <w:basedOn w:val="a0"/>
    <w:next w:val="a0"/>
    <w:link w:val="41"/>
    <w:uiPriority w:val="9"/>
    <w:unhideWhenUsed/>
    <w:qFormat/>
    <w:rsid w:val="000044E4"/>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0"/>
    <w:next w:val="a0"/>
    <w:link w:val="50"/>
    <w:uiPriority w:val="9"/>
    <w:semiHidden/>
    <w:unhideWhenUsed/>
    <w:qFormat/>
    <w:rsid w:val="000044E4"/>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0"/>
    <w:next w:val="a0"/>
    <w:link w:val="60"/>
    <w:uiPriority w:val="9"/>
    <w:semiHidden/>
    <w:unhideWhenUsed/>
    <w:qFormat/>
    <w:rsid w:val="000044E4"/>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0"/>
    <w:next w:val="a0"/>
    <w:link w:val="70"/>
    <w:uiPriority w:val="9"/>
    <w:semiHidden/>
    <w:unhideWhenUsed/>
    <w:qFormat/>
    <w:rsid w:val="000044E4"/>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0"/>
    <w:next w:val="a0"/>
    <w:link w:val="80"/>
    <w:unhideWhenUsed/>
    <w:qFormat/>
    <w:rsid w:val="000044E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0044E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
    <w:rsid w:val="008701B3"/>
    <w:rPr>
      <w:rFonts w:ascii="Times New Roman" w:eastAsiaTheme="majorEastAsia" w:hAnsi="Times New Roman" w:cstheme="majorBidi"/>
      <w:b/>
      <w:sz w:val="28"/>
      <w:szCs w:val="32"/>
    </w:rPr>
  </w:style>
  <w:style w:type="character" w:customStyle="1" w:styleId="21">
    <w:name w:val="Заголовок 2 Знак"/>
    <w:basedOn w:val="a1"/>
    <w:link w:val="20"/>
    <w:uiPriority w:val="9"/>
    <w:qFormat/>
    <w:rsid w:val="00F61A3C"/>
    <w:rPr>
      <w:rFonts w:ascii="Times New Roman" w:eastAsiaTheme="majorEastAsia" w:hAnsi="Times New Roman" w:cstheme="majorBidi"/>
      <w:b/>
      <w:sz w:val="26"/>
      <w:szCs w:val="26"/>
    </w:rPr>
  </w:style>
  <w:style w:type="paragraph" w:styleId="a4">
    <w:name w:val="Subtitle"/>
    <w:basedOn w:val="a0"/>
    <w:next w:val="a0"/>
    <w:link w:val="a5"/>
    <w:uiPriority w:val="11"/>
    <w:qFormat/>
    <w:rsid w:val="00D3423A"/>
    <w:pPr>
      <w:numPr>
        <w:ilvl w:val="1"/>
      </w:numPr>
      <w:spacing w:line="276" w:lineRule="auto"/>
      <w:ind w:firstLine="567"/>
      <w:jc w:val="left"/>
    </w:pPr>
    <w:rPr>
      <w:rFonts w:asciiTheme="minorHAnsi" w:eastAsiaTheme="minorEastAsia" w:hAnsiTheme="minorHAnsi"/>
      <w:color w:val="5A5A5A" w:themeColor="text1" w:themeTint="A5"/>
      <w:spacing w:val="15"/>
      <w:sz w:val="22"/>
    </w:rPr>
  </w:style>
  <w:style w:type="character" w:customStyle="1" w:styleId="a5">
    <w:name w:val="Подзаголовок Знак"/>
    <w:basedOn w:val="a1"/>
    <w:link w:val="a4"/>
    <w:uiPriority w:val="11"/>
    <w:rsid w:val="00D3423A"/>
    <w:rPr>
      <w:rFonts w:eastAsiaTheme="minorEastAsia"/>
      <w:color w:val="5A5A5A" w:themeColor="text1" w:themeTint="A5"/>
      <w:spacing w:val="15"/>
    </w:rPr>
  </w:style>
  <w:style w:type="paragraph" w:styleId="a6">
    <w:name w:val="Balloon Text"/>
    <w:basedOn w:val="a0"/>
    <w:link w:val="a7"/>
    <w:uiPriority w:val="99"/>
    <w:semiHidden/>
    <w:unhideWhenUsed/>
    <w:rsid w:val="00757BC4"/>
    <w:pPr>
      <w:spacing w:line="240" w:lineRule="auto"/>
    </w:pPr>
    <w:rPr>
      <w:rFonts w:ascii="Segoe UI" w:hAnsi="Segoe UI" w:cs="Segoe UI"/>
      <w:sz w:val="18"/>
      <w:szCs w:val="18"/>
    </w:rPr>
  </w:style>
  <w:style w:type="character" w:customStyle="1" w:styleId="a7">
    <w:name w:val="Текст выноски Знак"/>
    <w:basedOn w:val="a1"/>
    <w:link w:val="a6"/>
    <w:uiPriority w:val="99"/>
    <w:semiHidden/>
    <w:rsid w:val="00757BC4"/>
    <w:rPr>
      <w:rFonts w:ascii="Segoe UI" w:hAnsi="Segoe UI" w:cs="Segoe UI"/>
      <w:sz w:val="18"/>
      <w:szCs w:val="18"/>
    </w:rPr>
  </w:style>
  <w:style w:type="character" w:customStyle="1" w:styleId="31">
    <w:name w:val="Заголовок 3 Знак"/>
    <w:basedOn w:val="a1"/>
    <w:link w:val="30"/>
    <w:uiPriority w:val="9"/>
    <w:rsid w:val="003501D9"/>
    <w:rPr>
      <w:rFonts w:ascii="Times New Roman" w:eastAsiaTheme="majorEastAsia" w:hAnsi="Times New Roman" w:cstheme="majorBidi"/>
      <w:b/>
      <w:sz w:val="26"/>
      <w:szCs w:val="26"/>
    </w:rPr>
  </w:style>
  <w:style w:type="character" w:customStyle="1" w:styleId="41">
    <w:name w:val="Заголовок 4 Знак"/>
    <w:basedOn w:val="a1"/>
    <w:link w:val="40"/>
    <w:uiPriority w:val="9"/>
    <w:rsid w:val="00016228"/>
    <w:rPr>
      <w:rFonts w:asciiTheme="majorHAnsi" w:eastAsiaTheme="majorEastAsia" w:hAnsiTheme="majorHAnsi" w:cstheme="majorBidi"/>
      <w:i/>
      <w:iCs/>
      <w:color w:val="2E74B5" w:themeColor="accent1" w:themeShade="BF"/>
      <w:sz w:val="26"/>
    </w:rPr>
  </w:style>
  <w:style w:type="character" w:customStyle="1" w:styleId="50">
    <w:name w:val="Заголовок 5 Знак"/>
    <w:basedOn w:val="a1"/>
    <w:link w:val="5"/>
    <w:uiPriority w:val="9"/>
    <w:semiHidden/>
    <w:rsid w:val="000044E4"/>
    <w:rPr>
      <w:rFonts w:asciiTheme="majorHAnsi" w:eastAsiaTheme="majorEastAsia" w:hAnsiTheme="majorHAnsi" w:cstheme="majorBidi"/>
      <w:color w:val="2E74B5" w:themeColor="accent1" w:themeShade="BF"/>
      <w:sz w:val="26"/>
    </w:rPr>
  </w:style>
  <w:style w:type="character" w:customStyle="1" w:styleId="60">
    <w:name w:val="Заголовок 6 Знак"/>
    <w:basedOn w:val="a1"/>
    <w:link w:val="6"/>
    <w:uiPriority w:val="9"/>
    <w:semiHidden/>
    <w:rsid w:val="000044E4"/>
    <w:rPr>
      <w:rFonts w:asciiTheme="majorHAnsi" w:eastAsiaTheme="majorEastAsia" w:hAnsiTheme="majorHAnsi" w:cstheme="majorBidi"/>
      <w:color w:val="1F4D78" w:themeColor="accent1" w:themeShade="7F"/>
      <w:sz w:val="26"/>
    </w:rPr>
  </w:style>
  <w:style w:type="character" w:customStyle="1" w:styleId="70">
    <w:name w:val="Заголовок 7 Знак"/>
    <w:basedOn w:val="a1"/>
    <w:link w:val="7"/>
    <w:uiPriority w:val="9"/>
    <w:semiHidden/>
    <w:rsid w:val="000044E4"/>
    <w:rPr>
      <w:rFonts w:asciiTheme="majorHAnsi" w:eastAsiaTheme="majorEastAsia" w:hAnsiTheme="majorHAnsi" w:cstheme="majorBidi"/>
      <w:i/>
      <w:iCs/>
      <w:color w:val="1F4D78" w:themeColor="accent1" w:themeShade="7F"/>
      <w:sz w:val="26"/>
    </w:rPr>
  </w:style>
  <w:style w:type="character" w:customStyle="1" w:styleId="80">
    <w:name w:val="Заголовок 8 Знак"/>
    <w:basedOn w:val="a1"/>
    <w:link w:val="8"/>
    <w:rsid w:val="000044E4"/>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0044E4"/>
    <w:rPr>
      <w:rFonts w:asciiTheme="majorHAnsi" w:eastAsiaTheme="majorEastAsia" w:hAnsiTheme="majorHAnsi" w:cstheme="majorBidi"/>
      <w:i/>
      <w:iCs/>
      <w:color w:val="272727" w:themeColor="text1" w:themeTint="D8"/>
      <w:sz w:val="21"/>
      <w:szCs w:val="21"/>
    </w:rPr>
  </w:style>
  <w:style w:type="paragraph" w:styleId="a8">
    <w:name w:val="No Spacing"/>
    <w:uiPriority w:val="1"/>
    <w:qFormat/>
    <w:rsid w:val="000044E4"/>
    <w:pPr>
      <w:spacing w:after="0" w:line="240" w:lineRule="auto"/>
      <w:jc w:val="both"/>
    </w:pPr>
    <w:rPr>
      <w:rFonts w:ascii="Times New Roman" w:hAnsi="Times New Roman"/>
      <w:sz w:val="26"/>
    </w:rPr>
  </w:style>
  <w:style w:type="character" w:styleId="a9">
    <w:name w:val="Hyperlink"/>
    <w:basedOn w:val="a1"/>
    <w:uiPriority w:val="99"/>
    <w:unhideWhenUsed/>
    <w:rsid w:val="00FE1504"/>
    <w:rPr>
      <w:color w:val="0563C1" w:themeColor="hyperlink"/>
      <w:u w:val="single"/>
    </w:rPr>
  </w:style>
  <w:style w:type="paragraph" w:styleId="aa">
    <w:name w:val="List Paragraph"/>
    <w:basedOn w:val="a0"/>
    <w:link w:val="ab"/>
    <w:uiPriority w:val="34"/>
    <w:qFormat/>
    <w:rsid w:val="00FE1504"/>
    <w:pPr>
      <w:spacing w:after="200" w:line="276" w:lineRule="auto"/>
      <w:ind w:left="720" w:firstLine="0"/>
      <w:contextualSpacing/>
      <w:jc w:val="left"/>
    </w:pPr>
    <w:rPr>
      <w:rFonts w:asciiTheme="minorHAnsi" w:hAnsiTheme="minorHAnsi"/>
      <w:sz w:val="22"/>
    </w:rPr>
  </w:style>
  <w:style w:type="table" w:styleId="ac">
    <w:name w:val="Table Grid"/>
    <w:basedOn w:val="a2"/>
    <w:uiPriority w:val="39"/>
    <w:rsid w:val="005D4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0"/>
    <w:next w:val="a0"/>
    <w:uiPriority w:val="39"/>
    <w:unhideWhenUsed/>
    <w:qFormat/>
    <w:rsid w:val="001252B0"/>
    <w:pPr>
      <w:numPr>
        <w:numId w:val="0"/>
      </w:numPr>
      <w:spacing w:before="240" w:line="259" w:lineRule="auto"/>
      <w:jc w:val="left"/>
      <w:outlineLvl w:val="9"/>
    </w:pPr>
    <w:rPr>
      <w:rFonts w:asciiTheme="majorHAnsi" w:hAnsiTheme="majorHAnsi"/>
      <w:b w:val="0"/>
      <w:color w:val="2E74B5" w:themeColor="accent1" w:themeShade="BF"/>
      <w:sz w:val="32"/>
      <w:lang w:eastAsia="ru-RU"/>
    </w:rPr>
  </w:style>
  <w:style w:type="paragraph" w:styleId="12">
    <w:name w:val="toc 1"/>
    <w:basedOn w:val="a0"/>
    <w:next w:val="a0"/>
    <w:autoRedefine/>
    <w:uiPriority w:val="39"/>
    <w:unhideWhenUsed/>
    <w:rsid w:val="00F5000F"/>
    <w:pPr>
      <w:tabs>
        <w:tab w:val="left" w:pos="284"/>
        <w:tab w:val="right" w:leader="dot" w:pos="9628"/>
      </w:tabs>
      <w:spacing w:after="100"/>
      <w:ind w:firstLine="0"/>
      <w:contextualSpacing/>
    </w:pPr>
    <w:rPr>
      <w:rFonts w:eastAsia="Times New Roman" w:cs="Times New Roman"/>
      <w:bCs/>
      <w:noProof/>
      <w:spacing w:val="6"/>
      <w:szCs w:val="26"/>
      <w:lang w:eastAsia="ru-RU"/>
    </w:rPr>
  </w:style>
  <w:style w:type="paragraph" w:styleId="22">
    <w:name w:val="toc 2"/>
    <w:basedOn w:val="a0"/>
    <w:next w:val="a0"/>
    <w:autoRedefine/>
    <w:uiPriority w:val="39"/>
    <w:unhideWhenUsed/>
    <w:rsid w:val="003203C0"/>
    <w:pPr>
      <w:tabs>
        <w:tab w:val="left" w:pos="851"/>
        <w:tab w:val="right" w:leader="dot" w:pos="9638"/>
      </w:tabs>
      <w:spacing w:after="100"/>
      <w:ind w:left="284" w:firstLine="0"/>
      <w:contextualSpacing/>
    </w:pPr>
    <w:rPr>
      <w:rFonts w:cs="Times New Roman"/>
      <w:noProof/>
      <w:spacing w:val="10"/>
    </w:rPr>
  </w:style>
  <w:style w:type="paragraph" w:styleId="32">
    <w:name w:val="toc 3"/>
    <w:basedOn w:val="a0"/>
    <w:next w:val="a0"/>
    <w:autoRedefine/>
    <w:uiPriority w:val="39"/>
    <w:unhideWhenUsed/>
    <w:rsid w:val="000813D2"/>
    <w:pPr>
      <w:tabs>
        <w:tab w:val="right" w:leader="dot" w:pos="9628"/>
      </w:tabs>
      <w:spacing w:after="100"/>
      <w:ind w:left="567" w:hanging="567"/>
      <w:jc w:val="left"/>
    </w:pPr>
    <w:rPr>
      <w:rFonts w:asciiTheme="minorHAnsi" w:eastAsiaTheme="minorEastAsia" w:hAnsiTheme="minorHAnsi" w:cs="Times New Roman"/>
      <w:sz w:val="22"/>
      <w:lang w:eastAsia="ru-RU"/>
    </w:rPr>
  </w:style>
  <w:style w:type="paragraph" w:styleId="ae">
    <w:name w:val="header"/>
    <w:basedOn w:val="a0"/>
    <w:link w:val="af"/>
    <w:uiPriority w:val="99"/>
    <w:unhideWhenUsed/>
    <w:rsid w:val="00770E73"/>
    <w:pPr>
      <w:tabs>
        <w:tab w:val="center" w:pos="4513"/>
        <w:tab w:val="right" w:pos="9026"/>
      </w:tabs>
      <w:spacing w:line="240" w:lineRule="auto"/>
    </w:pPr>
  </w:style>
  <w:style w:type="character" w:customStyle="1" w:styleId="af">
    <w:name w:val="Верхний колонтитул Знак"/>
    <w:basedOn w:val="a1"/>
    <w:link w:val="ae"/>
    <w:uiPriority w:val="99"/>
    <w:rsid w:val="00770E73"/>
    <w:rPr>
      <w:rFonts w:ascii="Times New Roman" w:hAnsi="Times New Roman"/>
      <w:sz w:val="26"/>
    </w:rPr>
  </w:style>
  <w:style w:type="paragraph" w:styleId="af0">
    <w:name w:val="footer"/>
    <w:basedOn w:val="a0"/>
    <w:link w:val="af1"/>
    <w:uiPriority w:val="99"/>
    <w:unhideWhenUsed/>
    <w:rsid w:val="00770E73"/>
    <w:pPr>
      <w:tabs>
        <w:tab w:val="center" w:pos="4513"/>
        <w:tab w:val="right" w:pos="9026"/>
      </w:tabs>
      <w:spacing w:line="240" w:lineRule="auto"/>
    </w:pPr>
  </w:style>
  <w:style w:type="character" w:customStyle="1" w:styleId="af1">
    <w:name w:val="Нижний колонтитул Знак"/>
    <w:basedOn w:val="a1"/>
    <w:link w:val="af0"/>
    <w:uiPriority w:val="99"/>
    <w:rsid w:val="00770E73"/>
    <w:rPr>
      <w:rFonts w:ascii="Times New Roman" w:hAnsi="Times New Roman"/>
      <w:sz w:val="26"/>
    </w:rPr>
  </w:style>
  <w:style w:type="paragraph" w:styleId="af2">
    <w:name w:val="Body Text"/>
    <w:basedOn w:val="a0"/>
    <w:link w:val="af3"/>
    <w:uiPriority w:val="1"/>
    <w:qFormat/>
    <w:rsid w:val="00AD7D2D"/>
    <w:pPr>
      <w:spacing w:before="600" w:line="240" w:lineRule="auto"/>
      <w:ind w:firstLine="0"/>
      <w:jc w:val="center"/>
    </w:pPr>
    <w:rPr>
      <w:rFonts w:eastAsia="Times New Roman" w:cs="Times New Roman"/>
      <w:b/>
      <w:sz w:val="22"/>
      <w:lang w:eastAsia="ru-RU"/>
    </w:rPr>
  </w:style>
  <w:style w:type="character" w:customStyle="1" w:styleId="af3">
    <w:name w:val="Основной текст Знак"/>
    <w:basedOn w:val="a1"/>
    <w:link w:val="af2"/>
    <w:uiPriority w:val="1"/>
    <w:rsid w:val="00AD7D2D"/>
    <w:rPr>
      <w:rFonts w:ascii="Times New Roman" w:eastAsia="Times New Roman" w:hAnsi="Times New Roman" w:cs="Times New Roman"/>
      <w:b/>
      <w:lang w:eastAsia="ru-RU"/>
    </w:rPr>
  </w:style>
  <w:style w:type="paragraph" w:styleId="23">
    <w:name w:val="Body Text 2"/>
    <w:basedOn w:val="a0"/>
    <w:link w:val="24"/>
    <w:rsid w:val="00AD7D2D"/>
    <w:pPr>
      <w:spacing w:before="120" w:line="240" w:lineRule="auto"/>
      <w:ind w:firstLine="0"/>
      <w:jc w:val="center"/>
    </w:pPr>
    <w:rPr>
      <w:rFonts w:eastAsia="Times New Roman" w:cs="Times New Roman"/>
      <w:sz w:val="20"/>
      <w:lang w:eastAsia="ru-RU"/>
    </w:rPr>
  </w:style>
  <w:style w:type="character" w:customStyle="1" w:styleId="24">
    <w:name w:val="Основной текст 2 Знак"/>
    <w:basedOn w:val="a1"/>
    <w:link w:val="23"/>
    <w:rsid w:val="00AD7D2D"/>
    <w:rPr>
      <w:rFonts w:ascii="Times New Roman" w:eastAsia="Times New Roman" w:hAnsi="Times New Roman" w:cs="Times New Roman"/>
      <w:sz w:val="20"/>
      <w:lang w:eastAsia="ru-RU"/>
    </w:rPr>
  </w:style>
  <w:style w:type="character" w:customStyle="1" w:styleId="FontStyle16">
    <w:name w:val="Font Style16"/>
    <w:rsid w:val="000961B1"/>
    <w:rPr>
      <w:rFonts w:ascii="Times New Roman" w:hAnsi="Times New Roman" w:cs="Times New Roman"/>
      <w:sz w:val="26"/>
      <w:szCs w:val="26"/>
    </w:rPr>
  </w:style>
  <w:style w:type="paragraph" w:styleId="33">
    <w:name w:val="Body Text Indent 3"/>
    <w:basedOn w:val="a0"/>
    <w:link w:val="34"/>
    <w:uiPriority w:val="99"/>
    <w:semiHidden/>
    <w:unhideWhenUsed/>
    <w:rsid w:val="00132264"/>
    <w:pPr>
      <w:spacing w:after="120"/>
      <w:ind w:left="283"/>
    </w:pPr>
    <w:rPr>
      <w:sz w:val="16"/>
      <w:szCs w:val="16"/>
    </w:rPr>
  </w:style>
  <w:style w:type="character" w:customStyle="1" w:styleId="34">
    <w:name w:val="Основной текст с отступом 3 Знак"/>
    <w:basedOn w:val="a1"/>
    <w:link w:val="33"/>
    <w:uiPriority w:val="99"/>
    <w:semiHidden/>
    <w:rsid w:val="00132264"/>
    <w:rPr>
      <w:rFonts w:ascii="Times New Roman" w:hAnsi="Times New Roman"/>
      <w:sz w:val="16"/>
      <w:szCs w:val="16"/>
    </w:rPr>
  </w:style>
  <w:style w:type="paragraph" w:customStyle="1" w:styleId="Style2">
    <w:name w:val="Style2"/>
    <w:basedOn w:val="a0"/>
    <w:rsid w:val="00132264"/>
    <w:pPr>
      <w:widowControl w:val="0"/>
      <w:autoSpaceDE w:val="0"/>
      <w:autoSpaceDN w:val="0"/>
      <w:adjustRightInd w:val="0"/>
      <w:spacing w:line="483" w:lineRule="exact"/>
      <w:ind w:firstLine="806"/>
    </w:pPr>
    <w:rPr>
      <w:rFonts w:eastAsia="Times New Roman" w:cs="Times New Roman"/>
      <w:sz w:val="24"/>
      <w:szCs w:val="24"/>
      <w:lang w:eastAsia="ru-RU"/>
    </w:rPr>
  </w:style>
  <w:style w:type="paragraph" w:customStyle="1" w:styleId="Style3">
    <w:name w:val="Style3"/>
    <w:basedOn w:val="a0"/>
    <w:rsid w:val="00132264"/>
    <w:pPr>
      <w:widowControl w:val="0"/>
      <w:autoSpaceDE w:val="0"/>
      <w:autoSpaceDN w:val="0"/>
      <w:adjustRightInd w:val="0"/>
      <w:spacing w:line="240" w:lineRule="auto"/>
      <w:ind w:firstLine="0"/>
    </w:pPr>
    <w:rPr>
      <w:rFonts w:eastAsia="Times New Roman" w:cs="Times New Roman"/>
      <w:sz w:val="24"/>
      <w:szCs w:val="24"/>
      <w:lang w:eastAsia="ru-RU"/>
    </w:rPr>
  </w:style>
  <w:style w:type="paragraph" w:customStyle="1" w:styleId="Style4">
    <w:name w:val="Style4"/>
    <w:basedOn w:val="a0"/>
    <w:uiPriority w:val="99"/>
    <w:rsid w:val="00132264"/>
    <w:pPr>
      <w:widowControl w:val="0"/>
      <w:autoSpaceDE w:val="0"/>
      <w:autoSpaceDN w:val="0"/>
      <w:adjustRightInd w:val="0"/>
      <w:spacing w:line="490" w:lineRule="exact"/>
      <w:ind w:firstLine="0"/>
    </w:pPr>
    <w:rPr>
      <w:rFonts w:eastAsia="Times New Roman" w:cs="Times New Roman"/>
      <w:sz w:val="24"/>
      <w:szCs w:val="24"/>
      <w:lang w:eastAsia="ru-RU"/>
    </w:rPr>
  </w:style>
  <w:style w:type="paragraph" w:customStyle="1" w:styleId="Style6">
    <w:name w:val="Style6"/>
    <w:basedOn w:val="a0"/>
    <w:rsid w:val="00132264"/>
    <w:pPr>
      <w:widowControl w:val="0"/>
      <w:autoSpaceDE w:val="0"/>
      <w:autoSpaceDN w:val="0"/>
      <w:adjustRightInd w:val="0"/>
      <w:spacing w:line="240" w:lineRule="auto"/>
      <w:ind w:firstLine="0"/>
      <w:jc w:val="left"/>
    </w:pPr>
    <w:rPr>
      <w:rFonts w:eastAsia="Times New Roman" w:cs="Times New Roman"/>
      <w:sz w:val="24"/>
      <w:szCs w:val="24"/>
      <w:lang w:eastAsia="ru-RU"/>
    </w:rPr>
  </w:style>
  <w:style w:type="paragraph" w:customStyle="1" w:styleId="Style7">
    <w:name w:val="Style7"/>
    <w:basedOn w:val="a0"/>
    <w:uiPriority w:val="99"/>
    <w:rsid w:val="00132264"/>
    <w:pPr>
      <w:widowControl w:val="0"/>
      <w:autoSpaceDE w:val="0"/>
      <w:autoSpaceDN w:val="0"/>
      <w:adjustRightInd w:val="0"/>
      <w:spacing w:line="480" w:lineRule="exact"/>
      <w:ind w:firstLine="0"/>
      <w:jc w:val="center"/>
    </w:pPr>
    <w:rPr>
      <w:rFonts w:eastAsia="Times New Roman" w:cs="Times New Roman"/>
      <w:sz w:val="24"/>
      <w:szCs w:val="24"/>
      <w:lang w:eastAsia="ru-RU"/>
    </w:rPr>
  </w:style>
  <w:style w:type="paragraph" w:customStyle="1" w:styleId="Style14">
    <w:name w:val="Style14"/>
    <w:basedOn w:val="a0"/>
    <w:rsid w:val="00132264"/>
    <w:pPr>
      <w:widowControl w:val="0"/>
      <w:autoSpaceDE w:val="0"/>
      <w:autoSpaceDN w:val="0"/>
      <w:adjustRightInd w:val="0"/>
      <w:spacing w:line="482" w:lineRule="exact"/>
      <w:ind w:firstLine="706"/>
    </w:pPr>
    <w:rPr>
      <w:rFonts w:eastAsia="Times New Roman" w:cs="Times New Roman"/>
      <w:sz w:val="24"/>
      <w:szCs w:val="24"/>
      <w:lang w:eastAsia="ru-RU"/>
    </w:rPr>
  </w:style>
  <w:style w:type="paragraph" w:customStyle="1" w:styleId="a">
    <w:name w:val="Список_литературы"/>
    <w:basedOn w:val="a0"/>
    <w:rsid w:val="00132264"/>
    <w:pPr>
      <w:numPr>
        <w:numId w:val="2"/>
      </w:numPr>
      <w:tabs>
        <w:tab w:val="clear" w:pos="360"/>
        <w:tab w:val="left" w:pos="567"/>
      </w:tabs>
      <w:snapToGrid w:val="0"/>
      <w:spacing w:line="240" w:lineRule="auto"/>
      <w:ind w:left="0" w:firstLine="284"/>
    </w:pPr>
    <w:rPr>
      <w:rFonts w:eastAsia="Times New Roman" w:cs="Times New Roman"/>
      <w:sz w:val="22"/>
      <w:szCs w:val="20"/>
      <w:lang w:eastAsia="ru-RU"/>
    </w:rPr>
  </w:style>
  <w:style w:type="paragraph" w:customStyle="1" w:styleId="Paragraf">
    <w:name w:val="Paragraf"/>
    <w:basedOn w:val="a0"/>
    <w:rsid w:val="00132264"/>
    <w:pPr>
      <w:spacing w:line="360" w:lineRule="auto"/>
      <w:ind w:firstLine="709"/>
    </w:pPr>
    <w:rPr>
      <w:rFonts w:eastAsia="Times New Roman" w:cs="Times New Roman"/>
      <w:sz w:val="28"/>
      <w:szCs w:val="20"/>
      <w:lang w:eastAsia="ru-RU"/>
    </w:rPr>
  </w:style>
  <w:style w:type="paragraph" w:customStyle="1" w:styleId="af4">
    <w:name w:val="АБЗАЦ"/>
    <w:basedOn w:val="a0"/>
    <w:rsid w:val="007A1B51"/>
    <w:pPr>
      <w:spacing w:line="360" w:lineRule="auto"/>
      <w:ind w:firstLine="720"/>
    </w:pPr>
    <w:rPr>
      <w:rFonts w:eastAsia="Times New Roman" w:cs="Times New Roman"/>
      <w:sz w:val="28"/>
      <w:szCs w:val="20"/>
      <w:lang w:eastAsia="ru-RU"/>
    </w:rPr>
  </w:style>
  <w:style w:type="character" w:styleId="af5">
    <w:name w:val="Placeholder Text"/>
    <w:basedOn w:val="a1"/>
    <w:uiPriority w:val="99"/>
    <w:semiHidden/>
    <w:rsid w:val="0055122C"/>
    <w:rPr>
      <w:color w:val="808080"/>
    </w:rPr>
  </w:style>
  <w:style w:type="paragraph" w:customStyle="1" w:styleId="TableParagraph">
    <w:name w:val="Table Paragraph"/>
    <w:basedOn w:val="a0"/>
    <w:uiPriority w:val="1"/>
    <w:qFormat/>
    <w:rsid w:val="00240499"/>
    <w:pPr>
      <w:widowControl w:val="0"/>
      <w:autoSpaceDE w:val="0"/>
      <w:autoSpaceDN w:val="0"/>
      <w:spacing w:line="240" w:lineRule="auto"/>
      <w:ind w:firstLine="0"/>
      <w:jc w:val="left"/>
    </w:pPr>
    <w:rPr>
      <w:rFonts w:eastAsia="Times New Roman" w:cs="Times New Roman"/>
      <w:sz w:val="22"/>
    </w:rPr>
  </w:style>
  <w:style w:type="table" w:customStyle="1" w:styleId="TableNormal">
    <w:name w:val="Table Normal"/>
    <w:uiPriority w:val="2"/>
    <w:semiHidden/>
    <w:qFormat/>
    <w:rsid w:val="00240499"/>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af6">
    <w:name w:val="! ПЗ Обычный текст Знак"/>
    <w:link w:val="af7"/>
    <w:locked/>
    <w:rsid w:val="006B32C6"/>
    <w:rPr>
      <w:rFonts w:ascii="Times New Roman" w:hAnsi="Times New Roman"/>
      <w:sz w:val="26"/>
      <w:szCs w:val="24"/>
    </w:rPr>
  </w:style>
  <w:style w:type="paragraph" w:customStyle="1" w:styleId="af7">
    <w:name w:val="! ПЗ Обычный текст"/>
    <w:basedOn w:val="a0"/>
    <w:link w:val="af6"/>
    <w:qFormat/>
    <w:rsid w:val="006B32C6"/>
    <w:pPr>
      <w:spacing w:line="360" w:lineRule="auto"/>
      <w:ind w:firstLine="454"/>
    </w:pPr>
    <w:rPr>
      <w:szCs w:val="24"/>
    </w:rPr>
  </w:style>
  <w:style w:type="paragraph" w:styleId="af8">
    <w:name w:val="Normal (Web)"/>
    <w:basedOn w:val="a0"/>
    <w:uiPriority w:val="99"/>
    <w:unhideWhenUsed/>
    <w:qFormat/>
    <w:rsid w:val="00D07818"/>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9">
    <w:name w:val="текст"/>
    <w:basedOn w:val="a0"/>
    <w:link w:val="afa"/>
    <w:qFormat/>
    <w:rsid w:val="00C636F6"/>
    <w:rPr>
      <w:rFonts w:eastAsiaTheme="minorEastAsia" w:cstheme="majorBidi"/>
      <w:szCs w:val="32"/>
      <w:lang w:val="en-US"/>
    </w:rPr>
  </w:style>
  <w:style w:type="character" w:customStyle="1" w:styleId="afa">
    <w:name w:val="текст Знак"/>
    <w:basedOn w:val="a1"/>
    <w:link w:val="af9"/>
    <w:rsid w:val="00C636F6"/>
    <w:rPr>
      <w:rFonts w:ascii="Times New Roman" w:eastAsiaTheme="minorEastAsia" w:hAnsi="Times New Roman" w:cstheme="majorBidi"/>
      <w:sz w:val="26"/>
      <w:szCs w:val="32"/>
      <w:lang w:val="en-US"/>
    </w:rPr>
  </w:style>
  <w:style w:type="table" w:customStyle="1" w:styleId="25">
    <w:name w:val="Сетка таблицы2"/>
    <w:basedOn w:val="a2"/>
    <w:next w:val="ac"/>
    <w:uiPriority w:val="59"/>
    <w:rsid w:val="00874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Сетка таблицы1"/>
    <w:basedOn w:val="a2"/>
    <w:next w:val="ac"/>
    <w:uiPriority w:val="39"/>
    <w:rsid w:val="00874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2"/>
    <w:next w:val="ac"/>
    <w:uiPriority w:val="59"/>
    <w:rsid w:val="00823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2">
    <w:name w:val="Сетка таблицы4"/>
    <w:basedOn w:val="a2"/>
    <w:next w:val="ac"/>
    <w:uiPriority w:val="59"/>
    <w:rsid w:val="00823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2"/>
    <w:next w:val="ac"/>
    <w:uiPriority w:val="59"/>
    <w:rsid w:val="00AA55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2"/>
    <w:next w:val="ac"/>
    <w:uiPriority w:val="59"/>
    <w:rsid w:val="007747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2"/>
    <w:next w:val="ac"/>
    <w:uiPriority w:val="59"/>
    <w:rsid w:val="007747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2"/>
    <w:next w:val="ac"/>
    <w:uiPriority w:val="59"/>
    <w:rsid w:val="00B62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111"/>
    <w:basedOn w:val="a2"/>
    <w:rsid w:val="00C3541D"/>
    <w:pPr>
      <w:spacing w:after="0" w:line="240" w:lineRule="auto"/>
    </w:pPr>
    <w:rPr>
      <w:rFonts w:ascii="Arial" w:eastAsia="Arial" w:hAnsi="Arial" w:cs="Arial"/>
      <w:lang w:val="ru" w:eastAsia="ru-RU"/>
    </w:rPr>
    <w:tblPr>
      <w:tblStyleRowBandSize w:val="1"/>
      <w:tblStyleColBandSize w:val="1"/>
      <w:tblCellMar>
        <w:left w:w="0" w:type="dxa"/>
        <w:right w:w="0" w:type="dxa"/>
      </w:tblCellMar>
    </w:tblPr>
  </w:style>
  <w:style w:type="character" w:styleId="afb">
    <w:name w:val="FollowedHyperlink"/>
    <w:basedOn w:val="a1"/>
    <w:uiPriority w:val="99"/>
    <w:semiHidden/>
    <w:unhideWhenUsed/>
    <w:rsid w:val="006E3C7F"/>
    <w:rPr>
      <w:color w:val="954F72" w:themeColor="followedHyperlink"/>
      <w:u w:val="single"/>
    </w:rPr>
  </w:style>
  <w:style w:type="character" w:styleId="afc">
    <w:name w:val="Strong"/>
    <w:basedOn w:val="a1"/>
    <w:uiPriority w:val="22"/>
    <w:qFormat/>
    <w:rsid w:val="00AE7DCB"/>
    <w:rPr>
      <w:b/>
      <w:bCs/>
    </w:rPr>
  </w:style>
  <w:style w:type="paragraph" w:customStyle="1" w:styleId="Style1">
    <w:name w:val="Style1"/>
    <w:basedOn w:val="a0"/>
    <w:uiPriority w:val="99"/>
    <w:rsid w:val="00CA22C0"/>
    <w:pPr>
      <w:widowControl w:val="0"/>
      <w:autoSpaceDE w:val="0"/>
      <w:autoSpaceDN w:val="0"/>
      <w:adjustRightInd w:val="0"/>
      <w:spacing w:line="240" w:lineRule="auto"/>
      <w:ind w:firstLine="0"/>
      <w:jc w:val="left"/>
    </w:pPr>
    <w:rPr>
      <w:rFonts w:eastAsia="Times New Roman" w:cs="Times New Roman"/>
      <w:sz w:val="24"/>
      <w:szCs w:val="24"/>
      <w:lang w:eastAsia="ru-RU"/>
    </w:rPr>
  </w:style>
  <w:style w:type="character" w:customStyle="1" w:styleId="FontStyle11">
    <w:name w:val="Font Style11"/>
    <w:rsid w:val="00CA22C0"/>
    <w:rPr>
      <w:rFonts w:ascii="Times New Roman" w:hAnsi="Times New Roman" w:cs="Times New Roman" w:hint="default"/>
      <w:sz w:val="22"/>
      <w:szCs w:val="22"/>
    </w:rPr>
  </w:style>
  <w:style w:type="paragraph" w:customStyle="1" w:styleId="Style20">
    <w:name w:val="Style20"/>
    <w:basedOn w:val="a0"/>
    <w:rsid w:val="00CA22C0"/>
    <w:pPr>
      <w:widowControl w:val="0"/>
      <w:autoSpaceDE w:val="0"/>
      <w:autoSpaceDN w:val="0"/>
      <w:adjustRightInd w:val="0"/>
      <w:spacing w:line="481" w:lineRule="exact"/>
      <w:ind w:firstLine="0"/>
    </w:pPr>
    <w:rPr>
      <w:rFonts w:eastAsia="Times New Roman" w:cs="Times New Roman"/>
      <w:sz w:val="24"/>
      <w:szCs w:val="24"/>
      <w:lang w:eastAsia="ru-RU"/>
    </w:rPr>
  </w:style>
  <w:style w:type="paragraph" w:customStyle="1" w:styleId="Style21">
    <w:name w:val="Style21"/>
    <w:basedOn w:val="a0"/>
    <w:uiPriority w:val="99"/>
    <w:rsid w:val="00CA22C0"/>
    <w:pPr>
      <w:widowControl w:val="0"/>
      <w:autoSpaceDE w:val="0"/>
      <w:autoSpaceDN w:val="0"/>
      <w:adjustRightInd w:val="0"/>
      <w:spacing w:line="483" w:lineRule="exact"/>
      <w:ind w:firstLine="850"/>
    </w:pPr>
    <w:rPr>
      <w:rFonts w:eastAsia="Times New Roman" w:cs="Times New Roman"/>
      <w:sz w:val="24"/>
      <w:szCs w:val="24"/>
      <w:lang w:eastAsia="ru-RU"/>
    </w:rPr>
  </w:style>
  <w:style w:type="character" w:customStyle="1" w:styleId="FontStyle33">
    <w:name w:val="Font Style33"/>
    <w:rsid w:val="00CA22C0"/>
    <w:rPr>
      <w:rFonts w:ascii="Times New Roman" w:hAnsi="Times New Roman" w:cs="Times New Roman" w:hint="default"/>
      <w:sz w:val="28"/>
      <w:szCs w:val="28"/>
    </w:rPr>
  </w:style>
  <w:style w:type="paragraph" w:customStyle="1" w:styleId="Style15">
    <w:name w:val="Style15"/>
    <w:basedOn w:val="a0"/>
    <w:uiPriority w:val="99"/>
    <w:rsid w:val="00CA22C0"/>
    <w:pPr>
      <w:widowControl w:val="0"/>
      <w:autoSpaceDE w:val="0"/>
      <w:autoSpaceDN w:val="0"/>
      <w:adjustRightInd w:val="0"/>
      <w:spacing w:line="480" w:lineRule="exact"/>
      <w:ind w:firstLine="82"/>
    </w:pPr>
    <w:rPr>
      <w:rFonts w:eastAsia="Times New Roman" w:cs="Times New Roman"/>
      <w:sz w:val="24"/>
      <w:szCs w:val="24"/>
      <w:lang w:eastAsia="ru-RU"/>
    </w:rPr>
  </w:style>
  <w:style w:type="paragraph" w:customStyle="1" w:styleId="Style22">
    <w:name w:val="Style22"/>
    <w:basedOn w:val="a0"/>
    <w:rsid w:val="00CA22C0"/>
    <w:pPr>
      <w:widowControl w:val="0"/>
      <w:autoSpaceDE w:val="0"/>
      <w:autoSpaceDN w:val="0"/>
      <w:adjustRightInd w:val="0"/>
      <w:spacing w:line="480" w:lineRule="exact"/>
      <w:ind w:firstLine="725"/>
      <w:jc w:val="left"/>
    </w:pPr>
    <w:rPr>
      <w:rFonts w:eastAsia="Times New Roman" w:cs="Times New Roman"/>
      <w:sz w:val="24"/>
      <w:szCs w:val="24"/>
      <w:lang w:eastAsia="ru-RU"/>
    </w:rPr>
  </w:style>
  <w:style w:type="paragraph" w:customStyle="1" w:styleId="Style27">
    <w:name w:val="Style27"/>
    <w:basedOn w:val="a0"/>
    <w:rsid w:val="00CA22C0"/>
    <w:pPr>
      <w:widowControl w:val="0"/>
      <w:autoSpaceDE w:val="0"/>
      <w:autoSpaceDN w:val="0"/>
      <w:adjustRightInd w:val="0"/>
      <w:spacing w:line="485" w:lineRule="exact"/>
      <w:ind w:hanging="1637"/>
      <w:jc w:val="left"/>
    </w:pPr>
    <w:rPr>
      <w:rFonts w:eastAsia="Times New Roman" w:cs="Times New Roman"/>
      <w:sz w:val="24"/>
      <w:szCs w:val="24"/>
      <w:lang w:eastAsia="ru-RU"/>
    </w:rPr>
  </w:style>
  <w:style w:type="character" w:customStyle="1" w:styleId="FontStyle34">
    <w:name w:val="Font Style34"/>
    <w:rsid w:val="00CA22C0"/>
    <w:rPr>
      <w:rFonts w:ascii="Times New Roman" w:hAnsi="Times New Roman" w:cs="Times New Roman" w:hint="default"/>
      <w:sz w:val="24"/>
      <w:szCs w:val="24"/>
    </w:rPr>
  </w:style>
  <w:style w:type="character" w:customStyle="1" w:styleId="FontStyle35">
    <w:name w:val="Font Style35"/>
    <w:rsid w:val="00CA22C0"/>
    <w:rPr>
      <w:rFonts w:ascii="Times New Roman" w:hAnsi="Times New Roman" w:cs="Times New Roman" w:hint="default"/>
      <w:i/>
      <w:iCs/>
      <w:sz w:val="28"/>
      <w:szCs w:val="28"/>
    </w:rPr>
  </w:style>
  <w:style w:type="character" w:customStyle="1" w:styleId="FontStyle49">
    <w:name w:val="Font Style49"/>
    <w:uiPriority w:val="99"/>
    <w:rsid w:val="00CA22C0"/>
    <w:rPr>
      <w:rFonts w:ascii="Times New Roman" w:hAnsi="Times New Roman" w:cs="Times New Roman" w:hint="default"/>
      <w:b/>
      <w:bCs/>
      <w:spacing w:val="20"/>
      <w:sz w:val="24"/>
      <w:szCs w:val="24"/>
    </w:rPr>
  </w:style>
  <w:style w:type="paragraph" w:customStyle="1" w:styleId="14">
    <w:name w:val="Абзац списка1"/>
    <w:basedOn w:val="a0"/>
    <w:rsid w:val="00CA22C0"/>
    <w:pPr>
      <w:spacing w:after="160" w:line="254" w:lineRule="auto"/>
      <w:ind w:left="720" w:firstLine="0"/>
      <w:contextualSpacing/>
      <w:jc w:val="left"/>
    </w:pPr>
    <w:rPr>
      <w:rFonts w:ascii="Calibri" w:eastAsia="Times New Roman" w:hAnsi="Calibri" w:cs="Times New Roman"/>
      <w:sz w:val="22"/>
    </w:rPr>
  </w:style>
  <w:style w:type="character" w:styleId="afd">
    <w:name w:val="Unresolved Mention"/>
    <w:basedOn w:val="a1"/>
    <w:uiPriority w:val="99"/>
    <w:semiHidden/>
    <w:unhideWhenUsed/>
    <w:rsid w:val="00841D75"/>
    <w:rPr>
      <w:color w:val="605E5C"/>
      <w:shd w:val="clear" w:color="auto" w:fill="E1DFDD"/>
    </w:rPr>
  </w:style>
  <w:style w:type="character" w:customStyle="1" w:styleId="ab">
    <w:name w:val="Абзац списка Знак"/>
    <w:basedOn w:val="a1"/>
    <w:link w:val="aa"/>
    <w:uiPriority w:val="34"/>
    <w:rsid w:val="0033136B"/>
  </w:style>
  <w:style w:type="paragraph" w:styleId="afe">
    <w:name w:val="Title"/>
    <w:basedOn w:val="a0"/>
    <w:next w:val="a0"/>
    <w:link w:val="aff"/>
    <w:uiPriority w:val="10"/>
    <w:qFormat/>
    <w:rsid w:val="0033136B"/>
    <w:pPr>
      <w:pBdr>
        <w:bottom w:val="single" w:sz="8" w:space="4" w:color="5B9BD5" w:themeColor="accent1"/>
      </w:pBdr>
      <w:spacing w:after="300" w:line="240" w:lineRule="auto"/>
      <w:ind w:firstLine="709"/>
      <w:contextualSpacing/>
      <w:jc w:val="left"/>
    </w:pPr>
    <w:rPr>
      <w:rFonts w:asciiTheme="majorHAnsi" w:eastAsiaTheme="majorEastAsia" w:hAnsiTheme="majorHAnsi" w:cstheme="majorBidi"/>
      <w:color w:val="323E4F" w:themeColor="text2" w:themeShade="BF"/>
      <w:spacing w:val="5"/>
      <w:kern w:val="28"/>
      <w:sz w:val="52"/>
      <w:szCs w:val="52"/>
    </w:rPr>
  </w:style>
  <w:style w:type="character" w:customStyle="1" w:styleId="aff">
    <w:name w:val="Заголовок Знак"/>
    <w:basedOn w:val="a1"/>
    <w:link w:val="afe"/>
    <w:uiPriority w:val="10"/>
    <w:rsid w:val="0033136B"/>
    <w:rPr>
      <w:rFonts w:asciiTheme="majorHAnsi" w:eastAsiaTheme="majorEastAsia" w:hAnsiTheme="majorHAnsi" w:cstheme="majorBidi"/>
      <w:color w:val="323E4F" w:themeColor="text2" w:themeShade="BF"/>
      <w:spacing w:val="5"/>
      <w:kern w:val="28"/>
      <w:sz w:val="52"/>
      <w:szCs w:val="52"/>
    </w:rPr>
  </w:style>
  <w:style w:type="paragraph" w:customStyle="1" w:styleId="1">
    <w:name w:val="Стиль1"/>
    <w:basedOn w:val="40"/>
    <w:next w:val="a0"/>
    <w:qFormat/>
    <w:rsid w:val="0033136B"/>
    <w:pPr>
      <w:numPr>
        <w:ilvl w:val="0"/>
        <w:numId w:val="5"/>
      </w:numPr>
      <w:tabs>
        <w:tab w:val="left" w:pos="1134"/>
      </w:tabs>
      <w:spacing w:before="0" w:line="360" w:lineRule="exact"/>
      <w:jc w:val="left"/>
      <w:outlineLvl w:val="2"/>
    </w:pPr>
    <w:rPr>
      <w:rFonts w:ascii="Times New Roman" w:hAnsi="Times New Roman"/>
      <w:i w:val="0"/>
      <w:color w:val="auto"/>
      <w:sz w:val="28"/>
    </w:rPr>
  </w:style>
  <w:style w:type="paragraph" w:customStyle="1" w:styleId="2">
    <w:name w:val="Стиль2"/>
    <w:basedOn w:val="40"/>
    <w:next w:val="a0"/>
    <w:qFormat/>
    <w:rsid w:val="0033136B"/>
    <w:pPr>
      <w:numPr>
        <w:ilvl w:val="0"/>
        <w:numId w:val="6"/>
      </w:numPr>
      <w:tabs>
        <w:tab w:val="left" w:pos="1134"/>
      </w:tabs>
      <w:spacing w:before="0" w:line="360" w:lineRule="exact"/>
    </w:pPr>
    <w:rPr>
      <w:rFonts w:ascii="Times New Roman" w:hAnsi="Times New Roman"/>
      <w:i w:val="0"/>
      <w:iCs w:val="0"/>
      <w:color w:val="auto"/>
      <w:sz w:val="28"/>
    </w:rPr>
  </w:style>
  <w:style w:type="paragraph" w:customStyle="1" w:styleId="3">
    <w:name w:val="Стиль3"/>
    <w:basedOn w:val="20"/>
    <w:next w:val="a0"/>
    <w:qFormat/>
    <w:rsid w:val="0033136B"/>
    <w:pPr>
      <w:numPr>
        <w:ilvl w:val="0"/>
        <w:numId w:val="4"/>
      </w:numPr>
      <w:spacing w:line="360" w:lineRule="exact"/>
      <w:jc w:val="left"/>
      <w:outlineLvl w:val="0"/>
    </w:pPr>
    <w:rPr>
      <w:sz w:val="28"/>
      <w:szCs w:val="28"/>
    </w:rPr>
  </w:style>
  <w:style w:type="paragraph" w:customStyle="1" w:styleId="4">
    <w:name w:val="Стиль4"/>
    <w:basedOn w:val="40"/>
    <w:next w:val="a0"/>
    <w:qFormat/>
    <w:rsid w:val="0033136B"/>
    <w:pPr>
      <w:numPr>
        <w:ilvl w:val="0"/>
        <w:numId w:val="7"/>
      </w:numPr>
      <w:spacing w:before="0" w:line="360" w:lineRule="exact"/>
      <w:jc w:val="left"/>
      <w:outlineLvl w:val="1"/>
    </w:pPr>
    <w:rPr>
      <w:rFonts w:ascii="Times New Roman" w:hAnsi="Times New Roman"/>
      <w:i w:val="0"/>
      <w:color w:val="auto"/>
      <w:sz w:val="28"/>
      <w:szCs w:val="26"/>
    </w:rPr>
  </w:style>
  <w:style w:type="paragraph" w:customStyle="1" w:styleId="aff0">
    <w:name w:val="Чертежный"/>
    <w:rsid w:val="0033136B"/>
    <w:pPr>
      <w:spacing w:after="0" w:line="240" w:lineRule="auto"/>
      <w:jc w:val="both"/>
    </w:pPr>
    <w:rPr>
      <w:rFonts w:ascii="ISOCPEUR" w:eastAsia="Times New Roman" w:hAnsi="ISOCPEUR" w:cs="Times New Roman"/>
      <w:i/>
      <w:sz w:val="28"/>
      <w:szCs w:val="20"/>
      <w:lang w:val="uk-UA" w:eastAsia="ru-RU"/>
    </w:rPr>
  </w:style>
  <w:style w:type="character" w:customStyle="1" w:styleId="c3">
    <w:name w:val="c3"/>
    <w:basedOn w:val="a1"/>
    <w:rsid w:val="0033136B"/>
  </w:style>
  <w:style w:type="character" w:customStyle="1" w:styleId="normaltextrun">
    <w:name w:val="normaltextrun"/>
    <w:basedOn w:val="a1"/>
    <w:rsid w:val="0033136B"/>
  </w:style>
  <w:style w:type="table" w:customStyle="1" w:styleId="TableGrid">
    <w:name w:val="TableGrid"/>
    <w:rsid w:val="0033136B"/>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15">
    <w:name w:val="Без интервала1"/>
    <w:aliases w:val="No Spacing,Основной,Формула"/>
    <w:uiPriority w:val="1"/>
    <w:qFormat/>
    <w:rsid w:val="0033136B"/>
    <w:pPr>
      <w:spacing w:after="0" w:line="360" w:lineRule="auto"/>
      <w:ind w:firstLine="709"/>
      <w:jc w:val="both"/>
    </w:pPr>
    <w:rPr>
      <w:rFonts w:ascii="Times New Roman" w:eastAsia="Calibri" w:hAnsi="Times New Roman" w:cs="Times New Roman"/>
      <w:sz w:val="28"/>
    </w:rPr>
  </w:style>
  <w:style w:type="paragraph" w:styleId="aff1">
    <w:name w:val="Plain Text"/>
    <w:basedOn w:val="a0"/>
    <w:link w:val="aff2"/>
    <w:rsid w:val="0033136B"/>
    <w:pPr>
      <w:spacing w:line="240" w:lineRule="auto"/>
      <w:ind w:firstLine="0"/>
      <w:jc w:val="left"/>
    </w:pPr>
    <w:rPr>
      <w:rFonts w:ascii="Courier New" w:eastAsia="Times New Roman" w:hAnsi="Courier New" w:cs="Times New Roman"/>
      <w:sz w:val="20"/>
      <w:szCs w:val="20"/>
      <w:lang w:eastAsia="ru-RU"/>
    </w:rPr>
  </w:style>
  <w:style w:type="character" w:customStyle="1" w:styleId="aff2">
    <w:name w:val="Текст Знак"/>
    <w:basedOn w:val="a1"/>
    <w:link w:val="aff1"/>
    <w:rsid w:val="0033136B"/>
    <w:rPr>
      <w:rFonts w:ascii="Courier New" w:eastAsia="Times New Roman" w:hAnsi="Courier New" w:cs="Times New Roman"/>
      <w:sz w:val="20"/>
      <w:szCs w:val="20"/>
      <w:lang w:eastAsia="ru-RU"/>
    </w:rPr>
  </w:style>
  <w:style w:type="paragraph" w:customStyle="1" w:styleId="msonormal0">
    <w:name w:val="msonormal"/>
    <w:basedOn w:val="a0"/>
    <w:rsid w:val="0033136B"/>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411">
    <w:name w:val="Подзаголовок411"/>
    <w:basedOn w:val="a0"/>
    <w:qFormat/>
    <w:rsid w:val="0033136B"/>
    <w:pPr>
      <w:numPr>
        <w:numId w:val="8"/>
      </w:numPr>
      <w:spacing w:before="120" w:after="240" w:line="360" w:lineRule="exact"/>
    </w:pPr>
    <w:rPr>
      <w:rFonts w:eastAsia="Calibri" w:cs="Times New Roman"/>
      <w:sz w:val="28"/>
      <w:szCs w:val="28"/>
      <w:lang w:eastAsia="ru-RU"/>
    </w:rPr>
  </w:style>
  <w:style w:type="paragraph" w:customStyle="1" w:styleId="Style11">
    <w:name w:val="Style11"/>
    <w:basedOn w:val="a0"/>
    <w:uiPriority w:val="99"/>
    <w:rsid w:val="0033136B"/>
    <w:pPr>
      <w:widowControl w:val="0"/>
      <w:autoSpaceDE w:val="0"/>
      <w:autoSpaceDN w:val="0"/>
      <w:adjustRightInd w:val="0"/>
      <w:spacing w:line="288" w:lineRule="exact"/>
      <w:ind w:firstLine="554"/>
      <w:jc w:val="left"/>
    </w:pPr>
    <w:rPr>
      <w:rFonts w:eastAsiaTheme="minorEastAsia" w:cs="Times New Roman"/>
      <w:sz w:val="24"/>
      <w:szCs w:val="24"/>
      <w:lang w:eastAsia="ru-RU"/>
    </w:rPr>
  </w:style>
  <w:style w:type="paragraph" w:customStyle="1" w:styleId="Style16">
    <w:name w:val="Style16"/>
    <w:basedOn w:val="a0"/>
    <w:uiPriority w:val="99"/>
    <w:rsid w:val="0033136B"/>
    <w:pPr>
      <w:widowControl w:val="0"/>
      <w:autoSpaceDE w:val="0"/>
      <w:autoSpaceDN w:val="0"/>
      <w:adjustRightInd w:val="0"/>
      <w:spacing w:line="240" w:lineRule="auto"/>
      <w:ind w:firstLine="0"/>
      <w:jc w:val="center"/>
    </w:pPr>
    <w:rPr>
      <w:rFonts w:eastAsiaTheme="minorEastAsia" w:cs="Times New Roman"/>
      <w:sz w:val="24"/>
      <w:szCs w:val="24"/>
      <w:lang w:eastAsia="ru-RU"/>
    </w:rPr>
  </w:style>
  <w:style w:type="paragraph" w:customStyle="1" w:styleId="Style17">
    <w:name w:val="Style17"/>
    <w:basedOn w:val="a0"/>
    <w:uiPriority w:val="99"/>
    <w:rsid w:val="0033136B"/>
    <w:pPr>
      <w:widowControl w:val="0"/>
      <w:autoSpaceDE w:val="0"/>
      <w:autoSpaceDN w:val="0"/>
      <w:adjustRightInd w:val="0"/>
      <w:spacing w:line="293" w:lineRule="exact"/>
      <w:ind w:firstLine="0"/>
    </w:pPr>
    <w:rPr>
      <w:rFonts w:eastAsiaTheme="minorEastAsia" w:cs="Times New Roman"/>
      <w:sz w:val="24"/>
      <w:szCs w:val="24"/>
      <w:lang w:eastAsia="ru-RU"/>
    </w:rPr>
  </w:style>
  <w:style w:type="character" w:customStyle="1" w:styleId="FontStyle37">
    <w:name w:val="Font Style37"/>
    <w:basedOn w:val="a1"/>
    <w:uiPriority w:val="99"/>
    <w:rsid w:val="0033136B"/>
    <w:rPr>
      <w:rFonts w:ascii="Times New Roman" w:hAnsi="Times New Roman" w:cs="Times New Roman"/>
      <w:b/>
      <w:bCs/>
      <w:spacing w:val="-10"/>
      <w:sz w:val="20"/>
      <w:szCs w:val="20"/>
    </w:rPr>
  </w:style>
  <w:style w:type="character" w:customStyle="1" w:styleId="FontStyle38">
    <w:name w:val="Font Style38"/>
    <w:basedOn w:val="a1"/>
    <w:uiPriority w:val="99"/>
    <w:rsid w:val="0033136B"/>
    <w:rPr>
      <w:rFonts w:ascii="Century Gothic" w:hAnsi="Century Gothic" w:cs="Century Gothic"/>
      <w:spacing w:val="10"/>
      <w:sz w:val="8"/>
      <w:szCs w:val="8"/>
    </w:rPr>
  </w:style>
  <w:style w:type="character" w:customStyle="1" w:styleId="FontStyle39">
    <w:name w:val="Font Style39"/>
    <w:basedOn w:val="a1"/>
    <w:uiPriority w:val="99"/>
    <w:rsid w:val="0033136B"/>
    <w:rPr>
      <w:rFonts w:ascii="Times New Roman" w:hAnsi="Times New Roman" w:cs="Times New Roman"/>
      <w:sz w:val="20"/>
      <w:szCs w:val="20"/>
    </w:rPr>
  </w:style>
  <w:style w:type="character" w:customStyle="1" w:styleId="FontStyle42">
    <w:name w:val="Font Style42"/>
    <w:basedOn w:val="a1"/>
    <w:uiPriority w:val="99"/>
    <w:rsid w:val="0033136B"/>
    <w:rPr>
      <w:rFonts w:ascii="Times New Roman" w:hAnsi="Times New Roman" w:cs="Times New Roman"/>
      <w:sz w:val="18"/>
      <w:szCs w:val="18"/>
    </w:rPr>
  </w:style>
  <w:style w:type="character" w:customStyle="1" w:styleId="FontStyle43">
    <w:name w:val="Font Style43"/>
    <w:basedOn w:val="a1"/>
    <w:uiPriority w:val="99"/>
    <w:rsid w:val="0033136B"/>
    <w:rPr>
      <w:rFonts w:ascii="Trebuchet MS" w:hAnsi="Trebuchet MS" w:cs="Trebuchet MS"/>
      <w:b/>
      <w:bCs/>
      <w:sz w:val="22"/>
      <w:szCs w:val="22"/>
    </w:rPr>
  </w:style>
  <w:style w:type="character" w:customStyle="1" w:styleId="FontStyle44">
    <w:name w:val="Font Style44"/>
    <w:basedOn w:val="a1"/>
    <w:uiPriority w:val="99"/>
    <w:rsid w:val="0033136B"/>
    <w:rPr>
      <w:rFonts w:ascii="Times New Roman" w:hAnsi="Times New Roman" w:cs="Times New Roman"/>
      <w:i/>
      <w:iCs/>
      <w:sz w:val="20"/>
      <w:szCs w:val="20"/>
    </w:rPr>
  </w:style>
  <w:style w:type="character" w:customStyle="1" w:styleId="FontStyle45">
    <w:name w:val="Font Style45"/>
    <w:basedOn w:val="a1"/>
    <w:uiPriority w:val="99"/>
    <w:rsid w:val="0033136B"/>
    <w:rPr>
      <w:rFonts w:ascii="Trebuchet MS" w:hAnsi="Trebuchet MS" w:cs="Trebuchet MS"/>
      <w:sz w:val="14"/>
      <w:szCs w:val="14"/>
    </w:rPr>
  </w:style>
  <w:style w:type="character" w:customStyle="1" w:styleId="FontStyle46">
    <w:name w:val="Font Style46"/>
    <w:basedOn w:val="a1"/>
    <w:uiPriority w:val="99"/>
    <w:rsid w:val="0033136B"/>
    <w:rPr>
      <w:rFonts w:ascii="Georgia" w:hAnsi="Georgia" w:cs="Georgia"/>
      <w:sz w:val="16"/>
      <w:szCs w:val="16"/>
    </w:rPr>
  </w:style>
  <w:style w:type="character" w:customStyle="1" w:styleId="FontStyle47">
    <w:name w:val="Font Style47"/>
    <w:basedOn w:val="a1"/>
    <w:uiPriority w:val="99"/>
    <w:rsid w:val="0033136B"/>
    <w:rPr>
      <w:rFonts w:ascii="Times New Roman" w:hAnsi="Times New Roman" w:cs="Times New Roman"/>
      <w:b/>
      <w:bCs/>
      <w:sz w:val="20"/>
      <w:szCs w:val="20"/>
    </w:rPr>
  </w:style>
  <w:style w:type="character" w:customStyle="1" w:styleId="FontStyle48">
    <w:name w:val="Font Style48"/>
    <w:basedOn w:val="a1"/>
    <w:uiPriority w:val="99"/>
    <w:rsid w:val="0033136B"/>
    <w:rPr>
      <w:rFonts w:ascii="Trebuchet MS" w:hAnsi="Trebuchet MS" w:cs="Trebuchet MS"/>
      <w:spacing w:val="30"/>
      <w:sz w:val="22"/>
      <w:szCs w:val="22"/>
    </w:rPr>
  </w:style>
  <w:style w:type="paragraph" w:customStyle="1" w:styleId="Style5">
    <w:name w:val="Style5"/>
    <w:basedOn w:val="a0"/>
    <w:uiPriority w:val="99"/>
    <w:rsid w:val="0033136B"/>
    <w:pPr>
      <w:widowControl w:val="0"/>
      <w:autoSpaceDE w:val="0"/>
      <w:autoSpaceDN w:val="0"/>
      <w:adjustRightInd w:val="0"/>
      <w:spacing w:line="180" w:lineRule="exact"/>
      <w:ind w:firstLine="182"/>
    </w:pPr>
    <w:rPr>
      <w:rFonts w:eastAsiaTheme="minorEastAsia" w:cs="Times New Roman"/>
      <w:sz w:val="24"/>
      <w:szCs w:val="24"/>
      <w:lang w:eastAsia="ru-RU"/>
    </w:rPr>
  </w:style>
  <w:style w:type="paragraph" w:customStyle="1" w:styleId="Style12">
    <w:name w:val="Style12"/>
    <w:basedOn w:val="a0"/>
    <w:uiPriority w:val="99"/>
    <w:rsid w:val="0033136B"/>
    <w:pPr>
      <w:widowControl w:val="0"/>
      <w:autoSpaceDE w:val="0"/>
      <w:autoSpaceDN w:val="0"/>
      <w:adjustRightInd w:val="0"/>
      <w:spacing w:line="163" w:lineRule="exact"/>
      <w:ind w:firstLine="240"/>
    </w:pPr>
    <w:rPr>
      <w:rFonts w:eastAsiaTheme="minorEastAsia" w:cs="Times New Roman"/>
      <w:sz w:val="24"/>
      <w:szCs w:val="24"/>
      <w:lang w:eastAsia="ru-RU"/>
    </w:rPr>
  </w:style>
  <w:style w:type="paragraph" w:customStyle="1" w:styleId="Style13">
    <w:name w:val="Style13"/>
    <w:basedOn w:val="a0"/>
    <w:uiPriority w:val="99"/>
    <w:rsid w:val="0033136B"/>
    <w:pPr>
      <w:widowControl w:val="0"/>
      <w:autoSpaceDE w:val="0"/>
      <w:autoSpaceDN w:val="0"/>
      <w:adjustRightInd w:val="0"/>
      <w:spacing w:line="161" w:lineRule="exact"/>
      <w:ind w:firstLine="163"/>
    </w:pPr>
    <w:rPr>
      <w:rFonts w:eastAsiaTheme="minorEastAsia" w:cs="Times New Roman"/>
      <w:sz w:val="24"/>
      <w:szCs w:val="24"/>
      <w:lang w:eastAsia="ru-RU"/>
    </w:rPr>
  </w:style>
  <w:style w:type="paragraph" w:customStyle="1" w:styleId="Style18">
    <w:name w:val="Style18"/>
    <w:basedOn w:val="a0"/>
    <w:uiPriority w:val="99"/>
    <w:rsid w:val="0033136B"/>
    <w:pPr>
      <w:widowControl w:val="0"/>
      <w:autoSpaceDE w:val="0"/>
      <w:autoSpaceDN w:val="0"/>
      <w:adjustRightInd w:val="0"/>
      <w:spacing w:line="178" w:lineRule="exact"/>
      <w:ind w:firstLine="0"/>
      <w:jc w:val="left"/>
    </w:pPr>
    <w:rPr>
      <w:rFonts w:eastAsiaTheme="minorEastAsia" w:cs="Times New Roman"/>
      <w:sz w:val="24"/>
      <w:szCs w:val="24"/>
      <w:lang w:eastAsia="ru-RU"/>
    </w:rPr>
  </w:style>
  <w:style w:type="paragraph" w:customStyle="1" w:styleId="Style19">
    <w:name w:val="Style19"/>
    <w:basedOn w:val="a0"/>
    <w:uiPriority w:val="99"/>
    <w:rsid w:val="0033136B"/>
    <w:pPr>
      <w:widowControl w:val="0"/>
      <w:autoSpaceDE w:val="0"/>
      <w:autoSpaceDN w:val="0"/>
      <w:adjustRightInd w:val="0"/>
      <w:spacing w:line="240" w:lineRule="auto"/>
      <w:ind w:firstLine="0"/>
      <w:jc w:val="left"/>
    </w:pPr>
    <w:rPr>
      <w:rFonts w:eastAsiaTheme="minorEastAsia" w:cs="Times New Roman"/>
      <w:sz w:val="24"/>
      <w:szCs w:val="24"/>
      <w:lang w:eastAsia="ru-RU"/>
    </w:rPr>
  </w:style>
  <w:style w:type="paragraph" w:customStyle="1" w:styleId="Style28">
    <w:name w:val="Style28"/>
    <w:basedOn w:val="a0"/>
    <w:uiPriority w:val="99"/>
    <w:rsid w:val="0033136B"/>
    <w:pPr>
      <w:widowControl w:val="0"/>
      <w:autoSpaceDE w:val="0"/>
      <w:autoSpaceDN w:val="0"/>
      <w:adjustRightInd w:val="0"/>
      <w:spacing w:line="240" w:lineRule="auto"/>
      <w:ind w:firstLine="0"/>
      <w:jc w:val="left"/>
    </w:pPr>
    <w:rPr>
      <w:rFonts w:eastAsiaTheme="minorEastAsia" w:cs="Times New Roman"/>
      <w:sz w:val="24"/>
      <w:szCs w:val="24"/>
      <w:lang w:eastAsia="ru-RU"/>
    </w:rPr>
  </w:style>
  <w:style w:type="paragraph" w:customStyle="1" w:styleId="Style29">
    <w:name w:val="Style29"/>
    <w:basedOn w:val="a0"/>
    <w:uiPriority w:val="99"/>
    <w:rsid w:val="0033136B"/>
    <w:pPr>
      <w:widowControl w:val="0"/>
      <w:autoSpaceDE w:val="0"/>
      <w:autoSpaceDN w:val="0"/>
      <w:adjustRightInd w:val="0"/>
      <w:spacing w:line="240" w:lineRule="auto"/>
      <w:ind w:firstLine="0"/>
      <w:jc w:val="left"/>
    </w:pPr>
    <w:rPr>
      <w:rFonts w:eastAsiaTheme="minorEastAsia" w:cs="Times New Roman"/>
      <w:sz w:val="24"/>
      <w:szCs w:val="24"/>
      <w:lang w:eastAsia="ru-RU"/>
    </w:rPr>
  </w:style>
  <w:style w:type="paragraph" w:customStyle="1" w:styleId="Style30">
    <w:name w:val="Style30"/>
    <w:basedOn w:val="a0"/>
    <w:uiPriority w:val="99"/>
    <w:rsid w:val="0033136B"/>
    <w:pPr>
      <w:widowControl w:val="0"/>
      <w:autoSpaceDE w:val="0"/>
      <w:autoSpaceDN w:val="0"/>
      <w:adjustRightInd w:val="0"/>
      <w:spacing w:line="257" w:lineRule="exact"/>
      <w:ind w:firstLine="235"/>
    </w:pPr>
    <w:rPr>
      <w:rFonts w:eastAsiaTheme="minorEastAsia" w:cs="Times New Roman"/>
      <w:sz w:val="24"/>
      <w:szCs w:val="24"/>
      <w:lang w:eastAsia="ru-RU"/>
    </w:rPr>
  </w:style>
  <w:style w:type="paragraph" w:customStyle="1" w:styleId="Style31">
    <w:name w:val="Style31"/>
    <w:basedOn w:val="a0"/>
    <w:uiPriority w:val="99"/>
    <w:rsid w:val="0033136B"/>
    <w:pPr>
      <w:widowControl w:val="0"/>
      <w:autoSpaceDE w:val="0"/>
      <w:autoSpaceDN w:val="0"/>
      <w:adjustRightInd w:val="0"/>
      <w:spacing w:line="221" w:lineRule="exact"/>
      <w:ind w:firstLine="0"/>
      <w:jc w:val="left"/>
    </w:pPr>
    <w:rPr>
      <w:rFonts w:eastAsiaTheme="minorEastAsia" w:cs="Times New Roman"/>
      <w:sz w:val="24"/>
      <w:szCs w:val="24"/>
      <w:lang w:eastAsia="ru-RU"/>
    </w:rPr>
  </w:style>
  <w:style w:type="paragraph" w:customStyle="1" w:styleId="Style32">
    <w:name w:val="Style32"/>
    <w:basedOn w:val="a0"/>
    <w:uiPriority w:val="99"/>
    <w:rsid w:val="0033136B"/>
    <w:pPr>
      <w:widowControl w:val="0"/>
      <w:autoSpaceDE w:val="0"/>
      <w:autoSpaceDN w:val="0"/>
      <w:adjustRightInd w:val="0"/>
      <w:spacing w:line="175" w:lineRule="exact"/>
      <w:ind w:firstLine="0"/>
    </w:pPr>
    <w:rPr>
      <w:rFonts w:eastAsiaTheme="minorEastAsia" w:cs="Times New Roman"/>
      <w:sz w:val="24"/>
      <w:szCs w:val="24"/>
      <w:lang w:eastAsia="ru-RU"/>
    </w:rPr>
  </w:style>
  <w:style w:type="paragraph" w:customStyle="1" w:styleId="Style33">
    <w:name w:val="Style33"/>
    <w:basedOn w:val="a0"/>
    <w:uiPriority w:val="99"/>
    <w:rsid w:val="0033136B"/>
    <w:pPr>
      <w:widowControl w:val="0"/>
      <w:autoSpaceDE w:val="0"/>
      <w:autoSpaceDN w:val="0"/>
      <w:adjustRightInd w:val="0"/>
      <w:spacing w:line="240" w:lineRule="auto"/>
      <w:ind w:firstLine="0"/>
      <w:jc w:val="left"/>
    </w:pPr>
    <w:rPr>
      <w:rFonts w:eastAsiaTheme="minorEastAsia" w:cs="Times New Roman"/>
      <w:sz w:val="24"/>
      <w:szCs w:val="24"/>
      <w:lang w:eastAsia="ru-RU"/>
    </w:rPr>
  </w:style>
  <w:style w:type="paragraph" w:customStyle="1" w:styleId="Style34">
    <w:name w:val="Style34"/>
    <w:basedOn w:val="a0"/>
    <w:uiPriority w:val="99"/>
    <w:rsid w:val="0033136B"/>
    <w:pPr>
      <w:widowControl w:val="0"/>
      <w:autoSpaceDE w:val="0"/>
      <w:autoSpaceDN w:val="0"/>
      <w:adjustRightInd w:val="0"/>
      <w:spacing w:line="240" w:lineRule="auto"/>
      <w:ind w:firstLine="0"/>
      <w:jc w:val="left"/>
    </w:pPr>
    <w:rPr>
      <w:rFonts w:eastAsiaTheme="minorEastAsia" w:cs="Times New Roman"/>
      <w:sz w:val="24"/>
      <w:szCs w:val="24"/>
      <w:lang w:eastAsia="ru-RU"/>
    </w:rPr>
  </w:style>
  <w:style w:type="character" w:customStyle="1" w:styleId="FontStyle41">
    <w:name w:val="Font Style41"/>
    <w:basedOn w:val="a1"/>
    <w:uiPriority w:val="99"/>
    <w:rsid w:val="0033136B"/>
    <w:rPr>
      <w:rFonts w:ascii="Times New Roman" w:hAnsi="Times New Roman" w:cs="Times New Roman"/>
      <w:b/>
      <w:bCs/>
      <w:i/>
      <w:iCs/>
      <w:sz w:val="20"/>
      <w:szCs w:val="20"/>
    </w:rPr>
  </w:style>
  <w:style w:type="character" w:customStyle="1" w:styleId="FontStyle50">
    <w:name w:val="Font Style50"/>
    <w:basedOn w:val="a1"/>
    <w:uiPriority w:val="99"/>
    <w:rsid w:val="0033136B"/>
    <w:rPr>
      <w:rFonts w:ascii="Times New Roman" w:hAnsi="Times New Roman" w:cs="Times New Roman"/>
      <w:spacing w:val="-10"/>
      <w:sz w:val="20"/>
      <w:szCs w:val="20"/>
    </w:rPr>
  </w:style>
  <w:style w:type="character" w:customStyle="1" w:styleId="FontStyle51">
    <w:name w:val="Font Style51"/>
    <w:basedOn w:val="a1"/>
    <w:uiPriority w:val="99"/>
    <w:rsid w:val="0033136B"/>
    <w:rPr>
      <w:rFonts w:ascii="Times New Roman" w:hAnsi="Times New Roman" w:cs="Times New Roman"/>
      <w:b/>
      <w:bCs/>
      <w:i/>
      <w:iCs/>
      <w:sz w:val="20"/>
      <w:szCs w:val="20"/>
    </w:rPr>
  </w:style>
  <w:style w:type="character" w:customStyle="1" w:styleId="FontStyle52">
    <w:name w:val="Font Style52"/>
    <w:basedOn w:val="a1"/>
    <w:uiPriority w:val="99"/>
    <w:rsid w:val="0033136B"/>
    <w:rPr>
      <w:rFonts w:ascii="Times New Roman" w:hAnsi="Times New Roman" w:cs="Times New Roman"/>
      <w:sz w:val="14"/>
      <w:szCs w:val="14"/>
    </w:rPr>
  </w:style>
  <w:style w:type="paragraph" w:customStyle="1" w:styleId="bordered">
    <w:name w:val="bordered"/>
    <w:basedOn w:val="a0"/>
    <w:rsid w:val="0033136B"/>
    <w:pPr>
      <w:spacing w:before="100" w:beforeAutospacing="1" w:after="100" w:afterAutospacing="1" w:line="240" w:lineRule="auto"/>
      <w:ind w:firstLine="0"/>
      <w:jc w:val="left"/>
    </w:pPr>
    <w:rPr>
      <w:rFonts w:eastAsia="Times New Roman" w:cs="Times New Roman"/>
      <w:sz w:val="24"/>
      <w:szCs w:val="24"/>
      <w:lang w:eastAsia="ru-RU"/>
    </w:rPr>
  </w:style>
  <w:style w:type="character" w:styleId="aff3">
    <w:name w:val="Emphasis"/>
    <w:basedOn w:val="a1"/>
    <w:uiPriority w:val="20"/>
    <w:qFormat/>
    <w:rsid w:val="0033136B"/>
    <w:rPr>
      <w:i/>
      <w:iCs/>
    </w:rPr>
  </w:style>
  <w:style w:type="character" w:customStyle="1" w:styleId="glossary-word">
    <w:name w:val="glossary-word"/>
    <w:basedOn w:val="a1"/>
    <w:rsid w:val="0033136B"/>
  </w:style>
  <w:style w:type="paragraph" w:customStyle="1" w:styleId="16">
    <w:name w:val="Обычный1"/>
    <w:basedOn w:val="a0"/>
    <w:rsid w:val="0033136B"/>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f4">
    <w:name w:val="учебник"/>
    <w:basedOn w:val="a0"/>
    <w:link w:val="aff5"/>
    <w:rsid w:val="0033136B"/>
    <w:pPr>
      <w:spacing w:line="360" w:lineRule="auto"/>
    </w:pPr>
    <w:rPr>
      <w:rFonts w:eastAsia="Times New Roman" w:cs="Times New Roman"/>
      <w:sz w:val="28"/>
      <w:szCs w:val="20"/>
      <w:lang w:eastAsia="ru-RU"/>
    </w:rPr>
  </w:style>
  <w:style w:type="character" w:customStyle="1" w:styleId="aff5">
    <w:name w:val="учебник Знак"/>
    <w:basedOn w:val="a1"/>
    <w:link w:val="aff4"/>
    <w:rsid w:val="0033136B"/>
    <w:rPr>
      <w:rFonts w:ascii="Times New Roman" w:eastAsia="Times New Roman" w:hAnsi="Times New Roman" w:cs="Times New Roman"/>
      <w:sz w:val="28"/>
      <w:szCs w:val="20"/>
      <w:lang w:eastAsia="ru-RU"/>
    </w:rPr>
  </w:style>
  <w:style w:type="character" w:styleId="HTML">
    <w:name w:val="HTML Code"/>
    <w:basedOn w:val="a1"/>
    <w:rsid w:val="0033136B"/>
    <w:rPr>
      <w:rFonts w:ascii="Courier New" w:eastAsia="Times New Roman" w:hAnsi="Courier New" w:cs="Courier New"/>
      <w:sz w:val="20"/>
      <w:szCs w:val="20"/>
    </w:rPr>
  </w:style>
  <w:style w:type="paragraph" w:customStyle="1" w:styleId="17">
    <w:name w:val="Стиль Стиль по ширине Первая строка:  1 см + Междустр.интервал:  по..."/>
    <w:basedOn w:val="a0"/>
    <w:rsid w:val="0033136B"/>
    <w:pPr>
      <w:widowControl w:val="0"/>
      <w:overflowPunct w:val="0"/>
      <w:autoSpaceDE w:val="0"/>
      <w:autoSpaceDN w:val="0"/>
      <w:adjustRightInd w:val="0"/>
      <w:spacing w:line="360" w:lineRule="auto"/>
      <w:textAlignment w:val="baseline"/>
    </w:pPr>
    <w:rPr>
      <w:rFonts w:eastAsia="Times New Roman" w:cs="Times New Roman"/>
      <w:sz w:val="28"/>
      <w:szCs w:val="20"/>
      <w:lang w:eastAsia="ru-RU"/>
    </w:rPr>
  </w:style>
  <w:style w:type="character" w:customStyle="1" w:styleId="36">
    <w:name w:val="Основной текст (3)_"/>
    <w:basedOn w:val="a1"/>
    <w:link w:val="37"/>
    <w:uiPriority w:val="99"/>
    <w:qFormat/>
    <w:locked/>
    <w:rsid w:val="0033136B"/>
    <w:rPr>
      <w:rFonts w:ascii="Times New Roman" w:hAnsi="Times New Roman" w:cs="Times New Roman"/>
      <w:b/>
      <w:bCs/>
      <w:i/>
      <w:iCs/>
      <w:shd w:val="clear" w:color="auto" w:fill="FFFFFF"/>
    </w:rPr>
  </w:style>
  <w:style w:type="paragraph" w:customStyle="1" w:styleId="37">
    <w:name w:val="Основной текст (3)"/>
    <w:basedOn w:val="a0"/>
    <w:link w:val="36"/>
    <w:uiPriority w:val="99"/>
    <w:qFormat/>
    <w:rsid w:val="0033136B"/>
    <w:pPr>
      <w:widowControl w:val="0"/>
      <w:shd w:val="clear" w:color="auto" w:fill="FFFFFF"/>
      <w:spacing w:line="240" w:lineRule="exact"/>
      <w:ind w:firstLine="280"/>
    </w:pPr>
    <w:rPr>
      <w:rFonts w:cs="Times New Roman"/>
      <w:b/>
      <w:bCs/>
      <w:i/>
      <w:iCs/>
      <w:sz w:val="22"/>
    </w:rPr>
  </w:style>
  <w:style w:type="character" w:customStyle="1" w:styleId="FontStyle31">
    <w:name w:val="Font Style31"/>
    <w:basedOn w:val="a1"/>
    <w:uiPriority w:val="99"/>
    <w:rsid w:val="0033136B"/>
    <w:rPr>
      <w:rFonts w:ascii="Times New Roman" w:hAnsi="Times New Roman" w:cs="Times New Roman" w:hint="default"/>
      <w:sz w:val="20"/>
      <w:szCs w:val="20"/>
    </w:rPr>
  </w:style>
  <w:style w:type="character" w:customStyle="1" w:styleId="eop">
    <w:name w:val="eop"/>
    <w:basedOn w:val="a1"/>
    <w:rsid w:val="0033136B"/>
  </w:style>
  <w:style w:type="paragraph" w:customStyle="1" w:styleId="18">
    <w:name w:val="ЗАГ1"/>
    <w:basedOn w:val="a0"/>
    <w:qFormat/>
    <w:rsid w:val="003470E9"/>
    <w:pPr>
      <w:suppressAutoHyphens/>
      <w:overflowPunct w:val="0"/>
      <w:spacing w:line="240" w:lineRule="auto"/>
      <w:ind w:firstLine="0"/>
      <w:jc w:val="center"/>
      <w:outlineLvl w:val="0"/>
    </w:pPr>
    <w:rPr>
      <w:rFonts w:eastAsia="Times New Roman" w:cs="Times New Roman"/>
      <w:b/>
      <w:color w:val="000000"/>
      <w:sz w:val="28"/>
      <w:szCs w:val="20"/>
      <w:lang w:eastAsia="ru-RU"/>
    </w:rPr>
  </w:style>
  <w:style w:type="paragraph" w:customStyle="1" w:styleId="26">
    <w:name w:val="ЗАГ2"/>
    <w:basedOn w:val="18"/>
    <w:next w:val="a0"/>
    <w:autoRedefine/>
    <w:qFormat/>
    <w:rsid w:val="003470E9"/>
    <w:pPr>
      <w:suppressAutoHyphens w:val="0"/>
      <w:spacing w:line="300" w:lineRule="auto"/>
      <w:ind w:left="567"/>
      <w:jc w:val="both"/>
      <w:outlineLvl w:val="2"/>
    </w:pPr>
    <w:rPr>
      <w:color w:val="000000" w:themeColor="text1"/>
      <w:sz w:val="26"/>
    </w:rPr>
  </w:style>
  <w:style w:type="paragraph" w:customStyle="1" w:styleId="aff6">
    <w:name w:val="БАЗА ДП"/>
    <w:basedOn w:val="a0"/>
    <w:qFormat/>
    <w:rsid w:val="00906604"/>
    <w:pPr>
      <w:suppressAutoHyphens/>
      <w:overflowPunct w:val="0"/>
      <w:spacing w:line="240" w:lineRule="auto"/>
      <w:ind w:firstLine="0"/>
    </w:pPr>
    <w:rPr>
      <w:rFonts w:eastAsia="Times New Roman" w:cs="Times New Roman"/>
      <w:color w:val="000000"/>
      <w:szCs w:val="20"/>
      <w:lang w:eastAsia="ru-RU"/>
    </w:rPr>
  </w:style>
  <w:style w:type="character" w:customStyle="1" w:styleId="aff7">
    <w:name w:val="Исходный текст"/>
    <w:qFormat/>
    <w:rsid w:val="0062619F"/>
    <w:rPr>
      <w:rFonts w:ascii="Liberation Mono" w:eastAsia="Liberation Mono" w:hAnsi="Liberation Mono" w:cs="Liberation Mono"/>
    </w:rPr>
  </w:style>
  <w:style w:type="paragraph" w:customStyle="1" w:styleId="aff8">
    <w:name w:val="дп(обычный_текст)"/>
    <w:basedOn w:val="a0"/>
    <w:qFormat/>
    <w:rsid w:val="0062619F"/>
    <w:pPr>
      <w:suppressAutoHyphens/>
      <w:overflowPunct w:val="0"/>
      <w:spacing w:line="240" w:lineRule="auto"/>
      <w:ind w:firstLine="709"/>
    </w:pPr>
    <w:rPr>
      <w:rFonts w:eastAsia="Calibri" w:cs="Tahoma"/>
      <w:color w:val="000000"/>
      <w:sz w:val="28"/>
    </w:rPr>
  </w:style>
  <w:style w:type="paragraph" w:customStyle="1" w:styleId="38">
    <w:name w:val="ЗАГ3"/>
    <w:basedOn w:val="26"/>
    <w:qFormat/>
    <w:rsid w:val="0062619F"/>
    <w:pPr>
      <w:outlineLvl w:val="3"/>
    </w:pPr>
    <w:rPr>
      <w:b w:val="0"/>
    </w:rPr>
  </w:style>
  <w:style w:type="paragraph" w:customStyle="1" w:styleId="Default">
    <w:name w:val="Default"/>
    <w:rsid w:val="00EF3628"/>
    <w:pPr>
      <w:autoSpaceDE w:val="0"/>
      <w:autoSpaceDN w:val="0"/>
      <w:adjustRightInd w:val="0"/>
      <w:spacing w:after="0" w:line="240" w:lineRule="auto"/>
    </w:pPr>
    <w:rPr>
      <w:rFonts w:ascii="Times New Roman" w:eastAsia="Calibri" w:hAnsi="Times New Roman" w:cs="Times New Roman"/>
      <w:color w:val="000000"/>
      <w:sz w:val="24"/>
      <w:szCs w:val="24"/>
      <w:lang w:eastAsia="ru-RU"/>
    </w:rPr>
  </w:style>
  <w:style w:type="paragraph" w:styleId="27">
    <w:name w:val="List 2"/>
    <w:basedOn w:val="a0"/>
    <w:rsid w:val="00EF3628"/>
    <w:pPr>
      <w:spacing w:line="240" w:lineRule="auto"/>
      <w:ind w:left="566" w:hanging="283"/>
      <w:jc w:val="left"/>
    </w:pPr>
    <w:rPr>
      <w:rFonts w:ascii="Arial" w:eastAsia="Times New Roman" w:hAnsi="Arial" w:cs="Times New Roman"/>
      <w:sz w:val="20"/>
      <w:szCs w:val="20"/>
      <w:lang w:eastAsia="ru-RU"/>
    </w:rPr>
  </w:style>
  <w:style w:type="paragraph" w:customStyle="1" w:styleId="prinodobren">
    <w:name w:val="prinodobren"/>
    <w:basedOn w:val="a0"/>
    <w:rsid w:val="00EF3628"/>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f9">
    <w:name w:val="НОВЫЙ ОБЫЧНЫЙ"/>
    <w:basedOn w:val="a0"/>
    <w:qFormat/>
    <w:rsid w:val="00895E19"/>
    <w:pPr>
      <w:suppressAutoHyphens/>
      <w:overflowPunct w:val="0"/>
      <w:spacing w:line="240" w:lineRule="auto"/>
      <w:ind w:firstLine="0"/>
    </w:pPr>
    <w:rPr>
      <w:rFonts w:eastAsia="Times New Roman" w:cs="Times New Roman"/>
      <w:szCs w:val="2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517">
      <w:bodyDiv w:val="1"/>
      <w:marLeft w:val="0"/>
      <w:marRight w:val="0"/>
      <w:marTop w:val="0"/>
      <w:marBottom w:val="0"/>
      <w:divBdr>
        <w:top w:val="none" w:sz="0" w:space="0" w:color="auto"/>
        <w:left w:val="none" w:sz="0" w:space="0" w:color="auto"/>
        <w:bottom w:val="none" w:sz="0" w:space="0" w:color="auto"/>
        <w:right w:val="none" w:sz="0" w:space="0" w:color="auto"/>
      </w:divBdr>
      <w:divsChild>
        <w:div w:id="1024866782">
          <w:marLeft w:val="0"/>
          <w:marRight w:val="0"/>
          <w:marTop w:val="0"/>
          <w:marBottom w:val="0"/>
          <w:divBdr>
            <w:top w:val="none" w:sz="0" w:space="0" w:color="auto"/>
            <w:left w:val="none" w:sz="0" w:space="0" w:color="auto"/>
            <w:bottom w:val="none" w:sz="0" w:space="0" w:color="auto"/>
            <w:right w:val="none" w:sz="0" w:space="0" w:color="auto"/>
          </w:divBdr>
        </w:div>
      </w:divsChild>
    </w:div>
    <w:div w:id="281140">
      <w:bodyDiv w:val="1"/>
      <w:marLeft w:val="0"/>
      <w:marRight w:val="0"/>
      <w:marTop w:val="0"/>
      <w:marBottom w:val="0"/>
      <w:divBdr>
        <w:top w:val="none" w:sz="0" w:space="0" w:color="auto"/>
        <w:left w:val="none" w:sz="0" w:space="0" w:color="auto"/>
        <w:bottom w:val="none" w:sz="0" w:space="0" w:color="auto"/>
        <w:right w:val="none" w:sz="0" w:space="0" w:color="auto"/>
      </w:divBdr>
    </w:div>
    <w:div w:id="284205">
      <w:bodyDiv w:val="1"/>
      <w:marLeft w:val="0"/>
      <w:marRight w:val="0"/>
      <w:marTop w:val="0"/>
      <w:marBottom w:val="0"/>
      <w:divBdr>
        <w:top w:val="none" w:sz="0" w:space="0" w:color="auto"/>
        <w:left w:val="none" w:sz="0" w:space="0" w:color="auto"/>
        <w:bottom w:val="none" w:sz="0" w:space="0" w:color="auto"/>
        <w:right w:val="none" w:sz="0" w:space="0" w:color="auto"/>
      </w:divBdr>
    </w:div>
    <w:div w:id="3674486">
      <w:bodyDiv w:val="1"/>
      <w:marLeft w:val="0"/>
      <w:marRight w:val="0"/>
      <w:marTop w:val="0"/>
      <w:marBottom w:val="0"/>
      <w:divBdr>
        <w:top w:val="none" w:sz="0" w:space="0" w:color="auto"/>
        <w:left w:val="none" w:sz="0" w:space="0" w:color="auto"/>
        <w:bottom w:val="none" w:sz="0" w:space="0" w:color="auto"/>
        <w:right w:val="none" w:sz="0" w:space="0" w:color="auto"/>
      </w:divBdr>
    </w:div>
    <w:div w:id="19625749">
      <w:bodyDiv w:val="1"/>
      <w:marLeft w:val="0"/>
      <w:marRight w:val="0"/>
      <w:marTop w:val="0"/>
      <w:marBottom w:val="0"/>
      <w:divBdr>
        <w:top w:val="none" w:sz="0" w:space="0" w:color="auto"/>
        <w:left w:val="none" w:sz="0" w:space="0" w:color="auto"/>
        <w:bottom w:val="none" w:sz="0" w:space="0" w:color="auto"/>
        <w:right w:val="none" w:sz="0" w:space="0" w:color="auto"/>
      </w:divBdr>
    </w:div>
    <w:div w:id="33622401">
      <w:bodyDiv w:val="1"/>
      <w:marLeft w:val="0"/>
      <w:marRight w:val="0"/>
      <w:marTop w:val="0"/>
      <w:marBottom w:val="0"/>
      <w:divBdr>
        <w:top w:val="none" w:sz="0" w:space="0" w:color="auto"/>
        <w:left w:val="none" w:sz="0" w:space="0" w:color="auto"/>
        <w:bottom w:val="none" w:sz="0" w:space="0" w:color="auto"/>
        <w:right w:val="none" w:sz="0" w:space="0" w:color="auto"/>
      </w:divBdr>
    </w:div>
    <w:div w:id="35861771">
      <w:bodyDiv w:val="1"/>
      <w:marLeft w:val="0"/>
      <w:marRight w:val="0"/>
      <w:marTop w:val="0"/>
      <w:marBottom w:val="0"/>
      <w:divBdr>
        <w:top w:val="none" w:sz="0" w:space="0" w:color="auto"/>
        <w:left w:val="none" w:sz="0" w:space="0" w:color="auto"/>
        <w:bottom w:val="none" w:sz="0" w:space="0" w:color="auto"/>
        <w:right w:val="none" w:sz="0" w:space="0" w:color="auto"/>
      </w:divBdr>
    </w:div>
    <w:div w:id="43212518">
      <w:bodyDiv w:val="1"/>
      <w:marLeft w:val="0"/>
      <w:marRight w:val="0"/>
      <w:marTop w:val="0"/>
      <w:marBottom w:val="0"/>
      <w:divBdr>
        <w:top w:val="none" w:sz="0" w:space="0" w:color="auto"/>
        <w:left w:val="none" w:sz="0" w:space="0" w:color="auto"/>
        <w:bottom w:val="none" w:sz="0" w:space="0" w:color="auto"/>
        <w:right w:val="none" w:sz="0" w:space="0" w:color="auto"/>
      </w:divBdr>
    </w:div>
    <w:div w:id="49118433">
      <w:bodyDiv w:val="1"/>
      <w:marLeft w:val="0"/>
      <w:marRight w:val="0"/>
      <w:marTop w:val="0"/>
      <w:marBottom w:val="0"/>
      <w:divBdr>
        <w:top w:val="none" w:sz="0" w:space="0" w:color="auto"/>
        <w:left w:val="none" w:sz="0" w:space="0" w:color="auto"/>
        <w:bottom w:val="none" w:sz="0" w:space="0" w:color="auto"/>
        <w:right w:val="none" w:sz="0" w:space="0" w:color="auto"/>
      </w:divBdr>
    </w:div>
    <w:div w:id="50428131">
      <w:bodyDiv w:val="1"/>
      <w:marLeft w:val="0"/>
      <w:marRight w:val="0"/>
      <w:marTop w:val="0"/>
      <w:marBottom w:val="0"/>
      <w:divBdr>
        <w:top w:val="none" w:sz="0" w:space="0" w:color="auto"/>
        <w:left w:val="none" w:sz="0" w:space="0" w:color="auto"/>
        <w:bottom w:val="none" w:sz="0" w:space="0" w:color="auto"/>
        <w:right w:val="none" w:sz="0" w:space="0" w:color="auto"/>
      </w:divBdr>
    </w:div>
    <w:div w:id="62337487">
      <w:bodyDiv w:val="1"/>
      <w:marLeft w:val="0"/>
      <w:marRight w:val="0"/>
      <w:marTop w:val="0"/>
      <w:marBottom w:val="0"/>
      <w:divBdr>
        <w:top w:val="none" w:sz="0" w:space="0" w:color="auto"/>
        <w:left w:val="none" w:sz="0" w:space="0" w:color="auto"/>
        <w:bottom w:val="none" w:sz="0" w:space="0" w:color="auto"/>
        <w:right w:val="none" w:sz="0" w:space="0" w:color="auto"/>
      </w:divBdr>
    </w:div>
    <w:div w:id="65879592">
      <w:bodyDiv w:val="1"/>
      <w:marLeft w:val="0"/>
      <w:marRight w:val="0"/>
      <w:marTop w:val="0"/>
      <w:marBottom w:val="0"/>
      <w:divBdr>
        <w:top w:val="none" w:sz="0" w:space="0" w:color="auto"/>
        <w:left w:val="none" w:sz="0" w:space="0" w:color="auto"/>
        <w:bottom w:val="none" w:sz="0" w:space="0" w:color="auto"/>
        <w:right w:val="none" w:sz="0" w:space="0" w:color="auto"/>
      </w:divBdr>
    </w:div>
    <w:div w:id="75785760">
      <w:bodyDiv w:val="1"/>
      <w:marLeft w:val="0"/>
      <w:marRight w:val="0"/>
      <w:marTop w:val="0"/>
      <w:marBottom w:val="0"/>
      <w:divBdr>
        <w:top w:val="none" w:sz="0" w:space="0" w:color="auto"/>
        <w:left w:val="none" w:sz="0" w:space="0" w:color="auto"/>
        <w:bottom w:val="none" w:sz="0" w:space="0" w:color="auto"/>
        <w:right w:val="none" w:sz="0" w:space="0" w:color="auto"/>
      </w:divBdr>
    </w:div>
    <w:div w:id="79181196">
      <w:bodyDiv w:val="1"/>
      <w:marLeft w:val="0"/>
      <w:marRight w:val="0"/>
      <w:marTop w:val="0"/>
      <w:marBottom w:val="0"/>
      <w:divBdr>
        <w:top w:val="none" w:sz="0" w:space="0" w:color="auto"/>
        <w:left w:val="none" w:sz="0" w:space="0" w:color="auto"/>
        <w:bottom w:val="none" w:sz="0" w:space="0" w:color="auto"/>
        <w:right w:val="none" w:sz="0" w:space="0" w:color="auto"/>
      </w:divBdr>
    </w:div>
    <w:div w:id="80491486">
      <w:bodyDiv w:val="1"/>
      <w:marLeft w:val="0"/>
      <w:marRight w:val="0"/>
      <w:marTop w:val="0"/>
      <w:marBottom w:val="0"/>
      <w:divBdr>
        <w:top w:val="none" w:sz="0" w:space="0" w:color="auto"/>
        <w:left w:val="none" w:sz="0" w:space="0" w:color="auto"/>
        <w:bottom w:val="none" w:sz="0" w:space="0" w:color="auto"/>
        <w:right w:val="none" w:sz="0" w:space="0" w:color="auto"/>
      </w:divBdr>
    </w:div>
    <w:div w:id="80688679">
      <w:bodyDiv w:val="1"/>
      <w:marLeft w:val="0"/>
      <w:marRight w:val="0"/>
      <w:marTop w:val="0"/>
      <w:marBottom w:val="0"/>
      <w:divBdr>
        <w:top w:val="none" w:sz="0" w:space="0" w:color="auto"/>
        <w:left w:val="none" w:sz="0" w:space="0" w:color="auto"/>
        <w:bottom w:val="none" w:sz="0" w:space="0" w:color="auto"/>
        <w:right w:val="none" w:sz="0" w:space="0" w:color="auto"/>
      </w:divBdr>
    </w:div>
    <w:div w:id="90392908">
      <w:bodyDiv w:val="1"/>
      <w:marLeft w:val="0"/>
      <w:marRight w:val="0"/>
      <w:marTop w:val="0"/>
      <w:marBottom w:val="0"/>
      <w:divBdr>
        <w:top w:val="none" w:sz="0" w:space="0" w:color="auto"/>
        <w:left w:val="none" w:sz="0" w:space="0" w:color="auto"/>
        <w:bottom w:val="none" w:sz="0" w:space="0" w:color="auto"/>
        <w:right w:val="none" w:sz="0" w:space="0" w:color="auto"/>
      </w:divBdr>
    </w:div>
    <w:div w:id="92633213">
      <w:bodyDiv w:val="1"/>
      <w:marLeft w:val="0"/>
      <w:marRight w:val="0"/>
      <w:marTop w:val="0"/>
      <w:marBottom w:val="0"/>
      <w:divBdr>
        <w:top w:val="none" w:sz="0" w:space="0" w:color="auto"/>
        <w:left w:val="none" w:sz="0" w:space="0" w:color="auto"/>
        <w:bottom w:val="none" w:sz="0" w:space="0" w:color="auto"/>
        <w:right w:val="none" w:sz="0" w:space="0" w:color="auto"/>
      </w:divBdr>
    </w:div>
    <w:div w:id="94982256">
      <w:bodyDiv w:val="1"/>
      <w:marLeft w:val="0"/>
      <w:marRight w:val="0"/>
      <w:marTop w:val="0"/>
      <w:marBottom w:val="0"/>
      <w:divBdr>
        <w:top w:val="none" w:sz="0" w:space="0" w:color="auto"/>
        <w:left w:val="none" w:sz="0" w:space="0" w:color="auto"/>
        <w:bottom w:val="none" w:sz="0" w:space="0" w:color="auto"/>
        <w:right w:val="none" w:sz="0" w:space="0" w:color="auto"/>
      </w:divBdr>
    </w:div>
    <w:div w:id="112864920">
      <w:bodyDiv w:val="1"/>
      <w:marLeft w:val="0"/>
      <w:marRight w:val="0"/>
      <w:marTop w:val="0"/>
      <w:marBottom w:val="0"/>
      <w:divBdr>
        <w:top w:val="none" w:sz="0" w:space="0" w:color="auto"/>
        <w:left w:val="none" w:sz="0" w:space="0" w:color="auto"/>
        <w:bottom w:val="none" w:sz="0" w:space="0" w:color="auto"/>
        <w:right w:val="none" w:sz="0" w:space="0" w:color="auto"/>
      </w:divBdr>
    </w:div>
    <w:div w:id="117797212">
      <w:bodyDiv w:val="1"/>
      <w:marLeft w:val="0"/>
      <w:marRight w:val="0"/>
      <w:marTop w:val="0"/>
      <w:marBottom w:val="0"/>
      <w:divBdr>
        <w:top w:val="none" w:sz="0" w:space="0" w:color="auto"/>
        <w:left w:val="none" w:sz="0" w:space="0" w:color="auto"/>
        <w:bottom w:val="none" w:sz="0" w:space="0" w:color="auto"/>
        <w:right w:val="none" w:sz="0" w:space="0" w:color="auto"/>
      </w:divBdr>
    </w:div>
    <w:div w:id="120611856">
      <w:bodyDiv w:val="1"/>
      <w:marLeft w:val="0"/>
      <w:marRight w:val="0"/>
      <w:marTop w:val="0"/>
      <w:marBottom w:val="0"/>
      <w:divBdr>
        <w:top w:val="none" w:sz="0" w:space="0" w:color="auto"/>
        <w:left w:val="none" w:sz="0" w:space="0" w:color="auto"/>
        <w:bottom w:val="none" w:sz="0" w:space="0" w:color="auto"/>
        <w:right w:val="none" w:sz="0" w:space="0" w:color="auto"/>
      </w:divBdr>
      <w:divsChild>
        <w:div w:id="933628435">
          <w:marLeft w:val="0"/>
          <w:marRight w:val="0"/>
          <w:marTop w:val="0"/>
          <w:marBottom w:val="0"/>
          <w:divBdr>
            <w:top w:val="none" w:sz="0" w:space="0" w:color="auto"/>
            <w:left w:val="none" w:sz="0" w:space="0" w:color="auto"/>
            <w:bottom w:val="none" w:sz="0" w:space="0" w:color="auto"/>
            <w:right w:val="none" w:sz="0" w:space="0" w:color="auto"/>
          </w:divBdr>
        </w:div>
      </w:divsChild>
    </w:div>
    <w:div w:id="123886916">
      <w:bodyDiv w:val="1"/>
      <w:marLeft w:val="0"/>
      <w:marRight w:val="0"/>
      <w:marTop w:val="0"/>
      <w:marBottom w:val="0"/>
      <w:divBdr>
        <w:top w:val="none" w:sz="0" w:space="0" w:color="auto"/>
        <w:left w:val="none" w:sz="0" w:space="0" w:color="auto"/>
        <w:bottom w:val="none" w:sz="0" w:space="0" w:color="auto"/>
        <w:right w:val="none" w:sz="0" w:space="0" w:color="auto"/>
      </w:divBdr>
    </w:div>
    <w:div w:id="130682187">
      <w:bodyDiv w:val="1"/>
      <w:marLeft w:val="0"/>
      <w:marRight w:val="0"/>
      <w:marTop w:val="0"/>
      <w:marBottom w:val="0"/>
      <w:divBdr>
        <w:top w:val="none" w:sz="0" w:space="0" w:color="auto"/>
        <w:left w:val="none" w:sz="0" w:space="0" w:color="auto"/>
        <w:bottom w:val="none" w:sz="0" w:space="0" w:color="auto"/>
        <w:right w:val="none" w:sz="0" w:space="0" w:color="auto"/>
      </w:divBdr>
    </w:div>
    <w:div w:id="138154034">
      <w:bodyDiv w:val="1"/>
      <w:marLeft w:val="0"/>
      <w:marRight w:val="0"/>
      <w:marTop w:val="0"/>
      <w:marBottom w:val="0"/>
      <w:divBdr>
        <w:top w:val="none" w:sz="0" w:space="0" w:color="auto"/>
        <w:left w:val="none" w:sz="0" w:space="0" w:color="auto"/>
        <w:bottom w:val="none" w:sz="0" w:space="0" w:color="auto"/>
        <w:right w:val="none" w:sz="0" w:space="0" w:color="auto"/>
      </w:divBdr>
      <w:divsChild>
        <w:div w:id="253515092">
          <w:marLeft w:val="0"/>
          <w:marRight w:val="0"/>
          <w:marTop w:val="0"/>
          <w:marBottom w:val="0"/>
          <w:divBdr>
            <w:top w:val="none" w:sz="0" w:space="0" w:color="auto"/>
            <w:left w:val="none" w:sz="0" w:space="0" w:color="auto"/>
            <w:bottom w:val="none" w:sz="0" w:space="0" w:color="auto"/>
            <w:right w:val="none" w:sz="0" w:space="0" w:color="auto"/>
          </w:divBdr>
        </w:div>
      </w:divsChild>
    </w:div>
    <w:div w:id="143743248">
      <w:bodyDiv w:val="1"/>
      <w:marLeft w:val="0"/>
      <w:marRight w:val="0"/>
      <w:marTop w:val="0"/>
      <w:marBottom w:val="0"/>
      <w:divBdr>
        <w:top w:val="none" w:sz="0" w:space="0" w:color="auto"/>
        <w:left w:val="none" w:sz="0" w:space="0" w:color="auto"/>
        <w:bottom w:val="none" w:sz="0" w:space="0" w:color="auto"/>
        <w:right w:val="none" w:sz="0" w:space="0" w:color="auto"/>
      </w:divBdr>
    </w:div>
    <w:div w:id="145054341">
      <w:bodyDiv w:val="1"/>
      <w:marLeft w:val="0"/>
      <w:marRight w:val="0"/>
      <w:marTop w:val="0"/>
      <w:marBottom w:val="0"/>
      <w:divBdr>
        <w:top w:val="none" w:sz="0" w:space="0" w:color="auto"/>
        <w:left w:val="none" w:sz="0" w:space="0" w:color="auto"/>
        <w:bottom w:val="none" w:sz="0" w:space="0" w:color="auto"/>
        <w:right w:val="none" w:sz="0" w:space="0" w:color="auto"/>
      </w:divBdr>
    </w:div>
    <w:div w:id="151071348">
      <w:bodyDiv w:val="1"/>
      <w:marLeft w:val="0"/>
      <w:marRight w:val="0"/>
      <w:marTop w:val="0"/>
      <w:marBottom w:val="0"/>
      <w:divBdr>
        <w:top w:val="none" w:sz="0" w:space="0" w:color="auto"/>
        <w:left w:val="none" w:sz="0" w:space="0" w:color="auto"/>
        <w:bottom w:val="none" w:sz="0" w:space="0" w:color="auto"/>
        <w:right w:val="none" w:sz="0" w:space="0" w:color="auto"/>
      </w:divBdr>
    </w:div>
    <w:div w:id="159665175">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1745625">
      <w:bodyDiv w:val="1"/>
      <w:marLeft w:val="0"/>
      <w:marRight w:val="0"/>
      <w:marTop w:val="0"/>
      <w:marBottom w:val="0"/>
      <w:divBdr>
        <w:top w:val="none" w:sz="0" w:space="0" w:color="auto"/>
        <w:left w:val="none" w:sz="0" w:space="0" w:color="auto"/>
        <w:bottom w:val="none" w:sz="0" w:space="0" w:color="auto"/>
        <w:right w:val="none" w:sz="0" w:space="0" w:color="auto"/>
      </w:divBdr>
    </w:div>
    <w:div w:id="165021239">
      <w:bodyDiv w:val="1"/>
      <w:marLeft w:val="0"/>
      <w:marRight w:val="0"/>
      <w:marTop w:val="0"/>
      <w:marBottom w:val="0"/>
      <w:divBdr>
        <w:top w:val="none" w:sz="0" w:space="0" w:color="auto"/>
        <w:left w:val="none" w:sz="0" w:space="0" w:color="auto"/>
        <w:bottom w:val="none" w:sz="0" w:space="0" w:color="auto"/>
        <w:right w:val="none" w:sz="0" w:space="0" w:color="auto"/>
      </w:divBdr>
    </w:div>
    <w:div w:id="173109416">
      <w:bodyDiv w:val="1"/>
      <w:marLeft w:val="0"/>
      <w:marRight w:val="0"/>
      <w:marTop w:val="0"/>
      <w:marBottom w:val="0"/>
      <w:divBdr>
        <w:top w:val="none" w:sz="0" w:space="0" w:color="auto"/>
        <w:left w:val="none" w:sz="0" w:space="0" w:color="auto"/>
        <w:bottom w:val="none" w:sz="0" w:space="0" w:color="auto"/>
        <w:right w:val="none" w:sz="0" w:space="0" w:color="auto"/>
      </w:divBdr>
    </w:div>
    <w:div w:id="179665527">
      <w:bodyDiv w:val="1"/>
      <w:marLeft w:val="0"/>
      <w:marRight w:val="0"/>
      <w:marTop w:val="0"/>
      <w:marBottom w:val="0"/>
      <w:divBdr>
        <w:top w:val="none" w:sz="0" w:space="0" w:color="auto"/>
        <w:left w:val="none" w:sz="0" w:space="0" w:color="auto"/>
        <w:bottom w:val="none" w:sz="0" w:space="0" w:color="auto"/>
        <w:right w:val="none" w:sz="0" w:space="0" w:color="auto"/>
      </w:divBdr>
    </w:div>
    <w:div w:id="179979297">
      <w:bodyDiv w:val="1"/>
      <w:marLeft w:val="0"/>
      <w:marRight w:val="0"/>
      <w:marTop w:val="0"/>
      <w:marBottom w:val="0"/>
      <w:divBdr>
        <w:top w:val="none" w:sz="0" w:space="0" w:color="auto"/>
        <w:left w:val="none" w:sz="0" w:space="0" w:color="auto"/>
        <w:bottom w:val="none" w:sz="0" w:space="0" w:color="auto"/>
        <w:right w:val="none" w:sz="0" w:space="0" w:color="auto"/>
      </w:divBdr>
    </w:div>
    <w:div w:id="186406138">
      <w:bodyDiv w:val="1"/>
      <w:marLeft w:val="0"/>
      <w:marRight w:val="0"/>
      <w:marTop w:val="0"/>
      <w:marBottom w:val="0"/>
      <w:divBdr>
        <w:top w:val="none" w:sz="0" w:space="0" w:color="auto"/>
        <w:left w:val="none" w:sz="0" w:space="0" w:color="auto"/>
        <w:bottom w:val="none" w:sz="0" w:space="0" w:color="auto"/>
        <w:right w:val="none" w:sz="0" w:space="0" w:color="auto"/>
      </w:divBdr>
    </w:div>
    <w:div w:id="190530355">
      <w:bodyDiv w:val="1"/>
      <w:marLeft w:val="0"/>
      <w:marRight w:val="0"/>
      <w:marTop w:val="0"/>
      <w:marBottom w:val="0"/>
      <w:divBdr>
        <w:top w:val="none" w:sz="0" w:space="0" w:color="auto"/>
        <w:left w:val="none" w:sz="0" w:space="0" w:color="auto"/>
        <w:bottom w:val="none" w:sz="0" w:space="0" w:color="auto"/>
        <w:right w:val="none" w:sz="0" w:space="0" w:color="auto"/>
      </w:divBdr>
    </w:div>
    <w:div w:id="195504751">
      <w:bodyDiv w:val="1"/>
      <w:marLeft w:val="0"/>
      <w:marRight w:val="0"/>
      <w:marTop w:val="0"/>
      <w:marBottom w:val="0"/>
      <w:divBdr>
        <w:top w:val="none" w:sz="0" w:space="0" w:color="auto"/>
        <w:left w:val="none" w:sz="0" w:space="0" w:color="auto"/>
        <w:bottom w:val="none" w:sz="0" w:space="0" w:color="auto"/>
        <w:right w:val="none" w:sz="0" w:space="0" w:color="auto"/>
      </w:divBdr>
    </w:div>
    <w:div w:id="199171865">
      <w:bodyDiv w:val="1"/>
      <w:marLeft w:val="0"/>
      <w:marRight w:val="0"/>
      <w:marTop w:val="0"/>
      <w:marBottom w:val="0"/>
      <w:divBdr>
        <w:top w:val="none" w:sz="0" w:space="0" w:color="auto"/>
        <w:left w:val="none" w:sz="0" w:space="0" w:color="auto"/>
        <w:bottom w:val="none" w:sz="0" w:space="0" w:color="auto"/>
        <w:right w:val="none" w:sz="0" w:space="0" w:color="auto"/>
      </w:divBdr>
    </w:div>
    <w:div w:id="216741573">
      <w:bodyDiv w:val="1"/>
      <w:marLeft w:val="0"/>
      <w:marRight w:val="0"/>
      <w:marTop w:val="0"/>
      <w:marBottom w:val="0"/>
      <w:divBdr>
        <w:top w:val="none" w:sz="0" w:space="0" w:color="auto"/>
        <w:left w:val="none" w:sz="0" w:space="0" w:color="auto"/>
        <w:bottom w:val="none" w:sz="0" w:space="0" w:color="auto"/>
        <w:right w:val="none" w:sz="0" w:space="0" w:color="auto"/>
      </w:divBdr>
    </w:div>
    <w:div w:id="220597655">
      <w:bodyDiv w:val="1"/>
      <w:marLeft w:val="0"/>
      <w:marRight w:val="0"/>
      <w:marTop w:val="0"/>
      <w:marBottom w:val="0"/>
      <w:divBdr>
        <w:top w:val="none" w:sz="0" w:space="0" w:color="auto"/>
        <w:left w:val="none" w:sz="0" w:space="0" w:color="auto"/>
        <w:bottom w:val="none" w:sz="0" w:space="0" w:color="auto"/>
        <w:right w:val="none" w:sz="0" w:space="0" w:color="auto"/>
      </w:divBdr>
    </w:div>
    <w:div w:id="224148033">
      <w:bodyDiv w:val="1"/>
      <w:marLeft w:val="0"/>
      <w:marRight w:val="0"/>
      <w:marTop w:val="0"/>
      <w:marBottom w:val="0"/>
      <w:divBdr>
        <w:top w:val="none" w:sz="0" w:space="0" w:color="auto"/>
        <w:left w:val="none" w:sz="0" w:space="0" w:color="auto"/>
        <w:bottom w:val="none" w:sz="0" w:space="0" w:color="auto"/>
        <w:right w:val="none" w:sz="0" w:space="0" w:color="auto"/>
      </w:divBdr>
    </w:div>
    <w:div w:id="232353566">
      <w:bodyDiv w:val="1"/>
      <w:marLeft w:val="0"/>
      <w:marRight w:val="0"/>
      <w:marTop w:val="0"/>
      <w:marBottom w:val="0"/>
      <w:divBdr>
        <w:top w:val="none" w:sz="0" w:space="0" w:color="auto"/>
        <w:left w:val="none" w:sz="0" w:space="0" w:color="auto"/>
        <w:bottom w:val="none" w:sz="0" w:space="0" w:color="auto"/>
        <w:right w:val="none" w:sz="0" w:space="0" w:color="auto"/>
      </w:divBdr>
    </w:div>
    <w:div w:id="244994563">
      <w:bodyDiv w:val="1"/>
      <w:marLeft w:val="0"/>
      <w:marRight w:val="0"/>
      <w:marTop w:val="0"/>
      <w:marBottom w:val="0"/>
      <w:divBdr>
        <w:top w:val="none" w:sz="0" w:space="0" w:color="auto"/>
        <w:left w:val="none" w:sz="0" w:space="0" w:color="auto"/>
        <w:bottom w:val="none" w:sz="0" w:space="0" w:color="auto"/>
        <w:right w:val="none" w:sz="0" w:space="0" w:color="auto"/>
      </w:divBdr>
    </w:div>
    <w:div w:id="252514364">
      <w:bodyDiv w:val="1"/>
      <w:marLeft w:val="0"/>
      <w:marRight w:val="0"/>
      <w:marTop w:val="0"/>
      <w:marBottom w:val="0"/>
      <w:divBdr>
        <w:top w:val="none" w:sz="0" w:space="0" w:color="auto"/>
        <w:left w:val="none" w:sz="0" w:space="0" w:color="auto"/>
        <w:bottom w:val="none" w:sz="0" w:space="0" w:color="auto"/>
        <w:right w:val="none" w:sz="0" w:space="0" w:color="auto"/>
      </w:divBdr>
    </w:div>
    <w:div w:id="255722269">
      <w:bodyDiv w:val="1"/>
      <w:marLeft w:val="0"/>
      <w:marRight w:val="0"/>
      <w:marTop w:val="0"/>
      <w:marBottom w:val="0"/>
      <w:divBdr>
        <w:top w:val="none" w:sz="0" w:space="0" w:color="auto"/>
        <w:left w:val="none" w:sz="0" w:space="0" w:color="auto"/>
        <w:bottom w:val="none" w:sz="0" w:space="0" w:color="auto"/>
        <w:right w:val="none" w:sz="0" w:space="0" w:color="auto"/>
      </w:divBdr>
    </w:div>
    <w:div w:id="259996816">
      <w:bodyDiv w:val="1"/>
      <w:marLeft w:val="0"/>
      <w:marRight w:val="0"/>
      <w:marTop w:val="0"/>
      <w:marBottom w:val="0"/>
      <w:divBdr>
        <w:top w:val="none" w:sz="0" w:space="0" w:color="auto"/>
        <w:left w:val="none" w:sz="0" w:space="0" w:color="auto"/>
        <w:bottom w:val="none" w:sz="0" w:space="0" w:color="auto"/>
        <w:right w:val="none" w:sz="0" w:space="0" w:color="auto"/>
      </w:divBdr>
    </w:div>
    <w:div w:id="260383177">
      <w:bodyDiv w:val="1"/>
      <w:marLeft w:val="0"/>
      <w:marRight w:val="0"/>
      <w:marTop w:val="0"/>
      <w:marBottom w:val="0"/>
      <w:divBdr>
        <w:top w:val="none" w:sz="0" w:space="0" w:color="auto"/>
        <w:left w:val="none" w:sz="0" w:space="0" w:color="auto"/>
        <w:bottom w:val="none" w:sz="0" w:space="0" w:color="auto"/>
        <w:right w:val="none" w:sz="0" w:space="0" w:color="auto"/>
      </w:divBdr>
    </w:div>
    <w:div w:id="264926954">
      <w:bodyDiv w:val="1"/>
      <w:marLeft w:val="0"/>
      <w:marRight w:val="0"/>
      <w:marTop w:val="0"/>
      <w:marBottom w:val="0"/>
      <w:divBdr>
        <w:top w:val="none" w:sz="0" w:space="0" w:color="auto"/>
        <w:left w:val="none" w:sz="0" w:space="0" w:color="auto"/>
        <w:bottom w:val="none" w:sz="0" w:space="0" w:color="auto"/>
        <w:right w:val="none" w:sz="0" w:space="0" w:color="auto"/>
      </w:divBdr>
    </w:div>
    <w:div w:id="276838167">
      <w:bodyDiv w:val="1"/>
      <w:marLeft w:val="0"/>
      <w:marRight w:val="0"/>
      <w:marTop w:val="0"/>
      <w:marBottom w:val="0"/>
      <w:divBdr>
        <w:top w:val="none" w:sz="0" w:space="0" w:color="auto"/>
        <w:left w:val="none" w:sz="0" w:space="0" w:color="auto"/>
        <w:bottom w:val="none" w:sz="0" w:space="0" w:color="auto"/>
        <w:right w:val="none" w:sz="0" w:space="0" w:color="auto"/>
      </w:divBdr>
    </w:div>
    <w:div w:id="283778010">
      <w:bodyDiv w:val="1"/>
      <w:marLeft w:val="0"/>
      <w:marRight w:val="0"/>
      <w:marTop w:val="0"/>
      <w:marBottom w:val="0"/>
      <w:divBdr>
        <w:top w:val="none" w:sz="0" w:space="0" w:color="auto"/>
        <w:left w:val="none" w:sz="0" w:space="0" w:color="auto"/>
        <w:bottom w:val="none" w:sz="0" w:space="0" w:color="auto"/>
        <w:right w:val="none" w:sz="0" w:space="0" w:color="auto"/>
      </w:divBdr>
    </w:div>
    <w:div w:id="286357028">
      <w:bodyDiv w:val="1"/>
      <w:marLeft w:val="0"/>
      <w:marRight w:val="0"/>
      <w:marTop w:val="0"/>
      <w:marBottom w:val="0"/>
      <w:divBdr>
        <w:top w:val="none" w:sz="0" w:space="0" w:color="auto"/>
        <w:left w:val="none" w:sz="0" w:space="0" w:color="auto"/>
        <w:bottom w:val="none" w:sz="0" w:space="0" w:color="auto"/>
        <w:right w:val="none" w:sz="0" w:space="0" w:color="auto"/>
      </w:divBdr>
    </w:div>
    <w:div w:id="289357558">
      <w:bodyDiv w:val="1"/>
      <w:marLeft w:val="0"/>
      <w:marRight w:val="0"/>
      <w:marTop w:val="0"/>
      <w:marBottom w:val="0"/>
      <w:divBdr>
        <w:top w:val="none" w:sz="0" w:space="0" w:color="auto"/>
        <w:left w:val="none" w:sz="0" w:space="0" w:color="auto"/>
        <w:bottom w:val="none" w:sz="0" w:space="0" w:color="auto"/>
        <w:right w:val="none" w:sz="0" w:space="0" w:color="auto"/>
      </w:divBdr>
    </w:div>
    <w:div w:id="310251045">
      <w:bodyDiv w:val="1"/>
      <w:marLeft w:val="0"/>
      <w:marRight w:val="0"/>
      <w:marTop w:val="0"/>
      <w:marBottom w:val="0"/>
      <w:divBdr>
        <w:top w:val="none" w:sz="0" w:space="0" w:color="auto"/>
        <w:left w:val="none" w:sz="0" w:space="0" w:color="auto"/>
        <w:bottom w:val="none" w:sz="0" w:space="0" w:color="auto"/>
        <w:right w:val="none" w:sz="0" w:space="0" w:color="auto"/>
      </w:divBdr>
      <w:divsChild>
        <w:div w:id="1609124643">
          <w:marLeft w:val="0"/>
          <w:marRight w:val="0"/>
          <w:marTop w:val="0"/>
          <w:marBottom w:val="0"/>
          <w:divBdr>
            <w:top w:val="none" w:sz="0" w:space="0" w:color="auto"/>
            <w:left w:val="none" w:sz="0" w:space="0" w:color="auto"/>
            <w:bottom w:val="none" w:sz="0" w:space="0" w:color="auto"/>
            <w:right w:val="none" w:sz="0" w:space="0" w:color="auto"/>
          </w:divBdr>
          <w:divsChild>
            <w:div w:id="706680839">
              <w:marLeft w:val="0"/>
              <w:marRight w:val="0"/>
              <w:marTop w:val="0"/>
              <w:marBottom w:val="0"/>
              <w:divBdr>
                <w:top w:val="none" w:sz="0" w:space="0" w:color="auto"/>
                <w:left w:val="none" w:sz="0" w:space="0" w:color="auto"/>
                <w:bottom w:val="none" w:sz="0" w:space="0" w:color="auto"/>
                <w:right w:val="none" w:sz="0" w:space="0" w:color="auto"/>
              </w:divBdr>
            </w:div>
            <w:div w:id="1298608986">
              <w:marLeft w:val="0"/>
              <w:marRight w:val="0"/>
              <w:marTop w:val="0"/>
              <w:marBottom w:val="0"/>
              <w:divBdr>
                <w:top w:val="none" w:sz="0" w:space="0" w:color="auto"/>
                <w:left w:val="none" w:sz="0" w:space="0" w:color="auto"/>
                <w:bottom w:val="none" w:sz="0" w:space="0" w:color="auto"/>
                <w:right w:val="none" w:sz="0" w:space="0" w:color="auto"/>
              </w:divBdr>
            </w:div>
            <w:div w:id="624427394">
              <w:marLeft w:val="0"/>
              <w:marRight w:val="0"/>
              <w:marTop w:val="0"/>
              <w:marBottom w:val="0"/>
              <w:divBdr>
                <w:top w:val="none" w:sz="0" w:space="0" w:color="auto"/>
                <w:left w:val="none" w:sz="0" w:space="0" w:color="auto"/>
                <w:bottom w:val="none" w:sz="0" w:space="0" w:color="auto"/>
                <w:right w:val="none" w:sz="0" w:space="0" w:color="auto"/>
              </w:divBdr>
            </w:div>
            <w:div w:id="1527716132">
              <w:marLeft w:val="0"/>
              <w:marRight w:val="0"/>
              <w:marTop w:val="0"/>
              <w:marBottom w:val="0"/>
              <w:divBdr>
                <w:top w:val="none" w:sz="0" w:space="0" w:color="auto"/>
                <w:left w:val="none" w:sz="0" w:space="0" w:color="auto"/>
                <w:bottom w:val="none" w:sz="0" w:space="0" w:color="auto"/>
                <w:right w:val="none" w:sz="0" w:space="0" w:color="auto"/>
              </w:divBdr>
            </w:div>
            <w:div w:id="283967916">
              <w:marLeft w:val="0"/>
              <w:marRight w:val="0"/>
              <w:marTop w:val="0"/>
              <w:marBottom w:val="0"/>
              <w:divBdr>
                <w:top w:val="none" w:sz="0" w:space="0" w:color="auto"/>
                <w:left w:val="none" w:sz="0" w:space="0" w:color="auto"/>
                <w:bottom w:val="none" w:sz="0" w:space="0" w:color="auto"/>
                <w:right w:val="none" w:sz="0" w:space="0" w:color="auto"/>
              </w:divBdr>
            </w:div>
            <w:div w:id="936793991">
              <w:marLeft w:val="0"/>
              <w:marRight w:val="0"/>
              <w:marTop w:val="0"/>
              <w:marBottom w:val="0"/>
              <w:divBdr>
                <w:top w:val="none" w:sz="0" w:space="0" w:color="auto"/>
                <w:left w:val="none" w:sz="0" w:space="0" w:color="auto"/>
                <w:bottom w:val="none" w:sz="0" w:space="0" w:color="auto"/>
                <w:right w:val="none" w:sz="0" w:space="0" w:color="auto"/>
              </w:divBdr>
            </w:div>
            <w:div w:id="2008169467">
              <w:marLeft w:val="0"/>
              <w:marRight w:val="0"/>
              <w:marTop w:val="0"/>
              <w:marBottom w:val="0"/>
              <w:divBdr>
                <w:top w:val="none" w:sz="0" w:space="0" w:color="auto"/>
                <w:left w:val="none" w:sz="0" w:space="0" w:color="auto"/>
                <w:bottom w:val="none" w:sz="0" w:space="0" w:color="auto"/>
                <w:right w:val="none" w:sz="0" w:space="0" w:color="auto"/>
              </w:divBdr>
            </w:div>
            <w:div w:id="725376242">
              <w:marLeft w:val="0"/>
              <w:marRight w:val="0"/>
              <w:marTop w:val="0"/>
              <w:marBottom w:val="0"/>
              <w:divBdr>
                <w:top w:val="none" w:sz="0" w:space="0" w:color="auto"/>
                <w:left w:val="none" w:sz="0" w:space="0" w:color="auto"/>
                <w:bottom w:val="none" w:sz="0" w:space="0" w:color="auto"/>
                <w:right w:val="none" w:sz="0" w:space="0" w:color="auto"/>
              </w:divBdr>
            </w:div>
            <w:div w:id="1273512331">
              <w:marLeft w:val="0"/>
              <w:marRight w:val="0"/>
              <w:marTop w:val="0"/>
              <w:marBottom w:val="0"/>
              <w:divBdr>
                <w:top w:val="none" w:sz="0" w:space="0" w:color="auto"/>
                <w:left w:val="none" w:sz="0" w:space="0" w:color="auto"/>
                <w:bottom w:val="none" w:sz="0" w:space="0" w:color="auto"/>
                <w:right w:val="none" w:sz="0" w:space="0" w:color="auto"/>
              </w:divBdr>
            </w:div>
            <w:div w:id="412436175">
              <w:marLeft w:val="0"/>
              <w:marRight w:val="0"/>
              <w:marTop w:val="0"/>
              <w:marBottom w:val="0"/>
              <w:divBdr>
                <w:top w:val="none" w:sz="0" w:space="0" w:color="auto"/>
                <w:left w:val="none" w:sz="0" w:space="0" w:color="auto"/>
                <w:bottom w:val="none" w:sz="0" w:space="0" w:color="auto"/>
                <w:right w:val="none" w:sz="0" w:space="0" w:color="auto"/>
              </w:divBdr>
            </w:div>
            <w:div w:id="495347066">
              <w:marLeft w:val="0"/>
              <w:marRight w:val="0"/>
              <w:marTop w:val="0"/>
              <w:marBottom w:val="0"/>
              <w:divBdr>
                <w:top w:val="none" w:sz="0" w:space="0" w:color="auto"/>
                <w:left w:val="none" w:sz="0" w:space="0" w:color="auto"/>
                <w:bottom w:val="none" w:sz="0" w:space="0" w:color="auto"/>
                <w:right w:val="none" w:sz="0" w:space="0" w:color="auto"/>
              </w:divBdr>
            </w:div>
            <w:div w:id="797408225">
              <w:marLeft w:val="0"/>
              <w:marRight w:val="0"/>
              <w:marTop w:val="0"/>
              <w:marBottom w:val="0"/>
              <w:divBdr>
                <w:top w:val="none" w:sz="0" w:space="0" w:color="auto"/>
                <w:left w:val="none" w:sz="0" w:space="0" w:color="auto"/>
                <w:bottom w:val="none" w:sz="0" w:space="0" w:color="auto"/>
                <w:right w:val="none" w:sz="0" w:space="0" w:color="auto"/>
              </w:divBdr>
            </w:div>
            <w:div w:id="125465833">
              <w:marLeft w:val="0"/>
              <w:marRight w:val="0"/>
              <w:marTop w:val="0"/>
              <w:marBottom w:val="0"/>
              <w:divBdr>
                <w:top w:val="none" w:sz="0" w:space="0" w:color="auto"/>
                <w:left w:val="none" w:sz="0" w:space="0" w:color="auto"/>
                <w:bottom w:val="none" w:sz="0" w:space="0" w:color="auto"/>
                <w:right w:val="none" w:sz="0" w:space="0" w:color="auto"/>
              </w:divBdr>
            </w:div>
            <w:div w:id="1033965734">
              <w:marLeft w:val="0"/>
              <w:marRight w:val="0"/>
              <w:marTop w:val="0"/>
              <w:marBottom w:val="0"/>
              <w:divBdr>
                <w:top w:val="none" w:sz="0" w:space="0" w:color="auto"/>
                <w:left w:val="none" w:sz="0" w:space="0" w:color="auto"/>
                <w:bottom w:val="none" w:sz="0" w:space="0" w:color="auto"/>
                <w:right w:val="none" w:sz="0" w:space="0" w:color="auto"/>
              </w:divBdr>
            </w:div>
            <w:div w:id="781144321">
              <w:marLeft w:val="0"/>
              <w:marRight w:val="0"/>
              <w:marTop w:val="0"/>
              <w:marBottom w:val="0"/>
              <w:divBdr>
                <w:top w:val="none" w:sz="0" w:space="0" w:color="auto"/>
                <w:left w:val="none" w:sz="0" w:space="0" w:color="auto"/>
                <w:bottom w:val="none" w:sz="0" w:space="0" w:color="auto"/>
                <w:right w:val="none" w:sz="0" w:space="0" w:color="auto"/>
              </w:divBdr>
            </w:div>
            <w:div w:id="756365508">
              <w:marLeft w:val="0"/>
              <w:marRight w:val="0"/>
              <w:marTop w:val="0"/>
              <w:marBottom w:val="0"/>
              <w:divBdr>
                <w:top w:val="none" w:sz="0" w:space="0" w:color="auto"/>
                <w:left w:val="none" w:sz="0" w:space="0" w:color="auto"/>
                <w:bottom w:val="none" w:sz="0" w:space="0" w:color="auto"/>
                <w:right w:val="none" w:sz="0" w:space="0" w:color="auto"/>
              </w:divBdr>
            </w:div>
            <w:div w:id="1157109126">
              <w:marLeft w:val="0"/>
              <w:marRight w:val="0"/>
              <w:marTop w:val="0"/>
              <w:marBottom w:val="0"/>
              <w:divBdr>
                <w:top w:val="none" w:sz="0" w:space="0" w:color="auto"/>
                <w:left w:val="none" w:sz="0" w:space="0" w:color="auto"/>
                <w:bottom w:val="none" w:sz="0" w:space="0" w:color="auto"/>
                <w:right w:val="none" w:sz="0" w:space="0" w:color="auto"/>
              </w:divBdr>
            </w:div>
            <w:div w:id="1400204408">
              <w:marLeft w:val="0"/>
              <w:marRight w:val="0"/>
              <w:marTop w:val="0"/>
              <w:marBottom w:val="0"/>
              <w:divBdr>
                <w:top w:val="none" w:sz="0" w:space="0" w:color="auto"/>
                <w:left w:val="none" w:sz="0" w:space="0" w:color="auto"/>
                <w:bottom w:val="none" w:sz="0" w:space="0" w:color="auto"/>
                <w:right w:val="none" w:sz="0" w:space="0" w:color="auto"/>
              </w:divBdr>
            </w:div>
            <w:div w:id="1848061349">
              <w:marLeft w:val="0"/>
              <w:marRight w:val="0"/>
              <w:marTop w:val="0"/>
              <w:marBottom w:val="0"/>
              <w:divBdr>
                <w:top w:val="none" w:sz="0" w:space="0" w:color="auto"/>
                <w:left w:val="none" w:sz="0" w:space="0" w:color="auto"/>
                <w:bottom w:val="none" w:sz="0" w:space="0" w:color="auto"/>
                <w:right w:val="none" w:sz="0" w:space="0" w:color="auto"/>
              </w:divBdr>
            </w:div>
            <w:div w:id="900869972">
              <w:marLeft w:val="0"/>
              <w:marRight w:val="0"/>
              <w:marTop w:val="0"/>
              <w:marBottom w:val="0"/>
              <w:divBdr>
                <w:top w:val="none" w:sz="0" w:space="0" w:color="auto"/>
                <w:left w:val="none" w:sz="0" w:space="0" w:color="auto"/>
                <w:bottom w:val="none" w:sz="0" w:space="0" w:color="auto"/>
                <w:right w:val="none" w:sz="0" w:space="0" w:color="auto"/>
              </w:divBdr>
            </w:div>
            <w:div w:id="965545677">
              <w:marLeft w:val="0"/>
              <w:marRight w:val="0"/>
              <w:marTop w:val="0"/>
              <w:marBottom w:val="0"/>
              <w:divBdr>
                <w:top w:val="none" w:sz="0" w:space="0" w:color="auto"/>
                <w:left w:val="none" w:sz="0" w:space="0" w:color="auto"/>
                <w:bottom w:val="none" w:sz="0" w:space="0" w:color="auto"/>
                <w:right w:val="none" w:sz="0" w:space="0" w:color="auto"/>
              </w:divBdr>
            </w:div>
            <w:div w:id="1668166392">
              <w:marLeft w:val="0"/>
              <w:marRight w:val="0"/>
              <w:marTop w:val="0"/>
              <w:marBottom w:val="0"/>
              <w:divBdr>
                <w:top w:val="none" w:sz="0" w:space="0" w:color="auto"/>
                <w:left w:val="none" w:sz="0" w:space="0" w:color="auto"/>
                <w:bottom w:val="none" w:sz="0" w:space="0" w:color="auto"/>
                <w:right w:val="none" w:sz="0" w:space="0" w:color="auto"/>
              </w:divBdr>
            </w:div>
            <w:div w:id="1544712544">
              <w:marLeft w:val="0"/>
              <w:marRight w:val="0"/>
              <w:marTop w:val="0"/>
              <w:marBottom w:val="0"/>
              <w:divBdr>
                <w:top w:val="none" w:sz="0" w:space="0" w:color="auto"/>
                <w:left w:val="none" w:sz="0" w:space="0" w:color="auto"/>
                <w:bottom w:val="none" w:sz="0" w:space="0" w:color="auto"/>
                <w:right w:val="none" w:sz="0" w:space="0" w:color="auto"/>
              </w:divBdr>
            </w:div>
            <w:div w:id="111361930">
              <w:marLeft w:val="0"/>
              <w:marRight w:val="0"/>
              <w:marTop w:val="0"/>
              <w:marBottom w:val="0"/>
              <w:divBdr>
                <w:top w:val="none" w:sz="0" w:space="0" w:color="auto"/>
                <w:left w:val="none" w:sz="0" w:space="0" w:color="auto"/>
                <w:bottom w:val="none" w:sz="0" w:space="0" w:color="auto"/>
                <w:right w:val="none" w:sz="0" w:space="0" w:color="auto"/>
              </w:divBdr>
            </w:div>
            <w:div w:id="637564814">
              <w:marLeft w:val="0"/>
              <w:marRight w:val="0"/>
              <w:marTop w:val="0"/>
              <w:marBottom w:val="0"/>
              <w:divBdr>
                <w:top w:val="none" w:sz="0" w:space="0" w:color="auto"/>
                <w:left w:val="none" w:sz="0" w:space="0" w:color="auto"/>
                <w:bottom w:val="none" w:sz="0" w:space="0" w:color="auto"/>
                <w:right w:val="none" w:sz="0" w:space="0" w:color="auto"/>
              </w:divBdr>
            </w:div>
            <w:div w:id="1035084436">
              <w:marLeft w:val="0"/>
              <w:marRight w:val="0"/>
              <w:marTop w:val="0"/>
              <w:marBottom w:val="0"/>
              <w:divBdr>
                <w:top w:val="none" w:sz="0" w:space="0" w:color="auto"/>
                <w:left w:val="none" w:sz="0" w:space="0" w:color="auto"/>
                <w:bottom w:val="none" w:sz="0" w:space="0" w:color="auto"/>
                <w:right w:val="none" w:sz="0" w:space="0" w:color="auto"/>
              </w:divBdr>
            </w:div>
            <w:div w:id="262958396">
              <w:marLeft w:val="0"/>
              <w:marRight w:val="0"/>
              <w:marTop w:val="0"/>
              <w:marBottom w:val="0"/>
              <w:divBdr>
                <w:top w:val="none" w:sz="0" w:space="0" w:color="auto"/>
                <w:left w:val="none" w:sz="0" w:space="0" w:color="auto"/>
                <w:bottom w:val="none" w:sz="0" w:space="0" w:color="auto"/>
                <w:right w:val="none" w:sz="0" w:space="0" w:color="auto"/>
              </w:divBdr>
            </w:div>
            <w:div w:id="1305815804">
              <w:marLeft w:val="0"/>
              <w:marRight w:val="0"/>
              <w:marTop w:val="0"/>
              <w:marBottom w:val="0"/>
              <w:divBdr>
                <w:top w:val="none" w:sz="0" w:space="0" w:color="auto"/>
                <w:left w:val="none" w:sz="0" w:space="0" w:color="auto"/>
                <w:bottom w:val="none" w:sz="0" w:space="0" w:color="auto"/>
                <w:right w:val="none" w:sz="0" w:space="0" w:color="auto"/>
              </w:divBdr>
            </w:div>
            <w:div w:id="223760262">
              <w:marLeft w:val="0"/>
              <w:marRight w:val="0"/>
              <w:marTop w:val="0"/>
              <w:marBottom w:val="0"/>
              <w:divBdr>
                <w:top w:val="none" w:sz="0" w:space="0" w:color="auto"/>
                <w:left w:val="none" w:sz="0" w:space="0" w:color="auto"/>
                <w:bottom w:val="none" w:sz="0" w:space="0" w:color="auto"/>
                <w:right w:val="none" w:sz="0" w:space="0" w:color="auto"/>
              </w:divBdr>
            </w:div>
            <w:div w:id="1676104918">
              <w:marLeft w:val="0"/>
              <w:marRight w:val="0"/>
              <w:marTop w:val="0"/>
              <w:marBottom w:val="0"/>
              <w:divBdr>
                <w:top w:val="none" w:sz="0" w:space="0" w:color="auto"/>
                <w:left w:val="none" w:sz="0" w:space="0" w:color="auto"/>
                <w:bottom w:val="none" w:sz="0" w:space="0" w:color="auto"/>
                <w:right w:val="none" w:sz="0" w:space="0" w:color="auto"/>
              </w:divBdr>
            </w:div>
            <w:div w:id="1160003895">
              <w:marLeft w:val="0"/>
              <w:marRight w:val="0"/>
              <w:marTop w:val="0"/>
              <w:marBottom w:val="0"/>
              <w:divBdr>
                <w:top w:val="none" w:sz="0" w:space="0" w:color="auto"/>
                <w:left w:val="none" w:sz="0" w:space="0" w:color="auto"/>
                <w:bottom w:val="none" w:sz="0" w:space="0" w:color="auto"/>
                <w:right w:val="none" w:sz="0" w:space="0" w:color="auto"/>
              </w:divBdr>
            </w:div>
            <w:div w:id="1893225339">
              <w:marLeft w:val="0"/>
              <w:marRight w:val="0"/>
              <w:marTop w:val="0"/>
              <w:marBottom w:val="0"/>
              <w:divBdr>
                <w:top w:val="none" w:sz="0" w:space="0" w:color="auto"/>
                <w:left w:val="none" w:sz="0" w:space="0" w:color="auto"/>
                <w:bottom w:val="none" w:sz="0" w:space="0" w:color="auto"/>
                <w:right w:val="none" w:sz="0" w:space="0" w:color="auto"/>
              </w:divBdr>
            </w:div>
            <w:div w:id="638607408">
              <w:marLeft w:val="0"/>
              <w:marRight w:val="0"/>
              <w:marTop w:val="0"/>
              <w:marBottom w:val="0"/>
              <w:divBdr>
                <w:top w:val="none" w:sz="0" w:space="0" w:color="auto"/>
                <w:left w:val="none" w:sz="0" w:space="0" w:color="auto"/>
                <w:bottom w:val="none" w:sz="0" w:space="0" w:color="auto"/>
                <w:right w:val="none" w:sz="0" w:space="0" w:color="auto"/>
              </w:divBdr>
            </w:div>
            <w:div w:id="587227252">
              <w:marLeft w:val="0"/>
              <w:marRight w:val="0"/>
              <w:marTop w:val="0"/>
              <w:marBottom w:val="0"/>
              <w:divBdr>
                <w:top w:val="none" w:sz="0" w:space="0" w:color="auto"/>
                <w:left w:val="none" w:sz="0" w:space="0" w:color="auto"/>
                <w:bottom w:val="none" w:sz="0" w:space="0" w:color="auto"/>
                <w:right w:val="none" w:sz="0" w:space="0" w:color="auto"/>
              </w:divBdr>
            </w:div>
            <w:div w:id="1986546825">
              <w:marLeft w:val="0"/>
              <w:marRight w:val="0"/>
              <w:marTop w:val="0"/>
              <w:marBottom w:val="0"/>
              <w:divBdr>
                <w:top w:val="none" w:sz="0" w:space="0" w:color="auto"/>
                <w:left w:val="none" w:sz="0" w:space="0" w:color="auto"/>
                <w:bottom w:val="none" w:sz="0" w:space="0" w:color="auto"/>
                <w:right w:val="none" w:sz="0" w:space="0" w:color="auto"/>
              </w:divBdr>
            </w:div>
            <w:div w:id="1399479733">
              <w:marLeft w:val="0"/>
              <w:marRight w:val="0"/>
              <w:marTop w:val="0"/>
              <w:marBottom w:val="0"/>
              <w:divBdr>
                <w:top w:val="none" w:sz="0" w:space="0" w:color="auto"/>
                <w:left w:val="none" w:sz="0" w:space="0" w:color="auto"/>
                <w:bottom w:val="none" w:sz="0" w:space="0" w:color="auto"/>
                <w:right w:val="none" w:sz="0" w:space="0" w:color="auto"/>
              </w:divBdr>
            </w:div>
            <w:div w:id="124585410">
              <w:marLeft w:val="0"/>
              <w:marRight w:val="0"/>
              <w:marTop w:val="0"/>
              <w:marBottom w:val="0"/>
              <w:divBdr>
                <w:top w:val="none" w:sz="0" w:space="0" w:color="auto"/>
                <w:left w:val="none" w:sz="0" w:space="0" w:color="auto"/>
                <w:bottom w:val="none" w:sz="0" w:space="0" w:color="auto"/>
                <w:right w:val="none" w:sz="0" w:space="0" w:color="auto"/>
              </w:divBdr>
            </w:div>
            <w:div w:id="1743259864">
              <w:marLeft w:val="0"/>
              <w:marRight w:val="0"/>
              <w:marTop w:val="0"/>
              <w:marBottom w:val="0"/>
              <w:divBdr>
                <w:top w:val="none" w:sz="0" w:space="0" w:color="auto"/>
                <w:left w:val="none" w:sz="0" w:space="0" w:color="auto"/>
                <w:bottom w:val="none" w:sz="0" w:space="0" w:color="auto"/>
                <w:right w:val="none" w:sz="0" w:space="0" w:color="auto"/>
              </w:divBdr>
            </w:div>
            <w:div w:id="1661346090">
              <w:marLeft w:val="0"/>
              <w:marRight w:val="0"/>
              <w:marTop w:val="0"/>
              <w:marBottom w:val="0"/>
              <w:divBdr>
                <w:top w:val="none" w:sz="0" w:space="0" w:color="auto"/>
                <w:left w:val="none" w:sz="0" w:space="0" w:color="auto"/>
                <w:bottom w:val="none" w:sz="0" w:space="0" w:color="auto"/>
                <w:right w:val="none" w:sz="0" w:space="0" w:color="auto"/>
              </w:divBdr>
            </w:div>
            <w:div w:id="1674453310">
              <w:marLeft w:val="0"/>
              <w:marRight w:val="0"/>
              <w:marTop w:val="0"/>
              <w:marBottom w:val="0"/>
              <w:divBdr>
                <w:top w:val="none" w:sz="0" w:space="0" w:color="auto"/>
                <w:left w:val="none" w:sz="0" w:space="0" w:color="auto"/>
                <w:bottom w:val="none" w:sz="0" w:space="0" w:color="auto"/>
                <w:right w:val="none" w:sz="0" w:space="0" w:color="auto"/>
              </w:divBdr>
            </w:div>
            <w:div w:id="1483811893">
              <w:marLeft w:val="0"/>
              <w:marRight w:val="0"/>
              <w:marTop w:val="0"/>
              <w:marBottom w:val="0"/>
              <w:divBdr>
                <w:top w:val="none" w:sz="0" w:space="0" w:color="auto"/>
                <w:left w:val="none" w:sz="0" w:space="0" w:color="auto"/>
                <w:bottom w:val="none" w:sz="0" w:space="0" w:color="auto"/>
                <w:right w:val="none" w:sz="0" w:space="0" w:color="auto"/>
              </w:divBdr>
            </w:div>
            <w:div w:id="268243062">
              <w:marLeft w:val="0"/>
              <w:marRight w:val="0"/>
              <w:marTop w:val="0"/>
              <w:marBottom w:val="0"/>
              <w:divBdr>
                <w:top w:val="none" w:sz="0" w:space="0" w:color="auto"/>
                <w:left w:val="none" w:sz="0" w:space="0" w:color="auto"/>
                <w:bottom w:val="none" w:sz="0" w:space="0" w:color="auto"/>
                <w:right w:val="none" w:sz="0" w:space="0" w:color="auto"/>
              </w:divBdr>
            </w:div>
            <w:div w:id="98765627">
              <w:marLeft w:val="0"/>
              <w:marRight w:val="0"/>
              <w:marTop w:val="0"/>
              <w:marBottom w:val="0"/>
              <w:divBdr>
                <w:top w:val="none" w:sz="0" w:space="0" w:color="auto"/>
                <w:left w:val="none" w:sz="0" w:space="0" w:color="auto"/>
                <w:bottom w:val="none" w:sz="0" w:space="0" w:color="auto"/>
                <w:right w:val="none" w:sz="0" w:space="0" w:color="auto"/>
              </w:divBdr>
            </w:div>
            <w:div w:id="1945653494">
              <w:marLeft w:val="0"/>
              <w:marRight w:val="0"/>
              <w:marTop w:val="0"/>
              <w:marBottom w:val="0"/>
              <w:divBdr>
                <w:top w:val="none" w:sz="0" w:space="0" w:color="auto"/>
                <w:left w:val="none" w:sz="0" w:space="0" w:color="auto"/>
                <w:bottom w:val="none" w:sz="0" w:space="0" w:color="auto"/>
                <w:right w:val="none" w:sz="0" w:space="0" w:color="auto"/>
              </w:divBdr>
            </w:div>
            <w:div w:id="323820278">
              <w:marLeft w:val="0"/>
              <w:marRight w:val="0"/>
              <w:marTop w:val="0"/>
              <w:marBottom w:val="0"/>
              <w:divBdr>
                <w:top w:val="none" w:sz="0" w:space="0" w:color="auto"/>
                <w:left w:val="none" w:sz="0" w:space="0" w:color="auto"/>
                <w:bottom w:val="none" w:sz="0" w:space="0" w:color="auto"/>
                <w:right w:val="none" w:sz="0" w:space="0" w:color="auto"/>
              </w:divBdr>
            </w:div>
            <w:div w:id="1346400429">
              <w:marLeft w:val="0"/>
              <w:marRight w:val="0"/>
              <w:marTop w:val="0"/>
              <w:marBottom w:val="0"/>
              <w:divBdr>
                <w:top w:val="none" w:sz="0" w:space="0" w:color="auto"/>
                <w:left w:val="none" w:sz="0" w:space="0" w:color="auto"/>
                <w:bottom w:val="none" w:sz="0" w:space="0" w:color="auto"/>
                <w:right w:val="none" w:sz="0" w:space="0" w:color="auto"/>
              </w:divBdr>
            </w:div>
            <w:div w:id="1400514151">
              <w:marLeft w:val="0"/>
              <w:marRight w:val="0"/>
              <w:marTop w:val="0"/>
              <w:marBottom w:val="0"/>
              <w:divBdr>
                <w:top w:val="none" w:sz="0" w:space="0" w:color="auto"/>
                <w:left w:val="none" w:sz="0" w:space="0" w:color="auto"/>
                <w:bottom w:val="none" w:sz="0" w:space="0" w:color="auto"/>
                <w:right w:val="none" w:sz="0" w:space="0" w:color="auto"/>
              </w:divBdr>
            </w:div>
            <w:div w:id="1049917063">
              <w:marLeft w:val="0"/>
              <w:marRight w:val="0"/>
              <w:marTop w:val="0"/>
              <w:marBottom w:val="0"/>
              <w:divBdr>
                <w:top w:val="none" w:sz="0" w:space="0" w:color="auto"/>
                <w:left w:val="none" w:sz="0" w:space="0" w:color="auto"/>
                <w:bottom w:val="none" w:sz="0" w:space="0" w:color="auto"/>
                <w:right w:val="none" w:sz="0" w:space="0" w:color="auto"/>
              </w:divBdr>
            </w:div>
            <w:div w:id="1098022679">
              <w:marLeft w:val="0"/>
              <w:marRight w:val="0"/>
              <w:marTop w:val="0"/>
              <w:marBottom w:val="0"/>
              <w:divBdr>
                <w:top w:val="none" w:sz="0" w:space="0" w:color="auto"/>
                <w:left w:val="none" w:sz="0" w:space="0" w:color="auto"/>
                <w:bottom w:val="none" w:sz="0" w:space="0" w:color="auto"/>
                <w:right w:val="none" w:sz="0" w:space="0" w:color="auto"/>
              </w:divBdr>
            </w:div>
            <w:div w:id="1007244603">
              <w:marLeft w:val="0"/>
              <w:marRight w:val="0"/>
              <w:marTop w:val="0"/>
              <w:marBottom w:val="0"/>
              <w:divBdr>
                <w:top w:val="none" w:sz="0" w:space="0" w:color="auto"/>
                <w:left w:val="none" w:sz="0" w:space="0" w:color="auto"/>
                <w:bottom w:val="none" w:sz="0" w:space="0" w:color="auto"/>
                <w:right w:val="none" w:sz="0" w:space="0" w:color="auto"/>
              </w:divBdr>
            </w:div>
            <w:div w:id="1728531299">
              <w:marLeft w:val="0"/>
              <w:marRight w:val="0"/>
              <w:marTop w:val="0"/>
              <w:marBottom w:val="0"/>
              <w:divBdr>
                <w:top w:val="none" w:sz="0" w:space="0" w:color="auto"/>
                <w:left w:val="none" w:sz="0" w:space="0" w:color="auto"/>
                <w:bottom w:val="none" w:sz="0" w:space="0" w:color="auto"/>
                <w:right w:val="none" w:sz="0" w:space="0" w:color="auto"/>
              </w:divBdr>
            </w:div>
            <w:div w:id="1145394269">
              <w:marLeft w:val="0"/>
              <w:marRight w:val="0"/>
              <w:marTop w:val="0"/>
              <w:marBottom w:val="0"/>
              <w:divBdr>
                <w:top w:val="none" w:sz="0" w:space="0" w:color="auto"/>
                <w:left w:val="none" w:sz="0" w:space="0" w:color="auto"/>
                <w:bottom w:val="none" w:sz="0" w:space="0" w:color="auto"/>
                <w:right w:val="none" w:sz="0" w:space="0" w:color="auto"/>
              </w:divBdr>
            </w:div>
            <w:div w:id="648828211">
              <w:marLeft w:val="0"/>
              <w:marRight w:val="0"/>
              <w:marTop w:val="0"/>
              <w:marBottom w:val="0"/>
              <w:divBdr>
                <w:top w:val="none" w:sz="0" w:space="0" w:color="auto"/>
                <w:left w:val="none" w:sz="0" w:space="0" w:color="auto"/>
                <w:bottom w:val="none" w:sz="0" w:space="0" w:color="auto"/>
                <w:right w:val="none" w:sz="0" w:space="0" w:color="auto"/>
              </w:divBdr>
            </w:div>
            <w:div w:id="559366053">
              <w:marLeft w:val="0"/>
              <w:marRight w:val="0"/>
              <w:marTop w:val="0"/>
              <w:marBottom w:val="0"/>
              <w:divBdr>
                <w:top w:val="none" w:sz="0" w:space="0" w:color="auto"/>
                <w:left w:val="none" w:sz="0" w:space="0" w:color="auto"/>
                <w:bottom w:val="none" w:sz="0" w:space="0" w:color="auto"/>
                <w:right w:val="none" w:sz="0" w:space="0" w:color="auto"/>
              </w:divBdr>
            </w:div>
            <w:div w:id="662394588">
              <w:marLeft w:val="0"/>
              <w:marRight w:val="0"/>
              <w:marTop w:val="0"/>
              <w:marBottom w:val="0"/>
              <w:divBdr>
                <w:top w:val="none" w:sz="0" w:space="0" w:color="auto"/>
                <w:left w:val="none" w:sz="0" w:space="0" w:color="auto"/>
                <w:bottom w:val="none" w:sz="0" w:space="0" w:color="auto"/>
                <w:right w:val="none" w:sz="0" w:space="0" w:color="auto"/>
              </w:divBdr>
            </w:div>
            <w:div w:id="1670403481">
              <w:marLeft w:val="0"/>
              <w:marRight w:val="0"/>
              <w:marTop w:val="0"/>
              <w:marBottom w:val="0"/>
              <w:divBdr>
                <w:top w:val="none" w:sz="0" w:space="0" w:color="auto"/>
                <w:left w:val="none" w:sz="0" w:space="0" w:color="auto"/>
                <w:bottom w:val="none" w:sz="0" w:space="0" w:color="auto"/>
                <w:right w:val="none" w:sz="0" w:space="0" w:color="auto"/>
              </w:divBdr>
            </w:div>
            <w:div w:id="1676304836">
              <w:marLeft w:val="0"/>
              <w:marRight w:val="0"/>
              <w:marTop w:val="0"/>
              <w:marBottom w:val="0"/>
              <w:divBdr>
                <w:top w:val="none" w:sz="0" w:space="0" w:color="auto"/>
                <w:left w:val="none" w:sz="0" w:space="0" w:color="auto"/>
                <w:bottom w:val="none" w:sz="0" w:space="0" w:color="auto"/>
                <w:right w:val="none" w:sz="0" w:space="0" w:color="auto"/>
              </w:divBdr>
            </w:div>
            <w:div w:id="781416724">
              <w:marLeft w:val="0"/>
              <w:marRight w:val="0"/>
              <w:marTop w:val="0"/>
              <w:marBottom w:val="0"/>
              <w:divBdr>
                <w:top w:val="none" w:sz="0" w:space="0" w:color="auto"/>
                <w:left w:val="none" w:sz="0" w:space="0" w:color="auto"/>
                <w:bottom w:val="none" w:sz="0" w:space="0" w:color="auto"/>
                <w:right w:val="none" w:sz="0" w:space="0" w:color="auto"/>
              </w:divBdr>
            </w:div>
            <w:div w:id="373817698">
              <w:marLeft w:val="0"/>
              <w:marRight w:val="0"/>
              <w:marTop w:val="0"/>
              <w:marBottom w:val="0"/>
              <w:divBdr>
                <w:top w:val="none" w:sz="0" w:space="0" w:color="auto"/>
                <w:left w:val="none" w:sz="0" w:space="0" w:color="auto"/>
                <w:bottom w:val="none" w:sz="0" w:space="0" w:color="auto"/>
                <w:right w:val="none" w:sz="0" w:space="0" w:color="auto"/>
              </w:divBdr>
            </w:div>
            <w:div w:id="299192673">
              <w:marLeft w:val="0"/>
              <w:marRight w:val="0"/>
              <w:marTop w:val="0"/>
              <w:marBottom w:val="0"/>
              <w:divBdr>
                <w:top w:val="none" w:sz="0" w:space="0" w:color="auto"/>
                <w:left w:val="none" w:sz="0" w:space="0" w:color="auto"/>
                <w:bottom w:val="none" w:sz="0" w:space="0" w:color="auto"/>
                <w:right w:val="none" w:sz="0" w:space="0" w:color="auto"/>
              </w:divBdr>
            </w:div>
            <w:div w:id="161481298">
              <w:marLeft w:val="0"/>
              <w:marRight w:val="0"/>
              <w:marTop w:val="0"/>
              <w:marBottom w:val="0"/>
              <w:divBdr>
                <w:top w:val="none" w:sz="0" w:space="0" w:color="auto"/>
                <w:left w:val="none" w:sz="0" w:space="0" w:color="auto"/>
                <w:bottom w:val="none" w:sz="0" w:space="0" w:color="auto"/>
                <w:right w:val="none" w:sz="0" w:space="0" w:color="auto"/>
              </w:divBdr>
            </w:div>
            <w:div w:id="129322605">
              <w:marLeft w:val="0"/>
              <w:marRight w:val="0"/>
              <w:marTop w:val="0"/>
              <w:marBottom w:val="0"/>
              <w:divBdr>
                <w:top w:val="none" w:sz="0" w:space="0" w:color="auto"/>
                <w:left w:val="none" w:sz="0" w:space="0" w:color="auto"/>
                <w:bottom w:val="none" w:sz="0" w:space="0" w:color="auto"/>
                <w:right w:val="none" w:sz="0" w:space="0" w:color="auto"/>
              </w:divBdr>
            </w:div>
            <w:div w:id="1390690311">
              <w:marLeft w:val="0"/>
              <w:marRight w:val="0"/>
              <w:marTop w:val="0"/>
              <w:marBottom w:val="0"/>
              <w:divBdr>
                <w:top w:val="none" w:sz="0" w:space="0" w:color="auto"/>
                <w:left w:val="none" w:sz="0" w:space="0" w:color="auto"/>
                <w:bottom w:val="none" w:sz="0" w:space="0" w:color="auto"/>
                <w:right w:val="none" w:sz="0" w:space="0" w:color="auto"/>
              </w:divBdr>
            </w:div>
            <w:div w:id="1701197173">
              <w:marLeft w:val="0"/>
              <w:marRight w:val="0"/>
              <w:marTop w:val="0"/>
              <w:marBottom w:val="0"/>
              <w:divBdr>
                <w:top w:val="none" w:sz="0" w:space="0" w:color="auto"/>
                <w:left w:val="none" w:sz="0" w:space="0" w:color="auto"/>
                <w:bottom w:val="none" w:sz="0" w:space="0" w:color="auto"/>
                <w:right w:val="none" w:sz="0" w:space="0" w:color="auto"/>
              </w:divBdr>
            </w:div>
            <w:div w:id="1392075762">
              <w:marLeft w:val="0"/>
              <w:marRight w:val="0"/>
              <w:marTop w:val="0"/>
              <w:marBottom w:val="0"/>
              <w:divBdr>
                <w:top w:val="none" w:sz="0" w:space="0" w:color="auto"/>
                <w:left w:val="none" w:sz="0" w:space="0" w:color="auto"/>
                <w:bottom w:val="none" w:sz="0" w:space="0" w:color="auto"/>
                <w:right w:val="none" w:sz="0" w:space="0" w:color="auto"/>
              </w:divBdr>
            </w:div>
            <w:div w:id="1669676680">
              <w:marLeft w:val="0"/>
              <w:marRight w:val="0"/>
              <w:marTop w:val="0"/>
              <w:marBottom w:val="0"/>
              <w:divBdr>
                <w:top w:val="none" w:sz="0" w:space="0" w:color="auto"/>
                <w:left w:val="none" w:sz="0" w:space="0" w:color="auto"/>
                <w:bottom w:val="none" w:sz="0" w:space="0" w:color="auto"/>
                <w:right w:val="none" w:sz="0" w:space="0" w:color="auto"/>
              </w:divBdr>
            </w:div>
            <w:div w:id="354842800">
              <w:marLeft w:val="0"/>
              <w:marRight w:val="0"/>
              <w:marTop w:val="0"/>
              <w:marBottom w:val="0"/>
              <w:divBdr>
                <w:top w:val="none" w:sz="0" w:space="0" w:color="auto"/>
                <w:left w:val="none" w:sz="0" w:space="0" w:color="auto"/>
                <w:bottom w:val="none" w:sz="0" w:space="0" w:color="auto"/>
                <w:right w:val="none" w:sz="0" w:space="0" w:color="auto"/>
              </w:divBdr>
            </w:div>
            <w:div w:id="873882998">
              <w:marLeft w:val="0"/>
              <w:marRight w:val="0"/>
              <w:marTop w:val="0"/>
              <w:marBottom w:val="0"/>
              <w:divBdr>
                <w:top w:val="none" w:sz="0" w:space="0" w:color="auto"/>
                <w:left w:val="none" w:sz="0" w:space="0" w:color="auto"/>
                <w:bottom w:val="none" w:sz="0" w:space="0" w:color="auto"/>
                <w:right w:val="none" w:sz="0" w:space="0" w:color="auto"/>
              </w:divBdr>
            </w:div>
            <w:div w:id="198514310">
              <w:marLeft w:val="0"/>
              <w:marRight w:val="0"/>
              <w:marTop w:val="0"/>
              <w:marBottom w:val="0"/>
              <w:divBdr>
                <w:top w:val="none" w:sz="0" w:space="0" w:color="auto"/>
                <w:left w:val="none" w:sz="0" w:space="0" w:color="auto"/>
                <w:bottom w:val="none" w:sz="0" w:space="0" w:color="auto"/>
                <w:right w:val="none" w:sz="0" w:space="0" w:color="auto"/>
              </w:divBdr>
            </w:div>
            <w:div w:id="386957165">
              <w:marLeft w:val="0"/>
              <w:marRight w:val="0"/>
              <w:marTop w:val="0"/>
              <w:marBottom w:val="0"/>
              <w:divBdr>
                <w:top w:val="none" w:sz="0" w:space="0" w:color="auto"/>
                <w:left w:val="none" w:sz="0" w:space="0" w:color="auto"/>
                <w:bottom w:val="none" w:sz="0" w:space="0" w:color="auto"/>
                <w:right w:val="none" w:sz="0" w:space="0" w:color="auto"/>
              </w:divBdr>
            </w:div>
            <w:div w:id="869338878">
              <w:marLeft w:val="0"/>
              <w:marRight w:val="0"/>
              <w:marTop w:val="0"/>
              <w:marBottom w:val="0"/>
              <w:divBdr>
                <w:top w:val="none" w:sz="0" w:space="0" w:color="auto"/>
                <w:left w:val="none" w:sz="0" w:space="0" w:color="auto"/>
                <w:bottom w:val="none" w:sz="0" w:space="0" w:color="auto"/>
                <w:right w:val="none" w:sz="0" w:space="0" w:color="auto"/>
              </w:divBdr>
            </w:div>
            <w:div w:id="742994134">
              <w:marLeft w:val="0"/>
              <w:marRight w:val="0"/>
              <w:marTop w:val="0"/>
              <w:marBottom w:val="0"/>
              <w:divBdr>
                <w:top w:val="none" w:sz="0" w:space="0" w:color="auto"/>
                <w:left w:val="none" w:sz="0" w:space="0" w:color="auto"/>
                <w:bottom w:val="none" w:sz="0" w:space="0" w:color="auto"/>
                <w:right w:val="none" w:sz="0" w:space="0" w:color="auto"/>
              </w:divBdr>
            </w:div>
            <w:div w:id="542324303">
              <w:marLeft w:val="0"/>
              <w:marRight w:val="0"/>
              <w:marTop w:val="0"/>
              <w:marBottom w:val="0"/>
              <w:divBdr>
                <w:top w:val="none" w:sz="0" w:space="0" w:color="auto"/>
                <w:left w:val="none" w:sz="0" w:space="0" w:color="auto"/>
                <w:bottom w:val="none" w:sz="0" w:space="0" w:color="auto"/>
                <w:right w:val="none" w:sz="0" w:space="0" w:color="auto"/>
              </w:divBdr>
            </w:div>
            <w:div w:id="63795229">
              <w:marLeft w:val="0"/>
              <w:marRight w:val="0"/>
              <w:marTop w:val="0"/>
              <w:marBottom w:val="0"/>
              <w:divBdr>
                <w:top w:val="none" w:sz="0" w:space="0" w:color="auto"/>
                <w:left w:val="none" w:sz="0" w:space="0" w:color="auto"/>
                <w:bottom w:val="none" w:sz="0" w:space="0" w:color="auto"/>
                <w:right w:val="none" w:sz="0" w:space="0" w:color="auto"/>
              </w:divBdr>
            </w:div>
            <w:div w:id="1115712690">
              <w:marLeft w:val="0"/>
              <w:marRight w:val="0"/>
              <w:marTop w:val="0"/>
              <w:marBottom w:val="0"/>
              <w:divBdr>
                <w:top w:val="none" w:sz="0" w:space="0" w:color="auto"/>
                <w:left w:val="none" w:sz="0" w:space="0" w:color="auto"/>
                <w:bottom w:val="none" w:sz="0" w:space="0" w:color="auto"/>
                <w:right w:val="none" w:sz="0" w:space="0" w:color="auto"/>
              </w:divBdr>
            </w:div>
            <w:div w:id="454720431">
              <w:marLeft w:val="0"/>
              <w:marRight w:val="0"/>
              <w:marTop w:val="0"/>
              <w:marBottom w:val="0"/>
              <w:divBdr>
                <w:top w:val="none" w:sz="0" w:space="0" w:color="auto"/>
                <w:left w:val="none" w:sz="0" w:space="0" w:color="auto"/>
                <w:bottom w:val="none" w:sz="0" w:space="0" w:color="auto"/>
                <w:right w:val="none" w:sz="0" w:space="0" w:color="auto"/>
              </w:divBdr>
            </w:div>
            <w:div w:id="200096789">
              <w:marLeft w:val="0"/>
              <w:marRight w:val="0"/>
              <w:marTop w:val="0"/>
              <w:marBottom w:val="0"/>
              <w:divBdr>
                <w:top w:val="none" w:sz="0" w:space="0" w:color="auto"/>
                <w:left w:val="none" w:sz="0" w:space="0" w:color="auto"/>
                <w:bottom w:val="none" w:sz="0" w:space="0" w:color="auto"/>
                <w:right w:val="none" w:sz="0" w:space="0" w:color="auto"/>
              </w:divBdr>
            </w:div>
            <w:div w:id="310329920">
              <w:marLeft w:val="0"/>
              <w:marRight w:val="0"/>
              <w:marTop w:val="0"/>
              <w:marBottom w:val="0"/>
              <w:divBdr>
                <w:top w:val="none" w:sz="0" w:space="0" w:color="auto"/>
                <w:left w:val="none" w:sz="0" w:space="0" w:color="auto"/>
                <w:bottom w:val="none" w:sz="0" w:space="0" w:color="auto"/>
                <w:right w:val="none" w:sz="0" w:space="0" w:color="auto"/>
              </w:divBdr>
            </w:div>
            <w:div w:id="603729743">
              <w:marLeft w:val="0"/>
              <w:marRight w:val="0"/>
              <w:marTop w:val="0"/>
              <w:marBottom w:val="0"/>
              <w:divBdr>
                <w:top w:val="none" w:sz="0" w:space="0" w:color="auto"/>
                <w:left w:val="none" w:sz="0" w:space="0" w:color="auto"/>
                <w:bottom w:val="none" w:sz="0" w:space="0" w:color="auto"/>
                <w:right w:val="none" w:sz="0" w:space="0" w:color="auto"/>
              </w:divBdr>
            </w:div>
            <w:div w:id="63719959">
              <w:marLeft w:val="0"/>
              <w:marRight w:val="0"/>
              <w:marTop w:val="0"/>
              <w:marBottom w:val="0"/>
              <w:divBdr>
                <w:top w:val="none" w:sz="0" w:space="0" w:color="auto"/>
                <w:left w:val="none" w:sz="0" w:space="0" w:color="auto"/>
                <w:bottom w:val="none" w:sz="0" w:space="0" w:color="auto"/>
                <w:right w:val="none" w:sz="0" w:space="0" w:color="auto"/>
              </w:divBdr>
            </w:div>
            <w:div w:id="1942370402">
              <w:marLeft w:val="0"/>
              <w:marRight w:val="0"/>
              <w:marTop w:val="0"/>
              <w:marBottom w:val="0"/>
              <w:divBdr>
                <w:top w:val="none" w:sz="0" w:space="0" w:color="auto"/>
                <w:left w:val="none" w:sz="0" w:space="0" w:color="auto"/>
                <w:bottom w:val="none" w:sz="0" w:space="0" w:color="auto"/>
                <w:right w:val="none" w:sz="0" w:space="0" w:color="auto"/>
              </w:divBdr>
            </w:div>
            <w:div w:id="849949651">
              <w:marLeft w:val="0"/>
              <w:marRight w:val="0"/>
              <w:marTop w:val="0"/>
              <w:marBottom w:val="0"/>
              <w:divBdr>
                <w:top w:val="none" w:sz="0" w:space="0" w:color="auto"/>
                <w:left w:val="none" w:sz="0" w:space="0" w:color="auto"/>
                <w:bottom w:val="none" w:sz="0" w:space="0" w:color="auto"/>
                <w:right w:val="none" w:sz="0" w:space="0" w:color="auto"/>
              </w:divBdr>
            </w:div>
            <w:div w:id="1247810010">
              <w:marLeft w:val="0"/>
              <w:marRight w:val="0"/>
              <w:marTop w:val="0"/>
              <w:marBottom w:val="0"/>
              <w:divBdr>
                <w:top w:val="none" w:sz="0" w:space="0" w:color="auto"/>
                <w:left w:val="none" w:sz="0" w:space="0" w:color="auto"/>
                <w:bottom w:val="none" w:sz="0" w:space="0" w:color="auto"/>
                <w:right w:val="none" w:sz="0" w:space="0" w:color="auto"/>
              </w:divBdr>
            </w:div>
            <w:div w:id="1645348565">
              <w:marLeft w:val="0"/>
              <w:marRight w:val="0"/>
              <w:marTop w:val="0"/>
              <w:marBottom w:val="0"/>
              <w:divBdr>
                <w:top w:val="none" w:sz="0" w:space="0" w:color="auto"/>
                <w:left w:val="none" w:sz="0" w:space="0" w:color="auto"/>
                <w:bottom w:val="none" w:sz="0" w:space="0" w:color="auto"/>
                <w:right w:val="none" w:sz="0" w:space="0" w:color="auto"/>
              </w:divBdr>
            </w:div>
            <w:div w:id="820846059">
              <w:marLeft w:val="0"/>
              <w:marRight w:val="0"/>
              <w:marTop w:val="0"/>
              <w:marBottom w:val="0"/>
              <w:divBdr>
                <w:top w:val="none" w:sz="0" w:space="0" w:color="auto"/>
                <w:left w:val="none" w:sz="0" w:space="0" w:color="auto"/>
                <w:bottom w:val="none" w:sz="0" w:space="0" w:color="auto"/>
                <w:right w:val="none" w:sz="0" w:space="0" w:color="auto"/>
              </w:divBdr>
            </w:div>
            <w:div w:id="1158040588">
              <w:marLeft w:val="0"/>
              <w:marRight w:val="0"/>
              <w:marTop w:val="0"/>
              <w:marBottom w:val="0"/>
              <w:divBdr>
                <w:top w:val="none" w:sz="0" w:space="0" w:color="auto"/>
                <w:left w:val="none" w:sz="0" w:space="0" w:color="auto"/>
                <w:bottom w:val="none" w:sz="0" w:space="0" w:color="auto"/>
                <w:right w:val="none" w:sz="0" w:space="0" w:color="auto"/>
              </w:divBdr>
            </w:div>
            <w:div w:id="2120247956">
              <w:marLeft w:val="0"/>
              <w:marRight w:val="0"/>
              <w:marTop w:val="0"/>
              <w:marBottom w:val="0"/>
              <w:divBdr>
                <w:top w:val="none" w:sz="0" w:space="0" w:color="auto"/>
                <w:left w:val="none" w:sz="0" w:space="0" w:color="auto"/>
                <w:bottom w:val="none" w:sz="0" w:space="0" w:color="auto"/>
                <w:right w:val="none" w:sz="0" w:space="0" w:color="auto"/>
              </w:divBdr>
            </w:div>
            <w:div w:id="1533036339">
              <w:marLeft w:val="0"/>
              <w:marRight w:val="0"/>
              <w:marTop w:val="0"/>
              <w:marBottom w:val="0"/>
              <w:divBdr>
                <w:top w:val="none" w:sz="0" w:space="0" w:color="auto"/>
                <w:left w:val="none" w:sz="0" w:space="0" w:color="auto"/>
                <w:bottom w:val="none" w:sz="0" w:space="0" w:color="auto"/>
                <w:right w:val="none" w:sz="0" w:space="0" w:color="auto"/>
              </w:divBdr>
            </w:div>
            <w:div w:id="175536423">
              <w:marLeft w:val="0"/>
              <w:marRight w:val="0"/>
              <w:marTop w:val="0"/>
              <w:marBottom w:val="0"/>
              <w:divBdr>
                <w:top w:val="none" w:sz="0" w:space="0" w:color="auto"/>
                <w:left w:val="none" w:sz="0" w:space="0" w:color="auto"/>
                <w:bottom w:val="none" w:sz="0" w:space="0" w:color="auto"/>
                <w:right w:val="none" w:sz="0" w:space="0" w:color="auto"/>
              </w:divBdr>
            </w:div>
            <w:div w:id="1778871326">
              <w:marLeft w:val="0"/>
              <w:marRight w:val="0"/>
              <w:marTop w:val="0"/>
              <w:marBottom w:val="0"/>
              <w:divBdr>
                <w:top w:val="none" w:sz="0" w:space="0" w:color="auto"/>
                <w:left w:val="none" w:sz="0" w:space="0" w:color="auto"/>
                <w:bottom w:val="none" w:sz="0" w:space="0" w:color="auto"/>
                <w:right w:val="none" w:sz="0" w:space="0" w:color="auto"/>
              </w:divBdr>
            </w:div>
            <w:div w:id="17536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26475">
      <w:bodyDiv w:val="1"/>
      <w:marLeft w:val="0"/>
      <w:marRight w:val="0"/>
      <w:marTop w:val="0"/>
      <w:marBottom w:val="0"/>
      <w:divBdr>
        <w:top w:val="none" w:sz="0" w:space="0" w:color="auto"/>
        <w:left w:val="none" w:sz="0" w:space="0" w:color="auto"/>
        <w:bottom w:val="none" w:sz="0" w:space="0" w:color="auto"/>
        <w:right w:val="none" w:sz="0" w:space="0" w:color="auto"/>
      </w:divBdr>
    </w:div>
    <w:div w:id="317080041">
      <w:bodyDiv w:val="1"/>
      <w:marLeft w:val="0"/>
      <w:marRight w:val="0"/>
      <w:marTop w:val="0"/>
      <w:marBottom w:val="0"/>
      <w:divBdr>
        <w:top w:val="none" w:sz="0" w:space="0" w:color="auto"/>
        <w:left w:val="none" w:sz="0" w:space="0" w:color="auto"/>
        <w:bottom w:val="none" w:sz="0" w:space="0" w:color="auto"/>
        <w:right w:val="none" w:sz="0" w:space="0" w:color="auto"/>
      </w:divBdr>
    </w:div>
    <w:div w:id="318003039">
      <w:bodyDiv w:val="1"/>
      <w:marLeft w:val="0"/>
      <w:marRight w:val="0"/>
      <w:marTop w:val="0"/>
      <w:marBottom w:val="0"/>
      <w:divBdr>
        <w:top w:val="none" w:sz="0" w:space="0" w:color="auto"/>
        <w:left w:val="none" w:sz="0" w:space="0" w:color="auto"/>
        <w:bottom w:val="none" w:sz="0" w:space="0" w:color="auto"/>
        <w:right w:val="none" w:sz="0" w:space="0" w:color="auto"/>
      </w:divBdr>
    </w:div>
    <w:div w:id="320472296">
      <w:bodyDiv w:val="1"/>
      <w:marLeft w:val="0"/>
      <w:marRight w:val="0"/>
      <w:marTop w:val="0"/>
      <w:marBottom w:val="0"/>
      <w:divBdr>
        <w:top w:val="none" w:sz="0" w:space="0" w:color="auto"/>
        <w:left w:val="none" w:sz="0" w:space="0" w:color="auto"/>
        <w:bottom w:val="none" w:sz="0" w:space="0" w:color="auto"/>
        <w:right w:val="none" w:sz="0" w:space="0" w:color="auto"/>
      </w:divBdr>
    </w:div>
    <w:div w:id="328169725">
      <w:bodyDiv w:val="1"/>
      <w:marLeft w:val="0"/>
      <w:marRight w:val="0"/>
      <w:marTop w:val="0"/>
      <w:marBottom w:val="0"/>
      <w:divBdr>
        <w:top w:val="none" w:sz="0" w:space="0" w:color="auto"/>
        <w:left w:val="none" w:sz="0" w:space="0" w:color="auto"/>
        <w:bottom w:val="none" w:sz="0" w:space="0" w:color="auto"/>
        <w:right w:val="none" w:sz="0" w:space="0" w:color="auto"/>
      </w:divBdr>
    </w:div>
    <w:div w:id="341201477">
      <w:bodyDiv w:val="1"/>
      <w:marLeft w:val="0"/>
      <w:marRight w:val="0"/>
      <w:marTop w:val="0"/>
      <w:marBottom w:val="0"/>
      <w:divBdr>
        <w:top w:val="none" w:sz="0" w:space="0" w:color="auto"/>
        <w:left w:val="none" w:sz="0" w:space="0" w:color="auto"/>
        <w:bottom w:val="none" w:sz="0" w:space="0" w:color="auto"/>
        <w:right w:val="none" w:sz="0" w:space="0" w:color="auto"/>
      </w:divBdr>
    </w:div>
    <w:div w:id="351995899">
      <w:bodyDiv w:val="1"/>
      <w:marLeft w:val="0"/>
      <w:marRight w:val="0"/>
      <w:marTop w:val="0"/>
      <w:marBottom w:val="0"/>
      <w:divBdr>
        <w:top w:val="none" w:sz="0" w:space="0" w:color="auto"/>
        <w:left w:val="none" w:sz="0" w:space="0" w:color="auto"/>
        <w:bottom w:val="none" w:sz="0" w:space="0" w:color="auto"/>
        <w:right w:val="none" w:sz="0" w:space="0" w:color="auto"/>
      </w:divBdr>
    </w:div>
    <w:div w:id="365175533">
      <w:bodyDiv w:val="1"/>
      <w:marLeft w:val="0"/>
      <w:marRight w:val="0"/>
      <w:marTop w:val="0"/>
      <w:marBottom w:val="0"/>
      <w:divBdr>
        <w:top w:val="none" w:sz="0" w:space="0" w:color="auto"/>
        <w:left w:val="none" w:sz="0" w:space="0" w:color="auto"/>
        <w:bottom w:val="none" w:sz="0" w:space="0" w:color="auto"/>
        <w:right w:val="none" w:sz="0" w:space="0" w:color="auto"/>
      </w:divBdr>
    </w:div>
    <w:div w:id="382559199">
      <w:bodyDiv w:val="1"/>
      <w:marLeft w:val="0"/>
      <w:marRight w:val="0"/>
      <w:marTop w:val="0"/>
      <w:marBottom w:val="0"/>
      <w:divBdr>
        <w:top w:val="none" w:sz="0" w:space="0" w:color="auto"/>
        <w:left w:val="none" w:sz="0" w:space="0" w:color="auto"/>
        <w:bottom w:val="none" w:sz="0" w:space="0" w:color="auto"/>
        <w:right w:val="none" w:sz="0" w:space="0" w:color="auto"/>
      </w:divBdr>
    </w:div>
    <w:div w:id="383607708">
      <w:bodyDiv w:val="1"/>
      <w:marLeft w:val="0"/>
      <w:marRight w:val="0"/>
      <w:marTop w:val="0"/>
      <w:marBottom w:val="0"/>
      <w:divBdr>
        <w:top w:val="none" w:sz="0" w:space="0" w:color="auto"/>
        <w:left w:val="none" w:sz="0" w:space="0" w:color="auto"/>
        <w:bottom w:val="none" w:sz="0" w:space="0" w:color="auto"/>
        <w:right w:val="none" w:sz="0" w:space="0" w:color="auto"/>
      </w:divBdr>
    </w:div>
    <w:div w:id="383792640">
      <w:bodyDiv w:val="1"/>
      <w:marLeft w:val="0"/>
      <w:marRight w:val="0"/>
      <w:marTop w:val="0"/>
      <w:marBottom w:val="0"/>
      <w:divBdr>
        <w:top w:val="none" w:sz="0" w:space="0" w:color="auto"/>
        <w:left w:val="none" w:sz="0" w:space="0" w:color="auto"/>
        <w:bottom w:val="none" w:sz="0" w:space="0" w:color="auto"/>
        <w:right w:val="none" w:sz="0" w:space="0" w:color="auto"/>
      </w:divBdr>
      <w:divsChild>
        <w:div w:id="731658778">
          <w:marLeft w:val="0"/>
          <w:marRight w:val="0"/>
          <w:marTop w:val="0"/>
          <w:marBottom w:val="0"/>
          <w:divBdr>
            <w:top w:val="none" w:sz="0" w:space="0" w:color="auto"/>
            <w:left w:val="none" w:sz="0" w:space="0" w:color="auto"/>
            <w:bottom w:val="none" w:sz="0" w:space="0" w:color="auto"/>
            <w:right w:val="none" w:sz="0" w:space="0" w:color="auto"/>
          </w:divBdr>
        </w:div>
      </w:divsChild>
    </w:div>
    <w:div w:id="399451115">
      <w:bodyDiv w:val="1"/>
      <w:marLeft w:val="0"/>
      <w:marRight w:val="0"/>
      <w:marTop w:val="0"/>
      <w:marBottom w:val="0"/>
      <w:divBdr>
        <w:top w:val="none" w:sz="0" w:space="0" w:color="auto"/>
        <w:left w:val="none" w:sz="0" w:space="0" w:color="auto"/>
        <w:bottom w:val="none" w:sz="0" w:space="0" w:color="auto"/>
        <w:right w:val="none" w:sz="0" w:space="0" w:color="auto"/>
      </w:divBdr>
    </w:div>
    <w:div w:id="402339860">
      <w:bodyDiv w:val="1"/>
      <w:marLeft w:val="0"/>
      <w:marRight w:val="0"/>
      <w:marTop w:val="0"/>
      <w:marBottom w:val="0"/>
      <w:divBdr>
        <w:top w:val="none" w:sz="0" w:space="0" w:color="auto"/>
        <w:left w:val="none" w:sz="0" w:space="0" w:color="auto"/>
        <w:bottom w:val="none" w:sz="0" w:space="0" w:color="auto"/>
        <w:right w:val="none" w:sz="0" w:space="0" w:color="auto"/>
      </w:divBdr>
    </w:div>
    <w:div w:id="406541897">
      <w:bodyDiv w:val="1"/>
      <w:marLeft w:val="0"/>
      <w:marRight w:val="0"/>
      <w:marTop w:val="0"/>
      <w:marBottom w:val="0"/>
      <w:divBdr>
        <w:top w:val="none" w:sz="0" w:space="0" w:color="auto"/>
        <w:left w:val="none" w:sz="0" w:space="0" w:color="auto"/>
        <w:bottom w:val="none" w:sz="0" w:space="0" w:color="auto"/>
        <w:right w:val="none" w:sz="0" w:space="0" w:color="auto"/>
      </w:divBdr>
    </w:div>
    <w:div w:id="420029251">
      <w:bodyDiv w:val="1"/>
      <w:marLeft w:val="0"/>
      <w:marRight w:val="0"/>
      <w:marTop w:val="0"/>
      <w:marBottom w:val="0"/>
      <w:divBdr>
        <w:top w:val="none" w:sz="0" w:space="0" w:color="auto"/>
        <w:left w:val="none" w:sz="0" w:space="0" w:color="auto"/>
        <w:bottom w:val="none" w:sz="0" w:space="0" w:color="auto"/>
        <w:right w:val="none" w:sz="0" w:space="0" w:color="auto"/>
      </w:divBdr>
    </w:div>
    <w:div w:id="446975550">
      <w:bodyDiv w:val="1"/>
      <w:marLeft w:val="0"/>
      <w:marRight w:val="0"/>
      <w:marTop w:val="0"/>
      <w:marBottom w:val="0"/>
      <w:divBdr>
        <w:top w:val="none" w:sz="0" w:space="0" w:color="auto"/>
        <w:left w:val="none" w:sz="0" w:space="0" w:color="auto"/>
        <w:bottom w:val="none" w:sz="0" w:space="0" w:color="auto"/>
        <w:right w:val="none" w:sz="0" w:space="0" w:color="auto"/>
      </w:divBdr>
    </w:div>
    <w:div w:id="449662892">
      <w:bodyDiv w:val="1"/>
      <w:marLeft w:val="0"/>
      <w:marRight w:val="0"/>
      <w:marTop w:val="0"/>
      <w:marBottom w:val="0"/>
      <w:divBdr>
        <w:top w:val="none" w:sz="0" w:space="0" w:color="auto"/>
        <w:left w:val="none" w:sz="0" w:space="0" w:color="auto"/>
        <w:bottom w:val="none" w:sz="0" w:space="0" w:color="auto"/>
        <w:right w:val="none" w:sz="0" w:space="0" w:color="auto"/>
      </w:divBdr>
    </w:div>
    <w:div w:id="457063667">
      <w:bodyDiv w:val="1"/>
      <w:marLeft w:val="0"/>
      <w:marRight w:val="0"/>
      <w:marTop w:val="0"/>
      <w:marBottom w:val="0"/>
      <w:divBdr>
        <w:top w:val="none" w:sz="0" w:space="0" w:color="auto"/>
        <w:left w:val="none" w:sz="0" w:space="0" w:color="auto"/>
        <w:bottom w:val="none" w:sz="0" w:space="0" w:color="auto"/>
        <w:right w:val="none" w:sz="0" w:space="0" w:color="auto"/>
      </w:divBdr>
    </w:div>
    <w:div w:id="464201778">
      <w:bodyDiv w:val="1"/>
      <w:marLeft w:val="0"/>
      <w:marRight w:val="0"/>
      <w:marTop w:val="0"/>
      <w:marBottom w:val="0"/>
      <w:divBdr>
        <w:top w:val="none" w:sz="0" w:space="0" w:color="auto"/>
        <w:left w:val="none" w:sz="0" w:space="0" w:color="auto"/>
        <w:bottom w:val="none" w:sz="0" w:space="0" w:color="auto"/>
        <w:right w:val="none" w:sz="0" w:space="0" w:color="auto"/>
      </w:divBdr>
    </w:div>
    <w:div w:id="469979895">
      <w:bodyDiv w:val="1"/>
      <w:marLeft w:val="0"/>
      <w:marRight w:val="0"/>
      <w:marTop w:val="0"/>
      <w:marBottom w:val="0"/>
      <w:divBdr>
        <w:top w:val="none" w:sz="0" w:space="0" w:color="auto"/>
        <w:left w:val="none" w:sz="0" w:space="0" w:color="auto"/>
        <w:bottom w:val="none" w:sz="0" w:space="0" w:color="auto"/>
        <w:right w:val="none" w:sz="0" w:space="0" w:color="auto"/>
      </w:divBdr>
    </w:div>
    <w:div w:id="485123624">
      <w:bodyDiv w:val="1"/>
      <w:marLeft w:val="0"/>
      <w:marRight w:val="0"/>
      <w:marTop w:val="0"/>
      <w:marBottom w:val="0"/>
      <w:divBdr>
        <w:top w:val="none" w:sz="0" w:space="0" w:color="auto"/>
        <w:left w:val="none" w:sz="0" w:space="0" w:color="auto"/>
        <w:bottom w:val="none" w:sz="0" w:space="0" w:color="auto"/>
        <w:right w:val="none" w:sz="0" w:space="0" w:color="auto"/>
      </w:divBdr>
    </w:div>
    <w:div w:id="489099536">
      <w:bodyDiv w:val="1"/>
      <w:marLeft w:val="0"/>
      <w:marRight w:val="0"/>
      <w:marTop w:val="0"/>
      <w:marBottom w:val="0"/>
      <w:divBdr>
        <w:top w:val="none" w:sz="0" w:space="0" w:color="auto"/>
        <w:left w:val="none" w:sz="0" w:space="0" w:color="auto"/>
        <w:bottom w:val="none" w:sz="0" w:space="0" w:color="auto"/>
        <w:right w:val="none" w:sz="0" w:space="0" w:color="auto"/>
      </w:divBdr>
    </w:div>
    <w:div w:id="492180507">
      <w:bodyDiv w:val="1"/>
      <w:marLeft w:val="0"/>
      <w:marRight w:val="0"/>
      <w:marTop w:val="0"/>
      <w:marBottom w:val="0"/>
      <w:divBdr>
        <w:top w:val="none" w:sz="0" w:space="0" w:color="auto"/>
        <w:left w:val="none" w:sz="0" w:space="0" w:color="auto"/>
        <w:bottom w:val="none" w:sz="0" w:space="0" w:color="auto"/>
        <w:right w:val="none" w:sz="0" w:space="0" w:color="auto"/>
      </w:divBdr>
      <w:divsChild>
        <w:div w:id="756439290">
          <w:marLeft w:val="0"/>
          <w:marRight w:val="0"/>
          <w:marTop w:val="0"/>
          <w:marBottom w:val="0"/>
          <w:divBdr>
            <w:top w:val="none" w:sz="0" w:space="0" w:color="auto"/>
            <w:left w:val="none" w:sz="0" w:space="0" w:color="auto"/>
            <w:bottom w:val="none" w:sz="0" w:space="0" w:color="auto"/>
            <w:right w:val="none" w:sz="0" w:space="0" w:color="auto"/>
          </w:divBdr>
        </w:div>
      </w:divsChild>
    </w:div>
    <w:div w:id="492255833">
      <w:bodyDiv w:val="1"/>
      <w:marLeft w:val="0"/>
      <w:marRight w:val="0"/>
      <w:marTop w:val="0"/>
      <w:marBottom w:val="0"/>
      <w:divBdr>
        <w:top w:val="none" w:sz="0" w:space="0" w:color="auto"/>
        <w:left w:val="none" w:sz="0" w:space="0" w:color="auto"/>
        <w:bottom w:val="none" w:sz="0" w:space="0" w:color="auto"/>
        <w:right w:val="none" w:sz="0" w:space="0" w:color="auto"/>
      </w:divBdr>
    </w:div>
    <w:div w:id="501776071">
      <w:bodyDiv w:val="1"/>
      <w:marLeft w:val="0"/>
      <w:marRight w:val="0"/>
      <w:marTop w:val="0"/>
      <w:marBottom w:val="0"/>
      <w:divBdr>
        <w:top w:val="none" w:sz="0" w:space="0" w:color="auto"/>
        <w:left w:val="none" w:sz="0" w:space="0" w:color="auto"/>
        <w:bottom w:val="none" w:sz="0" w:space="0" w:color="auto"/>
        <w:right w:val="none" w:sz="0" w:space="0" w:color="auto"/>
      </w:divBdr>
    </w:div>
    <w:div w:id="511651939">
      <w:bodyDiv w:val="1"/>
      <w:marLeft w:val="0"/>
      <w:marRight w:val="0"/>
      <w:marTop w:val="0"/>
      <w:marBottom w:val="0"/>
      <w:divBdr>
        <w:top w:val="none" w:sz="0" w:space="0" w:color="auto"/>
        <w:left w:val="none" w:sz="0" w:space="0" w:color="auto"/>
        <w:bottom w:val="none" w:sz="0" w:space="0" w:color="auto"/>
        <w:right w:val="none" w:sz="0" w:space="0" w:color="auto"/>
      </w:divBdr>
    </w:div>
    <w:div w:id="514002561">
      <w:bodyDiv w:val="1"/>
      <w:marLeft w:val="0"/>
      <w:marRight w:val="0"/>
      <w:marTop w:val="0"/>
      <w:marBottom w:val="0"/>
      <w:divBdr>
        <w:top w:val="none" w:sz="0" w:space="0" w:color="auto"/>
        <w:left w:val="none" w:sz="0" w:space="0" w:color="auto"/>
        <w:bottom w:val="none" w:sz="0" w:space="0" w:color="auto"/>
        <w:right w:val="none" w:sz="0" w:space="0" w:color="auto"/>
      </w:divBdr>
    </w:div>
    <w:div w:id="514463131">
      <w:bodyDiv w:val="1"/>
      <w:marLeft w:val="0"/>
      <w:marRight w:val="0"/>
      <w:marTop w:val="0"/>
      <w:marBottom w:val="0"/>
      <w:divBdr>
        <w:top w:val="none" w:sz="0" w:space="0" w:color="auto"/>
        <w:left w:val="none" w:sz="0" w:space="0" w:color="auto"/>
        <w:bottom w:val="none" w:sz="0" w:space="0" w:color="auto"/>
        <w:right w:val="none" w:sz="0" w:space="0" w:color="auto"/>
      </w:divBdr>
    </w:div>
    <w:div w:id="521019695">
      <w:bodyDiv w:val="1"/>
      <w:marLeft w:val="0"/>
      <w:marRight w:val="0"/>
      <w:marTop w:val="0"/>
      <w:marBottom w:val="0"/>
      <w:divBdr>
        <w:top w:val="none" w:sz="0" w:space="0" w:color="auto"/>
        <w:left w:val="none" w:sz="0" w:space="0" w:color="auto"/>
        <w:bottom w:val="none" w:sz="0" w:space="0" w:color="auto"/>
        <w:right w:val="none" w:sz="0" w:space="0" w:color="auto"/>
      </w:divBdr>
    </w:div>
    <w:div w:id="521817618">
      <w:bodyDiv w:val="1"/>
      <w:marLeft w:val="0"/>
      <w:marRight w:val="0"/>
      <w:marTop w:val="0"/>
      <w:marBottom w:val="0"/>
      <w:divBdr>
        <w:top w:val="none" w:sz="0" w:space="0" w:color="auto"/>
        <w:left w:val="none" w:sz="0" w:space="0" w:color="auto"/>
        <w:bottom w:val="none" w:sz="0" w:space="0" w:color="auto"/>
        <w:right w:val="none" w:sz="0" w:space="0" w:color="auto"/>
      </w:divBdr>
    </w:div>
    <w:div w:id="533999699">
      <w:bodyDiv w:val="1"/>
      <w:marLeft w:val="0"/>
      <w:marRight w:val="0"/>
      <w:marTop w:val="0"/>
      <w:marBottom w:val="0"/>
      <w:divBdr>
        <w:top w:val="none" w:sz="0" w:space="0" w:color="auto"/>
        <w:left w:val="none" w:sz="0" w:space="0" w:color="auto"/>
        <w:bottom w:val="none" w:sz="0" w:space="0" w:color="auto"/>
        <w:right w:val="none" w:sz="0" w:space="0" w:color="auto"/>
      </w:divBdr>
    </w:div>
    <w:div w:id="534074397">
      <w:bodyDiv w:val="1"/>
      <w:marLeft w:val="0"/>
      <w:marRight w:val="0"/>
      <w:marTop w:val="0"/>
      <w:marBottom w:val="0"/>
      <w:divBdr>
        <w:top w:val="none" w:sz="0" w:space="0" w:color="auto"/>
        <w:left w:val="none" w:sz="0" w:space="0" w:color="auto"/>
        <w:bottom w:val="none" w:sz="0" w:space="0" w:color="auto"/>
        <w:right w:val="none" w:sz="0" w:space="0" w:color="auto"/>
      </w:divBdr>
    </w:div>
    <w:div w:id="536164455">
      <w:bodyDiv w:val="1"/>
      <w:marLeft w:val="0"/>
      <w:marRight w:val="0"/>
      <w:marTop w:val="0"/>
      <w:marBottom w:val="0"/>
      <w:divBdr>
        <w:top w:val="none" w:sz="0" w:space="0" w:color="auto"/>
        <w:left w:val="none" w:sz="0" w:space="0" w:color="auto"/>
        <w:bottom w:val="none" w:sz="0" w:space="0" w:color="auto"/>
        <w:right w:val="none" w:sz="0" w:space="0" w:color="auto"/>
      </w:divBdr>
    </w:div>
    <w:div w:id="536503334">
      <w:bodyDiv w:val="1"/>
      <w:marLeft w:val="0"/>
      <w:marRight w:val="0"/>
      <w:marTop w:val="0"/>
      <w:marBottom w:val="0"/>
      <w:divBdr>
        <w:top w:val="none" w:sz="0" w:space="0" w:color="auto"/>
        <w:left w:val="none" w:sz="0" w:space="0" w:color="auto"/>
        <w:bottom w:val="none" w:sz="0" w:space="0" w:color="auto"/>
        <w:right w:val="none" w:sz="0" w:space="0" w:color="auto"/>
      </w:divBdr>
    </w:div>
    <w:div w:id="548885720">
      <w:bodyDiv w:val="1"/>
      <w:marLeft w:val="0"/>
      <w:marRight w:val="0"/>
      <w:marTop w:val="0"/>
      <w:marBottom w:val="0"/>
      <w:divBdr>
        <w:top w:val="none" w:sz="0" w:space="0" w:color="auto"/>
        <w:left w:val="none" w:sz="0" w:space="0" w:color="auto"/>
        <w:bottom w:val="none" w:sz="0" w:space="0" w:color="auto"/>
        <w:right w:val="none" w:sz="0" w:space="0" w:color="auto"/>
      </w:divBdr>
    </w:div>
    <w:div w:id="551431986">
      <w:bodyDiv w:val="1"/>
      <w:marLeft w:val="0"/>
      <w:marRight w:val="0"/>
      <w:marTop w:val="0"/>
      <w:marBottom w:val="0"/>
      <w:divBdr>
        <w:top w:val="none" w:sz="0" w:space="0" w:color="auto"/>
        <w:left w:val="none" w:sz="0" w:space="0" w:color="auto"/>
        <w:bottom w:val="none" w:sz="0" w:space="0" w:color="auto"/>
        <w:right w:val="none" w:sz="0" w:space="0" w:color="auto"/>
      </w:divBdr>
    </w:div>
    <w:div w:id="552473927">
      <w:bodyDiv w:val="1"/>
      <w:marLeft w:val="0"/>
      <w:marRight w:val="0"/>
      <w:marTop w:val="0"/>
      <w:marBottom w:val="0"/>
      <w:divBdr>
        <w:top w:val="none" w:sz="0" w:space="0" w:color="auto"/>
        <w:left w:val="none" w:sz="0" w:space="0" w:color="auto"/>
        <w:bottom w:val="none" w:sz="0" w:space="0" w:color="auto"/>
        <w:right w:val="none" w:sz="0" w:space="0" w:color="auto"/>
      </w:divBdr>
    </w:div>
    <w:div w:id="558592543">
      <w:bodyDiv w:val="1"/>
      <w:marLeft w:val="0"/>
      <w:marRight w:val="0"/>
      <w:marTop w:val="0"/>
      <w:marBottom w:val="0"/>
      <w:divBdr>
        <w:top w:val="none" w:sz="0" w:space="0" w:color="auto"/>
        <w:left w:val="none" w:sz="0" w:space="0" w:color="auto"/>
        <w:bottom w:val="none" w:sz="0" w:space="0" w:color="auto"/>
        <w:right w:val="none" w:sz="0" w:space="0" w:color="auto"/>
      </w:divBdr>
    </w:div>
    <w:div w:id="568426040">
      <w:bodyDiv w:val="1"/>
      <w:marLeft w:val="0"/>
      <w:marRight w:val="0"/>
      <w:marTop w:val="0"/>
      <w:marBottom w:val="0"/>
      <w:divBdr>
        <w:top w:val="none" w:sz="0" w:space="0" w:color="auto"/>
        <w:left w:val="none" w:sz="0" w:space="0" w:color="auto"/>
        <w:bottom w:val="none" w:sz="0" w:space="0" w:color="auto"/>
        <w:right w:val="none" w:sz="0" w:space="0" w:color="auto"/>
      </w:divBdr>
    </w:div>
    <w:div w:id="572472373">
      <w:bodyDiv w:val="1"/>
      <w:marLeft w:val="0"/>
      <w:marRight w:val="0"/>
      <w:marTop w:val="0"/>
      <w:marBottom w:val="0"/>
      <w:divBdr>
        <w:top w:val="none" w:sz="0" w:space="0" w:color="auto"/>
        <w:left w:val="none" w:sz="0" w:space="0" w:color="auto"/>
        <w:bottom w:val="none" w:sz="0" w:space="0" w:color="auto"/>
        <w:right w:val="none" w:sz="0" w:space="0" w:color="auto"/>
      </w:divBdr>
    </w:div>
    <w:div w:id="585311258">
      <w:bodyDiv w:val="1"/>
      <w:marLeft w:val="0"/>
      <w:marRight w:val="0"/>
      <w:marTop w:val="0"/>
      <w:marBottom w:val="0"/>
      <w:divBdr>
        <w:top w:val="none" w:sz="0" w:space="0" w:color="auto"/>
        <w:left w:val="none" w:sz="0" w:space="0" w:color="auto"/>
        <w:bottom w:val="none" w:sz="0" w:space="0" w:color="auto"/>
        <w:right w:val="none" w:sz="0" w:space="0" w:color="auto"/>
      </w:divBdr>
    </w:div>
    <w:div w:id="587468834">
      <w:bodyDiv w:val="1"/>
      <w:marLeft w:val="0"/>
      <w:marRight w:val="0"/>
      <w:marTop w:val="0"/>
      <w:marBottom w:val="0"/>
      <w:divBdr>
        <w:top w:val="none" w:sz="0" w:space="0" w:color="auto"/>
        <w:left w:val="none" w:sz="0" w:space="0" w:color="auto"/>
        <w:bottom w:val="none" w:sz="0" w:space="0" w:color="auto"/>
        <w:right w:val="none" w:sz="0" w:space="0" w:color="auto"/>
      </w:divBdr>
    </w:div>
    <w:div w:id="610477642">
      <w:bodyDiv w:val="1"/>
      <w:marLeft w:val="0"/>
      <w:marRight w:val="0"/>
      <w:marTop w:val="0"/>
      <w:marBottom w:val="0"/>
      <w:divBdr>
        <w:top w:val="none" w:sz="0" w:space="0" w:color="auto"/>
        <w:left w:val="none" w:sz="0" w:space="0" w:color="auto"/>
        <w:bottom w:val="none" w:sz="0" w:space="0" w:color="auto"/>
        <w:right w:val="none" w:sz="0" w:space="0" w:color="auto"/>
      </w:divBdr>
    </w:div>
    <w:div w:id="619143799">
      <w:bodyDiv w:val="1"/>
      <w:marLeft w:val="0"/>
      <w:marRight w:val="0"/>
      <w:marTop w:val="0"/>
      <w:marBottom w:val="0"/>
      <w:divBdr>
        <w:top w:val="none" w:sz="0" w:space="0" w:color="auto"/>
        <w:left w:val="none" w:sz="0" w:space="0" w:color="auto"/>
        <w:bottom w:val="none" w:sz="0" w:space="0" w:color="auto"/>
        <w:right w:val="none" w:sz="0" w:space="0" w:color="auto"/>
      </w:divBdr>
    </w:div>
    <w:div w:id="639579192">
      <w:bodyDiv w:val="1"/>
      <w:marLeft w:val="0"/>
      <w:marRight w:val="0"/>
      <w:marTop w:val="0"/>
      <w:marBottom w:val="0"/>
      <w:divBdr>
        <w:top w:val="none" w:sz="0" w:space="0" w:color="auto"/>
        <w:left w:val="none" w:sz="0" w:space="0" w:color="auto"/>
        <w:bottom w:val="none" w:sz="0" w:space="0" w:color="auto"/>
        <w:right w:val="none" w:sz="0" w:space="0" w:color="auto"/>
      </w:divBdr>
    </w:div>
    <w:div w:id="645889851">
      <w:bodyDiv w:val="1"/>
      <w:marLeft w:val="0"/>
      <w:marRight w:val="0"/>
      <w:marTop w:val="0"/>
      <w:marBottom w:val="0"/>
      <w:divBdr>
        <w:top w:val="none" w:sz="0" w:space="0" w:color="auto"/>
        <w:left w:val="none" w:sz="0" w:space="0" w:color="auto"/>
        <w:bottom w:val="none" w:sz="0" w:space="0" w:color="auto"/>
        <w:right w:val="none" w:sz="0" w:space="0" w:color="auto"/>
      </w:divBdr>
    </w:div>
    <w:div w:id="648510830">
      <w:bodyDiv w:val="1"/>
      <w:marLeft w:val="0"/>
      <w:marRight w:val="0"/>
      <w:marTop w:val="0"/>
      <w:marBottom w:val="0"/>
      <w:divBdr>
        <w:top w:val="none" w:sz="0" w:space="0" w:color="auto"/>
        <w:left w:val="none" w:sz="0" w:space="0" w:color="auto"/>
        <w:bottom w:val="none" w:sz="0" w:space="0" w:color="auto"/>
        <w:right w:val="none" w:sz="0" w:space="0" w:color="auto"/>
      </w:divBdr>
      <w:divsChild>
        <w:div w:id="1419518906">
          <w:marLeft w:val="0"/>
          <w:marRight w:val="0"/>
          <w:marTop w:val="0"/>
          <w:marBottom w:val="0"/>
          <w:divBdr>
            <w:top w:val="none" w:sz="0" w:space="0" w:color="auto"/>
            <w:left w:val="none" w:sz="0" w:space="0" w:color="auto"/>
            <w:bottom w:val="none" w:sz="0" w:space="0" w:color="auto"/>
            <w:right w:val="none" w:sz="0" w:space="0" w:color="auto"/>
          </w:divBdr>
        </w:div>
      </w:divsChild>
    </w:div>
    <w:div w:id="650215407">
      <w:bodyDiv w:val="1"/>
      <w:marLeft w:val="0"/>
      <w:marRight w:val="0"/>
      <w:marTop w:val="0"/>
      <w:marBottom w:val="0"/>
      <w:divBdr>
        <w:top w:val="none" w:sz="0" w:space="0" w:color="auto"/>
        <w:left w:val="none" w:sz="0" w:space="0" w:color="auto"/>
        <w:bottom w:val="none" w:sz="0" w:space="0" w:color="auto"/>
        <w:right w:val="none" w:sz="0" w:space="0" w:color="auto"/>
      </w:divBdr>
    </w:div>
    <w:div w:id="667174332">
      <w:bodyDiv w:val="1"/>
      <w:marLeft w:val="0"/>
      <w:marRight w:val="0"/>
      <w:marTop w:val="0"/>
      <w:marBottom w:val="0"/>
      <w:divBdr>
        <w:top w:val="none" w:sz="0" w:space="0" w:color="auto"/>
        <w:left w:val="none" w:sz="0" w:space="0" w:color="auto"/>
        <w:bottom w:val="none" w:sz="0" w:space="0" w:color="auto"/>
        <w:right w:val="none" w:sz="0" w:space="0" w:color="auto"/>
      </w:divBdr>
    </w:div>
    <w:div w:id="667367389">
      <w:bodyDiv w:val="1"/>
      <w:marLeft w:val="0"/>
      <w:marRight w:val="0"/>
      <w:marTop w:val="0"/>
      <w:marBottom w:val="0"/>
      <w:divBdr>
        <w:top w:val="none" w:sz="0" w:space="0" w:color="auto"/>
        <w:left w:val="none" w:sz="0" w:space="0" w:color="auto"/>
        <w:bottom w:val="none" w:sz="0" w:space="0" w:color="auto"/>
        <w:right w:val="none" w:sz="0" w:space="0" w:color="auto"/>
      </w:divBdr>
    </w:div>
    <w:div w:id="667946442">
      <w:bodyDiv w:val="1"/>
      <w:marLeft w:val="0"/>
      <w:marRight w:val="0"/>
      <w:marTop w:val="0"/>
      <w:marBottom w:val="0"/>
      <w:divBdr>
        <w:top w:val="none" w:sz="0" w:space="0" w:color="auto"/>
        <w:left w:val="none" w:sz="0" w:space="0" w:color="auto"/>
        <w:bottom w:val="none" w:sz="0" w:space="0" w:color="auto"/>
        <w:right w:val="none" w:sz="0" w:space="0" w:color="auto"/>
      </w:divBdr>
    </w:div>
    <w:div w:id="676467031">
      <w:bodyDiv w:val="1"/>
      <w:marLeft w:val="0"/>
      <w:marRight w:val="0"/>
      <w:marTop w:val="0"/>
      <w:marBottom w:val="0"/>
      <w:divBdr>
        <w:top w:val="none" w:sz="0" w:space="0" w:color="auto"/>
        <w:left w:val="none" w:sz="0" w:space="0" w:color="auto"/>
        <w:bottom w:val="none" w:sz="0" w:space="0" w:color="auto"/>
        <w:right w:val="none" w:sz="0" w:space="0" w:color="auto"/>
      </w:divBdr>
    </w:div>
    <w:div w:id="677924390">
      <w:bodyDiv w:val="1"/>
      <w:marLeft w:val="0"/>
      <w:marRight w:val="0"/>
      <w:marTop w:val="0"/>
      <w:marBottom w:val="0"/>
      <w:divBdr>
        <w:top w:val="none" w:sz="0" w:space="0" w:color="auto"/>
        <w:left w:val="none" w:sz="0" w:space="0" w:color="auto"/>
        <w:bottom w:val="none" w:sz="0" w:space="0" w:color="auto"/>
        <w:right w:val="none" w:sz="0" w:space="0" w:color="auto"/>
      </w:divBdr>
    </w:div>
    <w:div w:id="680933935">
      <w:bodyDiv w:val="1"/>
      <w:marLeft w:val="0"/>
      <w:marRight w:val="0"/>
      <w:marTop w:val="0"/>
      <w:marBottom w:val="0"/>
      <w:divBdr>
        <w:top w:val="none" w:sz="0" w:space="0" w:color="auto"/>
        <w:left w:val="none" w:sz="0" w:space="0" w:color="auto"/>
        <w:bottom w:val="none" w:sz="0" w:space="0" w:color="auto"/>
        <w:right w:val="none" w:sz="0" w:space="0" w:color="auto"/>
      </w:divBdr>
    </w:div>
    <w:div w:id="684555410">
      <w:bodyDiv w:val="1"/>
      <w:marLeft w:val="0"/>
      <w:marRight w:val="0"/>
      <w:marTop w:val="0"/>
      <w:marBottom w:val="0"/>
      <w:divBdr>
        <w:top w:val="none" w:sz="0" w:space="0" w:color="auto"/>
        <w:left w:val="none" w:sz="0" w:space="0" w:color="auto"/>
        <w:bottom w:val="none" w:sz="0" w:space="0" w:color="auto"/>
        <w:right w:val="none" w:sz="0" w:space="0" w:color="auto"/>
      </w:divBdr>
    </w:div>
    <w:div w:id="694427591">
      <w:bodyDiv w:val="1"/>
      <w:marLeft w:val="0"/>
      <w:marRight w:val="0"/>
      <w:marTop w:val="0"/>
      <w:marBottom w:val="0"/>
      <w:divBdr>
        <w:top w:val="none" w:sz="0" w:space="0" w:color="auto"/>
        <w:left w:val="none" w:sz="0" w:space="0" w:color="auto"/>
        <w:bottom w:val="none" w:sz="0" w:space="0" w:color="auto"/>
        <w:right w:val="none" w:sz="0" w:space="0" w:color="auto"/>
      </w:divBdr>
    </w:div>
    <w:div w:id="700715432">
      <w:bodyDiv w:val="1"/>
      <w:marLeft w:val="0"/>
      <w:marRight w:val="0"/>
      <w:marTop w:val="0"/>
      <w:marBottom w:val="0"/>
      <w:divBdr>
        <w:top w:val="none" w:sz="0" w:space="0" w:color="auto"/>
        <w:left w:val="none" w:sz="0" w:space="0" w:color="auto"/>
        <w:bottom w:val="none" w:sz="0" w:space="0" w:color="auto"/>
        <w:right w:val="none" w:sz="0" w:space="0" w:color="auto"/>
      </w:divBdr>
    </w:div>
    <w:div w:id="704059292">
      <w:bodyDiv w:val="1"/>
      <w:marLeft w:val="0"/>
      <w:marRight w:val="0"/>
      <w:marTop w:val="0"/>
      <w:marBottom w:val="0"/>
      <w:divBdr>
        <w:top w:val="none" w:sz="0" w:space="0" w:color="auto"/>
        <w:left w:val="none" w:sz="0" w:space="0" w:color="auto"/>
        <w:bottom w:val="none" w:sz="0" w:space="0" w:color="auto"/>
        <w:right w:val="none" w:sz="0" w:space="0" w:color="auto"/>
      </w:divBdr>
    </w:div>
    <w:div w:id="707490125">
      <w:bodyDiv w:val="1"/>
      <w:marLeft w:val="0"/>
      <w:marRight w:val="0"/>
      <w:marTop w:val="0"/>
      <w:marBottom w:val="0"/>
      <w:divBdr>
        <w:top w:val="none" w:sz="0" w:space="0" w:color="auto"/>
        <w:left w:val="none" w:sz="0" w:space="0" w:color="auto"/>
        <w:bottom w:val="none" w:sz="0" w:space="0" w:color="auto"/>
        <w:right w:val="none" w:sz="0" w:space="0" w:color="auto"/>
      </w:divBdr>
    </w:div>
    <w:div w:id="708725988">
      <w:bodyDiv w:val="1"/>
      <w:marLeft w:val="0"/>
      <w:marRight w:val="0"/>
      <w:marTop w:val="0"/>
      <w:marBottom w:val="0"/>
      <w:divBdr>
        <w:top w:val="none" w:sz="0" w:space="0" w:color="auto"/>
        <w:left w:val="none" w:sz="0" w:space="0" w:color="auto"/>
        <w:bottom w:val="none" w:sz="0" w:space="0" w:color="auto"/>
        <w:right w:val="none" w:sz="0" w:space="0" w:color="auto"/>
      </w:divBdr>
    </w:div>
    <w:div w:id="709494417">
      <w:bodyDiv w:val="1"/>
      <w:marLeft w:val="0"/>
      <w:marRight w:val="0"/>
      <w:marTop w:val="0"/>
      <w:marBottom w:val="0"/>
      <w:divBdr>
        <w:top w:val="none" w:sz="0" w:space="0" w:color="auto"/>
        <w:left w:val="none" w:sz="0" w:space="0" w:color="auto"/>
        <w:bottom w:val="none" w:sz="0" w:space="0" w:color="auto"/>
        <w:right w:val="none" w:sz="0" w:space="0" w:color="auto"/>
      </w:divBdr>
    </w:div>
    <w:div w:id="714240170">
      <w:bodyDiv w:val="1"/>
      <w:marLeft w:val="0"/>
      <w:marRight w:val="0"/>
      <w:marTop w:val="0"/>
      <w:marBottom w:val="0"/>
      <w:divBdr>
        <w:top w:val="none" w:sz="0" w:space="0" w:color="auto"/>
        <w:left w:val="none" w:sz="0" w:space="0" w:color="auto"/>
        <w:bottom w:val="none" w:sz="0" w:space="0" w:color="auto"/>
        <w:right w:val="none" w:sz="0" w:space="0" w:color="auto"/>
      </w:divBdr>
    </w:div>
    <w:div w:id="723259281">
      <w:bodyDiv w:val="1"/>
      <w:marLeft w:val="0"/>
      <w:marRight w:val="0"/>
      <w:marTop w:val="0"/>
      <w:marBottom w:val="0"/>
      <w:divBdr>
        <w:top w:val="none" w:sz="0" w:space="0" w:color="auto"/>
        <w:left w:val="none" w:sz="0" w:space="0" w:color="auto"/>
        <w:bottom w:val="none" w:sz="0" w:space="0" w:color="auto"/>
        <w:right w:val="none" w:sz="0" w:space="0" w:color="auto"/>
      </w:divBdr>
    </w:div>
    <w:div w:id="725186108">
      <w:bodyDiv w:val="1"/>
      <w:marLeft w:val="0"/>
      <w:marRight w:val="0"/>
      <w:marTop w:val="0"/>
      <w:marBottom w:val="0"/>
      <w:divBdr>
        <w:top w:val="none" w:sz="0" w:space="0" w:color="auto"/>
        <w:left w:val="none" w:sz="0" w:space="0" w:color="auto"/>
        <w:bottom w:val="none" w:sz="0" w:space="0" w:color="auto"/>
        <w:right w:val="none" w:sz="0" w:space="0" w:color="auto"/>
      </w:divBdr>
      <w:divsChild>
        <w:div w:id="1541161856">
          <w:marLeft w:val="0"/>
          <w:marRight w:val="0"/>
          <w:marTop w:val="0"/>
          <w:marBottom w:val="0"/>
          <w:divBdr>
            <w:top w:val="none" w:sz="0" w:space="0" w:color="auto"/>
            <w:left w:val="none" w:sz="0" w:space="0" w:color="auto"/>
            <w:bottom w:val="none" w:sz="0" w:space="0" w:color="auto"/>
            <w:right w:val="none" w:sz="0" w:space="0" w:color="auto"/>
          </w:divBdr>
          <w:divsChild>
            <w:div w:id="216017341">
              <w:marLeft w:val="0"/>
              <w:marRight w:val="0"/>
              <w:marTop w:val="0"/>
              <w:marBottom w:val="0"/>
              <w:divBdr>
                <w:top w:val="none" w:sz="0" w:space="0" w:color="auto"/>
                <w:left w:val="none" w:sz="0" w:space="0" w:color="auto"/>
                <w:bottom w:val="none" w:sz="0" w:space="0" w:color="auto"/>
                <w:right w:val="none" w:sz="0" w:space="0" w:color="auto"/>
              </w:divBdr>
            </w:div>
            <w:div w:id="1379089735">
              <w:marLeft w:val="0"/>
              <w:marRight w:val="0"/>
              <w:marTop w:val="0"/>
              <w:marBottom w:val="0"/>
              <w:divBdr>
                <w:top w:val="none" w:sz="0" w:space="0" w:color="auto"/>
                <w:left w:val="none" w:sz="0" w:space="0" w:color="auto"/>
                <w:bottom w:val="none" w:sz="0" w:space="0" w:color="auto"/>
                <w:right w:val="none" w:sz="0" w:space="0" w:color="auto"/>
              </w:divBdr>
            </w:div>
            <w:div w:id="1753241096">
              <w:marLeft w:val="0"/>
              <w:marRight w:val="0"/>
              <w:marTop w:val="0"/>
              <w:marBottom w:val="0"/>
              <w:divBdr>
                <w:top w:val="none" w:sz="0" w:space="0" w:color="auto"/>
                <w:left w:val="none" w:sz="0" w:space="0" w:color="auto"/>
                <w:bottom w:val="none" w:sz="0" w:space="0" w:color="auto"/>
                <w:right w:val="none" w:sz="0" w:space="0" w:color="auto"/>
              </w:divBdr>
            </w:div>
            <w:div w:id="161747470">
              <w:marLeft w:val="0"/>
              <w:marRight w:val="0"/>
              <w:marTop w:val="0"/>
              <w:marBottom w:val="0"/>
              <w:divBdr>
                <w:top w:val="none" w:sz="0" w:space="0" w:color="auto"/>
                <w:left w:val="none" w:sz="0" w:space="0" w:color="auto"/>
                <w:bottom w:val="none" w:sz="0" w:space="0" w:color="auto"/>
                <w:right w:val="none" w:sz="0" w:space="0" w:color="auto"/>
              </w:divBdr>
            </w:div>
            <w:div w:id="967903144">
              <w:marLeft w:val="0"/>
              <w:marRight w:val="0"/>
              <w:marTop w:val="0"/>
              <w:marBottom w:val="0"/>
              <w:divBdr>
                <w:top w:val="none" w:sz="0" w:space="0" w:color="auto"/>
                <w:left w:val="none" w:sz="0" w:space="0" w:color="auto"/>
                <w:bottom w:val="none" w:sz="0" w:space="0" w:color="auto"/>
                <w:right w:val="none" w:sz="0" w:space="0" w:color="auto"/>
              </w:divBdr>
            </w:div>
            <w:div w:id="1041398703">
              <w:marLeft w:val="0"/>
              <w:marRight w:val="0"/>
              <w:marTop w:val="0"/>
              <w:marBottom w:val="0"/>
              <w:divBdr>
                <w:top w:val="none" w:sz="0" w:space="0" w:color="auto"/>
                <w:left w:val="none" w:sz="0" w:space="0" w:color="auto"/>
                <w:bottom w:val="none" w:sz="0" w:space="0" w:color="auto"/>
                <w:right w:val="none" w:sz="0" w:space="0" w:color="auto"/>
              </w:divBdr>
            </w:div>
            <w:div w:id="422995309">
              <w:marLeft w:val="0"/>
              <w:marRight w:val="0"/>
              <w:marTop w:val="0"/>
              <w:marBottom w:val="0"/>
              <w:divBdr>
                <w:top w:val="none" w:sz="0" w:space="0" w:color="auto"/>
                <w:left w:val="none" w:sz="0" w:space="0" w:color="auto"/>
                <w:bottom w:val="none" w:sz="0" w:space="0" w:color="auto"/>
                <w:right w:val="none" w:sz="0" w:space="0" w:color="auto"/>
              </w:divBdr>
            </w:div>
            <w:div w:id="435101855">
              <w:marLeft w:val="0"/>
              <w:marRight w:val="0"/>
              <w:marTop w:val="0"/>
              <w:marBottom w:val="0"/>
              <w:divBdr>
                <w:top w:val="none" w:sz="0" w:space="0" w:color="auto"/>
                <w:left w:val="none" w:sz="0" w:space="0" w:color="auto"/>
                <w:bottom w:val="none" w:sz="0" w:space="0" w:color="auto"/>
                <w:right w:val="none" w:sz="0" w:space="0" w:color="auto"/>
              </w:divBdr>
            </w:div>
            <w:div w:id="345251245">
              <w:marLeft w:val="0"/>
              <w:marRight w:val="0"/>
              <w:marTop w:val="0"/>
              <w:marBottom w:val="0"/>
              <w:divBdr>
                <w:top w:val="none" w:sz="0" w:space="0" w:color="auto"/>
                <w:left w:val="none" w:sz="0" w:space="0" w:color="auto"/>
                <w:bottom w:val="none" w:sz="0" w:space="0" w:color="auto"/>
                <w:right w:val="none" w:sz="0" w:space="0" w:color="auto"/>
              </w:divBdr>
            </w:div>
            <w:div w:id="386613281">
              <w:marLeft w:val="0"/>
              <w:marRight w:val="0"/>
              <w:marTop w:val="0"/>
              <w:marBottom w:val="0"/>
              <w:divBdr>
                <w:top w:val="none" w:sz="0" w:space="0" w:color="auto"/>
                <w:left w:val="none" w:sz="0" w:space="0" w:color="auto"/>
                <w:bottom w:val="none" w:sz="0" w:space="0" w:color="auto"/>
                <w:right w:val="none" w:sz="0" w:space="0" w:color="auto"/>
              </w:divBdr>
            </w:div>
            <w:div w:id="1050421203">
              <w:marLeft w:val="0"/>
              <w:marRight w:val="0"/>
              <w:marTop w:val="0"/>
              <w:marBottom w:val="0"/>
              <w:divBdr>
                <w:top w:val="none" w:sz="0" w:space="0" w:color="auto"/>
                <w:left w:val="none" w:sz="0" w:space="0" w:color="auto"/>
                <w:bottom w:val="none" w:sz="0" w:space="0" w:color="auto"/>
                <w:right w:val="none" w:sz="0" w:space="0" w:color="auto"/>
              </w:divBdr>
            </w:div>
            <w:div w:id="1754012308">
              <w:marLeft w:val="0"/>
              <w:marRight w:val="0"/>
              <w:marTop w:val="0"/>
              <w:marBottom w:val="0"/>
              <w:divBdr>
                <w:top w:val="none" w:sz="0" w:space="0" w:color="auto"/>
                <w:left w:val="none" w:sz="0" w:space="0" w:color="auto"/>
                <w:bottom w:val="none" w:sz="0" w:space="0" w:color="auto"/>
                <w:right w:val="none" w:sz="0" w:space="0" w:color="auto"/>
              </w:divBdr>
            </w:div>
            <w:div w:id="747967546">
              <w:marLeft w:val="0"/>
              <w:marRight w:val="0"/>
              <w:marTop w:val="0"/>
              <w:marBottom w:val="0"/>
              <w:divBdr>
                <w:top w:val="none" w:sz="0" w:space="0" w:color="auto"/>
                <w:left w:val="none" w:sz="0" w:space="0" w:color="auto"/>
                <w:bottom w:val="none" w:sz="0" w:space="0" w:color="auto"/>
                <w:right w:val="none" w:sz="0" w:space="0" w:color="auto"/>
              </w:divBdr>
            </w:div>
            <w:div w:id="1882549704">
              <w:marLeft w:val="0"/>
              <w:marRight w:val="0"/>
              <w:marTop w:val="0"/>
              <w:marBottom w:val="0"/>
              <w:divBdr>
                <w:top w:val="none" w:sz="0" w:space="0" w:color="auto"/>
                <w:left w:val="none" w:sz="0" w:space="0" w:color="auto"/>
                <w:bottom w:val="none" w:sz="0" w:space="0" w:color="auto"/>
                <w:right w:val="none" w:sz="0" w:space="0" w:color="auto"/>
              </w:divBdr>
            </w:div>
            <w:div w:id="1003319706">
              <w:marLeft w:val="0"/>
              <w:marRight w:val="0"/>
              <w:marTop w:val="0"/>
              <w:marBottom w:val="0"/>
              <w:divBdr>
                <w:top w:val="none" w:sz="0" w:space="0" w:color="auto"/>
                <w:left w:val="none" w:sz="0" w:space="0" w:color="auto"/>
                <w:bottom w:val="none" w:sz="0" w:space="0" w:color="auto"/>
                <w:right w:val="none" w:sz="0" w:space="0" w:color="auto"/>
              </w:divBdr>
            </w:div>
            <w:div w:id="1327780363">
              <w:marLeft w:val="0"/>
              <w:marRight w:val="0"/>
              <w:marTop w:val="0"/>
              <w:marBottom w:val="0"/>
              <w:divBdr>
                <w:top w:val="none" w:sz="0" w:space="0" w:color="auto"/>
                <w:left w:val="none" w:sz="0" w:space="0" w:color="auto"/>
                <w:bottom w:val="none" w:sz="0" w:space="0" w:color="auto"/>
                <w:right w:val="none" w:sz="0" w:space="0" w:color="auto"/>
              </w:divBdr>
            </w:div>
            <w:div w:id="503206006">
              <w:marLeft w:val="0"/>
              <w:marRight w:val="0"/>
              <w:marTop w:val="0"/>
              <w:marBottom w:val="0"/>
              <w:divBdr>
                <w:top w:val="none" w:sz="0" w:space="0" w:color="auto"/>
                <w:left w:val="none" w:sz="0" w:space="0" w:color="auto"/>
                <w:bottom w:val="none" w:sz="0" w:space="0" w:color="auto"/>
                <w:right w:val="none" w:sz="0" w:space="0" w:color="auto"/>
              </w:divBdr>
            </w:div>
            <w:div w:id="1762556227">
              <w:marLeft w:val="0"/>
              <w:marRight w:val="0"/>
              <w:marTop w:val="0"/>
              <w:marBottom w:val="0"/>
              <w:divBdr>
                <w:top w:val="none" w:sz="0" w:space="0" w:color="auto"/>
                <w:left w:val="none" w:sz="0" w:space="0" w:color="auto"/>
                <w:bottom w:val="none" w:sz="0" w:space="0" w:color="auto"/>
                <w:right w:val="none" w:sz="0" w:space="0" w:color="auto"/>
              </w:divBdr>
            </w:div>
            <w:div w:id="964459828">
              <w:marLeft w:val="0"/>
              <w:marRight w:val="0"/>
              <w:marTop w:val="0"/>
              <w:marBottom w:val="0"/>
              <w:divBdr>
                <w:top w:val="none" w:sz="0" w:space="0" w:color="auto"/>
                <w:left w:val="none" w:sz="0" w:space="0" w:color="auto"/>
                <w:bottom w:val="none" w:sz="0" w:space="0" w:color="auto"/>
                <w:right w:val="none" w:sz="0" w:space="0" w:color="auto"/>
              </w:divBdr>
            </w:div>
            <w:div w:id="1473139237">
              <w:marLeft w:val="0"/>
              <w:marRight w:val="0"/>
              <w:marTop w:val="0"/>
              <w:marBottom w:val="0"/>
              <w:divBdr>
                <w:top w:val="none" w:sz="0" w:space="0" w:color="auto"/>
                <w:left w:val="none" w:sz="0" w:space="0" w:color="auto"/>
                <w:bottom w:val="none" w:sz="0" w:space="0" w:color="auto"/>
                <w:right w:val="none" w:sz="0" w:space="0" w:color="auto"/>
              </w:divBdr>
            </w:div>
            <w:div w:id="1693604903">
              <w:marLeft w:val="0"/>
              <w:marRight w:val="0"/>
              <w:marTop w:val="0"/>
              <w:marBottom w:val="0"/>
              <w:divBdr>
                <w:top w:val="none" w:sz="0" w:space="0" w:color="auto"/>
                <w:left w:val="none" w:sz="0" w:space="0" w:color="auto"/>
                <w:bottom w:val="none" w:sz="0" w:space="0" w:color="auto"/>
                <w:right w:val="none" w:sz="0" w:space="0" w:color="auto"/>
              </w:divBdr>
            </w:div>
            <w:div w:id="1872187732">
              <w:marLeft w:val="0"/>
              <w:marRight w:val="0"/>
              <w:marTop w:val="0"/>
              <w:marBottom w:val="0"/>
              <w:divBdr>
                <w:top w:val="none" w:sz="0" w:space="0" w:color="auto"/>
                <w:left w:val="none" w:sz="0" w:space="0" w:color="auto"/>
                <w:bottom w:val="none" w:sz="0" w:space="0" w:color="auto"/>
                <w:right w:val="none" w:sz="0" w:space="0" w:color="auto"/>
              </w:divBdr>
            </w:div>
            <w:div w:id="740057929">
              <w:marLeft w:val="0"/>
              <w:marRight w:val="0"/>
              <w:marTop w:val="0"/>
              <w:marBottom w:val="0"/>
              <w:divBdr>
                <w:top w:val="none" w:sz="0" w:space="0" w:color="auto"/>
                <w:left w:val="none" w:sz="0" w:space="0" w:color="auto"/>
                <w:bottom w:val="none" w:sz="0" w:space="0" w:color="auto"/>
                <w:right w:val="none" w:sz="0" w:space="0" w:color="auto"/>
              </w:divBdr>
            </w:div>
            <w:div w:id="309869260">
              <w:marLeft w:val="0"/>
              <w:marRight w:val="0"/>
              <w:marTop w:val="0"/>
              <w:marBottom w:val="0"/>
              <w:divBdr>
                <w:top w:val="none" w:sz="0" w:space="0" w:color="auto"/>
                <w:left w:val="none" w:sz="0" w:space="0" w:color="auto"/>
                <w:bottom w:val="none" w:sz="0" w:space="0" w:color="auto"/>
                <w:right w:val="none" w:sz="0" w:space="0" w:color="auto"/>
              </w:divBdr>
            </w:div>
            <w:div w:id="1307584851">
              <w:marLeft w:val="0"/>
              <w:marRight w:val="0"/>
              <w:marTop w:val="0"/>
              <w:marBottom w:val="0"/>
              <w:divBdr>
                <w:top w:val="none" w:sz="0" w:space="0" w:color="auto"/>
                <w:left w:val="none" w:sz="0" w:space="0" w:color="auto"/>
                <w:bottom w:val="none" w:sz="0" w:space="0" w:color="auto"/>
                <w:right w:val="none" w:sz="0" w:space="0" w:color="auto"/>
              </w:divBdr>
            </w:div>
            <w:div w:id="2087650730">
              <w:marLeft w:val="0"/>
              <w:marRight w:val="0"/>
              <w:marTop w:val="0"/>
              <w:marBottom w:val="0"/>
              <w:divBdr>
                <w:top w:val="none" w:sz="0" w:space="0" w:color="auto"/>
                <w:left w:val="none" w:sz="0" w:space="0" w:color="auto"/>
                <w:bottom w:val="none" w:sz="0" w:space="0" w:color="auto"/>
                <w:right w:val="none" w:sz="0" w:space="0" w:color="auto"/>
              </w:divBdr>
            </w:div>
            <w:div w:id="1102532282">
              <w:marLeft w:val="0"/>
              <w:marRight w:val="0"/>
              <w:marTop w:val="0"/>
              <w:marBottom w:val="0"/>
              <w:divBdr>
                <w:top w:val="none" w:sz="0" w:space="0" w:color="auto"/>
                <w:left w:val="none" w:sz="0" w:space="0" w:color="auto"/>
                <w:bottom w:val="none" w:sz="0" w:space="0" w:color="auto"/>
                <w:right w:val="none" w:sz="0" w:space="0" w:color="auto"/>
              </w:divBdr>
            </w:div>
            <w:div w:id="1295407439">
              <w:marLeft w:val="0"/>
              <w:marRight w:val="0"/>
              <w:marTop w:val="0"/>
              <w:marBottom w:val="0"/>
              <w:divBdr>
                <w:top w:val="none" w:sz="0" w:space="0" w:color="auto"/>
                <w:left w:val="none" w:sz="0" w:space="0" w:color="auto"/>
                <w:bottom w:val="none" w:sz="0" w:space="0" w:color="auto"/>
                <w:right w:val="none" w:sz="0" w:space="0" w:color="auto"/>
              </w:divBdr>
            </w:div>
            <w:div w:id="1253471303">
              <w:marLeft w:val="0"/>
              <w:marRight w:val="0"/>
              <w:marTop w:val="0"/>
              <w:marBottom w:val="0"/>
              <w:divBdr>
                <w:top w:val="none" w:sz="0" w:space="0" w:color="auto"/>
                <w:left w:val="none" w:sz="0" w:space="0" w:color="auto"/>
                <w:bottom w:val="none" w:sz="0" w:space="0" w:color="auto"/>
                <w:right w:val="none" w:sz="0" w:space="0" w:color="auto"/>
              </w:divBdr>
            </w:div>
            <w:div w:id="2137136447">
              <w:marLeft w:val="0"/>
              <w:marRight w:val="0"/>
              <w:marTop w:val="0"/>
              <w:marBottom w:val="0"/>
              <w:divBdr>
                <w:top w:val="none" w:sz="0" w:space="0" w:color="auto"/>
                <w:left w:val="none" w:sz="0" w:space="0" w:color="auto"/>
                <w:bottom w:val="none" w:sz="0" w:space="0" w:color="auto"/>
                <w:right w:val="none" w:sz="0" w:space="0" w:color="auto"/>
              </w:divBdr>
            </w:div>
            <w:div w:id="93941203">
              <w:marLeft w:val="0"/>
              <w:marRight w:val="0"/>
              <w:marTop w:val="0"/>
              <w:marBottom w:val="0"/>
              <w:divBdr>
                <w:top w:val="none" w:sz="0" w:space="0" w:color="auto"/>
                <w:left w:val="none" w:sz="0" w:space="0" w:color="auto"/>
                <w:bottom w:val="none" w:sz="0" w:space="0" w:color="auto"/>
                <w:right w:val="none" w:sz="0" w:space="0" w:color="auto"/>
              </w:divBdr>
            </w:div>
            <w:div w:id="1347632816">
              <w:marLeft w:val="0"/>
              <w:marRight w:val="0"/>
              <w:marTop w:val="0"/>
              <w:marBottom w:val="0"/>
              <w:divBdr>
                <w:top w:val="none" w:sz="0" w:space="0" w:color="auto"/>
                <w:left w:val="none" w:sz="0" w:space="0" w:color="auto"/>
                <w:bottom w:val="none" w:sz="0" w:space="0" w:color="auto"/>
                <w:right w:val="none" w:sz="0" w:space="0" w:color="auto"/>
              </w:divBdr>
            </w:div>
            <w:div w:id="111679804">
              <w:marLeft w:val="0"/>
              <w:marRight w:val="0"/>
              <w:marTop w:val="0"/>
              <w:marBottom w:val="0"/>
              <w:divBdr>
                <w:top w:val="none" w:sz="0" w:space="0" w:color="auto"/>
                <w:left w:val="none" w:sz="0" w:space="0" w:color="auto"/>
                <w:bottom w:val="none" w:sz="0" w:space="0" w:color="auto"/>
                <w:right w:val="none" w:sz="0" w:space="0" w:color="auto"/>
              </w:divBdr>
            </w:div>
            <w:div w:id="599995520">
              <w:marLeft w:val="0"/>
              <w:marRight w:val="0"/>
              <w:marTop w:val="0"/>
              <w:marBottom w:val="0"/>
              <w:divBdr>
                <w:top w:val="none" w:sz="0" w:space="0" w:color="auto"/>
                <w:left w:val="none" w:sz="0" w:space="0" w:color="auto"/>
                <w:bottom w:val="none" w:sz="0" w:space="0" w:color="auto"/>
                <w:right w:val="none" w:sz="0" w:space="0" w:color="auto"/>
              </w:divBdr>
            </w:div>
            <w:div w:id="851532406">
              <w:marLeft w:val="0"/>
              <w:marRight w:val="0"/>
              <w:marTop w:val="0"/>
              <w:marBottom w:val="0"/>
              <w:divBdr>
                <w:top w:val="none" w:sz="0" w:space="0" w:color="auto"/>
                <w:left w:val="none" w:sz="0" w:space="0" w:color="auto"/>
                <w:bottom w:val="none" w:sz="0" w:space="0" w:color="auto"/>
                <w:right w:val="none" w:sz="0" w:space="0" w:color="auto"/>
              </w:divBdr>
            </w:div>
            <w:div w:id="159392475">
              <w:marLeft w:val="0"/>
              <w:marRight w:val="0"/>
              <w:marTop w:val="0"/>
              <w:marBottom w:val="0"/>
              <w:divBdr>
                <w:top w:val="none" w:sz="0" w:space="0" w:color="auto"/>
                <w:left w:val="none" w:sz="0" w:space="0" w:color="auto"/>
                <w:bottom w:val="none" w:sz="0" w:space="0" w:color="auto"/>
                <w:right w:val="none" w:sz="0" w:space="0" w:color="auto"/>
              </w:divBdr>
            </w:div>
            <w:div w:id="1048603769">
              <w:marLeft w:val="0"/>
              <w:marRight w:val="0"/>
              <w:marTop w:val="0"/>
              <w:marBottom w:val="0"/>
              <w:divBdr>
                <w:top w:val="none" w:sz="0" w:space="0" w:color="auto"/>
                <w:left w:val="none" w:sz="0" w:space="0" w:color="auto"/>
                <w:bottom w:val="none" w:sz="0" w:space="0" w:color="auto"/>
                <w:right w:val="none" w:sz="0" w:space="0" w:color="auto"/>
              </w:divBdr>
            </w:div>
            <w:div w:id="270669983">
              <w:marLeft w:val="0"/>
              <w:marRight w:val="0"/>
              <w:marTop w:val="0"/>
              <w:marBottom w:val="0"/>
              <w:divBdr>
                <w:top w:val="none" w:sz="0" w:space="0" w:color="auto"/>
                <w:left w:val="none" w:sz="0" w:space="0" w:color="auto"/>
                <w:bottom w:val="none" w:sz="0" w:space="0" w:color="auto"/>
                <w:right w:val="none" w:sz="0" w:space="0" w:color="auto"/>
              </w:divBdr>
            </w:div>
            <w:div w:id="420104114">
              <w:marLeft w:val="0"/>
              <w:marRight w:val="0"/>
              <w:marTop w:val="0"/>
              <w:marBottom w:val="0"/>
              <w:divBdr>
                <w:top w:val="none" w:sz="0" w:space="0" w:color="auto"/>
                <w:left w:val="none" w:sz="0" w:space="0" w:color="auto"/>
                <w:bottom w:val="none" w:sz="0" w:space="0" w:color="auto"/>
                <w:right w:val="none" w:sz="0" w:space="0" w:color="auto"/>
              </w:divBdr>
            </w:div>
            <w:div w:id="324939971">
              <w:marLeft w:val="0"/>
              <w:marRight w:val="0"/>
              <w:marTop w:val="0"/>
              <w:marBottom w:val="0"/>
              <w:divBdr>
                <w:top w:val="none" w:sz="0" w:space="0" w:color="auto"/>
                <w:left w:val="none" w:sz="0" w:space="0" w:color="auto"/>
                <w:bottom w:val="none" w:sz="0" w:space="0" w:color="auto"/>
                <w:right w:val="none" w:sz="0" w:space="0" w:color="auto"/>
              </w:divBdr>
            </w:div>
            <w:div w:id="908343281">
              <w:marLeft w:val="0"/>
              <w:marRight w:val="0"/>
              <w:marTop w:val="0"/>
              <w:marBottom w:val="0"/>
              <w:divBdr>
                <w:top w:val="none" w:sz="0" w:space="0" w:color="auto"/>
                <w:left w:val="none" w:sz="0" w:space="0" w:color="auto"/>
                <w:bottom w:val="none" w:sz="0" w:space="0" w:color="auto"/>
                <w:right w:val="none" w:sz="0" w:space="0" w:color="auto"/>
              </w:divBdr>
            </w:div>
            <w:div w:id="917179616">
              <w:marLeft w:val="0"/>
              <w:marRight w:val="0"/>
              <w:marTop w:val="0"/>
              <w:marBottom w:val="0"/>
              <w:divBdr>
                <w:top w:val="none" w:sz="0" w:space="0" w:color="auto"/>
                <w:left w:val="none" w:sz="0" w:space="0" w:color="auto"/>
                <w:bottom w:val="none" w:sz="0" w:space="0" w:color="auto"/>
                <w:right w:val="none" w:sz="0" w:space="0" w:color="auto"/>
              </w:divBdr>
            </w:div>
            <w:div w:id="1809592389">
              <w:marLeft w:val="0"/>
              <w:marRight w:val="0"/>
              <w:marTop w:val="0"/>
              <w:marBottom w:val="0"/>
              <w:divBdr>
                <w:top w:val="none" w:sz="0" w:space="0" w:color="auto"/>
                <w:left w:val="none" w:sz="0" w:space="0" w:color="auto"/>
                <w:bottom w:val="none" w:sz="0" w:space="0" w:color="auto"/>
                <w:right w:val="none" w:sz="0" w:space="0" w:color="auto"/>
              </w:divBdr>
            </w:div>
            <w:div w:id="1413695637">
              <w:marLeft w:val="0"/>
              <w:marRight w:val="0"/>
              <w:marTop w:val="0"/>
              <w:marBottom w:val="0"/>
              <w:divBdr>
                <w:top w:val="none" w:sz="0" w:space="0" w:color="auto"/>
                <w:left w:val="none" w:sz="0" w:space="0" w:color="auto"/>
                <w:bottom w:val="none" w:sz="0" w:space="0" w:color="auto"/>
                <w:right w:val="none" w:sz="0" w:space="0" w:color="auto"/>
              </w:divBdr>
            </w:div>
            <w:div w:id="752430279">
              <w:marLeft w:val="0"/>
              <w:marRight w:val="0"/>
              <w:marTop w:val="0"/>
              <w:marBottom w:val="0"/>
              <w:divBdr>
                <w:top w:val="none" w:sz="0" w:space="0" w:color="auto"/>
                <w:left w:val="none" w:sz="0" w:space="0" w:color="auto"/>
                <w:bottom w:val="none" w:sz="0" w:space="0" w:color="auto"/>
                <w:right w:val="none" w:sz="0" w:space="0" w:color="auto"/>
              </w:divBdr>
            </w:div>
            <w:div w:id="1610746385">
              <w:marLeft w:val="0"/>
              <w:marRight w:val="0"/>
              <w:marTop w:val="0"/>
              <w:marBottom w:val="0"/>
              <w:divBdr>
                <w:top w:val="none" w:sz="0" w:space="0" w:color="auto"/>
                <w:left w:val="none" w:sz="0" w:space="0" w:color="auto"/>
                <w:bottom w:val="none" w:sz="0" w:space="0" w:color="auto"/>
                <w:right w:val="none" w:sz="0" w:space="0" w:color="auto"/>
              </w:divBdr>
            </w:div>
            <w:div w:id="912737049">
              <w:marLeft w:val="0"/>
              <w:marRight w:val="0"/>
              <w:marTop w:val="0"/>
              <w:marBottom w:val="0"/>
              <w:divBdr>
                <w:top w:val="none" w:sz="0" w:space="0" w:color="auto"/>
                <w:left w:val="none" w:sz="0" w:space="0" w:color="auto"/>
                <w:bottom w:val="none" w:sz="0" w:space="0" w:color="auto"/>
                <w:right w:val="none" w:sz="0" w:space="0" w:color="auto"/>
              </w:divBdr>
            </w:div>
            <w:div w:id="1137182967">
              <w:marLeft w:val="0"/>
              <w:marRight w:val="0"/>
              <w:marTop w:val="0"/>
              <w:marBottom w:val="0"/>
              <w:divBdr>
                <w:top w:val="none" w:sz="0" w:space="0" w:color="auto"/>
                <w:left w:val="none" w:sz="0" w:space="0" w:color="auto"/>
                <w:bottom w:val="none" w:sz="0" w:space="0" w:color="auto"/>
                <w:right w:val="none" w:sz="0" w:space="0" w:color="auto"/>
              </w:divBdr>
            </w:div>
            <w:div w:id="2003701787">
              <w:marLeft w:val="0"/>
              <w:marRight w:val="0"/>
              <w:marTop w:val="0"/>
              <w:marBottom w:val="0"/>
              <w:divBdr>
                <w:top w:val="none" w:sz="0" w:space="0" w:color="auto"/>
                <w:left w:val="none" w:sz="0" w:space="0" w:color="auto"/>
                <w:bottom w:val="none" w:sz="0" w:space="0" w:color="auto"/>
                <w:right w:val="none" w:sz="0" w:space="0" w:color="auto"/>
              </w:divBdr>
            </w:div>
            <w:div w:id="1981693676">
              <w:marLeft w:val="0"/>
              <w:marRight w:val="0"/>
              <w:marTop w:val="0"/>
              <w:marBottom w:val="0"/>
              <w:divBdr>
                <w:top w:val="none" w:sz="0" w:space="0" w:color="auto"/>
                <w:left w:val="none" w:sz="0" w:space="0" w:color="auto"/>
                <w:bottom w:val="none" w:sz="0" w:space="0" w:color="auto"/>
                <w:right w:val="none" w:sz="0" w:space="0" w:color="auto"/>
              </w:divBdr>
            </w:div>
            <w:div w:id="2036226784">
              <w:marLeft w:val="0"/>
              <w:marRight w:val="0"/>
              <w:marTop w:val="0"/>
              <w:marBottom w:val="0"/>
              <w:divBdr>
                <w:top w:val="none" w:sz="0" w:space="0" w:color="auto"/>
                <w:left w:val="none" w:sz="0" w:space="0" w:color="auto"/>
                <w:bottom w:val="none" w:sz="0" w:space="0" w:color="auto"/>
                <w:right w:val="none" w:sz="0" w:space="0" w:color="auto"/>
              </w:divBdr>
            </w:div>
            <w:div w:id="1711874790">
              <w:marLeft w:val="0"/>
              <w:marRight w:val="0"/>
              <w:marTop w:val="0"/>
              <w:marBottom w:val="0"/>
              <w:divBdr>
                <w:top w:val="none" w:sz="0" w:space="0" w:color="auto"/>
                <w:left w:val="none" w:sz="0" w:space="0" w:color="auto"/>
                <w:bottom w:val="none" w:sz="0" w:space="0" w:color="auto"/>
                <w:right w:val="none" w:sz="0" w:space="0" w:color="auto"/>
              </w:divBdr>
            </w:div>
            <w:div w:id="1441293590">
              <w:marLeft w:val="0"/>
              <w:marRight w:val="0"/>
              <w:marTop w:val="0"/>
              <w:marBottom w:val="0"/>
              <w:divBdr>
                <w:top w:val="none" w:sz="0" w:space="0" w:color="auto"/>
                <w:left w:val="none" w:sz="0" w:space="0" w:color="auto"/>
                <w:bottom w:val="none" w:sz="0" w:space="0" w:color="auto"/>
                <w:right w:val="none" w:sz="0" w:space="0" w:color="auto"/>
              </w:divBdr>
            </w:div>
            <w:div w:id="382796808">
              <w:marLeft w:val="0"/>
              <w:marRight w:val="0"/>
              <w:marTop w:val="0"/>
              <w:marBottom w:val="0"/>
              <w:divBdr>
                <w:top w:val="none" w:sz="0" w:space="0" w:color="auto"/>
                <w:left w:val="none" w:sz="0" w:space="0" w:color="auto"/>
                <w:bottom w:val="none" w:sz="0" w:space="0" w:color="auto"/>
                <w:right w:val="none" w:sz="0" w:space="0" w:color="auto"/>
              </w:divBdr>
            </w:div>
            <w:div w:id="751465883">
              <w:marLeft w:val="0"/>
              <w:marRight w:val="0"/>
              <w:marTop w:val="0"/>
              <w:marBottom w:val="0"/>
              <w:divBdr>
                <w:top w:val="none" w:sz="0" w:space="0" w:color="auto"/>
                <w:left w:val="none" w:sz="0" w:space="0" w:color="auto"/>
                <w:bottom w:val="none" w:sz="0" w:space="0" w:color="auto"/>
                <w:right w:val="none" w:sz="0" w:space="0" w:color="auto"/>
              </w:divBdr>
            </w:div>
            <w:div w:id="1705592129">
              <w:marLeft w:val="0"/>
              <w:marRight w:val="0"/>
              <w:marTop w:val="0"/>
              <w:marBottom w:val="0"/>
              <w:divBdr>
                <w:top w:val="none" w:sz="0" w:space="0" w:color="auto"/>
                <w:left w:val="none" w:sz="0" w:space="0" w:color="auto"/>
                <w:bottom w:val="none" w:sz="0" w:space="0" w:color="auto"/>
                <w:right w:val="none" w:sz="0" w:space="0" w:color="auto"/>
              </w:divBdr>
            </w:div>
            <w:div w:id="1572231630">
              <w:marLeft w:val="0"/>
              <w:marRight w:val="0"/>
              <w:marTop w:val="0"/>
              <w:marBottom w:val="0"/>
              <w:divBdr>
                <w:top w:val="none" w:sz="0" w:space="0" w:color="auto"/>
                <w:left w:val="none" w:sz="0" w:space="0" w:color="auto"/>
                <w:bottom w:val="none" w:sz="0" w:space="0" w:color="auto"/>
                <w:right w:val="none" w:sz="0" w:space="0" w:color="auto"/>
              </w:divBdr>
            </w:div>
            <w:div w:id="1735473163">
              <w:marLeft w:val="0"/>
              <w:marRight w:val="0"/>
              <w:marTop w:val="0"/>
              <w:marBottom w:val="0"/>
              <w:divBdr>
                <w:top w:val="none" w:sz="0" w:space="0" w:color="auto"/>
                <w:left w:val="none" w:sz="0" w:space="0" w:color="auto"/>
                <w:bottom w:val="none" w:sz="0" w:space="0" w:color="auto"/>
                <w:right w:val="none" w:sz="0" w:space="0" w:color="auto"/>
              </w:divBdr>
            </w:div>
            <w:div w:id="658003031">
              <w:marLeft w:val="0"/>
              <w:marRight w:val="0"/>
              <w:marTop w:val="0"/>
              <w:marBottom w:val="0"/>
              <w:divBdr>
                <w:top w:val="none" w:sz="0" w:space="0" w:color="auto"/>
                <w:left w:val="none" w:sz="0" w:space="0" w:color="auto"/>
                <w:bottom w:val="none" w:sz="0" w:space="0" w:color="auto"/>
                <w:right w:val="none" w:sz="0" w:space="0" w:color="auto"/>
              </w:divBdr>
            </w:div>
            <w:div w:id="643244496">
              <w:marLeft w:val="0"/>
              <w:marRight w:val="0"/>
              <w:marTop w:val="0"/>
              <w:marBottom w:val="0"/>
              <w:divBdr>
                <w:top w:val="none" w:sz="0" w:space="0" w:color="auto"/>
                <w:left w:val="none" w:sz="0" w:space="0" w:color="auto"/>
                <w:bottom w:val="none" w:sz="0" w:space="0" w:color="auto"/>
                <w:right w:val="none" w:sz="0" w:space="0" w:color="auto"/>
              </w:divBdr>
            </w:div>
            <w:div w:id="1058087249">
              <w:marLeft w:val="0"/>
              <w:marRight w:val="0"/>
              <w:marTop w:val="0"/>
              <w:marBottom w:val="0"/>
              <w:divBdr>
                <w:top w:val="none" w:sz="0" w:space="0" w:color="auto"/>
                <w:left w:val="none" w:sz="0" w:space="0" w:color="auto"/>
                <w:bottom w:val="none" w:sz="0" w:space="0" w:color="auto"/>
                <w:right w:val="none" w:sz="0" w:space="0" w:color="auto"/>
              </w:divBdr>
            </w:div>
            <w:div w:id="1163617432">
              <w:marLeft w:val="0"/>
              <w:marRight w:val="0"/>
              <w:marTop w:val="0"/>
              <w:marBottom w:val="0"/>
              <w:divBdr>
                <w:top w:val="none" w:sz="0" w:space="0" w:color="auto"/>
                <w:left w:val="none" w:sz="0" w:space="0" w:color="auto"/>
                <w:bottom w:val="none" w:sz="0" w:space="0" w:color="auto"/>
                <w:right w:val="none" w:sz="0" w:space="0" w:color="auto"/>
              </w:divBdr>
            </w:div>
            <w:div w:id="897015384">
              <w:marLeft w:val="0"/>
              <w:marRight w:val="0"/>
              <w:marTop w:val="0"/>
              <w:marBottom w:val="0"/>
              <w:divBdr>
                <w:top w:val="none" w:sz="0" w:space="0" w:color="auto"/>
                <w:left w:val="none" w:sz="0" w:space="0" w:color="auto"/>
                <w:bottom w:val="none" w:sz="0" w:space="0" w:color="auto"/>
                <w:right w:val="none" w:sz="0" w:space="0" w:color="auto"/>
              </w:divBdr>
            </w:div>
            <w:div w:id="2066948435">
              <w:marLeft w:val="0"/>
              <w:marRight w:val="0"/>
              <w:marTop w:val="0"/>
              <w:marBottom w:val="0"/>
              <w:divBdr>
                <w:top w:val="none" w:sz="0" w:space="0" w:color="auto"/>
                <w:left w:val="none" w:sz="0" w:space="0" w:color="auto"/>
                <w:bottom w:val="none" w:sz="0" w:space="0" w:color="auto"/>
                <w:right w:val="none" w:sz="0" w:space="0" w:color="auto"/>
              </w:divBdr>
            </w:div>
            <w:div w:id="1809473063">
              <w:marLeft w:val="0"/>
              <w:marRight w:val="0"/>
              <w:marTop w:val="0"/>
              <w:marBottom w:val="0"/>
              <w:divBdr>
                <w:top w:val="none" w:sz="0" w:space="0" w:color="auto"/>
                <w:left w:val="none" w:sz="0" w:space="0" w:color="auto"/>
                <w:bottom w:val="none" w:sz="0" w:space="0" w:color="auto"/>
                <w:right w:val="none" w:sz="0" w:space="0" w:color="auto"/>
              </w:divBdr>
            </w:div>
            <w:div w:id="311524360">
              <w:marLeft w:val="0"/>
              <w:marRight w:val="0"/>
              <w:marTop w:val="0"/>
              <w:marBottom w:val="0"/>
              <w:divBdr>
                <w:top w:val="none" w:sz="0" w:space="0" w:color="auto"/>
                <w:left w:val="none" w:sz="0" w:space="0" w:color="auto"/>
                <w:bottom w:val="none" w:sz="0" w:space="0" w:color="auto"/>
                <w:right w:val="none" w:sz="0" w:space="0" w:color="auto"/>
              </w:divBdr>
            </w:div>
            <w:div w:id="1965694719">
              <w:marLeft w:val="0"/>
              <w:marRight w:val="0"/>
              <w:marTop w:val="0"/>
              <w:marBottom w:val="0"/>
              <w:divBdr>
                <w:top w:val="none" w:sz="0" w:space="0" w:color="auto"/>
                <w:left w:val="none" w:sz="0" w:space="0" w:color="auto"/>
                <w:bottom w:val="none" w:sz="0" w:space="0" w:color="auto"/>
                <w:right w:val="none" w:sz="0" w:space="0" w:color="auto"/>
              </w:divBdr>
            </w:div>
            <w:div w:id="484080905">
              <w:marLeft w:val="0"/>
              <w:marRight w:val="0"/>
              <w:marTop w:val="0"/>
              <w:marBottom w:val="0"/>
              <w:divBdr>
                <w:top w:val="none" w:sz="0" w:space="0" w:color="auto"/>
                <w:left w:val="none" w:sz="0" w:space="0" w:color="auto"/>
                <w:bottom w:val="none" w:sz="0" w:space="0" w:color="auto"/>
                <w:right w:val="none" w:sz="0" w:space="0" w:color="auto"/>
              </w:divBdr>
            </w:div>
            <w:div w:id="1865047841">
              <w:marLeft w:val="0"/>
              <w:marRight w:val="0"/>
              <w:marTop w:val="0"/>
              <w:marBottom w:val="0"/>
              <w:divBdr>
                <w:top w:val="none" w:sz="0" w:space="0" w:color="auto"/>
                <w:left w:val="none" w:sz="0" w:space="0" w:color="auto"/>
                <w:bottom w:val="none" w:sz="0" w:space="0" w:color="auto"/>
                <w:right w:val="none" w:sz="0" w:space="0" w:color="auto"/>
              </w:divBdr>
            </w:div>
            <w:div w:id="310908507">
              <w:marLeft w:val="0"/>
              <w:marRight w:val="0"/>
              <w:marTop w:val="0"/>
              <w:marBottom w:val="0"/>
              <w:divBdr>
                <w:top w:val="none" w:sz="0" w:space="0" w:color="auto"/>
                <w:left w:val="none" w:sz="0" w:space="0" w:color="auto"/>
                <w:bottom w:val="none" w:sz="0" w:space="0" w:color="auto"/>
                <w:right w:val="none" w:sz="0" w:space="0" w:color="auto"/>
              </w:divBdr>
            </w:div>
            <w:div w:id="501773229">
              <w:marLeft w:val="0"/>
              <w:marRight w:val="0"/>
              <w:marTop w:val="0"/>
              <w:marBottom w:val="0"/>
              <w:divBdr>
                <w:top w:val="none" w:sz="0" w:space="0" w:color="auto"/>
                <w:left w:val="none" w:sz="0" w:space="0" w:color="auto"/>
                <w:bottom w:val="none" w:sz="0" w:space="0" w:color="auto"/>
                <w:right w:val="none" w:sz="0" w:space="0" w:color="auto"/>
              </w:divBdr>
            </w:div>
            <w:div w:id="1805191782">
              <w:marLeft w:val="0"/>
              <w:marRight w:val="0"/>
              <w:marTop w:val="0"/>
              <w:marBottom w:val="0"/>
              <w:divBdr>
                <w:top w:val="none" w:sz="0" w:space="0" w:color="auto"/>
                <w:left w:val="none" w:sz="0" w:space="0" w:color="auto"/>
                <w:bottom w:val="none" w:sz="0" w:space="0" w:color="auto"/>
                <w:right w:val="none" w:sz="0" w:space="0" w:color="auto"/>
              </w:divBdr>
            </w:div>
            <w:div w:id="1710256473">
              <w:marLeft w:val="0"/>
              <w:marRight w:val="0"/>
              <w:marTop w:val="0"/>
              <w:marBottom w:val="0"/>
              <w:divBdr>
                <w:top w:val="none" w:sz="0" w:space="0" w:color="auto"/>
                <w:left w:val="none" w:sz="0" w:space="0" w:color="auto"/>
                <w:bottom w:val="none" w:sz="0" w:space="0" w:color="auto"/>
                <w:right w:val="none" w:sz="0" w:space="0" w:color="auto"/>
              </w:divBdr>
            </w:div>
            <w:div w:id="43527066">
              <w:marLeft w:val="0"/>
              <w:marRight w:val="0"/>
              <w:marTop w:val="0"/>
              <w:marBottom w:val="0"/>
              <w:divBdr>
                <w:top w:val="none" w:sz="0" w:space="0" w:color="auto"/>
                <w:left w:val="none" w:sz="0" w:space="0" w:color="auto"/>
                <w:bottom w:val="none" w:sz="0" w:space="0" w:color="auto"/>
                <w:right w:val="none" w:sz="0" w:space="0" w:color="auto"/>
              </w:divBdr>
            </w:div>
            <w:div w:id="1340932578">
              <w:marLeft w:val="0"/>
              <w:marRight w:val="0"/>
              <w:marTop w:val="0"/>
              <w:marBottom w:val="0"/>
              <w:divBdr>
                <w:top w:val="none" w:sz="0" w:space="0" w:color="auto"/>
                <w:left w:val="none" w:sz="0" w:space="0" w:color="auto"/>
                <w:bottom w:val="none" w:sz="0" w:space="0" w:color="auto"/>
                <w:right w:val="none" w:sz="0" w:space="0" w:color="auto"/>
              </w:divBdr>
            </w:div>
            <w:div w:id="1309240931">
              <w:marLeft w:val="0"/>
              <w:marRight w:val="0"/>
              <w:marTop w:val="0"/>
              <w:marBottom w:val="0"/>
              <w:divBdr>
                <w:top w:val="none" w:sz="0" w:space="0" w:color="auto"/>
                <w:left w:val="none" w:sz="0" w:space="0" w:color="auto"/>
                <w:bottom w:val="none" w:sz="0" w:space="0" w:color="auto"/>
                <w:right w:val="none" w:sz="0" w:space="0" w:color="auto"/>
              </w:divBdr>
            </w:div>
            <w:div w:id="1958947703">
              <w:marLeft w:val="0"/>
              <w:marRight w:val="0"/>
              <w:marTop w:val="0"/>
              <w:marBottom w:val="0"/>
              <w:divBdr>
                <w:top w:val="none" w:sz="0" w:space="0" w:color="auto"/>
                <w:left w:val="none" w:sz="0" w:space="0" w:color="auto"/>
                <w:bottom w:val="none" w:sz="0" w:space="0" w:color="auto"/>
                <w:right w:val="none" w:sz="0" w:space="0" w:color="auto"/>
              </w:divBdr>
            </w:div>
            <w:div w:id="25066755">
              <w:marLeft w:val="0"/>
              <w:marRight w:val="0"/>
              <w:marTop w:val="0"/>
              <w:marBottom w:val="0"/>
              <w:divBdr>
                <w:top w:val="none" w:sz="0" w:space="0" w:color="auto"/>
                <w:left w:val="none" w:sz="0" w:space="0" w:color="auto"/>
                <w:bottom w:val="none" w:sz="0" w:space="0" w:color="auto"/>
                <w:right w:val="none" w:sz="0" w:space="0" w:color="auto"/>
              </w:divBdr>
            </w:div>
            <w:div w:id="40058085">
              <w:marLeft w:val="0"/>
              <w:marRight w:val="0"/>
              <w:marTop w:val="0"/>
              <w:marBottom w:val="0"/>
              <w:divBdr>
                <w:top w:val="none" w:sz="0" w:space="0" w:color="auto"/>
                <w:left w:val="none" w:sz="0" w:space="0" w:color="auto"/>
                <w:bottom w:val="none" w:sz="0" w:space="0" w:color="auto"/>
                <w:right w:val="none" w:sz="0" w:space="0" w:color="auto"/>
              </w:divBdr>
            </w:div>
            <w:div w:id="919950882">
              <w:marLeft w:val="0"/>
              <w:marRight w:val="0"/>
              <w:marTop w:val="0"/>
              <w:marBottom w:val="0"/>
              <w:divBdr>
                <w:top w:val="none" w:sz="0" w:space="0" w:color="auto"/>
                <w:left w:val="none" w:sz="0" w:space="0" w:color="auto"/>
                <w:bottom w:val="none" w:sz="0" w:space="0" w:color="auto"/>
                <w:right w:val="none" w:sz="0" w:space="0" w:color="auto"/>
              </w:divBdr>
            </w:div>
            <w:div w:id="1693920171">
              <w:marLeft w:val="0"/>
              <w:marRight w:val="0"/>
              <w:marTop w:val="0"/>
              <w:marBottom w:val="0"/>
              <w:divBdr>
                <w:top w:val="none" w:sz="0" w:space="0" w:color="auto"/>
                <w:left w:val="none" w:sz="0" w:space="0" w:color="auto"/>
                <w:bottom w:val="none" w:sz="0" w:space="0" w:color="auto"/>
                <w:right w:val="none" w:sz="0" w:space="0" w:color="auto"/>
              </w:divBdr>
            </w:div>
            <w:div w:id="1269894946">
              <w:marLeft w:val="0"/>
              <w:marRight w:val="0"/>
              <w:marTop w:val="0"/>
              <w:marBottom w:val="0"/>
              <w:divBdr>
                <w:top w:val="none" w:sz="0" w:space="0" w:color="auto"/>
                <w:left w:val="none" w:sz="0" w:space="0" w:color="auto"/>
                <w:bottom w:val="none" w:sz="0" w:space="0" w:color="auto"/>
                <w:right w:val="none" w:sz="0" w:space="0" w:color="auto"/>
              </w:divBdr>
            </w:div>
            <w:div w:id="337193297">
              <w:marLeft w:val="0"/>
              <w:marRight w:val="0"/>
              <w:marTop w:val="0"/>
              <w:marBottom w:val="0"/>
              <w:divBdr>
                <w:top w:val="none" w:sz="0" w:space="0" w:color="auto"/>
                <w:left w:val="none" w:sz="0" w:space="0" w:color="auto"/>
                <w:bottom w:val="none" w:sz="0" w:space="0" w:color="auto"/>
                <w:right w:val="none" w:sz="0" w:space="0" w:color="auto"/>
              </w:divBdr>
            </w:div>
            <w:div w:id="353043235">
              <w:marLeft w:val="0"/>
              <w:marRight w:val="0"/>
              <w:marTop w:val="0"/>
              <w:marBottom w:val="0"/>
              <w:divBdr>
                <w:top w:val="none" w:sz="0" w:space="0" w:color="auto"/>
                <w:left w:val="none" w:sz="0" w:space="0" w:color="auto"/>
                <w:bottom w:val="none" w:sz="0" w:space="0" w:color="auto"/>
                <w:right w:val="none" w:sz="0" w:space="0" w:color="auto"/>
              </w:divBdr>
            </w:div>
            <w:div w:id="1844708918">
              <w:marLeft w:val="0"/>
              <w:marRight w:val="0"/>
              <w:marTop w:val="0"/>
              <w:marBottom w:val="0"/>
              <w:divBdr>
                <w:top w:val="none" w:sz="0" w:space="0" w:color="auto"/>
                <w:left w:val="none" w:sz="0" w:space="0" w:color="auto"/>
                <w:bottom w:val="none" w:sz="0" w:space="0" w:color="auto"/>
                <w:right w:val="none" w:sz="0" w:space="0" w:color="auto"/>
              </w:divBdr>
            </w:div>
            <w:div w:id="1223908931">
              <w:marLeft w:val="0"/>
              <w:marRight w:val="0"/>
              <w:marTop w:val="0"/>
              <w:marBottom w:val="0"/>
              <w:divBdr>
                <w:top w:val="none" w:sz="0" w:space="0" w:color="auto"/>
                <w:left w:val="none" w:sz="0" w:space="0" w:color="auto"/>
                <w:bottom w:val="none" w:sz="0" w:space="0" w:color="auto"/>
                <w:right w:val="none" w:sz="0" w:space="0" w:color="auto"/>
              </w:divBdr>
            </w:div>
            <w:div w:id="1203594046">
              <w:marLeft w:val="0"/>
              <w:marRight w:val="0"/>
              <w:marTop w:val="0"/>
              <w:marBottom w:val="0"/>
              <w:divBdr>
                <w:top w:val="none" w:sz="0" w:space="0" w:color="auto"/>
                <w:left w:val="none" w:sz="0" w:space="0" w:color="auto"/>
                <w:bottom w:val="none" w:sz="0" w:space="0" w:color="auto"/>
                <w:right w:val="none" w:sz="0" w:space="0" w:color="auto"/>
              </w:divBdr>
            </w:div>
            <w:div w:id="1878009750">
              <w:marLeft w:val="0"/>
              <w:marRight w:val="0"/>
              <w:marTop w:val="0"/>
              <w:marBottom w:val="0"/>
              <w:divBdr>
                <w:top w:val="none" w:sz="0" w:space="0" w:color="auto"/>
                <w:left w:val="none" w:sz="0" w:space="0" w:color="auto"/>
                <w:bottom w:val="none" w:sz="0" w:space="0" w:color="auto"/>
                <w:right w:val="none" w:sz="0" w:space="0" w:color="auto"/>
              </w:divBdr>
            </w:div>
            <w:div w:id="837691929">
              <w:marLeft w:val="0"/>
              <w:marRight w:val="0"/>
              <w:marTop w:val="0"/>
              <w:marBottom w:val="0"/>
              <w:divBdr>
                <w:top w:val="none" w:sz="0" w:space="0" w:color="auto"/>
                <w:left w:val="none" w:sz="0" w:space="0" w:color="auto"/>
                <w:bottom w:val="none" w:sz="0" w:space="0" w:color="auto"/>
                <w:right w:val="none" w:sz="0" w:space="0" w:color="auto"/>
              </w:divBdr>
            </w:div>
            <w:div w:id="472068851">
              <w:marLeft w:val="0"/>
              <w:marRight w:val="0"/>
              <w:marTop w:val="0"/>
              <w:marBottom w:val="0"/>
              <w:divBdr>
                <w:top w:val="none" w:sz="0" w:space="0" w:color="auto"/>
                <w:left w:val="none" w:sz="0" w:space="0" w:color="auto"/>
                <w:bottom w:val="none" w:sz="0" w:space="0" w:color="auto"/>
                <w:right w:val="none" w:sz="0" w:space="0" w:color="auto"/>
              </w:divBdr>
            </w:div>
            <w:div w:id="86097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3815">
      <w:bodyDiv w:val="1"/>
      <w:marLeft w:val="0"/>
      <w:marRight w:val="0"/>
      <w:marTop w:val="0"/>
      <w:marBottom w:val="0"/>
      <w:divBdr>
        <w:top w:val="none" w:sz="0" w:space="0" w:color="auto"/>
        <w:left w:val="none" w:sz="0" w:space="0" w:color="auto"/>
        <w:bottom w:val="none" w:sz="0" w:space="0" w:color="auto"/>
        <w:right w:val="none" w:sz="0" w:space="0" w:color="auto"/>
      </w:divBdr>
    </w:div>
    <w:div w:id="750588304">
      <w:bodyDiv w:val="1"/>
      <w:marLeft w:val="0"/>
      <w:marRight w:val="0"/>
      <w:marTop w:val="0"/>
      <w:marBottom w:val="0"/>
      <w:divBdr>
        <w:top w:val="none" w:sz="0" w:space="0" w:color="auto"/>
        <w:left w:val="none" w:sz="0" w:space="0" w:color="auto"/>
        <w:bottom w:val="none" w:sz="0" w:space="0" w:color="auto"/>
        <w:right w:val="none" w:sz="0" w:space="0" w:color="auto"/>
      </w:divBdr>
    </w:div>
    <w:div w:id="762804413">
      <w:bodyDiv w:val="1"/>
      <w:marLeft w:val="0"/>
      <w:marRight w:val="0"/>
      <w:marTop w:val="0"/>
      <w:marBottom w:val="0"/>
      <w:divBdr>
        <w:top w:val="none" w:sz="0" w:space="0" w:color="auto"/>
        <w:left w:val="none" w:sz="0" w:space="0" w:color="auto"/>
        <w:bottom w:val="none" w:sz="0" w:space="0" w:color="auto"/>
        <w:right w:val="none" w:sz="0" w:space="0" w:color="auto"/>
      </w:divBdr>
    </w:div>
    <w:div w:id="772629988">
      <w:bodyDiv w:val="1"/>
      <w:marLeft w:val="0"/>
      <w:marRight w:val="0"/>
      <w:marTop w:val="0"/>
      <w:marBottom w:val="0"/>
      <w:divBdr>
        <w:top w:val="none" w:sz="0" w:space="0" w:color="auto"/>
        <w:left w:val="none" w:sz="0" w:space="0" w:color="auto"/>
        <w:bottom w:val="none" w:sz="0" w:space="0" w:color="auto"/>
        <w:right w:val="none" w:sz="0" w:space="0" w:color="auto"/>
      </w:divBdr>
    </w:div>
    <w:div w:id="773985195">
      <w:bodyDiv w:val="1"/>
      <w:marLeft w:val="0"/>
      <w:marRight w:val="0"/>
      <w:marTop w:val="0"/>
      <w:marBottom w:val="0"/>
      <w:divBdr>
        <w:top w:val="none" w:sz="0" w:space="0" w:color="auto"/>
        <w:left w:val="none" w:sz="0" w:space="0" w:color="auto"/>
        <w:bottom w:val="none" w:sz="0" w:space="0" w:color="auto"/>
        <w:right w:val="none" w:sz="0" w:space="0" w:color="auto"/>
      </w:divBdr>
    </w:div>
    <w:div w:id="786001587">
      <w:bodyDiv w:val="1"/>
      <w:marLeft w:val="0"/>
      <w:marRight w:val="0"/>
      <w:marTop w:val="0"/>
      <w:marBottom w:val="0"/>
      <w:divBdr>
        <w:top w:val="none" w:sz="0" w:space="0" w:color="auto"/>
        <w:left w:val="none" w:sz="0" w:space="0" w:color="auto"/>
        <w:bottom w:val="none" w:sz="0" w:space="0" w:color="auto"/>
        <w:right w:val="none" w:sz="0" w:space="0" w:color="auto"/>
      </w:divBdr>
    </w:div>
    <w:div w:id="787238654">
      <w:bodyDiv w:val="1"/>
      <w:marLeft w:val="0"/>
      <w:marRight w:val="0"/>
      <w:marTop w:val="0"/>
      <w:marBottom w:val="0"/>
      <w:divBdr>
        <w:top w:val="none" w:sz="0" w:space="0" w:color="auto"/>
        <w:left w:val="none" w:sz="0" w:space="0" w:color="auto"/>
        <w:bottom w:val="none" w:sz="0" w:space="0" w:color="auto"/>
        <w:right w:val="none" w:sz="0" w:space="0" w:color="auto"/>
      </w:divBdr>
    </w:div>
    <w:div w:id="789475576">
      <w:bodyDiv w:val="1"/>
      <w:marLeft w:val="0"/>
      <w:marRight w:val="0"/>
      <w:marTop w:val="0"/>
      <w:marBottom w:val="0"/>
      <w:divBdr>
        <w:top w:val="none" w:sz="0" w:space="0" w:color="auto"/>
        <w:left w:val="none" w:sz="0" w:space="0" w:color="auto"/>
        <w:bottom w:val="none" w:sz="0" w:space="0" w:color="auto"/>
        <w:right w:val="none" w:sz="0" w:space="0" w:color="auto"/>
      </w:divBdr>
    </w:div>
    <w:div w:id="792359701">
      <w:bodyDiv w:val="1"/>
      <w:marLeft w:val="0"/>
      <w:marRight w:val="0"/>
      <w:marTop w:val="0"/>
      <w:marBottom w:val="0"/>
      <w:divBdr>
        <w:top w:val="none" w:sz="0" w:space="0" w:color="auto"/>
        <w:left w:val="none" w:sz="0" w:space="0" w:color="auto"/>
        <w:bottom w:val="none" w:sz="0" w:space="0" w:color="auto"/>
        <w:right w:val="none" w:sz="0" w:space="0" w:color="auto"/>
      </w:divBdr>
    </w:div>
    <w:div w:id="806320668">
      <w:bodyDiv w:val="1"/>
      <w:marLeft w:val="0"/>
      <w:marRight w:val="0"/>
      <w:marTop w:val="0"/>
      <w:marBottom w:val="0"/>
      <w:divBdr>
        <w:top w:val="none" w:sz="0" w:space="0" w:color="auto"/>
        <w:left w:val="none" w:sz="0" w:space="0" w:color="auto"/>
        <w:bottom w:val="none" w:sz="0" w:space="0" w:color="auto"/>
        <w:right w:val="none" w:sz="0" w:space="0" w:color="auto"/>
      </w:divBdr>
    </w:div>
    <w:div w:id="809057343">
      <w:bodyDiv w:val="1"/>
      <w:marLeft w:val="0"/>
      <w:marRight w:val="0"/>
      <w:marTop w:val="0"/>
      <w:marBottom w:val="0"/>
      <w:divBdr>
        <w:top w:val="none" w:sz="0" w:space="0" w:color="auto"/>
        <w:left w:val="none" w:sz="0" w:space="0" w:color="auto"/>
        <w:bottom w:val="none" w:sz="0" w:space="0" w:color="auto"/>
        <w:right w:val="none" w:sz="0" w:space="0" w:color="auto"/>
      </w:divBdr>
    </w:div>
    <w:div w:id="815299870">
      <w:bodyDiv w:val="1"/>
      <w:marLeft w:val="0"/>
      <w:marRight w:val="0"/>
      <w:marTop w:val="0"/>
      <w:marBottom w:val="0"/>
      <w:divBdr>
        <w:top w:val="none" w:sz="0" w:space="0" w:color="auto"/>
        <w:left w:val="none" w:sz="0" w:space="0" w:color="auto"/>
        <w:bottom w:val="none" w:sz="0" w:space="0" w:color="auto"/>
        <w:right w:val="none" w:sz="0" w:space="0" w:color="auto"/>
      </w:divBdr>
    </w:div>
    <w:div w:id="817301029">
      <w:bodyDiv w:val="1"/>
      <w:marLeft w:val="0"/>
      <w:marRight w:val="0"/>
      <w:marTop w:val="0"/>
      <w:marBottom w:val="0"/>
      <w:divBdr>
        <w:top w:val="none" w:sz="0" w:space="0" w:color="auto"/>
        <w:left w:val="none" w:sz="0" w:space="0" w:color="auto"/>
        <w:bottom w:val="none" w:sz="0" w:space="0" w:color="auto"/>
        <w:right w:val="none" w:sz="0" w:space="0" w:color="auto"/>
      </w:divBdr>
    </w:div>
    <w:div w:id="824007131">
      <w:bodyDiv w:val="1"/>
      <w:marLeft w:val="0"/>
      <w:marRight w:val="0"/>
      <w:marTop w:val="0"/>
      <w:marBottom w:val="0"/>
      <w:divBdr>
        <w:top w:val="none" w:sz="0" w:space="0" w:color="auto"/>
        <w:left w:val="none" w:sz="0" w:space="0" w:color="auto"/>
        <w:bottom w:val="none" w:sz="0" w:space="0" w:color="auto"/>
        <w:right w:val="none" w:sz="0" w:space="0" w:color="auto"/>
      </w:divBdr>
    </w:div>
    <w:div w:id="828447809">
      <w:bodyDiv w:val="1"/>
      <w:marLeft w:val="0"/>
      <w:marRight w:val="0"/>
      <w:marTop w:val="0"/>
      <w:marBottom w:val="0"/>
      <w:divBdr>
        <w:top w:val="none" w:sz="0" w:space="0" w:color="auto"/>
        <w:left w:val="none" w:sz="0" w:space="0" w:color="auto"/>
        <w:bottom w:val="none" w:sz="0" w:space="0" w:color="auto"/>
        <w:right w:val="none" w:sz="0" w:space="0" w:color="auto"/>
      </w:divBdr>
    </w:div>
    <w:div w:id="830487544">
      <w:bodyDiv w:val="1"/>
      <w:marLeft w:val="0"/>
      <w:marRight w:val="0"/>
      <w:marTop w:val="0"/>
      <w:marBottom w:val="0"/>
      <w:divBdr>
        <w:top w:val="none" w:sz="0" w:space="0" w:color="auto"/>
        <w:left w:val="none" w:sz="0" w:space="0" w:color="auto"/>
        <w:bottom w:val="none" w:sz="0" w:space="0" w:color="auto"/>
        <w:right w:val="none" w:sz="0" w:space="0" w:color="auto"/>
      </w:divBdr>
    </w:div>
    <w:div w:id="837385323">
      <w:bodyDiv w:val="1"/>
      <w:marLeft w:val="0"/>
      <w:marRight w:val="0"/>
      <w:marTop w:val="0"/>
      <w:marBottom w:val="0"/>
      <w:divBdr>
        <w:top w:val="none" w:sz="0" w:space="0" w:color="auto"/>
        <w:left w:val="none" w:sz="0" w:space="0" w:color="auto"/>
        <w:bottom w:val="none" w:sz="0" w:space="0" w:color="auto"/>
        <w:right w:val="none" w:sz="0" w:space="0" w:color="auto"/>
      </w:divBdr>
    </w:div>
    <w:div w:id="846601855">
      <w:bodyDiv w:val="1"/>
      <w:marLeft w:val="0"/>
      <w:marRight w:val="0"/>
      <w:marTop w:val="0"/>
      <w:marBottom w:val="0"/>
      <w:divBdr>
        <w:top w:val="none" w:sz="0" w:space="0" w:color="auto"/>
        <w:left w:val="none" w:sz="0" w:space="0" w:color="auto"/>
        <w:bottom w:val="none" w:sz="0" w:space="0" w:color="auto"/>
        <w:right w:val="none" w:sz="0" w:space="0" w:color="auto"/>
      </w:divBdr>
    </w:div>
    <w:div w:id="850147977">
      <w:bodyDiv w:val="1"/>
      <w:marLeft w:val="0"/>
      <w:marRight w:val="0"/>
      <w:marTop w:val="0"/>
      <w:marBottom w:val="0"/>
      <w:divBdr>
        <w:top w:val="none" w:sz="0" w:space="0" w:color="auto"/>
        <w:left w:val="none" w:sz="0" w:space="0" w:color="auto"/>
        <w:bottom w:val="none" w:sz="0" w:space="0" w:color="auto"/>
        <w:right w:val="none" w:sz="0" w:space="0" w:color="auto"/>
      </w:divBdr>
    </w:div>
    <w:div w:id="850339126">
      <w:bodyDiv w:val="1"/>
      <w:marLeft w:val="0"/>
      <w:marRight w:val="0"/>
      <w:marTop w:val="0"/>
      <w:marBottom w:val="0"/>
      <w:divBdr>
        <w:top w:val="none" w:sz="0" w:space="0" w:color="auto"/>
        <w:left w:val="none" w:sz="0" w:space="0" w:color="auto"/>
        <w:bottom w:val="none" w:sz="0" w:space="0" w:color="auto"/>
        <w:right w:val="none" w:sz="0" w:space="0" w:color="auto"/>
      </w:divBdr>
      <w:divsChild>
        <w:div w:id="1606838841">
          <w:marLeft w:val="0"/>
          <w:marRight w:val="0"/>
          <w:marTop w:val="0"/>
          <w:marBottom w:val="0"/>
          <w:divBdr>
            <w:top w:val="none" w:sz="0" w:space="0" w:color="auto"/>
            <w:left w:val="none" w:sz="0" w:space="0" w:color="auto"/>
            <w:bottom w:val="none" w:sz="0" w:space="0" w:color="auto"/>
            <w:right w:val="none" w:sz="0" w:space="0" w:color="auto"/>
          </w:divBdr>
        </w:div>
      </w:divsChild>
    </w:div>
    <w:div w:id="860433708">
      <w:bodyDiv w:val="1"/>
      <w:marLeft w:val="0"/>
      <w:marRight w:val="0"/>
      <w:marTop w:val="0"/>
      <w:marBottom w:val="0"/>
      <w:divBdr>
        <w:top w:val="none" w:sz="0" w:space="0" w:color="auto"/>
        <w:left w:val="none" w:sz="0" w:space="0" w:color="auto"/>
        <w:bottom w:val="none" w:sz="0" w:space="0" w:color="auto"/>
        <w:right w:val="none" w:sz="0" w:space="0" w:color="auto"/>
      </w:divBdr>
    </w:div>
    <w:div w:id="864976002">
      <w:bodyDiv w:val="1"/>
      <w:marLeft w:val="0"/>
      <w:marRight w:val="0"/>
      <w:marTop w:val="0"/>
      <w:marBottom w:val="0"/>
      <w:divBdr>
        <w:top w:val="none" w:sz="0" w:space="0" w:color="auto"/>
        <w:left w:val="none" w:sz="0" w:space="0" w:color="auto"/>
        <w:bottom w:val="none" w:sz="0" w:space="0" w:color="auto"/>
        <w:right w:val="none" w:sz="0" w:space="0" w:color="auto"/>
      </w:divBdr>
    </w:div>
    <w:div w:id="865606696">
      <w:bodyDiv w:val="1"/>
      <w:marLeft w:val="0"/>
      <w:marRight w:val="0"/>
      <w:marTop w:val="0"/>
      <w:marBottom w:val="0"/>
      <w:divBdr>
        <w:top w:val="none" w:sz="0" w:space="0" w:color="auto"/>
        <w:left w:val="none" w:sz="0" w:space="0" w:color="auto"/>
        <w:bottom w:val="none" w:sz="0" w:space="0" w:color="auto"/>
        <w:right w:val="none" w:sz="0" w:space="0" w:color="auto"/>
      </w:divBdr>
    </w:div>
    <w:div w:id="868297042">
      <w:bodyDiv w:val="1"/>
      <w:marLeft w:val="0"/>
      <w:marRight w:val="0"/>
      <w:marTop w:val="0"/>
      <w:marBottom w:val="0"/>
      <w:divBdr>
        <w:top w:val="none" w:sz="0" w:space="0" w:color="auto"/>
        <w:left w:val="none" w:sz="0" w:space="0" w:color="auto"/>
        <w:bottom w:val="none" w:sz="0" w:space="0" w:color="auto"/>
        <w:right w:val="none" w:sz="0" w:space="0" w:color="auto"/>
      </w:divBdr>
    </w:div>
    <w:div w:id="902373365">
      <w:bodyDiv w:val="1"/>
      <w:marLeft w:val="0"/>
      <w:marRight w:val="0"/>
      <w:marTop w:val="0"/>
      <w:marBottom w:val="0"/>
      <w:divBdr>
        <w:top w:val="none" w:sz="0" w:space="0" w:color="auto"/>
        <w:left w:val="none" w:sz="0" w:space="0" w:color="auto"/>
        <w:bottom w:val="none" w:sz="0" w:space="0" w:color="auto"/>
        <w:right w:val="none" w:sz="0" w:space="0" w:color="auto"/>
      </w:divBdr>
    </w:div>
    <w:div w:id="902518804">
      <w:bodyDiv w:val="1"/>
      <w:marLeft w:val="0"/>
      <w:marRight w:val="0"/>
      <w:marTop w:val="0"/>
      <w:marBottom w:val="0"/>
      <w:divBdr>
        <w:top w:val="none" w:sz="0" w:space="0" w:color="auto"/>
        <w:left w:val="none" w:sz="0" w:space="0" w:color="auto"/>
        <w:bottom w:val="none" w:sz="0" w:space="0" w:color="auto"/>
        <w:right w:val="none" w:sz="0" w:space="0" w:color="auto"/>
      </w:divBdr>
    </w:div>
    <w:div w:id="904680943">
      <w:bodyDiv w:val="1"/>
      <w:marLeft w:val="0"/>
      <w:marRight w:val="0"/>
      <w:marTop w:val="0"/>
      <w:marBottom w:val="0"/>
      <w:divBdr>
        <w:top w:val="none" w:sz="0" w:space="0" w:color="auto"/>
        <w:left w:val="none" w:sz="0" w:space="0" w:color="auto"/>
        <w:bottom w:val="none" w:sz="0" w:space="0" w:color="auto"/>
        <w:right w:val="none" w:sz="0" w:space="0" w:color="auto"/>
      </w:divBdr>
    </w:div>
    <w:div w:id="907768165">
      <w:bodyDiv w:val="1"/>
      <w:marLeft w:val="0"/>
      <w:marRight w:val="0"/>
      <w:marTop w:val="0"/>
      <w:marBottom w:val="0"/>
      <w:divBdr>
        <w:top w:val="none" w:sz="0" w:space="0" w:color="auto"/>
        <w:left w:val="none" w:sz="0" w:space="0" w:color="auto"/>
        <w:bottom w:val="none" w:sz="0" w:space="0" w:color="auto"/>
        <w:right w:val="none" w:sz="0" w:space="0" w:color="auto"/>
      </w:divBdr>
      <w:divsChild>
        <w:div w:id="928538795">
          <w:marLeft w:val="0"/>
          <w:marRight w:val="0"/>
          <w:marTop w:val="0"/>
          <w:marBottom w:val="0"/>
          <w:divBdr>
            <w:top w:val="none" w:sz="0" w:space="0" w:color="auto"/>
            <w:left w:val="none" w:sz="0" w:space="0" w:color="auto"/>
            <w:bottom w:val="none" w:sz="0" w:space="0" w:color="auto"/>
            <w:right w:val="none" w:sz="0" w:space="0" w:color="auto"/>
          </w:divBdr>
        </w:div>
      </w:divsChild>
    </w:div>
    <w:div w:id="909577265">
      <w:bodyDiv w:val="1"/>
      <w:marLeft w:val="0"/>
      <w:marRight w:val="0"/>
      <w:marTop w:val="0"/>
      <w:marBottom w:val="0"/>
      <w:divBdr>
        <w:top w:val="none" w:sz="0" w:space="0" w:color="auto"/>
        <w:left w:val="none" w:sz="0" w:space="0" w:color="auto"/>
        <w:bottom w:val="none" w:sz="0" w:space="0" w:color="auto"/>
        <w:right w:val="none" w:sz="0" w:space="0" w:color="auto"/>
      </w:divBdr>
    </w:div>
    <w:div w:id="914045518">
      <w:bodyDiv w:val="1"/>
      <w:marLeft w:val="0"/>
      <w:marRight w:val="0"/>
      <w:marTop w:val="0"/>
      <w:marBottom w:val="0"/>
      <w:divBdr>
        <w:top w:val="none" w:sz="0" w:space="0" w:color="auto"/>
        <w:left w:val="none" w:sz="0" w:space="0" w:color="auto"/>
        <w:bottom w:val="none" w:sz="0" w:space="0" w:color="auto"/>
        <w:right w:val="none" w:sz="0" w:space="0" w:color="auto"/>
      </w:divBdr>
    </w:div>
    <w:div w:id="917864186">
      <w:bodyDiv w:val="1"/>
      <w:marLeft w:val="0"/>
      <w:marRight w:val="0"/>
      <w:marTop w:val="0"/>
      <w:marBottom w:val="0"/>
      <w:divBdr>
        <w:top w:val="none" w:sz="0" w:space="0" w:color="auto"/>
        <w:left w:val="none" w:sz="0" w:space="0" w:color="auto"/>
        <w:bottom w:val="none" w:sz="0" w:space="0" w:color="auto"/>
        <w:right w:val="none" w:sz="0" w:space="0" w:color="auto"/>
      </w:divBdr>
    </w:div>
    <w:div w:id="919022514">
      <w:bodyDiv w:val="1"/>
      <w:marLeft w:val="0"/>
      <w:marRight w:val="0"/>
      <w:marTop w:val="0"/>
      <w:marBottom w:val="0"/>
      <w:divBdr>
        <w:top w:val="none" w:sz="0" w:space="0" w:color="auto"/>
        <w:left w:val="none" w:sz="0" w:space="0" w:color="auto"/>
        <w:bottom w:val="none" w:sz="0" w:space="0" w:color="auto"/>
        <w:right w:val="none" w:sz="0" w:space="0" w:color="auto"/>
      </w:divBdr>
    </w:div>
    <w:div w:id="940530929">
      <w:bodyDiv w:val="1"/>
      <w:marLeft w:val="0"/>
      <w:marRight w:val="0"/>
      <w:marTop w:val="0"/>
      <w:marBottom w:val="0"/>
      <w:divBdr>
        <w:top w:val="none" w:sz="0" w:space="0" w:color="auto"/>
        <w:left w:val="none" w:sz="0" w:space="0" w:color="auto"/>
        <w:bottom w:val="none" w:sz="0" w:space="0" w:color="auto"/>
        <w:right w:val="none" w:sz="0" w:space="0" w:color="auto"/>
      </w:divBdr>
    </w:div>
    <w:div w:id="943994587">
      <w:bodyDiv w:val="1"/>
      <w:marLeft w:val="0"/>
      <w:marRight w:val="0"/>
      <w:marTop w:val="0"/>
      <w:marBottom w:val="0"/>
      <w:divBdr>
        <w:top w:val="none" w:sz="0" w:space="0" w:color="auto"/>
        <w:left w:val="none" w:sz="0" w:space="0" w:color="auto"/>
        <w:bottom w:val="none" w:sz="0" w:space="0" w:color="auto"/>
        <w:right w:val="none" w:sz="0" w:space="0" w:color="auto"/>
      </w:divBdr>
    </w:div>
    <w:div w:id="954478684">
      <w:bodyDiv w:val="1"/>
      <w:marLeft w:val="0"/>
      <w:marRight w:val="0"/>
      <w:marTop w:val="0"/>
      <w:marBottom w:val="0"/>
      <w:divBdr>
        <w:top w:val="none" w:sz="0" w:space="0" w:color="auto"/>
        <w:left w:val="none" w:sz="0" w:space="0" w:color="auto"/>
        <w:bottom w:val="none" w:sz="0" w:space="0" w:color="auto"/>
        <w:right w:val="none" w:sz="0" w:space="0" w:color="auto"/>
      </w:divBdr>
    </w:div>
    <w:div w:id="959840931">
      <w:bodyDiv w:val="1"/>
      <w:marLeft w:val="0"/>
      <w:marRight w:val="0"/>
      <w:marTop w:val="0"/>
      <w:marBottom w:val="0"/>
      <w:divBdr>
        <w:top w:val="none" w:sz="0" w:space="0" w:color="auto"/>
        <w:left w:val="none" w:sz="0" w:space="0" w:color="auto"/>
        <w:bottom w:val="none" w:sz="0" w:space="0" w:color="auto"/>
        <w:right w:val="none" w:sz="0" w:space="0" w:color="auto"/>
      </w:divBdr>
    </w:div>
    <w:div w:id="964771000">
      <w:bodyDiv w:val="1"/>
      <w:marLeft w:val="0"/>
      <w:marRight w:val="0"/>
      <w:marTop w:val="0"/>
      <w:marBottom w:val="0"/>
      <w:divBdr>
        <w:top w:val="none" w:sz="0" w:space="0" w:color="auto"/>
        <w:left w:val="none" w:sz="0" w:space="0" w:color="auto"/>
        <w:bottom w:val="none" w:sz="0" w:space="0" w:color="auto"/>
        <w:right w:val="none" w:sz="0" w:space="0" w:color="auto"/>
      </w:divBdr>
    </w:div>
    <w:div w:id="967660456">
      <w:bodyDiv w:val="1"/>
      <w:marLeft w:val="0"/>
      <w:marRight w:val="0"/>
      <w:marTop w:val="0"/>
      <w:marBottom w:val="0"/>
      <w:divBdr>
        <w:top w:val="none" w:sz="0" w:space="0" w:color="auto"/>
        <w:left w:val="none" w:sz="0" w:space="0" w:color="auto"/>
        <w:bottom w:val="none" w:sz="0" w:space="0" w:color="auto"/>
        <w:right w:val="none" w:sz="0" w:space="0" w:color="auto"/>
      </w:divBdr>
    </w:div>
    <w:div w:id="974411172">
      <w:bodyDiv w:val="1"/>
      <w:marLeft w:val="0"/>
      <w:marRight w:val="0"/>
      <w:marTop w:val="0"/>
      <w:marBottom w:val="0"/>
      <w:divBdr>
        <w:top w:val="none" w:sz="0" w:space="0" w:color="auto"/>
        <w:left w:val="none" w:sz="0" w:space="0" w:color="auto"/>
        <w:bottom w:val="none" w:sz="0" w:space="0" w:color="auto"/>
        <w:right w:val="none" w:sz="0" w:space="0" w:color="auto"/>
      </w:divBdr>
      <w:divsChild>
        <w:div w:id="742721865">
          <w:marLeft w:val="0"/>
          <w:marRight w:val="0"/>
          <w:marTop w:val="0"/>
          <w:marBottom w:val="0"/>
          <w:divBdr>
            <w:top w:val="none" w:sz="0" w:space="0" w:color="auto"/>
            <w:left w:val="none" w:sz="0" w:space="0" w:color="auto"/>
            <w:bottom w:val="none" w:sz="0" w:space="0" w:color="auto"/>
            <w:right w:val="none" w:sz="0" w:space="0" w:color="auto"/>
          </w:divBdr>
        </w:div>
      </w:divsChild>
    </w:div>
    <w:div w:id="978533827">
      <w:bodyDiv w:val="1"/>
      <w:marLeft w:val="0"/>
      <w:marRight w:val="0"/>
      <w:marTop w:val="0"/>
      <w:marBottom w:val="0"/>
      <w:divBdr>
        <w:top w:val="none" w:sz="0" w:space="0" w:color="auto"/>
        <w:left w:val="none" w:sz="0" w:space="0" w:color="auto"/>
        <w:bottom w:val="none" w:sz="0" w:space="0" w:color="auto"/>
        <w:right w:val="none" w:sz="0" w:space="0" w:color="auto"/>
      </w:divBdr>
    </w:div>
    <w:div w:id="979574726">
      <w:bodyDiv w:val="1"/>
      <w:marLeft w:val="0"/>
      <w:marRight w:val="0"/>
      <w:marTop w:val="0"/>
      <w:marBottom w:val="0"/>
      <w:divBdr>
        <w:top w:val="none" w:sz="0" w:space="0" w:color="auto"/>
        <w:left w:val="none" w:sz="0" w:space="0" w:color="auto"/>
        <w:bottom w:val="none" w:sz="0" w:space="0" w:color="auto"/>
        <w:right w:val="none" w:sz="0" w:space="0" w:color="auto"/>
      </w:divBdr>
    </w:div>
    <w:div w:id="983125539">
      <w:bodyDiv w:val="1"/>
      <w:marLeft w:val="0"/>
      <w:marRight w:val="0"/>
      <w:marTop w:val="0"/>
      <w:marBottom w:val="0"/>
      <w:divBdr>
        <w:top w:val="none" w:sz="0" w:space="0" w:color="auto"/>
        <w:left w:val="none" w:sz="0" w:space="0" w:color="auto"/>
        <w:bottom w:val="none" w:sz="0" w:space="0" w:color="auto"/>
        <w:right w:val="none" w:sz="0" w:space="0" w:color="auto"/>
      </w:divBdr>
    </w:div>
    <w:div w:id="984435457">
      <w:bodyDiv w:val="1"/>
      <w:marLeft w:val="0"/>
      <w:marRight w:val="0"/>
      <w:marTop w:val="0"/>
      <w:marBottom w:val="0"/>
      <w:divBdr>
        <w:top w:val="none" w:sz="0" w:space="0" w:color="auto"/>
        <w:left w:val="none" w:sz="0" w:space="0" w:color="auto"/>
        <w:bottom w:val="none" w:sz="0" w:space="0" w:color="auto"/>
        <w:right w:val="none" w:sz="0" w:space="0" w:color="auto"/>
      </w:divBdr>
    </w:div>
    <w:div w:id="989554457">
      <w:bodyDiv w:val="1"/>
      <w:marLeft w:val="0"/>
      <w:marRight w:val="0"/>
      <w:marTop w:val="0"/>
      <w:marBottom w:val="0"/>
      <w:divBdr>
        <w:top w:val="none" w:sz="0" w:space="0" w:color="auto"/>
        <w:left w:val="none" w:sz="0" w:space="0" w:color="auto"/>
        <w:bottom w:val="none" w:sz="0" w:space="0" w:color="auto"/>
        <w:right w:val="none" w:sz="0" w:space="0" w:color="auto"/>
      </w:divBdr>
    </w:div>
    <w:div w:id="1023435419">
      <w:bodyDiv w:val="1"/>
      <w:marLeft w:val="0"/>
      <w:marRight w:val="0"/>
      <w:marTop w:val="0"/>
      <w:marBottom w:val="0"/>
      <w:divBdr>
        <w:top w:val="none" w:sz="0" w:space="0" w:color="auto"/>
        <w:left w:val="none" w:sz="0" w:space="0" w:color="auto"/>
        <w:bottom w:val="none" w:sz="0" w:space="0" w:color="auto"/>
        <w:right w:val="none" w:sz="0" w:space="0" w:color="auto"/>
      </w:divBdr>
    </w:div>
    <w:div w:id="1031803625">
      <w:bodyDiv w:val="1"/>
      <w:marLeft w:val="0"/>
      <w:marRight w:val="0"/>
      <w:marTop w:val="0"/>
      <w:marBottom w:val="0"/>
      <w:divBdr>
        <w:top w:val="none" w:sz="0" w:space="0" w:color="auto"/>
        <w:left w:val="none" w:sz="0" w:space="0" w:color="auto"/>
        <w:bottom w:val="none" w:sz="0" w:space="0" w:color="auto"/>
        <w:right w:val="none" w:sz="0" w:space="0" w:color="auto"/>
      </w:divBdr>
    </w:div>
    <w:div w:id="1042752433">
      <w:bodyDiv w:val="1"/>
      <w:marLeft w:val="0"/>
      <w:marRight w:val="0"/>
      <w:marTop w:val="0"/>
      <w:marBottom w:val="0"/>
      <w:divBdr>
        <w:top w:val="none" w:sz="0" w:space="0" w:color="auto"/>
        <w:left w:val="none" w:sz="0" w:space="0" w:color="auto"/>
        <w:bottom w:val="none" w:sz="0" w:space="0" w:color="auto"/>
        <w:right w:val="none" w:sz="0" w:space="0" w:color="auto"/>
      </w:divBdr>
    </w:div>
    <w:div w:id="1044407951">
      <w:bodyDiv w:val="1"/>
      <w:marLeft w:val="0"/>
      <w:marRight w:val="0"/>
      <w:marTop w:val="0"/>
      <w:marBottom w:val="0"/>
      <w:divBdr>
        <w:top w:val="none" w:sz="0" w:space="0" w:color="auto"/>
        <w:left w:val="none" w:sz="0" w:space="0" w:color="auto"/>
        <w:bottom w:val="none" w:sz="0" w:space="0" w:color="auto"/>
        <w:right w:val="none" w:sz="0" w:space="0" w:color="auto"/>
      </w:divBdr>
    </w:div>
    <w:div w:id="1051536156">
      <w:bodyDiv w:val="1"/>
      <w:marLeft w:val="0"/>
      <w:marRight w:val="0"/>
      <w:marTop w:val="0"/>
      <w:marBottom w:val="0"/>
      <w:divBdr>
        <w:top w:val="none" w:sz="0" w:space="0" w:color="auto"/>
        <w:left w:val="none" w:sz="0" w:space="0" w:color="auto"/>
        <w:bottom w:val="none" w:sz="0" w:space="0" w:color="auto"/>
        <w:right w:val="none" w:sz="0" w:space="0" w:color="auto"/>
      </w:divBdr>
    </w:div>
    <w:div w:id="1069812012">
      <w:bodyDiv w:val="1"/>
      <w:marLeft w:val="0"/>
      <w:marRight w:val="0"/>
      <w:marTop w:val="0"/>
      <w:marBottom w:val="0"/>
      <w:divBdr>
        <w:top w:val="none" w:sz="0" w:space="0" w:color="auto"/>
        <w:left w:val="none" w:sz="0" w:space="0" w:color="auto"/>
        <w:bottom w:val="none" w:sz="0" w:space="0" w:color="auto"/>
        <w:right w:val="none" w:sz="0" w:space="0" w:color="auto"/>
      </w:divBdr>
    </w:div>
    <w:div w:id="1075200179">
      <w:bodyDiv w:val="1"/>
      <w:marLeft w:val="0"/>
      <w:marRight w:val="0"/>
      <w:marTop w:val="0"/>
      <w:marBottom w:val="0"/>
      <w:divBdr>
        <w:top w:val="none" w:sz="0" w:space="0" w:color="auto"/>
        <w:left w:val="none" w:sz="0" w:space="0" w:color="auto"/>
        <w:bottom w:val="none" w:sz="0" w:space="0" w:color="auto"/>
        <w:right w:val="none" w:sz="0" w:space="0" w:color="auto"/>
      </w:divBdr>
    </w:div>
    <w:div w:id="1076441819">
      <w:bodyDiv w:val="1"/>
      <w:marLeft w:val="0"/>
      <w:marRight w:val="0"/>
      <w:marTop w:val="0"/>
      <w:marBottom w:val="0"/>
      <w:divBdr>
        <w:top w:val="none" w:sz="0" w:space="0" w:color="auto"/>
        <w:left w:val="none" w:sz="0" w:space="0" w:color="auto"/>
        <w:bottom w:val="none" w:sz="0" w:space="0" w:color="auto"/>
        <w:right w:val="none" w:sz="0" w:space="0" w:color="auto"/>
      </w:divBdr>
    </w:div>
    <w:div w:id="1080712630">
      <w:bodyDiv w:val="1"/>
      <w:marLeft w:val="0"/>
      <w:marRight w:val="0"/>
      <w:marTop w:val="0"/>
      <w:marBottom w:val="0"/>
      <w:divBdr>
        <w:top w:val="none" w:sz="0" w:space="0" w:color="auto"/>
        <w:left w:val="none" w:sz="0" w:space="0" w:color="auto"/>
        <w:bottom w:val="none" w:sz="0" w:space="0" w:color="auto"/>
        <w:right w:val="none" w:sz="0" w:space="0" w:color="auto"/>
      </w:divBdr>
    </w:div>
    <w:div w:id="1083527055">
      <w:bodyDiv w:val="1"/>
      <w:marLeft w:val="0"/>
      <w:marRight w:val="0"/>
      <w:marTop w:val="0"/>
      <w:marBottom w:val="0"/>
      <w:divBdr>
        <w:top w:val="none" w:sz="0" w:space="0" w:color="auto"/>
        <w:left w:val="none" w:sz="0" w:space="0" w:color="auto"/>
        <w:bottom w:val="none" w:sz="0" w:space="0" w:color="auto"/>
        <w:right w:val="none" w:sz="0" w:space="0" w:color="auto"/>
      </w:divBdr>
    </w:div>
    <w:div w:id="1086878658">
      <w:bodyDiv w:val="1"/>
      <w:marLeft w:val="0"/>
      <w:marRight w:val="0"/>
      <w:marTop w:val="0"/>
      <w:marBottom w:val="0"/>
      <w:divBdr>
        <w:top w:val="none" w:sz="0" w:space="0" w:color="auto"/>
        <w:left w:val="none" w:sz="0" w:space="0" w:color="auto"/>
        <w:bottom w:val="none" w:sz="0" w:space="0" w:color="auto"/>
        <w:right w:val="none" w:sz="0" w:space="0" w:color="auto"/>
      </w:divBdr>
    </w:div>
    <w:div w:id="1096052430">
      <w:bodyDiv w:val="1"/>
      <w:marLeft w:val="0"/>
      <w:marRight w:val="0"/>
      <w:marTop w:val="0"/>
      <w:marBottom w:val="0"/>
      <w:divBdr>
        <w:top w:val="none" w:sz="0" w:space="0" w:color="auto"/>
        <w:left w:val="none" w:sz="0" w:space="0" w:color="auto"/>
        <w:bottom w:val="none" w:sz="0" w:space="0" w:color="auto"/>
        <w:right w:val="none" w:sz="0" w:space="0" w:color="auto"/>
      </w:divBdr>
    </w:div>
    <w:div w:id="1097557034">
      <w:bodyDiv w:val="1"/>
      <w:marLeft w:val="0"/>
      <w:marRight w:val="0"/>
      <w:marTop w:val="0"/>
      <w:marBottom w:val="0"/>
      <w:divBdr>
        <w:top w:val="none" w:sz="0" w:space="0" w:color="auto"/>
        <w:left w:val="none" w:sz="0" w:space="0" w:color="auto"/>
        <w:bottom w:val="none" w:sz="0" w:space="0" w:color="auto"/>
        <w:right w:val="none" w:sz="0" w:space="0" w:color="auto"/>
      </w:divBdr>
    </w:div>
    <w:div w:id="1098409561">
      <w:bodyDiv w:val="1"/>
      <w:marLeft w:val="0"/>
      <w:marRight w:val="0"/>
      <w:marTop w:val="0"/>
      <w:marBottom w:val="0"/>
      <w:divBdr>
        <w:top w:val="none" w:sz="0" w:space="0" w:color="auto"/>
        <w:left w:val="none" w:sz="0" w:space="0" w:color="auto"/>
        <w:bottom w:val="none" w:sz="0" w:space="0" w:color="auto"/>
        <w:right w:val="none" w:sz="0" w:space="0" w:color="auto"/>
      </w:divBdr>
    </w:div>
    <w:div w:id="1102799893">
      <w:bodyDiv w:val="1"/>
      <w:marLeft w:val="0"/>
      <w:marRight w:val="0"/>
      <w:marTop w:val="0"/>
      <w:marBottom w:val="0"/>
      <w:divBdr>
        <w:top w:val="none" w:sz="0" w:space="0" w:color="auto"/>
        <w:left w:val="none" w:sz="0" w:space="0" w:color="auto"/>
        <w:bottom w:val="none" w:sz="0" w:space="0" w:color="auto"/>
        <w:right w:val="none" w:sz="0" w:space="0" w:color="auto"/>
      </w:divBdr>
    </w:div>
    <w:div w:id="1108160204">
      <w:bodyDiv w:val="1"/>
      <w:marLeft w:val="0"/>
      <w:marRight w:val="0"/>
      <w:marTop w:val="0"/>
      <w:marBottom w:val="0"/>
      <w:divBdr>
        <w:top w:val="none" w:sz="0" w:space="0" w:color="auto"/>
        <w:left w:val="none" w:sz="0" w:space="0" w:color="auto"/>
        <w:bottom w:val="none" w:sz="0" w:space="0" w:color="auto"/>
        <w:right w:val="none" w:sz="0" w:space="0" w:color="auto"/>
      </w:divBdr>
    </w:div>
    <w:div w:id="1110928610">
      <w:bodyDiv w:val="1"/>
      <w:marLeft w:val="0"/>
      <w:marRight w:val="0"/>
      <w:marTop w:val="0"/>
      <w:marBottom w:val="0"/>
      <w:divBdr>
        <w:top w:val="none" w:sz="0" w:space="0" w:color="auto"/>
        <w:left w:val="none" w:sz="0" w:space="0" w:color="auto"/>
        <w:bottom w:val="none" w:sz="0" w:space="0" w:color="auto"/>
        <w:right w:val="none" w:sz="0" w:space="0" w:color="auto"/>
      </w:divBdr>
    </w:div>
    <w:div w:id="1114985856">
      <w:bodyDiv w:val="1"/>
      <w:marLeft w:val="0"/>
      <w:marRight w:val="0"/>
      <w:marTop w:val="0"/>
      <w:marBottom w:val="0"/>
      <w:divBdr>
        <w:top w:val="none" w:sz="0" w:space="0" w:color="auto"/>
        <w:left w:val="none" w:sz="0" w:space="0" w:color="auto"/>
        <w:bottom w:val="none" w:sz="0" w:space="0" w:color="auto"/>
        <w:right w:val="none" w:sz="0" w:space="0" w:color="auto"/>
      </w:divBdr>
    </w:div>
    <w:div w:id="1120105223">
      <w:bodyDiv w:val="1"/>
      <w:marLeft w:val="0"/>
      <w:marRight w:val="0"/>
      <w:marTop w:val="0"/>
      <w:marBottom w:val="0"/>
      <w:divBdr>
        <w:top w:val="none" w:sz="0" w:space="0" w:color="auto"/>
        <w:left w:val="none" w:sz="0" w:space="0" w:color="auto"/>
        <w:bottom w:val="none" w:sz="0" w:space="0" w:color="auto"/>
        <w:right w:val="none" w:sz="0" w:space="0" w:color="auto"/>
      </w:divBdr>
    </w:div>
    <w:div w:id="1123497893">
      <w:bodyDiv w:val="1"/>
      <w:marLeft w:val="0"/>
      <w:marRight w:val="0"/>
      <w:marTop w:val="0"/>
      <w:marBottom w:val="0"/>
      <w:divBdr>
        <w:top w:val="none" w:sz="0" w:space="0" w:color="auto"/>
        <w:left w:val="none" w:sz="0" w:space="0" w:color="auto"/>
        <w:bottom w:val="none" w:sz="0" w:space="0" w:color="auto"/>
        <w:right w:val="none" w:sz="0" w:space="0" w:color="auto"/>
      </w:divBdr>
    </w:div>
    <w:div w:id="1151337246">
      <w:bodyDiv w:val="1"/>
      <w:marLeft w:val="0"/>
      <w:marRight w:val="0"/>
      <w:marTop w:val="0"/>
      <w:marBottom w:val="0"/>
      <w:divBdr>
        <w:top w:val="none" w:sz="0" w:space="0" w:color="auto"/>
        <w:left w:val="none" w:sz="0" w:space="0" w:color="auto"/>
        <w:bottom w:val="none" w:sz="0" w:space="0" w:color="auto"/>
        <w:right w:val="none" w:sz="0" w:space="0" w:color="auto"/>
      </w:divBdr>
    </w:div>
    <w:div w:id="1152597060">
      <w:bodyDiv w:val="1"/>
      <w:marLeft w:val="0"/>
      <w:marRight w:val="0"/>
      <w:marTop w:val="0"/>
      <w:marBottom w:val="0"/>
      <w:divBdr>
        <w:top w:val="none" w:sz="0" w:space="0" w:color="auto"/>
        <w:left w:val="none" w:sz="0" w:space="0" w:color="auto"/>
        <w:bottom w:val="none" w:sz="0" w:space="0" w:color="auto"/>
        <w:right w:val="none" w:sz="0" w:space="0" w:color="auto"/>
      </w:divBdr>
    </w:div>
    <w:div w:id="1167669481">
      <w:bodyDiv w:val="1"/>
      <w:marLeft w:val="0"/>
      <w:marRight w:val="0"/>
      <w:marTop w:val="0"/>
      <w:marBottom w:val="0"/>
      <w:divBdr>
        <w:top w:val="none" w:sz="0" w:space="0" w:color="auto"/>
        <w:left w:val="none" w:sz="0" w:space="0" w:color="auto"/>
        <w:bottom w:val="none" w:sz="0" w:space="0" w:color="auto"/>
        <w:right w:val="none" w:sz="0" w:space="0" w:color="auto"/>
      </w:divBdr>
    </w:div>
    <w:div w:id="1168180982">
      <w:bodyDiv w:val="1"/>
      <w:marLeft w:val="0"/>
      <w:marRight w:val="0"/>
      <w:marTop w:val="0"/>
      <w:marBottom w:val="0"/>
      <w:divBdr>
        <w:top w:val="none" w:sz="0" w:space="0" w:color="auto"/>
        <w:left w:val="none" w:sz="0" w:space="0" w:color="auto"/>
        <w:bottom w:val="none" w:sz="0" w:space="0" w:color="auto"/>
        <w:right w:val="none" w:sz="0" w:space="0" w:color="auto"/>
      </w:divBdr>
    </w:div>
    <w:div w:id="1182742196">
      <w:bodyDiv w:val="1"/>
      <w:marLeft w:val="0"/>
      <w:marRight w:val="0"/>
      <w:marTop w:val="0"/>
      <w:marBottom w:val="0"/>
      <w:divBdr>
        <w:top w:val="none" w:sz="0" w:space="0" w:color="auto"/>
        <w:left w:val="none" w:sz="0" w:space="0" w:color="auto"/>
        <w:bottom w:val="none" w:sz="0" w:space="0" w:color="auto"/>
        <w:right w:val="none" w:sz="0" w:space="0" w:color="auto"/>
      </w:divBdr>
    </w:div>
    <w:div w:id="1198004964">
      <w:bodyDiv w:val="1"/>
      <w:marLeft w:val="0"/>
      <w:marRight w:val="0"/>
      <w:marTop w:val="0"/>
      <w:marBottom w:val="0"/>
      <w:divBdr>
        <w:top w:val="none" w:sz="0" w:space="0" w:color="auto"/>
        <w:left w:val="none" w:sz="0" w:space="0" w:color="auto"/>
        <w:bottom w:val="none" w:sz="0" w:space="0" w:color="auto"/>
        <w:right w:val="none" w:sz="0" w:space="0" w:color="auto"/>
      </w:divBdr>
    </w:div>
    <w:div w:id="1203597576">
      <w:bodyDiv w:val="1"/>
      <w:marLeft w:val="0"/>
      <w:marRight w:val="0"/>
      <w:marTop w:val="0"/>
      <w:marBottom w:val="0"/>
      <w:divBdr>
        <w:top w:val="none" w:sz="0" w:space="0" w:color="auto"/>
        <w:left w:val="none" w:sz="0" w:space="0" w:color="auto"/>
        <w:bottom w:val="none" w:sz="0" w:space="0" w:color="auto"/>
        <w:right w:val="none" w:sz="0" w:space="0" w:color="auto"/>
      </w:divBdr>
    </w:div>
    <w:div w:id="1208298319">
      <w:bodyDiv w:val="1"/>
      <w:marLeft w:val="0"/>
      <w:marRight w:val="0"/>
      <w:marTop w:val="0"/>
      <w:marBottom w:val="0"/>
      <w:divBdr>
        <w:top w:val="none" w:sz="0" w:space="0" w:color="auto"/>
        <w:left w:val="none" w:sz="0" w:space="0" w:color="auto"/>
        <w:bottom w:val="none" w:sz="0" w:space="0" w:color="auto"/>
        <w:right w:val="none" w:sz="0" w:space="0" w:color="auto"/>
      </w:divBdr>
    </w:div>
    <w:div w:id="1222640675">
      <w:bodyDiv w:val="1"/>
      <w:marLeft w:val="0"/>
      <w:marRight w:val="0"/>
      <w:marTop w:val="0"/>
      <w:marBottom w:val="0"/>
      <w:divBdr>
        <w:top w:val="none" w:sz="0" w:space="0" w:color="auto"/>
        <w:left w:val="none" w:sz="0" w:space="0" w:color="auto"/>
        <w:bottom w:val="none" w:sz="0" w:space="0" w:color="auto"/>
        <w:right w:val="none" w:sz="0" w:space="0" w:color="auto"/>
      </w:divBdr>
    </w:div>
    <w:div w:id="1227182288">
      <w:bodyDiv w:val="1"/>
      <w:marLeft w:val="0"/>
      <w:marRight w:val="0"/>
      <w:marTop w:val="0"/>
      <w:marBottom w:val="0"/>
      <w:divBdr>
        <w:top w:val="none" w:sz="0" w:space="0" w:color="auto"/>
        <w:left w:val="none" w:sz="0" w:space="0" w:color="auto"/>
        <w:bottom w:val="none" w:sz="0" w:space="0" w:color="auto"/>
        <w:right w:val="none" w:sz="0" w:space="0" w:color="auto"/>
      </w:divBdr>
    </w:div>
    <w:div w:id="1230270934">
      <w:bodyDiv w:val="1"/>
      <w:marLeft w:val="0"/>
      <w:marRight w:val="0"/>
      <w:marTop w:val="0"/>
      <w:marBottom w:val="0"/>
      <w:divBdr>
        <w:top w:val="none" w:sz="0" w:space="0" w:color="auto"/>
        <w:left w:val="none" w:sz="0" w:space="0" w:color="auto"/>
        <w:bottom w:val="none" w:sz="0" w:space="0" w:color="auto"/>
        <w:right w:val="none" w:sz="0" w:space="0" w:color="auto"/>
      </w:divBdr>
    </w:div>
    <w:div w:id="1234320597">
      <w:bodyDiv w:val="1"/>
      <w:marLeft w:val="0"/>
      <w:marRight w:val="0"/>
      <w:marTop w:val="0"/>
      <w:marBottom w:val="0"/>
      <w:divBdr>
        <w:top w:val="none" w:sz="0" w:space="0" w:color="auto"/>
        <w:left w:val="none" w:sz="0" w:space="0" w:color="auto"/>
        <w:bottom w:val="none" w:sz="0" w:space="0" w:color="auto"/>
        <w:right w:val="none" w:sz="0" w:space="0" w:color="auto"/>
      </w:divBdr>
    </w:div>
    <w:div w:id="1249971665">
      <w:bodyDiv w:val="1"/>
      <w:marLeft w:val="0"/>
      <w:marRight w:val="0"/>
      <w:marTop w:val="0"/>
      <w:marBottom w:val="0"/>
      <w:divBdr>
        <w:top w:val="none" w:sz="0" w:space="0" w:color="auto"/>
        <w:left w:val="none" w:sz="0" w:space="0" w:color="auto"/>
        <w:bottom w:val="none" w:sz="0" w:space="0" w:color="auto"/>
        <w:right w:val="none" w:sz="0" w:space="0" w:color="auto"/>
      </w:divBdr>
      <w:divsChild>
        <w:div w:id="1750618707">
          <w:marLeft w:val="0"/>
          <w:marRight w:val="0"/>
          <w:marTop w:val="0"/>
          <w:marBottom w:val="0"/>
          <w:divBdr>
            <w:top w:val="none" w:sz="0" w:space="0" w:color="auto"/>
            <w:left w:val="none" w:sz="0" w:space="0" w:color="auto"/>
            <w:bottom w:val="none" w:sz="0" w:space="0" w:color="auto"/>
            <w:right w:val="none" w:sz="0" w:space="0" w:color="auto"/>
          </w:divBdr>
        </w:div>
        <w:div w:id="1645696214">
          <w:marLeft w:val="0"/>
          <w:marRight w:val="0"/>
          <w:marTop w:val="0"/>
          <w:marBottom w:val="0"/>
          <w:divBdr>
            <w:top w:val="none" w:sz="0" w:space="0" w:color="auto"/>
            <w:left w:val="none" w:sz="0" w:space="0" w:color="auto"/>
            <w:bottom w:val="none" w:sz="0" w:space="0" w:color="auto"/>
            <w:right w:val="none" w:sz="0" w:space="0" w:color="auto"/>
          </w:divBdr>
        </w:div>
      </w:divsChild>
    </w:div>
    <w:div w:id="1252661745">
      <w:bodyDiv w:val="1"/>
      <w:marLeft w:val="0"/>
      <w:marRight w:val="0"/>
      <w:marTop w:val="0"/>
      <w:marBottom w:val="0"/>
      <w:divBdr>
        <w:top w:val="none" w:sz="0" w:space="0" w:color="auto"/>
        <w:left w:val="none" w:sz="0" w:space="0" w:color="auto"/>
        <w:bottom w:val="none" w:sz="0" w:space="0" w:color="auto"/>
        <w:right w:val="none" w:sz="0" w:space="0" w:color="auto"/>
      </w:divBdr>
    </w:div>
    <w:div w:id="1253080276">
      <w:bodyDiv w:val="1"/>
      <w:marLeft w:val="0"/>
      <w:marRight w:val="0"/>
      <w:marTop w:val="0"/>
      <w:marBottom w:val="0"/>
      <w:divBdr>
        <w:top w:val="none" w:sz="0" w:space="0" w:color="auto"/>
        <w:left w:val="none" w:sz="0" w:space="0" w:color="auto"/>
        <w:bottom w:val="none" w:sz="0" w:space="0" w:color="auto"/>
        <w:right w:val="none" w:sz="0" w:space="0" w:color="auto"/>
      </w:divBdr>
    </w:div>
    <w:div w:id="1257248734">
      <w:bodyDiv w:val="1"/>
      <w:marLeft w:val="0"/>
      <w:marRight w:val="0"/>
      <w:marTop w:val="0"/>
      <w:marBottom w:val="0"/>
      <w:divBdr>
        <w:top w:val="none" w:sz="0" w:space="0" w:color="auto"/>
        <w:left w:val="none" w:sz="0" w:space="0" w:color="auto"/>
        <w:bottom w:val="none" w:sz="0" w:space="0" w:color="auto"/>
        <w:right w:val="none" w:sz="0" w:space="0" w:color="auto"/>
      </w:divBdr>
    </w:div>
    <w:div w:id="1258711049">
      <w:bodyDiv w:val="1"/>
      <w:marLeft w:val="0"/>
      <w:marRight w:val="0"/>
      <w:marTop w:val="0"/>
      <w:marBottom w:val="0"/>
      <w:divBdr>
        <w:top w:val="none" w:sz="0" w:space="0" w:color="auto"/>
        <w:left w:val="none" w:sz="0" w:space="0" w:color="auto"/>
        <w:bottom w:val="none" w:sz="0" w:space="0" w:color="auto"/>
        <w:right w:val="none" w:sz="0" w:space="0" w:color="auto"/>
      </w:divBdr>
    </w:div>
    <w:div w:id="1262958069">
      <w:bodyDiv w:val="1"/>
      <w:marLeft w:val="0"/>
      <w:marRight w:val="0"/>
      <w:marTop w:val="0"/>
      <w:marBottom w:val="0"/>
      <w:divBdr>
        <w:top w:val="none" w:sz="0" w:space="0" w:color="auto"/>
        <w:left w:val="none" w:sz="0" w:space="0" w:color="auto"/>
        <w:bottom w:val="none" w:sz="0" w:space="0" w:color="auto"/>
        <w:right w:val="none" w:sz="0" w:space="0" w:color="auto"/>
      </w:divBdr>
    </w:div>
    <w:div w:id="1270697554">
      <w:bodyDiv w:val="1"/>
      <w:marLeft w:val="0"/>
      <w:marRight w:val="0"/>
      <w:marTop w:val="0"/>
      <w:marBottom w:val="0"/>
      <w:divBdr>
        <w:top w:val="none" w:sz="0" w:space="0" w:color="auto"/>
        <w:left w:val="none" w:sz="0" w:space="0" w:color="auto"/>
        <w:bottom w:val="none" w:sz="0" w:space="0" w:color="auto"/>
        <w:right w:val="none" w:sz="0" w:space="0" w:color="auto"/>
      </w:divBdr>
    </w:div>
    <w:div w:id="1271426933">
      <w:bodyDiv w:val="1"/>
      <w:marLeft w:val="0"/>
      <w:marRight w:val="0"/>
      <w:marTop w:val="0"/>
      <w:marBottom w:val="0"/>
      <w:divBdr>
        <w:top w:val="none" w:sz="0" w:space="0" w:color="auto"/>
        <w:left w:val="none" w:sz="0" w:space="0" w:color="auto"/>
        <w:bottom w:val="none" w:sz="0" w:space="0" w:color="auto"/>
        <w:right w:val="none" w:sz="0" w:space="0" w:color="auto"/>
      </w:divBdr>
    </w:div>
    <w:div w:id="1297762841">
      <w:bodyDiv w:val="1"/>
      <w:marLeft w:val="0"/>
      <w:marRight w:val="0"/>
      <w:marTop w:val="0"/>
      <w:marBottom w:val="0"/>
      <w:divBdr>
        <w:top w:val="none" w:sz="0" w:space="0" w:color="auto"/>
        <w:left w:val="none" w:sz="0" w:space="0" w:color="auto"/>
        <w:bottom w:val="none" w:sz="0" w:space="0" w:color="auto"/>
        <w:right w:val="none" w:sz="0" w:space="0" w:color="auto"/>
      </w:divBdr>
    </w:div>
    <w:div w:id="1301694485">
      <w:bodyDiv w:val="1"/>
      <w:marLeft w:val="0"/>
      <w:marRight w:val="0"/>
      <w:marTop w:val="0"/>
      <w:marBottom w:val="0"/>
      <w:divBdr>
        <w:top w:val="none" w:sz="0" w:space="0" w:color="auto"/>
        <w:left w:val="none" w:sz="0" w:space="0" w:color="auto"/>
        <w:bottom w:val="none" w:sz="0" w:space="0" w:color="auto"/>
        <w:right w:val="none" w:sz="0" w:space="0" w:color="auto"/>
      </w:divBdr>
    </w:div>
    <w:div w:id="1306162811">
      <w:bodyDiv w:val="1"/>
      <w:marLeft w:val="0"/>
      <w:marRight w:val="0"/>
      <w:marTop w:val="0"/>
      <w:marBottom w:val="0"/>
      <w:divBdr>
        <w:top w:val="none" w:sz="0" w:space="0" w:color="auto"/>
        <w:left w:val="none" w:sz="0" w:space="0" w:color="auto"/>
        <w:bottom w:val="none" w:sz="0" w:space="0" w:color="auto"/>
        <w:right w:val="none" w:sz="0" w:space="0" w:color="auto"/>
      </w:divBdr>
    </w:div>
    <w:div w:id="1311859074">
      <w:bodyDiv w:val="1"/>
      <w:marLeft w:val="0"/>
      <w:marRight w:val="0"/>
      <w:marTop w:val="0"/>
      <w:marBottom w:val="0"/>
      <w:divBdr>
        <w:top w:val="none" w:sz="0" w:space="0" w:color="auto"/>
        <w:left w:val="none" w:sz="0" w:space="0" w:color="auto"/>
        <w:bottom w:val="none" w:sz="0" w:space="0" w:color="auto"/>
        <w:right w:val="none" w:sz="0" w:space="0" w:color="auto"/>
      </w:divBdr>
    </w:div>
    <w:div w:id="1314481373">
      <w:bodyDiv w:val="1"/>
      <w:marLeft w:val="0"/>
      <w:marRight w:val="0"/>
      <w:marTop w:val="0"/>
      <w:marBottom w:val="0"/>
      <w:divBdr>
        <w:top w:val="none" w:sz="0" w:space="0" w:color="auto"/>
        <w:left w:val="none" w:sz="0" w:space="0" w:color="auto"/>
        <w:bottom w:val="none" w:sz="0" w:space="0" w:color="auto"/>
        <w:right w:val="none" w:sz="0" w:space="0" w:color="auto"/>
      </w:divBdr>
    </w:div>
    <w:div w:id="1317764953">
      <w:bodyDiv w:val="1"/>
      <w:marLeft w:val="0"/>
      <w:marRight w:val="0"/>
      <w:marTop w:val="0"/>
      <w:marBottom w:val="0"/>
      <w:divBdr>
        <w:top w:val="none" w:sz="0" w:space="0" w:color="auto"/>
        <w:left w:val="none" w:sz="0" w:space="0" w:color="auto"/>
        <w:bottom w:val="none" w:sz="0" w:space="0" w:color="auto"/>
        <w:right w:val="none" w:sz="0" w:space="0" w:color="auto"/>
      </w:divBdr>
    </w:div>
    <w:div w:id="1321497278">
      <w:bodyDiv w:val="1"/>
      <w:marLeft w:val="0"/>
      <w:marRight w:val="0"/>
      <w:marTop w:val="0"/>
      <w:marBottom w:val="0"/>
      <w:divBdr>
        <w:top w:val="none" w:sz="0" w:space="0" w:color="auto"/>
        <w:left w:val="none" w:sz="0" w:space="0" w:color="auto"/>
        <w:bottom w:val="none" w:sz="0" w:space="0" w:color="auto"/>
        <w:right w:val="none" w:sz="0" w:space="0" w:color="auto"/>
      </w:divBdr>
    </w:div>
    <w:div w:id="1323119891">
      <w:bodyDiv w:val="1"/>
      <w:marLeft w:val="0"/>
      <w:marRight w:val="0"/>
      <w:marTop w:val="0"/>
      <w:marBottom w:val="0"/>
      <w:divBdr>
        <w:top w:val="none" w:sz="0" w:space="0" w:color="auto"/>
        <w:left w:val="none" w:sz="0" w:space="0" w:color="auto"/>
        <w:bottom w:val="none" w:sz="0" w:space="0" w:color="auto"/>
        <w:right w:val="none" w:sz="0" w:space="0" w:color="auto"/>
      </w:divBdr>
    </w:div>
    <w:div w:id="1324042211">
      <w:bodyDiv w:val="1"/>
      <w:marLeft w:val="0"/>
      <w:marRight w:val="0"/>
      <w:marTop w:val="0"/>
      <w:marBottom w:val="0"/>
      <w:divBdr>
        <w:top w:val="none" w:sz="0" w:space="0" w:color="auto"/>
        <w:left w:val="none" w:sz="0" w:space="0" w:color="auto"/>
        <w:bottom w:val="none" w:sz="0" w:space="0" w:color="auto"/>
        <w:right w:val="none" w:sz="0" w:space="0" w:color="auto"/>
      </w:divBdr>
    </w:div>
    <w:div w:id="1325469535">
      <w:bodyDiv w:val="1"/>
      <w:marLeft w:val="0"/>
      <w:marRight w:val="0"/>
      <w:marTop w:val="0"/>
      <w:marBottom w:val="0"/>
      <w:divBdr>
        <w:top w:val="none" w:sz="0" w:space="0" w:color="auto"/>
        <w:left w:val="none" w:sz="0" w:space="0" w:color="auto"/>
        <w:bottom w:val="none" w:sz="0" w:space="0" w:color="auto"/>
        <w:right w:val="none" w:sz="0" w:space="0" w:color="auto"/>
      </w:divBdr>
    </w:div>
    <w:div w:id="1328747576">
      <w:bodyDiv w:val="1"/>
      <w:marLeft w:val="0"/>
      <w:marRight w:val="0"/>
      <w:marTop w:val="0"/>
      <w:marBottom w:val="0"/>
      <w:divBdr>
        <w:top w:val="none" w:sz="0" w:space="0" w:color="auto"/>
        <w:left w:val="none" w:sz="0" w:space="0" w:color="auto"/>
        <w:bottom w:val="none" w:sz="0" w:space="0" w:color="auto"/>
        <w:right w:val="none" w:sz="0" w:space="0" w:color="auto"/>
      </w:divBdr>
    </w:div>
    <w:div w:id="1331561208">
      <w:bodyDiv w:val="1"/>
      <w:marLeft w:val="0"/>
      <w:marRight w:val="0"/>
      <w:marTop w:val="0"/>
      <w:marBottom w:val="0"/>
      <w:divBdr>
        <w:top w:val="none" w:sz="0" w:space="0" w:color="auto"/>
        <w:left w:val="none" w:sz="0" w:space="0" w:color="auto"/>
        <w:bottom w:val="none" w:sz="0" w:space="0" w:color="auto"/>
        <w:right w:val="none" w:sz="0" w:space="0" w:color="auto"/>
      </w:divBdr>
    </w:div>
    <w:div w:id="1343317603">
      <w:bodyDiv w:val="1"/>
      <w:marLeft w:val="0"/>
      <w:marRight w:val="0"/>
      <w:marTop w:val="0"/>
      <w:marBottom w:val="0"/>
      <w:divBdr>
        <w:top w:val="none" w:sz="0" w:space="0" w:color="auto"/>
        <w:left w:val="none" w:sz="0" w:space="0" w:color="auto"/>
        <w:bottom w:val="none" w:sz="0" w:space="0" w:color="auto"/>
        <w:right w:val="none" w:sz="0" w:space="0" w:color="auto"/>
      </w:divBdr>
    </w:div>
    <w:div w:id="1346594795">
      <w:bodyDiv w:val="1"/>
      <w:marLeft w:val="0"/>
      <w:marRight w:val="0"/>
      <w:marTop w:val="0"/>
      <w:marBottom w:val="0"/>
      <w:divBdr>
        <w:top w:val="none" w:sz="0" w:space="0" w:color="auto"/>
        <w:left w:val="none" w:sz="0" w:space="0" w:color="auto"/>
        <w:bottom w:val="none" w:sz="0" w:space="0" w:color="auto"/>
        <w:right w:val="none" w:sz="0" w:space="0" w:color="auto"/>
      </w:divBdr>
    </w:div>
    <w:div w:id="1346906611">
      <w:bodyDiv w:val="1"/>
      <w:marLeft w:val="0"/>
      <w:marRight w:val="0"/>
      <w:marTop w:val="0"/>
      <w:marBottom w:val="0"/>
      <w:divBdr>
        <w:top w:val="none" w:sz="0" w:space="0" w:color="auto"/>
        <w:left w:val="none" w:sz="0" w:space="0" w:color="auto"/>
        <w:bottom w:val="none" w:sz="0" w:space="0" w:color="auto"/>
        <w:right w:val="none" w:sz="0" w:space="0" w:color="auto"/>
      </w:divBdr>
    </w:div>
    <w:div w:id="1359962530">
      <w:bodyDiv w:val="1"/>
      <w:marLeft w:val="0"/>
      <w:marRight w:val="0"/>
      <w:marTop w:val="0"/>
      <w:marBottom w:val="0"/>
      <w:divBdr>
        <w:top w:val="none" w:sz="0" w:space="0" w:color="auto"/>
        <w:left w:val="none" w:sz="0" w:space="0" w:color="auto"/>
        <w:bottom w:val="none" w:sz="0" w:space="0" w:color="auto"/>
        <w:right w:val="none" w:sz="0" w:space="0" w:color="auto"/>
      </w:divBdr>
    </w:div>
    <w:div w:id="1362315615">
      <w:bodyDiv w:val="1"/>
      <w:marLeft w:val="0"/>
      <w:marRight w:val="0"/>
      <w:marTop w:val="0"/>
      <w:marBottom w:val="0"/>
      <w:divBdr>
        <w:top w:val="none" w:sz="0" w:space="0" w:color="auto"/>
        <w:left w:val="none" w:sz="0" w:space="0" w:color="auto"/>
        <w:bottom w:val="none" w:sz="0" w:space="0" w:color="auto"/>
        <w:right w:val="none" w:sz="0" w:space="0" w:color="auto"/>
      </w:divBdr>
    </w:div>
    <w:div w:id="1372464265">
      <w:bodyDiv w:val="1"/>
      <w:marLeft w:val="0"/>
      <w:marRight w:val="0"/>
      <w:marTop w:val="0"/>
      <w:marBottom w:val="0"/>
      <w:divBdr>
        <w:top w:val="none" w:sz="0" w:space="0" w:color="auto"/>
        <w:left w:val="none" w:sz="0" w:space="0" w:color="auto"/>
        <w:bottom w:val="none" w:sz="0" w:space="0" w:color="auto"/>
        <w:right w:val="none" w:sz="0" w:space="0" w:color="auto"/>
      </w:divBdr>
    </w:div>
    <w:div w:id="1372805833">
      <w:bodyDiv w:val="1"/>
      <w:marLeft w:val="0"/>
      <w:marRight w:val="0"/>
      <w:marTop w:val="0"/>
      <w:marBottom w:val="0"/>
      <w:divBdr>
        <w:top w:val="none" w:sz="0" w:space="0" w:color="auto"/>
        <w:left w:val="none" w:sz="0" w:space="0" w:color="auto"/>
        <w:bottom w:val="none" w:sz="0" w:space="0" w:color="auto"/>
        <w:right w:val="none" w:sz="0" w:space="0" w:color="auto"/>
      </w:divBdr>
    </w:div>
    <w:div w:id="1380398778">
      <w:bodyDiv w:val="1"/>
      <w:marLeft w:val="0"/>
      <w:marRight w:val="0"/>
      <w:marTop w:val="0"/>
      <w:marBottom w:val="0"/>
      <w:divBdr>
        <w:top w:val="none" w:sz="0" w:space="0" w:color="auto"/>
        <w:left w:val="none" w:sz="0" w:space="0" w:color="auto"/>
        <w:bottom w:val="none" w:sz="0" w:space="0" w:color="auto"/>
        <w:right w:val="none" w:sz="0" w:space="0" w:color="auto"/>
      </w:divBdr>
    </w:div>
    <w:div w:id="1391146684">
      <w:bodyDiv w:val="1"/>
      <w:marLeft w:val="0"/>
      <w:marRight w:val="0"/>
      <w:marTop w:val="0"/>
      <w:marBottom w:val="0"/>
      <w:divBdr>
        <w:top w:val="none" w:sz="0" w:space="0" w:color="auto"/>
        <w:left w:val="none" w:sz="0" w:space="0" w:color="auto"/>
        <w:bottom w:val="none" w:sz="0" w:space="0" w:color="auto"/>
        <w:right w:val="none" w:sz="0" w:space="0" w:color="auto"/>
      </w:divBdr>
    </w:div>
    <w:div w:id="1398165093">
      <w:bodyDiv w:val="1"/>
      <w:marLeft w:val="0"/>
      <w:marRight w:val="0"/>
      <w:marTop w:val="0"/>
      <w:marBottom w:val="0"/>
      <w:divBdr>
        <w:top w:val="none" w:sz="0" w:space="0" w:color="auto"/>
        <w:left w:val="none" w:sz="0" w:space="0" w:color="auto"/>
        <w:bottom w:val="none" w:sz="0" w:space="0" w:color="auto"/>
        <w:right w:val="none" w:sz="0" w:space="0" w:color="auto"/>
      </w:divBdr>
    </w:div>
    <w:div w:id="1404181218">
      <w:bodyDiv w:val="1"/>
      <w:marLeft w:val="0"/>
      <w:marRight w:val="0"/>
      <w:marTop w:val="0"/>
      <w:marBottom w:val="0"/>
      <w:divBdr>
        <w:top w:val="none" w:sz="0" w:space="0" w:color="auto"/>
        <w:left w:val="none" w:sz="0" w:space="0" w:color="auto"/>
        <w:bottom w:val="none" w:sz="0" w:space="0" w:color="auto"/>
        <w:right w:val="none" w:sz="0" w:space="0" w:color="auto"/>
      </w:divBdr>
    </w:div>
    <w:div w:id="1411074001">
      <w:bodyDiv w:val="1"/>
      <w:marLeft w:val="0"/>
      <w:marRight w:val="0"/>
      <w:marTop w:val="0"/>
      <w:marBottom w:val="0"/>
      <w:divBdr>
        <w:top w:val="none" w:sz="0" w:space="0" w:color="auto"/>
        <w:left w:val="none" w:sz="0" w:space="0" w:color="auto"/>
        <w:bottom w:val="none" w:sz="0" w:space="0" w:color="auto"/>
        <w:right w:val="none" w:sz="0" w:space="0" w:color="auto"/>
      </w:divBdr>
    </w:div>
    <w:div w:id="1414543130">
      <w:bodyDiv w:val="1"/>
      <w:marLeft w:val="0"/>
      <w:marRight w:val="0"/>
      <w:marTop w:val="0"/>
      <w:marBottom w:val="0"/>
      <w:divBdr>
        <w:top w:val="none" w:sz="0" w:space="0" w:color="auto"/>
        <w:left w:val="none" w:sz="0" w:space="0" w:color="auto"/>
        <w:bottom w:val="none" w:sz="0" w:space="0" w:color="auto"/>
        <w:right w:val="none" w:sz="0" w:space="0" w:color="auto"/>
      </w:divBdr>
    </w:div>
    <w:div w:id="1418400982">
      <w:bodyDiv w:val="1"/>
      <w:marLeft w:val="0"/>
      <w:marRight w:val="0"/>
      <w:marTop w:val="0"/>
      <w:marBottom w:val="0"/>
      <w:divBdr>
        <w:top w:val="none" w:sz="0" w:space="0" w:color="auto"/>
        <w:left w:val="none" w:sz="0" w:space="0" w:color="auto"/>
        <w:bottom w:val="none" w:sz="0" w:space="0" w:color="auto"/>
        <w:right w:val="none" w:sz="0" w:space="0" w:color="auto"/>
      </w:divBdr>
    </w:div>
    <w:div w:id="1425952796">
      <w:bodyDiv w:val="1"/>
      <w:marLeft w:val="0"/>
      <w:marRight w:val="0"/>
      <w:marTop w:val="0"/>
      <w:marBottom w:val="0"/>
      <w:divBdr>
        <w:top w:val="none" w:sz="0" w:space="0" w:color="auto"/>
        <w:left w:val="none" w:sz="0" w:space="0" w:color="auto"/>
        <w:bottom w:val="none" w:sz="0" w:space="0" w:color="auto"/>
        <w:right w:val="none" w:sz="0" w:space="0" w:color="auto"/>
      </w:divBdr>
    </w:div>
    <w:div w:id="1426729379">
      <w:bodyDiv w:val="1"/>
      <w:marLeft w:val="0"/>
      <w:marRight w:val="0"/>
      <w:marTop w:val="0"/>
      <w:marBottom w:val="0"/>
      <w:divBdr>
        <w:top w:val="none" w:sz="0" w:space="0" w:color="auto"/>
        <w:left w:val="none" w:sz="0" w:space="0" w:color="auto"/>
        <w:bottom w:val="none" w:sz="0" w:space="0" w:color="auto"/>
        <w:right w:val="none" w:sz="0" w:space="0" w:color="auto"/>
      </w:divBdr>
    </w:div>
    <w:div w:id="1438210395">
      <w:bodyDiv w:val="1"/>
      <w:marLeft w:val="0"/>
      <w:marRight w:val="0"/>
      <w:marTop w:val="0"/>
      <w:marBottom w:val="0"/>
      <w:divBdr>
        <w:top w:val="none" w:sz="0" w:space="0" w:color="auto"/>
        <w:left w:val="none" w:sz="0" w:space="0" w:color="auto"/>
        <w:bottom w:val="none" w:sz="0" w:space="0" w:color="auto"/>
        <w:right w:val="none" w:sz="0" w:space="0" w:color="auto"/>
      </w:divBdr>
    </w:div>
    <w:div w:id="1441290927">
      <w:bodyDiv w:val="1"/>
      <w:marLeft w:val="0"/>
      <w:marRight w:val="0"/>
      <w:marTop w:val="0"/>
      <w:marBottom w:val="0"/>
      <w:divBdr>
        <w:top w:val="none" w:sz="0" w:space="0" w:color="auto"/>
        <w:left w:val="none" w:sz="0" w:space="0" w:color="auto"/>
        <w:bottom w:val="none" w:sz="0" w:space="0" w:color="auto"/>
        <w:right w:val="none" w:sz="0" w:space="0" w:color="auto"/>
      </w:divBdr>
    </w:div>
    <w:div w:id="1460877314">
      <w:bodyDiv w:val="1"/>
      <w:marLeft w:val="0"/>
      <w:marRight w:val="0"/>
      <w:marTop w:val="0"/>
      <w:marBottom w:val="0"/>
      <w:divBdr>
        <w:top w:val="none" w:sz="0" w:space="0" w:color="auto"/>
        <w:left w:val="none" w:sz="0" w:space="0" w:color="auto"/>
        <w:bottom w:val="none" w:sz="0" w:space="0" w:color="auto"/>
        <w:right w:val="none" w:sz="0" w:space="0" w:color="auto"/>
      </w:divBdr>
    </w:div>
    <w:div w:id="1469929881">
      <w:bodyDiv w:val="1"/>
      <w:marLeft w:val="0"/>
      <w:marRight w:val="0"/>
      <w:marTop w:val="0"/>
      <w:marBottom w:val="0"/>
      <w:divBdr>
        <w:top w:val="none" w:sz="0" w:space="0" w:color="auto"/>
        <w:left w:val="none" w:sz="0" w:space="0" w:color="auto"/>
        <w:bottom w:val="none" w:sz="0" w:space="0" w:color="auto"/>
        <w:right w:val="none" w:sz="0" w:space="0" w:color="auto"/>
      </w:divBdr>
    </w:div>
    <w:div w:id="1471635854">
      <w:bodyDiv w:val="1"/>
      <w:marLeft w:val="0"/>
      <w:marRight w:val="0"/>
      <w:marTop w:val="0"/>
      <w:marBottom w:val="0"/>
      <w:divBdr>
        <w:top w:val="none" w:sz="0" w:space="0" w:color="auto"/>
        <w:left w:val="none" w:sz="0" w:space="0" w:color="auto"/>
        <w:bottom w:val="none" w:sz="0" w:space="0" w:color="auto"/>
        <w:right w:val="none" w:sz="0" w:space="0" w:color="auto"/>
      </w:divBdr>
    </w:div>
    <w:div w:id="1491407179">
      <w:bodyDiv w:val="1"/>
      <w:marLeft w:val="0"/>
      <w:marRight w:val="0"/>
      <w:marTop w:val="0"/>
      <w:marBottom w:val="0"/>
      <w:divBdr>
        <w:top w:val="none" w:sz="0" w:space="0" w:color="auto"/>
        <w:left w:val="none" w:sz="0" w:space="0" w:color="auto"/>
        <w:bottom w:val="none" w:sz="0" w:space="0" w:color="auto"/>
        <w:right w:val="none" w:sz="0" w:space="0" w:color="auto"/>
      </w:divBdr>
    </w:div>
    <w:div w:id="1492524727">
      <w:bodyDiv w:val="1"/>
      <w:marLeft w:val="0"/>
      <w:marRight w:val="0"/>
      <w:marTop w:val="0"/>
      <w:marBottom w:val="0"/>
      <w:divBdr>
        <w:top w:val="none" w:sz="0" w:space="0" w:color="auto"/>
        <w:left w:val="none" w:sz="0" w:space="0" w:color="auto"/>
        <w:bottom w:val="none" w:sz="0" w:space="0" w:color="auto"/>
        <w:right w:val="none" w:sz="0" w:space="0" w:color="auto"/>
      </w:divBdr>
    </w:div>
    <w:div w:id="1494948998">
      <w:bodyDiv w:val="1"/>
      <w:marLeft w:val="0"/>
      <w:marRight w:val="0"/>
      <w:marTop w:val="0"/>
      <w:marBottom w:val="0"/>
      <w:divBdr>
        <w:top w:val="none" w:sz="0" w:space="0" w:color="auto"/>
        <w:left w:val="none" w:sz="0" w:space="0" w:color="auto"/>
        <w:bottom w:val="none" w:sz="0" w:space="0" w:color="auto"/>
        <w:right w:val="none" w:sz="0" w:space="0" w:color="auto"/>
      </w:divBdr>
    </w:div>
    <w:div w:id="1499030658">
      <w:bodyDiv w:val="1"/>
      <w:marLeft w:val="0"/>
      <w:marRight w:val="0"/>
      <w:marTop w:val="0"/>
      <w:marBottom w:val="0"/>
      <w:divBdr>
        <w:top w:val="none" w:sz="0" w:space="0" w:color="auto"/>
        <w:left w:val="none" w:sz="0" w:space="0" w:color="auto"/>
        <w:bottom w:val="none" w:sz="0" w:space="0" w:color="auto"/>
        <w:right w:val="none" w:sz="0" w:space="0" w:color="auto"/>
      </w:divBdr>
    </w:div>
    <w:div w:id="1505246497">
      <w:bodyDiv w:val="1"/>
      <w:marLeft w:val="0"/>
      <w:marRight w:val="0"/>
      <w:marTop w:val="0"/>
      <w:marBottom w:val="0"/>
      <w:divBdr>
        <w:top w:val="none" w:sz="0" w:space="0" w:color="auto"/>
        <w:left w:val="none" w:sz="0" w:space="0" w:color="auto"/>
        <w:bottom w:val="none" w:sz="0" w:space="0" w:color="auto"/>
        <w:right w:val="none" w:sz="0" w:space="0" w:color="auto"/>
      </w:divBdr>
    </w:div>
    <w:div w:id="1511942070">
      <w:bodyDiv w:val="1"/>
      <w:marLeft w:val="0"/>
      <w:marRight w:val="0"/>
      <w:marTop w:val="0"/>
      <w:marBottom w:val="0"/>
      <w:divBdr>
        <w:top w:val="none" w:sz="0" w:space="0" w:color="auto"/>
        <w:left w:val="none" w:sz="0" w:space="0" w:color="auto"/>
        <w:bottom w:val="none" w:sz="0" w:space="0" w:color="auto"/>
        <w:right w:val="none" w:sz="0" w:space="0" w:color="auto"/>
      </w:divBdr>
    </w:div>
    <w:div w:id="1512983971">
      <w:bodyDiv w:val="1"/>
      <w:marLeft w:val="0"/>
      <w:marRight w:val="0"/>
      <w:marTop w:val="0"/>
      <w:marBottom w:val="0"/>
      <w:divBdr>
        <w:top w:val="none" w:sz="0" w:space="0" w:color="auto"/>
        <w:left w:val="none" w:sz="0" w:space="0" w:color="auto"/>
        <w:bottom w:val="none" w:sz="0" w:space="0" w:color="auto"/>
        <w:right w:val="none" w:sz="0" w:space="0" w:color="auto"/>
      </w:divBdr>
    </w:div>
    <w:div w:id="1517187214">
      <w:bodyDiv w:val="1"/>
      <w:marLeft w:val="0"/>
      <w:marRight w:val="0"/>
      <w:marTop w:val="0"/>
      <w:marBottom w:val="0"/>
      <w:divBdr>
        <w:top w:val="none" w:sz="0" w:space="0" w:color="auto"/>
        <w:left w:val="none" w:sz="0" w:space="0" w:color="auto"/>
        <w:bottom w:val="none" w:sz="0" w:space="0" w:color="auto"/>
        <w:right w:val="none" w:sz="0" w:space="0" w:color="auto"/>
      </w:divBdr>
    </w:div>
    <w:div w:id="1519003640">
      <w:bodyDiv w:val="1"/>
      <w:marLeft w:val="0"/>
      <w:marRight w:val="0"/>
      <w:marTop w:val="0"/>
      <w:marBottom w:val="0"/>
      <w:divBdr>
        <w:top w:val="none" w:sz="0" w:space="0" w:color="auto"/>
        <w:left w:val="none" w:sz="0" w:space="0" w:color="auto"/>
        <w:bottom w:val="none" w:sz="0" w:space="0" w:color="auto"/>
        <w:right w:val="none" w:sz="0" w:space="0" w:color="auto"/>
      </w:divBdr>
    </w:div>
    <w:div w:id="1519805812">
      <w:bodyDiv w:val="1"/>
      <w:marLeft w:val="0"/>
      <w:marRight w:val="0"/>
      <w:marTop w:val="0"/>
      <w:marBottom w:val="0"/>
      <w:divBdr>
        <w:top w:val="none" w:sz="0" w:space="0" w:color="auto"/>
        <w:left w:val="none" w:sz="0" w:space="0" w:color="auto"/>
        <w:bottom w:val="none" w:sz="0" w:space="0" w:color="auto"/>
        <w:right w:val="none" w:sz="0" w:space="0" w:color="auto"/>
      </w:divBdr>
    </w:div>
    <w:div w:id="1524589484">
      <w:bodyDiv w:val="1"/>
      <w:marLeft w:val="0"/>
      <w:marRight w:val="0"/>
      <w:marTop w:val="0"/>
      <w:marBottom w:val="0"/>
      <w:divBdr>
        <w:top w:val="none" w:sz="0" w:space="0" w:color="auto"/>
        <w:left w:val="none" w:sz="0" w:space="0" w:color="auto"/>
        <w:bottom w:val="none" w:sz="0" w:space="0" w:color="auto"/>
        <w:right w:val="none" w:sz="0" w:space="0" w:color="auto"/>
      </w:divBdr>
    </w:div>
    <w:div w:id="1524977996">
      <w:bodyDiv w:val="1"/>
      <w:marLeft w:val="0"/>
      <w:marRight w:val="0"/>
      <w:marTop w:val="0"/>
      <w:marBottom w:val="0"/>
      <w:divBdr>
        <w:top w:val="none" w:sz="0" w:space="0" w:color="auto"/>
        <w:left w:val="none" w:sz="0" w:space="0" w:color="auto"/>
        <w:bottom w:val="none" w:sz="0" w:space="0" w:color="auto"/>
        <w:right w:val="none" w:sz="0" w:space="0" w:color="auto"/>
      </w:divBdr>
    </w:div>
    <w:div w:id="1525822516">
      <w:bodyDiv w:val="1"/>
      <w:marLeft w:val="0"/>
      <w:marRight w:val="0"/>
      <w:marTop w:val="0"/>
      <w:marBottom w:val="0"/>
      <w:divBdr>
        <w:top w:val="none" w:sz="0" w:space="0" w:color="auto"/>
        <w:left w:val="none" w:sz="0" w:space="0" w:color="auto"/>
        <w:bottom w:val="none" w:sz="0" w:space="0" w:color="auto"/>
        <w:right w:val="none" w:sz="0" w:space="0" w:color="auto"/>
      </w:divBdr>
    </w:div>
    <w:div w:id="1529100991">
      <w:bodyDiv w:val="1"/>
      <w:marLeft w:val="0"/>
      <w:marRight w:val="0"/>
      <w:marTop w:val="0"/>
      <w:marBottom w:val="0"/>
      <w:divBdr>
        <w:top w:val="none" w:sz="0" w:space="0" w:color="auto"/>
        <w:left w:val="none" w:sz="0" w:space="0" w:color="auto"/>
        <w:bottom w:val="none" w:sz="0" w:space="0" w:color="auto"/>
        <w:right w:val="none" w:sz="0" w:space="0" w:color="auto"/>
      </w:divBdr>
    </w:div>
    <w:div w:id="1534071538">
      <w:bodyDiv w:val="1"/>
      <w:marLeft w:val="0"/>
      <w:marRight w:val="0"/>
      <w:marTop w:val="0"/>
      <w:marBottom w:val="0"/>
      <w:divBdr>
        <w:top w:val="none" w:sz="0" w:space="0" w:color="auto"/>
        <w:left w:val="none" w:sz="0" w:space="0" w:color="auto"/>
        <w:bottom w:val="none" w:sz="0" w:space="0" w:color="auto"/>
        <w:right w:val="none" w:sz="0" w:space="0" w:color="auto"/>
      </w:divBdr>
    </w:div>
    <w:div w:id="1555770399">
      <w:bodyDiv w:val="1"/>
      <w:marLeft w:val="0"/>
      <w:marRight w:val="0"/>
      <w:marTop w:val="0"/>
      <w:marBottom w:val="0"/>
      <w:divBdr>
        <w:top w:val="none" w:sz="0" w:space="0" w:color="auto"/>
        <w:left w:val="none" w:sz="0" w:space="0" w:color="auto"/>
        <w:bottom w:val="none" w:sz="0" w:space="0" w:color="auto"/>
        <w:right w:val="none" w:sz="0" w:space="0" w:color="auto"/>
      </w:divBdr>
    </w:div>
    <w:div w:id="1572231313">
      <w:bodyDiv w:val="1"/>
      <w:marLeft w:val="0"/>
      <w:marRight w:val="0"/>
      <w:marTop w:val="0"/>
      <w:marBottom w:val="0"/>
      <w:divBdr>
        <w:top w:val="none" w:sz="0" w:space="0" w:color="auto"/>
        <w:left w:val="none" w:sz="0" w:space="0" w:color="auto"/>
        <w:bottom w:val="none" w:sz="0" w:space="0" w:color="auto"/>
        <w:right w:val="none" w:sz="0" w:space="0" w:color="auto"/>
      </w:divBdr>
    </w:div>
    <w:div w:id="1574775718">
      <w:bodyDiv w:val="1"/>
      <w:marLeft w:val="0"/>
      <w:marRight w:val="0"/>
      <w:marTop w:val="0"/>
      <w:marBottom w:val="0"/>
      <w:divBdr>
        <w:top w:val="none" w:sz="0" w:space="0" w:color="auto"/>
        <w:left w:val="none" w:sz="0" w:space="0" w:color="auto"/>
        <w:bottom w:val="none" w:sz="0" w:space="0" w:color="auto"/>
        <w:right w:val="none" w:sz="0" w:space="0" w:color="auto"/>
      </w:divBdr>
    </w:div>
    <w:div w:id="1587033225">
      <w:bodyDiv w:val="1"/>
      <w:marLeft w:val="0"/>
      <w:marRight w:val="0"/>
      <w:marTop w:val="0"/>
      <w:marBottom w:val="0"/>
      <w:divBdr>
        <w:top w:val="none" w:sz="0" w:space="0" w:color="auto"/>
        <w:left w:val="none" w:sz="0" w:space="0" w:color="auto"/>
        <w:bottom w:val="none" w:sz="0" w:space="0" w:color="auto"/>
        <w:right w:val="none" w:sz="0" w:space="0" w:color="auto"/>
      </w:divBdr>
      <w:divsChild>
        <w:div w:id="1738824426">
          <w:marLeft w:val="0"/>
          <w:marRight w:val="0"/>
          <w:marTop w:val="0"/>
          <w:marBottom w:val="0"/>
          <w:divBdr>
            <w:top w:val="none" w:sz="0" w:space="0" w:color="auto"/>
            <w:left w:val="none" w:sz="0" w:space="0" w:color="auto"/>
            <w:bottom w:val="none" w:sz="0" w:space="0" w:color="auto"/>
            <w:right w:val="none" w:sz="0" w:space="0" w:color="auto"/>
          </w:divBdr>
        </w:div>
      </w:divsChild>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9632252">
      <w:bodyDiv w:val="1"/>
      <w:marLeft w:val="0"/>
      <w:marRight w:val="0"/>
      <w:marTop w:val="0"/>
      <w:marBottom w:val="0"/>
      <w:divBdr>
        <w:top w:val="none" w:sz="0" w:space="0" w:color="auto"/>
        <w:left w:val="none" w:sz="0" w:space="0" w:color="auto"/>
        <w:bottom w:val="none" w:sz="0" w:space="0" w:color="auto"/>
        <w:right w:val="none" w:sz="0" w:space="0" w:color="auto"/>
      </w:divBdr>
    </w:div>
    <w:div w:id="1608662211">
      <w:bodyDiv w:val="1"/>
      <w:marLeft w:val="0"/>
      <w:marRight w:val="0"/>
      <w:marTop w:val="0"/>
      <w:marBottom w:val="0"/>
      <w:divBdr>
        <w:top w:val="none" w:sz="0" w:space="0" w:color="auto"/>
        <w:left w:val="none" w:sz="0" w:space="0" w:color="auto"/>
        <w:bottom w:val="none" w:sz="0" w:space="0" w:color="auto"/>
        <w:right w:val="none" w:sz="0" w:space="0" w:color="auto"/>
      </w:divBdr>
    </w:div>
    <w:div w:id="1609192776">
      <w:bodyDiv w:val="1"/>
      <w:marLeft w:val="0"/>
      <w:marRight w:val="0"/>
      <w:marTop w:val="0"/>
      <w:marBottom w:val="0"/>
      <w:divBdr>
        <w:top w:val="none" w:sz="0" w:space="0" w:color="auto"/>
        <w:left w:val="none" w:sz="0" w:space="0" w:color="auto"/>
        <w:bottom w:val="none" w:sz="0" w:space="0" w:color="auto"/>
        <w:right w:val="none" w:sz="0" w:space="0" w:color="auto"/>
      </w:divBdr>
    </w:div>
    <w:div w:id="1611931262">
      <w:bodyDiv w:val="1"/>
      <w:marLeft w:val="0"/>
      <w:marRight w:val="0"/>
      <w:marTop w:val="0"/>
      <w:marBottom w:val="0"/>
      <w:divBdr>
        <w:top w:val="none" w:sz="0" w:space="0" w:color="auto"/>
        <w:left w:val="none" w:sz="0" w:space="0" w:color="auto"/>
        <w:bottom w:val="none" w:sz="0" w:space="0" w:color="auto"/>
        <w:right w:val="none" w:sz="0" w:space="0" w:color="auto"/>
      </w:divBdr>
    </w:div>
    <w:div w:id="1621181758">
      <w:bodyDiv w:val="1"/>
      <w:marLeft w:val="0"/>
      <w:marRight w:val="0"/>
      <w:marTop w:val="0"/>
      <w:marBottom w:val="0"/>
      <w:divBdr>
        <w:top w:val="none" w:sz="0" w:space="0" w:color="auto"/>
        <w:left w:val="none" w:sz="0" w:space="0" w:color="auto"/>
        <w:bottom w:val="none" w:sz="0" w:space="0" w:color="auto"/>
        <w:right w:val="none" w:sz="0" w:space="0" w:color="auto"/>
      </w:divBdr>
    </w:div>
    <w:div w:id="1631084226">
      <w:bodyDiv w:val="1"/>
      <w:marLeft w:val="0"/>
      <w:marRight w:val="0"/>
      <w:marTop w:val="0"/>
      <w:marBottom w:val="0"/>
      <w:divBdr>
        <w:top w:val="none" w:sz="0" w:space="0" w:color="auto"/>
        <w:left w:val="none" w:sz="0" w:space="0" w:color="auto"/>
        <w:bottom w:val="none" w:sz="0" w:space="0" w:color="auto"/>
        <w:right w:val="none" w:sz="0" w:space="0" w:color="auto"/>
      </w:divBdr>
    </w:div>
    <w:div w:id="1631587983">
      <w:bodyDiv w:val="1"/>
      <w:marLeft w:val="0"/>
      <w:marRight w:val="0"/>
      <w:marTop w:val="0"/>
      <w:marBottom w:val="0"/>
      <w:divBdr>
        <w:top w:val="none" w:sz="0" w:space="0" w:color="auto"/>
        <w:left w:val="none" w:sz="0" w:space="0" w:color="auto"/>
        <w:bottom w:val="none" w:sz="0" w:space="0" w:color="auto"/>
        <w:right w:val="none" w:sz="0" w:space="0" w:color="auto"/>
      </w:divBdr>
    </w:div>
    <w:div w:id="1647005409">
      <w:bodyDiv w:val="1"/>
      <w:marLeft w:val="0"/>
      <w:marRight w:val="0"/>
      <w:marTop w:val="0"/>
      <w:marBottom w:val="0"/>
      <w:divBdr>
        <w:top w:val="none" w:sz="0" w:space="0" w:color="auto"/>
        <w:left w:val="none" w:sz="0" w:space="0" w:color="auto"/>
        <w:bottom w:val="none" w:sz="0" w:space="0" w:color="auto"/>
        <w:right w:val="none" w:sz="0" w:space="0" w:color="auto"/>
      </w:divBdr>
    </w:div>
    <w:div w:id="1657764463">
      <w:bodyDiv w:val="1"/>
      <w:marLeft w:val="0"/>
      <w:marRight w:val="0"/>
      <w:marTop w:val="0"/>
      <w:marBottom w:val="0"/>
      <w:divBdr>
        <w:top w:val="none" w:sz="0" w:space="0" w:color="auto"/>
        <w:left w:val="none" w:sz="0" w:space="0" w:color="auto"/>
        <w:bottom w:val="none" w:sz="0" w:space="0" w:color="auto"/>
        <w:right w:val="none" w:sz="0" w:space="0" w:color="auto"/>
      </w:divBdr>
    </w:div>
    <w:div w:id="1665476637">
      <w:bodyDiv w:val="1"/>
      <w:marLeft w:val="0"/>
      <w:marRight w:val="0"/>
      <w:marTop w:val="0"/>
      <w:marBottom w:val="0"/>
      <w:divBdr>
        <w:top w:val="none" w:sz="0" w:space="0" w:color="auto"/>
        <w:left w:val="none" w:sz="0" w:space="0" w:color="auto"/>
        <w:bottom w:val="none" w:sz="0" w:space="0" w:color="auto"/>
        <w:right w:val="none" w:sz="0" w:space="0" w:color="auto"/>
      </w:divBdr>
    </w:div>
    <w:div w:id="1667903873">
      <w:bodyDiv w:val="1"/>
      <w:marLeft w:val="0"/>
      <w:marRight w:val="0"/>
      <w:marTop w:val="0"/>
      <w:marBottom w:val="0"/>
      <w:divBdr>
        <w:top w:val="none" w:sz="0" w:space="0" w:color="auto"/>
        <w:left w:val="none" w:sz="0" w:space="0" w:color="auto"/>
        <w:bottom w:val="none" w:sz="0" w:space="0" w:color="auto"/>
        <w:right w:val="none" w:sz="0" w:space="0" w:color="auto"/>
      </w:divBdr>
    </w:div>
    <w:div w:id="1680621183">
      <w:bodyDiv w:val="1"/>
      <w:marLeft w:val="0"/>
      <w:marRight w:val="0"/>
      <w:marTop w:val="0"/>
      <w:marBottom w:val="0"/>
      <w:divBdr>
        <w:top w:val="none" w:sz="0" w:space="0" w:color="auto"/>
        <w:left w:val="none" w:sz="0" w:space="0" w:color="auto"/>
        <w:bottom w:val="none" w:sz="0" w:space="0" w:color="auto"/>
        <w:right w:val="none" w:sz="0" w:space="0" w:color="auto"/>
      </w:divBdr>
    </w:div>
    <w:div w:id="1683168417">
      <w:bodyDiv w:val="1"/>
      <w:marLeft w:val="0"/>
      <w:marRight w:val="0"/>
      <w:marTop w:val="0"/>
      <w:marBottom w:val="0"/>
      <w:divBdr>
        <w:top w:val="none" w:sz="0" w:space="0" w:color="auto"/>
        <w:left w:val="none" w:sz="0" w:space="0" w:color="auto"/>
        <w:bottom w:val="none" w:sz="0" w:space="0" w:color="auto"/>
        <w:right w:val="none" w:sz="0" w:space="0" w:color="auto"/>
      </w:divBdr>
    </w:div>
    <w:div w:id="1688215885">
      <w:bodyDiv w:val="1"/>
      <w:marLeft w:val="0"/>
      <w:marRight w:val="0"/>
      <w:marTop w:val="0"/>
      <w:marBottom w:val="0"/>
      <w:divBdr>
        <w:top w:val="none" w:sz="0" w:space="0" w:color="auto"/>
        <w:left w:val="none" w:sz="0" w:space="0" w:color="auto"/>
        <w:bottom w:val="none" w:sz="0" w:space="0" w:color="auto"/>
        <w:right w:val="none" w:sz="0" w:space="0" w:color="auto"/>
      </w:divBdr>
    </w:div>
    <w:div w:id="1690256015">
      <w:bodyDiv w:val="1"/>
      <w:marLeft w:val="0"/>
      <w:marRight w:val="0"/>
      <w:marTop w:val="0"/>
      <w:marBottom w:val="0"/>
      <w:divBdr>
        <w:top w:val="none" w:sz="0" w:space="0" w:color="auto"/>
        <w:left w:val="none" w:sz="0" w:space="0" w:color="auto"/>
        <w:bottom w:val="none" w:sz="0" w:space="0" w:color="auto"/>
        <w:right w:val="none" w:sz="0" w:space="0" w:color="auto"/>
      </w:divBdr>
    </w:div>
    <w:div w:id="1691681568">
      <w:bodyDiv w:val="1"/>
      <w:marLeft w:val="0"/>
      <w:marRight w:val="0"/>
      <w:marTop w:val="0"/>
      <w:marBottom w:val="0"/>
      <w:divBdr>
        <w:top w:val="none" w:sz="0" w:space="0" w:color="auto"/>
        <w:left w:val="none" w:sz="0" w:space="0" w:color="auto"/>
        <w:bottom w:val="none" w:sz="0" w:space="0" w:color="auto"/>
        <w:right w:val="none" w:sz="0" w:space="0" w:color="auto"/>
      </w:divBdr>
    </w:div>
    <w:div w:id="1699164767">
      <w:bodyDiv w:val="1"/>
      <w:marLeft w:val="0"/>
      <w:marRight w:val="0"/>
      <w:marTop w:val="0"/>
      <w:marBottom w:val="0"/>
      <w:divBdr>
        <w:top w:val="none" w:sz="0" w:space="0" w:color="auto"/>
        <w:left w:val="none" w:sz="0" w:space="0" w:color="auto"/>
        <w:bottom w:val="none" w:sz="0" w:space="0" w:color="auto"/>
        <w:right w:val="none" w:sz="0" w:space="0" w:color="auto"/>
      </w:divBdr>
    </w:div>
    <w:div w:id="1701543680">
      <w:bodyDiv w:val="1"/>
      <w:marLeft w:val="0"/>
      <w:marRight w:val="0"/>
      <w:marTop w:val="0"/>
      <w:marBottom w:val="0"/>
      <w:divBdr>
        <w:top w:val="none" w:sz="0" w:space="0" w:color="auto"/>
        <w:left w:val="none" w:sz="0" w:space="0" w:color="auto"/>
        <w:bottom w:val="none" w:sz="0" w:space="0" w:color="auto"/>
        <w:right w:val="none" w:sz="0" w:space="0" w:color="auto"/>
      </w:divBdr>
    </w:div>
    <w:div w:id="1701587560">
      <w:bodyDiv w:val="1"/>
      <w:marLeft w:val="0"/>
      <w:marRight w:val="0"/>
      <w:marTop w:val="0"/>
      <w:marBottom w:val="0"/>
      <w:divBdr>
        <w:top w:val="none" w:sz="0" w:space="0" w:color="auto"/>
        <w:left w:val="none" w:sz="0" w:space="0" w:color="auto"/>
        <w:bottom w:val="none" w:sz="0" w:space="0" w:color="auto"/>
        <w:right w:val="none" w:sz="0" w:space="0" w:color="auto"/>
      </w:divBdr>
    </w:div>
    <w:div w:id="1724326462">
      <w:bodyDiv w:val="1"/>
      <w:marLeft w:val="0"/>
      <w:marRight w:val="0"/>
      <w:marTop w:val="0"/>
      <w:marBottom w:val="0"/>
      <w:divBdr>
        <w:top w:val="none" w:sz="0" w:space="0" w:color="auto"/>
        <w:left w:val="none" w:sz="0" w:space="0" w:color="auto"/>
        <w:bottom w:val="none" w:sz="0" w:space="0" w:color="auto"/>
        <w:right w:val="none" w:sz="0" w:space="0" w:color="auto"/>
      </w:divBdr>
    </w:div>
    <w:div w:id="1727878868">
      <w:bodyDiv w:val="1"/>
      <w:marLeft w:val="0"/>
      <w:marRight w:val="0"/>
      <w:marTop w:val="0"/>
      <w:marBottom w:val="0"/>
      <w:divBdr>
        <w:top w:val="none" w:sz="0" w:space="0" w:color="auto"/>
        <w:left w:val="none" w:sz="0" w:space="0" w:color="auto"/>
        <w:bottom w:val="none" w:sz="0" w:space="0" w:color="auto"/>
        <w:right w:val="none" w:sz="0" w:space="0" w:color="auto"/>
      </w:divBdr>
    </w:div>
    <w:div w:id="1733428786">
      <w:bodyDiv w:val="1"/>
      <w:marLeft w:val="0"/>
      <w:marRight w:val="0"/>
      <w:marTop w:val="0"/>
      <w:marBottom w:val="0"/>
      <w:divBdr>
        <w:top w:val="none" w:sz="0" w:space="0" w:color="auto"/>
        <w:left w:val="none" w:sz="0" w:space="0" w:color="auto"/>
        <w:bottom w:val="none" w:sz="0" w:space="0" w:color="auto"/>
        <w:right w:val="none" w:sz="0" w:space="0" w:color="auto"/>
      </w:divBdr>
    </w:div>
    <w:div w:id="1734769920">
      <w:bodyDiv w:val="1"/>
      <w:marLeft w:val="0"/>
      <w:marRight w:val="0"/>
      <w:marTop w:val="0"/>
      <w:marBottom w:val="0"/>
      <w:divBdr>
        <w:top w:val="none" w:sz="0" w:space="0" w:color="auto"/>
        <w:left w:val="none" w:sz="0" w:space="0" w:color="auto"/>
        <w:bottom w:val="none" w:sz="0" w:space="0" w:color="auto"/>
        <w:right w:val="none" w:sz="0" w:space="0" w:color="auto"/>
      </w:divBdr>
    </w:div>
    <w:div w:id="1748185498">
      <w:bodyDiv w:val="1"/>
      <w:marLeft w:val="0"/>
      <w:marRight w:val="0"/>
      <w:marTop w:val="0"/>
      <w:marBottom w:val="0"/>
      <w:divBdr>
        <w:top w:val="none" w:sz="0" w:space="0" w:color="auto"/>
        <w:left w:val="none" w:sz="0" w:space="0" w:color="auto"/>
        <w:bottom w:val="none" w:sz="0" w:space="0" w:color="auto"/>
        <w:right w:val="none" w:sz="0" w:space="0" w:color="auto"/>
      </w:divBdr>
    </w:div>
    <w:div w:id="1760054575">
      <w:bodyDiv w:val="1"/>
      <w:marLeft w:val="0"/>
      <w:marRight w:val="0"/>
      <w:marTop w:val="0"/>
      <w:marBottom w:val="0"/>
      <w:divBdr>
        <w:top w:val="none" w:sz="0" w:space="0" w:color="auto"/>
        <w:left w:val="none" w:sz="0" w:space="0" w:color="auto"/>
        <w:bottom w:val="none" w:sz="0" w:space="0" w:color="auto"/>
        <w:right w:val="none" w:sz="0" w:space="0" w:color="auto"/>
      </w:divBdr>
    </w:div>
    <w:div w:id="1763800430">
      <w:bodyDiv w:val="1"/>
      <w:marLeft w:val="0"/>
      <w:marRight w:val="0"/>
      <w:marTop w:val="0"/>
      <w:marBottom w:val="0"/>
      <w:divBdr>
        <w:top w:val="none" w:sz="0" w:space="0" w:color="auto"/>
        <w:left w:val="none" w:sz="0" w:space="0" w:color="auto"/>
        <w:bottom w:val="none" w:sz="0" w:space="0" w:color="auto"/>
        <w:right w:val="none" w:sz="0" w:space="0" w:color="auto"/>
      </w:divBdr>
    </w:div>
    <w:div w:id="1771924388">
      <w:bodyDiv w:val="1"/>
      <w:marLeft w:val="0"/>
      <w:marRight w:val="0"/>
      <w:marTop w:val="0"/>
      <w:marBottom w:val="0"/>
      <w:divBdr>
        <w:top w:val="none" w:sz="0" w:space="0" w:color="auto"/>
        <w:left w:val="none" w:sz="0" w:space="0" w:color="auto"/>
        <w:bottom w:val="none" w:sz="0" w:space="0" w:color="auto"/>
        <w:right w:val="none" w:sz="0" w:space="0" w:color="auto"/>
      </w:divBdr>
      <w:divsChild>
        <w:div w:id="901987472">
          <w:marLeft w:val="0"/>
          <w:marRight w:val="0"/>
          <w:marTop w:val="0"/>
          <w:marBottom w:val="0"/>
          <w:divBdr>
            <w:top w:val="none" w:sz="0" w:space="0" w:color="auto"/>
            <w:left w:val="none" w:sz="0" w:space="0" w:color="auto"/>
            <w:bottom w:val="none" w:sz="0" w:space="0" w:color="auto"/>
            <w:right w:val="none" w:sz="0" w:space="0" w:color="auto"/>
          </w:divBdr>
        </w:div>
      </w:divsChild>
    </w:div>
    <w:div w:id="1773554425">
      <w:bodyDiv w:val="1"/>
      <w:marLeft w:val="0"/>
      <w:marRight w:val="0"/>
      <w:marTop w:val="0"/>
      <w:marBottom w:val="0"/>
      <w:divBdr>
        <w:top w:val="none" w:sz="0" w:space="0" w:color="auto"/>
        <w:left w:val="none" w:sz="0" w:space="0" w:color="auto"/>
        <w:bottom w:val="none" w:sz="0" w:space="0" w:color="auto"/>
        <w:right w:val="none" w:sz="0" w:space="0" w:color="auto"/>
      </w:divBdr>
    </w:div>
    <w:div w:id="1778063016">
      <w:bodyDiv w:val="1"/>
      <w:marLeft w:val="0"/>
      <w:marRight w:val="0"/>
      <w:marTop w:val="0"/>
      <w:marBottom w:val="0"/>
      <w:divBdr>
        <w:top w:val="none" w:sz="0" w:space="0" w:color="auto"/>
        <w:left w:val="none" w:sz="0" w:space="0" w:color="auto"/>
        <w:bottom w:val="none" w:sz="0" w:space="0" w:color="auto"/>
        <w:right w:val="none" w:sz="0" w:space="0" w:color="auto"/>
      </w:divBdr>
    </w:div>
    <w:div w:id="1779787899">
      <w:bodyDiv w:val="1"/>
      <w:marLeft w:val="0"/>
      <w:marRight w:val="0"/>
      <w:marTop w:val="0"/>
      <w:marBottom w:val="0"/>
      <w:divBdr>
        <w:top w:val="none" w:sz="0" w:space="0" w:color="auto"/>
        <w:left w:val="none" w:sz="0" w:space="0" w:color="auto"/>
        <w:bottom w:val="none" w:sz="0" w:space="0" w:color="auto"/>
        <w:right w:val="none" w:sz="0" w:space="0" w:color="auto"/>
      </w:divBdr>
    </w:div>
    <w:div w:id="1779790265">
      <w:bodyDiv w:val="1"/>
      <w:marLeft w:val="0"/>
      <w:marRight w:val="0"/>
      <w:marTop w:val="0"/>
      <w:marBottom w:val="0"/>
      <w:divBdr>
        <w:top w:val="none" w:sz="0" w:space="0" w:color="auto"/>
        <w:left w:val="none" w:sz="0" w:space="0" w:color="auto"/>
        <w:bottom w:val="none" w:sz="0" w:space="0" w:color="auto"/>
        <w:right w:val="none" w:sz="0" w:space="0" w:color="auto"/>
      </w:divBdr>
    </w:div>
    <w:div w:id="1785806352">
      <w:bodyDiv w:val="1"/>
      <w:marLeft w:val="0"/>
      <w:marRight w:val="0"/>
      <w:marTop w:val="0"/>
      <w:marBottom w:val="0"/>
      <w:divBdr>
        <w:top w:val="none" w:sz="0" w:space="0" w:color="auto"/>
        <w:left w:val="none" w:sz="0" w:space="0" w:color="auto"/>
        <w:bottom w:val="none" w:sz="0" w:space="0" w:color="auto"/>
        <w:right w:val="none" w:sz="0" w:space="0" w:color="auto"/>
      </w:divBdr>
    </w:div>
    <w:div w:id="1788771584">
      <w:bodyDiv w:val="1"/>
      <w:marLeft w:val="0"/>
      <w:marRight w:val="0"/>
      <w:marTop w:val="0"/>
      <w:marBottom w:val="0"/>
      <w:divBdr>
        <w:top w:val="none" w:sz="0" w:space="0" w:color="auto"/>
        <w:left w:val="none" w:sz="0" w:space="0" w:color="auto"/>
        <w:bottom w:val="none" w:sz="0" w:space="0" w:color="auto"/>
        <w:right w:val="none" w:sz="0" w:space="0" w:color="auto"/>
      </w:divBdr>
    </w:div>
    <w:div w:id="1789622319">
      <w:bodyDiv w:val="1"/>
      <w:marLeft w:val="0"/>
      <w:marRight w:val="0"/>
      <w:marTop w:val="0"/>
      <w:marBottom w:val="0"/>
      <w:divBdr>
        <w:top w:val="none" w:sz="0" w:space="0" w:color="auto"/>
        <w:left w:val="none" w:sz="0" w:space="0" w:color="auto"/>
        <w:bottom w:val="none" w:sz="0" w:space="0" w:color="auto"/>
        <w:right w:val="none" w:sz="0" w:space="0" w:color="auto"/>
      </w:divBdr>
    </w:div>
    <w:div w:id="1794134977">
      <w:bodyDiv w:val="1"/>
      <w:marLeft w:val="0"/>
      <w:marRight w:val="0"/>
      <w:marTop w:val="0"/>
      <w:marBottom w:val="0"/>
      <w:divBdr>
        <w:top w:val="none" w:sz="0" w:space="0" w:color="auto"/>
        <w:left w:val="none" w:sz="0" w:space="0" w:color="auto"/>
        <w:bottom w:val="none" w:sz="0" w:space="0" w:color="auto"/>
        <w:right w:val="none" w:sz="0" w:space="0" w:color="auto"/>
      </w:divBdr>
    </w:div>
    <w:div w:id="1809274067">
      <w:bodyDiv w:val="1"/>
      <w:marLeft w:val="0"/>
      <w:marRight w:val="0"/>
      <w:marTop w:val="0"/>
      <w:marBottom w:val="0"/>
      <w:divBdr>
        <w:top w:val="none" w:sz="0" w:space="0" w:color="auto"/>
        <w:left w:val="none" w:sz="0" w:space="0" w:color="auto"/>
        <w:bottom w:val="none" w:sz="0" w:space="0" w:color="auto"/>
        <w:right w:val="none" w:sz="0" w:space="0" w:color="auto"/>
      </w:divBdr>
    </w:div>
    <w:div w:id="1821648490">
      <w:bodyDiv w:val="1"/>
      <w:marLeft w:val="0"/>
      <w:marRight w:val="0"/>
      <w:marTop w:val="0"/>
      <w:marBottom w:val="0"/>
      <w:divBdr>
        <w:top w:val="none" w:sz="0" w:space="0" w:color="auto"/>
        <w:left w:val="none" w:sz="0" w:space="0" w:color="auto"/>
        <w:bottom w:val="none" w:sz="0" w:space="0" w:color="auto"/>
        <w:right w:val="none" w:sz="0" w:space="0" w:color="auto"/>
      </w:divBdr>
    </w:div>
    <w:div w:id="1825394076">
      <w:bodyDiv w:val="1"/>
      <w:marLeft w:val="0"/>
      <w:marRight w:val="0"/>
      <w:marTop w:val="0"/>
      <w:marBottom w:val="0"/>
      <w:divBdr>
        <w:top w:val="none" w:sz="0" w:space="0" w:color="auto"/>
        <w:left w:val="none" w:sz="0" w:space="0" w:color="auto"/>
        <w:bottom w:val="none" w:sz="0" w:space="0" w:color="auto"/>
        <w:right w:val="none" w:sz="0" w:space="0" w:color="auto"/>
      </w:divBdr>
    </w:div>
    <w:div w:id="1829054875">
      <w:bodyDiv w:val="1"/>
      <w:marLeft w:val="0"/>
      <w:marRight w:val="0"/>
      <w:marTop w:val="0"/>
      <w:marBottom w:val="0"/>
      <w:divBdr>
        <w:top w:val="none" w:sz="0" w:space="0" w:color="auto"/>
        <w:left w:val="none" w:sz="0" w:space="0" w:color="auto"/>
        <w:bottom w:val="none" w:sz="0" w:space="0" w:color="auto"/>
        <w:right w:val="none" w:sz="0" w:space="0" w:color="auto"/>
      </w:divBdr>
    </w:div>
    <w:div w:id="1830826400">
      <w:bodyDiv w:val="1"/>
      <w:marLeft w:val="0"/>
      <w:marRight w:val="0"/>
      <w:marTop w:val="0"/>
      <w:marBottom w:val="0"/>
      <w:divBdr>
        <w:top w:val="none" w:sz="0" w:space="0" w:color="auto"/>
        <w:left w:val="none" w:sz="0" w:space="0" w:color="auto"/>
        <w:bottom w:val="none" w:sz="0" w:space="0" w:color="auto"/>
        <w:right w:val="none" w:sz="0" w:space="0" w:color="auto"/>
      </w:divBdr>
    </w:div>
    <w:div w:id="1839879570">
      <w:bodyDiv w:val="1"/>
      <w:marLeft w:val="0"/>
      <w:marRight w:val="0"/>
      <w:marTop w:val="0"/>
      <w:marBottom w:val="0"/>
      <w:divBdr>
        <w:top w:val="none" w:sz="0" w:space="0" w:color="auto"/>
        <w:left w:val="none" w:sz="0" w:space="0" w:color="auto"/>
        <w:bottom w:val="none" w:sz="0" w:space="0" w:color="auto"/>
        <w:right w:val="none" w:sz="0" w:space="0" w:color="auto"/>
      </w:divBdr>
    </w:div>
    <w:div w:id="1848523695">
      <w:bodyDiv w:val="1"/>
      <w:marLeft w:val="0"/>
      <w:marRight w:val="0"/>
      <w:marTop w:val="0"/>
      <w:marBottom w:val="0"/>
      <w:divBdr>
        <w:top w:val="none" w:sz="0" w:space="0" w:color="auto"/>
        <w:left w:val="none" w:sz="0" w:space="0" w:color="auto"/>
        <w:bottom w:val="none" w:sz="0" w:space="0" w:color="auto"/>
        <w:right w:val="none" w:sz="0" w:space="0" w:color="auto"/>
      </w:divBdr>
    </w:div>
    <w:div w:id="1850876050">
      <w:bodyDiv w:val="1"/>
      <w:marLeft w:val="0"/>
      <w:marRight w:val="0"/>
      <w:marTop w:val="0"/>
      <w:marBottom w:val="0"/>
      <w:divBdr>
        <w:top w:val="none" w:sz="0" w:space="0" w:color="auto"/>
        <w:left w:val="none" w:sz="0" w:space="0" w:color="auto"/>
        <w:bottom w:val="none" w:sz="0" w:space="0" w:color="auto"/>
        <w:right w:val="none" w:sz="0" w:space="0" w:color="auto"/>
      </w:divBdr>
    </w:div>
    <w:div w:id="1854755838">
      <w:bodyDiv w:val="1"/>
      <w:marLeft w:val="0"/>
      <w:marRight w:val="0"/>
      <w:marTop w:val="0"/>
      <w:marBottom w:val="0"/>
      <w:divBdr>
        <w:top w:val="none" w:sz="0" w:space="0" w:color="auto"/>
        <w:left w:val="none" w:sz="0" w:space="0" w:color="auto"/>
        <w:bottom w:val="none" w:sz="0" w:space="0" w:color="auto"/>
        <w:right w:val="none" w:sz="0" w:space="0" w:color="auto"/>
      </w:divBdr>
    </w:div>
    <w:div w:id="1863978501">
      <w:bodyDiv w:val="1"/>
      <w:marLeft w:val="0"/>
      <w:marRight w:val="0"/>
      <w:marTop w:val="0"/>
      <w:marBottom w:val="0"/>
      <w:divBdr>
        <w:top w:val="none" w:sz="0" w:space="0" w:color="auto"/>
        <w:left w:val="none" w:sz="0" w:space="0" w:color="auto"/>
        <w:bottom w:val="none" w:sz="0" w:space="0" w:color="auto"/>
        <w:right w:val="none" w:sz="0" w:space="0" w:color="auto"/>
      </w:divBdr>
    </w:div>
    <w:div w:id="1864056400">
      <w:bodyDiv w:val="1"/>
      <w:marLeft w:val="0"/>
      <w:marRight w:val="0"/>
      <w:marTop w:val="0"/>
      <w:marBottom w:val="0"/>
      <w:divBdr>
        <w:top w:val="none" w:sz="0" w:space="0" w:color="auto"/>
        <w:left w:val="none" w:sz="0" w:space="0" w:color="auto"/>
        <w:bottom w:val="none" w:sz="0" w:space="0" w:color="auto"/>
        <w:right w:val="none" w:sz="0" w:space="0" w:color="auto"/>
      </w:divBdr>
    </w:div>
    <w:div w:id="1864830066">
      <w:bodyDiv w:val="1"/>
      <w:marLeft w:val="0"/>
      <w:marRight w:val="0"/>
      <w:marTop w:val="0"/>
      <w:marBottom w:val="0"/>
      <w:divBdr>
        <w:top w:val="none" w:sz="0" w:space="0" w:color="auto"/>
        <w:left w:val="none" w:sz="0" w:space="0" w:color="auto"/>
        <w:bottom w:val="none" w:sz="0" w:space="0" w:color="auto"/>
        <w:right w:val="none" w:sz="0" w:space="0" w:color="auto"/>
      </w:divBdr>
    </w:div>
    <w:div w:id="1866283714">
      <w:bodyDiv w:val="1"/>
      <w:marLeft w:val="0"/>
      <w:marRight w:val="0"/>
      <w:marTop w:val="0"/>
      <w:marBottom w:val="0"/>
      <w:divBdr>
        <w:top w:val="none" w:sz="0" w:space="0" w:color="auto"/>
        <w:left w:val="none" w:sz="0" w:space="0" w:color="auto"/>
        <w:bottom w:val="none" w:sz="0" w:space="0" w:color="auto"/>
        <w:right w:val="none" w:sz="0" w:space="0" w:color="auto"/>
      </w:divBdr>
    </w:div>
    <w:div w:id="1873496464">
      <w:bodyDiv w:val="1"/>
      <w:marLeft w:val="0"/>
      <w:marRight w:val="0"/>
      <w:marTop w:val="0"/>
      <w:marBottom w:val="0"/>
      <w:divBdr>
        <w:top w:val="none" w:sz="0" w:space="0" w:color="auto"/>
        <w:left w:val="none" w:sz="0" w:space="0" w:color="auto"/>
        <w:bottom w:val="none" w:sz="0" w:space="0" w:color="auto"/>
        <w:right w:val="none" w:sz="0" w:space="0" w:color="auto"/>
      </w:divBdr>
    </w:div>
    <w:div w:id="1876427543">
      <w:bodyDiv w:val="1"/>
      <w:marLeft w:val="0"/>
      <w:marRight w:val="0"/>
      <w:marTop w:val="0"/>
      <w:marBottom w:val="0"/>
      <w:divBdr>
        <w:top w:val="none" w:sz="0" w:space="0" w:color="auto"/>
        <w:left w:val="none" w:sz="0" w:space="0" w:color="auto"/>
        <w:bottom w:val="none" w:sz="0" w:space="0" w:color="auto"/>
        <w:right w:val="none" w:sz="0" w:space="0" w:color="auto"/>
      </w:divBdr>
    </w:div>
    <w:div w:id="1887179810">
      <w:bodyDiv w:val="1"/>
      <w:marLeft w:val="0"/>
      <w:marRight w:val="0"/>
      <w:marTop w:val="0"/>
      <w:marBottom w:val="0"/>
      <w:divBdr>
        <w:top w:val="none" w:sz="0" w:space="0" w:color="auto"/>
        <w:left w:val="none" w:sz="0" w:space="0" w:color="auto"/>
        <w:bottom w:val="none" w:sz="0" w:space="0" w:color="auto"/>
        <w:right w:val="none" w:sz="0" w:space="0" w:color="auto"/>
      </w:divBdr>
    </w:div>
    <w:div w:id="1887715465">
      <w:bodyDiv w:val="1"/>
      <w:marLeft w:val="0"/>
      <w:marRight w:val="0"/>
      <w:marTop w:val="0"/>
      <w:marBottom w:val="0"/>
      <w:divBdr>
        <w:top w:val="none" w:sz="0" w:space="0" w:color="auto"/>
        <w:left w:val="none" w:sz="0" w:space="0" w:color="auto"/>
        <w:bottom w:val="none" w:sz="0" w:space="0" w:color="auto"/>
        <w:right w:val="none" w:sz="0" w:space="0" w:color="auto"/>
      </w:divBdr>
    </w:div>
    <w:div w:id="1894345984">
      <w:bodyDiv w:val="1"/>
      <w:marLeft w:val="0"/>
      <w:marRight w:val="0"/>
      <w:marTop w:val="0"/>
      <w:marBottom w:val="0"/>
      <w:divBdr>
        <w:top w:val="none" w:sz="0" w:space="0" w:color="auto"/>
        <w:left w:val="none" w:sz="0" w:space="0" w:color="auto"/>
        <w:bottom w:val="none" w:sz="0" w:space="0" w:color="auto"/>
        <w:right w:val="none" w:sz="0" w:space="0" w:color="auto"/>
      </w:divBdr>
    </w:div>
    <w:div w:id="1896164678">
      <w:bodyDiv w:val="1"/>
      <w:marLeft w:val="0"/>
      <w:marRight w:val="0"/>
      <w:marTop w:val="0"/>
      <w:marBottom w:val="0"/>
      <w:divBdr>
        <w:top w:val="none" w:sz="0" w:space="0" w:color="auto"/>
        <w:left w:val="none" w:sz="0" w:space="0" w:color="auto"/>
        <w:bottom w:val="none" w:sz="0" w:space="0" w:color="auto"/>
        <w:right w:val="none" w:sz="0" w:space="0" w:color="auto"/>
      </w:divBdr>
    </w:div>
    <w:div w:id="1905145796">
      <w:bodyDiv w:val="1"/>
      <w:marLeft w:val="0"/>
      <w:marRight w:val="0"/>
      <w:marTop w:val="0"/>
      <w:marBottom w:val="0"/>
      <w:divBdr>
        <w:top w:val="none" w:sz="0" w:space="0" w:color="auto"/>
        <w:left w:val="none" w:sz="0" w:space="0" w:color="auto"/>
        <w:bottom w:val="none" w:sz="0" w:space="0" w:color="auto"/>
        <w:right w:val="none" w:sz="0" w:space="0" w:color="auto"/>
      </w:divBdr>
    </w:div>
    <w:div w:id="1910261393">
      <w:bodyDiv w:val="1"/>
      <w:marLeft w:val="0"/>
      <w:marRight w:val="0"/>
      <w:marTop w:val="0"/>
      <w:marBottom w:val="0"/>
      <w:divBdr>
        <w:top w:val="none" w:sz="0" w:space="0" w:color="auto"/>
        <w:left w:val="none" w:sz="0" w:space="0" w:color="auto"/>
        <w:bottom w:val="none" w:sz="0" w:space="0" w:color="auto"/>
        <w:right w:val="none" w:sz="0" w:space="0" w:color="auto"/>
      </w:divBdr>
    </w:div>
    <w:div w:id="1925143606">
      <w:bodyDiv w:val="1"/>
      <w:marLeft w:val="0"/>
      <w:marRight w:val="0"/>
      <w:marTop w:val="0"/>
      <w:marBottom w:val="0"/>
      <w:divBdr>
        <w:top w:val="none" w:sz="0" w:space="0" w:color="auto"/>
        <w:left w:val="none" w:sz="0" w:space="0" w:color="auto"/>
        <w:bottom w:val="none" w:sz="0" w:space="0" w:color="auto"/>
        <w:right w:val="none" w:sz="0" w:space="0" w:color="auto"/>
      </w:divBdr>
    </w:div>
    <w:div w:id="1934432274">
      <w:bodyDiv w:val="1"/>
      <w:marLeft w:val="0"/>
      <w:marRight w:val="0"/>
      <w:marTop w:val="0"/>
      <w:marBottom w:val="0"/>
      <w:divBdr>
        <w:top w:val="none" w:sz="0" w:space="0" w:color="auto"/>
        <w:left w:val="none" w:sz="0" w:space="0" w:color="auto"/>
        <w:bottom w:val="none" w:sz="0" w:space="0" w:color="auto"/>
        <w:right w:val="none" w:sz="0" w:space="0" w:color="auto"/>
      </w:divBdr>
    </w:div>
    <w:div w:id="1944415493">
      <w:bodyDiv w:val="1"/>
      <w:marLeft w:val="0"/>
      <w:marRight w:val="0"/>
      <w:marTop w:val="0"/>
      <w:marBottom w:val="0"/>
      <w:divBdr>
        <w:top w:val="none" w:sz="0" w:space="0" w:color="auto"/>
        <w:left w:val="none" w:sz="0" w:space="0" w:color="auto"/>
        <w:bottom w:val="none" w:sz="0" w:space="0" w:color="auto"/>
        <w:right w:val="none" w:sz="0" w:space="0" w:color="auto"/>
      </w:divBdr>
    </w:div>
    <w:div w:id="1945066150">
      <w:bodyDiv w:val="1"/>
      <w:marLeft w:val="0"/>
      <w:marRight w:val="0"/>
      <w:marTop w:val="0"/>
      <w:marBottom w:val="0"/>
      <w:divBdr>
        <w:top w:val="none" w:sz="0" w:space="0" w:color="auto"/>
        <w:left w:val="none" w:sz="0" w:space="0" w:color="auto"/>
        <w:bottom w:val="none" w:sz="0" w:space="0" w:color="auto"/>
        <w:right w:val="none" w:sz="0" w:space="0" w:color="auto"/>
      </w:divBdr>
      <w:divsChild>
        <w:div w:id="1135022551">
          <w:marLeft w:val="0"/>
          <w:marRight w:val="0"/>
          <w:marTop w:val="0"/>
          <w:marBottom w:val="0"/>
          <w:divBdr>
            <w:top w:val="none" w:sz="0" w:space="0" w:color="auto"/>
            <w:left w:val="none" w:sz="0" w:space="0" w:color="auto"/>
            <w:bottom w:val="none" w:sz="0" w:space="0" w:color="auto"/>
            <w:right w:val="none" w:sz="0" w:space="0" w:color="auto"/>
          </w:divBdr>
        </w:div>
      </w:divsChild>
    </w:div>
    <w:div w:id="1946114185">
      <w:bodyDiv w:val="1"/>
      <w:marLeft w:val="0"/>
      <w:marRight w:val="0"/>
      <w:marTop w:val="0"/>
      <w:marBottom w:val="0"/>
      <w:divBdr>
        <w:top w:val="none" w:sz="0" w:space="0" w:color="auto"/>
        <w:left w:val="none" w:sz="0" w:space="0" w:color="auto"/>
        <w:bottom w:val="none" w:sz="0" w:space="0" w:color="auto"/>
        <w:right w:val="none" w:sz="0" w:space="0" w:color="auto"/>
      </w:divBdr>
    </w:div>
    <w:div w:id="1970087842">
      <w:bodyDiv w:val="1"/>
      <w:marLeft w:val="0"/>
      <w:marRight w:val="0"/>
      <w:marTop w:val="0"/>
      <w:marBottom w:val="0"/>
      <w:divBdr>
        <w:top w:val="none" w:sz="0" w:space="0" w:color="auto"/>
        <w:left w:val="none" w:sz="0" w:space="0" w:color="auto"/>
        <w:bottom w:val="none" w:sz="0" w:space="0" w:color="auto"/>
        <w:right w:val="none" w:sz="0" w:space="0" w:color="auto"/>
      </w:divBdr>
    </w:div>
    <w:div w:id="1975864321">
      <w:bodyDiv w:val="1"/>
      <w:marLeft w:val="0"/>
      <w:marRight w:val="0"/>
      <w:marTop w:val="0"/>
      <w:marBottom w:val="0"/>
      <w:divBdr>
        <w:top w:val="none" w:sz="0" w:space="0" w:color="auto"/>
        <w:left w:val="none" w:sz="0" w:space="0" w:color="auto"/>
        <w:bottom w:val="none" w:sz="0" w:space="0" w:color="auto"/>
        <w:right w:val="none" w:sz="0" w:space="0" w:color="auto"/>
      </w:divBdr>
    </w:div>
    <w:div w:id="1976056100">
      <w:bodyDiv w:val="1"/>
      <w:marLeft w:val="0"/>
      <w:marRight w:val="0"/>
      <w:marTop w:val="0"/>
      <w:marBottom w:val="0"/>
      <w:divBdr>
        <w:top w:val="none" w:sz="0" w:space="0" w:color="auto"/>
        <w:left w:val="none" w:sz="0" w:space="0" w:color="auto"/>
        <w:bottom w:val="none" w:sz="0" w:space="0" w:color="auto"/>
        <w:right w:val="none" w:sz="0" w:space="0" w:color="auto"/>
      </w:divBdr>
      <w:divsChild>
        <w:div w:id="289091720">
          <w:marLeft w:val="0"/>
          <w:marRight w:val="0"/>
          <w:marTop w:val="0"/>
          <w:marBottom w:val="0"/>
          <w:divBdr>
            <w:top w:val="none" w:sz="0" w:space="0" w:color="auto"/>
            <w:left w:val="none" w:sz="0" w:space="0" w:color="auto"/>
            <w:bottom w:val="none" w:sz="0" w:space="0" w:color="auto"/>
            <w:right w:val="none" w:sz="0" w:space="0" w:color="auto"/>
          </w:divBdr>
        </w:div>
      </w:divsChild>
    </w:div>
    <w:div w:id="1980190368">
      <w:bodyDiv w:val="1"/>
      <w:marLeft w:val="0"/>
      <w:marRight w:val="0"/>
      <w:marTop w:val="0"/>
      <w:marBottom w:val="0"/>
      <w:divBdr>
        <w:top w:val="none" w:sz="0" w:space="0" w:color="auto"/>
        <w:left w:val="none" w:sz="0" w:space="0" w:color="auto"/>
        <w:bottom w:val="none" w:sz="0" w:space="0" w:color="auto"/>
        <w:right w:val="none" w:sz="0" w:space="0" w:color="auto"/>
      </w:divBdr>
    </w:div>
    <w:div w:id="1981035456">
      <w:bodyDiv w:val="1"/>
      <w:marLeft w:val="0"/>
      <w:marRight w:val="0"/>
      <w:marTop w:val="0"/>
      <w:marBottom w:val="0"/>
      <w:divBdr>
        <w:top w:val="none" w:sz="0" w:space="0" w:color="auto"/>
        <w:left w:val="none" w:sz="0" w:space="0" w:color="auto"/>
        <w:bottom w:val="none" w:sz="0" w:space="0" w:color="auto"/>
        <w:right w:val="none" w:sz="0" w:space="0" w:color="auto"/>
      </w:divBdr>
    </w:div>
    <w:div w:id="1983343433">
      <w:bodyDiv w:val="1"/>
      <w:marLeft w:val="0"/>
      <w:marRight w:val="0"/>
      <w:marTop w:val="0"/>
      <w:marBottom w:val="0"/>
      <w:divBdr>
        <w:top w:val="none" w:sz="0" w:space="0" w:color="auto"/>
        <w:left w:val="none" w:sz="0" w:space="0" w:color="auto"/>
        <w:bottom w:val="none" w:sz="0" w:space="0" w:color="auto"/>
        <w:right w:val="none" w:sz="0" w:space="0" w:color="auto"/>
      </w:divBdr>
    </w:div>
    <w:div w:id="1983344385">
      <w:bodyDiv w:val="1"/>
      <w:marLeft w:val="0"/>
      <w:marRight w:val="0"/>
      <w:marTop w:val="0"/>
      <w:marBottom w:val="0"/>
      <w:divBdr>
        <w:top w:val="none" w:sz="0" w:space="0" w:color="auto"/>
        <w:left w:val="none" w:sz="0" w:space="0" w:color="auto"/>
        <w:bottom w:val="none" w:sz="0" w:space="0" w:color="auto"/>
        <w:right w:val="none" w:sz="0" w:space="0" w:color="auto"/>
      </w:divBdr>
    </w:div>
    <w:div w:id="1988196080">
      <w:bodyDiv w:val="1"/>
      <w:marLeft w:val="0"/>
      <w:marRight w:val="0"/>
      <w:marTop w:val="0"/>
      <w:marBottom w:val="0"/>
      <w:divBdr>
        <w:top w:val="none" w:sz="0" w:space="0" w:color="auto"/>
        <w:left w:val="none" w:sz="0" w:space="0" w:color="auto"/>
        <w:bottom w:val="none" w:sz="0" w:space="0" w:color="auto"/>
        <w:right w:val="none" w:sz="0" w:space="0" w:color="auto"/>
      </w:divBdr>
    </w:div>
    <w:div w:id="2002922861">
      <w:bodyDiv w:val="1"/>
      <w:marLeft w:val="0"/>
      <w:marRight w:val="0"/>
      <w:marTop w:val="0"/>
      <w:marBottom w:val="0"/>
      <w:divBdr>
        <w:top w:val="none" w:sz="0" w:space="0" w:color="auto"/>
        <w:left w:val="none" w:sz="0" w:space="0" w:color="auto"/>
        <w:bottom w:val="none" w:sz="0" w:space="0" w:color="auto"/>
        <w:right w:val="none" w:sz="0" w:space="0" w:color="auto"/>
      </w:divBdr>
    </w:div>
    <w:div w:id="2007979609">
      <w:bodyDiv w:val="1"/>
      <w:marLeft w:val="0"/>
      <w:marRight w:val="0"/>
      <w:marTop w:val="0"/>
      <w:marBottom w:val="0"/>
      <w:divBdr>
        <w:top w:val="none" w:sz="0" w:space="0" w:color="auto"/>
        <w:left w:val="none" w:sz="0" w:space="0" w:color="auto"/>
        <w:bottom w:val="none" w:sz="0" w:space="0" w:color="auto"/>
        <w:right w:val="none" w:sz="0" w:space="0" w:color="auto"/>
      </w:divBdr>
    </w:div>
    <w:div w:id="2010985965">
      <w:bodyDiv w:val="1"/>
      <w:marLeft w:val="0"/>
      <w:marRight w:val="0"/>
      <w:marTop w:val="0"/>
      <w:marBottom w:val="0"/>
      <w:divBdr>
        <w:top w:val="none" w:sz="0" w:space="0" w:color="auto"/>
        <w:left w:val="none" w:sz="0" w:space="0" w:color="auto"/>
        <w:bottom w:val="none" w:sz="0" w:space="0" w:color="auto"/>
        <w:right w:val="none" w:sz="0" w:space="0" w:color="auto"/>
      </w:divBdr>
    </w:div>
    <w:div w:id="2011178217">
      <w:bodyDiv w:val="1"/>
      <w:marLeft w:val="0"/>
      <w:marRight w:val="0"/>
      <w:marTop w:val="0"/>
      <w:marBottom w:val="0"/>
      <w:divBdr>
        <w:top w:val="none" w:sz="0" w:space="0" w:color="auto"/>
        <w:left w:val="none" w:sz="0" w:space="0" w:color="auto"/>
        <w:bottom w:val="none" w:sz="0" w:space="0" w:color="auto"/>
        <w:right w:val="none" w:sz="0" w:space="0" w:color="auto"/>
      </w:divBdr>
    </w:div>
    <w:div w:id="2011909053">
      <w:bodyDiv w:val="1"/>
      <w:marLeft w:val="0"/>
      <w:marRight w:val="0"/>
      <w:marTop w:val="0"/>
      <w:marBottom w:val="0"/>
      <w:divBdr>
        <w:top w:val="none" w:sz="0" w:space="0" w:color="auto"/>
        <w:left w:val="none" w:sz="0" w:space="0" w:color="auto"/>
        <w:bottom w:val="none" w:sz="0" w:space="0" w:color="auto"/>
        <w:right w:val="none" w:sz="0" w:space="0" w:color="auto"/>
      </w:divBdr>
    </w:div>
    <w:div w:id="2016111644">
      <w:bodyDiv w:val="1"/>
      <w:marLeft w:val="0"/>
      <w:marRight w:val="0"/>
      <w:marTop w:val="0"/>
      <w:marBottom w:val="0"/>
      <w:divBdr>
        <w:top w:val="none" w:sz="0" w:space="0" w:color="auto"/>
        <w:left w:val="none" w:sz="0" w:space="0" w:color="auto"/>
        <w:bottom w:val="none" w:sz="0" w:space="0" w:color="auto"/>
        <w:right w:val="none" w:sz="0" w:space="0" w:color="auto"/>
      </w:divBdr>
    </w:div>
    <w:div w:id="2023049729">
      <w:bodyDiv w:val="1"/>
      <w:marLeft w:val="0"/>
      <w:marRight w:val="0"/>
      <w:marTop w:val="0"/>
      <w:marBottom w:val="0"/>
      <w:divBdr>
        <w:top w:val="none" w:sz="0" w:space="0" w:color="auto"/>
        <w:left w:val="none" w:sz="0" w:space="0" w:color="auto"/>
        <w:bottom w:val="none" w:sz="0" w:space="0" w:color="auto"/>
        <w:right w:val="none" w:sz="0" w:space="0" w:color="auto"/>
      </w:divBdr>
    </w:div>
    <w:div w:id="2023317428">
      <w:bodyDiv w:val="1"/>
      <w:marLeft w:val="0"/>
      <w:marRight w:val="0"/>
      <w:marTop w:val="0"/>
      <w:marBottom w:val="0"/>
      <w:divBdr>
        <w:top w:val="none" w:sz="0" w:space="0" w:color="auto"/>
        <w:left w:val="none" w:sz="0" w:space="0" w:color="auto"/>
        <w:bottom w:val="none" w:sz="0" w:space="0" w:color="auto"/>
        <w:right w:val="none" w:sz="0" w:space="0" w:color="auto"/>
      </w:divBdr>
    </w:div>
    <w:div w:id="2024164409">
      <w:bodyDiv w:val="1"/>
      <w:marLeft w:val="0"/>
      <w:marRight w:val="0"/>
      <w:marTop w:val="0"/>
      <w:marBottom w:val="0"/>
      <w:divBdr>
        <w:top w:val="none" w:sz="0" w:space="0" w:color="auto"/>
        <w:left w:val="none" w:sz="0" w:space="0" w:color="auto"/>
        <w:bottom w:val="none" w:sz="0" w:space="0" w:color="auto"/>
        <w:right w:val="none" w:sz="0" w:space="0" w:color="auto"/>
      </w:divBdr>
    </w:div>
    <w:div w:id="2024239607">
      <w:bodyDiv w:val="1"/>
      <w:marLeft w:val="0"/>
      <w:marRight w:val="0"/>
      <w:marTop w:val="0"/>
      <w:marBottom w:val="0"/>
      <w:divBdr>
        <w:top w:val="none" w:sz="0" w:space="0" w:color="auto"/>
        <w:left w:val="none" w:sz="0" w:space="0" w:color="auto"/>
        <w:bottom w:val="none" w:sz="0" w:space="0" w:color="auto"/>
        <w:right w:val="none" w:sz="0" w:space="0" w:color="auto"/>
      </w:divBdr>
    </w:div>
    <w:div w:id="2027781004">
      <w:bodyDiv w:val="1"/>
      <w:marLeft w:val="0"/>
      <w:marRight w:val="0"/>
      <w:marTop w:val="0"/>
      <w:marBottom w:val="0"/>
      <w:divBdr>
        <w:top w:val="none" w:sz="0" w:space="0" w:color="auto"/>
        <w:left w:val="none" w:sz="0" w:space="0" w:color="auto"/>
        <w:bottom w:val="none" w:sz="0" w:space="0" w:color="auto"/>
        <w:right w:val="none" w:sz="0" w:space="0" w:color="auto"/>
      </w:divBdr>
    </w:div>
    <w:div w:id="2037079026">
      <w:bodyDiv w:val="1"/>
      <w:marLeft w:val="0"/>
      <w:marRight w:val="0"/>
      <w:marTop w:val="0"/>
      <w:marBottom w:val="0"/>
      <w:divBdr>
        <w:top w:val="none" w:sz="0" w:space="0" w:color="auto"/>
        <w:left w:val="none" w:sz="0" w:space="0" w:color="auto"/>
        <w:bottom w:val="none" w:sz="0" w:space="0" w:color="auto"/>
        <w:right w:val="none" w:sz="0" w:space="0" w:color="auto"/>
      </w:divBdr>
    </w:div>
    <w:div w:id="2054883856">
      <w:bodyDiv w:val="1"/>
      <w:marLeft w:val="0"/>
      <w:marRight w:val="0"/>
      <w:marTop w:val="0"/>
      <w:marBottom w:val="0"/>
      <w:divBdr>
        <w:top w:val="none" w:sz="0" w:space="0" w:color="auto"/>
        <w:left w:val="none" w:sz="0" w:space="0" w:color="auto"/>
        <w:bottom w:val="none" w:sz="0" w:space="0" w:color="auto"/>
        <w:right w:val="none" w:sz="0" w:space="0" w:color="auto"/>
      </w:divBdr>
    </w:div>
    <w:div w:id="2056349028">
      <w:bodyDiv w:val="1"/>
      <w:marLeft w:val="0"/>
      <w:marRight w:val="0"/>
      <w:marTop w:val="0"/>
      <w:marBottom w:val="0"/>
      <w:divBdr>
        <w:top w:val="none" w:sz="0" w:space="0" w:color="auto"/>
        <w:left w:val="none" w:sz="0" w:space="0" w:color="auto"/>
        <w:bottom w:val="none" w:sz="0" w:space="0" w:color="auto"/>
        <w:right w:val="none" w:sz="0" w:space="0" w:color="auto"/>
      </w:divBdr>
    </w:div>
    <w:div w:id="2061316796">
      <w:bodyDiv w:val="1"/>
      <w:marLeft w:val="0"/>
      <w:marRight w:val="0"/>
      <w:marTop w:val="0"/>
      <w:marBottom w:val="0"/>
      <w:divBdr>
        <w:top w:val="none" w:sz="0" w:space="0" w:color="auto"/>
        <w:left w:val="none" w:sz="0" w:space="0" w:color="auto"/>
        <w:bottom w:val="none" w:sz="0" w:space="0" w:color="auto"/>
        <w:right w:val="none" w:sz="0" w:space="0" w:color="auto"/>
      </w:divBdr>
    </w:div>
    <w:div w:id="2077779784">
      <w:bodyDiv w:val="1"/>
      <w:marLeft w:val="0"/>
      <w:marRight w:val="0"/>
      <w:marTop w:val="0"/>
      <w:marBottom w:val="0"/>
      <w:divBdr>
        <w:top w:val="none" w:sz="0" w:space="0" w:color="auto"/>
        <w:left w:val="none" w:sz="0" w:space="0" w:color="auto"/>
        <w:bottom w:val="none" w:sz="0" w:space="0" w:color="auto"/>
        <w:right w:val="none" w:sz="0" w:space="0" w:color="auto"/>
      </w:divBdr>
      <w:divsChild>
        <w:div w:id="1892114879">
          <w:marLeft w:val="0"/>
          <w:marRight w:val="0"/>
          <w:marTop w:val="0"/>
          <w:marBottom w:val="0"/>
          <w:divBdr>
            <w:top w:val="none" w:sz="0" w:space="0" w:color="auto"/>
            <w:left w:val="none" w:sz="0" w:space="0" w:color="auto"/>
            <w:bottom w:val="none" w:sz="0" w:space="0" w:color="auto"/>
            <w:right w:val="none" w:sz="0" w:space="0" w:color="auto"/>
          </w:divBdr>
        </w:div>
      </w:divsChild>
    </w:div>
    <w:div w:id="2089383389">
      <w:bodyDiv w:val="1"/>
      <w:marLeft w:val="0"/>
      <w:marRight w:val="0"/>
      <w:marTop w:val="0"/>
      <w:marBottom w:val="0"/>
      <w:divBdr>
        <w:top w:val="none" w:sz="0" w:space="0" w:color="auto"/>
        <w:left w:val="none" w:sz="0" w:space="0" w:color="auto"/>
        <w:bottom w:val="none" w:sz="0" w:space="0" w:color="auto"/>
        <w:right w:val="none" w:sz="0" w:space="0" w:color="auto"/>
      </w:divBdr>
    </w:div>
    <w:div w:id="2096853028">
      <w:bodyDiv w:val="1"/>
      <w:marLeft w:val="0"/>
      <w:marRight w:val="0"/>
      <w:marTop w:val="0"/>
      <w:marBottom w:val="0"/>
      <w:divBdr>
        <w:top w:val="none" w:sz="0" w:space="0" w:color="auto"/>
        <w:left w:val="none" w:sz="0" w:space="0" w:color="auto"/>
        <w:bottom w:val="none" w:sz="0" w:space="0" w:color="auto"/>
        <w:right w:val="none" w:sz="0" w:space="0" w:color="auto"/>
      </w:divBdr>
    </w:div>
    <w:div w:id="2098748721">
      <w:bodyDiv w:val="1"/>
      <w:marLeft w:val="0"/>
      <w:marRight w:val="0"/>
      <w:marTop w:val="0"/>
      <w:marBottom w:val="0"/>
      <w:divBdr>
        <w:top w:val="none" w:sz="0" w:space="0" w:color="auto"/>
        <w:left w:val="none" w:sz="0" w:space="0" w:color="auto"/>
        <w:bottom w:val="none" w:sz="0" w:space="0" w:color="auto"/>
        <w:right w:val="none" w:sz="0" w:space="0" w:color="auto"/>
      </w:divBdr>
    </w:div>
    <w:div w:id="2100976500">
      <w:bodyDiv w:val="1"/>
      <w:marLeft w:val="0"/>
      <w:marRight w:val="0"/>
      <w:marTop w:val="0"/>
      <w:marBottom w:val="0"/>
      <w:divBdr>
        <w:top w:val="none" w:sz="0" w:space="0" w:color="auto"/>
        <w:left w:val="none" w:sz="0" w:space="0" w:color="auto"/>
        <w:bottom w:val="none" w:sz="0" w:space="0" w:color="auto"/>
        <w:right w:val="none" w:sz="0" w:space="0" w:color="auto"/>
      </w:divBdr>
    </w:div>
    <w:div w:id="2103137566">
      <w:bodyDiv w:val="1"/>
      <w:marLeft w:val="0"/>
      <w:marRight w:val="0"/>
      <w:marTop w:val="0"/>
      <w:marBottom w:val="0"/>
      <w:divBdr>
        <w:top w:val="none" w:sz="0" w:space="0" w:color="auto"/>
        <w:left w:val="none" w:sz="0" w:space="0" w:color="auto"/>
        <w:bottom w:val="none" w:sz="0" w:space="0" w:color="auto"/>
        <w:right w:val="none" w:sz="0" w:space="0" w:color="auto"/>
      </w:divBdr>
    </w:div>
    <w:div w:id="2103716070">
      <w:bodyDiv w:val="1"/>
      <w:marLeft w:val="0"/>
      <w:marRight w:val="0"/>
      <w:marTop w:val="0"/>
      <w:marBottom w:val="0"/>
      <w:divBdr>
        <w:top w:val="none" w:sz="0" w:space="0" w:color="auto"/>
        <w:left w:val="none" w:sz="0" w:space="0" w:color="auto"/>
        <w:bottom w:val="none" w:sz="0" w:space="0" w:color="auto"/>
        <w:right w:val="none" w:sz="0" w:space="0" w:color="auto"/>
      </w:divBdr>
      <w:divsChild>
        <w:div w:id="1943536255">
          <w:marLeft w:val="0"/>
          <w:marRight w:val="0"/>
          <w:marTop w:val="0"/>
          <w:marBottom w:val="0"/>
          <w:divBdr>
            <w:top w:val="none" w:sz="0" w:space="0" w:color="auto"/>
            <w:left w:val="none" w:sz="0" w:space="0" w:color="auto"/>
            <w:bottom w:val="none" w:sz="0" w:space="0" w:color="auto"/>
            <w:right w:val="none" w:sz="0" w:space="0" w:color="auto"/>
          </w:divBdr>
        </w:div>
        <w:div w:id="965085916">
          <w:marLeft w:val="0"/>
          <w:marRight w:val="0"/>
          <w:marTop w:val="0"/>
          <w:marBottom w:val="0"/>
          <w:divBdr>
            <w:top w:val="none" w:sz="0" w:space="0" w:color="auto"/>
            <w:left w:val="none" w:sz="0" w:space="0" w:color="auto"/>
            <w:bottom w:val="none" w:sz="0" w:space="0" w:color="auto"/>
            <w:right w:val="none" w:sz="0" w:space="0" w:color="auto"/>
          </w:divBdr>
        </w:div>
      </w:divsChild>
    </w:div>
    <w:div w:id="2108692940">
      <w:bodyDiv w:val="1"/>
      <w:marLeft w:val="0"/>
      <w:marRight w:val="0"/>
      <w:marTop w:val="0"/>
      <w:marBottom w:val="0"/>
      <w:divBdr>
        <w:top w:val="none" w:sz="0" w:space="0" w:color="auto"/>
        <w:left w:val="none" w:sz="0" w:space="0" w:color="auto"/>
        <w:bottom w:val="none" w:sz="0" w:space="0" w:color="auto"/>
        <w:right w:val="none" w:sz="0" w:space="0" w:color="auto"/>
      </w:divBdr>
    </w:div>
    <w:div w:id="2111003248">
      <w:bodyDiv w:val="1"/>
      <w:marLeft w:val="0"/>
      <w:marRight w:val="0"/>
      <w:marTop w:val="0"/>
      <w:marBottom w:val="0"/>
      <w:divBdr>
        <w:top w:val="none" w:sz="0" w:space="0" w:color="auto"/>
        <w:left w:val="none" w:sz="0" w:space="0" w:color="auto"/>
        <w:bottom w:val="none" w:sz="0" w:space="0" w:color="auto"/>
        <w:right w:val="none" w:sz="0" w:space="0" w:color="auto"/>
      </w:divBdr>
    </w:div>
    <w:div w:id="2111925770">
      <w:bodyDiv w:val="1"/>
      <w:marLeft w:val="0"/>
      <w:marRight w:val="0"/>
      <w:marTop w:val="0"/>
      <w:marBottom w:val="0"/>
      <w:divBdr>
        <w:top w:val="none" w:sz="0" w:space="0" w:color="auto"/>
        <w:left w:val="none" w:sz="0" w:space="0" w:color="auto"/>
        <w:bottom w:val="none" w:sz="0" w:space="0" w:color="auto"/>
        <w:right w:val="none" w:sz="0" w:space="0" w:color="auto"/>
      </w:divBdr>
    </w:div>
    <w:div w:id="2117434576">
      <w:bodyDiv w:val="1"/>
      <w:marLeft w:val="0"/>
      <w:marRight w:val="0"/>
      <w:marTop w:val="0"/>
      <w:marBottom w:val="0"/>
      <w:divBdr>
        <w:top w:val="none" w:sz="0" w:space="0" w:color="auto"/>
        <w:left w:val="none" w:sz="0" w:space="0" w:color="auto"/>
        <w:bottom w:val="none" w:sz="0" w:space="0" w:color="auto"/>
        <w:right w:val="none" w:sz="0" w:space="0" w:color="auto"/>
      </w:divBdr>
    </w:div>
    <w:div w:id="2119373711">
      <w:bodyDiv w:val="1"/>
      <w:marLeft w:val="0"/>
      <w:marRight w:val="0"/>
      <w:marTop w:val="0"/>
      <w:marBottom w:val="0"/>
      <w:divBdr>
        <w:top w:val="none" w:sz="0" w:space="0" w:color="auto"/>
        <w:left w:val="none" w:sz="0" w:space="0" w:color="auto"/>
        <w:bottom w:val="none" w:sz="0" w:space="0" w:color="auto"/>
        <w:right w:val="none" w:sz="0" w:space="0" w:color="auto"/>
      </w:divBdr>
    </w:div>
    <w:div w:id="2138375578">
      <w:bodyDiv w:val="1"/>
      <w:marLeft w:val="0"/>
      <w:marRight w:val="0"/>
      <w:marTop w:val="0"/>
      <w:marBottom w:val="0"/>
      <w:divBdr>
        <w:top w:val="none" w:sz="0" w:space="0" w:color="auto"/>
        <w:left w:val="none" w:sz="0" w:space="0" w:color="auto"/>
        <w:bottom w:val="none" w:sz="0" w:space="0" w:color="auto"/>
        <w:right w:val="none" w:sz="0" w:space="0" w:color="auto"/>
      </w:divBdr>
    </w:div>
    <w:div w:id="214481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chart" Target="charts/chart1.xml"/><Relationship Id="rId47" Type="http://schemas.openxmlformats.org/officeDocument/2006/relationships/hyperlink" Target="https://1c.kz/news/detail/89666/" TargetMode="External"/><Relationship Id="rId63" Type="http://schemas.openxmlformats.org/officeDocument/2006/relationships/hyperlink" Target="https://pravo.by/document/?guid=12551&amp;p0=W21326895p" TargetMode="External"/><Relationship Id="rId68" Type="http://schemas.openxmlformats.org/officeDocument/2006/relationships/image" Target="media/image30.png"/><Relationship Id="rId84" Type="http://schemas.openxmlformats.org/officeDocument/2006/relationships/header" Target="header10.xml"/><Relationship Id="rId16" Type="http://schemas.openxmlformats.org/officeDocument/2006/relationships/image" Target="media/image5.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yperlink" Target="https://ru.wikipedia.org/wiki/HTTPS" TargetMode="External"/><Relationship Id="rId58" Type="http://schemas.openxmlformats.org/officeDocument/2006/relationships/hyperlink" Target="https://pravo.by/document/?guid=3871&amp;p0=hk0900071" TargetMode="External"/><Relationship Id="rId74" Type="http://schemas.openxmlformats.org/officeDocument/2006/relationships/image" Target="media/image36.png"/><Relationship Id="rId79" Type="http://schemas.openxmlformats.org/officeDocument/2006/relationships/image" Target="media/image38.png"/><Relationship Id="rId5" Type="http://schemas.openxmlformats.org/officeDocument/2006/relationships/webSettings" Target="webSettings.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moodle.com/" TargetMode="External"/><Relationship Id="rId48" Type="http://schemas.openxmlformats.org/officeDocument/2006/relationships/hyperlink" Target="https://ru.wikipedia.org/wiki/Visual_Studio_Code" TargetMode="External"/><Relationship Id="rId56" Type="http://schemas.openxmlformats.org/officeDocument/2006/relationships/hyperlink" Target="https://ru.wikipedia.org/wiki/SMTP" TargetMode="External"/><Relationship Id="rId64" Type="http://schemas.openxmlformats.org/officeDocument/2006/relationships/header" Target="header7.xml"/><Relationship Id="rId69" Type="http://schemas.openxmlformats.org/officeDocument/2006/relationships/image" Target="media/image31.png"/><Relationship Id="rId77" Type="http://schemas.openxmlformats.org/officeDocument/2006/relationships/footer" Target="footer3.xml"/><Relationship Id="rId8" Type="http://schemas.openxmlformats.org/officeDocument/2006/relationships/header" Target="header1.xml"/><Relationship Id="rId51" Type="http://schemas.openxmlformats.org/officeDocument/2006/relationships/hyperlink" Target="https://www.postgresql.org/about/" TargetMode="External"/><Relationship Id="rId72" Type="http://schemas.openxmlformats.org/officeDocument/2006/relationships/image" Target="media/image34.png"/><Relationship Id="rId80" Type="http://schemas.openxmlformats.org/officeDocument/2006/relationships/image" Target="media/image39.png"/><Relationship Id="rId85"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eader" Target="header5.xml"/><Relationship Id="rId46" Type="http://schemas.openxmlformats.org/officeDocument/2006/relationships/hyperlink" Target="https://solutions.1c.ru/catalog/university" TargetMode="External"/><Relationship Id="rId59" Type="http://schemas.openxmlformats.org/officeDocument/2006/relationships/hyperlink" Target="https://pravocom.by/statiy/nalogooblozhenie-yuridicheskix-lic/" TargetMode="External"/><Relationship Id="rId67" Type="http://schemas.openxmlformats.org/officeDocument/2006/relationships/image" Target="media/image29.png"/><Relationship Id="rId20" Type="http://schemas.openxmlformats.org/officeDocument/2006/relationships/image" Target="media/image9.png"/><Relationship Id="rId41" Type="http://schemas.openxmlformats.org/officeDocument/2006/relationships/footer" Target="footer2.xml"/><Relationship Id="rId54" Type="http://schemas.openxmlformats.org/officeDocument/2006/relationships/hyperlink" Target="https://habr.com/ru/articles/483202/" TargetMode="External"/><Relationship Id="rId62" Type="http://schemas.openxmlformats.org/officeDocument/2006/relationships/hyperlink" Target="https://pravo.by/document/?guid=12551&amp;p0=W22136578p&amp;p1=1&amp;p5=0" TargetMode="External"/><Relationship Id="rId70" Type="http://schemas.openxmlformats.org/officeDocument/2006/relationships/image" Target="media/image32.png"/><Relationship Id="rId75" Type="http://schemas.openxmlformats.org/officeDocument/2006/relationships/image" Target="media/image37.png"/><Relationship Id="rId83"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survey.stackoverflow.co/2024/technology" TargetMode="External"/><Relationship Id="rId57" Type="http://schemas.openxmlformats.org/officeDocument/2006/relationships/hyperlink" Target="https://ru.wikipedia.org/wiki/%D0%A4%D1%83%D0%BD%D0%BA%D1%86%D0%B8%D0%BE%D0%BD%D0%B0%D0%BB%D1%8C%D0%BD%D0%BE%D0%B5_%D1%82%D0%B5%D1%81%D1%82%D0%B8%D1%80%D0%BE%D0%B2%D0%B0%D0%BD%D0%B8%D0%B5" TargetMode="External"/><Relationship Id="rId10" Type="http://schemas.openxmlformats.org/officeDocument/2006/relationships/header" Target="header3.xml"/><Relationship Id="rId31" Type="http://schemas.openxmlformats.org/officeDocument/2006/relationships/image" Target="media/image20.png"/><Relationship Id="rId44" Type="http://schemas.openxmlformats.org/officeDocument/2006/relationships/hyperlink" Target="https://www.ispring.ru/elearning-insights/moodle" TargetMode="External"/><Relationship Id="rId52" Type="http://schemas.openxmlformats.org/officeDocument/2006/relationships/hyperlink" Target="https://ru.wikipedia.org/wiki/%D0%9A%D0%BB%D0%B8%D0%B5%D0%BD%D1%82_%E2%80%94_%D1%81%D0%B5%D1%80%D0%B2%D0%B5%D1%80" TargetMode="External"/><Relationship Id="rId60" Type="http://schemas.openxmlformats.org/officeDocument/2006/relationships/hyperlink" Target="https://pravo.by/document/?guid=12551&amp;p0=W21327737p" TargetMode="External"/><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header" Target="header9.xml"/><Relationship Id="rId81" Type="http://schemas.openxmlformats.org/officeDocument/2006/relationships/image" Target="media/image40.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7.png"/><Relationship Id="rId39" Type="http://schemas.openxmlformats.org/officeDocument/2006/relationships/footer" Target="footer1.xml"/><Relationship Id="rId34" Type="http://schemas.openxmlformats.org/officeDocument/2006/relationships/image" Target="media/image23.png"/><Relationship Id="rId50" Type="http://schemas.openxmlformats.org/officeDocument/2006/relationships/hyperlink" Target="https://nodejs.org/en" TargetMode="External"/><Relationship Id="rId55" Type="http://schemas.openxmlformats.org/officeDocument/2006/relationships/hyperlink" Target="https://ru.wikipedia.org/wiki/%D0%94%D0%B8%D0%B0%D0%B3%D1%80%D0%B0%D0%BC%D0%BC%D0%B0_%D0%BF%D1%80%D0%B5%D1%86%D0%B5%D0%B4%D0%B5%D0%BD%D1%82%D0%BE%D0%B2" TargetMode="External"/><Relationship Id="rId76" Type="http://schemas.openxmlformats.org/officeDocument/2006/relationships/header" Target="header8.xml"/><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header" Target="header6.xml"/><Relationship Id="rId45" Type="http://schemas.openxmlformats.org/officeDocument/2006/relationships/hyperlink" Target="https://e-queo.com/blog/expertnie-stati/sistema-distantsionnogo-obucheniya-moodl/" TargetMode="External"/><Relationship Id="rId66" Type="http://schemas.openxmlformats.org/officeDocument/2006/relationships/image" Target="media/image28.jpeg"/><Relationship Id="rId87" Type="http://schemas.openxmlformats.org/officeDocument/2006/relationships/theme" Target="theme/theme1.xml"/><Relationship Id="rId61" Type="http://schemas.openxmlformats.org/officeDocument/2006/relationships/hyperlink" Target="https://pravo.by/document/?guid=3871&amp;p0=hk9900296" TargetMode="External"/><Relationship Id="rId82" Type="http://schemas.openxmlformats.org/officeDocument/2006/relationships/image" Target="media/image41.png"/></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0.30829782306623443"/>
          <c:y val="0.23998420260163406"/>
          <c:w val="0.36336812677827035"/>
          <c:h val="0.72301091385024596"/>
        </c:manualLayout>
      </c:layout>
      <c:radarChart>
        <c:radarStyle val="marker"/>
        <c:varyColors val="0"/>
        <c:ser>
          <c:idx val="0"/>
          <c:order val="0"/>
          <c:tx>
            <c:strRef>
              <c:f>Лист1!$B$1</c:f>
              <c:strCache>
                <c:ptCount val="1"/>
                <c:pt idx="0">
                  <c:v>Базовый</c:v>
                </c:pt>
              </c:strCache>
            </c:strRef>
          </c:tx>
          <c:spPr>
            <a:ln w="38100"/>
          </c:spPr>
          <c:marker>
            <c:symbol val="none"/>
          </c:marker>
          <c:cat>
            <c:strRef>
              <c:f>Лист1!$A$2:$A$6</c:f>
              <c:strCache>
                <c:ptCount val="5"/>
                <c:pt idx="0">
                  <c:v>Скорость решения задачи</c:v>
                </c:pt>
                <c:pt idx="1">
                  <c:v>Точность и минимизация ошибок</c:v>
                </c:pt>
                <c:pt idx="2">
                  <c:v>Доступность и хранение</c:v>
                </c:pt>
                <c:pt idx="3">
                  <c:v>Адаптивность системы</c:v>
                </c:pt>
                <c:pt idx="4">
                  <c:v>Удобство коммуникации</c:v>
                </c:pt>
              </c:strCache>
            </c:strRef>
          </c:cat>
          <c:val>
            <c:numRef>
              <c:f>Лист1!$B$2:$B$6</c:f>
              <c:numCache>
                <c:formatCode>General</c:formatCode>
                <c:ptCount val="5"/>
                <c:pt idx="0">
                  <c:v>1</c:v>
                </c:pt>
                <c:pt idx="1">
                  <c:v>7</c:v>
                </c:pt>
                <c:pt idx="2">
                  <c:v>6</c:v>
                </c:pt>
                <c:pt idx="3">
                  <c:v>9</c:v>
                </c:pt>
                <c:pt idx="4">
                  <c:v>5</c:v>
                </c:pt>
              </c:numCache>
            </c:numRef>
          </c:val>
          <c:extLst>
            <c:ext xmlns:c16="http://schemas.microsoft.com/office/drawing/2014/chart" uri="{C3380CC4-5D6E-409C-BE32-E72D297353CC}">
              <c16:uniqueId val="{00000000-4DE4-48A9-BE0D-3965A66553A9}"/>
            </c:ext>
          </c:extLst>
        </c:ser>
        <c:ser>
          <c:idx val="1"/>
          <c:order val="1"/>
          <c:tx>
            <c:strRef>
              <c:f>Лист1!$C$1</c:f>
              <c:strCache>
                <c:ptCount val="1"/>
                <c:pt idx="0">
                  <c:v>Проектный</c:v>
                </c:pt>
              </c:strCache>
            </c:strRef>
          </c:tx>
          <c:spPr>
            <a:ln w="38100"/>
          </c:spPr>
          <c:marker>
            <c:symbol val="none"/>
          </c:marker>
          <c:cat>
            <c:strRef>
              <c:f>Лист1!$A$2:$A$6</c:f>
              <c:strCache>
                <c:ptCount val="5"/>
                <c:pt idx="0">
                  <c:v>Скорость решения задачи</c:v>
                </c:pt>
                <c:pt idx="1">
                  <c:v>Точность и минимизация ошибок</c:v>
                </c:pt>
                <c:pt idx="2">
                  <c:v>Доступность и хранение</c:v>
                </c:pt>
                <c:pt idx="3">
                  <c:v>Адаптивность системы</c:v>
                </c:pt>
                <c:pt idx="4">
                  <c:v>Удобство коммуникации</c:v>
                </c:pt>
              </c:strCache>
            </c:strRef>
          </c:cat>
          <c:val>
            <c:numRef>
              <c:f>Лист1!$C$2:$C$6</c:f>
              <c:numCache>
                <c:formatCode>General</c:formatCode>
                <c:ptCount val="5"/>
                <c:pt idx="0">
                  <c:v>7.7</c:v>
                </c:pt>
                <c:pt idx="1">
                  <c:v>9</c:v>
                </c:pt>
                <c:pt idx="2">
                  <c:v>8</c:v>
                </c:pt>
                <c:pt idx="3">
                  <c:v>5</c:v>
                </c:pt>
                <c:pt idx="4">
                  <c:v>9</c:v>
                </c:pt>
              </c:numCache>
            </c:numRef>
          </c:val>
          <c:extLst>
            <c:ext xmlns:c16="http://schemas.microsoft.com/office/drawing/2014/chart" uri="{C3380CC4-5D6E-409C-BE32-E72D297353CC}">
              <c16:uniqueId val="{00000001-4DE4-48A9-BE0D-3965A66553A9}"/>
            </c:ext>
          </c:extLst>
        </c:ser>
        <c:dLbls>
          <c:showLegendKey val="0"/>
          <c:showVal val="0"/>
          <c:showCatName val="0"/>
          <c:showSerName val="0"/>
          <c:showPercent val="0"/>
          <c:showBubbleSize val="0"/>
        </c:dLbls>
        <c:axId val="151530880"/>
        <c:axId val="151565440"/>
      </c:radarChart>
      <c:catAx>
        <c:axId val="151530880"/>
        <c:scaling>
          <c:orientation val="minMax"/>
        </c:scaling>
        <c:delete val="0"/>
        <c:axPos val="b"/>
        <c:majorGridlines/>
        <c:numFmt formatCode="General" sourceLinked="1"/>
        <c:majorTickMark val="out"/>
        <c:minorTickMark val="none"/>
        <c:tickLblPos val="nextTo"/>
        <c:crossAx val="151565440"/>
        <c:crosses val="autoZero"/>
        <c:auto val="1"/>
        <c:lblAlgn val="ctr"/>
        <c:lblOffset val="100"/>
        <c:noMultiLvlLbl val="0"/>
      </c:catAx>
      <c:valAx>
        <c:axId val="151565440"/>
        <c:scaling>
          <c:orientation val="minMax"/>
        </c:scaling>
        <c:delete val="0"/>
        <c:axPos val="l"/>
        <c:majorGridlines/>
        <c:numFmt formatCode="General" sourceLinked="1"/>
        <c:majorTickMark val="cross"/>
        <c:minorTickMark val="none"/>
        <c:tickLblPos val="nextTo"/>
        <c:crossAx val="151530880"/>
        <c:crosses val="autoZero"/>
        <c:crossBetween val="between"/>
      </c:valAx>
    </c:plotArea>
    <c:legend>
      <c:legendPos val="t"/>
      <c:overlay val="0"/>
    </c:legend>
    <c:plotVisOnly val="1"/>
    <c:dispBlanksAs val="gap"/>
    <c:showDLblsOverMax val="0"/>
  </c:chart>
  <c:spPr>
    <a:ln>
      <a:noFill/>
    </a:ln>
  </c:spPr>
  <c:externalData r:id="rId2">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D1A43-CF6A-41D2-A4FB-03E944E3E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5868</TotalTime>
  <Pages>100</Pages>
  <Words>22223</Words>
  <Characters>126672</Characters>
  <Application>Microsoft Office Word</Application>
  <DocSecurity>0</DocSecurity>
  <Lines>1055</Lines>
  <Paragraphs>297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Dima Makanov</dc:creator>
  <cp:keywords/>
  <dc:description/>
  <cp:lastModifiedBy>Maxim Vysotsky</cp:lastModifiedBy>
  <cp:revision>57</cp:revision>
  <cp:lastPrinted>2023-05-30T12:00:00Z</cp:lastPrinted>
  <dcterms:created xsi:type="dcterms:W3CDTF">2025-04-21T20:44:00Z</dcterms:created>
  <dcterms:modified xsi:type="dcterms:W3CDTF">2025-05-11T15:22:00Z</dcterms:modified>
</cp:coreProperties>
</file>