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118E3" w14:textId="77777777" w:rsidR="00643F2C" w:rsidRPr="00643F2C" w:rsidRDefault="00643F2C" w:rsidP="00643F2C">
      <w:pPr>
        <w:spacing w:line="240" w:lineRule="auto"/>
        <w:ind w:firstLine="0"/>
        <w:jc w:val="center"/>
        <w:rPr>
          <w:rFonts w:eastAsia="Times New Roman" w:cs="Times New Roman"/>
          <w:bCs/>
          <w:caps/>
          <w:sz w:val="28"/>
          <w:szCs w:val="28"/>
          <w:lang w:eastAsia="ru-RU"/>
        </w:rPr>
      </w:pPr>
      <w:bookmarkStart w:id="0" w:name="_Hlk105187458"/>
      <w:r w:rsidRPr="00643F2C">
        <w:rPr>
          <w:rFonts w:eastAsia="Times New Roman" w:cs="Times New Roman"/>
          <w:bCs/>
          <w:caps/>
          <w:sz w:val="28"/>
          <w:szCs w:val="28"/>
          <w:lang w:eastAsia="ru-RU"/>
        </w:rPr>
        <w:t>БЕЛОРУССКИЙ НАЦИОНАЛЬНЫЙ ТЕХНИЧЕСКИЙ УНИВЕРСИТЕТ</w:t>
      </w:r>
    </w:p>
    <w:p w14:paraId="40348718" w14:textId="77777777" w:rsidR="00643F2C" w:rsidRPr="00643F2C" w:rsidRDefault="00643F2C" w:rsidP="00643F2C">
      <w:pPr>
        <w:spacing w:before="120" w:line="240" w:lineRule="auto"/>
        <w:ind w:firstLine="0"/>
        <w:jc w:val="center"/>
        <w:rPr>
          <w:rFonts w:eastAsia="Times New Roman" w:cs="Times New Roman"/>
          <w:bCs/>
          <w:szCs w:val="26"/>
          <w:lang w:eastAsia="ru-RU"/>
        </w:rPr>
      </w:pPr>
      <w:r w:rsidRPr="00643F2C">
        <w:rPr>
          <w:rFonts w:eastAsia="Times New Roman" w:cs="Times New Roman"/>
          <w:szCs w:val="26"/>
          <w:lang w:eastAsia="ru-RU"/>
        </w:rPr>
        <w:t>Факультет информационных технологий и робототехники</w:t>
      </w:r>
    </w:p>
    <w:p w14:paraId="3A2F7A43" w14:textId="77777777" w:rsidR="00643F2C" w:rsidRPr="00643F2C" w:rsidRDefault="00643F2C" w:rsidP="00643F2C">
      <w:pPr>
        <w:spacing w:before="120" w:line="240" w:lineRule="auto"/>
        <w:ind w:firstLine="0"/>
        <w:jc w:val="center"/>
        <w:rPr>
          <w:rFonts w:eastAsia="Times New Roman" w:cs="Times New Roman"/>
          <w:szCs w:val="26"/>
          <w:lang w:eastAsia="ru-RU"/>
        </w:rPr>
      </w:pPr>
      <w:r w:rsidRPr="00643F2C">
        <w:rPr>
          <w:rFonts w:eastAsia="Times New Roman" w:cs="Times New Roman"/>
          <w:szCs w:val="26"/>
          <w:lang w:eastAsia="ru-RU"/>
        </w:rPr>
        <w:t>Кафедра «</w:t>
      </w:r>
      <w:r w:rsidRPr="00643F2C">
        <w:rPr>
          <w:rFonts w:eastAsia="Times New Roman" w:cs="Times New Roman"/>
          <w:bCs/>
          <w:szCs w:val="26"/>
          <w:lang w:eastAsia="ru-RU"/>
        </w:rPr>
        <w:t>Программное обеспечение информационных систем и технологий</w:t>
      </w:r>
      <w:r w:rsidRPr="00643F2C">
        <w:rPr>
          <w:rFonts w:eastAsia="Times New Roman" w:cs="Times New Roman"/>
          <w:szCs w:val="26"/>
          <w:lang w:eastAsia="ru-RU"/>
        </w:rPr>
        <w:t>»</w:t>
      </w:r>
    </w:p>
    <w:p w14:paraId="4A722E50" w14:textId="77777777" w:rsidR="00643F2C" w:rsidRPr="00643F2C" w:rsidRDefault="00643F2C" w:rsidP="00643F2C">
      <w:pPr>
        <w:ind w:left="5579" w:firstLine="0"/>
        <w:jc w:val="left"/>
        <w:rPr>
          <w:rFonts w:eastAsia="Times New Roman" w:cs="Times New Roman"/>
          <w:szCs w:val="26"/>
          <w:lang w:eastAsia="ru-RU"/>
        </w:rPr>
      </w:pPr>
    </w:p>
    <w:p w14:paraId="196781F7" w14:textId="77777777" w:rsidR="00643F2C" w:rsidRPr="00643F2C" w:rsidRDefault="00643F2C" w:rsidP="00643F2C">
      <w:pPr>
        <w:ind w:left="5579" w:firstLine="0"/>
        <w:jc w:val="left"/>
        <w:rPr>
          <w:rFonts w:eastAsia="Times New Roman" w:cs="Times New Roman"/>
          <w:sz w:val="28"/>
          <w:szCs w:val="28"/>
          <w:lang w:eastAsia="ru-RU"/>
        </w:rPr>
      </w:pPr>
      <w:r w:rsidRPr="00643F2C">
        <w:rPr>
          <w:rFonts w:eastAsia="Times New Roman" w:cs="Times New Roman"/>
          <w:sz w:val="28"/>
          <w:szCs w:val="28"/>
          <w:lang w:eastAsia="ru-RU"/>
        </w:rPr>
        <w:t>ДОПУЩЕН К ЗАЩИТЕ</w:t>
      </w:r>
    </w:p>
    <w:p w14:paraId="32F19E79" w14:textId="77777777" w:rsidR="00643F2C" w:rsidRPr="00643F2C" w:rsidRDefault="00643F2C" w:rsidP="00643F2C">
      <w:pPr>
        <w:spacing w:line="240" w:lineRule="auto"/>
        <w:ind w:left="5579" w:firstLine="0"/>
        <w:jc w:val="left"/>
        <w:rPr>
          <w:rFonts w:eastAsia="Times New Roman" w:cs="Times New Roman"/>
          <w:szCs w:val="26"/>
          <w:lang w:eastAsia="ru-RU"/>
        </w:rPr>
      </w:pPr>
      <w:r w:rsidRPr="00643F2C">
        <w:rPr>
          <w:rFonts w:eastAsia="Times New Roman" w:cs="Times New Roman"/>
          <w:szCs w:val="26"/>
          <w:lang w:eastAsia="ru-RU"/>
        </w:rPr>
        <w:t>Заведующий кафедрой</w:t>
      </w:r>
    </w:p>
    <w:p w14:paraId="7A595534" w14:textId="77777777" w:rsidR="00643F2C" w:rsidRPr="00643F2C" w:rsidRDefault="00643F2C" w:rsidP="00643F2C">
      <w:pPr>
        <w:spacing w:before="120" w:line="240" w:lineRule="auto"/>
        <w:ind w:left="5579" w:firstLine="0"/>
        <w:jc w:val="left"/>
        <w:rPr>
          <w:rFonts w:eastAsia="Times New Roman" w:cs="Times New Roman"/>
          <w:szCs w:val="26"/>
          <w:lang w:eastAsia="ru-RU"/>
        </w:rPr>
      </w:pPr>
      <w:r w:rsidRPr="00643F2C">
        <w:rPr>
          <w:rFonts w:eastAsia="Times New Roman" w:cs="Times New Roman"/>
          <w:szCs w:val="26"/>
          <w:lang w:eastAsia="ru-RU"/>
        </w:rPr>
        <w:t xml:space="preserve">________________    </w:t>
      </w:r>
      <w:r w:rsidRPr="00643F2C">
        <w:rPr>
          <w:rFonts w:eastAsia="Times New Roman" w:cs="Times New Roman"/>
          <w:szCs w:val="26"/>
          <w:u w:val="single"/>
          <w:lang w:eastAsia="ru-RU"/>
        </w:rPr>
        <w:t>Ю.В. Полозков</w:t>
      </w:r>
    </w:p>
    <w:p w14:paraId="5026B682" w14:textId="77777777" w:rsidR="00643F2C" w:rsidRPr="00643F2C" w:rsidRDefault="00643F2C" w:rsidP="00643F2C">
      <w:pPr>
        <w:spacing w:line="240" w:lineRule="auto"/>
        <w:ind w:left="6287" w:firstLine="85"/>
        <w:jc w:val="left"/>
        <w:rPr>
          <w:rFonts w:eastAsia="Times New Roman" w:cs="Times New Roman"/>
          <w:szCs w:val="26"/>
          <w:vertAlign w:val="superscript"/>
          <w:lang w:eastAsia="ru-RU"/>
        </w:rPr>
      </w:pPr>
      <w:r w:rsidRPr="00643F2C">
        <w:rPr>
          <w:rFonts w:eastAsia="Times New Roman" w:cs="Times New Roman"/>
          <w:szCs w:val="26"/>
          <w:vertAlign w:val="superscript"/>
          <w:lang w:eastAsia="ru-RU"/>
        </w:rPr>
        <w:t>(подпись)</w:t>
      </w:r>
      <w:r w:rsidRPr="00643F2C">
        <w:rPr>
          <w:rFonts w:eastAsia="Times New Roman" w:cs="Times New Roman"/>
          <w:szCs w:val="26"/>
          <w:vertAlign w:val="superscript"/>
          <w:lang w:eastAsia="ru-RU"/>
        </w:rPr>
        <w:tab/>
        <w:t xml:space="preserve"> </w:t>
      </w:r>
      <w:proofErr w:type="gramStart"/>
      <w:r w:rsidRPr="00643F2C">
        <w:rPr>
          <w:rFonts w:eastAsia="Times New Roman" w:cs="Times New Roman"/>
          <w:szCs w:val="26"/>
          <w:vertAlign w:val="superscript"/>
          <w:lang w:eastAsia="ru-RU"/>
        </w:rPr>
        <w:t xml:space="preserve">   (</w:t>
      </w:r>
      <w:proofErr w:type="gramEnd"/>
      <w:r w:rsidRPr="00643F2C">
        <w:rPr>
          <w:rFonts w:eastAsia="Times New Roman" w:cs="Times New Roman"/>
          <w:szCs w:val="26"/>
          <w:vertAlign w:val="superscript"/>
          <w:lang w:eastAsia="ru-RU"/>
        </w:rPr>
        <w:t>инициалы и фамилия)</w:t>
      </w:r>
    </w:p>
    <w:p w14:paraId="78347490" w14:textId="6198333A" w:rsidR="00643F2C" w:rsidRPr="00643F2C" w:rsidRDefault="00643F2C" w:rsidP="00643F2C">
      <w:pPr>
        <w:spacing w:line="240" w:lineRule="auto"/>
        <w:ind w:left="5579" w:firstLine="0"/>
        <w:jc w:val="left"/>
        <w:rPr>
          <w:rFonts w:eastAsia="Times New Roman" w:cs="Times New Roman"/>
          <w:szCs w:val="26"/>
          <w:lang w:eastAsia="ru-RU"/>
        </w:rPr>
      </w:pPr>
      <w:r w:rsidRPr="00643F2C">
        <w:rPr>
          <w:rFonts w:eastAsia="Times New Roman" w:cs="Times New Roman"/>
          <w:szCs w:val="26"/>
          <w:lang w:eastAsia="ru-RU"/>
        </w:rPr>
        <w:t>«___</w:t>
      </w:r>
      <w:proofErr w:type="gramStart"/>
      <w:r w:rsidRPr="00643F2C">
        <w:rPr>
          <w:rFonts w:eastAsia="Times New Roman" w:cs="Times New Roman"/>
          <w:szCs w:val="26"/>
          <w:lang w:eastAsia="ru-RU"/>
        </w:rPr>
        <w:t>_»  _</w:t>
      </w:r>
      <w:proofErr w:type="gramEnd"/>
      <w:r w:rsidRPr="00643F2C">
        <w:rPr>
          <w:rFonts w:eastAsia="Times New Roman" w:cs="Times New Roman"/>
          <w:szCs w:val="26"/>
          <w:lang w:eastAsia="ru-RU"/>
        </w:rPr>
        <w:t>________    202</w:t>
      </w:r>
      <w:r w:rsidR="008F100C">
        <w:rPr>
          <w:rFonts w:eastAsia="Times New Roman" w:cs="Times New Roman"/>
          <w:szCs w:val="26"/>
          <w:lang w:eastAsia="ru-RU"/>
        </w:rPr>
        <w:t>5</w:t>
      </w:r>
      <w:r w:rsidRPr="00643F2C">
        <w:rPr>
          <w:rFonts w:eastAsia="Times New Roman" w:cs="Times New Roman"/>
          <w:szCs w:val="26"/>
          <w:lang w:eastAsia="ru-RU"/>
        </w:rPr>
        <w:t xml:space="preserve"> г.</w:t>
      </w:r>
    </w:p>
    <w:p w14:paraId="0F68A244" w14:textId="77777777" w:rsidR="00643F2C" w:rsidRPr="00643F2C" w:rsidRDefault="00643F2C" w:rsidP="00643F2C">
      <w:pPr>
        <w:spacing w:line="240" w:lineRule="auto"/>
        <w:ind w:firstLine="0"/>
        <w:jc w:val="center"/>
        <w:rPr>
          <w:rFonts w:eastAsia="Times New Roman" w:cs="Times New Roman"/>
          <w:b/>
          <w:sz w:val="24"/>
          <w:szCs w:val="24"/>
          <w:lang w:eastAsia="ru-RU"/>
        </w:rPr>
      </w:pPr>
    </w:p>
    <w:p w14:paraId="3C25B82F" w14:textId="77777777" w:rsidR="00643F2C" w:rsidRPr="00643F2C" w:rsidRDefault="00643F2C" w:rsidP="00643F2C">
      <w:pPr>
        <w:spacing w:line="240" w:lineRule="auto"/>
        <w:ind w:firstLine="0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 w:rsidRPr="00643F2C">
        <w:rPr>
          <w:rFonts w:eastAsia="Times New Roman" w:cs="Times New Roman"/>
          <w:b/>
          <w:sz w:val="28"/>
          <w:szCs w:val="28"/>
          <w:lang w:eastAsia="ru-RU"/>
        </w:rPr>
        <w:t xml:space="preserve">РАСЧЕТНО-ПОЯСНИТЕЛЬНАЯ ЗАПИСКА </w:t>
      </w:r>
    </w:p>
    <w:p w14:paraId="0E17C6BB" w14:textId="77777777" w:rsidR="00643F2C" w:rsidRPr="00643F2C" w:rsidRDefault="00643F2C" w:rsidP="00643F2C">
      <w:pPr>
        <w:spacing w:line="240" w:lineRule="auto"/>
        <w:ind w:firstLine="0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 w:rsidRPr="00643F2C">
        <w:rPr>
          <w:rFonts w:eastAsia="Times New Roman" w:cs="Times New Roman"/>
          <w:b/>
          <w:sz w:val="28"/>
          <w:szCs w:val="28"/>
          <w:lang w:eastAsia="ru-RU"/>
        </w:rPr>
        <w:t>ДИПЛОМНОГО ПРОЕКТА</w:t>
      </w:r>
    </w:p>
    <w:p w14:paraId="412FBDBD" w14:textId="77777777" w:rsidR="00643F2C" w:rsidRPr="00643F2C" w:rsidRDefault="00643F2C" w:rsidP="00643F2C">
      <w:pPr>
        <w:spacing w:line="240" w:lineRule="auto"/>
        <w:ind w:firstLine="0"/>
        <w:jc w:val="center"/>
        <w:rPr>
          <w:rFonts w:eastAsia="Times New Roman" w:cs="Times New Roman"/>
          <w:sz w:val="20"/>
          <w:szCs w:val="20"/>
          <w:lang w:eastAsia="ru-RU"/>
        </w:rPr>
      </w:pPr>
    </w:p>
    <w:p w14:paraId="0F4BC76A" w14:textId="77777777" w:rsidR="00DD495A" w:rsidRDefault="00643F2C" w:rsidP="00DD495A">
      <w:pPr>
        <w:spacing w:line="240" w:lineRule="auto"/>
        <w:ind w:firstLine="0"/>
        <w:jc w:val="center"/>
        <w:rPr>
          <w:rFonts w:eastAsia="Times New Roman" w:cs="Times New Roman"/>
          <w:b/>
          <w:szCs w:val="26"/>
          <w:lang w:eastAsia="ru-RU"/>
        </w:rPr>
      </w:pPr>
      <w:r w:rsidRPr="00643F2C">
        <w:rPr>
          <w:rFonts w:eastAsia="Times New Roman" w:cs="Times New Roman"/>
          <w:b/>
          <w:szCs w:val="26"/>
          <w:lang w:eastAsia="ru-RU"/>
        </w:rPr>
        <w:t>«</w:t>
      </w:r>
      <w:r w:rsidR="00DD495A">
        <w:rPr>
          <w:rFonts w:eastAsia="Times New Roman" w:cs="Times New Roman"/>
          <w:b/>
          <w:szCs w:val="26"/>
          <w:lang w:eastAsia="ru-RU"/>
        </w:rPr>
        <w:t>П</w:t>
      </w:r>
      <w:r w:rsidR="00DD495A" w:rsidRPr="00DD495A">
        <w:rPr>
          <w:rFonts w:eastAsia="Times New Roman" w:cs="Times New Roman"/>
          <w:b/>
          <w:szCs w:val="26"/>
          <w:lang w:eastAsia="ru-RU"/>
        </w:rPr>
        <w:t xml:space="preserve">рограммное средство автоматизации процессов </w:t>
      </w:r>
    </w:p>
    <w:p w14:paraId="0525C6BD" w14:textId="582B46E6" w:rsidR="00643F2C" w:rsidRPr="00643F2C" w:rsidRDefault="00DD495A" w:rsidP="00DD495A">
      <w:pPr>
        <w:spacing w:line="240" w:lineRule="auto"/>
        <w:ind w:firstLine="0"/>
        <w:jc w:val="center"/>
        <w:rPr>
          <w:rFonts w:eastAsia="Times New Roman" w:cs="Times New Roman"/>
          <w:b/>
          <w:szCs w:val="26"/>
          <w:lang w:eastAsia="ru-RU"/>
        </w:rPr>
      </w:pPr>
      <w:r w:rsidRPr="00DD495A">
        <w:rPr>
          <w:rFonts w:eastAsia="Times New Roman" w:cs="Times New Roman"/>
          <w:b/>
          <w:szCs w:val="26"/>
          <w:lang w:eastAsia="ru-RU"/>
        </w:rPr>
        <w:t>учета и анализа успеваемости студентов</w:t>
      </w:r>
      <w:r w:rsidR="00643F2C" w:rsidRPr="00643F2C">
        <w:rPr>
          <w:rFonts w:eastAsia="Times New Roman" w:cs="Times New Roman"/>
          <w:b/>
          <w:szCs w:val="26"/>
          <w:lang w:eastAsia="ru-RU"/>
        </w:rPr>
        <w:t>»</w:t>
      </w:r>
    </w:p>
    <w:p w14:paraId="1545E514" w14:textId="77777777" w:rsidR="00643F2C" w:rsidRPr="00643F2C" w:rsidRDefault="00643F2C" w:rsidP="00643F2C">
      <w:pPr>
        <w:spacing w:line="240" w:lineRule="auto"/>
        <w:ind w:firstLine="0"/>
        <w:jc w:val="center"/>
        <w:rPr>
          <w:rFonts w:eastAsia="Times New Roman" w:cs="Times New Roman"/>
          <w:b/>
          <w:szCs w:val="26"/>
          <w:lang w:eastAsia="ru-RU"/>
        </w:rPr>
      </w:pPr>
    </w:p>
    <w:p w14:paraId="6ED2EF54" w14:textId="177CC4C5" w:rsidR="00643F2C" w:rsidRPr="00643F2C" w:rsidRDefault="00643F2C" w:rsidP="00AB4F58">
      <w:pPr>
        <w:spacing w:line="240" w:lineRule="auto"/>
        <w:ind w:left="113" w:firstLine="0"/>
        <w:jc w:val="left"/>
        <w:rPr>
          <w:rFonts w:eastAsia="Times New Roman" w:cs="Times New Roman"/>
          <w:color w:val="000000"/>
          <w:szCs w:val="26"/>
          <w:lang w:eastAsia="ru-RU"/>
        </w:rPr>
      </w:pPr>
      <w:r w:rsidRPr="00643F2C">
        <w:rPr>
          <w:rFonts w:eastAsia="Times New Roman" w:cs="Times New Roman"/>
          <w:color w:val="000000"/>
          <w:szCs w:val="26"/>
          <w:lang w:eastAsia="ru-RU"/>
        </w:rPr>
        <w:t>Специальность 1-40 0</w:t>
      </w:r>
      <w:r w:rsidR="00AB4F58">
        <w:rPr>
          <w:rFonts w:eastAsia="Times New Roman" w:cs="Times New Roman"/>
          <w:color w:val="000000"/>
          <w:szCs w:val="26"/>
          <w:lang w:eastAsia="ru-RU"/>
        </w:rPr>
        <w:t>1</w:t>
      </w:r>
      <w:r w:rsidRPr="00643F2C">
        <w:rPr>
          <w:rFonts w:eastAsia="Times New Roman" w:cs="Times New Roman"/>
          <w:color w:val="000000"/>
          <w:szCs w:val="26"/>
          <w:lang w:eastAsia="ru-RU"/>
        </w:rPr>
        <w:t xml:space="preserve"> 01 «</w:t>
      </w:r>
      <w:r w:rsidR="00AB4F58">
        <w:rPr>
          <w:rFonts w:eastAsia="Times New Roman" w:cs="Times New Roman"/>
          <w:color w:val="000000"/>
          <w:szCs w:val="26"/>
          <w:lang w:eastAsia="ru-RU"/>
        </w:rPr>
        <w:t>Программное обеспечение информационных технологий</w:t>
      </w:r>
      <w:r w:rsidRPr="00643F2C">
        <w:rPr>
          <w:rFonts w:eastAsia="Times New Roman" w:cs="Times New Roman"/>
          <w:color w:val="000000"/>
          <w:szCs w:val="26"/>
          <w:lang w:eastAsia="ru-RU"/>
        </w:rPr>
        <w:t>»</w:t>
      </w:r>
    </w:p>
    <w:p w14:paraId="2D345F87" w14:textId="2164A67A" w:rsidR="00643F2C" w:rsidRPr="00643F2C" w:rsidRDefault="00643F2C" w:rsidP="00AB4F58">
      <w:pPr>
        <w:spacing w:line="240" w:lineRule="auto"/>
        <w:ind w:left="113" w:firstLine="0"/>
        <w:jc w:val="left"/>
        <w:rPr>
          <w:rFonts w:eastAsia="Times New Roman" w:cs="Times New Roman"/>
          <w:color w:val="000000"/>
          <w:szCs w:val="26"/>
          <w:lang w:eastAsia="ru-RU"/>
        </w:rPr>
      </w:pPr>
      <w:proofErr w:type="gramStart"/>
      <w:r w:rsidRPr="00643F2C">
        <w:rPr>
          <w:rFonts w:eastAsia="Times New Roman" w:cs="Times New Roman"/>
          <w:color w:val="000000"/>
          <w:szCs w:val="26"/>
          <w:lang w:eastAsia="ru-RU"/>
        </w:rPr>
        <w:t>Специализация  1</w:t>
      </w:r>
      <w:proofErr w:type="gramEnd"/>
      <w:r w:rsidRPr="00643F2C">
        <w:rPr>
          <w:rFonts w:eastAsia="Times New Roman" w:cs="Times New Roman"/>
          <w:color w:val="000000"/>
          <w:szCs w:val="26"/>
          <w:lang w:eastAsia="ru-RU"/>
        </w:rPr>
        <w:t>-40 0</w:t>
      </w:r>
      <w:r w:rsidR="00AB4F58">
        <w:rPr>
          <w:rFonts w:eastAsia="Times New Roman" w:cs="Times New Roman"/>
          <w:color w:val="000000"/>
          <w:szCs w:val="26"/>
          <w:lang w:eastAsia="ru-RU"/>
        </w:rPr>
        <w:t>1</w:t>
      </w:r>
      <w:r w:rsidRPr="00643F2C">
        <w:rPr>
          <w:rFonts w:eastAsia="Times New Roman" w:cs="Times New Roman"/>
          <w:color w:val="000000"/>
          <w:szCs w:val="26"/>
          <w:lang w:eastAsia="ru-RU"/>
        </w:rPr>
        <w:t xml:space="preserve"> 01 0</w:t>
      </w:r>
      <w:r w:rsidR="00DD495A">
        <w:rPr>
          <w:rFonts w:eastAsia="Times New Roman" w:cs="Times New Roman"/>
          <w:color w:val="000000"/>
          <w:szCs w:val="26"/>
          <w:lang w:eastAsia="ru-RU"/>
        </w:rPr>
        <w:t>4</w:t>
      </w:r>
      <w:proofErr w:type="gramStart"/>
      <w:r w:rsidRPr="00643F2C">
        <w:rPr>
          <w:rFonts w:eastAsia="Times New Roman" w:cs="Times New Roman"/>
          <w:color w:val="000000"/>
          <w:szCs w:val="26"/>
          <w:lang w:eastAsia="ru-RU"/>
        </w:rPr>
        <w:t xml:space="preserve">   «</w:t>
      </w:r>
      <w:proofErr w:type="gramEnd"/>
      <w:r w:rsidR="00AB4F58">
        <w:rPr>
          <w:bCs/>
          <w:szCs w:val="26"/>
        </w:rPr>
        <w:t>Управление качеством и тестирование программного   обеспечения</w:t>
      </w:r>
      <w:r w:rsidRPr="00643F2C">
        <w:rPr>
          <w:rFonts w:eastAsia="Times New Roman" w:cs="Times New Roman"/>
          <w:color w:val="000000"/>
          <w:szCs w:val="26"/>
          <w:lang w:eastAsia="ru-RU"/>
        </w:rPr>
        <w:t>»</w:t>
      </w:r>
    </w:p>
    <w:p w14:paraId="4D419B2E" w14:textId="77777777" w:rsidR="00643F2C" w:rsidRPr="00643F2C" w:rsidRDefault="00643F2C" w:rsidP="00643F2C">
      <w:pPr>
        <w:spacing w:before="120" w:line="240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1513"/>
        <w:gridCol w:w="188"/>
        <w:gridCol w:w="1772"/>
        <w:gridCol w:w="10"/>
        <w:gridCol w:w="486"/>
        <w:gridCol w:w="1701"/>
        <w:gridCol w:w="425"/>
        <w:gridCol w:w="2374"/>
      </w:tblGrid>
      <w:tr w:rsidR="00643F2C" w:rsidRPr="00643F2C" w14:paraId="66288373" w14:textId="77777777" w:rsidTr="00FE4CC6">
        <w:tc>
          <w:tcPr>
            <w:tcW w:w="26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EB0515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Обучающийся</w:t>
            </w:r>
          </w:p>
        </w:tc>
        <w:tc>
          <w:tcPr>
            <w:tcW w:w="19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B2EDA83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6" w:type="dxa"/>
            <w:tcBorders>
              <w:top w:val="nil"/>
              <w:left w:val="nil"/>
              <w:bottom w:val="nil"/>
              <w:right w:val="nil"/>
            </w:tcBorders>
          </w:tcPr>
          <w:p w14:paraId="6F818BEF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57E24071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1DCF0931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2AA063FC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</w:tr>
      <w:tr w:rsidR="00643F2C" w:rsidRPr="00643F2C" w14:paraId="7C2BC086" w14:textId="77777777" w:rsidTr="00FE4CC6">
        <w:tc>
          <w:tcPr>
            <w:tcW w:w="1101" w:type="dxa"/>
            <w:tcBorders>
              <w:top w:val="nil"/>
              <w:left w:val="nil"/>
              <w:bottom w:val="nil"/>
              <w:right w:val="nil"/>
            </w:tcBorders>
          </w:tcPr>
          <w:p w14:paraId="3B47C8DD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группы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BF1AA50" w14:textId="43E86948" w:rsidR="00643F2C" w:rsidRPr="00AB4F58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ru-RU"/>
              </w:rPr>
            </w:pPr>
            <w:r w:rsidRPr="00643F2C">
              <w:rPr>
                <w:rFonts w:eastAsia="Times New Roman" w:cs="Times New Roman"/>
                <w:sz w:val="28"/>
                <w:szCs w:val="28"/>
                <w:lang w:val="en-US" w:eastAsia="ru-RU"/>
              </w:rPr>
              <w:t>1070</w:t>
            </w:r>
            <w:r w:rsidR="00AB4F58">
              <w:rPr>
                <w:rFonts w:eastAsia="Times New Roman" w:cs="Times New Roman"/>
                <w:sz w:val="28"/>
                <w:szCs w:val="28"/>
                <w:lang w:eastAsia="ru-RU"/>
              </w:rPr>
              <w:t>1</w:t>
            </w:r>
            <w:r w:rsidRPr="00643F2C">
              <w:rPr>
                <w:rFonts w:eastAsia="Times New Roman" w:cs="Times New Roman"/>
                <w:sz w:val="28"/>
                <w:szCs w:val="28"/>
                <w:lang w:eastAsia="ru-RU"/>
              </w:rPr>
              <w:t>1</w:t>
            </w:r>
            <w:r w:rsidRPr="00643F2C">
              <w:rPr>
                <w:rFonts w:eastAsia="Times New Roman" w:cs="Times New Roman"/>
                <w:sz w:val="28"/>
                <w:szCs w:val="28"/>
                <w:lang w:val="en-US" w:eastAsia="ru-RU"/>
              </w:rPr>
              <w:t>1</w:t>
            </w:r>
            <w:r w:rsidR="00AB4F58">
              <w:rPr>
                <w:rFonts w:eastAsia="Times New Roman" w:cs="Times New Roman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1772" w:type="dxa"/>
            <w:tcBorders>
              <w:top w:val="nil"/>
              <w:left w:val="nil"/>
              <w:bottom w:val="nil"/>
              <w:right w:val="nil"/>
            </w:tcBorders>
          </w:tcPr>
          <w:p w14:paraId="111FABB6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0B2722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1E8F7CD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71775301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val="en-US" w:eastAsia="ru-RU"/>
              </w:rPr>
            </w:pPr>
            <w:r w:rsidRPr="00643F2C">
              <w:rPr>
                <w:rFonts w:eastAsia="Times New Roman" w:cs="Times New Roman"/>
                <w:sz w:val="28"/>
                <w:szCs w:val="28"/>
                <w:lang w:val="en-US" w:eastAsia="ru-RU"/>
              </w:rPr>
              <w:t xml:space="preserve">         </w:t>
            </w: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09B83DE9" w14:textId="51117774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val="en-US"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Д.</w:t>
            </w:r>
            <w:r w:rsidR="00AB4F58">
              <w:rPr>
                <w:rFonts w:eastAsia="Times New Roman" w:cs="Times New Roman"/>
                <w:szCs w:val="26"/>
                <w:lang w:eastAsia="ru-RU"/>
              </w:rPr>
              <w:t>В.</w:t>
            </w:r>
            <w:r w:rsidRPr="00643F2C">
              <w:rPr>
                <w:rFonts w:eastAsia="Times New Roman" w:cs="Times New Roman"/>
                <w:szCs w:val="26"/>
                <w:lang w:eastAsia="ru-RU"/>
              </w:rPr>
              <w:t xml:space="preserve"> </w:t>
            </w:r>
            <w:r w:rsidR="00AB4F58">
              <w:rPr>
                <w:rFonts w:eastAsia="Times New Roman" w:cs="Times New Roman"/>
                <w:szCs w:val="26"/>
                <w:lang w:eastAsia="ru-RU"/>
              </w:rPr>
              <w:t>Маканов</w:t>
            </w:r>
          </w:p>
        </w:tc>
      </w:tr>
      <w:tr w:rsidR="00643F2C" w:rsidRPr="00643F2C" w14:paraId="0696A906" w14:textId="77777777" w:rsidTr="00FE4CC6">
        <w:tc>
          <w:tcPr>
            <w:tcW w:w="1101" w:type="dxa"/>
            <w:tcBorders>
              <w:top w:val="nil"/>
              <w:left w:val="nil"/>
              <w:bottom w:val="nil"/>
              <w:right w:val="nil"/>
            </w:tcBorders>
          </w:tcPr>
          <w:p w14:paraId="3585CD51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1513" w:type="dxa"/>
            <w:tcBorders>
              <w:left w:val="nil"/>
              <w:bottom w:val="nil"/>
              <w:right w:val="nil"/>
            </w:tcBorders>
          </w:tcPr>
          <w:p w14:paraId="692260FC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43F2C">
              <w:rPr>
                <w:rFonts w:eastAsia="Times New Roman" w:cs="Times New Roman"/>
                <w:sz w:val="16"/>
                <w:szCs w:val="16"/>
                <w:lang w:eastAsia="ru-RU"/>
              </w:rPr>
              <w:t>(номер)</w:t>
            </w:r>
          </w:p>
        </w:tc>
        <w:tc>
          <w:tcPr>
            <w:tcW w:w="19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6EF851A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6" w:type="dxa"/>
            <w:tcBorders>
              <w:top w:val="nil"/>
              <w:left w:val="nil"/>
              <w:bottom w:val="nil"/>
              <w:right w:val="nil"/>
            </w:tcBorders>
          </w:tcPr>
          <w:p w14:paraId="0DD22352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51A1B158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43F2C">
              <w:rPr>
                <w:rFonts w:eastAsia="Times New Roman" w:cs="Times New Roman"/>
                <w:sz w:val="16"/>
                <w:szCs w:val="16"/>
                <w:lang w:eastAsia="ru-RU"/>
              </w:rPr>
              <w:t>(подпись, дата)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431D4B6B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55E32887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643F2C" w:rsidRPr="00643F2C" w14:paraId="0838D7E6" w14:textId="77777777" w:rsidTr="00FE4CC6">
        <w:tc>
          <w:tcPr>
            <w:tcW w:w="26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DF06D2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Руководитель</w:t>
            </w:r>
          </w:p>
        </w:tc>
        <w:tc>
          <w:tcPr>
            <w:tcW w:w="19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15969B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3F9CDD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9719B23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665940D0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0918671F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val="en-US"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Ю.В. Полозков</w:t>
            </w:r>
          </w:p>
        </w:tc>
      </w:tr>
      <w:tr w:rsidR="00643F2C" w:rsidRPr="00643F2C" w14:paraId="10202A66" w14:textId="77777777" w:rsidTr="00FE4CC6">
        <w:tc>
          <w:tcPr>
            <w:tcW w:w="26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BF388C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E909DB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2BFCD7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</w:tcPr>
          <w:p w14:paraId="328F7542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43F2C">
              <w:rPr>
                <w:rFonts w:eastAsia="Times New Roman" w:cs="Times New Roman"/>
                <w:sz w:val="16"/>
                <w:szCs w:val="16"/>
                <w:lang w:eastAsia="ru-RU"/>
              </w:rPr>
              <w:t>(подпись, дата)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449244D0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3A66ADA3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643F2C" w:rsidRPr="00643F2C" w14:paraId="263C9D55" w14:textId="77777777" w:rsidTr="00FE4CC6">
        <w:tc>
          <w:tcPr>
            <w:tcW w:w="26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0738E9" w14:textId="77777777" w:rsidR="00643F2C" w:rsidRPr="00643F2C" w:rsidRDefault="00643F2C" w:rsidP="00643F2C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Консультанты:</w:t>
            </w:r>
          </w:p>
          <w:p w14:paraId="591F22C7" w14:textId="77777777" w:rsidR="00643F2C" w:rsidRPr="00643F2C" w:rsidRDefault="00643F2C" w:rsidP="00643F2C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</w:p>
        </w:tc>
        <w:tc>
          <w:tcPr>
            <w:tcW w:w="19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8607DC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E8350D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4147FB0E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01771EEF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51EA57F1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</w:tr>
      <w:tr w:rsidR="00643F2C" w:rsidRPr="00643F2C" w14:paraId="57C49D08" w14:textId="77777777" w:rsidTr="00FE4CC6">
        <w:tc>
          <w:tcPr>
            <w:tcW w:w="457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E6C9094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по разделу «Компьютерное проектирование»</w:t>
            </w: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F381A4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C13E6F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5584D13C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  <w:p w14:paraId="635BCB61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5396273F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highlight w:val="yellow"/>
                <w:lang w:eastAsia="ru-RU"/>
              </w:rPr>
            </w:pPr>
          </w:p>
          <w:p w14:paraId="426C8204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val="en-US"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Ю.В. Полозков</w:t>
            </w:r>
          </w:p>
        </w:tc>
      </w:tr>
      <w:tr w:rsidR="00643F2C" w:rsidRPr="00643F2C" w14:paraId="46C2F53F" w14:textId="77777777" w:rsidTr="00FE4CC6">
        <w:tc>
          <w:tcPr>
            <w:tcW w:w="26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C923FC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76397D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883A11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2866DC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43F2C">
              <w:rPr>
                <w:rFonts w:eastAsia="Times New Roman" w:cs="Times New Roman"/>
                <w:sz w:val="16"/>
                <w:szCs w:val="16"/>
                <w:lang w:eastAsia="ru-RU"/>
              </w:rPr>
              <w:t>(подпись, дата)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02FEC0BF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0235030F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</w:tr>
      <w:tr w:rsidR="00643F2C" w:rsidRPr="00643F2C" w14:paraId="4B8F1579" w14:textId="77777777" w:rsidTr="00FE4CC6">
        <w:tc>
          <w:tcPr>
            <w:tcW w:w="458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0475576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по разделу «Охрана труда»</w:t>
            </w:r>
          </w:p>
        </w:tc>
        <w:tc>
          <w:tcPr>
            <w:tcW w:w="486" w:type="dxa"/>
            <w:tcBorders>
              <w:top w:val="nil"/>
              <w:left w:val="nil"/>
              <w:bottom w:val="nil"/>
              <w:right w:val="nil"/>
            </w:tcBorders>
          </w:tcPr>
          <w:p w14:paraId="0BA6716D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B5A291C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1CE7C7BA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02E5F906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А.М. Лазаренков</w:t>
            </w:r>
          </w:p>
        </w:tc>
      </w:tr>
      <w:tr w:rsidR="00643F2C" w:rsidRPr="00643F2C" w14:paraId="6F66ED77" w14:textId="77777777" w:rsidTr="00FE4CC6">
        <w:tc>
          <w:tcPr>
            <w:tcW w:w="26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37A8F0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58D1D6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6" w:type="dxa"/>
            <w:tcBorders>
              <w:top w:val="nil"/>
              <w:left w:val="nil"/>
              <w:bottom w:val="nil"/>
              <w:right w:val="nil"/>
            </w:tcBorders>
          </w:tcPr>
          <w:p w14:paraId="3776BFA2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</w:tcPr>
          <w:p w14:paraId="61A268DD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43F2C">
              <w:rPr>
                <w:rFonts w:eastAsia="Times New Roman" w:cs="Times New Roman"/>
                <w:sz w:val="16"/>
                <w:szCs w:val="16"/>
                <w:lang w:eastAsia="ru-RU"/>
              </w:rPr>
              <w:t>(подпись, дата)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2E9DDD46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793E8AFC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643F2C" w:rsidRPr="00643F2C" w14:paraId="211504F6" w14:textId="77777777" w:rsidTr="00FE4CC6">
        <w:tc>
          <w:tcPr>
            <w:tcW w:w="458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AB0DB40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по разделу «Экономика»</w:t>
            </w:r>
          </w:p>
        </w:tc>
        <w:tc>
          <w:tcPr>
            <w:tcW w:w="486" w:type="dxa"/>
            <w:tcBorders>
              <w:top w:val="nil"/>
              <w:left w:val="nil"/>
              <w:bottom w:val="nil"/>
              <w:right w:val="nil"/>
            </w:tcBorders>
          </w:tcPr>
          <w:p w14:paraId="4DD80B2E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431B0E2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315BD1C0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2A8A9223" w14:textId="501AF42D" w:rsidR="00643F2C" w:rsidRPr="00643F2C" w:rsidRDefault="00AB4F58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Н</w:t>
            </w:r>
            <w:r w:rsidR="00643F2C" w:rsidRPr="00643F2C">
              <w:rPr>
                <w:rFonts w:eastAsia="Times New Roman" w:cs="Times New Roman"/>
                <w:szCs w:val="26"/>
                <w:lang w:eastAsia="ru-RU"/>
              </w:rPr>
              <w:t xml:space="preserve">.В. </w:t>
            </w:r>
            <w:r>
              <w:rPr>
                <w:rFonts w:eastAsia="Times New Roman" w:cs="Times New Roman"/>
                <w:szCs w:val="26"/>
                <w:lang w:eastAsia="ru-RU"/>
              </w:rPr>
              <w:t>Комина</w:t>
            </w:r>
          </w:p>
        </w:tc>
      </w:tr>
      <w:tr w:rsidR="00643F2C" w:rsidRPr="00643F2C" w14:paraId="4A26046E" w14:textId="77777777" w:rsidTr="00FE4CC6">
        <w:tc>
          <w:tcPr>
            <w:tcW w:w="26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6C0658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13C218E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6" w:type="dxa"/>
            <w:tcBorders>
              <w:top w:val="nil"/>
              <w:left w:val="nil"/>
              <w:bottom w:val="nil"/>
              <w:right w:val="nil"/>
            </w:tcBorders>
          </w:tcPr>
          <w:p w14:paraId="0AE01849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</w:tcPr>
          <w:p w14:paraId="521057E0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43F2C">
              <w:rPr>
                <w:rFonts w:eastAsia="Times New Roman" w:cs="Times New Roman"/>
                <w:sz w:val="16"/>
                <w:szCs w:val="16"/>
                <w:lang w:eastAsia="ru-RU"/>
              </w:rPr>
              <w:t>(подпись, дата)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5807FE6C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45B84B1A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643F2C" w:rsidRPr="00643F2C" w14:paraId="7CB6BA09" w14:textId="77777777" w:rsidTr="00FE4CC6">
        <w:tc>
          <w:tcPr>
            <w:tcW w:w="458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F84BD97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Ответственный за нормоконтроль</w:t>
            </w:r>
          </w:p>
        </w:tc>
        <w:tc>
          <w:tcPr>
            <w:tcW w:w="486" w:type="dxa"/>
            <w:tcBorders>
              <w:top w:val="nil"/>
              <w:left w:val="nil"/>
              <w:bottom w:val="nil"/>
              <w:right w:val="nil"/>
            </w:tcBorders>
          </w:tcPr>
          <w:p w14:paraId="126A043A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830EBA8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57CD438D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78A568E9" w14:textId="003DFB41" w:rsidR="00643F2C" w:rsidRPr="00643F2C" w:rsidRDefault="00AB4F58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А</w:t>
            </w:r>
            <w:r w:rsidR="00643F2C" w:rsidRPr="00643F2C">
              <w:rPr>
                <w:rFonts w:eastAsia="Times New Roman" w:cs="Times New Roman"/>
                <w:szCs w:val="26"/>
                <w:lang w:eastAsia="ru-RU"/>
              </w:rPr>
              <w:t>.</w:t>
            </w:r>
            <w:r>
              <w:rPr>
                <w:rFonts w:eastAsia="Times New Roman" w:cs="Times New Roman"/>
                <w:szCs w:val="26"/>
                <w:lang w:eastAsia="ru-RU"/>
              </w:rPr>
              <w:t>В</w:t>
            </w:r>
            <w:r w:rsidR="00643F2C" w:rsidRPr="00643F2C">
              <w:rPr>
                <w:rFonts w:eastAsia="Times New Roman" w:cs="Times New Roman"/>
                <w:szCs w:val="26"/>
                <w:lang w:eastAsia="ru-RU"/>
              </w:rPr>
              <w:t xml:space="preserve">. </w:t>
            </w:r>
            <w:r>
              <w:rPr>
                <w:rFonts w:eastAsia="Times New Roman" w:cs="Times New Roman"/>
                <w:szCs w:val="26"/>
                <w:lang w:eastAsia="ru-RU"/>
              </w:rPr>
              <w:t>Ермоленков</w:t>
            </w:r>
          </w:p>
        </w:tc>
      </w:tr>
      <w:tr w:rsidR="00643F2C" w:rsidRPr="00643F2C" w14:paraId="0CF9B75A" w14:textId="77777777" w:rsidTr="00FE4CC6">
        <w:tc>
          <w:tcPr>
            <w:tcW w:w="26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0BF42B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19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AA2C3B4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6" w:type="dxa"/>
            <w:tcBorders>
              <w:top w:val="nil"/>
              <w:left w:val="nil"/>
              <w:bottom w:val="nil"/>
              <w:right w:val="nil"/>
            </w:tcBorders>
          </w:tcPr>
          <w:p w14:paraId="413A9F11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</w:tcPr>
          <w:p w14:paraId="00F51E61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43F2C">
              <w:rPr>
                <w:rFonts w:eastAsia="Times New Roman" w:cs="Times New Roman"/>
                <w:sz w:val="16"/>
                <w:szCs w:val="16"/>
                <w:lang w:eastAsia="ru-RU"/>
              </w:rPr>
              <w:t>(подпись, дата)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569B227D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374" w:type="dxa"/>
            <w:tcBorders>
              <w:top w:val="nil"/>
              <w:left w:val="nil"/>
              <w:bottom w:val="nil"/>
              <w:right w:val="nil"/>
            </w:tcBorders>
          </w:tcPr>
          <w:p w14:paraId="1886F88B" w14:textId="77777777" w:rsidR="00643F2C" w:rsidRPr="00643F2C" w:rsidRDefault="00643F2C" w:rsidP="00643F2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62FBBCC7" w14:textId="77777777" w:rsidR="00643F2C" w:rsidRPr="00643F2C" w:rsidRDefault="00643F2C" w:rsidP="00643F2C">
      <w:pPr>
        <w:spacing w:before="120" w:line="240" w:lineRule="auto"/>
        <w:ind w:firstLine="0"/>
        <w:jc w:val="center"/>
        <w:rPr>
          <w:rFonts w:eastAsia="Times New Roman" w:cs="Times New Roman"/>
          <w:sz w:val="20"/>
          <w:lang w:eastAsia="ru-RU"/>
        </w:rPr>
      </w:pPr>
    </w:p>
    <w:tbl>
      <w:tblPr>
        <w:tblW w:w="66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28"/>
        <w:gridCol w:w="70"/>
        <w:gridCol w:w="642"/>
        <w:gridCol w:w="855"/>
        <w:gridCol w:w="665"/>
        <w:gridCol w:w="47"/>
        <w:gridCol w:w="190"/>
        <w:gridCol w:w="936"/>
        <w:gridCol w:w="431"/>
        <w:gridCol w:w="294"/>
      </w:tblGrid>
      <w:tr w:rsidR="00643F2C" w:rsidRPr="00643F2C" w14:paraId="4B62E3D7" w14:textId="77777777" w:rsidTr="00FE4CC6">
        <w:trPr>
          <w:gridAfter w:val="1"/>
          <w:wAfter w:w="293" w:type="dxa"/>
          <w:trHeight w:val="293"/>
        </w:trPr>
        <w:tc>
          <w:tcPr>
            <w:tcW w:w="259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860A43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Объем проекта: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44A2BA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i/>
                <w:szCs w:val="26"/>
                <w:lang w:eastAsia="ru-RU"/>
              </w:rPr>
            </w:pPr>
          </w:p>
        </w:tc>
        <w:tc>
          <w:tcPr>
            <w:tcW w:w="665" w:type="dxa"/>
            <w:tcBorders>
              <w:top w:val="nil"/>
              <w:left w:val="nil"/>
              <w:bottom w:val="nil"/>
              <w:right w:val="nil"/>
            </w:tcBorders>
          </w:tcPr>
          <w:p w14:paraId="0F23931D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CF7555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D527C1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643F2C" w:rsidRPr="00643F2C" w14:paraId="6B99F853" w14:textId="77777777" w:rsidTr="00FE4CC6">
        <w:trPr>
          <w:trHeight w:hRule="exact" w:val="271"/>
        </w:trPr>
        <w:tc>
          <w:tcPr>
            <w:tcW w:w="409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CB88F2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расчетно-пояснительная записка –</w:t>
            </w:r>
            <w:proofErr w:type="spellStart"/>
            <w:r w:rsidRPr="00643F2C">
              <w:rPr>
                <w:rFonts w:eastAsia="Times New Roman" w:cs="Times New Roman"/>
                <w:szCs w:val="26"/>
                <w:lang w:eastAsia="ru-RU"/>
              </w:rPr>
              <w:t>зазаписзаписка</w:t>
            </w:r>
            <w:proofErr w:type="spellEnd"/>
            <w:r w:rsidRPr="00643F2C">
              <w:rPr>
                <w:rFonts w:eastAsia="Times New Roman" w:cs="Times New Roman"/>
                <w:szCs w:val="26"/>
                <w:lang w:eastAsia="ru-RU"/>
              </w:rPr>
              <w:t xml:space="preserve"> –</w:t>
            </w:r>
          </w:p>
        </w:tc>
        <w:tc>
          <w:tcPr>
            <w:tcW w:w="7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517D96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5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4BBCE1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страниц;</w:t>
            </w:r>
          </w:p>
        </w:tc>
      </w:tr>
      <w:tr w:rsidR="00643F2C" w:rsidRPr="00643F2C" w14:paraId="6A2B8125" w14:textId="77777777" w:rsidTr="00FE4CC6">
        <w:trPr>
          <w:gridAfter w:val="2"/>
          <w:wAfter w:w="724" w:type="dxa"/>
          <w:trHeight w:val="366"/>
        </w:trPr>
        <w:tc>
          <w:tcPr>
            <w:tcW w:w="25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D87A46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графическая часть</w:t>
            </w:r>
            <w:r w:rsidRPr="00643F2C">
              <w:rPr>
                <w:rFonts w:eastAsia="Times New Roman" w:cs="Times New Roman"/>
                <w:szCs w:val="26"/>
                <w:lang w:val="en-US" w:eastAsia="ru-RU"/>
              </w:rPr>
              <w:t xml:space="preserve"> </w:t>
            </w:r>
            <w:r w:rsidRPr="00643F2C">
              <w:rPr>
                <w:rFonts w:eastAsia="Times New Roman" w:cs="Times New Roman"/>
                <w:szCs w:val="26"/>
                <w:lang w:eastAsia="ru-RU"/>
              </w:rPr>
              <w:t xml:space="preserve">– </w:t>
            </w:r>
          </w:p>
        </w:tc>
        <w:tc>
          <w:tcPr>
            <w:tcW w:w="7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D7751E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693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B4E7C0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листов;</w:t>
            </w:r>
          </w:p>
        </w:tc>
      </w:tr>
      <w:tr w:rsidR="00643F2C" w:rsidRPr="00643F2C" w14:paraId="55D9347B" w14:textId="77777777" w:rsidTr="00FE4CC6">
        <w:trPr>
          <w:trHeight w:hRule="exact" w:val="345"/>
        </w:trPr>
        <w:tc>
          <w:tcPr>
            <w:tcW w:w="409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0664D3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магнитные (цифровые) носители –</w:t>
            </w:r>
          </w:p>
        </w:tc>
        <w:tc>
          <w:tcPr>
            <w:tcW w:w="7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A56BA35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5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326F01" w14:textId="77777777" w:rsidR="00643F2C" w:rsidRPr="00643F2C" w:rsidRDefault="00643F2C" w:rsidP="00643F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6"/>
                <w:lang w:eastAsia="ru-RU"/>
              </w:rPr>
            </w:pPr>
            <w:r w:rsidRPr="00643F2C">
              <w:rPr>
                <w:rFonts w:eastAsia="Times New Roman" w:cs="Times New Roman"/>
                <w:szCs w:val="26"/>
                <w:lang w:eastAsia="ru-RU"/>
              </w:rPr>
              <w:t>единиц.</w:t>
            </w:r>
          </w:p>
        </w:tc>
      </w:tr>
    </w:tbl>
    <w:p w14:paraId="08BF3897" w14:textId="3F44DD51" w:rsidR="00AB4F58" w:rsidRPr="0009027F" w:rsidRDefault="00643F2C" w:rsidP="00845390">
      <w:pPr>
        <w:tabs>
          <w:tab w:val="left" w:pos="3600"/>
        </w:tabs>
        <w:spacing w:before="480" w:line="240" w:lineRule="exact"/>
        <w:ind w:firstLine="0"/>
        <w:jc w:val="center"/>
        <w:rPr>
          <w:rFonts w:eastAsia="Times New Roman" w:cs="Times New Roman"/>
          <w:szCs w:val="26"/>
          <w:lang w:val="en-US" w:eastAsia="ru-RU"/>
        </w:rPr>
      </w:pPr>
      <w:r w:rsidRPr="00643F2C">
        <w:rPr>
          <w:rFonts w:eastAsia="Times New Roman" w:cs="Times New Roman"/>
          <w:szCs w:val="26"/>
          <w:lang w:eastAsia="ru-RU"/>
        </w:rPr>
        <w:t>Минск 20</w:t>
      </w:r>
      <w:r w:rsidRPr="00643F2C">
        <w:rPr>
          <w:rFonts w:eastAsia="Times New Roman" w:cs="Times New Roman"/>
          <w:szCs w:val="26"/>
          <w:lang w:val="en-US" w:eastAsia="ru-RU"/>
        </w:rPr>
        <w:t>2</w:t>
      </w:r>
      <w:r w:rsidR="0009027F">
        <w:rPr>
          <w:rFonts w:eastAsia="Times New Roman" w:cs="Times New Roman"/>
          <w:szCs w:val="26"/>
          <w:lang w:val="en-US" w:eastAsia="ru-RU"/>
        </w:rPr>
        <w:t>3</w:t>
      </w:r>
    </w:p>
    <w:p w14:paraId="5950DBA2" w14:textId="77777777" w:rsidR="00AB4F58" w:rsidRDefault="00AB4F58">
      <w:pPr>
        <w:spacing w:after="160" w:line="259" w:lineRule="auto"/>
        <w:ind w:firstLine="0"/>
        <w:jc w:val="left"/>
        <w:rPr>
          <w:rFonts w:eastAsia="Times New Roman" w:cs="Times New Roman"/>
          <w:szCs w:val="26"/>
          <w:lang w:eastAsia="ru-RU"/>
        </w:rPr>
      </w:pPr>
      <w:r>
        <w:rPr>
          <w:rFonts w:eastAsia="Times New Roman" w:cs="Times New Roman"/>
          <w:szCs w:val="26"/>
          <w:lang w:eastAsia="ru-RU"/>
        </w:rPr>
        <w:br w:type="page"/>
      </w:r>
    </w:p>
    <w:p w14:paraId="33E42E85" w14:textId="77777777" w:rsidR="00643F2C" w:rsidRPr="00643F2C" w:rsidRDefault="00643F2C" w:rsidP="00643F2C">
      <w:pPr>
        <w:tabs>
          <w:tab w:val="left" w:pos="3600"/>
        </w:tabs>
        <w:spacing w:before="480" w:line="240" w:lineRule="exact"/>
        <w:ind w:firstLine="0"/>
        <w:jc w:val="left"/>
        <w:rPr>
          <w:rFonts w:eastAsia="Times New Roman" w:cs="Times New Roman"/>
          <w:szCs w:val="26"/>
          <w:lang w:eastAsia="ru-RU"/>
        </w:rPr>
      </w:pPr>
    </w:p>
    <w:p w14:paraId="3806B6C5" w14:textId="77777777" w:rsidR="00B723C5" w:rsidRPr="0098007F" w:rsidRDefault="00B723C5" w:rsidP="00B723C5">
      <w:pPr>
        <w:overflowPunct w:val="0"/>
        <w:autoSpaceDE w:val="0"/>
        <w:autoSpaceDN w:val="0"/>
        <w:adjustRightInd w:val="0"/>
        <w:spacing w:line="240" w:lineRule="auto"/>
        <w:ind w:firstLine="0"/>
        <w:jc w:val="center"/>
        <w:textAlignment w:val="baseline"/>
        <w:rPr>
          <w:rFonts w:eastAsia="Calibri" w:cs="Times New Roman"/>
          <w:bCs/>
          <w:caps/>
          <w:sz w:val="28"/>
          <w:szCs w:val="28"/>
          <w:lang w:eastAsia="ru-RU"/>
        </w:rPr>
      </w:pPr>
      <w:r w:rsidRPr="0098007F">
        <w:rPr>
          <w:rFonts w:eastAsia="Calibri" w:cs="Times New Roman"/>
          <w:bCs/>
          <w:caps/>
          <w:sz w:val="28"/>
          <w:szCs w:val="28"/>
          <w:lang w:eastAsia="ru-RU"/>
        </w:rPr>
        <w:t>БЕЛОРУССКИЙ НАЦИОНАЛЬНЫЙ ТЕХНИЧЕСКИЙ УНИВЕРСИТЕТ</w:t>
      </w:r>
    </w:p>
    <w:p w14:paraId="749E747C" w14:textId="77777777" w:rsidR="00B723C5" w:rsidRPr="0098007F" w:rsidRDefault="00B723C5" w:rsidP="00B723C5">
      <w:pPr>
        <w:overflowPunct w:val="0"/>
        <w:autoSpaceDE w:val="0"/>
        <w:autoSpaceDN w:val="0"/>
        <w:adjustRightInd w:val="0"/>
        <w:spacing w:before="120" w:line="240" w:lineRule="auto"/>
        <w:ind w:firstLine="0"/>
        <w:jc w:val="center"/>
        <w:textAlignment w:val="baseline"/>
        <w:rPr>
          <w:rFonts w:eastAsia="Calibri" w:cs="Times New Roman"/>
          <w:bCs/>
          <w:szCs w:val="26"/>
          <w:lang w:eastAsia="ru-RU"/>
        </w:rPr>
      </w:pPr>
      <w:r w:rsidRPr="0098007F">
        <w:rPr>
          <w:rFonts w:eastAsia="Calibri" w:cs="Times New Roman"/>
          <w:szCs w:val="26"/>
          <w:lang w:eastAsia="ru-RU"/>
        </w:rPr>
        <w:t>Факультет информационных технологий и робототехники</w:t>
      </w:r>
    </w:p>
    <w:p w14:paraId="7DE7BFD7" w14:textId="77777777" w:rsidR="00B723C5" w:rsidRPr="0098007F" w:rsidRDefault="00B723C5" w:rsidP="00B723C5">
      <w:pPr>
        <w:overflowPunct w:val="0"/>
        <w:autoSpaceDE w:val="0"/>
        <w:autoSpaceDN w:val="0"/>
        <w:adjustRightInd w:val="0"/>
        <w:spacing w:before="120" w:line="240" w:lineRule="auto"/>
        <w:ind w:firstLine="0"/>
        <w:jc w:val="center"/>
        <w:textAlignment w:val="baseline"/>
        <w:rPr>
          <w:rFonts w:eastAsia="Calibri" w:cs="Times New Roman"/>
          <w:szCs w:val="26"/>
          <w:lang w:eastAsia="ru-RU"/>
        </w:rPr>
      </w:pPr>
      <w:r w:rsidRPr="0098007F">
        <w:rPr>
          <w:rFonts w:eastAsia="Calibri" w:cs="Times New Roman"/>
          <w:szCs w:val="26"/>
          <w:lang w:eastAsia="ru-RU"/>
        </w:rPr>
        <w:t>Кафедра «</w:t>
      </w:r>
      <w:r w:rsidRPr="0098007F">
        <w:rPr>
          <w:rFonts w:eastAsia="Calibri" w:cs="Times New Roman"/>
          <w:bCs/>
          <w:szCs w:val="26"/>
          <w:lang w:eastAsia="ru-RU"/>
        </w:rPr>
        <w:t>Программное обеспечение информационных систем и технологий</w:t>
      </w:r>
      <w:r w:rsidRPr="0098007F">
        <w:rPr>
          <w:rFonts w:eastAsia="Calibri" w:cs="Times New Roman"/>
          <w:szCs w:val="26"/>
          <w:lang w:eastAsia="ru-RU"/>
        </w:rPr>
        <w:t>»</w:t>
      </w:r>
    </w:p>
    <w:p w14:paraId="3EB7929E" w14:textId="77777777" w:rsidR="00B723C5" w:rsidRPr="0098007F" w:rsidRDefault="00B723C5" w:rsidP="00B723C5">
      <w:pPr>
        <w:overflowPunct w:val="0"/>
        <w:autoSpaceDE w:val="0"/>
        <w:autoSpaceDN w:val="0"/>
        <w:adjustRightInd w:val="0"/>
        <w:ind w:left="5579" w:firstLine="0"/>
        <w:jc w:val="left"/>
        <w:textAlignment w:val="baseline"/>
        <w:rPr>
          <w:rFonts w:eastAsia="Calibri" w:cs="Times New Roman"/>
          <w:szCs w:val="26"/>
          <w:lang w:eastAsia="ru-RU"/>
        </w:rPr>
      </w:pPr>
    </w:p>
    <w:p w14:paraId="23808673" w14:textId="77777777" w:rsidR="00B723C5" w:rsidRPr="0098007F" w:rsidRDefault="00B723C5" w:rsidP="00B723C5">
      <w:pPr>
        <w:overflowPunct w:val="0"/>
        <w:autoSpaceDE w:val="0"/>
        <w:autoSpaceDN w:val="0"/>
        <w:adjustRightInd w:val="0"/>
        <w:ind w:left="5954" w:firstLine="142"/>
        <w:jc w:val="left"/>
        <w:textAlignment w:val="baseline"/>
        <w:rPr>
          <w:rFonts w:eastAsia="Calibri" w:cs="Times New Roman"/>
          <w:sz w:val="28"/>
          <w:szCs w:val="28"/>
          <w:lang w:eastAsia="ru-RU"/>
        </w:rPr>
      </w:pPr>
      <w:r w:rsidRPr="0098007F">
        <w:rPr>
          <w:rFonts w:eastAsia="Calibri" w:cs="Times New Roman"/>
          <w:sz w:val="28"/>
          <w:szCs w:val="28"/>
          <w:lang w:eastAsia="ru-RU"/>
        </w:rPr>
        <w:t>УТВЕРЖДАЮ</w:t>
      </w:r>
    </w:p>
    <w:p w14:paraId="14B2B575" w14:textId="77777777" w:rsidR="00B723C5" w:rsidRPr="0098007F" w:rsidRDefault="00B723C5" w:rsidP="00B723C5">
      <w:pPr>
        <w:overflowPunct w:val="0"/>
        <w:autoSpaceDE w:val="0"/>
        <w:autoSpaceDN w:val="0"/>
        <w:adjustRightInd w:val="0"/>
        <w:spacing w:line="240" w:lineRule="auto"/>
        <w:ind w:left="5954" w:firstLine="142"/>
        <w:jc w:val="left"/>
        <w:textAlignment w:val="baseline"/>
        <w:rPr>
          <w:rFonts w:eastAsia="Calibri" w:cs="Times New Roman"/>
          <w:szCs w:val="26"/>
          <w:lang w:eastAsia="ru-RU"/>
        </w:rPr>
      </w:pPr>
      <w:r w:rsidRPr="0098007F">
        <w:rPr>
          <w:rFonts w:eastAsia="Calibri" w:cs="Times New Roman"/>
          <w:szCs w:val="26"/>
          <w:lang w:eastAsia="ru-RU"/>
        </w:rPr>
        <w:t>Заведующий кафедрой</w:t>
      </w:r>
    </w:p>
    <w:p w14:paraId="26E80E84" w14:textId="77777777" w:rsidR="00B723C5" w:rsidRPr="0098007F" w:rsidRDefault="00B723C5" w:rsidP="00B723C5">
      <w:pPr>
        <w:overflowPunct w:val="0"/>
        <w:autoSpaceDE w:val="0"/>
        <w:autoSpaceDN w:val="0"/>
        <w:adjustRightInd w:val="0"/>
        <w:spacing w:before="120" w:line="240" w:lineRule="auto"/>
        <w:ind w:left="5954" w:firstLine="142"/>
        <w:jc w:val="left"/>
        <w:textAlignment w:val="baseline"/>
        <w:rPr>
          <w:rFonts w:eastAsia="Calibri" w:cs="Times New Roman"/>
          <w:szCs w:val="26"/>
          <w:lang w:eastAsia="ru-RU"/>
        </w:rPr>
      </w:pPr>
      <w:r w:rsidRPr="0098007F">
        <w:rPr>
          <w:rFonts w:eastAsia="Calibri" w:cs="Times New Roman"/>
          <w:szCs w:val="26"/>
          <w:lang w:eastAsia="ru-RU"/>
        </w:rPr>
        <w:t xml:space="preserve">________________    </w:t>
      </w:r>
      <w:r w:rsidRPr="0098007F">
        <w:rPr>
          <w:rFonts w:eastAsia="Calibri" w:cs="Times New Roman"/>
          <w:szCs w:val="26"/>
          <w:u w:val="single"/>
          <w:lang w:eastAsia="ru-RU"/>
        </w:rPr>
        <w:t>Ю.В. Полозков</w:t>
      </w:r>
    </w:p>
    <w:p w14:paraId="2F819C98" w14:textId="77777777" w:rsidR="00B723C5" w:rsidRPr="0098007F" w:rsidRDefault="00B723C5" w:rsidP="00B723C5">
      <w:pPr>
        <w:overflowPunct w:val="0"/>
        <w:autoSpaceDE w:val="0"/>
        <w:autoSpaceDN w:val="0"/>
        <w:adjustRightInd w:val="0"/>
        <w:spacing w:line="240" w:lineRule="auto"/>
        <w:ind w:left="5954" w:firstLine="142"/>
        <w:jc w:val="left"/>
        <w:textAlignment w:val="baseline"/>
        <w:rPr>
          <w:rFonts w:eastAsia="Calibri" w:cs="Times New Roman"/>
          <w:szCs w:val="26"/>
          <w:vertAlign w:val="superscript"/>
          <w:lang w:eastAsia="ru-RU"/>
        </w:rPr>
      </w:pPr>
      <w:r w:rsidRPr="0098007F">
        <w:rPr>
          <w:rFonts w:eastAsia="Calibri" w:cs="Times New Roman"/>
          <w:szCs w:val="26"/>
          <w:vertAlign w:val="superscript"/>
          <w:lang w:eastAsia="ru-RU"/>
        </w:rPr>
        <w:t>(подпись)</w:t>
      </w:r>
      <w:r w:rsidRPr="0098007F">
        <w:rPr>
          <w:rFonts w:eastAsia="Calibri" w:cs="Times New Roman"/>
          <w:szCs w:val="26"/>
          <w:vertAlign w:val="superscript"/>
          <w:lang w:eastAsia="ru-RU"/>
        </w:rPr>
        <w:tab/>
        <w:t xml:space="preserve"> </w:t>
      </w:r>
      <w:proofErr w:type="gramStart"/>
      <w:r w:rsidRPr="0098007F">
        <w:rPr>
          <w:rFonts w:eastAsia="Calibri" w:cs="Times New Roman"/>
          <w:szCs w:val="26"/>
          <w:vertAlign w:val="superscript"/>
          <w:lang w:eastAsia="ru-RU"/>
        </w:rPr>
        <w:t xml:space="preserve">   (</w:t>
      </w:r>
      <w:proofErr w:type="gramEnd"/>
      <w:r w:rsidRPr="0098007F">
        <w:rPr>
          <w:rFonts w:eastAsia="Calibri" w:cs="Times New Roman"/>
          <w:szCs w:val="26"/>
          <w:vertAlign w:val="superscript"/>
          <w:lang w:eastAsia="ru-RU"/>
        </w:rPr>
        <w:t>инициалы и фамилия)</w:t>
      </w:r>
    </w:p>
    <w:p w14:paraId="1A61475E" w14:textId="760C47B1" w:rsidR="00B723C5" w:rsidRPr="0098007F" w:rsidRDefault="00B723C5" w:rsidP="00B723C5">
      <w:pPr>
        <w:overflowPunct w:val="0"/>
        <w:autoSpaceDE w:val="0"/>
        <w:autoSpaceDN w:val="0"/>
        <w:adjustRightInd w:val="0"/>
        <w:spacing w:line="240" w:lineRule="auto"/>
        <w:ind w:left="5954" w:firstLine="142"/>
        <w:jc w:val="left"/>
        <w:textAlignment w:val="baseline"/>
        <w:rPr>
          <w:rFonts w:eastAsia="Calibri" w:cs="Times New Roman"/>
          <w:szCs w:val="26"/>
          <w:lang w:eastAsia="ru-RU"/>
        </w:rPr>
      </w:pPr>
      <w:r w:rsidRPr="0098007F">
        <w:rPr>
          <w:rFonts w:eastAsia="Calibri" w:cs="Times New Roman"/>
          <w:szCs w:val="26"/>
          <w:lang w:eastAsia="ru-RU"/>
        </w:rPr>
        <w:t>«___</w:t>
      </w:r>
      <w:proofErr w:type="gramStart"/>
      <w:r w:rsidRPr="0098007F">
        <w:rPr>
          <w:rFonts w:eastAsia="Calibri" w:cs="Times New Roman"/>
          <w:szCs w:val="26"/>
          <w:lang w:eastAsia="ru-RU"/>
        </w:rPr>
        <w:t>_»  _</w:t>
      </w:r>
      <w:proofErr w:type="gramEnd"/>
      <w:r w:rsidRPr="0098007F">
        <w:rPr>
          <w:rFonts w:eastAsia="Calibri" w:cs="Times New Roman"/>
          <w:szCs w:val="26"/>
          <w:lang w:eastAsia="ru-RU"/>
        </w:rPr>
        <w:t>________    202</w:t>
      </w:r>
      <w:r w:rsidR="00845390">
        <w:rPr>
          <w:rFonts w:eastAsia="Calibri" w:cs="Times New Roman"/>
          <w:szCs w:val="26"/>
          <w:lang w:eastAsia="ru-RU"/>
        </w:rPr>
        <w:t>3</w:t>
      </w:r>
      <w:r w:rsidRPr="0098007F">
        <w:rPr>
          <w:rFonts w:eastAsia="Calibri" w:cs="Times New Roman"/>
          <w:szCs w:val="26"/>
          <w:lang w:eastAsia="ru-RU"/>
        </w:rPr>
        <w:t xml:space="preserve"> г.</w:t>
      </w:r>
    </w:p>
    <w:p w14:paraId="20FB93F4" w14:textId="77777777" w:rsidR="00B723C5" w:rsidRPr="0098007F" w:rsidRDefault="00B723C5" w:rsidP="00B723C5">
      <w:pPr>
        <w:overflowPunct w:val="0"/>
        <w:autoSpaceDE w:val="0"/>
        <w:autoSpaceDN w:val="0"/>
        <w:adjustRightInd w:val="0"/>
        <w:spacing w:before="240" w:line="240" w:lineRule="auto"/>
        <w:ind w:firstLine="0"/>
        <w:jc w:val="center"/>
        <w:textAlignment w:val="baseline"/>
        <w:rPr>
          <w:rFonts w:eastAsia="Calibri" w:cs="Times New Roman"/>
          <w:b/>
          <w:szCs w:val="26"/>
          <w:lang w:eastAsia="ru-RU"/>
        </w:rPr>
      </w:pPr>
      <w:r w:rsidRPr="0098007F">
        <w:rPr>
          <w:rFonts w:eastAsia="Calibri" w:cs="Times New Roman"/>
          <w:b/>
          <w:szCs w:val="26"/>
          <w:lang w:eastAsia="ru-RU"/>
        </w:rPr>
        <w:t>Задание на дипломный проект</w:t>
      </w:r>
    </w:p>
    <w:p w14:paraId="6E67B0F5" w14:textId="77777777" w:rsidR="00B723C5" w:rsidRPr="0098007F" w:rsidRDefault="00B723C5" w:rsidP="00B723C5">
      <w:pPr>
        <w:overflowPunct w:val="0"/>
        <w:autoSpaceDE w:val="0"/>
        <w:autoSpaceDN w:val="0"/>
        <w:adjustRightInd w:val="0"/>
        <w:spacing w:before="240" w:line="240" w:lineRule="auto"/>
        <w:ind w:firstLine="0"/>
        <w:jc w:val="center"/>
        <w:textAlignment w:val="baseline"/>
        <w:rPr>
          <w:rFonts w:eastAsia="Calibri" w:cs="Times New Roman"/>
          <w:b/>
          <w:sz w:val="24"/>
          <w:szCs w:val="24"/>
          <w:lang w:eastAsia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30"/>
        <w:gridCol w:w="8075"/>
      </w:tblGrid>
      <w:tr w:rsidR="00B723C5" w:rsidRPr="0098007F" w14:paraId="6EDD7300" w14:textId="77777777" w:rsidTr="00860466"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FCA57C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Обучающемуся</w:t>
            </w:r>
          </w:p>
        </w:tc>
        <w:tc>
          <w:tcPr>
            <w:tcW w:w="8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96550E6" w14:textId="6D932DD1" w:rsidR="00B723C5" w:rsidRPr="00166548" w:rsidRDefault="00845390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Маканов</w:t>
            </w:r>
            <w:r w:rsidR="00B723C5" w:rsidRPr="0098007F">
              <w:rPr>
                <w:rFonts w:eastAsia="Calibri" w:cs="Times New Roman"/>
                <w:szCs w:val="26"/>
                <w:lang w:eastAsia="ru-RU"/>
              </w:rPr>
              <w:t xml:space="preserve"> </w:t>
            </w:r>
            <w:r>
              <w:rPr>
                <w:rFonts w:eastAsia="Calibri" w:cs="Times New Roman"/>
                <w:szCs w:val="26"/>
                <w:lang w:eastAsia="ru-RU"/>
              </w:rPr>
              <w:t>Д</w:t>
            </w:r>
            <w:r w:rsidR="00B723C5">
              <w:rPr>
                <w:rFonts w:eastAsia="Calibri" w:cs="Times New Roman"/>
                <w:szCs w:val="26"/>
                <w:lang w:eastAsia="ru-RU"/>
              </w:rPr>
              <w:t>.</w:t>
            </w:r>
            <w:r>
              <w:rPr>
                <w:rFonts w:eastAsia="Calibri" w:cs="Times New Roman"/>
                <w:szCs w:val="26"/>
                <w:lang w:eastAsia="ru-RU"/>
              </w:rPr>
              <w:t>В</w:t>
            </w:r>
            <w:r w:rsidR="00B723C5">
              <w:rPr>
                <w:rFonts w:eastAsia="Calibri" w:cs="Times New Roman"/>
                <w:szCs w:val="26"/>
                <w:lang w:val="en-US" w:eastAsia="ru-RU"/>
              </w:rPr>
              <w:t>.</w:t>
            </w:r>
          </w:p>
        </w:tc>
      </w:tr>
      <w:tr w:rsidR="00B723C5" w:rsidRPr="0098007F" w14:paraId="7DE68A17" w14:textId="77777777" w:rsidTr="00860466"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1B2F9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  <w:tc>
          <w:tcPr>
            <w:tcW w:w="8075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308BCA8F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18"/>
                <w:szCs w:val="18"/>
                <w:lang w:eastAsia="ru-RU"/>
              </w:rPr>
            </w:pPr>
            <w:r w:rsidRPr="0098007F">
              <w:rPr>
                <w:rFonts w:eastAsia="Calibri" w:cs="Times New Roman"/>
                <w:sz w:val="18"/>
                <w:szCs w:val="18"/>
                <w:lang w:eastAsia="ru-RU"/>
              </w:rPr>
              <w:t>(фамилия, инициалы)</w:t>
            </w:r>
          </w:p>
        </w:tc>
      </w:tr>
      <w:tr w:rsidR="00B723C5" w:rsidRPr="0098007F" w14:paraId="64A706CC" w14:textId="77777777" w:rsidTr="00860466">
        <w:tc>
          <w:tcPr>
            <w:tcW w:w="102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C92C3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</w:tr>
      <w:tr w:rsidR="00B723C5" w:rsidRPr="0098007F" w14:paraId="40B7BF6B" w14:textId="77777777" w:rsidTr="00860466">
        <w:tc>
          <w:tcPr>
            <w:tcW w:w="10205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</w:tcPr>
          <w:p w14:paraId="76BCB6A5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1. Тема дипломного проекта </w:t>
            </w:r>
          </w:p>
        </w:tc>
      </w:tr>
      <w:tr w:rsidR="00B723C5" w:rsidRPr="0098007F" w14:paraId="3699F2E1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64373FDD" w14:textId="501B6DF1" w:rsidR="00B723C5" w:rsidRPr="00845390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7C7BA9">
              <w:rPr>
                <w:rFonts w:eastAsia="Times New Roman" w:cs="Times New Roman"/>
                <w:szCs w:val="26"/>
                <w:lang w:eastAsia="ru-RU"/>
              </w:rPr>
              <w:t>«</w:t>
            </w:r>
            <w:r w:rsidRPr="007C7BA9">
              <w:rPr>
                <w:rFonts w:eastAsia="Times New Roman" w:cs="Times New Roman"/>
                <w:color w:val="000000"/>
                <w:szCs w:val="26"/>
                <w:lang w:eastAsia="ru-RU"/>
              </w:rPr>
              <w:t xml:space="preserve">Программное средство автоматизации </w:t>
            </w:r>
            <w:r w:rsidR="00845390">
              <w:rPr>
                <w:rFonts w:eastAsia="Times New Roman" w:cs="Times New Roman"/>
                <w:color w:val="000000"/>
                <w:szCs w:val="26"/>
                <w:lang w:eastAsia="ru-RU"/>
              </w:rPr>
              <w:t>конструирования яч</w:t>
            </w:r>
            <w:r w:rsidR="000C0728">
              <w:rPr>
                <w:rFonts w:eastAsia="Times New Roman" w:cs="Times New Roman"/>
                <w:color w:val="000000"/>
                <w:szCs w:val="26"/>
                <w:lang w:eastAsia="ru-RU"/>
              </w:rPr>
              <w:t>е</w:t>
            </w:r>
            <w:r w:rsidR="00845390">
              <w:rPr>
                <w:rFonts w:eastAsia="Times New Roman" w:cs="Times New Roman"/>
                <w:color w:val="000000"/>
                <w:szCs w:val="26"/>
                <w:lang w:eastAsia="ru-RU"/>
              </w:rPr>
              <w:t>истых структур</w:t>
            </w:r>
          </w:p>
        </w:tc>
      </w:tr>
      <w:tr w:rsidR="00B723C5" w:rsidRPr="0098007F" w14:paraId="75795856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4B07634D" w14:textId="6C0DF6E2" w:rsidR="00B723C5" w:rsidRPr="007C7BA9" w:rsidRDefault="000C0728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6"/>
                <w:lang w:eastAsia="ru-RU"/>
              </w:rPr>
              <w:t xml:space="preserve">многогранной </w:t>
            </w:r>
            <w:r w:rsidR="00845390">
              <w:rPr>
                <w:rFonts w:eastAsia="Times New Roman" w:cs="Times New Roman"/>
                <w:color w:val="000000"/>
                <w:szCs w:val="26"/>
                <w:lang w:eastAsia="ru-RU"/>
              </w:rPr>
              <w:t>формы на основе много</w:t>
            </w:r>
            <w:r>
              <w:rPr>
                <w:rFonts w:eastAsia="Times New Roman" w:cs="Times New Roman"/>
                <w:color w:val="000000"/>
                <w:szCs w:val="26"/>
                <w:lang w:eastAsia="ru-RU"/>
              </w:rPr>
              <w:t>в</w:t>
            </w:r>
            <w:r w:rsidR="00845390">
              <w:rPr>
                <w:rFonts w:eastAsia="Times New Roman" w:cs="Times New Roman"/>
                <w:color w:val="000000"/>
                <w:szCs w:val="26"/>
                <w:lang w:eastAsia="ru-RU"/>
              </w:rPr>
              <w:t>ариантного инженерного анализа</w:t>
            </w:r>
            <w:r w:rsidR="00757356">
              <w:rPr>
                <w:rFonts w:eastAsia="Times New Roman" w:cs="Times New Roman"/>
                <w:color w:val="000000"/>
                <w:szCs w:val="26"/>
                <w:lang w:eastAsia="ru-RU"/>
              </w:rPr>
              <w:t xml:space="preserve"> деталей</w:t>
            </w:r>
            <w:r w:rsidR="00B723C5" w:rsidRPr="007C7BA9">
              <w:rPr>
                <w:rFonts w:eastAsia="Times New Roman" w:cs="Times New Roman"/>
                <w:szCs w:val="26"/>
                <w:lang w:eastAsia="ru-RU"/>
              </w:rPr>
              <w:t>»</w:t>
            </w:r>
          </w:p>
        </w:tc>
      </w:tr>
      <w:tr w:rsidR="00B723C5" w:rsidRPr="0098007F" w14:paraId="4444C3DF" w14:textId="77777777" w:rsidTr="00860466">
        <w:tc>
          <w:tcPr>
            <w:tcW w:w="1020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</w:tcPr>
          <w:p w14:paraId="4B3ED380" w14:textId="1B8C4D6F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right="-235" w:firstLine="0"/>
              <w:textAlignment w:val="baseline"/>
              <w:rPr>
                <w:rFonts w:eastAsia="Calibri" w:cs="Times New Roman"/>
                <w:szCs w:val="26"/>
                <w:u w:val="single"/>
                <w:lang w:eastAsia="ru-RU"/>
              </w:rPr>
            </w:pPr>
            <w:proofErr w:type="gramStart"/>
            <w:r w:rsidRPr="0098007F">
              <w:rPr>
                <w:rFonts w:eastAsia="Calibri" w:cs="Times New Roman"/>
                <w:szCs w:val="26"/>
                <w:lang w:eastAsia="ru-RU"/>
              </w:rPr>
              <w:t>Утверждена  приказом</w:t>
            </w:r>
            <w:proofErr w:type="gramEnd"/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руководителя высшего образования   от    </w:t>
            </w:r>
            <w:r w:rsidR="00AB1F71" w:rsidRPr="00AB1F71">
              <w:rPr>
                <w:rFonts w:eastAsia="Calibri" w:cs="Times New Roman"/>
                <w:szCs w:val="26"/>
                <w:u w:val="single"/>
                <w:lang w:eastAsia="ru-RU"/>
              </w:rPr>
              <w:t>03</w:t>
            </w:r>
            <w:r w:rsidRPr="00AB1F71">
              <w:rPr>
                <w:rFonts w:eastAsia="Calibri" w:cs="Times New Roman"/>
                <w:szCs w:val="26"/>
                <w:u w:val="single"/>
                <w:lang w:eastAsia="ru-RU"/>
              </w:rPr>
              <w:t>.</w:t>
            </w:r>
            <w:r w:rsidRPr="0098007F">
              <w:rPr>
                <w:rFonts w:eastAsia="Calibri" w:cs="Times New Roman"/>
                <w:szCs w:val="26"/>
                <w:u w:val="single"/>
                <w:lang w:eastAsia="ru-RU"/>
              </w:rPr>
              <w:t>0</w:t>
            </w:r>
            <w:r w:rsidR="00AB1F71" w:rsidRPr="00AB1F71">
              <w:rPr>
                <w:rFonts w:eastAsia="Calibri" w:cs="Times New Roman"/>
                <w:szCs w:val="26"/>
                <w:u w:val="single"/>
                <w:lang w:eastAsia="ru-RU"/>
              </w:rPr>
              <w:t>4</w:t>
            </w:r>
            <w:r w:rsidRPr="0098007F">
              <w:rPr>
                <w:rFonts w:eastAsia="Calibri" w:cs="Times New Roman"/>
                <w:szCs w:val="26"/>
                <w:u w:val="single"/>
                <w:lang w:eastAsia="ru-RU"/>
              </w:rPr>
              <w:t>.202</w:t>
            </w:r>
            <w:r w:rsidR="00845390">
              <w:rPr>
                <w:rFonts w:eastAsia="Calibri" w:cs="Times New Roman"/>
                <w:szCs w:val="26"/>
                <w:u w:val="single"/>
                <w:lang w:eastAsia="ru-RU"/>
              </w:rPr>
              <w:t>3</w:t>
            </w:r>
            <w:r w:rsidRPr="0098007F">
              <w:rPr>
                <w:rFonts w:eastAsia="Calibri" w:cs="Times New Roman"/>
                <w:szCs w:val="26"/>
                <w:u w:val="single"/>
                <w:lang w:eastAsia="ru-RU"/>
              </w:rPr>
              <w:t xml:space="preserve"> 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    № </w:t>
            </w:r>
            <w:r w:rsidR="00AB1F71" w:rsidRPr="00AB1F71">
              <w:rPr>
                <w:rFonts w:eastAsia="Calibri" w:cs="Times New Roman"/>
                <w:szCs w:val="26"/>
                <w:lang w:eastAsia="ru-RU"/>
              </w:rPr>
              <w:t>1393</w:t>
            </w:r>
            <w:r w:rsidRPr="0098007F">
              <w:rPr>
                <w:rFonts w:eastAsia="Calibri" w:cs="Times New Roman"/>
                <w:szCs w:val="26"/>
                <w:u w:val="single"/>
                <w:lang w:eastAsia="ru-RU"/>
              </w:rPr>
              <w:t>-лс</w:t>
            </w:r>
          </w:p>
        </w:tc>
      </w:tr>
      <w:tr w:rsidR="00B723C5" w:rsidRPr="0098007F" w14:paraId="317BC93A" w14:textId="77777777" w:rsidTr="00860466">
        <w:tc>
          <w:tcPr>
            <w:tcW w:w="102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1B0AD8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2. Исходные данные к дипломному проекту:</w:t>
            </w:r>
          </w:p>
        </w:tc>
      </w:tr>
      <w:tr w:rsidR="002503C6" w:rsidRPr="0098007F" w14:paraId="5579F8D4" w14:textId="77777777" w:rsidTr="00860466">
        <w:tc>
          <w:tcPr>
            <w:tcW w:w="10205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</w:tcPr>
          <w:p w14:paraId="74E377DB" w14:textId="3CBF6D0E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среда разработки</w:t>
            </w:r>
            <w:r>
              <w:rPr>
                <w:rFonts w:eastAsia="Calibri" w:cs="Times New Roman"/>
                <w:szCs w:val="26"/>
                <w:lang w:val="en-US" w:eastAsia="ru-RU"/>
              </w:rPr>
              <w:t xml:space="preserve"> </w:t>
            </w:r>
            <w:r>
              <w:t>–</w:t>
            </w:r>
            <w:r>
              <w:rPr>
                <w:lang w:val="en-US"/>
              </w:rPr>
              <w:t xml:space="preserve"> </w:t>
            </w:r>
            <w:r w:rsidRPr="0098007F">
              <w:rPr>
                <w:rFonts w:eastAsia="Calibri" w:cs="Times New Roman"/>
                <w:szCs w:val="26"/>
                <w:lang w:val="en-US" w:eastAsia="ru-RU"/>
              </w:rPr>
              <w:t>Visual Studio 20</w:t>
            </w:r>
            <w:r>
              <w:rPr>
                <w:rFonts w:eastAsia="Calibri" w:cs="Times New Roman"/>
                <w:szCs w:val="26"/>
                <w:lang w:eastAsia="ru-RU"/>
              </w:rPr>
              <w:t>22</w:t>
            </w:r>
            <w:r w:rsidRPr="0098007F">
              <w:rPr>
                <w:rFonts w:eastAsia="Calibri" w:cs="Times New Roman"/>
                <w:szCs w:val="26"/>
                <w:lang w:val="en-US" w:eastAsia="ru-RU"/>
              </w:rPr>
              <w:t>;</w:t>
            </w:r>
          </w:p>
        </w:tc>
      </w:tr>
      <w:tr w:rsidR="002503C6" w:rsidRPr="0098007F" w14:paraId="4D6A61EF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434BC8FD" w14:textId="7FE8596C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язык</w:t>
            </w:r>
            <w:r>
              <w:rPr>
                <w:rFonts w:eastAsia="Calibri" w:cs="Times New Roman"/>
                <w:szCs w:val="26"/>
                <w:lang w:eastAsia="ru-RU"/>
              </w:rPr>
              <w:t>и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программирования</w:t>
            </w:r>
            <w:r>
              <w:rPr>
                <w:rFonts w:eastAsia="Calibri" w:cs="Times New Roman"/>
                <w:szCs w:val="26"/>
                <w:lang w:val="en-US" w:eastAsia="ru-RU"/>
              </w:rPr>
              <w:t xml:space="preserve"> </w:t>
            </w:r>
            <w:r>
              <w:t>–</w:t>
            </w:r>
            <w:r>
              <w:rPr>
                <w:lang w:val="en-US"/>
              </w:rPr>
              <w:t xml:space="preserve"> </w:t>
            </w:r>
            <w:r w:rsidRPr="0098007F">
              <w:rPr>
                <w:rFonts w:eastAsia="Calibri" w:cs="Times New Roman"/>
                <w:szCs w:val="26"/>
                <w:lang w:val="en-US" w:eastAsia="ru-RU"/>
              </w:rPr>
              <w:t>C</w:t>
            </w:r>
            <w:r w:rsidRPr="002503C6">
              <w:rPr>
                <w:rFonts w:eastAsia="Calibri" w:cs="Times New Roman"/>
                <w:szCs w:val="26"/>
                <w:lang w:eastAsia="ru-RU"/>
              </w:rPr>
              <w:t>#</w:t>
            </w:r>
            <w:r>
              <w:rPr>
                <w:rFonts w:eastAsia="Calibri" w:cs="Times New Roman"/>
                <w:szCs w:val="26"/>
                <w:lang w:eastAsia="ru-RU"/>
              </w:rPr>
              <w:t xml:space="preserve">, </w:t>
            </w:r>
            <w:r>
              <w:rPr>
                <w:rFonts w:eastAsia="Calibri" w:cs="Times New Roman"/>
                <w:szCs w:val="26"/>
                <w:lang w:val="en-US" w:eastAsia="ru-RU"/>
              </w:rPr>
              <w:t>Python</w:t>
            </w:r>
            <w:r w:rsidRPr="002503C6">
              <w:rPr>
                <w:rFonts w:eastAsia="Calibri" w:cs="Times New Roman"/>
                <w:szCs w:val="26"/>
                <w:lang w:eastAsia="ru-RU"/>
              </w:rPr>
              <w:t>;</w:t>
            </w:r>
          </w:p>
        </w:tc>
      </w:tr>
      <w:tr w:rsidR="002503C6" w:rsidRPr="0098007F" w14:paraId="6627B6F2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053BE75E" w14:textId="598C0D7B" w:rsidR="002503C6" w:rsidRPr="002503C6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 xml:space="preserve">САПР-система </w:t>
            </w:r>
            <w:r>
              <w:t>–</w:t>
            </w:r>
            <w:r>
              <w:rPr>
                <w:lang w:val="en-US"/>
              </w:rPr>
              <w:t xml:space="preserve"> </w:t>
            </w:r>
            <w:r w:rsidRPr="0098007F">
              <w:rPr>
                <w:rFonts w:eastAsia="Calibri" w:cs="Times New Roman"/>
                <w:szCs w:val="26"/>
                <w:lang w:val="en-US" w:eastAsia="ru-RU"/>
              </w:rPr>
              <w:t>SolidWorks 20</w:t>
            </w:r>
            <w:r>
              <w:rPr>
                <w:rFonts w:eastAsia="Calibri" w:cs="Times New Roman"/>
                <w:szCs w:val="26"/>
                <w:lang w:val="en-US" w:eastAsia="ru-RU"/>
              </w:rPr>
              <w:t>20</w:t>
            </w:r>
            <w:r w:rsidRPr="0098007F">
              <w:rPr>
                <w:rFonts w:eastAsia="Calibri" w:cs="Times New Roman"/>
                <w:szCs w:val="26"/>
                <w:lang w:val="en-US" w:eastAsia="ru-RU"/>
              </w:rPr>
              <w:t>;</w:t>
            </w:r>
          </w:p>
        </w:tc>
      </w:tr>
      <w:tr w:rsidR="002503C6" w:rsidRPr="0098007F" w14:paraId="31E539C3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202E7903" w14:textId="301E66F8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</w:p>
        </w:tc>
      </w:tr>
      <w:tr w:rsidR="002503C6" w:rsidRPr="0098007F" w14:paraId="2718F0A9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41E5C73B" w14:textId="77777777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</w:p>
        </w:tc>
      </w:tr>
      <w:tr w:rsidR="002503C6" w:rsidRPr="0098007F" w14:paraId="4C4A30C8" w14:textId="77777777" w:rsidTr="00860466">
        <w:tc>
          <w:tcPr>
            <w:tcW w:w="1020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</w:tcPr>
          <w:p w14:paraId="02D54F27" w14:textId="77777777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3. Перечень подлежащих разработке вопросов или краткое содержание расчетно-пояснительной записки:</w:t>
            </w:r>
          </w:p>
        </w:tc>
      </w:tr>
      <w:tr w:rsidR="002503C6" w:rsidRPr="0098007F" w14:paraId="51981EA7" w14:textId="77777777" w:rsidTr="00860466">
        <w:tc>
          <w:tcPr>
            <w:tcW w:w="10205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</w:tcPr>
          <w:p w14:paraId="553E498A" w14:textId="670B628D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 xml:space="preserve">а) 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>введение;</w:t>
            </w:r>
          </w:p>
        </w:tc>
      </w:tr>
      <w:tr w:rsidR="002503C6" w:rsidRPr="0098007F" w14:paraId="5B7B2F93" w14:textId="77777777" w:rsidTr="000C0728">
        <w:trPr>
          <w:trHeight w:val="352"/>
        </w:trPr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53DCDF9B" w14:textId="21AD5297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б)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обзор </w:t>
            </w:r>
            <w:r>
              <w:rPr>
                <w:rFonts w:eastAsia="Calibri" w:cs="Times New Roman"/>
                <w:szCs w:val="26"/>
                <w:lang w:eastAsia="ru-RU"/>
              </w:rPr>
              <w:t xml:space="preserve">средств автоматизации конструирования ячеистых структур в монолитных </w:t>
            </w:r>
          </w:p>
        </w:tc>
      </w:tr>
      <w:tr w:rsidR="002503C6" w:rsidRPr="0098007F" w14:paraId="68672DDE" w14:textId="77777777" w:rsidTr="00860466">
        <w:trPr>
          <w:trHeight w:val="351"/>
        </w:trPr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7F25CE45" w14:textId="1016F177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деталях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>;</w:t>
            </w:r>
          </w:p>
        </w:tc>
      </w:tr>
      <w:tr w:rsidR="002503C6" w:rsidRPr="0098007F" w14:paraId="7A95A010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1FDCF452" w14:textId="0F2EC58F" w:rsidR="002503C6" w:rsidRPr="00D34A78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в)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</w:t>
            </w:r>
            <w:r>
              <w:rPr>
                <w:rFonts w:eastAsia="Calibri" w:cs="Times New Roman"/>
                <w:szCs w:val="26"/>
                <w:lang w:eastAsia="ru-RU"/>
              </w:rPr>
              <w:t>теоретические аспекты используемых алгоритмов определения областей для выреза</w:t>
            </w:r>
            <w:r w:rsidRPr="00D34A78">
              <w:rPr>
                <w:rFonts w:eastAsia="Calibri" w:cs="Times New Roman"/>
                <w:szCs w:val="26"/>
                <w:lang w:eastAsia="ru-RU"/>
              </w:rPr>
              <w:t>;</w:t>
            </w:r>
          </w:p>
        </w:tc>
      </w:tr>
      <w:tr w:rsidR="002503C6" w:rsidRPr="0098007F" w14:paraId="1CADE333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4B1917AB" w14:textId="186C1B3D" w:rsidR="002503C6" w:rsidRPr="00136551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ячеистых структур в монолитных деталях</w:t>
            </w:r>
            <w:r w:rsidRPr="00136551">
              <w:rPr>
                <w:rFonts w:eastAsia="Calibri" w:cs="Times New Roman"/>
                <w:szCs w:val="26"/>
                <w:lang w:eastAsia="ru-RU"/>
              </w:rPr>
              <w:t>;</w:t>
            </w:r>
          </w:p>
        </w:tc>
      </w:tr>
      <w:tr w:rsidR="002503C6" w:rsidRPr="0098007F" w14:paraId="4EB4C12A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592A8171" w14:textId="19E43BE5" w:rsidR="002503C6" w:rsidRPr="009E169E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г)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</w:t>
            </w:r>
            <w:r>
              <w:rPr>
                <w:rFonts w:eastAsia="Calibri" w:cs="Times New Roman"/>
                <w:szCs w:val="26"/>
                <w:lang w:eastAsia="ru-RU"/>
              </w:rPr>
              <w:t>проектирование программного обеспечения</w:t>
            </w:r>
            <w:r w:rsidRPr="009E169E">
              <w:rPr>
                <w:rFonts w:eastAsia="Calibri" w:cs="Times New Roman"/>
                <w:szCs w:val="26"/>
                <w:lang w:eastAsia="ru-RU"/>
              </w:rPr>
              <w:t>;</w:t>
            </w:r>
          </w:p>
        </w:tc>
      </w:tr>
      <w:tr w:rsidR="002503C6" w:rsidRPr="0098007F" w14:paraId="0BC0B428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1CBCA2DD" w14:textId="1FCCE851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д)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руководство пользователя;</w:t>
            </w:r>
          </w:p>
        </w:tc>
      </w:tr>
      <w:tr w:rsidR="002503C6" w:rsidRPr="0098007F" w14:paraId="0335B3BD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7ACC1B06" w14:textId="4303388C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е)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</w:t>
            </w:r>
            <w:r>
              <w:rPr>
                <w:rFonts w:eastAsia="Calibri" w:cs="Times New Roman"/>
                <w:szCs w:val="26"/>
                <w:lang w:eastAsia="ru-RU"/>
              </w:rPr>
              <w:t>технико-экономическое обоснование разработки автоматизированной подсистемы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>;</w:t>
            </w:r>
          </w:p>
        </w:tc>
      </w:tr>
      <w:tr w:rsidR="002503C6" w:rsidRPr="0098007F" w14:paraId="45FD1719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3E3D0532" w14:textId="59B0D9B9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ж)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охрана труда;</w:t>
            </w:r>
          </w:p>
        </w:tc>
      </w:tr>
      <w:tr w:rsidR="002503C6" w:rsidRPr="0098007F" w14:paraId="5D541816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196BF2F3" w14:textId="04B05B10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з)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заключение;</w:t>
            </w:r>
          </w:p>
        </w:tc>
      </w:tr>
      <w:tr w:rsidR="002503C6" w:rsidRPr="0098007F" w14:paraId="1C7D4C93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7E2CEC97" w14:textId="3A8BF6E3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и)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список использованн</w:t>
            </w:r>
            <w:r>
              <w:rPr>
                <w:rFonts w:eastAsia="Calibri" w:cs="Times New Roman"/>
                <w:szCs w:val="26"/>
                <w:lang w:eastAsia="ru-RU"/>
              </w:rPr>
              <w:t>ой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</w:t>
            </w:r>
            <w:r>
              <w:rPr>
                <w:rFonts w:eastAsia="Calibri" w:cs="Times New Roman"/>
                <w:szCs w:val="26"/>
                <w:lang w:eastAsia="ru-RU"/>
              </w:rPr>
              <w:t>литературы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>;</w:t>
            </w:r>
          </w:p>
        </w:tc>
      </w:tr>
      <w:tr w:rsidR="002503C6" w:rsidRPr="0098007F" w14:paraId="721D6B5C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62A86AFE" w14:textId="14DF240A" w:rsidR="002503C6" w:rsidRPr="002503C6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й) графический материал</w:t>
            </w:r>
            <w:r>
              <w:rPr>
                <w:rFonts w:eastAsia="Calibri" w:cs="Times New Roman"/>
                <w:szCs w:val="26"/>
                <w:lang w:val="en-US" w:eastAsia="ru-RU"/>
              </w:rPr>
              <w:t>;</w:t>
            </w:r>
          </w:p>
        </w:tc>
      </w:tr>
      <w:tr w:rsidR="002503C6" w:rsidRPr="0098007F" w14:paraId="36A79094" w14:textId="77777777" w:rsidTr="00860466">
        <w:tc>
          <w:tcPr>
            <w:tcW w:w="10205" w:type="dxa"/>
            <w:gridSpan w:val="2"/>
            <w:tcBorders>
              <w:left w:val="nil"/>
              <w:right w:val="nil"/>
            </w:tcBorders>
            <w:shd w:val="clear" w:color="auto" w:fill="auto"/>
          </w:tcPr>
          <w:p w14:paraId="0DEF76A7" w14:textId="16253CEA" w:rsidR="002503C6" w:rsidRPr="0098007F" w:rsidRDefault="002503C6" w:rsidP="002503C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к)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приложения.</w:t>
            </w:r>
          </w:p>
        </w:tc>
      </w:tr>
    </w:tbl>
    <w:p w14:paraId="3376C6EC" w14:textId="77777777" w:rsidR="00B10D79" w:rsidRDefault="00B10D79" w:rsidP="00860466">
      <w:pPr>
        <w:overflowPunct w:val="0"/>
        <w:autoSpaceDE w:val="0"/>
        <w:autoSpaceDN w:val="0"/>
        <w:adjustRightInd w:val="0"/>
        <w:spacing w:before="30" w:line="240" w:lineRule="auto"/>
        <w:ind w:firstLine="0"/>
        <w:textAlignment w:val="baseline"/>
        <w:rPr>
          <w:rFonts w:eastAsia="Calibri" w:cs="Times New Roman"/>
          <w:szCs w:val="26"/>
          <w:lang w:eastAsia="ru-RU"/>
        </w:rPr>
        <w:sectPr w:rsidR="00B10D79" w:rsidSect="0098007F">
          <w:pgSz w:w="11906" w:h="16838"/>
          <w:pgMar w:top="1134" w:right="567" w:bottom="1134" w:left="1134" w:header="709" w:footer="709" w:gutter="0"/>
          <w:cols w:space="708"/>
          <w:docGrid w:linePitch="360"/>
        </w:sect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16"/>
        <w:gridCol w:w="842"/>
        <w:gridCol w:w="1097"/>
        <w:gridCol w:w="706"/>
        <w:gridCol w:w="79"/>
        <w:gridCol w:w="2079"/>
        <w:gridCol w:w="498"/>
        <w:gridCol w:w="1988"/>
      </w:tblGrid>
      <w:tr w:rsidR="00B723C5" w:rsidRPr="0098007F" w14:paraId="7907021C" w14:textId="77777777" w:rsidTr="00860466">
        <w:tc>
          <w:tcPr>
            <w:tcW w:w="10205" w:type="dxa"/>
            <w:gridSpan w:val="8"/>
            <w:tcBorders>
              <w:top w:val="nil"/>
              <w:left w:val="nil"/>
              <w:right w:val="nil"/>
            </w:tcBorders>
            <w:shd w:val="clear" w:color="auto" w:fill="auto"/>
          </w:tcPr>
          <w:p w14:paraId="6FF3DA34" w14:textId="7DAEBC32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lastRenderedPageBreak/>
              <w:t>4. Перечень графического материала (с точным указанием обязательных чертежей и графиков)</w:t>
            </w:r>
          </w:p>
        </w:tc>
      </w:tr>
      <w:tr w:rsidR="002503C6" w:rsidRPr="0098007F" w14:paraId="796939DB" w14:textId="77777777" w:rsidTr="00860466">
        <w:tc>
          <w:tcPr>
            <w:tcW w:w="10205" w:type="dxa"/>
            <w:gridSpan w:val="8"/>
            <w:tcBorders>
              <w:top w:val="nil"/>
              <w:left w:val="nil"/>
              <w:right w:val="nil"/>
            </w:tcBorders>
            <w:shd w:val="clear" w:color="auto" w:fill="auto"/>
          </w:tcPr>
          <w:p w14:paraId="271C07F0" w14:textId="686F9BD2" w:rsidR="002503C6" w:rsidRPr="0098007F" w:rsidRDefault="002503C6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Презентация:</w:t>
            </w:r>
          </w:p>
        </w:tc>
      </w:tr>
      <w:tr w:rsidR="00B723C5" w:rsidRPr="0098007F" w14:paraId="2E877336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1CE8EAE1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– цель и задачи (1 слайд);</w:t>
            </w:r>
          </w:p>
        </w:tc>
      </w:tr>
      <w:tr w:rsidR="00B723C5" w:rsidRPr="0098007F" w14:paraId="5ED4FF4F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1D5B9E4F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– актуальность темы (1 слайд);</w:t>
            </w:r>
          </w:p>
        </w:tc>
      </w:tr>
      <w:tr w:rsidR="00B723C5" w:rsidRPr="0098007F" w14:paraId="1678E71F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2C5365E6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– топологическая оптимизация (1 слайд);</w:t>
            </w:r>
          </w:p>
        </w:tc>
      </w:tr>
      <w:tr w:rsidR="00B723C5" w:rsidRPr="0098007F" w14:paraId="3383ABD7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552625C4" w14:textId="39F28F0D" w:rsidR="00B723C5" w:rsidRPr="0098007F" w:rsidRDefault="00B723C5" w:rsidP="00C601E2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– </w:t>
            </w:r>
            <w:r w:rsidR="00757356">
              <w:rPr>
                <w:rFonts w:eastAsia="Calibri" w:cs="Times New Roman"/>
                <w:szCs w:val="26"/>
                <w:lang w:eastAsia="ru-RU"/>
              </w:rPr>
              <w:t>метод оптимального критерия для топологической оптимизации детали</w:t>
            </w:r>
            <w:r>
              <w:rPr>
                <w:rFonts w:eastAsia="Calibri" w:cs="Times New Roman"/>
                <w:szCs w:val="26"/>
                <w:lang w:eastAsia="ru-RU"/>
              </w:rPr>
              <w:t xml:space="preserve"> 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>(1 слайд);</w:t>
            </w:r>
          </w:p>
        </w:tc>
      </w:tr>
      <w:tr w:rsidR="00B723C5" w:rsidRPr="0098007F" w14:paraId="688E1BE2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5D643690" w14:textId="1B3CF5C4" w:rsidR="00B723C5" w:rsidRPr="001A50F5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1A50F5">
              <w:rPr>
                <w:rFonts w:eastAsia="Calibri" w:cs="Times New Roman"/>
                <w:szCs w:val="26"/>
                <w:lang w:eastAsia="ru-RU"/>
              </w:rPr>
              <w:t xml:space="preserve">– </w:t>
            </w:r>
            <w:r w:rsidR="00757356">
              <w:rPr>
                <w:rFonts w:eastAsia="Calibri" w:cs="Times New Roman"/>
                <w:szCs w:val="26"/>
                <w:lang w:eastAsia="ru-RU"/>
              </w:rPr>
              <w:t>алгоритмы кластеризации найденных областей</w:t>
            </w:r>
            <w:r w:rsidRPr="001A50F5">
              <w:rPr>
                <w:rFonts w:eastAsia="Calibri" w:cs="Times New Roman"/>
                <w:szCs w:val="26"/>
                <w:lang w:eastAsia="ru-RU"/>
              </w:rPr>
              <w:t xml:space="preserve"> (</w:t>
            </w:r>
            <w:r w:rsidR="00757356">
              <w:rPr>
                <w:rFonts w:eastAsia="Calibri" w:cs="Times New Roman"/>
                <w:szCs w:val="26"/>
                <w:lang w:eastAsia="ru-RU"/>
              </w:rPr>
              <w:t>2</w:t>
            </w:r>
            <w:r w:rsidRPr="001A50F5">
              <w:rPr>
                <w:rFonts w:eastAsia="Calibri" w:cs="Times New Roman"/>
                <w:szCs w:val="26"/>
                <w:lang w:eastAsia="ru-RU"/>
              </w:rPr>
              <w:t xml:space="preserve"> слайд</w:t>
            </w:r>
            <w:r w:rsidR="00757356">
              <w:rPr>
                <w:rFonts w:eastAsia="Calibri" w:cs="Times New Roman"/>
                <w:szCs w:val="26"/>
                <w:lang w:eastAsia="ru-RU"/>
              </w:rPr>
              <w:t>а</w:t>
            </w:r>
            <w:r w:rsidRPr="001A50F5">
              <w:rPr>
                <w:rFonts w:eastAsia="Calibri" w:cs="Times New Roman"/>
                <w:szCs w:val="26"/>
                <w:lang w:eastAsia="ru-RU"/>
              </w:rPr>
              <w:t>);</w:t>
            </w:r>
          </w:p>
        </w:tc>
      </w:tr>
      <w:tr w:rsidR="00B723C5" w:rsidRPr="0098007F" w14:paraId="1630BF89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2ED0AAAF" w14:textId="26CF05BA" w:rsidR="00B723C5" w:rsidRPr="001A50F5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1A50F5">
              <w:rPr>
                <w:rFonts w:eastAsia="Calibri" w:cs="Times New Roman"/>
                <w:szCs w:val="26"/>
                <w:lang w:eastAsia="ru-RU"/>
              </w:rPr>
              <w:t>–</w:t>
            </w:r>
            <w:r w:rsidR="005E22E6">
              <w:rPr>
                <w:rFonts w:eastAsia="Calibri" w:cs="Times New Roman"/>
                <w:szCs w:val="26"/>
                <w:lang w:eastAsia="ru-RU"/>
              </w:rPr>
              <w:t xml:space="preserve"> </w:t>
            </w:r>
            <w:r w:rsidRPr="001A50F5">
              <w:rPr>
                <w:rFonts w:eastAsia="Calibri" w:cs="Times New Roman"/>
                <w:szCs w:val="26"/>
                <w:lang w:eastAsia="ru-RU"/>
              </w:rPr>
              <w:t>интеграци</w:t>
            </w:r>
            <w:r w:rsidR="005E22E6">
              <w:rPr>
                <w:rFonts w:eastAsia="Calibri" w:cs="Times New Roman"/>
                <w:szCs w:val="26"/>
                <w:lang w:eastAsia="ru-RU"/>
              </w:rPr>
              <w:t>я</w:t>
            </w:r>
            <w:r w:rsidRPr="001A50F5">
              <w:rPr>
                <w:rFonts w:eastAsia="Calibri" w:cs="Times New Roman"/>
                <w:szCs w:val="26"/>
                <w:lang w:eastAsia="ru-RU"/>
              </w:rPr>
              <w:t xml:space="preserve"> </w:t>
            </w:r>
            <w:r w:rsidR="00757356">
              <w:rPr>
                <w:rFonts w:eastAsia="Calibri" w:cs="Times New Roman"/>
                <w:szCs w:val="26"/>
                <w:lang w:eastAsia="ru-RU"/>
              </w:rPr>
              <w:t>ячеистых</w:t>
            </w:r>
            <w:r w:rsidRPr="001A50F5">
              <w:rPr>
                <w:rFonts w:eastAsia="Calibri" w:cs="Times New Roman"/>
                <w:szCs w:val="26"/>
                <w:lang w:eastAsia="ru-RU"/>
              </w:rPr>
              <w:t xml:space="preserve"> структур (</w:t>
            </w:r>
            <w:r w:rsidR="00757356">
              <w:rPr>
                <w:rFonts w:eastAsia="Calibri" w:cs="Times New Roman"/>
                <w:szCs w:val="26"/>
                <w:lang w:eastAsia="ru-RU"/>
              </w:rPr>
              <w:t>2</w:t>
            </w:r>
            <w:r w:rsidRPr="001A50F5">
              <w:rPr>
                <w:rFonts w:eastAsia="Calibri" w:cs="Times New Roman"/>
                <w:szCs w:val="26"/>
                <w:lang w:eastAsia="ru-RU"/>
              </w:rPr>
              <w:t xml:space="preserve"> слайд</w:t>
            </w:r>
            <w:r w:rsidR="00757356">
              <w:rPr>
                <w:rFonts w:eastAsia="Calibri" w:cs="Times New Roman"/>
                <w:szCs w:val="26"/>
                <w:lang w:eastAsia="ru-RU"/>
              </w:rPr>
              <w:t>а</w:t>
            </w:r>
            <w:r w:rsidRPr="001A50F5">
              <w:rPr>
                <w:rFonts w:eastAsia="Calibri" w:cs="Times New Roman"/>
                <w:szCs w:val="26"/>
                <w:lang w:eastAsia="ru-RU"/>
              </w:rPr>
              <w:t>);</w:t>
            </w:r>
          </w:p>
        </w:tc>
      </w:tr>
      <w:tr w:rsidR="00B723C5" w:rsidRPr="0098007F" w14:paraId="7864D27E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28B30F75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– заключение (1 слайд).</w:t>
            </w:r>
          </w:p>
        </w:tc>
      </w:tr>
      <w:tr w:rsidR="00B723C5" w:rsidRPr="0098007F" w14:paraId="54B64F1F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4EEC278E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5. Консультанты по дипломному проекту с указанием относящихся к ним разделов:</w:t>
            </w:r>
          </w:p>
        </w:tc>
      </w:tr>
      <w:tr w:rsidR="00B723C5" w:rsidRPr="0098007F" w14:paraId="179CEB86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71063E9C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по компьютерному проектированию – Ю.В Полозков</w:t>
            </w:r>
          </w:p>
        </w:tc>
      </w:tr>
      <w:tr w:rsidR="00B723C5" w:rsidRPr="0098007F" w14:paraId="0CA9B7D8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7A04291A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по охране труда – А.М. Лазаренков</w:t>
            </w:r>
          </w:p>
        </w:tc>
      </w:tr>
      <w:tr w:rsidR="00B723C5" w:rsidRPr="0098007F" w14:paraId="729164A7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65FE946F" w14:textId="3E6899A1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по вопросам экономики – 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Н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.В. 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Комина</w:t>
            </w:r>
          </w:p>
        </w:tc>
      </w:tr>
      <w:tr w:rsidR="00B723C5" w:rsidRPr="0098007F" w14:paraId="7F8860AD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4ECF3DF3" w14:textId="0CF3D5AF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нормоконтроль – 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А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>.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В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>.</w:t>
            </w:r>
            <w:r w:rsidR="00A0633E">
              <w:rPr>
                <w:rFonts w:eastAsia="Calibri" w:cs="Times New Roman"/>
                <w:szCs w:val="26"/>
                <w:lang w:eastAsia="ru-RU"/>
              </w:rPr>
              <w:t xml:space="preserve"> 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Ермоленков</w:t>
            </w:r>
          </w:p>
        </w:tc>
      </w:tr>
      <w:tr w:rsidR="00B723C5" w:rsidRPr="0098007F" w14:paraId="1D54CB87" w14:textId="77777777" w:rsidTr="00860466">
        <w:tc>
          <w:tcPr>
            <w:tcW w:w="10205" w:type="dxa"/>
            <w:gridSpan w:val="8"/>
            <w:tcBorders>
              <w:left w:val="nil"/>
              <w:right w:val="nil"/>
            </w:tcBorders>
            <w:shd w:val="clear" w:color="auto" w:fill="auto"/>
          </w:tcPr>
          <w:p w14:paraId="2DF1BF0A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6. Примерный календарный график выполнения дипломного проекта:</w:t>
            </w:r>
          </w:p>
          <w:p w14:paraId="2E3AB594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</w:tr>
      <w:tr w:rsidR="00B723C5" w:rsidRPr="0098007F" w14:paraId="1B12D814" w14:textId="77777777" w:rsidTr="00860466">
        <w:tc>
          <w:tcPr>
            <w:tcW w:w="3758" w:type="dxa"/>
            <w:gridSpan w:val="2"/>
            <w:shd w:val="clear" w:color="auto" w:fill="auto"/>
          </w:tcPr>
          <w:p w14:paraId="5910CEEF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Наименование этапов выполнения дипломного проекта, содержание расчетно-пояснительной записки, графического материала</w:t>
            </w:r>
          </w:p>
        </w:tc>
        <w:tc>
          <w:tcPr>
            <w:tcW w:w="1882" w:type="dxa"/>
            <w:gridSpan w:val="3"/>
            <w:shd w:val="clear" w:color="auto" w:fill="auto"/>
          </w:tcPr>
          <w:p w14:paraId="74DF9F4E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proofErr w:type="spellStart"/>
            <w:r w:rsidRPr="0098007F">
              <w:rPr>
                <w:rFonts w:eastAsia="Calibri" w:cs="Times New Roman"/>
                <w:szCs w:val="26"/>
                <w:lang w:val="en-US" w:eastAsia="ru-RU"/>
              </w:rPr>
              <w:t>Объем</w:t>
            </w:r>
            <w:proofErr w:type="spellEnd"/>
          </w:p>
          <w:p w14:paraId="41EF7689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  <w:proofErr w:type="spellStart"/>
            <w:r w:rsidRPr="0098007F">
              <w:rPr>
                <w:rFonts w:eastAsia="Calibri" w:cs="Times New Roman"/>
                <w:szCs w:val="26"/>
                <w:lang w:val="en-US" w:eastAsia="ru-RU"/>
              </w:rPr>
              <w:t>работы</w:t>
            </w:r>
            <w:proofErr w:type="spellEnd"/>
            <w:r w:rsidRPr="0098007F">
              <w:rPr>
                <w:rFonts w:eastAsia="Calibri" w:cs="Times New Roman"/>
                <w:szCs w:val="26"/>
                <w:lang w:val="en-US" w:eastAsia="ru-RU"/>
              </w:rPr>
              <w:t>,</w:t>
            </w:r>
          </w:p>
          <w:p w14:paraId="1AA341B6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  <w:r w:rsidRPr="0098007F">
              <w:rPr>
                <w:rFonts w:eastAsia="Calibri" w:cs="Times New Roman"/>
                <w:szCs w:val="26"/>
                <w:lang w:val="en-US" w:eastAsia="ru-RU"/>
              </w:rPr>
              <w:t>%</w:t>
            </w:r>
          </w:p>
        </w:tc>
        <w:tc>
          <w:tcPr>
            <w:tcW w:w="2079" w:type="dxa"/>
            <w:shd w:val="clear" w:color="auto" w:fill="auto"/>
          </w:tcPr>
          <w:p w14:paraId="041C91BA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proofErr w:type="spellStart"/>
            <w:r w:rsidRPr="0098007F">
              <w:rPr>
                <w:rFonts w:eastAsia="Calibri" w:cs="Times New Roman"/>
                <w:szCs w:val="26"/>
                <w:lang w:val="en-US" w:eastAsia="ru-RU"/>
              </w:rPr>
              <w:t>Сроки</w:t>
            </w:r>
            <w:proofErr w:type="spellEnd"/>
          </w:p>
          <w:p w14:paraId="570F3F4C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val="en-US" w:eastAsia="ru-RU"/>
              </w:rPr>
              <w:t>(</w:t>
            </w:r>
            <w:proofErr w:type="spellStart"/>
            <w:r w:rsidRPr="0098007F">
              <w:rPr>
                <w:rFonts w:eastAsia="Calibri" w:cs="Times New Roman"/>
                <w:szCs w:val="26"/>
                <w:lang w:val="en-US" w:eastAsia="ru-RU"/>
              </w:rPr>
              <w:t>дата</w:t>
            </w:r>
            <w:proofErr w:type="spellEnd"/>
            <w:r w:rsidRPr="0098007F">
              <w:rPr>
                <w:rFonts w:eastAsia="Calibri" w:cs="Times New Roman"/>
                <w:szCs w:val="26"/>
                <w:lang w:val="en-US" w:eastAsia="ru-RU"/>
              </w:rPr>
              <w:t xml:space="preserve">) </w:t>
            </w:r>
          </w:p>
          <w:p w14:paraId="7EFC1F52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proofErr w:type="spellStart"/>
            <w:r w:rsidRPr="0098007F">
              <w:rPr>
                <w:rFonts w:eastAsia="Calibri" w:cs="Times New Roman"/>
                <w:szCs w:val="26"/>
                <w:lang w:val="en-US" w:eastAsia="ru-RU"/>
              </w:rPr>
              <w:t>выполнения</w:t>
            </w:r>
            <w:proofErr w:type="spellEnd"/>
          </w:p>
          <w:p w14:paraId="294A8F64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  <w:proofErr w:type="spellStart"/>
            <w:r w:rsidRPr="0098007F">
              <w:rPr>
                <w:rFonts w:eastAsia="Calibri" w:cs="Times New Roman"/>
                <w:szCs w:val="26"/>
                <w:lang w:val="en-US" w:eastAsia="ru-RU"/>
              </w:rPr>
              <w:t>этапа</w:t>
            </w:r>
            <w:proofErr w:type="spellEnd"/>
          </w:p>
        </w:tc>
        <w:tc>
          <w:tcPr>
            <w:tcW w:w="2486" w:type="dxa"/>
            <w:gridSpan w:val="2"/>
            <w:shd w:val="clear" w:color="auto" w:fill="auto"/>
          </w:tcPr>
          <w:p w14:paraId="2C6BB9E2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Примечание</w:t>
            </w:r>
          </w:p>
          <w:p w14:paraId="3BC6E2AD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(в т.ч. отметка руководителя, консультанта </w:t>
            </w:r>
          </w:p>
          <w:p w14:paraId="57F2DCF0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  <w:r w:rsidRPr="0098007F">
              <w:rPr>
                <w:rFonts w:eastAsia="Calibri" w:cs="Times New Roman"/>
                <w:szCs w:val="26"/>
                <w:lang w:val="en-US" w:eastAsia="ru-RU"/>
              </w:rPr>
              <w:t xml:space="preserve">о </w:t>
            </w:r>
            <w:proofErr w:type="spellStart"/>
            <w:r w:rsidRPr="0098007F">
              <w:rPr>
                <w:rFonts w:eastAsia="Calibri" w:cs="Times New Roman"/>
                <w:szCs w:val="26"/>
                <w:lang w:val="en-US" w:eastAsia="ru-RU"/>
              </w:rPr>
              <w:t>выполнении</w:t>
            </w:r>
            <w:proofErr w:type="spellEnd"/>
            <w:r w:rsidRPr="0098007F">
              <w:rPr>
                <w:rFonts w:eastAsia="Calibri" w:cs="Times New Roman"/>
                <w:szCs w:val="26"/>
                <w:lang w:val="en-US" w:eastAsia="ru-RU"/>
              </w:rPr>
              <w:t>)</w:t>
            </w:r>
          </w:p>
        </w:tc>
      </w:tr>
      <w:tr w:rsidR="00B723C5" w:rsidRPr="0098007F" w14:paraId="0A7C71B7" w14:textId="77777777" w:rsidTr="00860466">
        <w:tc>
          <w:tcPr>
            <w:tcW w:w="3758" w:type="dxa"/>
            <w:gridSpan w:val="2"/>
            <w:shd w:val="clear" w:color="auto" w:fill="auto"/>
          </w:tcPr>
          <w:p w14:paraId="3CF83887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Обзор и изучение литературы по теме дипломного проекта</w:t>
            </w:r>
          </w:p>
        </w:tc>
        <w:tc>
          <w:tcPr>
            <w:tcW w:w="1882" w:type="dxa"/>
            <w:gridSpan w:val="3"/>
            <w:shd w:val="clear" w:color="auto" w:fill="auto"/>
          </w:tcPr>
          <w:p w14:paraId="199D74E7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25%</w:t>
            </w:r>
          </w:p>
        </w:tc>
        <w:tc>
          <w:tcPr>
            <w:tcW w:w="2079" w:type="dxa"/>
            <w:shd w:val="clear" w:color="auto" w:fill="auto"/>
          </w:tcPr>
          <w:p w14:paraId="489A7DEF" w14:textId="55F2AD17" w:rsidR="00B723C5" w:rsidRPr="0098007F" w:rsidRDefault="00AA56B7" w:rsidP="00AA56B7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до 19.04</w:t>
            </w:r>
            <w:r w:rsidR="00B723C5" w:rsidRPr="0098007F">
              <w:rPr>
                <w:rFonts w:eastAsia="Calibri" w:cs="Times New Roman"/>
                <w:szCs w:val="26"/>
                <w:lang w:eastAsia="ru-RU"/>
              </w:rPr>
              <w:t>.202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3</w:t>
            </w:r>
          </w:p>
        </w:tc>
        <w:tc>
          <w:tcPr>
            <w:tcW w:w="2486" w:type="dxa"/>
            <w:gridSpan w:val="2"/>
            <w:shd w:val="clear" w:color="auto" w:fill="auto"/>
          </w:tcPr>
          <w:p w14:paraId="69DE269E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</w:tr>
      <w:tr w:rsidR="00B723C5" w:rsidRPr="0098007F" w14:paraId="4550FAED" w14:textId="77777777" w:rsidTr="00860466">
        <w:tc>
          <w:tcPr>
            <w:tcW w:w="3758" w:type="dxa"/>
            <w:gridSpan w:val="2"/>
            <w:shd w:val="clear" w:color="auto" w:fill="auto"/>
          </w:tcPr>
          <w:p w14:paraId="632325B0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проектирование приложения</w:t>
            </w:r>
          </w:p>
        </w:tc>
        <w:tc>
          <w:tcPr>
            <w:tcW w:w="1882" w:type="dxa"/>
            <w:gridSpan w:val="3"/>
            <w:shd w:val="clear" w:color="auto" w:fill="auto"/>
          </w:tcPr>
          <w:p w14:paraId="5669B138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25%</w:t>
            </w:r>
          </w:p>
        </w:tc>
        <w:tc>
          <w:tcPr>
            <w:tcW w:w="2079" w:type="dxa"/>
            <w:shd w:val="clear" w:color="auto" w:fill="auto"/>
          </w:tcPr>
          <w:p w14:paraId="2FC09AD8" w14:textId="1525CE58" w:rsidR="00B723C5" w:rsidRPr="0098007F" w:rsidRDefault="00AA56B7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до 25</w:t>
            </w:r>
            <w:r w:rsidR="00B723C5" w:rsidRPr="0098007F">
              <w:rPr>
                <w:rFonts w:eastAsia="Calibri" w:cs="Times New Roman"/>
                <w:szCs w:val="26"/>
                <w:lang w:eastAsia="ru-RU"/>
              </w:rPr>
              <w:t>.04.202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3</w:t>
            </w:r>
          </w:p>
        </w:tc>
        <w:tc>
          <w:tcPr>
            <w:tcW w:w="2486" w:type="dxa"/>
            <w:gridSpan w:val="2"/>
            <w:shd w:val="clear" w:color="auto" w:fill="auto"/>
          </w:tcPr>
          <w:p w14:paraId="0B0120B8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</w:p>
        </w:tc>
      </w:tr>
      <w:tr w:rsidR="00B723C5" w:rsidRPr="0098007F" w14:paraId="15FB4631" w14:textId="77777777" w:rsidTr="00860466">
        <w:tc>
          <w:tcPr>
            <w:tcW w:w="3758" w:type="dxa"/>
            <w:gridSpan w:val="2"/>
            <w:shd w:val="clear" w:color="auto" w:fill="auto"/>
          </w:tcPr>
          <w:p w14:paraId="4EB725E5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реализация приложения</w:t>
            </w:r>
          </w:p>
        </w:tc>
        <w:tc>
          <w:tcPr>
            <w:tcW w:w="1882" w:type="dxa"/>
            <w:gridSpan w:val="3"/>
            <w:shd w:val="clear" w:color="auto" w:fill="auto"/>
          </w:tcPr>
          <w:p w14:paraId="6335AD30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20%</w:t>
            </w:r>
          </w:p>
        </w:tc>
        <w:tc>
          <w:tcPr>
            <w:tcW w:w="2079" w:type="dxa"/>
            <w:shd w:val="clear" w:color="auto" w:fill="auto"/>
          </w:tcPr>
          <w:p w14:paraId="1D41F2F7" w14:textId="0496D294" w:rsidR="00B723C5" w:rsidRPr="0098007F" w:rsidRDefault="00AA56B7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до 06</w:t>
            </w:r>
            <w:r w:rsidR="00B723C5" w:rsidRPr="0098007F">
              <w:rPr>
                <w:rFonts w:eastAsia="Calibri" w:cs="Times New Roman"/>
                <w:szCs w:val="26"/>
                <w:lang w:eastAsia="ru-RU"/>
              </w:rPr>
              <w:t>.05.202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3</w:t>
            </w:r>
          </w:p>
        </w:tc>
        <w:tc>
          <w:tcPr>
            <w:tcW w:w="2486" w:type="dxa"/>
            <w:gridSpan w:val="2"/>
            <w:shd w:val="clear" w:color="auto" w:fill="auto"/>
          </w:tcPr>
          <w:p w14:paraId="0612B01F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</w:p>
        </w:tc>
      </w:tr>
      <w:tr w:rsidR="00B723C5" w:rsidRPr="0098007F" w14:paraId="104FF4FA" w14:textId="77777777" w:rsidTr="00860466">
        <w:tc>
          <w:tcPr>
            <w:tcW w:w="3758" w:type="dxa"/>
            <w:gridSpan w:val="2"/>
            <w:shd w:val="clear" w:color="auto" w:fill="auto"/>
          </w:tcPr>
          <w:p w14:paraId="63C090BA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тестирование</w:t>
            </w:r>
          </w:p>
        </w:tc>
        <w:tc>
          <w:tcPr>
            <w:tcW w:w="1882" w:type="dxa"/>
            <w:gridSpan w:val="3"/>
            <w:shd w:val="clear" w:color="auto" w:fill="auto"/>
          </w:tcPr>
          <w:p w14:paraId="6D7D21FC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20%</w:t>
            </w:r>
          </w:p>
        </w:tc>
        <w:tc>
          <w:tcPr>
            <w:tcW w:w="2079" w:type="dxa"/>
            <w:shd w:val="clear" w:color="auto" w:fill="auto"/>
          </w:tcPr>
          <w:p w14:paraId="748DA865" w14:textId="42C57BEA" w:rsidR="00B723C5" w:rsidRPr="0098007F" w:rsidRDefault="00AA56B7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до 21</w:t>
            </w:r>
            <w:r w:rsidR="00B723C5" w:rsidRPr="0098007F">
              <w:rPr>
                <w:rFonts w:eastAsia="Calibri" w:cs="Times New Roman"/>
                <w:szCs w:val="26"/>
                <w:lang w:eastAsia="ru-RU"/>
              </w:rPr>
              <w:t>.05.202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3</w:t>
            </w:r>
          </w:p>
        </w:tc>
        <w:tc>
          <w:tcPr>
            <w:tcW w:w="2486" w:type="dxa"/>
            <w:gridSpan w:val="2"/>
            <w:shd w:val="clear" w:color="auto" w:fill="auto"/>
          </w:tcPr>
          <w:p w14:paraId="79822199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</w:p>
        </w:tc>
      </w:tr>
      <w:tr w:rsidR="00B723C5" w:rsidRPr="0098007F" w14:paraId="42564FBB" w14:textId="77777777" w:rsidTr="00860466">
        <w:tc>
          <w:tcPr>
            <w:tcW w:w="3758" w:type="dxa"/>
            <w:gridSpan w:val="2"/>
            <w:shd w:val="clear" w:color="auto" w:fill="auto"/>
          </w:tcPr>
          <w:p w14:paraId="6675E12D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разработка вопросов экономики и охраны труда</w:t>
            </w:r>
          </w:p>
        </w:tc>
        <w:tc>
          <w:tcPr>
            <w:tcW w:w="1882" w:type="dxa"/>
            <w:gridSpan w:val="3"/>
            <w:shd w:val="clear" w:color="auto" w:fill="auto"/>
          </w:tcPr>
          <w:p w14:paraId="534C6AB1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5%</w:t>
            </w:r>
          </w:p>
        </w:tc>
        <w:tc>
          <w:tcPr>
            <w:tcW w:w="2079" w:type="dxa"/>
            <w:shd w:val="clear" w:color="auto" w:fill="auto"/>
          </w:tcPr>
          <w:p w14:paraId="35A5DEFE" w14:textId="7A7E6612" w:rsidR="00B723C5" w:rsidRPr="0098007F" w:rsidRDefault="00AA56B7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до 31</w:t>
            </w:r>
            <w:r w:rsidR="00B723C5" w:rsidRPr="0098007F">
              <w:rPr>
                <w:rFonts w:eastAsia="Calibri" w:cs="Times New Roman"/>
                <w:szCs w:val="26"/>
                <w:lang w:eastAsia="ru-RU"/>
              </w:rPr>
              <w:t>.05.202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3</w:t>
            </w:r>
          </w:p>
        </w:tc>
        <w:tc>
          <w:tcPr>
            <w:tcW w:w="2486" w:type="dxa"/>
            <w:gridSpan w:val="2"/>
            <w:shd w:val="clear" w:color="auto" w:fill="auto"/>
          </w:tcPr>
          <w:p w14:paraId="3768962F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</w:tr>
      <w:tr w:rsidR="00B723C5" w:rsidRPr="0098007F" w14:paraId="76C27796" w14:textId="77777777" w:rsidTr="00860466">
        <w:tc>
          <w:tcPr>
            <w:tcW w:w="3758" w:type="dxa"/>
            <w:gridSpan w:val="2"/>
            <w:shd w:val="clear" w:color="auto" w:fill="auto"/>
          </w:tcPr>
          <w:p w14:paraId="043D9DCB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Подготовка пояснительной записки и графической части дипломного проекта</w:t>
            </w:r>
          </w:p>
        </w:tc>
        <w:tc>
          <w:tcPr>
            <w:tcW w:w="1882" w:type="dxa"/>
            <w:gridSpan w:val="3"/>
            <w:shd w:val="clear" w:color="auto" w:fill="auto"/>
          </w:tcPr>
          <w:p w14:paraId="4ADB1497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5%</w:t>
            </w:r>
          </w:p>
        </w:tc>
        <w:tc>
          <w:tcPr>
            <w:tcW w:w="2079" w:type="dxa"/>
            <w:shd w:val="clear" w:color="auto" w:fill="auto"/>
          </w:tcPr>
          <w:p w14:paraId="51B1C643" w14:textId="5BDAF5F2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до 01.06.202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3</w:t>
            </w:r>
          </w:p>
        </w:tc>
        <w:tc>
          <w:tcPr>
            <w:tcW w:w="2486" w:type="dxa"/>
            <w:gridSpan w:val="2"/>
            <w:shd w:val="clear" w:color="auto" w:fill="auto"/>
          </w:tcPr>
          <w:p w14:paraId="2C0FD747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</w:tr>
      <w:tr w:rsidR="00B723C5" w:rsidRPr="0098007F" w14:paraId="62D94971" w14:textId="77777777" w:rsidTr="00860466">
        <w:trPr>
          <w:trHeight w:val="585"/>
        </w:trPr>
        <w:tc>
          <w:tcPr>
            <w:tcW w:w="5561" w:type="dxa"/>
            <w:gridSpan w:val="4"/>
            <w:tcBorders>
              <w:left w:val="nil"/>
              <w:bottom w:val="nil"/>
              <w:right w:val="nil"/>
            </w:tcBorders>
            <w:shd w:val="clear" w:color="auto" w:fill="auto"/>
          </w:tcPr>
          <w:p w14:paraId="1D72A98F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  <w:p w14:paraId="52DF945C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7. Дата выдачи задания                                            </w:t>
            </w:r>
          </w:p>
        </w:tc>
        <w:tc>
          <w:tcPr>
            <w:tcW w:w="4644" w:type="dxa"/>
            <w:gridSpan w:val="4"/>
            <w:tcBorders>
              <w:left w:val="nil"/>
              <w:right w:val="nil"/>
            </w:tcBorders>
            <w:shd w:val="clear" w:color="auto" w:fill="auto"/>
          </w:tcPr>
          <w:p w14:paraId="664B7D36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  <w:p w14:paraId="790F811E" w14:textId="59062DAB" w:rsidR="00B723C5" w:rsidRPr="005D27CC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23.03.202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3</w:t>
            </w:r>
          </w:p>
        </w:tc>
      </w:tr>
      <w:tr w:rsidR="00B723C5" w:rsidRPr="0098007F" w14:paraId="5D212966" w14:textId="77777777" w:rsidTr="00860466">
        <w:trPr>
          <w:trHeight w:val="390"/>
        </w:trPr>
        <w:tc>
          <w:tcPr>
            <w:tcW w:w="5561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36378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12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8.</w:t>
            </w:r>
            <w:r>
              <w:rPr>
                <w:rFonts w:eastAsia="Calibri" w:cs="Times New Roman"/>
                <w:szCs w:val="26"/>
                <w:lang w:eastAsia="ru-RU"/>
              </w:rPr>
              <w:t xml:space="preserve"> </w:t>
            </w:r>
            <w:r w:rsidRPr="00B723C5">
              <w:rPr>
                <w:rFonts w:eastAsia="Calibri" w:cs="Times New Roman"/>
                <w:spacing w:val="-6"/>
                <w:szCs w:val="26"/>
                <w:lang w:eastAsia="ru-RU"/>
              </w:rPr>
              <w:t>Срок сдачи законченного дипломного проекта</w:t>
            </w:r>
          </w:p>
        </w:tc>
        <w:tc>
          <w:tcPr>
            <w:tcW w:w="4644" w:type="dxa"/>
            <w:gridSpan w:val="4"/>
            <w:tcBorders>
              <w:left w:val="nil"/>
              <w:right w:val="nil"/>
            </w:tcBorders>
            <w:shd w:val="clear" w:color="auto" w:fill="auto"/>
          </w:tcPr>
          <w:p w14:paraId="626BD041" w14:textId="39C60FEA" w:rsidR="00B723C5" w:rsidRPr="005D27CC" w:rsidRDefault="00B723C5" w:rsidP="00860466">
            <w:pPr>
              <w:overflowPunct w:val="0"/>
              <w:autoSpaceDE w:val="0"/>
              <w:autoSpaceDN w:val="0"/>
              <w:adjustRightInd w:val="0"/>
              <w:spacing w:before="12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01.06.202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3</w:t>
            </w:r>
          </w:p>
        </w:tc>
      </w:tr>
      <w:tr w:rsidR="00B723C5" w:rsidRPr="0098007F" w14:paraId="237DA697" w14:textId="77777777" w:rsidTr="00860466">
        <w:trPr>
          <w:trHeight w:val="1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3E1B73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 w:val="40"/>
                <w:szCs w:val="26"/>
                <w:lang w:eastAsia="ru-RU"/>
              </w:rPr>
            </w:pPr>
          </w:p>
        </w:tc>
        <w:tc>
          <w:tcPr>
            <w:tcW w:w="19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FEC1C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 w:val="40"/>
                <w:szCs w:val="26"/>
                <w:lang w:eastAsia="ru-RU"/>
              </w:rPr>
            </w:pPr>
          </w:p>
        </w:tc>
        <w:tc>
          <w:tcPr>
            <w:tcW w:w="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01C623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 w:val="40"/>
                <w:szCs w:val="26"/>
                <w:lang w:eastAsia="ru-RU"/>
              </w:rPr>
            </w:pPr>
          </w:p>
        </w:tc>
        <w:tc>
          <w:tcPr>
            <w:tcW w:w="265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</w:tcPr>
          <w:p w14:paraId="341B0FFF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 w:val="40"/>
                <w:szCs w:val="26"/>
                <w:lang w:eastAsia="ru-RU"/>
              </w:rPr>
            </w:pPr>
          </w:p>
        </w:tc>
        <w:tc>
          <w:tcPr>
            <w:tcW w:w="1988" w:type="dxa"/>
            <w:tcBorders>
              <w:left w:val="nil"/>
              <w:bottom w:val="nil"/>
              <w:right w:val="nil"/>
            </w:tcBorders>
            <w:shd w:val="clear" w:color="auto" w:fill="auto"/>
          </w:tcPr>
          <w:p w14:paraId="0D4176F7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 w:val="40"/>
                <w:szCs w:val="26"/>
                <w:lang w:eastAsia="ru-RU"/>
              </w:rPr>
            </w:pPr>
          </w:p>
        </w:tc>
      </w:tr>
      <w:tr w:rsidR="00B723C5" w:rsidRPr="0098007F" w14:paraId="77A8CE41" w14:textId="77777777" w:rsidTr="00860466"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6CC5ED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Руководитель</w:t>
            </w:r>
          </w:p>
        </w:tc>
        <w:tc>
          <w:tcPr>
            <w:tcW w:w="193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</w:tcPr>
          <w:p w14:paraId="35F1CB1F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  <w:tc>
          <w:tcPr>
            <w:tcW w:w="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0A3CAE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  <w:tc>
          <w:tcPr>
            <w:tcW w:w="265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</w:tcPr>
          <w:p w14:paraId="5BC69F93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Ю.В</w:t>
            </w:r>
            <w:r>
              <w:rPr>
                <w:rFonts w:eastAsia="Calibri" w:cs="Times New Roman"/>
                <w:szCs w:val="26"/>
                <w:lang w:eastAsia="ru-RU"/>
              </w:rPr>
              <w:t>.</w:t>
            </w:r>
            <w:r w:rsidRPr="0098007F">
              <w:rPr>
                <w:rFonts w:eastAsia="Calibri" w:cs="Times New Roman"/>
                <w:szCs w:val="26"/>
                <w:lang w:eastAsia="ru-RU"/>
              </w:rPr>
              <w:t xml:space="preserve"> Полозков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E4A55D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</w:tr>
      <w:tr w:rsidR="00B723C5" w:rsidRPr="0098007F" w14:paraId="2E53049D" w14:textId="77777777" w:rsidTr="00860466"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FD7BFE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939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</w:tcPr>
          <w:p w14:paraId="148A73CD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18"/>
                <w:szCs w:val="18"/>
                <w:lang w:eastAsia="ru-RU"/>
              </w:rPr>
            </w:pPr>
            <w:r w:rsidRPr="0098007F">
              <w:rPr>
                <w:rFonts w:eastAsia="Calibri" w:cs="Times New Roman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893F9D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65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</w:tcPr>
          <w:p w14:paraId="125A3019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 w:val="18"/>
                <w:szCs w:val="18"/>
                <w:lang w:eastAsia="ru-RU"/>
              </w:rPr>
            </w:pPr>
            <w:r w:rsidRPr="0098007F">
              <w:rPr>
                <w:rFonts w:eastAsia="Calibri" w:cs="Times New Roman"/>
                <w:sz w:val="18"/>
                <w:szCs w:val="18"/>
                <w:lang w:eastAsia="ru-RU"/>
              </w:rPr>
              <w:t>(</w:t>
            </w:r>
            <w:proofErr w:type="spellStart"/>
            <w:proofErr w:type="gramStart"/>
            <w:r w:rsidRPr="0098007F">
              <w:rPr>
                <w:rFonts w:eastAsia="Calibri" w:cs="Times New Roman"/>
                <w:sz w:val="18"/>
                <w:szCs w:val="18"/>
                <w:lang w:eastAsia="ru-RU"/>
              </w:rPr>
              <w:t>инициалы,фамилия</w:t>
            </w:r>
            <w:proofErr w:type="spellEnd"/>
            <w:proofErr w:type="gramEnd"/>
            <w:r w:rsidRPr="0098007F">
              <w:rPr>
                <w:rFonts w:eastAsia="Calibri" w:cs="Times New Roman"/>
                <w:sz w:val="18"/>
                <w:szCs w:val="18"/>
                <w:lang w:eastAsia="ru-RU"/>
              </w:rPr>
              <w:t>)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F3DC31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</w:tr>
      <w:tr w:rsidR="00B723C5" w:rsidRPr="0098007F" w14:paraId="3B2A598B" w14:textId="77777777" w:rsidTr="00860466"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E4D972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Подпись обучающегося</w:t>
            </w:r>
          </w:p>
        </w:tc>
        <w:tc>
          <w:tcPr>
            <w:tcW w:w="193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</w:tcPr>
          <w:p w14:paraId="0376BF29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  <w:tc>
          <w:tcPr>
            <w:tcW w:w="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D904C13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  <w:tc>
          <w:tcPr>
            <w:tcW w:w="265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</w:tcPr>
          <w:p w14:paraId="23C38059" w14:textId="6A8C0F39" w:rsidR="00B723C5" w:rsidRPr="0098007F" w:rsidRDefault="008D1C34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>
              <w:rPr>
                <w:rFonts w:eastAsia="Calibri" w:cs="Times New Roman"/>
                <w:szCs w:val="26"/>
                <w:lang w:eastAsia="ru-RU"/>
              </w:rPr>
              <w:t>Д</w:t>
            </w:r>
            <w:r w:rsidR="00B723C5" w:rsidRPr="0098007F">
              <w:rPr>
                <w:rFonts w:eastAsia="Calibri" w:cs="Times New Roman"/>
                <w:szCs w:val="26"/>
                <w:lang w:eastAsia="ru-RU"/>
              </w:rPr>
              <w:t>.</w:t>
            </w:r>
            <w:r>
              <w:rPr>
                <w:rFonts w:eastAsia="Calibri" w:cs="Times New Roman"/>
                <w:szCs w:val="26"/>
                <w:lang w:eastAsia="ru-RU"/>
              </w:rPr>
              <w:t>В</w:t>
            </w:r>
            <w:r w:rsidR="00B723C5" w:rsidRPr="0098007F">
              <w:rPr>
                <w:rFonts w:eastAsia="Calibri" w:cs="Times New Roman"/>
                <w:szCs w:val="26"/>
                <w:lang w:eastAsia="ru-RU"/>
              </w:rPr>
              <w:t xml:space="preserve">. </w:t>
            </w:r>
            <w:r>
              <w:rPr>
                <w:rFonts w:eastAsia="Calibri" w:cs="Times New Roman"/>
                <w:szCs w:val="26"/>
                <w:lang w:eastAsia="ru-RU"/>
              </w:rPr>
              <w:t>Маканов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1F8B29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</w:tr>
      <w:tr w:rsidR="00B723C5" w:rsidRPr="0098007F" w14:paraId="63A78500" w14:textId="77777777" w:rsidTr="00860466"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2BA056E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939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</w:tcPr>
          <w:p w14:paraId="156F484C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18"/>
                <w:szCs w:val="18"/>
                <w:lang w:eastAsia="ru-RU"/>
              </w:rPr>
            </w:pPr>
            <w:r w:rsidRPr="0098007F">
              <w:rPr>
                <w:rFonts w:eastAsia="Calibri" w:cs="Times New Roman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353E55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jc w:val="center"/>
              <w:textAlignment w:val="baseline"/>
              <w:rPr>
                <w:rFonts w:eastAsia="Calibri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65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</w:tcPr>
          <w:p w14:paraId="3AA541F5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 w:val="18"/>
                <w:szCs w:val="18"/>
                <w:lang w:eastAsia="ru-RU"/>
              </w:rPr>
            </w:pPr>
            <w:r w:rsidRPr="0098007F">
              <w:rPr>
                <w:rFonts w:eastAsia="Calibri" w:cs="Times New Roman"/>
                <w:sz w:val="18"/>
                <w:szCs w:val="18"/>
                <w:lang w:eastAsia="ru-RU"/>
              </w:rPr>
              <w:t>(</w:t>
            </w:r>
            <w:proofErr w:type="spellStart"/>
            <w:proofErr w:type="gramStart"/>
            <w:r w:rsidRPr="0098007F">
              <w:rPr>
                <w:rFonts w:eastAsia="Calibri" w:cs="Times New Roman"/>
                <w:sz w:val="18"/>
                <w:szCs w:val="18"/>
                <w:lang w:eastAsia="ru-RU"/>
              </w:rPr>
              <w:t>инициалы,фамилия</w:t>
            </w:r>
            <w:proofErr w:type="spellEnd"/>
            <w:proofErr w:type="gramEnd"/>
            <w:r w:rsidRPr="0098007F">
              <w:rPr>
                <w:rFonts w:eastAsia="Calibri" w:cs="Times New Roman"/>
                <w:sz w:val="18"/>
                <w:szCs w:val="18"/>
                <w:lang w:eastAsia="ru-RU"/>
              </w:rPr>
              <w:t>)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0303D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</w:tr>
      <w:tr w:rsidR="00B723C5" w:rsidRPr="0098007F" w14:paraId="3808C186" w14:textId="77777777" w:rsidTr="00860466">
        <w:trPr>
          <w:trHeight w:val="156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A6401F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Дата</w:t>
            </w:r>
          </w:p>
        </w:tc>
        <w:tc>
          <w:tcPr>
            <w:tcW w:w="193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</w:tcPr>
          <w:p w14:paraId="00F6A70E" w14:textId="5DE92AE2" w:rsidR="00B723C5" w:rsidRPr="005D27CC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jc w:val="left"/>
              <w:textAlignment w:val="baseline"/>
              <w:rPr>
                <w:rFonts w:eastAsia="Calibri" w:cs="Times New Roman"/>
                <w:szCs w:val="26"/>
                <w:lang w:val="en-US" w:eastAsia="ru-RU"/>
              </w:rPr>
            </w:pPr>
            <w:r w:rsidRPr="0098007F">
              <w:rPr>
                <w:rFonts w:eastAsia="Calibri" w:cs="Times New Roman"/>
                <w:szCs w:val="26"/>
                <w:lang w:eastAsia="ru-RU"/>
              </w:rPr>
              <w:t>23.03.202</w:t>
            </w:r>
            <w:r w:rsidR="008D1C34">
              <w:rPr>
                <w:rFonts w:eastAsia="Calibri" w:cs="Times New Roman"/>
                <w:szCs w:val="26"/>
                <w:lang w:eastAsia="ru-RU"/>
              </w:rPr>
              <w:t>3</w:t>
            </w:r>
          </w:p>
        </w:tc>
        <w:tc>
          <w:tcPr>
            <w:tcW w:w="7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7363A2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  <w:tc>
          <w:tcPr>
            <w:tcW w:w="4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C20364" w14:textId="77777777" w:rsidR="00B723C5" w:rsidRPr="0098007F" w:rsidRDefault="00B723C5" w:rsidP="00860466">
            <w:pPr>
              <w:overflowPunct w:val="0"/>
              <w:autoSpaceDE w:val="0"/>
              <w:autoSpaceDN w:val="0"/>
              <w:adjustRightInd w:val="0"/>
              <w:spacing w:before="30" w:line="240" w:lineRule="auto"/>
              <w:ind w:firstLine="0"/>
              <w:textAlignment w:val="baseline"/>
              <w:rPr>
                <w:rFonts w:eastAsia="Calibri" w:cs="Times New Roman"/>
                <w:szCs w:val="26"/>
                <w:lang w:eastAsia="ru-RU"/>
              </w:rPr>
            </w:pPr>
          </w:p>
        </w:tc>
      </w:tr>
    </w:tbl>
    <w:p w14:paraId="42F4F7A0" w14:textId="77777777" w:rsidR="0098007F" w:rsidRDefault="0098007F">
      <w:pPr>
        <w:spacing w:after="160" w:line="259" w:lineRule="auto"/>
        <w:ind w:firstLine="0"/>
        <w:jc w:val="left"/>
        <w:rPr>
          <w:b/>
          <w:sz w:val="28"/>
          <w:szCs w:val="28"/>
          <w:lang w:eastAsia="ru-RU"/>
        </w:rPr>
        <w:sectPr w:rsidR="0098007F" w:rsidSect="00B10D79">
          <w:pgSz w:w="11906" w:h="16838"/>
          <w:pgMar w:top="1134" w:right="1134" w:bottom="1134" w:left="567" w:header="709" w:footer="709" w:gutter="0"/>
          <w:cols w:space="708"/>
          <w:docGrid w:linePitch="360"/>
        </w:sect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5"/>
        <w:gridCol w:w="702"/>
        <w:gridCol w:w="1524"/>
        <w:gridCol w:w="928"/>
        <w:gridCol w:w="1220"/>
        <w:gridCol w:w="2624"/>
        <w:gridCol w:w="1069"/>
        <w:gridCol w:w="474"/>
        <w:gridCol w:w="249"/>
        <w:gridCol w:w="1163"/>
      </w:tblGrid>
      <w:tr w:rsidR="006766D4" w:rsidRPr="008D73DB" w14:paraId="18B116B4" w14:textId="77777777" w:rsidTr="00456AD5">
        <w:trPr>
          <w:trHeight w:val="1418"/>
        </w:trPr>
        <w:tc>
          <w:tcPr>
            <w:tcW w:w="251" w:type="pct"/>
            <w:textDirection w:val="btLr"/>
          </w:tcPr>
          <w:p w14:paraId="4ACC9149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lang w:eastAsia="ru-RU"/>
              </w:rPr>
              <w:lastRenderedPageBreak/>
              <w:t>№ строки</w:t>
            </w:r>
          </w:p>
        </w:tc>
        <w:tc>
          <w:tcPr>
            <w:tcW w:w="335" w:type="pct"/>
            <w:textDirection w:val="btLr"/>
          </w:tcPr>
          <w:p w14:paraId="24EE8765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lang w:eastAsia="ru-RU"/>
              </w:rPr>
              <w:t>Формат</w:t>
            </w:r>
          </w:p>
        </w:tc>
        <w:tc>
          <w:tcPr>
            <w:tcW w:w="1752" w:type="pct"/>
            <w:gridSpan w:val="3"/>
          </w:tcPr>
          <w:p w14:paraId="6DCCFA6A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lang w:eastAsia="ru-RU"/>
              </w:rPr>
            </w:pPr>
          </w:p>
          <w:p w14:paraId="6BAFB4B5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3"/>
                <w:lang w:eastAsia="ru-RU"/>
              </w:rPr>
            </w:pPr>
          </w:p>
          <w:p w14:paraId="4EB47BDD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lang w:eastAsia="ru-RU"/>
              </w:rPr>
              <w:t>Обозначение</w:t>
            </w:r>
          </w:p>
        </w:tc>
        <w:tc>
          <w:tcPr>
            <w:tcW w:w="1762" w:type="pct"/>
            <w:gridSpan w:val="2"/>
          </w:tcPr>
          <w:p w14:paraId="7D00ADB7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lang w:eastAsia="ru-RU"/>
              </w:rPr>
            </w:pPr>
          </w:p>
          <w:p w14:paraId="1E153CEB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3"/>
                <w:lang w:eastAsia="ru-RU"/>
              </w:rPr>
            </w:pPr>
          </w:p>
          <w:p w14:paraId="2FCECB87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lang w:eastAsia="ru-RU"/>
              </w:rPr>
              <w:t>Наименование</w:t>
            </w:r>
          </w:p>
        </w:tc>
        <w:tc>
          <w:tcPr>
            <w:tcW w:w="226" w:type="pct"/>
            <w:textDirection w:val="btLr"/>
          </w:tcPr>
          <w:p w14:paraId="2B62D0D0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lang w:eastAsia="ru-RU"/>
              </w:rPr>
              <w:t>Кол.</w:t>
            </w:r>
            <w:r w:rsidRPr="008D73DB">
              <w:rPr>
                <w:rFonts w:eastAsia="Calibri" w:cs="Times New Roman"/>
                <w:sz w:val="24"/>
                <w:lang w:val="en-US" w:eastAsia="ru-RU"/>
              </w:rPr>
              <w:t xml:space="preserve"> </w:t>
            </w:r>
            <w:r w:rsidRPr="008D73DB">
              <w:rPr>
                <w:rFonts w:eastAsia="Calibri" w:cs="Times New Roman"/>
                <w:sz w:val="24"/>
                <w:lang w:eastAsia="ru-RU"/>
              </w:rPr>
              <w:t>листов</w:t>
            </w:r>
          </w:p>
        </w:tc>
        <w:tc>
          <w:tcPr>
            <w:tcW w:w="674" w:type="pct"/>
            <w:gridSpan w:val="2"/>
          </w:tcPr>
          <w:p w14:paraId="08F17C14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37"/>
                <w:lang w:eastAsia="ru-RU"/>
              </w:rPr>
            </w:pPr>
          </w:p>
          <w:p w14:paraId="3331CDCE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lang w:eastAsia="ru-RU"/>
              </w:rPr>
              <w:t>Примечание</w:t>
            </w:r>
          </w:p>
        </w:tc>
      </w:tr>
      <w:tr w:rsidR="006766D4" w:rsidRPr="008D73DB" w14:paraId="0C427749" w14:textId="77777777" w:rsidTr="00456AD5">
        <w:trPr>
          <w:trHeight w:val="282"/>
        </w:trPr>
        <w:tc>
          <w:tcPr>
            <w:tcW w:w="251" w:type="pct"/>
          </w:tcPr>
          <w:p w14:paraId="5CC0BA13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35" w:type="pct"/>
          </w:tcPr>
          <w:p w14:paraId="68AF5E11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1752" w:type="pct"/>
            <w:gridSpan w:val="3"/>
          </w:tcPr>
          <w:p w14:paraId="2AB892FC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1762" w:type="pct"/>
            <w:gridSpan w:val="2"/>
          </w:tcPr>
          <w:p w14:paraId="05EB9B1A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lang w:eastAsia="ru-RU"/>
              </w:rPr>
              <w:t>Документация общая</w:t>
            </w:r>
          </w:p>
        </w:tc>
        <w:tc>
          <w:tcPr>
            <w:tcW w:w="226" w:type="pct"/>
          </w:tcPr>
          <w:p w14:paraId="3AA9E7D9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674" w:type="pct"/>
            <w:gridSpan w:val="2"/>
          </w:tcPr>
          <w:p w14:paraId="23303A8A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</w:tr>
      <w:tr w:rsidR="006766D4" w:rsidRPr="008D73DB" w14:paraId="159EE574" w14:textId="77777777" w:rsidTr="00456AD5">
        <w:trPr>
          <w:trHeight w:val="282"/>
        </w:trPr>
        <w:tc>
          <w:tcPr>
            <w:tcW w:w="251" w:type="pct"/>
          </w:tcPr>
          <w:p w14:paraId="6CE6D301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335" w:type="pct"/>
          </w:tcPr>
          <w:p w14:paraId="6E39C300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1752" w:type="pct"/>
            <w:gridSpan w:val="3"/>
          </w:tcPr>
          <w:p w14:paraId="38FAB7BC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1762" w:type="pct"/>
            <w:gridSpan w:val="2"/>
          </w:tcPr>
          <w:p w14:paraId="05676DF5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226" w:type="pct"/>
          </w:tcPr>
          <w:p w14:paraId="6BF20E7E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674" w:type="pct"/>
            <w:gridSpan w:val="2"/>
          </w:tcPr>
          <w:p w14:paraId="4022E458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</w:tr>
      <w:tr w:rsidR="006766D4" w:rsidRPr="008D73DB" w14:paraId="1D2A268C" w14:textId="77777777" w:rsidTr="00456AD5">
        <w:trPr>
          <w:trHeight w:val="20"/>
        </w:trPr>
        <w:tc>
          <w:tcPr>
            <w:tcW w:w="251" w:type="pct"/>
          </w:tcPr>
          <w:p w14:paraId="0BD552AF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335" w:type="pct"/>
          </w:tcPr>
          <w:p w14:paraId="11D1B841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1752" w:type="pct"/>
            <w:gridSpan w:val="3"/>
          </w:tcPr>
          <w:p w14:paraId="35963D54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4"/>
                <w:lang w:eastAsia="ru-RU"/>
              </w:rPr>
            </w:pPr>
            <w:r w:rsidRPr="008D73DB">
              <w:rPr>
                <w:rFonts w:eastAsia="Calibri" w:cs="Times New Roman"/>
                <w:w w:val="99"/>
                <w:sz w:val="24"/>
                <w:lang w:eastAsia="ru-RU"/>
              </w:rPr>
              <w:t>-</w:t>
            </w:r>
          </w:p>
        </w:tc>
        <w:tc>
          <w:tcPr>
            <w:tcW w:w="1762" w:type="pct"/>
            <w:gridSpan w:val="2"/>
          </w:tcPr>
          <w:p w14:paraId="5FBB7D54" w14:textId="77777777" w:rsidR="006766D4" w:rsidRPr="009F2F39" w:rsidRDefault="006766D4" w:rsidP="00456AD5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 w:rsidRPr="009F2F39">
              <w:rPr>
                <w:rFonts w:eastAsia="Calibri" w:cs="Times New Roman"/>
                <w:sz w:val="24"/>
                <w:lang w:eastAsia="ru-RU"/>
              </w:rPr>
              <w:t>Задание по дипломному проекту</w:t>
            </w:r>
          </w:p>
        </w:tc>
        <w:tc>
          <w:tcPr>
            <w:tcW w:w="226" w:type="pct"/>
            <w:vAlign w:val="center"/>
          </w:tcPr>
          <w:p w14:paraId="36C3FA19" w14:textId="77777777" w:rsidR="006766D4" w:rsidRPr="008D73DB" w:rsidRDefault="006766D4" w:rsidP="00456AD5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74" w:type="pct"/>
            <w:gridSpan w:val="2"/>
          </w:tcPr>
          <w:p w14:paraId="175E7138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</w:tr>
      <w:tr w:rsidR="006766D4" w:rsidRPr="008D73DB" w14:paraId="092A89DE" w14:textId="77777777" w:rsidTr="00456AD5">
        <w:trPr>
          <w:trHeight w:val="20"/>
        </w:trPr>
        <w:tc>
          <w:tcPr>
            <w:tcW w:w="251" w:type="pct"/>
          </w:tcPr>
          <w:p w14:paraId="75157AFC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335" w:type="pct"/>
          </w:tcPr>
          <w:p w14:paraId="541C033E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1752" w:type="pct"/>
            <w:gridSpan w:val="3"/>
          </w:tcPr>
          <w:p w14:paraId="51B5385D" w14:textId="5BCAD17E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w w:val="99"/>
                <w:sz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ДП–1070</w:t>
            </w:r>
            <w:r w:rsidR="003E4656">
              <w:rPr>
                <w:rFonts w:eastAsia="Calibri" w:cs="Times New Roman"/>
                <w:sz w:val="24"/>
                <w:szCs w:val="24"/>
                <w:lang w:eastAsia="ru-RU"/>
              </w:rPr>
              <w:t>111913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–202</w:t>
            </w:r>
            <w:r w:rsidR="003E4656">
              <w:rPr>
                <w:rFonts w:eastAsia="Calibri" w:cs="Times New Roman"/>
                <w:sz w:val="24"/>
                <w:szCs w:val="24"/>
                <w:lang w:eastAsia="ru-RU"/>
              </w:rPr>
              <w:t>3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–РПЗ</w:t>
            </w:r>
          </w:p>
        </w:tc>
        <w:tc>
          <w:tcPr>
            <w:tcW w:w="1762" w:type="pct"/>
            <w:gridSpan w:val="2"/>
          </w:tcPr>
          <w:p w14:paraId="304035A2" w14:textId="77777777" w:rsidR="006766D4" w:rsidRPr="009F2F39" w:rsidRDefault="006766D4" w:rsidP="00456AD5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 w:rsidRPr="009F2F39">
              <w:rPr>
                <w:rFonts w:eastAsia="Calibri" w:cs="Times New Roman"/>
                <w:sz w:val="24"/>
                <w:lang w:eastAsia="ru-RU"/>
              </w:rPr>
              <w:t>Расчётно-пояснительная записка</w:t>
            </w:r>
          </w:p>
        </w:tc>
        <w:tc>
          <w:tcPr>
            <w:tcW w:w="226" w:type="pct"/>
            <w:vAlign w:val="center"/>
          </w:tcPr>
          <w:p w14:paraId="2A564645" w14:textId="0DADFA6D" w:rsidR="006766D4" w:rsidRPr="008D73DB" w:rsidRDefault="00757356" w:rsidP="00456AD5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7</w:t>
            </w:r>
            <w:r w:rsidR="003E4656">
              <w:rPr>
                <w:rFonts w:eastAsia="Calibri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74" w:type="pct"/>
            <w:gridSpan w:val="2"/>
          </w:tcPr>
          <w:p w14:paraId="4AD2844E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</w:tr>
      <w:tr w:rsidR="006766D4" w:rsidRPr="008D73DB" w14:paraId="4069CA1A" w14:textId="77777777" w:rsidTr="007D174B">
        <w:trPr>
          <w:trHeight w:val="395"/>
        </w:trPr>
        <w:tc>
          <w:tcPr>
            <w:tcW w:w="251" w:type="pct"/>
          </w:tcPr>
          <w:p w14:paraId="3FF7C1D8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335" w:type="pct"/>
          </w:tcPr>
          <w:p w14:paraId="1ED45E27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1752" w:type="pct"/>
            <w:gridSpan w:val="3"/>
          </w:tcPr>
          <w:p w14:paraId="542CBA1C" w14:textId="4346792C" w:rsidR="006766D4" w:rsidRPr="008D73DB" w:rsidRDefault="003E4656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ДП–1070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111913</w:t>
            </w:r>
            <w:r w:rsidR="00717C55" w:rsidRPr="008D73DB">
              <w:rPr>
                <w:rFonts w:eastAsia="Calibri" w:cs="Times New Roman"/>
                <w:sz w:val="24"/>
                <w:szCs w:val="24"/>
                <w:lang w:eastAsia="ru-RU"/>
              </w:rPr>
              <w:t>–202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3</w:t>
            </w:r>
            <w:r w:rsidR="006766D4">
              <w:rPr>
                <w:rFonts w:eastAsia="Calibri" w:cs="Times New Roman"/>
                <w:sz w:val="24"/>
                <w:szCs w:val="24"/>
                <w:lang w:eastAsia="ru-RU"/>
              </w:rPr>
              <w:t>–01</w:t>
            </w:r>
          </w:p>
        </w:tc>
        <w:tc>
          <w:tcPr>
            <w:tcW w:w="1762" w:type="pct"/>
            <w:gridSpan w:val="2"/>
          </w:tcPr>
          <w:p w14:paraId="52ECAA00" w14:textId="54C7DAC2" w:rsidR="006766D4" w:rsidRPr="007D174B" w:rsidRDefault="007D174B" w:rsidP="00456AD5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>
              <w:rPr>
                <w:rFonts w:eastAsia="Calibri" w:cs="Times New Roman"/>
                <w:sz w:val="24"/>
                <w:lang w:eastAsia="ru-RU"/>
              </w:rPr>
              <w:t>Структура итогового приложения</w:t>
            </w:r>
          </w:p>
        </w:tc>
        <w:tc>
          <w:tcPr>
            <w:tcW w:w="226" w:type="pct"/>
            <w:vAlign w:val="center"/>
          </w:tcPr>
          <w:p w14:paraId="5C429611" w14:textId="77777777" w:rsidR="006766D4" w:rsidRPr="00F90E53" w:rsidRDefault="006766D4" w:rsidP="00456AD5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F90E53"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74" w:type="pct"/>
            <w:gridSpan w:val="2"/>
          </w:tcPr>
          <w:p w14:paraId="018402BD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6766D4" w:rsidRPr="008D73DB" w14:paraId="23F3DA80" w14:textId="77777777" w:rsidTr="00456AD5">
        <w:trPr>
          <w:trHeight w:val="20"/>
        </w:trPr>
        <w:tc>
          <w:tcPr>
            <w:tcW w:w="251" w:type="pct"/>
          </w:tcPr>
          <w:p w14:paraId="357B1F30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335" w:type="pct"/>
          </w:tcPr>
          <w:p w14:paraId="4F684E47" w14:textId="77777777" w:rsidR="006766D4" w:rsidRPr="008D73DB" w:rsidRDefault="006766D4" w:rsidP="00456AD5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1752" w:type="pct"/>
            <w:gridSpan w:val="3"/>
          </w:tcPr>
          <w:p w14:paraId="6F8FCB76" w14:textId="10399FB7" w:rsidR="006766D4" w:rsidRPr="008D73DB" w:rsidRDefault="003E4656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ДП–1070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111913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–202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3</w:t>
            </w:r>
            <w:r w:rsidR="006766D4">
              <w:rPr>
                <w:rFonts w:eastAsia="Calibri" w:cs="Times New Roman"/>
                <w:sz w:val="24"/>
                <w:szCs w:val="24"/>
                <w:lang w:eastAsia="ru-RU"/>
              </w:rPr>
              <w:t>–02</w:t>
            </w:r>
          </w:p>
        </w:tc>
        <w:tc>
          <w:tcPr>
            <w:tcW w:w="1762" w:type="pct"/>
            <w:gridSpan w:val="2"/>
          </w:tcPr>
          <w:p w14:paraId="7A7D6D9E" w14:textId="096EA5B0" w:rsidR="006766D4" w:rsidRPr="009F2F39" w:rsidRDefault="007D174B" w:rsidP="00456AD5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>
              <w:rPr>
                <w:rFonts w:eastAsia="Calibri" w:cs="Times New Roman"/>
                <w:sz w:val="24"/>
                <w:lang w:eastAsia="ru-RU"/>
              </w:rPr>
              <w:t>Пример монолитной детали с облаком точек</w:t>
            </w:r>
          </w:p>
        </w:tc>
        <w:tc>
          <w:tcPr>
            <w:tcW w:w="226" w:type="pct"/>
            <w:vAlign w:val="center"/>
          </w:tcPr>
          <w:p w14:paraId="38E33B10" w14:textId="77777777" w:rsidR="006766D4" w:rsidRPr="00F90E53" w:rsidRDefault="006766D4" w:rsidP="00456AD5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F90E53"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74" w:type="pct"/>
            <w:gridSpan w:val="2"/>
          </w:tcPr>
          <w:p w14:paraId="005DA79D" w14:textId="77777777" w:rsidR="006766D4" w:rsidRPr="008D73DB" w:rsidRDefault="006766D4" w:rsidP="00456AD5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7D174B" w:rsidRPr="008D73DB" w14:paraId="01AF1CC9" w14:textId="77777777" w:rsidTr="00456AD5">
        <w:trPr>
          <w:trHeight w:val="20"/>
        </w:trPr>
        <w:tc>
          <w:tcPr>
            <w:tcW w:w="251" w:type="pct"/>
          </w:tcPr>
          <w:p w14:paraId="5D121746" w14:textId="77777777" w:rsidR="007D174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335" w:type="pct"/>
          </w:tcPr>
          <w:p w14:paraId="1A13B831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1752" w:type="pct"/>
            <w:gridSpan w:val="3"/>
          </w:tcPr>
          <w:p w14:paraId="018DE887" w14:textId="4877B886" w:rsidR="007D174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ДП–1070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111913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–202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3–03</w:t>
            </w:r>
          </w:p>
        </w:tc>
        <w:tc>
          <w:tcPr>
            <w:tcW w:w="1762" w:type="pct"/>
            <w:gridSpan w:val="2"/>
          </w:tcPr>
          <w:p w14:paraId="3C1E236A" w14:textId="233A67C6" w:rsidR="007D174B" w:rsidRPr="009F2F39" w:rsidRDefault="007D174B" w:rsidP="007D174B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>
              <w:rPr>
                <w:rFonts w:eastAsia="Calibri" w:cs="Times New Roman"/>
                <w:sz w:val="24"/>
                <w:lang w:eastAsia="ru-RU"/>
              </w:rPr>
              <w:t>Блок-схема алгоритма метода оптимального критерия</w:t>
            </w:r>
          </w:p>
        </w:tc>
        <w:tc>
          <w:tcPr>
            <w:tcW w:w="226" w:type="pct"/>
            <w:vAlign w:val="center"/>
          </w:tcPr>
          <w:p w14:paraId="6B415EF7" w14:textId="77777777" w:rsidR="007D174B" w:rsidRPr="00F90E53" w:rsidRDefault="007D174B" w:rsidP="007D174B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74" w:type="pct"/>
            <w:gridSpan w:val="2"/>
          </w:tcPr>
          <w:p w14:paraId="45E51DA5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7D174B" w:rsidRPr="008D73DB" w14:paraId="66118817" w14:textId="77777777" w:rsidTr="00456AD5">
        <w:trPr>
          <w:trHeight w:val="20"/>
        </w:trPr>
        <w:tc>
          <w:tcPr>
            <w:tcW w:w="251" w:type="pct"/>
          </w:tcPr>
          <w:p w14:paraId="35EFF654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335" w:type="pct"/>
          </w:tcPr>
          <w:p w14:paraId="51C9CDE8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1752" w:type="pct"/>
            <w:gridSpan w:val="3"/>
          </w:tcPr>
          <w:p w14:paraId="45ED2282" w14:textId="1055C0FA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ДП–1070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111913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–202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3–04</w:t>
            </w:r>
          </w:p>
        </w:tc>
        <w:tc>
          <w:tcPr>
            <w:tcW w:w="1762" w:type="pct"/>
            <w:gridSpan w:val="2"/>
          </w:tcPr>
          <w:p w14:paraId="3551BE47" w14:textId="4DD63FC2" w:rsidR="007D174B" w:rsidRPr="009F2F39" w:rsidRDefault="007D174B" w:rsidP="007D174B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>
              <w:rPr>
                <w:rFonts w:eastAsia="Calibri" w:cs="Times New Roman"/>
                <w:sz w:val="24"/>
                <w:lang w:eastAsia="ru-RU"/>
              </w:rPr>
              <w:t>Диаграмма классов для реализации метода оптимального критерия</w:t>
            </w:r>
          </w:p>
        </w:tc>
        <w:tc>
          <w:tcPr>
            <w:tcW w:w="226" w:type="pct"/>
            <w:vAlign w:val="center"/>
          </w:tcPr>
          <w:p w14:paraId="1BFD7699" w14:textId="77777777" w:rsidR="007D174B" w:rsidRPr="00F90E53" w:rsidRDefault="007D174B" w:rsidP="007D174B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F90E53"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74" w:type="pct"/>
            <w:gridSpan w:val="2"/>
          </w:tcPr>
          <w:p w14:paraId="65BB8606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7D174B" w:rsidRPr="008D73DB" w14:paraId="7320D00E" w14:textId="77777777" w:rsidTr="00456AD5">
        <w:trPr>
          <w:trHeight w:val="20"/>
        </w:trPr>
        <w:tc>
          <w:tcPr>
            <w:tcW w:w="251" w:type="pct"/>
          </w:tcPr>
          <w:p w14:paraId="499EDA7C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335" w:type="pct"/>
          </w:tcPr>
          <w:p w14:paraId="6E3091BF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1752" w:type="pct"/>
            <w:gridSpan w:val="3"/>
          </w:tcPr>
          <w:p w14:paraId="58545042" w14:textId="54250F78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ДП–1070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111913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–202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3–05</w:t>
            </w:r>
          </w:p>
        </w:tc>
        <w:tc>
          <w:tcPr>
            <w:tcW w:w="1762" w:type="pct"/>
            <w:gridSpan w:val="2"/>
          </w:tcPr>
          <w:p w14:paraId="3597E831" w14:textId="2196786E" w:rsidR="007D174B" w:rsidRPr="007D174B" w:rsidRDefault="007D174B" w:rsidP="007D174B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>
              <w:rPr>
                <w:rFonts w:eastAsia="Calibri" w:cs="Times New Roman"/>
                <w:sz w:val="24"/>
                <w:lang w:eastAsia="ru-RU"/>
              </w:rPr>
              <w:t>Структура базы данных для хранения результатов приложения</w:t>
            </w:r>
          </w:p>
        </w:tc>
        <w:tc>
          <w:tcPr>
            <w:tcW w:w="226" w:type="pct"/>
            <w:vAlign w:val="center"/>
          </w:tcPr>
          <w:p w14:paraId="1FB36F14" w14:textId="77777777" w:rsidR="007D174B" w:rsidRPr="00F90E53" w:rsidRDefault="007D174B" w:rsidP="007D174B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F90E53"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74" w:type="pct"/>
            <w:gridSpan w:val="2"/>
          </w:tcPr>
          <w:p w14:paraId="41B90C7C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7D174B" w:rsidRPr="008D73DB" w14:paraId="2F3BC7ED" w14:textId="77777777" w:rsidTr="00456AD5">
        <w:trPr>
          <w:trHeight w:val="20"/>
        </w:trPr>
        <w:tc>
          <w:tcPr>
            <w:tcW w:w="251" w:type="pct"/>
          </w:tcPr>
          <w:p w14:paraId="4CDA8F36" w14:textId="77777777" w:rsidR="007D174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335" w:type="pct"/>
          </w:tcPr>
          <w:p w14:paraId="77B4FAA2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1752" w:type="pct"/>
            <w:gridSpan w:val="3"/>
          </w:tcPr>
          <w:p w14:paraId="750007E4" w14:textId="2E51D690" w:rsidR="007D174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ДП–1070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111913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–202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3–06</w:t>
            </w:r>
          </w:p>
        </w:tc>
        <w:tc>
          <w:tcPr>
            <w:tcW w:w="1762" w:type="pct"/>
            <w:gridSpan w:val="2"/>
          </w:tcPr>
          <w:p w14:paraId="1D3BBD87" w14:textId="304B89D4" w:rsidR="007D174B" w:rsidRPr="003C61E4" w:rsidRDefault="007D174B" w:rsidP="007D174B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>
              <w:rPr>
                <w:rFonts w:eastAsia="Calibri" w:cs="Times New Roman"/>
                <w:sz w:val="24"/>
                <w:lang w:eastAsia="ru-RU"/>
              </w:rPr>
              <w:t xml:space="preserve">Диаграмма класса </w:t>
            </w:r>
            <w:r w:rsidRPr="00516BF0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«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Area</w:t>
            </w:r>
            <w:r w:rsidRPr="00516BF0">
              <w:rPr>
                <w:rFonts w:cs="Times New Roman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226" w:type="pct"/>
            <w:vAlign w:val="center"/>
          </w:tcPr>
          <w:p w14:paraId="17E295B9" w14:textId="77777777" w:rsidR="007D174B" w:rsidRPr="00F90E53" w:rsidRDefault="007D174B" w:rsidP="007D174B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4" w:type="pct"/>
            <w:gridSpan w:val="2"/>
          </w:tcPr>
          <w:p w14:paraId="6A969E17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7D174B" w:rsidRPr="008D73DB" w14:paraId="48951D35" w14:textId="77777777" w:rsidTr="00456AD5">
        <w:trPr>
          <w:trHeight w:val="20"/>
        </w:trPr>
        <w:tc>
          <w:tcPr>
            <w:tcW w:w="251" w:type="pct"/>
          </w:tcPr>
          <w:p w14:paraId="23719455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335" w:type="pct"/>
          </w:tcPr>
          <w:p w14:paraId="5754546C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1752" w:type="pct"/>
            <w:gridSpan w:val="3"/>
          </w:tcPr>
          <w:p w14:paraId="5937A161" w14:textId="3FC6DEE8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ДП–1070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111913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–202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3–07</w:t>
            </w:r>
          </w:p>
        </w:tc>
        <w:tc>
          <w:tcPr>
            <w:tcW w:w="1762" w:type="pct"/>
            <w:gridSpan w:val="2"/>
          </w:tcPr>
          <w:p w14:paraId="4636E087" w14:textId="5730CF42" w:rsidR="007D174B" w:rsidRPr="003C61E4" w:rsidRDefault="007D174B" w:rsidP="007D174B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>
              <w:rPr>
                <w:rFonts w:eastAsia="Calibri" w:cs="Times New Roman"/>
                <w:sz w:val="24"/>
                <w:lang w:eastAsia="ru-RU"/>
              </w:rPr>
              <w:t>Пример детали с ячеистыми структурами многогранной формы</w:t>
            </w:r>
          </w:p>
        </w:tc>
        <w:tc>
          <w:tcPr>
            <w:tcW w:w="226" w:type="pct"/>
            <w:vAlign w:val="center"/>
          </w:tcPr>
          <w:p w14:paraId="42507029" w14:textId="77777777" w:rsidR="007D174B" w:rsidRPr="00F90E53" w:rsidRDefault="007D174B" w:rsidP="007D174B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F90E53"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74" w:type="pct"/>
            <w:gridSpan w:val="2"/>
          </w:tcPr>
          <w:p w14:paraId="22EBBBEC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7D174B" w:rsidRPr="008D73DB" w14:paraId="02EC4515" w14:textId="77777777" w:rsidTr="00456AD5">
        <w:trPr>
          <w:trHeight w:val="20"/>
        </w:trPr>
        <w:tc>
          <w:tcPr>
            <w:tcW w:w="251" w:type="pct"/>
          </w:tcPr>
          <w:p w14:paraId="1B8E573E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335" w:type="pct"/>
          </w:tcPr>
          <w:p w14:paraId="3EB5A8F6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1752" w:type="pct"/>
            <w:gridSpan w:val="3"/>
          </w:tcPr>
          <w:p w14:paraId="5A1FAB20" w14:textId="392E614B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ДП–1070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111913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–202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3–08</w:t>
            </w:r>
          </w:p>
        </w:tc>
        <w:tc>
          <w:tcPr>
            <w:tcW w:w="1762" w:type="pct"/>
            <w:gridSpan w:val="2"/>
          </w:tcPr>
          <w:p w14:paraId="0BF4C897" w14:textId="7EC2A5CB" w:rsidR="007D174B" w:rsidRPr="009F2F39" w:rsidRDefault="007D174B" w:rsidP="007D174B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>
              <w:rPr>
                <w:rFonts w:eastAsia="Calibri" w:cs="Times New Roman"/>
                <w:sz w:val="24"/>
                <w:lang w:eastAsia="ru-RU"/>
              </w:rPr>
              <w:t xml:space="preserve">Пример детали с ячеистыми структурами, построенными на базе алгоритма </w:t>
            </w:r>
            <w:r>
              <w:rPr>
                <w:rFonts w:eastAsia="Calibri" w:cs="Times New Roman"/>
                <w:sz w:val="24"/>
                <w:lang w:val="en-US" w:eastAsia="ru-RU"/>
              </w:rPr>
              <w:t>DBSCAN</w:t>
            </w:r>
          </w:p>
        </w:tc>
        <w:tc>
          <w:tcPr>
            <w:tcW w:w="226" w:type="pct"/>
            <w:vAlign w:val="center"/>
          </w:tcPr>
          <w:p w14:paraId="48BFF3CA" w14:textId="77777777" w:rsidR="007D174B" w:rsidRPr="00F90E53" w:rsidRDefault="007D174B" w:rsidP="007D174B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F90E53"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74" w:type="pct"/>
            <w:gridSpan w:val="2"/>
          </w:tcPr>
          <w:p w14:paraId="06F8694C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7D174B" w:rsidRPr="008D73DB" w14:paraId="34638A78" w14:textId="77777777" w:rsidTr="00456AD5">
        <w:trPr>
          <w:trHeight w:val="20"/>
        </w:trPr>
        <w:tc>
          <w:tcPr>
            <w:tcW w:w="251" w:type="pct"/>
          </w:tcPr>
          <w:p w14:paraId="3D22DA25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335" w:type="pct"/>
          </w:tcPr>
          <w:p w14:paraId="7D179B07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1752" w:type="pct"/>
            <w:gridSpan w:val="3"/>
          </w:tcPr>
          <w:p w14:paraId="0DA3475E" w14:textId="409A00A3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ДП–1070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111913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–202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3–09</w:t>
            </w:r>
          </w:p>
        </w:tc>
        <w:tc>
          <w:tcPr>
            <w:tcW w:w="1762" w:type="pct"/>
            <w:gridSpan w:val="2"/>
          </w:tcPr>
          <w:p w14:paraId="4BF5A34F" w14:textId="0669006D" w:rsidR="007D174B" w:rsidRPr="009F2F39" w:rsidRDefault="007D174B" w:rsidP="007D174B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lang w:eastAsia="ru-RU"/>
              </w:rPr>
            </w:pPr>
            <w:r>
              <w:rPr>
                <w:rFonts w:eastAsia="Calibri" w:cs="Times New Roman"/>
                <w:sz w:val="24"/>
                <w:lang w:eastAsia="ru-RU"/>
              </w:rPr>
              <w:t xml:space="preserve">Пример построения ячеистых структур внутри областей, определенных на базе алгоритма </w:t>
            </w:r>
            <w:r>
              <w:rPr>
                <w:rFonts w:eastAsia="Calibri" w:cs="Times New Roman"/>
                <w:sz w:val="24"/>
                <w:lang w:val="en-US" w:eastAsia="ru-RU"/>
              </w:rPr>
              <w:t>DBSCAN</w:t>
            </w:r>
          </w:p>
        </w:tc>
        <w:tc>
          <w:tcPr>
            <w:tcW w:w="226" w:type="pct"/>
            <w:vAlign w:val="center"/>
          </w:tcPr>
          <w:p w14:paraId="2986F673" w14:textId="77777777" w:rsidR="007D174B" w:rsidRPr="00F90E53" w:rsidRDefault="007D174B" w:rsidP="007D174B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F90E53"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74" w:type="pct"/>
            <w:gridSpan w:val="2"/>
          </w:tcPr>
          <w:p w14:paraId="39A97112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7D174B" w:rsidRPr="008D73DB" w14:paraId="42C145AA" w14:textId="77777777" w:rsidTr="00456AD5">
        <w:trPr>
          <w:trHeight w:val="20"/>
        </w:trPr>
        <w:tc>
          <w:tcPr>
            <w:tcW w:w="251" w:type="pct"/>
          </w:tcPr>
          <w:p w14:paraId="69C3E9A5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335" w:type="pct"/>
          </w:tcPr>
          <w:p w14:paraId="1BE746CB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1752" w:type="pct"/>
            <w:gridSpan w:val="3"/>
          </w:tcPr>
          <w:p w14:paraId="1293AA26" w14:textId="453EC3ED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ДП–1070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111913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–202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3–10</w:t>
            </w:r>
          </w:p>
        </w:tc>
        <w:tc>
          <w:tcPr>
            <w:tcW w:w="1762" w:type="pct"/>
            <w:gridSpan w:val="2"/>
          </w:tcPr>
          <w:p w14:paraId="45F32376" w14:textId="6884B1ED" w:rsidR="007D174B" w:rsidRPr="003C61E4" w:rsidRDefault="007D174B" w:rsidP="007D174B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highlight w:val="yellow"/>
                <w:lang w:eastAsia="ru-RU"/>
              </w:rPr>
            </w:pPr>
            <w:r>
              <w:rPr>
                <w:rFonts w:eastAsia="Calibri" w:cs="Times New Roman"/>
                <w:sz w:val="24"/>
                <w:lang w:eastAsia="ru-RU"/>
              </w:rPr>
              <w:t>Пример детали с ячеистыми структурами, построенными на базе алгоритма смежных элементов</w:t>
            </w:r>
          </w:p>
        </w:tc>
        <w:tc>
          <w:tcPr>
            <w:tcW w:w="226" w:type="pct"/>
            <w:vAlign w:val="center"/>
          </w:tcPr>
          <w:p w14:paraId="1BA42D6D" w14:textId="77777777" w:rsidR="007D174B" w:rsidRPr="008D73DB" w:rsidRDefault="007D174B" w:rsidP="007D174B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highlight w:val="yellow"/>
                <w:lang w:eastAsia="ru-RU"/>
              </w:rPr>
            </w:pPr>
            <w:r w:rsidRPr="00E032D9"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74" w:type="pct"/>
            <w:gridSpan w:val="2"/>
          </w:tcPr>
          <w:p w14:paraId="046F73FC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7D174B" w:rsidRPr="008D73DB" w14:paraId="572D040E" w14:textId="77777777" w:rsidTr="00456AD5">
        <w:trPr>
          <w:trHeight w:val="283"/>
        </w:trPr>
        <w:tc>
          <w:tcPr>
            <w:tcW w:w="251" w:type="pct"/>
          </w:tcPr>
          <w:p w14:paraId="0B9A70AA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" w:type="pct"/>
          </w:tcPr>
          <w:p w14:paraId="3EE0DE6F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52" w:type="pct"/>
            <w:gridSpan w:val="3"/>
          </w:tcPr>
          <w:p w14:paraId="53C21666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2" w:type="pct"/>
            <w:gridSpan w:val="2"/>
          </w:tcPr>
          <w:p w14:paraId="57E22B3C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highlight w:val="yellow"/>
                <w:lang w:eastAsia="ru-RU"/>
              </w:rPr>
            </w:pPr>
          </w:p>
        </w:tc>
        <w:tc>
          <w:tcPr>
            <w:tcW w:w="226" w:type="pct"/>
            <w:vAlign w:val="center"/>
          </w:tcPr>
          <w:p w14:paraId="1AA17105" w14:textId="77777777" w:rsidR="007D174B" w:rsidRPr="008D73DB" w:rsidRDefault="007D174B" w:rsidP="007D174B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highlight w:val="yellow"/>
                <w:lang w:eastAsia="ru-RU"/>
              </w:rPr>
            </w:pPr>
          </w:p>
        </w:tc>
        <w:tc>
          <w:tcPr>
            <w:tcW w:w="674" w:type="pct"/>
            <w:gridSpan w:val="2"/>
          </w:tcPr>
          <w:p w14:paraId="3E798696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7D174B" w:rsidRPr="008D73DB" w14:paraId="6A45027A" w14:textId="77777777" w:rsidTr="00456AD5">
        <w:trPr>
          <w:trHeight w:val="283"/>
        </w:trPr>
        <w:tc>
          <w:tcPr>
            <w:tcW w:w="251" w:type="pct"/>
          </w:tcPr>
          <w:p w14:paraId="75016593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" w:type="pct"/>
          </w:tcPr>
          <w:p w14:paraId="51A2A619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52" w:type="pct"/>
            <w:gridSpan w:val="3"/>
          </w:tcPr>
          <w:p w14:paraId="67CAE3EC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2" w:type="pct"/>
            <w:gridSpan w:val="2"/>
          </w:tcPr>
          <w:p w14:paraId="6D96C294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highlight w:val="yellow"/>
                <w:lang w:eastAsia="ru-RU"/>
              </w:rPr>
            </w:pPr>
          </w:p>
        </w:tc>
        <w:tc>
          <w:tcPr>
            <w:tcW w:w="226" w:type="pct"/>
            <w:vAlign w:val="center"/>
          </w:tcPr>
          <w:p w14:paraId="4BB38C8B" w14:textId="77777777" w:rsidR="007D174B" w:rsidRPr="008D73DB" w:rsidRDefault="007D174B" w:rsidP="007D174B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highlight w:val="yellow"/>
                <w:lang w:eastAsia="ru-RU"/>
              </w:rPr>
            </w:pPr>
          </w:p>
        </w:tc>
        <w:tc>
          <w:tcPr>
            <w:tcW w:w="674" w:type="pct"/>
            <w:gridSpan w:val="2"/>
          </w:tcPr>
          <w:p w14:paraId="4223962D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7D174B" w:rsidRPr="008D73DB" w14:paraId="5CA999E4" w14:textId="77777777" w:rsidTr="00456AD5">
        <w:trPr>
          <w:trHeight w:val="283"/>
        </w:trPr>
        <w:tc>
          <w:tcPr>
            <w:tcW w:w="251" w:type="pct"/>
          </w:tcPr>
          <w:p w14:paraId="62BEA0E2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" w:type="pct"/>
          </w:tcPr>
          <w:p w14:paraId="462EFA8F" w14:textId="77777777" w:rsidR="007D174B" w:rsidRPr="008D73DB" w:rsidRDefault="007D174B" w:rsidP="007D174B">
            <w:pPr>
              <w:widowControl w:val="0"/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52" w:type="pct"/>
            <w:gridSpan w:val="3"/>
          </w:tcPr>
          <w:p w14:paraId="134F0E7A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2" w:type="pct"/>
            <w:gridSpan w:val="2"/>
          </w:tcPr>
          <w:p w14:paraId="5AEB1F95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right="57" w:firstLine="0"/>
              <w:jc w:val="left"/>
              <w:rPr>
                <w:rFonts w:eastAsia="Calibri" w:cs="Times New Roman"/>
                <w:sz w:val="24"/>
                <w:highlight w:val="yellow"/>
                <w:lang w:eastAsia="ru-RU"/>
              </w:rPr>
            </w:pPr>
          </w:p>
        </w:tc>
        <w:tc>
          <w:tcPr>
            <w:tcW w:w="226" w:type="pct"/>
            <w:vAlign w:val="center"/>
          </w:tcPr>
          <w:p w14:paraId="092778FD" w14:textId="77777777" w:rsidR="007D174B" w:rsidRPr="008D73DB" w:rsidRDefault="007D174B" w:rsidP="007D174B">
            <w:pPr>
              <w:widowControl w:val="0"/>
              <w:tabs>
                <w:tab w:val="left" w:pos="563"/>
              </w:tabs>
              <w:autoSpaceDE w:val="0"/>
              <w:autoSpaceDN w:val="0"/>
              <w:ind w:firstLine="0"/>
              <w:jc w:val="center"/>
              <w:rPr>
                <w:rFonts w:eastAsia="Calibri" w:cs="Times New Roman"/>
                <w:sz w:val="24"/>
                <w:szCs w:val="24"/>
                <w:highlight w:val="yellow"/>
                <w:lang w:eastAsia="ru-RU"/>
              </w:rPr>
            </w:pPr>
          </w:p>
        </w:tc>
        <w:tc>
          <w:tcPr>
            <w:tcW w:w="674" w:type="pct"/>
            <w:gridSpan w:val="2"/>
          </w:tcPr>
          <w:p w14:paraId="4A593DED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</w:p>
        </w:tc>
      </w:tr>
      <w:tr w:rsidR="007D174B" w:rsidRPr="008D73DB" w14:paraId="106824E1" w14:textId="77777777" w:rsidTr="00456AD5">
        <w:trPr>
          <w:trHeight w:val="282"/>
        </w:trPr>
        <w:tc>
          <w:tcPr>
            <w:tcW w:w="251" w:type="pct"/>
          </w:tcPr>
          <w:p w14:paraId="076F034B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3" w:lineRule="auto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" w:type="pct"/>
          </w:tcPr>
          <w:p w14:paraId="48DE1B0E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3" w:lineRule="auto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52" w:type="pct"/>
            <w:gridSpan w:val="3"/>
          </w:tcPr>
          <w:p w14:paraId="0BC0B484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3" w:lineRule="auto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1762" w:type="pct"/>
            <w:gridSpan w:val="2"/>
          </w:tcPr>
          <w:p w14:paraId="7AD9E9EA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3" w:lineRule="auto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226" w:type="pct"/>
          </w:tcPr>
          <w:p w14:paraId="14EFBE88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3" w:lineRule="auto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674" w:type="pct"/>
            <w:gridSpan w:val="2"/>
          </w:tcPr>
          <w:p w14:paraId="4C6D1915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3" w:lineRule="auto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</w:tr>
      <w:tr w:rsidR="007D174B" w:rsidRPr="008D73DB" w14:paraId="39A4CDD8" w14:textId="77777777" w:rsidTr="00456AD5">
        <w:trPr>
          <w:trHeight w:val="282"/>
        </w:trPr>
        <w:tc>
          <w:tcPr>
            <w:tcW w:w="251" w:type="pct"/>
          </w:tcPr>
          <w:p w14:paraId="065B94F2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3" w:lineRule="auto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" w:type="pct"/>
          </w:tcPr>
          <w:p w14:paraId="026DCD27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3" w:lineRule="auto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52" w:type="pct"/>
            <w:gridSpan w:val="3"/>
          </w:tcPr>
          <w:p w14:paraId="4963FE59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3" w:lineRule="auto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1762" w:type="pct"/>
            <w:gridSpan w:val="2"/>
          </w:tcPr>
          <w:p w14:paraId="1C218A7B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3" w:lineRule="auto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226" w:type="pct"/>
          </w:tcPr>
          <w:p w14:paraId="4DCA5B9D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3" w:lineRule="auto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674" w:type="pct"/>
            <w:gridSpan w:val="2"/>
          </w:tcPr>
          <w:p w14:paraId="67296216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3" w:lineRule="auto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</w:tr>
      <w:tr w:rsidR="007D174B" w:rsidRPr="008D73DB" w14:paraId="3C1E23C0" w14:textId="77777777" w:rsidTr="00456AD5">
        <w:trPr>
          <w:trHeight w:val="282"/>
        </w:trPr>
        <w:tc>
          <w:tcPr>
            <w:tcW w:w="251" w:type="pct"/>
          </w:tcPr>
          <w:p w14:paraId="0279A7DF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5" w:lineRule="auto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" w:type="pct"/>
          </w:tcPr>
          <w:p w14:paraId="1029C5AB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5" w:lineRule="auto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52" w:type="pct"/>
            <w:gridSpan w:val="3"/>
          </w:tcPr>
          <w:p w14:paraId="2D90F8AE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5" w:lineRule="auto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1762" w:type="pct"/>
            <w:gridSpan w:val="2"/>
          </w:tcPr>
          <w:p w14:paraId="2DA10799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5" w:lineRule="auto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226" w:type="pct"/>
          </w:tcPr>
          <w:p w14:paraId="15AD5100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5" w:lineRule="auto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  <w:tc>
          <w:tcPr>
            <w:tcW w:w="674" w:type="pct"/>
            <w:gridSpan w:val="2"/>
          </w:tcPr>
          <w:p w14:paraId="35092D5D" w14:textId="77777777" w:rsidR="007D174B" w:rsidRPr="008D73DB" w:rsidRDefault="007D174B" w:rsidP="007D174B">
            <w:pPr>
              <w:widowControl w:val="0"/>
              <w:autoSpaceDE w:val="0"/>
              <w:autoSpaceDN w:val="0"/>
              <w:spacing w:line="295" w:lineRule="auto"/>
              <w:ind w:left="57" w:firstLine="0"/>
              <w:jc w:val="left"/>
              <w:rPr>
                <w:rFonts w:eastAsia="Calibri" w:cs="Times New Roman"/>
                <w:sz w:val="20"/>
                <w:lang w:eastAsia="ru-RU"/>
              </w:rPr>
            </w:pPr>
          </w:p>
        </w:tc>
      </w:tr>
      <w:tr w:rsidR="007D174B" w:rsidRPr="008D73DB" w14:paraId="6B038660" w14:textId="77777777" w:rsidTr="00456AD5">
        <w:trPr>
          <w:trHeight w:val="232"/>
        </w:trPr>
        <w:tc>
          <w:tcPr>
            <w:tcW w:w="251" w:type="pct"/>
          </w:tcPr>
          <w:p w14:paraId="6B4E43DB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" w:type="pct"/>
          </w:tcPr>
          <w:p w14:paraId="348E10DC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7" w:type="pct"/>
          </w:tcPr>
          <w:p w14:paraId="49299BC4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6"/>
                <w:lang w:eastAsia="ru-RU"/>
              </w:rPr>
            </w:pPr>
          </w:p>
        </w:tc>
        <w:tc>
          <w:tcPr>
            <w:tcW w:w="443" w:type="pct"/>
          </w:tcPr>
          <w:p w14:paraId="5C4991DB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6"/>
                <w:lang w:eastAsia="ru-RU"/>
              </w:rPr>
            </w:pPr>
          </w:p>
        </w:tc>
        <w:tc>
          <w:tcPr>
            <w:tcW w:w="582" w:type="pct"/>
          </w:tcPr>
          <w:p w14:paraId="0D6D6EBB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6"/>
                <w:lang w:eastAsia="ru-RU"/>
              </w:rPr>
            </w:pPr>
          </w:p>
        </w:tc>
        <w:tc>
          <w:tcPr>
            <w:tcW w:w="2662" w:type="pct"/>
            <w:gridSpan w:val="5"/>
            <w:vMerge w:val="restart"/>
            <w:vAlign w:val="center"/>
          </w:tcPr>
          <w:p w14:paraId="3A3DAC30" w14:textId="471860D3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ДП–1070111913–2023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–РПЗ</w:t>
            </w:r>
          </w:p>
        </w:tc>
      </w:tr>
      <w:tr w:rsidR="007D174B" w:rsidRPr="008D73DB" w14:paraId="37EEE609" w14:textId="77777777" w:rsidTr="00456AD5">
        <w:trPr>
          <w:trHeight w:val="283"/>
        </w:trPr>
        <w:tc>
          <w:tcPr>
            <w:tcW w:w="251" w:type="pct"/>
          </w:tcPr>
          <w:p w14:paraId="01470205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" w:type="pct"/>
          </w:tcPr>
          <w:p w14:paraId="1C253816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7" w:type="pct"/>
          </w:tcPr>
          <w:p w14:paraId="5AE5554B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6"/>
                <w:lang w:eastAsia="ru-RU"/>
              </w:rPr>
            </w:pPr>
          </w:p>
        </w:tc>
        <w:tc>
          <w:tcPr>
            <w:tcW w:w="443" w:type="pct"/>
          </w:tcPr>
          <w:p w14:paraId="2B061785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6"/>
                <w:lang w:eastAsia="ru-RU"/>
              </w:rPr>
            </w:pPr>
          </w:p>
        </w:tc>
        <w:tc>
          <w:tcPr>
            <w:tcW w:w="582" w:type="pct"/>
          </w:tcPr>
          <w:p w14:paraId="23C10F74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6"/>
                <w:lang w:eastAsia="ru-RU"/>
              </w:rPr>
            </w:pPr>
          </w:p>
        </w:tc>
        <w:tc>
          <w:tcPr>
            <w:tcW w:w="2662" w:type="pct"/>
            <w:gridSpan w:val="5"/>
            <w:vMerge/>
            <w:tcBorders>
              <w:top w:val="nil"/>
            </w:tcBorders>
            <w:vAlign w:val="center"/>
          </w:tcPr>
          <w:p w14:paraId="407A8937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"/>
                <w:szCs w:val="2"/>
                <w:lang w:eastAsia="ru-RU"/>
              </w:rPr>
            </w:pPr>
          </w:p>
        </w:tc>
      </w:tr>
      <w:tr w:rsidR="007D174B" w:rsidRPr="008D73DB" w14:paraId="33C7E845" w14:textId="77777777" w:rsidTr="00456AD5">
        <w:trPr>
          <w:trHeight w:val="210"/>
        </w:trPr>
        <w:tc>
          <w:tcPr>
            <w:tcW w:w="251" w:type="pct"/>
            <w:vAlign w:val="center"/>
          </w:tcPr>
          <w:p w14:paraId="62FBC60D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18"/>
                <w:lang w:eastAsia="ru-RU"/>
              </w:rPr>
            </w:pPr>
            <w:r w:rsidRPr="008D73DB">
              <w:rPr>
                <w:rFonts w:eastAsia="Calibri" w:cs="Times New Roman"/>
                <w:sz w:val="18"/>
                <w:lang w:eastAsia="ru-RU"/>
              </w:rPr>
              <w:t>Изм</w:t>
            </w:r>
          </w:p>
        </w:tc>
        <w:tc>
          <w:tcPr>
            <w:tcW w:w="335" w:type="pct"/>
            <w:vAlign w:val="center"/>
          </w:tcPr>
          <w:p w14:paraId="6FE9D84E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18"/>
                <w:lang w:eastAsia="ru-RU"/>
              </w:rPr>
            </w:pPr>
            <w:r w:rsidRPr="008D73DB">
              <w:rPr>
                <w:rFonts w:eastAsia="Calibri" w:cs="Times New Roman"/>
                <w:sz w:val="18"/>
                <w:lang w:eastAsia="ru-RU"/>
              </w:rPr>
              <w:t>Лист</w:t>
            </w:r>
          </w:p>
        </w:tc>
        <w:tc>
          <w:tcPr>
            <w:tcW w:w="727" w:type="pct"/>
            <w:vAlign w:val="center"/>
          </w:tcPr>
          <w:p w14:paraId="791C24A4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18"/>
                <w:lang w:eastAsia="ru-RU"/>
              </w:rPr>
            </w:pPr>
            <w:r w:rsidRPr="008D73DB">
              <w:rPr>
                <w:rFonts w:eastAsia="Calibri" w:cs="Times New Roman"/>
                <w:sz w:val="18"/>
                <w:lang w:eastAsia="ru-RU"/>
              </w:rPr>
              <w:t>№ документа</w:t>
            </w:r>
          </w:p>
        </w:tc>
        <w:tc>
          <w:tcPr>
            <w:tcW w:w="443" w:type="pct"/>
            <w:vAlign w:val="center"/>
          </w:tcPr>
          <w:p w14:paraId="47B68E9B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18"/>
                <w:lang w:eastAsia="ru-RU"/>
              </w:rPr>
            </w:pPr>
            <w:r w:rsidRPr="008D73DB">
              <w:rPr>
                <w:rFonts w:eastAsia="Calibri" w:cs="Times New Roman"/>
                <w:sz w:val="18"/>
                <w:lang w:eastAsia="ru-RU"/>
              </w:rPr>
              <w:t>Подпись</w:t>
            </w:r>
          </w:p>
        </w:tc>
        <w:tc>
          <w:tcPr>
            <w:tcW w:w="582" w:type="pct"/>
            <w:vAlign w:val="center"/>
          </w:tcPr>
          <w:p w14:paraId="4189A0DB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18"/>
                <w:lang w:eastAsia="ru-RU"/>
              </w:rPr>
            </w:pPr>
            <w:r w:rsidRPr="008D73DB">
              <w:rPr>
                <w:rFonts w:eastAsia="Calibri" w:cs="Times New Roman"/>
                <w:sz w:val="18"/>
                <w:lang w:eastAsia="ru-RU"/>
              </w:rPr>
              <w:t>Дата</w:t>
            </w:r>
          </w:p>
        </w:tc>
        <w:tc>
          <w:tcPr>
            <w:tcW w:w="2662" w:type="pct"/>
            <w:gridSpan w:val="5"/>
            <w:vMerge/>
            <w:tcBorders>
              <w:top w:val="nil"/>
            </w:tcBorders>
            <w:vAlign w:val="center"/>
          </w:tcPr>
          <w:p w14:paraId="57ECD583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"/>
                <w:szCs w:val="2"/>
                <w:lang w:eastAsia="ru-RU"/>
              </w:rPr>
            </w:pPr>
          </w:p>
        </w:tc>
      </w:tr>
      <w:tr w:rsidR="007D174B" w:rsidRPr="008D73DB" w14:paraId="0FEAF1CD" w14:textId="77777777" w:rsidTr="00456AD5">
        <w:trPr>
          <w:trHeight w:val="210"/>
        </w:trPr>
        <w:tc>
          <w:tcPr>
            <w:tcW w:w="586" w:type="pct"/>
            <w:gridSpan w:val="2"/>
          </w:tcPr>
          <w:p w14:paraId="17266534" w14:textId="00187065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8"/>
                <w:lang w:eastAsia="ru-RU"/>
              </w:rPr>
            </w:pPr>
            <w:proofErr w:type="spellStart"/>
            <w:r w:rsidRPr="008D73DB">
              <w:rPr>
                <w:rFonts w:eastAsia="Calibri" w:cs="Times New Roman"/>
                <w:sz w:val="18"/>
                <w:lang w:eastAsia="ru-RU"/>
              </w:rPr>
              <w:t>Разраб</w:t>
            </w:r>
            <w:proofErr w:type="spellEnd"/>
            <w:r w:rsidR="00697003">
              <w:rPr>
                <w:rFonts w:eastAsia="Calibri" w:cs="Times New Roman"/>
                <w:sz w:val="18"/>
                <w:lang w:eastAsia="ru-RU"/>
              </w:rPr>
              <w:t>.</w:t>
            </w:r>
          </w:p>
        </w:tc>
        <w:tc>
          <w:tcPr>
            <w:tcW w:w="727" w:type="pct"/>
          </w:tcPr>
          <w:p w14:paraId="37052FF7" w14:textId="743052F3" w:rsidR="007D174B" w:rsidRPr="005B7DA6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8"/>
                <w:lang w:eastAsia="ru-RU"/>
              </w:rPr>
            </w:pPr>
            <w:r>
              <w:rPr>
                <w:rFonts w:eastAsia="Calibri" w:cs="Times New Roman"/>
                <w:sz w:val="18"/>
                <w:lang w:eastAsia="ru-RU"/>
              </w:rPr>
              <w:t>Маканов</w:t>
            </w:r>
          </w:p>
        </w:tc>
        <w:tc>
          <w:tcPr>
            <w:tcW w:w="443" w:type="pct"/>
          </w:tcPr>
          <w:p w14:paraId="5D0DF9C9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4"/>
                <w:lang w:eastAsia="ru-RU"/>
              </w:rPr>
            </w:pPr>
          </w:p>
        </w:tc>
        <w:tc>
          <w:tcPr>
            <w:tcW w:w="582" w:type="pct"/>
          </w:tcPr>
          <w:p w14:paraId="7C3472CD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4"/>
                <w:lang w:eastAsia="ru-RU"/>
              </w:rPr>
            </w:pPr>
          </w:p>
        </w:tc>
        <w:tc>
          <w:tcPr>
            <w:tcW w:w="1252" w:type="pct"/>
            <w:vMerge w:val="restart"/>
            <w:vAlign w:val="center"/>
          </w:tcPr>
          <w:p w14:paraId="03251A10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4"/>
                <w:lang w:eastAsia="ru-RU"/>
              </w:rPr>
            </w:pPr>
            <w:bookmarkStart w:id="1" w:name="_Hlk104251756"/>
            <w:r w:rsidRPr="00F306F5">
              <w:rPr>
                <w:rFonts w:eastAsia="Calibri" w:cs="Times New Roman"/>
                <w:sz w:val="24"/>
                <w:lang w:eastAsia="ru-RU"/>
              </w:rPr>
              <w:t>Ведомость объема дипломного проекта</w:t>
            </w:r>
            <w:bookmarkEnd w:id="1"/>
          </w:p>
        </w:tc>
        <w:tc>
          <w:tcPr>
            <w:tcW w:w="510" w:type="pct"/>
            <w:vAlign w:val="center"/>
          </w:tcPr>
          <w:p w14:paraId="41658764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18"/>
                <w:lang w:eastAsia="ru-RU"/>
              </w:rPr>
            </w:pPr>
            <w:r w:rsidRPr="008D73DB">
              <w:rPr>
                <w:rFonts w:eastAsia="Calibri" w:cs="Times New Roman"/>
                <w:sz w:val="18"/>
                <w:lang w:eastAsia="ru-RU"/>
              </w:rPr>
              <w:t>Лит.</w:t>
            </w:r>
          </w:p>
        </w:tc>
        <w:tc>
          <w:tcPr>
            <w:tcW w:w="345" w:type="pct"/>
            <w:gridSpan w:val="2"/>
            <w:vAlign w:val="center"/>
          </w:tcPr>
          <w:p w14:paraId="6F07EE48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18"/>
                <w:lang w:eastAsia="ru-RU"/>
              </w:rPr>
            </w:pPr>
            <w:r w:rsidRPr="008D73DB">
              <w:rPr>
                <w:rFonts w:eastAsia="Calibri" w:cs="Times New Roman"/>
                <w:sz w:val="18"/>
                <w:lang w:eastAsia="ru-RU"/>
              </w:rPr>
              <w:t>Лист</w:t>
            </w:r>
          </w:p>
        </w:tc>
        <w:tc>
          <w:tcPr>
            <w:tcW w:w="555" w:type="pct"/>
            <w:vAlign w:val="center"/>
          </w:tcPr>
          <w:p w14:paraId="1E4D20AB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18"/>
                <w:lang w:eastAsia="ru-RU"/>
              </w:rPr>
            </w:pPr>
            <w:r w:rsidRPr="008D73DB">
              <w:rPr>
                <w:rFonts w:eastAsia="Calibri" w:cs="Times New Roman"/>
                <w:sz w:val="18"/>
                <w:lang w:eastAsia="ru-RU"/>
              </w:rPr>
              <w:t>Листов</w:t>
            </w:r>
          </w:p>
        </w:tc>
      </w:tr>
      <w:tr w:rsidR="007D174B" w:rsidRPr="008D73DB" w14:paraId="5331F30C" w14:textId="77777777" w:rsidTr="00456AD5">
        <w:trPr>
          <w:trHeight w:val="237"/>
        </w:trPr>
        <w:tc>
          <w:tcPr>
            <w:tcW w:w="586" w:type="pct"/>
            <w:gridSpan w:val="2"/>
          </w:tcPr>
          <w:p w14:paraId="434B095C" w14:textId="1589C46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8"/>
                <w:lang w:eastAsia="ru-RU"/>
              </w:rPr>
            </w:pPr>
            <w:r w:rsidRPr="008D73DB">
              <w:rPr>
                <w:rFonts w:eastAsia="Calibri" w:cs="Times New Roman"/>
                <w:sz w:val="18"/>
                <w:lang w:eastAsia="ru-RU"/>
              </w:rPr>
              <w:t>Руковод</w:t>
            </w:r>
            <w:r w:rsidR="00E6248A">
              <w:rPr>
                <w:rFonts w:eastAsia="Calibri" w:cs="Times New Roman"/>
                <w:sz w:val="18"/>
                <w:lang w:eastAsia="ru-RU"/>
              </w:rPr>
              <w:t>.</w:t>
            </w:r>
          </w:p>
        </w:tc>
        <w:tc>
          <w:tcPr>
            <w:tcW w:w="727" w:type="pct"/>
          </w:tcPr>
          <w:p w14:paraId="30B2D7A1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8"/>
                <w:lang w:eastAsia="ru-RU"/>
              </w:rPr>
            </w:pPr>
            <w:r w:rsidRPr="008D73DB">
              <w:rPr>
                <w:rFonts w:eastAsia="Calibri" w:cs="Times New Roman"/>
                <w:sz w:val="18"/>
                <w:lang w:eastAsia="ru-RU"/>
              </w:rPr>
              <w:t>Полозков</w:t>
            </w:r>
          </w:p>
        </w:tc>
        <w:tc>
          <w:tcPr>
            <w:tcW w:w="443" w:type="pct"/>
          </w:tcPr>
          <w:p w14:paraId="580700B9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6"/>
                <w:lang w:eastAsia="ru-RU"/>
              </w:rPr>
            </w:pPr>
          </w:p>
        </w:tc>
        <w:tc>
          <w:tcPr>
            <w:tcW w:w="582" w:type="pct"/>
          </w:tcPr>
          <w:p w14:paraId="1FB38CC1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6"/>
                <w:lang w:eastAsia="ru-RU"/>
              </w:rPr>
            </w:pPr>
          </w:p>
        </w:tc>
        <w:tc>
          <w:tcPr>
            <w:tcW w:w="1252" w:type="pct"/>
            <w:vMerge/>
            <w:tcBorders>
              <w:top w:val="nil"/>
            </w:tcBorders>
            <w:vAlign w:val="center"/>
          </w:tcPr>
          <w:p w14:paraId="462B8FE5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"/>
                <w:szCs w:val="2"/>
                <w:lang w:eastAsia="ru-RU"/>
              </w:rPr>
            </w:pPr>
          </w:p>
        </w:tc>
        <w:tc>
          <w:tcPr>
            <w:tcW w:w="510" w:type="pct"/>
            <w:vAlign w:val="center"/>
          </w:tcPr>
          <w:p w14:paraId="103C1E7C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18"/>
                <w:lang w:eastAsia="ru-RU"/>
              </w:rPr>
            </w:pPr>
            <w:r w:rsidRPr="008D73DB">
              <w:rPr>
                <w:rFonts w:eastAsia="Calibri" w:cs="Times New Roman"/>
                <w:sz w:val="18"/>
                <w:lang w:eastAsia="ru-RU"/>
              </w:rPr>
              <w:t>У</w:t>
            </w:r>
          </w:p>
        </w:tc>
        <w:tc>
          <w:tcPr>
            <w:tcW w:w="345" w:type="pct"/>
            <w:gridSpan w:val="2"/>
            <w:vAlign w:val="center"/>
          </w:tcPr>
          <w:p w14:paraId="6D6A29CD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16"/>
                <w:lang w:eastAsia="ru-RU"/>
              </w:rPr>
            </w:pPr>
          </w:p>
        </w:tc>
        <w:tc>
          <w:tcPr>
            <w:tcW w:w="555" w:type="pct"/>
            <w:vAlign w:val="center"/>
          </w:tcPr>
          <w:p w14:paraId="1CD28480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16"/>
                <w:lang w:eastAsia="ru-RU"/>
              </w:rPr>
            </w:pPr>
          </w:p>
        </w:tc>
      </w:tr>
      <w:tr w:rsidR="007D174B" w:rsidRPr="008D73DB" w14:paraId="66EFE069" w14:textId="77777777" w:rsidTr="00456AD5">
        <w:trPr>
          <w:trHeight w:val="210"/>
        </w:trPr>
        <w:tc>
          <w:tcPr>
            <w:tcW w:w="586" w:type="pct"/>
            <w:gridSpan w:val="2"/>
          </w:tcPr>
          <w:p w14:paraId="3E45F750" w14:textId="11B68132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8"/>
                <w:lang w:eastAsia="ru-RU"/>
              </w:rPr>
            </w:pPr>
            <w:proofErr w:type="spellStart"/>
            <w:r w:rsidRPr="008D73DB">
              <w:rPr>
                <w:rFonts w:eastAsia="Calibri" w:cs="Times New Roman"/>
                <w:sz w:val="18"/>
                <w:lang w:eastAsia="ru-RU"/>
              </w:rPr>
              <w:t>Консульт</w:t>
            </w:r>
            <w:proofErr w:type="spellEnd"/>
            <w:r w:rsidR="00E6248A">
              <w:rPr>
                <w:rFonts w:eastAsia="Calibri" w:cs="Times New Roman"/>
                <w:sz w:val="18"/>
                <w:lang w:eastAsia="ru-RU"/>
              </w:rPr>
              <w:t>.</w:t>
            </w:r>
          </w:p>
        </w:tc>
        <w:tc>
          <w:tcPr>
            <w:tcW w:w="727" w:type="pct"/>
          </w:tcPr>
          <w:p w14:paraId="1D2D9DBE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8"/>
                <w:lang w:eastAsia="ru-RU"/>
              </w:rPr>
            </w:pPr>
            <w:r w:rsidRPr="008D73DB">
              <w:rPr>
                <w:rFonts w:eastAsia="Calibri" w:cs="Times New Roman"/>
                <w:sz w:val="18"/>
                <w:lang w:eastAsia="ru-RU"/>
              </w:rPr>
              <w:t>Полозков</w:t>
            </w:r>
          </w:p>
        </w:tc>
        <w:tc>
          <w:tcPr>
            <w:tcW w:w="443" w:type="pct"/>
          </w:tcPr>
          <w:p w14:paraId="7A094827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4"/>
                <w:lang w:eastAsia="ru-RU"/>
              </w:rPr>
            </w:pPr>
          </w:p>
        </w:tc>
        <w:tc>
          <w:tcPr>
            <w:tcW w:w="582" w:type="pct"/>
          </w:tcPr>
          <w:p w14:paraId="512200F8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4"/>
                <w:lang w:eastAsia="ru-RU"/>
              </w:rPr>
            </w:pPr>
          </w:p>
        </w:tc>
        <w:tc>
          <w:tcPr>
            <w:tcW w:w="1252" w:type="pct"/>
            <w:vMerge/>
            <w:tcBorders>
              <w:top w:val="nil"/>
            </w:tcBorders>
            <w:vAlign w:val="center"/>
          </w:tcPr>
          <w:p w14:paraId="208C0D3A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"/>
                <w:szCs w:val="2"/>
                <w:lang w:eastAsia="ru-RU"/>
              </w:rPr>
            </w:pPr>
          </w:p>
        </w:tc>
        <w:tc>
          <w:tcPr>
            <w:tcW w:w="1410" w:type="pct"/>
            <w:gridSpan w:val="4"/>
            <w:vMerge w:val="restart"/>
            <w:vAlign w:val="center"/>
          </w:tcPr>
          <w:p w14:paraId="37E42976" w14:textId="29D49F29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1-40 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 xml:space="preserve"> 01</w:t>
            </w:r>
          </w:p>
          <w:p w14:paraId="471760F8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center"/>
              <w:rPr>
                <w:rFonts w:eastAsia="Calibri" w:cs="Times New Roman"/>
                <w:sz w:val="24"/>
                <w:lang w:eastAsia="ru-RU"/>
              </w:rPr>
            </w:pPr>
            <w:r w:rsidRPr="008D73DB">
              <w:rPr>
                <w:rFonts w:eastAsia="Calibri" w:cs="Times New Roman"/>
                <w:sz w:val="24"/>
                <w:szCs w:val="24"/>
                <w:lang w:eastAsia="ru-RU"/>
              </w:rPr>
              <w:t>БНТУ, г. Минск</w:t>
            </w:r>
          </w:p>
        </w:tc>
      </w:tr>
      <w:tr w:rsidR="007D174B" w:rsidRPr="008D73DB" w14:paraId="4993E1A0" w14:textId="77777777" w:rsidTr="00456AD5">
        <w:trPr>
          <w:trHeight w:val="210"/>
        </w:trPr>
        <w:tc>
          <w:tcPr>
            <w:tcW w:w="586" w:type="pct"/>
            <w:gridSpan w:val="2"/>
          </w:tcPr>
          <w:p w14:paraId="1B80FF94" w14:textId="0A7F8B5F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8"/>
                <w:lang w:eastAsia="ru-RU"/>
              </w:rPr>
            </w:pPr>
            <w:proofErr w:type="spellStart"/>
            <w:proofErr w:type="gramStart"/>
            <w:r w:rsidRPr="008D73DB">
              <w:rPr>
                <w:rFonts w:eastAsia="Calibri" w:cs="Times New Roman"/>
                <w:sz w:val="18"/>
                <w:lang w:eastAsia="ru-RU"/>
              </w:rPr>
              <w:t>Н.контр</w:t>
            </w:r>
            <w:proofErr w:type="spellEnd"/>
            <w:proofErr w:type="gramEnd"/>
            <w:r w:rsidR="00E6248A">
              <w:rPr>
                <w:rFonts w:eastAsia="Calibri" w:cs="Times New Roman"/>
                <w:sz w:val="18"/>
                <w:lang w:eastAsia="ru-RU"/>
              </w:rPr>
              <w:t>.</w:t>
            </w:r>
          </w:p>
        </w:tc>
        <w:tc>
          <w:tcPr>
            <w:tcW w:w="727" w:type="pct"/>
          </w:tcPr>
          <w:p w14:paraId="3ED985AA" w14:textId="41315BC0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8"/>
                <w:lang w:eastAsia="ru-RU"/>
              </w:rPr>
            </w:pPr>
            <w:r>
              <w:rPr>
                <w:rFonts w:eastAsia="Calibri" w:cs="Times New Roman"/>
                <w:sz w:val="18"/>
                <w:lang w:eastAsia="ru-RU"/>
              </w:rPr>
              <w:t>Ермоленков</w:t>
            </w:r>
          </w:p>
        </w:tc>
        <w:tc>
          <w:tcPr>
            <w:tcW w:w="443" w:type="pct"/>
          </w:tcPr>
          <w:p w14:paraId="39E9ADBD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4"/>
                <w:lang w:eastAsia="ru-RU"/>
              </w:rPr>
            </w:pPr>
          </w:p>
        </w:tc>
        <w:tc>
          <w:tcPr>
            <w:tcW w:w="582" w:type="pct"/>
          </w:tcPr>
          <w:p w14:paraId="54BB037A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4"/>
                <w:lang w:eastAsia="ru-RU"/>
              </w:rPr>
            </w:pPr>
          </w:p>
        </w:tc>
        <w:tc>
          <w:tcPr>
            <w:tcW w:w="1252" w:type="pct"/>
            <w:vMerge/>
            <w:tcBorders>
              <w:top w:val="nil"/>
            </w:tcBorders>
          </w:tcPr>
          <w:p w14:paraId="258134AA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"/>
                <w:szCs w:val="2"/>
                <w:lang w:eastAsia="ru-RU"/>
              </w:rPr>
            </w:pPr>
          </w:p>
        </w:tc>
        <w:tc>
          <w:tcPr>
            <w:tcW w:w="1410" w:type="pct"/>
            <w:gridSpan w:val="4"/>
            <w:vMerge/>
            <w:tcBorders>
              <w:top w:val="nil"/>
            </w:tcBorders>
          </w:tcPr>
          <w:p w14:paraId="68CE3353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"/>
                <w:szCs w:val="2"/>
                <w:lang w:eastAsia="ru-RU"/>
              </w:rPr>
            </w:pPr>
          </w:p>
        </w:tc>
      </w:tr>
      <w:tr w:rsidR="007D174B" w:rsidRPr="008D73DB" w14:paraId="4526A92C" w14:textId="77777777" w:rsidTr="00456AD5">
        <w:trPr>
          <w:trHeight w:val="297"/>
        </w:trPr>
        <w:tc>
          <w:tcPr>
            <w:tcW w:w="586" w:type="pct"/>
            <w:gridSpan w:val="2"/>
          </w:tcPr>
          <w:p w14:paraId="4943953C" w14:textId="0228FDEA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8"/>
                <w:lang w:eastAsia="ru-RU"/>
              </w:rPr>
            </w:pPr>
          </w:p>
        </w:tc>
        <w:tc>
          <w:tcPr>
            <w:tcW w:w="727" w:type="pct"/>
          </w:tcPr>
          <w:p w14:paraId="40C0FE08" w14:textId="66D56CD1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8"/>
                <w:lang w:eastAsia="ru-RU"/>
              </w:rPr>
            </w:pPr>
          </w:p>
        </w:tc>
        <w:tc>
          <w:tcPr>
            <w:tcW w:w="443" w:type="pct"/>
          </w:tcPr>
          <w:p w14:paraId="46DE4D93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4"/>
                <w:lang w:eastAsia="ru-RU"/>
              </w:rPr>
            </w:pPr>
          </w:p>
        </w:tc>
        <w:tc>
          <w:tcPr>
            <w:tcW w:w="582" w:type="pct"/>
          </w:tcPr>
          <w:p w14:paraId="5952E3FB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14"/>
                <w:lang w:eastAsia="ru-RU"/>
              </w:rPr>
            </w:pPr>
          </w:p>
        </w:tc>
        <w:tc>
          <w:tcPr>
            <w:tcW w:w="1252" w:type="pct"/>
            <w:vMerge/>
            <w:tcBorders>
              <w:top w:val="nil"/>
            </w:tcBorders>
          </w:tcPr>
          <w:p w14:paraId="5C00FD62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"/>
                <w:szCs w:val="2"/>
                <w:lang w:eastAsia="ru-RU"/>
              </w:rPr>
            </w:pPr>
          </w:p>
        </w:tc>
        <w:tc>
          <w:tcPr>
            <w:tcW w:w="1410" w:type="pct"/>
            <w:gridSpan w:val="4"/>
            <w:vMerge/>
            <w:tcBorders>
              <w:top w:val="nil"/>
            </w:tcBorders>
          </w:tcPr>
          <w:p w14:paraId="2D057357" w14:textId="77777777" w:rsidR="007D174B" w:rsidRPr="008D73DB" w:rsidRDefault="007D174B" w:rsidP="007D174B">
            <w:pPr>
              <w:widowControl w:val="0"/>
              <w:autoSpaceDE w:val="0"/>
              <w:autoSpaceDN w:val="0"/>
              <w:ind w:left="57" w:firstLine="0"/>
              <w:jc w:val="left"/>
              <w:rPr>
                <w:rFonts w:eastAsia="Calibri" w:cs="Times New Roman"/>
                <w:sz w:val="2"/>
                <w:szCs w:val="2"/>
                <w:lang w:eastAsia="ru-RU"/>
              </w:rPr>
            </w:pPr>
          </w:p>
        </w:tc>
      </w:tr>
    </w:tbl>
    <w:p w14:paraId="7734CB48" w14:textId="77777777" w:rsidR="00AE4D7F" w:rsidRPr="00AE4D7F" w:rsidRDefault="00AE4D7F">
      <w:pPr>
        <w:spacing w:after="160" w:line="259" w:lineRule="auto"/>
        <w:ind w:firstLine="0"/>
        <w:jc w:val="left"/>
        <w:rPr>
          <w:b/>
          <w:sz w:val="2"/>
          <w:szCs w:val="28"/>
          <w:lang w:eastAsia="ru-RU"/>
        </w:rPr>
      </w:pPr>
    </w:p>
    <w:p w14:paraId="3F67823E" w14:textId="77777777" w:rsidR="00AE4D7F" w:rsidRDefault="00AE4D7F">
      <w:pPr>
        <w:spacing w:after="160" w:line="259" w:lineRule="auto"/>
        <w:ind w:firstLine="0"/>
        <w:jc w:val="left"/>
        <w:rPr>
          <w:b/>
          <w:sz w:val="28"/>
          <w:szCs w:val="28"/>
          <w:lang w:eastAsia="ru-RU"/>
        </w:rPr>
        <w:sectPr w:rsidR="00AE4D7F" w:rsidSect="00AE4D7F">
          <w:pgSz w:w="11906" w:h="16838"/>
          <w:pgMar w:top="284" w:right="284" w:bottom="284" w:left="1134" w:header="0" w:footer="0" w:gutter="0"/>
          <w:cols w:space="708"/>
          <w:docGrid w:linePitch="360"/>
        </w:sectPr>
      </w:pPr>
    </w:p>
    <w:p w14:paraId="00FC4C62" w14:textId="77777777" w:rsidR="007C6FB4" w:rsidRDefault="007C6FB4" w:rsidP="002A6A84">
      <w:pPr>
        <w:ind w:firstLine="0"/>
        <w:jc w:val="center"/>
        <w:rPr>
          <w:b/>
          <w:sz w:val="28"/>
          <w:szCs w:val="28"/>
          <w:lang w:eastAsia="ru-RU"/>
        </w:rPr>
      </w:pPr>
      <w:r w:rsidRPr="007C6FB4">
        <w:rPr>
          <w:b/>
          <w:sz w:val="28"/>
          <w:szCs w:val="28"/>
          <w:lang w:eastAsia="ru-RU"/>
        </w:rPr>
        <w:lastRenderedPageBreak/>
        <w:t>РЕФЕРАТ</w:t>
      </w:r>
    </w:p>
    <w:p w14:paraId="6A0B067E" w14:textId="77777777" w:rsidR="006B32C6" w:rsidRDefault="006B32C6" w:rsidP="007C6FB4">
      <w:pPr>
        <w:jc w:val="center"/>
        <w:rPr>
          <w:b/>
          <w:sz w:val="28"/>
          <w:szCs w:val="28"/>
          <w:lang w:eastAsia="ru-RU"/>
        </w:rPr>
      </w:pPr>
    </w:p>
    <w:p w14:paraId="44050723" w14:textId="2CD66FD0" w:rsidR="00BA7A65" w:rsidRPr="00F224CA" w:rsidRDefault="00F224CA" w:rsidP="00F224CA">
      <w:pPr>
        <w:rPr>
          <w:b/>
          <w:bCs/>
          <w:szCs w:val="26"/>
        </w:rPr>
      </w:pPr>
      <w:r w:rsidRPr="00F224CA">
        <w:rPr>
          <w:rStyle w:val="afc"/>
          <w:b w:val="0"/>
          <w:bCs w:val="0"/>
        </w:rPr>
        <w:t>УЧЕТ УСПЕВАЕМОСТИ, АВТОМАТИЗАЦИЯ, ВЕБ-ПРИЛОЖЕНИЕ, КЛИЕНТ-СЕРВЕР, СТАТИСТИКА, АТТЕСТАЦИЯ</w:t>
      </w:r>
      <w:r>
        <w:rPr>
          <w:rStyle w:val="afc"/>
          <w:b w:val="0"/>
          <w:bCs w:val="0"/>
        </w:rPr>
        <w:t xml:space="preserve">  </w:t>
      </w:r>
    </w:p>
    <w:p w14:paraId="3F8E60BB" w14:textId="77777777" w:rsidR="003E4656" w:rsidRPr="00BF5141" w:rsidRDefault="003E4656" w:rsidP="00BA7A65">
      <w:pPr>
        <w:rPr>
          <w:szCs w:val="26"/>
        </w:rPr>
      </w:pPr>
    </w:p>
    <w:p w14:paraId="391B7BAD" w14:textId="77777777" w:rsidR="00931184" w:rsidRPr="00931184" w:rsidRDefault="00931184" w:rsidP="00931184">
      <w:r w:rsidRPr="00931184">
        <w:t>Объектом исследования является процесс автоматизации учета и анализа успеваемости студентов в образовательном учреждении. Предметом исследования выступает разработка клиент-серверного веб-приложения, предназначенного для автоматизированного заполнения аттестационных ведомостей, сбора статистики по успеваемости и посещаемости, а также централизованного хранения и рассылки документов.</w:t>
      </w:r>
    </w:p>
    <w:p w14:paraId="6E64802D" w14:textId="77777777" w:rsidR="00931184" w:rsidRPr="00931184" w:rsidRDefault="00931184" w:rsidP="00931184">
      <w:r w:rsidRPr="00931184">
        <w:t>Цель работы – создание программного средства, позволяющего упростить процесс учета успеваемости студентов, минимизировать рутинные операции преподавателей и обеспечить удобный доступ к данным для анализа.</w:t>
      </w:r>
    </w:p>
    <w:p w14:paraId="20962082" w14:textId="77777777" w:rsidR="00931184" w:rsidRPr="00931184" w:rsidRDefault="00931184" w:rsidP="00931184">
      <w:r w:rsidRPr="00931184">
        <w:t>В процессе разработки были исследованы существующие решения для учета успеваемости, определены функциональные требования к системе, разработаны алгоритмы обработки данных и взаимодействия между клиентской и серверной частями приложения. Реализованы функции выставления оценок, формирования отчетов, анализа динамики успеваемости групп, а также автоматической рассылки аттестационных ведомостей по электронной почте.</w:t>
      </w:r>
    </w:p>
    <w:p w14:paraId="3A69CCE8" w14:textId="77777777" w:rsidR="00931184" w:rsidRPr="00931184" w:rsidRDefault="00931184" w:rsidP="00931184">
      <w:r w:rsidRPr="00931184">
        <w:t xml:space="preserve">Элементами практической значимости являются применение современных технологий, таких как Node.js, Express и </w:t>
      </w:r>
      <w:proofErr w:type="spellStart"/>
      <w:r w:rsidRPr="00931184">
        <w:t>React</w:t>
      </w:r>
      <w:proofErr w:type="spellEnd"/>
      <w:r w:rsidRPr="00931184">
        <w:t>, для создания производительного и удобного веб-приложения, а также автоматизация ключевых процессов учета, что снижает вероятность ошибок и экономит время пользователей.</w:t>
      </w:r>
    </w:p>
    <w:p w14:paraId="07E6A42C" w14:textId="77777777" w:rsidR="00931184" w:rsidRPr="00931184" w:rsidRDefault="00931184" w:rsidP="00931184">
      <w:r w:rsidRPr="00931184">
        <w:t>Областью применения разработанного решения являются образовательные учреждения, где требуется систематизированный учет успеваемости студентов и оперативное формирование отчетности. Внедрение данного программного средства позволяет оптимизировать рабочие процессы преподавателей и администрации, обеспечивая быстрый доступ к актуальным данным и сокращая временные затраты на подготовку документов.</w:t>
      </w:r>
    </w:p>
    <w:p w14:paraId="3634CED4" w14:textId="77777777" w:rsidR="00931184" w:rsidRPr="00931184" w:rsidRDefault="00931184" w:rsidP="00931184">
      <w:r w:rsidRPr="00931184">
        <w:t>Результатом работы стало полностью функционирующее веб-приложение, готовое к использованию в учебных заведениях для автоматизации процессов учета и анализа успеваемости студентов.</w:t>
      </w:r>
    </w:p>
    <w:p w14:paraId="76CEE4FB" w14:textId="606CFE9C" w:rsidR="00BA7A65" w:rsidRDefault="00371C36" w:rsidP="00BA7A65">
      <w:pPr>
        <w:rPr>
          <w:szCs w:val="26"/>
        </w:rPr>
      </w:pPr>
      <w:r w:rsidRPr="00A67A07">
        <w:rPr>
          <w:szCs w:val="26"/>
        </w:rPr>
        <w:t>Д</w:t>
      </w:r>
      <w:r w:rsidR="00BA7A65" w:rsidRPr="00A67A07">
        <w:rPr>
          <w:szCs w:val="26"/>
        </w:rPr>
        <w:t xml:space="preserve">ипломный проект: </w:t>
      </w:r>
      <w:r w:rsidR="00CC4F08">
        <w:rPr>
          <w:szCs w:val="26"/>
        </w:rPr>
        <w:t>7</w:t>
      </w:r>
      <w:r w:rsidR="00EF00D2">
        <w:rPr>
          <w:szCs w:val="26"/>
        </w:rPr>
        <w:t>4</w:t>
      </w:r>
      <w:r w:rsidR="00BA7A65" w:rsidRPr="00A67A07">
        <w:rPr>
          <w:szCs w:val="26"/>
        </w:rPr>
        <w:t xml:space="preserve"> с., </w:t>
      </w:r>
      <w:r w:rsidR="00430DD2" w:rsidRPr="00A67A07">
        <w:rPr>
          <w:szCs w:val="26"/>
        </w:rPr>
        <w:t>6</w:t>
      </w:r>
      <w:r w:rsidR="00195331" w:rsidRPr="00195331">
        <w:rPr>
          <w:szCs w:val="26"/>
        </w:rPr>
        <w:t>0</w:t>
      </w:r>
      <w:r w:rsidR="00BA7A65" w:rsidRPr="00A67A07">
        <w:rPr>
          <w:szCs w:val="26"/>
        </w:rPr>
        <w:t xml:space="preserve"> рис., 1</w:t>
      </w:r>
      <w:r w:rsidR="00EF00D2">
        <w:rPr>
          <w:szCs w:val="26"/>
        </w:rPr>
        <w:t>4</w:t>
      </w:r>
      <w:r w:rsidR="00BA7A65" w:rsidRPr="00A67A07">
        <w:rPr>
          <w:szCs w:val="26"/>
        </w:rPr>
        <w:t xml:space="preserve"> табл., </w:t>
      </w:r>
      <w:r w:rsidR="00072FA8">
        <w:rPr>
          <w:szCs w:val="26"/>
        </w:rPr>
        <w:t>18</w:t>
      </w:r>
      <w:r w:rsidR="00BA7A65" w:rsidRPr="00A67A07">
        <w:rPr>
          <w:szCs w:val="26"/>
        </w:rPr>
        <w:t xml:space="preserve"> источник</w:t>
      </w:r>
      <w:r w:rsidR="00072FA8">
        <w:rPr>
          <w:szCs w:val="26"/>
        </w:rPr>
        <w:t>ов</w:t>
      </w:r>
      <w:r w:rsidR="00BA7A65" w:rsidRPr="00A67A07">
        <w:rPr>
          <w:szCs w:val="26"/>
        </w:rPr>
        <w:t xml:space="preserve">, </w:t>
      </w:r>
      <w:r w:rsidR="00761BFF">
        <w:rPr>
          <w:szCs w:val="26"/>
        </w:rPr>
        <w:t>2</w:t>
      </w:r>
      <w:r w:rsidR="00BA7A65" w:rsidRPr="00A67A07">
        <w:rPr>
          <w:szCs w:val="26"/>
        </w:rPr>
        <w:t xml:space="preserve"> прил.</w:t>
      </w:r>
    </w:p>
    <w:p w14:paraId="7A335582" w14:textId="77777777" w:rsidR="009B6143" w:rsidRDefault="009B6143">
      <w:pPr>
        <w:spacing w:after="160" w:line="259" w:lineRule="auto"/>
        <w:ind w:firstLine="0"/>
        <w:jc w:val="left"/>
        <w:rPr>
          <w:rFonts w:cs="Times New Roman"/>
          <w:lang w:eastAsia="ru-RU"/>
        </w:rPr>
      </w:pPr>
    </w:p>
    <w:p w14:paraId="1E6464D3" w14:textId="77777777" w:rsidR="009B6143" w:rsidRDefault="009B6143">
      <w:pPr>
        <w:spacing w:after="160" w:line="259" w:lineRule="auto"/>
        <w:ind w:firstLine="0"/>
        <w:jc w:val="left"/>
        <w:rPr>
          <w:rFonts w:cs="Times New Roman"/>
          <w:lang w:eastAsia="ru-RU"/>
        </w:rPr>
        <w:sectPr w:rsidR="009B6143" w:rsidSect="0036288D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sdt>
      <w:sdtPr>
        <w:id w:val="-863130215"/>
        <w:docPartObj>
          <w:docPartGallery w:val="Table of Contents"/>
          <w:docPartUnique/>
        </w:docPartObj>
      </w:sdtPr>
      <w:sdtContent>
        <w:p w14:paraId="0C7CAB3A" w14:textId="667C8176" w:rsidR="007C6FB4" w:rsidRDefault="00B01F52" w:rsidP="00450CE0">
          <w:pPr>
            <w:pStyle w:val="a8"/>
            <w:spacing w:line="300" w:lineRule="auto"/>
            <w:jc w:val="center"/>
            <w:rPr>
              <w:rStyle w:val="11"/>
              <w:szCs w:val="28"/>
            </w:rPr>
          </w:pPr>
          <w:r w:rsidRPr="00900A50">
            <w:rPr>
              <w:rStyle w:val="11"/>
              <w:szCs w:val="28"/>
            </w:rPr>
            <w:t>ОГЛАВЛЕНИЕ</w:t>
          </w:r>
        </w:p>
        <w:p w14:paraId="517F857A" w14:textId="77777777" w:rsidR="00412BA0" w:rsidRDefault="00412BA0" w:rsidP="005F4F37">
          <w:pPr>
            <w:pStyle w:val="a8"/>
            <w:spacing w:line="300" w:lineRule="auto"/>
            <w:rPr>
              <w:rStyle w:val="11"/>
              <w:b w:val="0"/>
              <w:bCs/>
              <w:szCs w:val="28"/>
            </w:rPr>
          </w:pPr>
        </w:p>
        <w:p w14:paraId="41ECBDA7" w14:textId="1197246E" w:rsidR="005F4F37" w:rsidRPr="005F4F37" w:rsidRDefault="005F4F37" w:rsidP="005F4F37">
          <w:pPr>
            <w:pStyle w:val="a8"/>
            <w:spacing w:line="300" w:lineRule="auto"/>
            <w:rPr>
              <w:rStyle w:val="11"/>
              <w:b w:val="0"/>
              <w:bCs/>
              <w:sz w:val="26"/>
              <w:szCs w:val="26"/>
            </w:rPr>
          </w:pPr>
          <w:r w:rsidRPr="005F4F37">
            <w:rPr>
              <w:rStyle w:val="11"/>
              <w:b w:val="0"/>
              <w:bCs/>
              <w:sz w:val="26"/>
              <w:szCs w:val="26"/>
            </w:rPr>
            <w:t xml:space="preserve">ВЕДОМОСТЬ </w:t>
          </w:r>
          <w:r>
            <w:rPr>
              <w:rStyle w:val="11"/>
              <w:b w:val="0"/>
              <w:bCs/>
              <w:sz w:val="26"/>
              <w:szCs w:val="26"/>
            </w:rPr>
            <w:t>ОБЪЕМА ДИПЛОМНОГО ПРОЕКТА</w:t>
          </w:r>
        </w:p>
        <w:p w14:paraId="1A727557" w14:textId="3C17EBB5" w:rsidR="00BA6D37" w:rsidRPr="00BA6D37" w:rsidRDefault="007C6FB4" w:rsidP="00147DF0">
          <w:pPr>
            <w:pStyle w:val="12"/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r w:rsidRPr="003343A9">
            <w:fldChar w:fldCharType="begin"/>
          </w:r>
          <w:r w:rsidRPr="003343A9">
            <w:instrText xml:space="preserve"> TOC \o "1-3" \h \z \u </w:instrText>
          </w:r>
          <w:r w:rsidRPr="003343A9">
            <w:fldChar w:fldCharType="separate"/>
          </w:r>
          <w:hyperlink w:anchor="_Toc136257065" w:history="1">
            <w:r w:rsidR="00BA6D37" w:rsidRPr="00BA6D37">
              <w:rPr>
                <w:rStyle w:val="a9"/>
              </w:rPr>
              <w:t>ВВЕДЕНИЕ</w:t>
            </w:r>
            <w:r w:rsidR="00BA6D37" w:rsidRPr="00BA6D37">
              <w:rPr>
                <w:webHidden/>
              </w:rPr>
              <w:tab/>
            </w:r>
            <w:r w:rsidR="00BA6D37" w:rsidRPr="00BA6D37">
              <w:rPr>
                <w:webHidden/>
              </w:rPr>
              <w:fldChar w:fldCharType="begin"/>
            </w:r>
            <w:r w:rsidR="00BA6D37" w:rsidRPr="00BA6D37">
              <w:rPr>
                <w:webHidden/>
              </w:rPr>
              <w:instrText xml:space="preserve"> PAGEREF _Toc136257065 \h </w:instrText>
            </w:r>
            <w:r w:rsidR="00BA6D37" w:rsidRPr="00BA6D37">
              <w:rPr>
                <w:webHidden/>
              </w:rPr>
            </w:r>
            <w:r w:rsidR="00BA6D37"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7</w:t>
            </w:r>
            <w:r w:rsidR="00BA6D37" w:rsidRPr="00BA6D37">
              <w:rPr>
                <w:webHidden/>
              </w:rPr>
              <w:fldChar w:fldCharType="end"/>
            </w:r>
          </w:hyperlink>
        </w:p>
        <w:p w14:paraId="340C395D" w14:textId="457B9986" w:rsidR="00BA6D37" w:rsidRPr="00BA6D37" w:rsidRDefault="00BA6D37" w:rsidP="006F1F2A">
          <w:pPr>
            <w:pStyle w:val="12"/>
            <w:jc w:val="left"/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136257066" w:history="1">
            <w:r w:rsidRPr="00BA6D37">
              <w:rPr>
                <w:rStyle w:val="a9"/>
              </w:rPr>
              <w:t>1</w:t>
            </w:r>
            <w:r w:rsidR="002B14F5">
              <w:rPr>
                <w:rStyle w:val="a9"/>
              </w:rPr>
              <w:t xml:space="preserve"> </w:t>
            </w:r>
            <w:r w:rsidRPr="00BA6D37">
              <w:rPr>
                <w:rStyle w:val="a9"/>
              </w:rPr>
              <w:t>ОБЗОР СРЕДСВ АВТОМАТИЗАЦИИ</w:t>
            </w:r>
            <w:r w:rsidR="00412A3C">
              <w:rPr>
                <w:rStyle w:val="a9"/>
              </w:rPr>
              <w:t xml:space="preserve"> КОНСТРУИРОВАНИЯ</w:t>
            </w:r>
            <w:r w:rsidRPr="00BA6D37">
              <w:rPr>
                <w:rStyle w:val="a9"/>
              </w:rPr>
              <w:t xml:space="preserve"> ЯЧЕИСТЫХ СТРУКТУР В МОНОЛИТНЫХ ДЕТАЛЯХ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_Toc136257066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8</w:t>
            </w:r>
            <w:r w:rsidRPr="00BA6D37">
              <w:rPr>
                <w:webHidden/>
              </w:rPr>
              <w:fldChar w:fldCharType="end"/>
            </w:r>
          </w:hyperlink>
        </w:p>
        <w:p w14:paraId="54016573" w14:textId="4DD5DDB6" w:rsidR="00BA6D37" w:rsidRPr="00BA6D37" w:rsidRDefault="00BA6D37" w:rsidP="000B212E">
          <w:pPr>
            <w:pStyle w:val="22"/>
            <w:jc w:val="left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67" w:history="1">
            <w:r w:rsidRPr="00BA6D37">
              <w:rPr>
                <w:rStyle w:val="a9"/>
                <w:bCs/>
              </w:rPr>
              <w:t>1.1 Обзор программных средств для модификации существующей геометрии детали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_Toc136257067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8</w:t>
            </w:r>
            <w:r w:rsidRPr="00BA6D37">
              <w:rPr>
                <w:webHidden/>
              </w:rPr>
              <w:fldChar w:fldCharType="end"/>
            </w:r>
          </w:hyperlink>
        </w:p>
        <w:p w14:paraId="549DBD40" w14:textId="54BF6AA7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68" w:history="1">
            <w:r w:rsidRPr="00BA6D37">
              <w:rPr>
                <w:rStyle w:val="a9"/>
                <w:bCs/>
                <w:lang w:eastAsia="ru-RU"/>
              </w:rPr>
              <w:t>1.2 Цели и задачи проекта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_Toc136257068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10</w:t>
            </w:r>
            <w:r w:rsidRPr="00BA6D37">
              <w:rPr>
                <w:webHidden/>
              </w:rPr>
              <w:fldChar w:fldCharType="end"/>
            </w:r>
          </w:hyperlink>
        </w:p>
        <w:p w14:paraId="42721D3C" w14:textId="0B04CC01" w:rsidR="00BA6D37" w:rsidRPr="00BA6D37" w:rsidRDefault="00BA6D37" w:rsidP="00D66159">
          <w:pPr>
            <w:pStyle w:val="12"/>
            <w:jc w:val="left"/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136257069" w:history="1">
            <w:r w:rsidRPr="00BA6D37">
              <w:rPr>
                <w:rStyle w:val="a9"/>
                <w:rFonts w:eastAsiaTheme="majorEastAsia"/>
              </w:rPr>
              <w:t>2 ТЕОРЕТИЧЕСКИЕ АСПЕКТЫ ИСПОЛЬЗУЕМЫХ АЛГОРИТМОВ ОПРЕДЕЛЕНИЯ ОБЛАСТЕЙ ДЛЯ ВЫРЕЗА ЯЧЕИСТЫХ СТРУКТУР В МОНОЛИТНЫХ ДЕТАЛЯХ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_Toc136257069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11</w:t>
            </w:r>
            <w:r w:rsidRPr="00BA6D37">
              <w:rPr>
                <w:webHidden/>
              </w:rPr>
              <w:fldChar w:fldCharType="end"/>
            </w:r>
          </w:hyperlink>
        </w:p>
        <w:p w14:paraId="2ED87099" w14:textId="3A62E251" w:rsidR="00BA6D37" w:rsidRPr="00BA6D37" w:rsidRDefault="00BA6D37" w:rsidP="00940DB2">
          <w:pPr>
            <w:pStyle w:val="22"/>
            <w:jc w:val="left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70" w:history="1">
            <w:r w:rsidRPr="00BA6D37">
              <w:rPr>
                <w:rStyle w:val="a9"/>
                <w:rFonts w:eastAsia="Times New Roman"/>
                <w:bCs/>
                <w:lang w:eastAsia="ru-RU"/>
              </w:rPr>
              <w:t>2.1 Метод оптимального критерия для поиска узлов конечно-элементной сетки, в окрестности которых возможен вырез ячеистых структур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_Toc136257070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11</w:t>
            </w:r>
            <w:r w:rsidRPr="00BA6D37">
              <w:rPr>
                <w:webHidden/>
              </w:rPr>
              <w:fldChar w:fldCharType="end"/>
            </w:r>
          </w:hyperlink>
        </w:p>
        <w:p w14:paraId="40646357" w14:textId="3880ECDE" w:rsidR="00BA6D37" w:rsidRPr="00BA6D37" w:rsidRDefault="00BA6D37" w:rsidP="00D66159">
          <w:pPr>
            <w:pStyle w:val="22"/>
            <w:jc w:val="left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71" w:history="1">
            <w:r w:rsidRPr="00BA6D37">
              <w:rPr>
                <w:rStyle w:val="a9"/>
                <w:rFonts w:eastAsia="Times New Roman"/>
                <w:bCs/>
                <w:lang w:eastAsia="ru-RU"/>
              </w:rPr>
              <w:t xml:space="preserve">2.2 Поиск вырезаемых областей с помощью алгоритма </w:t>
            </w:r>
            <w:r w:rsidR="00D66159">
              <w:rPr>
                <w:rStyle w:val="a9"/>
                <w:rFonts w:eastAsia="Times New Roman"/>
                <w:bCs/>
                <w:lang w:eastAsia="ru-RU"/>
              </w:rPr>
              <w:t xml:space="preserve"> </w:t>
            </w:r>
            <w:r w:rsidRPr="00BA6D37">
              <w:rPr>
                <w:rStyle w:val="a9"/>
                <w:rFonts w:eastAsia="Times New Roman"/>
                <w:bCs/>
                <w:lang w:eastAsia="ru-RU"/>
              </w:rPr>
              <w:t>смежных элементов</w:t>
            </w:r>
            <w:r w:rsidR="003110CA">
              <w:rPr>
                <w:rStyle w:val="a9"/>
                <w:rFonts w:eastAsia="Times New Roman"/>
                <w:bCs/>
                <w:lang w:eastAsia="ru-RU"/>
              </w:rPr>
              <w:t xml:space="preserve"> </w:t>
            </w:r>
            <w:r w:rsidR="00F454E1">
              <w:rPr>
                <w:rStyle w:val="a9"/>
                <w:rFonts w:eastAsia="Times New Roman"/>
                <w:bCs/>
                <w:lang w:eastAsia="ru-RU"/>
              </w:rPr>
              <w:t>конечно</w:t>
            </w:r>
            <w:r w:rsidR="00F07381">
              <w:rPr>
                <w:rStyle w:val="a9"/>
                <w:rFonts w:eastAsia="Times New Roman"/>
                <w:bCs/>
                <w:lang w:eastAsia="ru-RU"/>
              </w:rPr>
              <w:t>-</w:t>
            </w:r>
          </w:hyperlink>
          <w:r w:rsidR="00F454E1" w:rsidRPr="00F454E1">
            <w:rPr>
              <w:rStyle w:val="a9"/>
              <w:rFonts w:eastAsia="Times New Roman"/>
              <w:bCs/>
              <w:color w:val="auto"/>
              <w:u w:val="none"/>
              <w:lang w:eastAsia="ru-RU"/>
            </w:rPr>
            <w:t xml:space="preserve">элементной </w:t>
          </w:r>
          <w:r w:rsidR="00F07381">
            <w:t>сетки детали………………………………</w:t>
          </w:r>
          <w:r w:rsidR="00F454E1">
            <w:t>.</w:t>
          </w:r>
          <w:r w:rsidR="00F07381">
            <w:t>.13</w:t>
          </w:r>
          <w:r w:rsidR="00BA62EF" w:rsidRPr="00BA6D37">
            <w:rPr>
              <w:rFonts w:asciiTheme="minorHAnsi" w:eastAsiaTheme="minorEastAsia" w:hAnsiTheme="minorHAnsi" w:cstheme="minorBidi"/>
              <w:spacing w:val="0"/>
              <w:sz w:val="22"/>
            </w:rPr>
            <w:t xml:space="preserve"> </w:t>
          </w:r>
        </w:p>
        <w:p w14:paraId="6643DE90" w14:textId="1C8FFBE6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72" w:history="1">
            <w:r w:rsidRPr="00BA6D37">
              <w:rPr>
                <w:rStyle w:val="a9"/>
                <w:rFonts w:eastAsia="Times New Roman"/>
                <w:bCs/>
                <w:lang w:eastAsia="ru-RU"/>
              </w:rPr>
              <w:t xml:space="preserve">2.3 Поиск вырезаемых областей с помощью алгоритма </w:t>
            </w:r>
            <w:r w:rsidRPr="00BA6D37">
              <w:rPr>
                <w:rStyle w:val="a9"/>
                <w:rFonts w:eastAsia="Times New Roman"/>
                <w:bCs/>
                <w:lang w:val="en-US" w:eastAsia="ru-RU"/>
              </w:rPr>
              <w:t>DBSCAN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_Toc136257072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15</w:t>
            </w:r>
            <w:r w:rsidRPr="00BA6D37">
              <w:rPr>
                <w:webHidden/>
              </w:rPr>
              <w:fldChar w:fldCharType="end"/>
            </w:r>
          </w:hyperlink>
        </w:p>
        <w:p w14:paraId="54BE31F9" w14:textId="7BE79FD0" w:rsidR="00BA6D37" w:rsidRPr="00BA6D37" w:rsidRDefault="00BA6D37" w:rsidP="00147DF0">
          <w:pPr>
            <w:pStyle w:val="12"/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136257073" w:history="1">
            <w:r w:rsidRPr="00BA6D37">
              <w:rPr>
                <w:rStyle w:val="a9"/>
                <w:rFonts w:eastAsiaTheme="majorEastAsia"/>
              </w:rPr>
              <w:t>3 ПРОЕКТИРОВАНИЕ ПРОГРАММНОГО ОБЕСПЕЧЕНИЯ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_Toc136257073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17</w:t>
            </w:r>
            <w:r w:rsidRPr="00BA6D37">
              <w:rPr>
                <w:webHidden/>
              </w:rPr>
              <w:fldChar w:fldCharType="end"/>
            </w:r>
          </w:hyperlink>
        </w:p>
        <w:p w14:paraId="1F8FFA5F" w14:textId="734F6184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74" w:history="1">
            <w:r w:rsidRPr="00BA6D37">
              <w:rPr>
                <w:rStyle w:val="a9"/>
                <w:bCs/>
              </w:rPr>
              <w:t>3.1 Структура приложения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_Toc136257074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17</w:t>
            </w:r>
            <w:r w:rsidRPr="00BA6D37">
              <w:rPr>
                <w:webHidden/>
              </w:rPr>
              <w:fldChar w:fldCharType="end"/>
            </w:r>
          </w:hyperlink>
        </w:p>
        <w:p w14:paraId="7184CAFA" w14:textId="54A777C8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75" w:history="1">
            <w:r w:rsidRPr="00BA6D37">
              <w:rPr>
                <w:rStyle w:val="a9"/>
                <w:bCs/>
              </w:rPr>
              <w:t>3.2 Структура серверной части приложения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_Toc136257075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19</w:t>
            </w:r>
            <w:r w:rsidRPr="00BA6D37">
              <w:rPr>
                <w:webHidden/>
              </w:rPr>
              <w:fldChar w:fldCharType="end"/>
            </w:r>
          </w:hyperlink>
        </w:p>
        <w:p w14:paraId="0E6BC911" w14:textId="37657BFE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76" w:history="1">
            <w:r w:rsidRPr="00BA6D37">
              <w:rPr>
                <w:rStyle w:val="a9"/>
                <w:bCs/>
              </w:rPr>
              <w:t>3.3 Структура клиентской части приложения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_Toc136257076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24</w:t>
            </w:r>
            <w:r w:rsidRPr="00BA6D37">
              <w:rPr>
                <w:webHidden/>
              </w:rPr>
              <w:fldChar w:fldCharType="end"/>
            </w:r>
          </w:hyperlink>
        </w:p>
        <w:p w14:paraId="580D488C" w14:textId="389278AF" w:rsidR="00BA6D37" w:rsidRPr="00BA6D37" w:rsidRDefault="00BA6D37" w:rsidP="00147DF0">
          <w:pPr>
            <w:pStyle w:val="12"/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136257077" w:history="1">
            <w:r w:rsidRPr="00BA6D37">
              <w:rPr>
                <w:rStyle w:val="a9"/>
                <w:rFonts w:eastAsiaTheme="majorEastAsia"/>
              </w:rPr>
              <w:t>4 РУКОВОДСТВО ПОЛЬЗОВАТЕЛЯ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_Toc136257077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28</w:t>
            </w:r>
            <w:r w:rsidRPr="00BA6D37">
              <w:rPr>
                <w:webHidden/>
              </w:rPr>
              <w:fldChar w:fldCharType="end"/>
            </w:r>
          </w:hyperlink>
        </w:p>
        <w:p w14:paraId="10A5059E" w14:textId="5B962938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78" w:history="1">
            <w:r w:rsidRPr="00BA6D37">
              <w:rPr>
                <w:rStyle w:val="a9"/>
                <w:bCs/>
              </w:rPr>
              <w:t>4.1 Запуск приложения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_Toc136257078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28</w:t>
            </w:r>
            <w:r w:rsidRPr="00BA6D37">
              <w:rPr>
                <w:webHidden/>
              </w:rPr>
              <w:fldChar w:fldCharType="end"/>
            </w:r>
          </w:hyperlink>
        </w:p>
        <w:p w14:paraId="25D54150" w14:textId="79498448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79" w:history="1">
            <w:r w:rsidRPr="00BA6D37">
              <w:rPr>
                <w:rStyle w:val="a9"/>
                <w:bCs/>
              </w:rPr>
              <w:t>4.2 Описание интерфейса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_Toc136257079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29</w:t>
            </w:r>
            <w:r w:rsidRPr="00BA6D37">
              <w:rPr>
                <w:webHidden/>
              </w:rPr>
              <w:fldChar w:fldCharType="end"/>
            </w:r>
          </w:hyperlink>
        </w:p>
        <w:p w14:paraId="01375569" w14:textId="75669DEE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80" w:history="1">
            <w:r w:rsidRPr="00BA6D37">
              <w:rPr>
                <w:rStyle w:val="a9"/>
                <w:bCs/>
              </w:rPr>
              <w:t>4.3 Пример использования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_Toc136257080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39</w:t>
            </w:r>
            <w:r w:rsidRPr="00BA6D37">
              <w:rPr>
                <w:webHidden/>
              </w:rPr>
              <w:fldChar w:fldCharType="end"/>
            </w:r>
          </w:hyperlink>
        </w:p>
        <w:p w14:paraId="42D44B3A" w14:textId="4736F654" w:rsidR="00BA6D37" w:rsidRPr="00BA6D37" w:rsidRDefault="00BA6D37" w:rsidP="003110CA">
          <w:pPr>
            <w:pStyle w:val="12"/>
            <w:jc w:val="left"/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136257081" w:history="1">
            <w:r w:rsidRPr="00BA6D37">
              <w:rPr>
                <w:rStyle w:val="a9"/>
                <w:rFonts w:eastAsiaTheme="majorEastAsia"/>
              </w:rPr>
              <w:t>5</w:t>
            </w:r>
            <w:r w:rsidR="00BD6B21">
              <w:rPr>
                <w:rStyle w:val="a9"/>
                <w:rFonts w:eastAsiaTheme="majorEastAsia"/>
              </w:rPr>
              <w:t xml:space="preserve"> </w:t>
            </w:r>
            <w:r w:rsidRPr="00BA6D37">
              <w:rPr>
                <w:rStyle w:val="a9"/>
                <w:rFonts w:eastAsiaTheme="majorEastAsia"/>
              </w:rPr>
              <w:t>ТЕХНИКО-ЭКОНОМИЧЕСКОЕ ОБОСНОВАНИЕ РАЗРАБОТКИ ПРОГРАММНОГО ОБЕСПЕЧЕНИЯ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_Toc136257081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48</w:t>
            </w:r>
            <w:r w:rsidRPr="00BA6D37">
              <w:rPr>
                <w:webHidden/>
              </w:rPr>
              <w:fldChar w:fldCharType="end"/>
            </w:r>
          </w:hyperlink>
        </w:p>
        <w:p w14:paraId="6556BEBF" w14:textId="446F2BB1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82" w:history="1">
            <w:r w:rsidRPr="00BA6D37">
              <w:rPr>
                <w:rStyle w:val="a9"/>
                <w:bCs/>
              </w:rPr>
              <w:t>5.1</w:t>
            </w:r>
            <w:r w:rsidR="00162ACE">
              <w:rPr>
                <w:rFonts w:asciiTheme="minorHAnsi" w:eastAsiaTheme="minorEastAsia" w:hAnsiTheme="minorHAnsi" w:cstheme="minorBidi"/>
                <w:spacing w:val="0"/>
                <w:sz w:val="22"/>
              </w:rPr>
              <w:t xml:space="preserve"> </w:t>
            </w:r>
            <w:r w:rsidRPr="00BA6D37">
              <w:rPr>
                <w:rStyle w:val="a9"/>
                <w:bCs/>
              </w:rPr>
              <w:t>Оценка конкурентоспособности объекта проектирования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_Toc136257082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48</w:t>
            </w:r>
            <w:r w:rsidRPr="00BA6D37">
              <w:rPr>
                <w:webHidden/>
              </w:rPr>
              <w:fldChar w:fldCharType="end"/>
            </w:r>
          </w:hyperlink>
        </w:p>
        <w:p w14:paraId="7EBC0DFD" w14:textId="72149B79" w:rsidR="000B212E" w:rsidRPr="000B212E" w:rsidRDefault="000B212E" w:rsidP="000B212E">
          <w:pPr>
            <w:pStyle w:val="22"/>
            <w:jc w:val="left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85" w:history="1">
            <w:r w:rsidRPr="00BA6D37">
              <w:rPr>
                <w:rStyle w:val="a9"/>
                <w:bCs/>
              </w:rPr>
              <w:t>5.2</w:t>
            </w:r>
            <w:r>
              <w:rPr>
                <w:rStyle w:val="a9"/>
                <w:bCs/>
              </w:rPr>
              <w:t xml:space="preserve"> </w:t>
            </w:r>
            <w:r w:rsidRPr="000B212E">
              <w:rPr>
                <w:rStyle w:val="a9"/>
                <w:bCs/>
              </w:rPr>
              <w:t>Определение единовременных затрат на создание программного продукта</w:t>
            </w:r>
            <w:r w:rsidRPr="00BA6D37">
              <w:rPr>
                <w:webHidden/>
              </w:rPr>
              <w:tab/>
            </w:r>
          </w:hyperlink>
          <w:r w:rsidR="009A3B8B">
            <w:rPr>
              <w:lang w:val="en-US"/>
            </w:rPr>
            <w:t>5</w:t>
          </w:r>
          <w:r>
            <w:t>2</w:t>
          </w:r>
        </w:p>
        <w:p w14:paraId="7E9D4451" w14:textId="65628CCB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84" w:history="1">
            <w:r w:rsidRPr="00BA6D37">
              <w:rPr>
                <w:rStyle w:val="a9"/>
                <w:bCs/>
              </w:rPr>
              <w:t>5.2.1 Определение общего объема функций программного продукта(ПП)</w:t>
            </w:r>
            <w:r>
              <w:rPr>
                <w:webHidden/>
                <w:lang w:val="en-US"/>
              </w:rPr>
              <w:t>.</w:t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_Toc136257084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52</w:t>
            </w:r>
            <w:r w:rsidRPr="00BA6D37">
              <w:rPr>
                <w:webHidden/>
              </w:rPr>
              <w:fldChar w:fldCharType="end"/>
            </w:r>
          </w:hyperlink>
        </w:p>
        <w:p w14:paraId="7252D035" w14:textId="3B0B0D28" w:rsidR="00BA6D37" w:rsidRPr="00BA6D37" w:rsidRDefault="00BA6D37" w:rsidP="003110CA">
          <w:pPr>
            <w:pStyle w:val="22"/>
            <w:jc w:val="left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85" w:history="1">
            <w:r w:rsidRPr="00BA6D37">
              <w:rPr>
                <w:rStyle w:val="a9"/>
                <w:bCs/>
              </w:rPr>
              <w:t>5.2.2</w:t>
            </w:r>
            <w:r w:rsidR="00D80034">
              <w:rPr>
                <w:rStyle w:val="a9"/>
                <w:bCs/>
              </w:rPr>
              <w:t xml:space="preserve"> </w:t>
            </w:r>
            <w:r w:rsidRPr="00BA6D37">
              <w:rPr>
                <w:rStyle w:val="a9"/>
                <w:bCs/>
              </w:rPr>
              <w:t>Расчет трудоемкости выполняемых работ по стадиям разработки программного продукта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_Toc136257085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54</w:t>
            </w:r>
            <w:r w:rsidRPr="00BA6D37">
              <w:rPr>
                <w:webHidden/>
              </w:rPr>
              <w:fldChar w:fldCharType="end"/>
            </w:r>
          </w:hyperlink>
        </w:p>
        <w:p w14:paraId="6E0A79F6" w14:textId="751E719C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86" w:history="1">
            <w:r w:rsidRPr="00BA6D37">
              <w:rPr>
                <w:rStyle w:val="a9"/>
                <w:bCs/>
              </w:rPr>
              <w:t>5.2.3 Расчёт общей трудоемкости разработки программного продукта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_Toc136257086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55</w:t>
            </w:r>
            <w:r w:rsidRPr="00BA6D37">
              <w:rPr>
                <w:webHidden/>
              </w:rPr>
              <w:fldChar w:fldCharType="end"/>
            </w:r>
          </w:hyperlink>
        </w:p>
        <w:p w14:paraId="22F5C42F" w14:textId="1B32798A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87" w:history="1">
            <w:r w:rsidRPr="00BA6D37">
              <w:rPr>
                <w:rStyle w:val="a9"/>
                <w:bCs/>
              </w:rPr>
              <w:t>5.2.4</w:t>
            </w:r>
            <w:r w:rsidR="00730D8B">
              <w:rPr>
                <w:rFonts w:asciiTheme="minorHAnsi" w:eastAsiaTheme="minorEastAsia" w:hAnsiTheme="minorHAnsi" w:cstheme="minorBidi"/>
                <w:spacing w:val="0"/>
                <w:sz w:val="22"/>
              </w:rPr>
              <w:t xml:space="preserve"> </w:t>
            </w:r>
            <w:r w:rsidRPr="00BA6D37">
              <w:rPr>
                <w:rStyle w:val="a9"/>
                <w:bCs/>
              </w:rPr>
              <w:t>Определение себестоимости ПП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_Toc136257087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55</w:t>
            </w:r>
            <w:r w:rsidRPr="00BA6D37">
              <w:rPr>
                <w:webHidden/>
              </w:rPr>
              <w:fldChar w:fldCharType="end"/>
            </w:r>
          </w:hyperlink>
        </w:p>
        <w:p w14:paraId="4974159E" w14:textId="4FC00EEC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88" w:history="1">
            <w:r w:rsidRPr="00BA6D37">
              <w:rPr>
                <w:rStyle w:val="a9"/>
                <w:bCs/>
              </w:rPr>
              <w:t>5.3</w:t>
            </w:r>
            <w:r w:rsidR="00162ACE">
              <w:rPr>
                <w:rFonts w:asciiTheme="minorHAnsi" w:eastAsiaTheme="minorEastAsia" w:hAnsiTheme="minorHAnsi" w:cstheme="minorBidi"/>
                <w:spacing w:val="0"/>
                <w:sz w:val="22"/>
              </w:rPr>
              <w:t xml:space="preserve"> </w:t>
            </w:r>
            <w:r w:rsidRPr="00BA6D37">
              <w:rPr>
                <w:rStyle w:val="a9"/>
                <w:rFonts w:eastAsia="Times New Roman"/>
                <w:bCs/>
                <w:lang w:eastAsia="ru-RU"/>
              </w:rPr>
              <w:t>Определение экономического эффекта от внедрения ПП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_Toc136257088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59</w:t>
            </w:r>
            <w:r w:rsidRPr="00BA6D37">
              <w:rPr>
                <w:webHidden/>
              </w:rPr>
              <w:fldChar w:fldCharType="end"/>
            </w:r>
          </w:hyperlink>
        </w:p>
        <w:p w14:paraId="056E2060" w14:textId="7CD81EBF" w:rsidR="00BA6D37" w:rsidRPr="00BA6D37" w:rsidRDefault="00BA6D37" w:rsidP="00147DF0">
          <w:pPr>
            <w:pStyle w:val="12"/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136257089" w:history="1">
            <w:r w:rsidRPr="00BA6D37">
              <w:rPr>
                <w:rStyle w:val="a9"/>
                <w:rFonts w:eastAsiaTheme="majorEastAsia"/>
              </w:rPr>
              <w:t>6 ОХРАНА ТРУДА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_Toc136257089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65</w:t>
            </w:r>
            <w:r w:rsidRPr="00BA6D37">
              <w:rPr>
                <w:webHidden/>
              </w:rPr>
              <w:fldChar w:fldCharType="end"/>
            </w:r>
          </w:hyperlink>
        </w:p>
        <w:p w14:paraId="6CDCAB69" w14:textId="19E8E3AD" w:rsidR="00BA6D37" w:rsidRPr="00BA6D37" w:rsidRDefault="00BA6D37" w:rsidP="00763364">
          <w:pPr>
            <w:pStyle w:val="22"/>
            <w:jc w:val="left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90" w:history="1">
            <w:r w:rsidRPr="00BA6D37">
              <w:rPr>
                <w:rStyle w:val="a9"/>
                <w:bCs/>
              </w:rPr>
              <w:t>6.1 Производственная санитария, техника безопасности и пожарная профилактика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_Toc136257090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65</w:t>
            </w:r>
            <w:r w:rsidRPr="00BA6D37">
              <w:rPr>
                <w:webHidden/>
              </w:rPr>
              <w:fldChar w:fldCharType="end"/>
            </w:r>
          </w:hyperlink>
        </w:p>
        <w:p w14:paraId="68A8BF3F" w14:textId="5CFB8727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91" w:history="1">
            <w:r w:rsidRPr="00BA6D37">
              <w:rPr>
                <w:rStyle w:val="a9"/>
                <w:bCs/>
              </w:rPr>
              <w:t>6.1.1 Метеоусловия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_Toc136257091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65</w:t>
            </w:r>
            <w:r w:rsidRPr="00BA6D37">
              <w:rPr>
                <w:webHidden/>
              </w:rPr>
              <w:fldChar w:fldCharType="end"/>
            </w:r>
          </w:hyperlink>
        </w:p>
        <w:p w14:paraId="2CBDC781" w14:textId="26C48C5F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92" w:history="1">
            <w:r w:rsidRPr="00BA6D37">
              <w:rPr>
                <w:rStyle w:val="a9"/>
                <w:bCs/>
              </w:rPr>
              <w:t>6.1.2 Вентиляция и отопление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_Toc136257092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66</w:t>
            </w:r>
            <w:r w:rsidRPr="00BA6D37">
              <w:rPr>
                <w:webHidden/>
              </w:rPr>
              <w:fldChar w:fldCharType="end"/>
            </w:r>
          </w:hyperlink>
        </w:p>
        <w:p w14:paraId="079B5DC2" w14:textId="7639F704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93" w:history="1">
            <w:r w:rsidRPr="00BA6D37">
              <w:rPr>
                <w:rStyle w:val="a9"/>
                <w:bCs/>
              </w:rPr>
              <w:t>6.1.3 Освещение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_Toc136257093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67</w:t>
            </w:r>
            <w:r w:rsidRPr="00BA6D37">
              <w:rPr>
                <w:webHidden/>
              </w:rPr>
              <w:fldChar w:fldCharType="end"/>
            </w:r>
          </w:hyperlink>
        </w:p>
        <w:p w14:paraId="6E68904C" w14:textId="587D074D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94" w:history="1">
            <w:r w:rsidRPr="00BA6D37">
              <w:rPr>
                <w:rStyle w:val="a9"/>
                <w:bCs/>
              </w:rPr>
              <w:t>6.1.4 Шум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_Toc136257094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68</w:t>
            </w:r>
            <w:r w:rsidRPr="00BA6D37">
              <w:rPr>
                <w:webHidden/>
              </w:rPr>
              <w:fldChar w:fldCharType="end"/>
            </w:r>
          </w:hyperlink>
        </w:p>
        <w:p w14:paraId="3C74B5FC" w14:textId="154B7980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95" w:history="1">
            <w:r w:rsidRPr="00BA6D37">
              <w:rPr>
                <w:rStyle w:val="a9"/>
                <w:bCs/>
              </w:rPr>
              <w:t>6.1.5 Электробезопасность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_Toc136257095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69</w:t>
            </w:r>
            <w:r w:rsidRPr="00BA6D37">
              <w:rPr>
                <w:webHidden/>
              </w:rPr>
              <w:fldChar w:fldCharType="end"/>
            </w:r>
          </w:hyperlink>
        </w:p>
        <w:p w14:paraId="6476607B" w14:textId="6C47BE03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96" w:history="1">
            <w:r w:rsidRPr="00BA6D37">
              <w:rPr>
                <w:rStyle w:val="a9"/>
                <w:bCs/>
              </w:rPr>
              <w:t>6.1.6 Излучение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_Toc136257096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69</w:t>
            </w:r>
            <w:r w:rsidRPr="00BA6D37">
              <w:rPr>
                <w:webHidden/>
              </w:rPr>
              <w:fldChar w:fldCharType="end"/>
            </w:r>
          </w:hyperlink>
        </w:p>
        <w:p w14:paraId="2C604A04" w14:textId="2800CE1A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97" w:history="1">
            <w:r w:rsidRPr="00BA6D37">
              <w:rPr>
                <w:rStyle w:val="a9"/>
                <w:bCs/>
              </w:rPr>
              <w:t>6.1.7 Пожарная безопасность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_Toc136257097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70</w:t>
            </w:r>
            <w:r w:rsidRPr="00BA6D37">
              <w:rPr>
                <w:webHidden/>
              </w:rPr>
              <w:fldChar w:fldCharType="end"/>
            </w:r>
          </w:hyperlink>
        </w:p>
        <w:p w14:paraId="0504548C" w14:textId="1B0333F3" w:rsidR="00BA6D37" w:rsidRPr="00BA6D37" w:rsidRDefault="00BA6D37" w:rsidP="00D66159">
          <w:pPr>
            <w:pStyle w:val="22"/>
            <w:rPr>
              <w:rFonts w:asciiTheme="minorHAnsi" w:eastAsiaTheme="minorEastAsia" w:hAnsiTheme="minorHAnsi" w:cstheme="minorBidi"/>
              <w:spacing w:val="0"/>
              <w:sz w:val="22"/>
            </w:rPr>
          </w:pPr>
          <w:hyperlink w:anchor="_Toc136257098" w:history="1">
            <w:r w:rsidRPr="00BA6D37">
              <w:rPr>
                <w:rStyle w:val="a9"/>
                <w:bCs/>
              </w:rPr>
              <w:t>6.2. Влияние электромагнитных излучений на организм человека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_Toc136257098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71</w:t>
            </w:r>
            <w:r w:rsidRPr="00BA6D37">
              <w:rPr>
                <w:webHidden/>
              </w:rPr>
              <w:fldChar w:fldCharType="end"/>
            </w:r>
          </w:hyperlink>
        </w:p>
        <w:p w14:paraId="122C3137" w14:textId="68451195" w:rsidR="00BA6D37" w:rsidRPr="00BA6D37" w:rsidRDefault="00BA6D37" w:rsidP="00147DF0">
          <w:pPr>
            <w:pStyle w:val="12"/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136257099" w:history="1">
            <w:r w:rsidRPr="00BA6D37">
              <w:rPr>
                <w:rStyle w:val="a9"/>
                <w:rFonts w:eastAsiaTheme="majorEastAsia"/>
              </w:rPr>
              <w:t>ЗАКЛЮЧЕНИЕ</w:t>
            </w:r>
            <w:r w:rsidRPr="00BA6D37">
              <w:rPr>
                <w:webHidden/>
              </w:rPr>
              <w:tab/>
            </w:r>
            <w:r w:rsidRPr="00BA6D37">
              <w:rPr>
                <w:webHidden/>
              </w:rPr>
              <w:fldChar w:fldCharType="begin"/>
            </w:r>
            <w:r w:rsidRPr="00BA6D37">
              <w:rPr>
                <w:webHidden/>
              </w:rPr>
              <w:instrText xml:space="preserve"> PAGEREF _Toc136257099 \h </w:instrText>
            </w:r>
            <w:r w:rsidRPr="00BA6D37">
              <w:rPr>
                <w:webHidden/>
              </w:rPr>
            </w:r>
            <w:r w:rsidRPr="00BA6D37">
              <w:rPr>
                <w:webHidden/>
              </w:rPr>
              <w:fldChar w:fldCharType="separate"/>
            </w:r>
            <w:r w:rsidR="00DA5BA7">
              <w:rPr>
                <w:webHidden/>
              </w:rPr>
              <w:t>74</w:t>
            </w:r>
            <w:r w:rsidRPr="00BA6D37">
              <w:rPr>
                <w:webHidden/>
              </w:rPr>
              <w:fldChar w:fldCharType="end"/>
            </w:r>
          </w:hyperlink>
        </w:p>
        <w:p w14:paraId="4468C0DB" w14:textId="35238473" w:rsidR="00BA6D37" w:rsidRDefault="00BA6D37" w:rsidP="00147DF0">
          <w:pPr>
            <w:pStyle w:val="12"/>
          </w:pPr>
          <w:hyperlink w:anchor="_Toc136257100" w:history="1">
            <w:r w:rsidRPr="00BA6D37">
              <w:rPr>
                <w:rStyle w:val="a9"/>
                <w:rFonts w:eastAsiaTheme="majorEastAsia"/>
              </w:rPr>
              <w:t>СПИСОК ИСПОЛЬЗОВАНН</w:t>
            </w:r>
            <w:r w:rsidR="00CC4F08">
              <w:rPr>
                <w:rStyle w:val="a9"/>
                <w:rFonts w:eastAsiaTheme="majorEastAsia"/>
              </w:rPr>
              <w:t>ОЙ ЛИТЕРАТУРЫ</w:t>
            </w:r>
          </w:hyperlink>
        </w:p>
        <w:p w14:paraId="1E9EB658" w14:textId="4690B486" w:rsidR="00CC4F08" w:rsidRPr="00CC4F08" w:rsidRDefault="00CC4F08" w:rsidP="00002B32">
          <w:pPr>
            <w:ind w:firstLine="0"/>
            <w:rPr>
              <w:noProof/>
              <w:lang w:eastAsia="ru-RU"/>
            </w:rPr>
          </w:pPr>
          <w:r>
            <w:rPr>
              <w:noProof/>
              <w:lang w:eastAsia="ru-RU"/>
            </w:rPr>
            <w:t>ГРАФИЧЕСКИЙ МАТЕРИАЛ</w:t>
          </w:r>
        </w:p>
        <w:p w14:paraId="01BB5C0B" w14:textId="2E9D0559" w:rsidR="00BA6D37" w:rsidRPr="00BA6D37" w:rsidRDefault="00BA6D37" w:rsidP="00147DF0">
          <w:pPr>
            <w:pStyle w:val="12"/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136257101" w:history="1">
            <w:r w:rsidRPr="00BA6D37">
              <w:rPr>
                <w:rStyle w:val="a9"/>
                <w:rFonts w:eastAsiaTheme="majorEastAsia"/>
              </w:rPr>
              <w:t>ПРИЛОЖЕНИЕ А</w:t>
            </w:r>
          </w:hyperlink>
        </w:p>
        <w:p w14:paraId="0BC6B43E" w14:textId="58E2EB71" w:rsidR="00BA6D37" w:rsidRDefault="00BA6D37" w:rsidP="00147DF0">
          <w:pPr>
            <w:pStyle w:val="12"/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136257102" w:history="1">
            <w:r w:rsidRPr="00BA6D37">
              <w:rPr>
                <w:rStyle w:val="a9"/>
                <w:rFonts w:eastAsiaTheme="majorEastAsia"/>
              </w:rPr>
              <w:t>ПРИЛОЖЕНИЕ</w:t>
            </w:r>
            <w:r w:rsidRPr="00BA6D37">
              <w:rPr>
                <w:rStyle w:val="a9"/>
                <w:rFonts w:eastAsiaTheme="majorEastAsia"/>
                <w:lang w:val="en-US"/>
              </w:rPr>
              <w:t xml:space="preserve"> </w:t>
            </w:r>
            <w:r w:rsidRPr="00BA6D37">
              <w:rPr>
                <w:rStyle w:val="a9"/>
                <w:rFonts w:eastAsiaTheme="majorEastAsia"/>
              </w:rPr>
              <w:t>Б</w:t>
            </w:r>
          </w:hyperlink>
        </w:p>
        <w:p w14:paraId="42042B95" w14:textId="60FD6260" w:rsidR="007C6FB4" w:rsidRPr="0008353F" w:rsidRDefault="007C6FB4" w:rsidP="007B17C4">
          <w:r w:rsidRPr="003343A9">
            <w:rPr>
              <w:rFonts w:cs="Times New Roman"/>
              <w:bCs/>
              <w:szCs w:val="26"/>
            </w:rPr>
            <w:fldChar w:fldCharType="end"/>
          </w:r>
        </w:p>
      </w:sdtContent>
    </w:sdt>
    <w:p w14:paraId="3508BDFC" w14:textId="77777777" w:rsidR="0036288D" w:rsidRDefault="0036288D" w:rsidP="00734411">
      <w:pPr>
        <w:spacing w:after="160"/>
        <w:ind w:firstLine="0"/>
        <w:jc w:val="left"/>
        <w:rPr>
          <w:rFonts w:cs="Times New Roman"/>
          <w:lang w:eastAsia="ru-RU"/>
        </w:rPr>
        <w:sectPr w:rsidR="0036288D" w:rsidSect="002135CB">
          <w:headerReference w:type="default" r:id="rId8"/>
          <w:headerReference w:type="first" r:id="rId9"/>
          <w:pgSz w:w="11906" w:h="16838"/>
          <w:pgMar w:top="1134" w:right="567" w:bottom="1134" w:left="1701" w:header="709" w:footer="709" w:gutter="0"/>
          <w:pgNumType w:start="5"/>
          <w:cols w:space="708"/>
          <w:titlePg/>
          <w:docGrid w:linePitch="360"/>
        </w:sectPr>
      </w:pPr>
    </w:p>
    <w:p w14:paraId="2B6D31A2" w14:textId="77777777" w:rsidR="00665269" w:rsidRPr="00A9604C" w:rsidRDefault="00665269" w:rsidP="002A6A84">
      <w:pPr>
        <w:pStyle w:val="10"/>
        <w:numPr>
          <w:ilvl w:val="0"/>
          <w:numId w:val="0"/>
        </w:numPr>
        <w:jc w:val="center"/>
        <w:rPr>
          <w:rFonts w:eastAsia="Times New Roman" w:cs="Times New Roman"/>
          <w:lang w:eastAsia="ru-RU"/>
        </w:rPr>
      </w:pPr>
      <w:bookmarkStart w:id="2" w:name="_Toc70693105"/>
      <w:bookmarkStart w:id="3" w:name="_Toc136257065"/>
      <w:r w:rsidRPr="00A9604C">
        <w:rPr>
          <w:rFonts w:eastAsia="Times New Roman" w:cs="Times New Roman"/>
          <w:lang w:eastAsia="ru-RU"/>
        </w:rPr>
        <w:lastRenderedPageBreak/>
        <w:t>ВВЕДЕНИЕ</w:t>
      </w:r>
      <w:bookmarkEnd w:id="2"/>
      <w:bookmarkEnd w:id="3"/>
    </w:p>
    <w:p w14:paraId="1715D976" w14:textId="77777777" w:rsidR="000725F2" w:rsidRPr="004D3545" w:rsidRDefault="000725F2" w:rsidP="00440708">
      <w:pPr>
        <w:jc w:val="center"/>
        <w:rPr>
          <w:rFonts w:cs="Times New Roman"/>
          <w:lang w:eastAsia="ru-RU"/>
        </w:rPr>
      </w:pPr>
    </w:p>
    <w:p w14:paraId="176767FB" w14:textId="77777777" w:rsidR="00FD0599" w:rsidRPr="00FD0599" w:rsidRDefault="00FD0599" w:rsidP="00FD0599">
      <w:pPr>
        <w:rPr>
          <w:rFonts w:eastAsia="Times New Roman"/>
          <w:szCs w:val="26"/>
        </w:rPr>
      </w:pPr>
      <w:r w:rsidRPr="00FD0599">
        <w:rPr>
          <w:rFonts w:eastAsia="Times New Roman"/>
          <w:szCs w:val="26"/>
        </w:rPr>
        <w:t>В условиях цифровой трансформации образования возрастает потребность в автоматизации процессов учета и анализа учебной деятельности. Одним из ключевых аспектов эффективного управления образовательным процессом является систематизированный контроль успеваемости и посещаемости студентов, а также оперативное формирование отчетной документации. Традиционные методы учета, основанные на ручном заполнении ведомостей и обработке данных, требуют значительных временных затрат и подвержены рискам человеческих ошибок. Внедрение автоматизированных решений позволяет не только сократить трудозатраты, но и повысить точность аналитики, обеспечивая преподавателей и администрацию учебных заведений актуальной информацией для принятия управленческих решений.</w:t>
      </w:r>
    </w:p>
    <w:p w14:paraId="750CD2BC" w14:textId="77777777" w:rsidR="00FD0599" w:rsidRPr="00FD0599" w:rsidRDefault="00FD0599" w:rsidP="00FD0599">
      <w:pPr>
        <w:rPr>
          <w:rFonts w:eastAsia="Times New Roman"/>
          <w:szCs w:val="26"/>
        </w:rPr>
      </w:pPr>
      <w:r w:rsidRPr="00FD0599">
        <w:rPr>
          <w:rFonts w:eastAsia="Times New Roman"/>
          <w:szCs w:val="26"/>
        </w:rPr>
        <w:t>Особую значимость приобретает автоматизация формирования аттестационных ведомостей – документов, напрямую влияющих на академическую успеваемость студентов. В настоящее время этот процесс зачастую осуществляется вручную, что замедляет обработку данных и усложняет их последующий анализ. Кроме того, отсутствие централизованного хранения и удобных инструментов для оценки динамики успеваемости затрудняет выявление тенденций в обучении как отдельных студентов, так и учебных групп в целом.</w:t>
      </w:r>
    </w:p>
    <w:p w14:paraId="07FD6C3D" w14:textId="77777777" w:rsidR="00FD0599" w:rsidRPr="00FD0599" w:rsidRDefault="00FD0599" w:rsidP="00FD0599">
      <w:pPr>
        <w:rPr>
          <w:rFonts w:eastAsia="Times New Roman"/>
          <w:szCs w:val="26"/>
        </w:rPr>
      </w:pPr>
      <w:r w:rsidRPr="00FD0599">
        <w:rPr>
          <w:rFonts w:eastAsia="Times New Roman"/>
          <w:szCs w:val="26"/>
        </w:rPr>
        <w:t>Современные информационные технологии предоставляют возможности для создания специализированных программных решений, способных оптимизировать процессы учета и отчетности. Клиент-серверные веб-приложения, обладающие функционалом для автоматизированного заполнения документов, сбора статистики и интеграции с электронной почтой, позволяют существенно упростить работу преподавателей и сотрудников учебных отделов. Дополнительные возможности, такие как анализ посещаемости, прогнозирование успеваемости и рассылка уведомлений, способствуют повышению прозрачности учебного процесса и своевременному реагированию на возникающие академические риски.</w:t>
      </w:r>
    </w:p>
    <w:p w14:paraId="270D4B66" w14:textId="2542ACB4" w:rsidR="00FD0599" w:rsidRPr="00FD0599" w:rsidRDefault="00FD0599" w:rsidP="00FD0599">
      <w:pPr>
        <w:rPr>
          <w:rFonts w:eastAsia="Times New Roman"/>
          <w:szCs w:val="26"/>
        </w:rPr>
      </w:pPr>
      <w:r w:rsidRPr="00FD0599">
        <w:rPr>
          <w:rFonts w:eastAsia="Times New Roman"/>
          <w:szCs w:val="26"/>
        </w:rPr>
        <w:t>В рамках данного проекта разрабатывается программное средство, предназначенное для автоматизации учета и анализа успеваемости студентов. Его основными задачами являются:</w:t>
      </w:r>
      <w:r>
        <w:rPr>
          <w:rFonts w:eastAsia="Times New Roman"/>
          <w:szCs w:val="26"/>
        </w:rPr>
        <w:t xml:space="preserve"> </w:t>
      </w:r>
      <w:r w:rsidRPr="00FD0599">
        <w:rPr>
          <w:rFonts w:eastAsia="Times New Roman"/>
          <w:szCs w:val="26"/>
        </w:rPr>
        <w:t>автоматическое формирование аттестационных ведомостей</w:t>
      </w:r>
      <w:r>
        <w:rPr>
          <w:rFonts w:eastAsia="Times New Roman"/>
          <w:szCs w:val="26"/>
        </w:rPr>
        <w:t xml:space="preserve">, </w:t>
      </w:r>
      <w:r w:rsidRPr="00FD0599">
        <w:rPr>
          <w:rFonts w:eastAsia="Times New Roman"/>
          <w:szCs w:val="26"/>
        </w:rPr>
        <w:t>учет оценок и посещаемости студентов</w:t>
      </w:r>
      <w:r>
        <w:rPr>
          <w:rFonts w:eastAsia="Times New Roman"/>
          <w:szCs w:val="26"/>
        </w:rPr>
        <w:t xml:space="preserve">, </w:t>
      </w:r>
      <w:r w:rsidRPr="00FD0599">
        <w:rPr>
          <w:rFonts w:eastAsia="Times New Roman"/>
          <w:szCs w:val="26"/>
        </w:rPr>
        <w:t>сбор и визуализация статистических данных по группам</w:t>
      </w:r>
      <w:r>
        <w:rPr>
          <w:rFonts w:eastAsia="Times New Roman"/>
          <w:szCs w:val="26"/>
        </w:rPr>
        <w:t xml:space="preserve">, </w:t>
      </w:r>
      <w:r w:rsidRPr="00FD0599">
        <w:rPr>
          <w:rFonts w:eastAsia="Times New Roman"/>
          <w:szCs w:val="26"/>
        </w:rPr>
        <w:t>централизованное хранение документов</w:t>
      </w:r>
      <w:r>
        <w:rPr>
          <w:rFonts w:eastAsia="Times New Roman"/>
          <w:szCs w:val="26"/>
        </w:rPr>
        <w:t xml:space="preserve">, </w:t>
      </w:r>
      <w:r w:rsidRPr="00FD0599">
        <w:rPr>
          <w:rFonts w:eastAsia="Times New Roman"/>
          <w:szCs w:val="26"/>
        </w:rPr>
        <w:t>рассылка ведомостей по электронной почте.</w:t>
      </w:r>
    </w:p>
    <w:p w14:paraId="44125BC0" w14:textId="77777777" w:rsidR="00FD0599" w:rsidRPr="00FD0599" w:rsidRDefault="00FD0599" w:rsidP="00FD0599">
      <w:pPr>
        <w:rPr>
          <w:rFonts w:eastAsia="Times New Roman"/>
          <w:szCs w:val="26"/>
        </w:rPr>
      </w:pPr>
      <w:r w:rsidRPr="00FD0599">
        <w:rPr>
          <w:rFonts w:eastAsia="Times New Roman"/>
          <w:szCs w:val="26"/>
        </w:rPr>
        <w:t>Внедрение такого решения позволит сократить время на подготовку отчетности, минимизировать ошибки при заполнении документов и обеспечить преподавателей удобным инструментом для мониторинга учебного процесса. В перспективе система может быть расширена за счет интеграции с другими образовательными платформами и внедрения дополнительных аналитических функций.</w:t>
      </w:r>
    </w:p>
    <w:p w14:paraId="75D796B5" w14:textId="77777777" w:rsidR="00EA621C" w:rsidRPr="00A9604C" w:rsidRDefault="00EA621C" w:rsidP="00FD0599">
      <w:pPr>
        <w:ind w:firstLine="0"/>
        <w:rPr>
          <w:rFonts w:cs="Times New Roman"/>
          <w:lang w:eastAsia="ru-RU"/>
        </w:rPr>
        <w:sectPr w:rsidR="00EA621C" w:rsidRPr="00A9604C" w:rsidSect="0036288D">
          <w:headerReference w:type="default" r:id="rId10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ABD9B68" w14:textId="2ED528C5" w:rsidR="00D3423A" w:rsidRPr="00ED1201" w:rsidRDefault="00485FC6" w:rsidP="00FD6C4F">
      <w:pPr>
        <w:pStyle w:val="10"/>
        <w:numPr>
          <w:ilvl w:val="0"/>
          <w:numId w:val="0"/>
        </w:numPr>
        <w:ind w:left="567"/>
        <w:jc w:val="left"/>
        <w:rPr>
          <w:rFonts w:eastAsia="Times New Roman" w:cs="Times New Roman"/>
          <w:lang w:eastAsia="ru-RU"/>
        </w:rPr>
      </w:pPr>
      <w:bookmarkStart w:id="4" w:name="_Toc70693106"/>
      <w:bookmarkStart w:id="5" w:name="_Toc136257066"/>
      <w:r w:rsidRPr="00485FC6">
        <w:rPr>
          <w:rFonts w:eastAsia="Times New Roman" w:cs="Times New Roman"/>
          <w:lang w:eastAsia="ru-RU"/>
        </w:rPr>
        <w:lastRenderedPageBreak/>
        <w:t>1</w:t>
      </w:r>
      <w:r w:rsidR="006A5B0D" w:rsidRPr="006A5B0D">
        <w:rPr>
          <w:rFonts w:eastAsia="Times New Roman" w:cs="Times New Roman"/>
          <w:lang w:eastAsia="ru-RU"/>
        </w:rPr>
        <w:t xml:space="preserve"> </w:t>
      </w:r>
      <w:bookmarkEnd w:id="4"/>
      <w:bookmarkEnd w:id="5"/>
      <w:r w:rsidR="003470E9">
        <w:t>ОБЗОР СОСТОЯНИЯ ВОПРОСА</w:t>
      </w:r>
    </w:p>
    <w:p w14:paraId="06FFD627" w14:textId="77777777" w:rsidR="00444000" w:rsidRPr="00A9604C" w:rsidRDefault="00444000" w:rsidP="007D4479">
      <w:pPr>
        <w:jc w:val="center"/>
        <w:rPr>
          <w:rFonts w:cs="Times New Roman"/>
          <w:lang w:eastAsia="ru-RU"/>
        </w:rPr>
      </w:pPr>
    </w:p>
    <w:p w14:paraId="1FC742D4" w14:textId="6218A5D6" w:rsidR="000044E4" w:rsidRDefault="00684326" w:rsidP="00FD6C4F">
      <w:pPr>
        <w:pStyle w:val="20"/>
        <w:numPr>
          <w:ilvl w:val="0"/>
          <w:numId w:val="0"/>
        </w:numPr>
        <w:ind w:firstLine="567"/>
      </w:pPr>
      <w:bookmarkStart w:id="6" w:name="_Toc70693107"/>
      <w:bookmarkStart w:id="7" w:name="_Toc136257067"/>
      <w:r>
        <w:t>1.1</w:t>
      </w:r>
      <w:r w:rsidR="0037557E">
        <w:t> </w:t>
      </w:r>
      <w:bookmarkEnd w:id="6"/>
      <w:bookmarkEnd w:id="7"/>
      <w:r w:rsidR="00CC092F" w:rsidRPr="00CC092F">
        <w:t>Обзор программных средств для автоматизации образовательного процесса</w:t>
      </w:r>
    </w:p>
    <w:p w14:paraId="19B0FF1C" w14:textId="77777777" w:rsidR="001526C2" w:rsidRPr="001526C2" w:rsidRDefault="001526C2" w:rsidP="001526C2"/>
    <w:p w14:paraId="64AA1794" w14:textId="2E40C393" w:rsidR="00CC092F" w:rsidRPr="00CC092F" w:rsidRDefault="00CC092F" w:rsidP="00CC092F">
      <w:pPr>
        <w:rPr>
          <w:rFonts w:cs="Times New Roman"/>
          <w:lang w:eastAsia="ru-RU"/>
        </w:rPr>
      </w:pPr>
      <w:r w:rsidRPr="00CC092F">
        <w:rPr>
          <w:rFonts w:cs="Times New Roman"/>
          <w:lang w:eastAsia="ru-RU"/>
        </w:rPr>
        <w:t>Для автоматизации процессов учета и анализа успеваемости студентов в высших учебных заведениях необходимо специализированное программное средство, способное систематизировать учебные данные, формировать отчетные документы и предоставлять аналитику. К таким решениям относятся системы управления обучением (LMS) и специализированные платформы для учета успеваемости. Данное программное обеспечение широко используется преподавателями и администрацией учебных заведений для ведения электронных журналов, расчета рейтингов и подготовки аттестационных документов. Кроме того, многие из подобных систем обладают функционалом для анализа учебной деятельности.</w:t>
      </w:r>
    </w:p>
    <w:p w14:paraId="288C2F2A" w14:textId="77777777" w:rsidR="00F355A9" w:rsidRDefault="00CC092F" w:rsidP="00897373">
      <w:pPr>
        <w:rPr>
          <w:rFonts w:cs="Times New Roman"/>
          <w:lang w:eastAsia="ru-RU"/>
        </w:rPr>
      </w:pPr>
      <w:r w:rsidRPr="00CC092F">
        <w:rPr>
          <w:rFonts w:cs="Times New Roman"/>
          <w:lang w:eastAsia="ru-RU"/>
        </w:rPr>
        <w:t>Основной целью подобных систем является оптимизация учебного процесса, повышение эффективности работы преподавательского состава, улучшение качества контроля успеваемости и стандартизация отчетной документации. Современные платформы позволяют автоматизировать сбор и обработку учебных данных, которые затем используются для формирования официальных документов и аналитических отчетов.</w:t>
      </w:r>
      <w:r w:rsidR="00897373">
        <w:rPr>
          <w:rFonts w:cs="Times New Roman"/>
          <w:lang w:eastAsia="ru-RU"/>
        </w:rPr>
        <w:t xml:space="preserve"> </w:t>
      </w:r>
    </w:p>
    <w:p w14:paraId="6CE78B89" w14:textId="77777777" w:rsidR="007174BF" w:rsidRDefault="007174BF" w:rsidP="00897373">
      <w:pPr>
        <w:rPr>
          <w:rFonts w:cs="Times New Roman"/>
          <w:lang w:eastAsia="ru-RU"/>
        </w:rPr>
      </w:pPr>
    </w:p>
    <w:p w14:paraId="470968B1" w14:textId="03D5105C" w:rsidR="00F944A6" w:rsidRDefault="00F944A6" w:rsidP="00F944A6">
      <w:pPr>
        <w:pStyle w:val="20"/>
        <w:numPr>
          <w:ilvl w:val="0"/>
          <w:numId w:val="0"/>
        </w:numPr>
        <w:ind w:firstLine="567"/>
        <w:rPr>
          <w:rFonts w:cs="Times New Roman"/>
          <w:szCs w:val="28"/>
        </w:rPr>
      </w:pPr>
      <w:r>
        <w:rPr>
          <w:rFonts w:cs="Times New Roman"/>
          <w:szCs w:val="28"/>
        </w:rPr>
        <w:t>1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</w:t>
      </w:r>
      <w:r w:rsidRPr="00FB07D9">
        <w:rPr>
          <w:rFonts w:cs="Times New Roman"/>
          <w:szCs w:val="28"/>
        </w:rPr>
        <w:t>.1</w:t>
      </w:r>
      <w:r>
        <w:rPr>
          <w:rFonts w:cs="Times New Roman"/>
          <w:szCs w:val="28"/>
        </w:rPr>
        <w:t xml:space="preserve"> </w:t>
      </w:r>
      <w:r w:rsidRPr="00F944A6">
        <w:rPr>
          <w:rFonts w:cs="Times New Roman"/>
          <w:bCs/>
          <w:szCs w:val="28"/>
        </w:rPr>
        <w:t xml:space="preserve">Платформа </w:t>
      </w:r>
      <w:proofErr w:type="spellStart"/>
      <w:r w:rsidRPr="00F944A6">
        <w:rPr>
          <w:rFonts w:cs="Times New Roman"/>
          <w:bCs/>
          <w:szCs w:val="28"/>
        </w:rPr>
        <w:t>Moodle</w:t>
      </w:r>
      <w:proofErr w:type="spellEnd"/>
    </w:p>
    <w:p w14:paraId="1742E250" w14:textId="77777777" w:rsidR="007174BF" w:rsidRDefault="007174BF" w:rsidP="00897373">
      <w:pPr>
        <w:rPr>
          <w:rFonts w:cs="Times New Roman"/>
          <w:lang w:eastAsia="ru-RU"/>
        </w:rPr>
      </w:pPr>
    </w:p>
    <w:p w14:paraId="1C9E5B65" w14:textId="60E1986D" w:rsidR="00E15DDA" w:rsidRPr="00E15DDA" w:rsidRDefault="00E15DDA" w:rsidP="00E15DDA">
      <w:pPr>
        <w:rPr>
          <w:rFonts w:cs="Times New Roman"/>
          <w:lang w:eastAsia="ru-RU"/>
        </w:rPr>
      </w:pPr>
      <w:proofErr w:type="spellStart"/>
      <w:r w:rsidRPr="00E15DDA">
        <w:rPr>
          <w:rFonts w:cs="Times New Roman"/>
          <w:lang w:eastAsia="ru-RU"/>
        </w:rPr>
        <w:t>Moodle</w:t>
      </w:r>
      <w:proofErr w:type="spellEnd"/>
      <w:r w:rsidRPr="00E15DDA">
        <w:rPr>
          <w:rFonts w:cs="Times New Roman"/>
          <w:lang w:eastAsia="ru-RU"/>
        </w:rPr>
        <w:t xml:space="preserve"> (</w:t>
      </w:r>
      <w:proofErr w:type="spellStart"/>
      <w:r w:rsidRPr="00E15DDA">
        <w:rPr>
          <w:rFonts w:cs="Times New Roman"/>
          <w:lang w:eastAsia="ru-RU"/>
        </w:rPr>
        <w:t>Modular</w:t>
      </w:r>
      <w:proofErr w:type="spellEnd"/>
      <w:r w:rsidRPr="00E15DDA">
        <w:rPr>
          <w:rFonts w:cs="Times New Roman"/>
          <w:lang w:eastAsia="ru-RU"/>
        </w:rPr>
        <w:t xml:space="preserve"> Object-</w:t>
      </w:r>
      <w:proofErr w:type="spellStart"/>
      <w:r w:rsidRPr="00E15DDA">
        <w:rPr>
          <w:rFonts w:cs="Times New Roman"/>
          <w:lang w:eastAsia="ru-RU"/>
        </w:rPr>
        <w:t>Oriented</w:t>
      </w:r>
      <w:proofErr w:type="spellEnd"/>
      <w:r w:rsidRPr="00E15DDA">
        <w:rPr>
          <w:rFonts w:cs="Times New Roman"/>
          <w:lang w:eastAsia="ru-RU"/>
        </w:rPr>
        <w:t xml:space="preserve"> Dynamic Learning Environment) — это открытая система дистанционного обучения, широко используемая в образовательных учреждениях. По данным официального сайта, платформа насчитывает более 350 миллионов пользователей и поддерживается более чем в 240 странах [1].</w:t>
      </w:r>
    </w:p>
    <w:p w14:paraId="568E6019" w14:textId="4F6996F8" w:rsidR="000E2C5C" w:rsidRDefault="00E15DDA" w:rsidP="000E2C5C">
      <w:pPr>
        <w:contextualSpacing/>
        <w:rPr>
          <w:rFonts w:cs="Times New Roman"/>
          <w:lang w:eastAsia="ru-RU"/>
        </w:rPr>
      </w:pPr>
      <w:r w:rsidRPr="00E15DDA">
        <w:rPr>
          <w:rFonts w:cs="Times New Roman"/>
          <w:lang w:eastAsia="ru-RU"/>
        </w:rPr>
        <w:t xml:space="preserve">Одним из </w:t>
      </w:r>
      <w:r w:rsidR="002B71E1">
        <w:rPr>
          <w:rFonts w:cs="Times New Roman"/>
          <w:lang w:eastAsia="ru-RU"/>
        </w:rPr>
        <w:t>главных</w:t>
      </w:r>
      <w:r w:rsidRPr="00E15DDA">
        <w:rPr>
          <w:rFonts w:cs="Times New Roman"/>
          <w:lang w:eastAsia="ru-RU"/>
        </w:rPr>
        <w:t xml:space="preserve"> преимуществ </w:t>
      </w:r>
      <w:proofErr w:type="spellStart"/>
      <w:r w:rsidRPr="00E15DDA">
        <w:rPr>
          <w:rFonts w:cs="Times New Roman"/>
          <w:lang w:eastAsia="ru-RU"/>
        </w:rPr>
        <w:t>Moodle</w:t>
      </w:r>
      <w:proofErr w:type="spellEnd"/>
      <w:r w:rsidRPr="00E15DDA">
        <w:rPr>
          <w:rFonts w:cs="Times New Roman"/>
          <w:lang w:eastAsia="ru-RU"/>
        </w:rPr>
        <w:t xml:space="preserve"> является гибкость в настройке образовательных курсов, включая поддержку мультимедийных материалов, тестов и интерактивных заданий.</w:t>
      </w:r>
      <w:r w:rsidR="000E2C5C">
        <w:rPr>
          <w:rFonts w:cs="Times New Roman"/>
          <w:lang w:eastAsia="ru-RU"/>
        </w:rPr>
        <w:t xml:space="preserve"> </w:t>
      </w:r>
      <w:r w:rsidR="000E2C5C" w:rsidRPr="000E2C5C">
        <w:rPr>
          <w:rFonts w:cs="Times New Roman"/>
          <w:lang w:eastAsia="ru-RU"/>
        </w:rPr>
        <w:t>Система поддерживает стандарты SCORM, AICC и IMS, что позволяет интегрировать контент из сторонних источников</w:t>
      </w:r>
      <w:r w:rsidR="000E2C5C">
        <w:rPr>
          <w:rFonts w:cs="Times New Roman"/>
          <w:lang w:eastAsia="ru-RU"/>
        </w:rPr>
        <w:t>.</w:t>
      </w:r>
      <w:r w:rsidRPr="00E15DDA">
        <w:rPr>
          <w:rFonts w:cs="Times New Roman"/>
          <w:lang w:eastAsia="ru-RU"/>
        </w:rPr>
        <w:t xml:space="preserve"> </w:t>
      </w:r>
      <w:r w:rsidR="005355E2" w:rsidRPr="005355E2">
        <w:rPr>
          <w:rFonts w:cs="Times New Roman"/>
          <w:lang w:eastAsia="ru-RU"/>
        </w:rPr>
        <w:t>Благодаря открытому исходному коду платформа позволяет глубоко адаптировать функционал под конкретные нужды учебного заведения.</w:t>
      </w:r>
    </w:p>
    <w:p w14:paraId="793A4477" w14:textId="77777777" w:rsidR="000E2C5C" w:rsidRDefault="000E2C5C" w:rsidP="000E2C5C">
      <w:pPr>
        <w:contextualSpacing/>
        <w:rPr>
          <w:rFonts w:cs="Times New Roman"/>
          <w:lang w:eastAsia="ru-RU"/>
        </w:rPr>
      </w:pPr>
      <w:proofErr w:type="spellStart"/>
      <w:r w:rsidRPr="000E2C5C">
        <w:rPr>
          <w:rFonts w:cs="Times New Roman"/>
          <w:lang w:eastAsia="ru-RU"/>
        </w:rPr>
        <w:t>Moodle</w:t>
      </w:r>
      <w:proofErr w:type="spellEnd"/>
      <w:r w:rsidRPr="000E2C5C">
        <w:rPr>
          <w:rFonts w:cs="Times New Roman"/>
          <w:lang w:eastAsia="ru-RU"/>
        </w:rPr>
        <w:t xml:space="preserve"> включает встроенные инструменты для формирования ведомостей и отчетов. Основные функции включают журнал событий, фиксирующий активность пользователей, отчеты о времени, затраченном на обучение, и сводные данные по результатам тестирования. Однако аналитика имеет ограничения — отчеты нельзя экспортировать для внешней обработки, а их просмотр возможен только внутри системы. Для расширения возможностей используются дополнительные плагины, </w:t>
      </w:r>
      <w:r w:rsidRPr="000E2C5C">
        <w:rPr>
          <w:rFonts w:cs="Times New Roman"/>
          <w:lang w:eastAsia="ru-RU"/>
        </w:rPr>
        <w:lastRenderedPageBreak/>
        <w:t xml:space="preserve">такие как My </w:t>
      </w:r>
      <w:proofErr w:type="spellStart"/>
      <w:r w:rsidRPr="000E2C5C">
        <w:rPr>
          <w:rFonts w:cs="Times New Roman"/>
          <w:lang w:eastAsia="ru-RU"/>
        </w:rPr>
        <w:t>Feedback</w:t>
      </w:r>
      <w:proofErr w:type="spellEnd"/>
      <w:r w:rsidRPr="000E2C5C">
        <w:rPr>
          <w:rFonts w:cs="Times New Roman"/>
          <w:lang w:eastAsia="ru-RU"/>
        </w:rPr>
        <w:t xml:space="preserve"> и </w:t>
      </w:r>
      <w:proofErr w:type="spellStart"/>
      <w:r w:rsidRPr="000E2C5C">
        <w:rPr>
          <w:rFonts w:cs="Times New Roman"/>
          <w:lang w:eastAsia="ru-RU"/>
        </w:rPr>
        <w:t>Overview</w:t>
      </w:r>
      <w:proofErr w:type="spellEnd"/>
      <w:r w:rsidRPr="000E2C5C">
        <w:rPr>
          <w:rFonts w:cs="Times New Roman"/>
          <w:lang w:eastAsia="ru-RU"/>
        </w:rPr>
        <w:t xml:space="preserve"> </w:t>
      </w:r>
      <w:proofErr w:type="spellStart"/>
      <w:r w:rsidRPr="000E2C5C">
        <w:rPr>
          <w:rFonts w:cs="Times New Roman"/>
          <w:lang w:eastAsia="ru-RU"/>
        </w:rPr>
        <w:t>Statistics</w:t>
      </w:r>
      <w:proofErr w:type="spellEnd"/>
      <w:r w:rsidRPr="000E2C5C">
        <w:rPr>
          <w:rFonts w:cs="Times New Roman"/>
          <w:lang w:eastAsia="ru-RU"/>
        </w:rPr>
        <w:t xml:space="preserve"> [</w:t>
      </w:r>
      <w:r>
        <w:rPr>
          <w:rFonts w:cs="Times New Roman"/>
          <w:lang w:eastAsia="ru-RU"/>
        </w:rPr>
        <w:t>2</w:t>
      </w:r>
      <w:r w:rsidRPr="000E2C5C">
        <w:rPr>
          <w:rFonts w:cs="Times New Roman"/>
          <w:lang w:eastAsia="ru-RU"/>
        </w:rPr>
        <w:t>].</w:t>
      </w:r>
      <w:r w:rsidRPr="000E2C5C">
        <w:rPr>
          <w:rFonts w:cs="Times New Roman"/>
          <w:lang w:eastAsia="ru-RU"/>
        </w:rPr>
        <w:t xml:space="preserve"> </w:t>
      </w:r>
      <w:r>
        <w:rPr>
          <w:rFonts w:cs="Times New Roman"/>
          <w:lang w:eastAsia="ru-RU"/>
        </w:rPr>
        <w:t xml:space="preserve">Пример табличного отчета, созданного с помощью плагина </w:t>
      </w:r>
      <w:r w:rsidRPr="00744F95">
        <w:rPr>
          <w:rFonts w:cs="Times New Roman"/>
          <w:lang w:eastAsia="ru-RU"/>
        </w:rPr>
        <w:t xml:space="preserve">My </w:t>
      </w:r>
      <w:proofErr w:type="spellStart"/>
      <w:r w:rsidRPr="00744F95">
        <w:rPr>
          <w:rFonts w:cs="Times New Roman"/>
          <w:lang w:eastAsia="ru-RU"/>
        </w:rPr>
        <w:t>Feedback</w:t>
      </w:r>
      <w:proofErr w:type="spellEnd"/>
      <w:r>
        <w:rPr>
          <w:rFonts w:cs="Times New Roman"/>
          <w:lang w:eastAsia="ru-RU"/>
        </w:rPr>
        <w:t xml:space="preserve"> представлен на рисунке 1.1</w:t>
      </w:r>
    </w:p>
    <w:p w14:paraId="067CA800" w14:textId="77777777" w:rsidR="00744F95" w:rsidRDefault="00744F95" w:rsidP="00E15DDA">
      <w:pPr>
        <w:contextualSpacing/>
        <w:rPr>
          <w:rFonts w:cs="Times New Roman"/>
          <w:lang w:eastAsia="ru-RU"/>
        </w:rPr>
      </w:pPr>
    </w:p>
    <w:p w14:paraId="467008F0" w14:textId="790205A4" w:rsidR="00744F95" w:rsidRDefault="00744F95" w:rsidP="00744F95">
      <w:pPr>
        <w:ind w:firstLine="0"/>
        <w:contextualSpacing/>
        <w:jc w:val="center"/>
        <w:rPr>
          <w:rFonts w:cs="Times New Roman"/>
          <w:lang w:eastAsia="ru-RU"/>
        </w:rPr>
      </w:pPr>
      <w:r w:rsidRPr="00744F95">
        <w:rPr>
          <w:rFonts w:cs="Times New Roman"/>
          <w:lang w:eastAsia="ru-RU"/>
        </w:rPr>
        <w:drawing>
          <wp:inline distT="0" distB="0" distL="0" distR="0" wp14:anchorId="5D9F6441" wp14:editId="309D1EB2">
            <wp:extent cx="6120130" cy="2883535"/>
            <wp:effectExtent l="0" t="0" r="0" b="0"/>
            <wp:docPr id="370018708" name="Рисунок 1" descr="Изображение выглядит как текст, снимок экрана, число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18708" name="Рисунок 1" descr="Изображение выглядит как текст, снимок экрана, число, Шрифт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CBB0B" w14:textId="77777777" w:rsidR="00744F95" w:rsidRDefault="00744F95" w:rsidP="00744F95">
      <w:pPr>
        <w:ind w:firstLine="0"/>
        <w:contextualSpacing/>
        <w:jc w:val="center"/>
        <w:rPr>
          <w:rFonts w:cs="Times New Roman"/>
          <w:lang w:eastAsia="ru-RU"/>
        </w:rPr>
      </w:pPr>
    </w:p>
    <w:p w14:paraId="494CD767" w14:textId="59B3E9AF" w:rsidR="00744F95" w:rsidRDefault="00744F95" w:rsidP="00744F95">
      <w:pPr>
        <w:spacing w:after="240"/>
        <w:ind w:firstLine="0"/>
        <w:contextualSpacing/>
        <w:jc w:val="center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Рисунок </w:t>
      </w:r>
      <w:r w:rsidR="00CC02F3">
        <w:rPr>
          <w:rFonts w:cs="Times New Roman"/>
          <w:lang w:eastAsia="ru-RU"/>
        </w:rPr>
        <w:t>1</w:t>
      </w:r>
      <w:r>
        <w:rPr>
          <w:rFonts w:cs="Times New Roman"/>
          <w:lang w:eastAsia="ru-RU"/>
        </w:rPr>
        <w:t xml:space="preserve">.1 – </w:t>
      </w:r>
      <w:r w:rsidR="00CC02F3">
        <w:rPr>
          <w:rFonts w:cs="Times New Roman"/>
          <w:lang w:eastAsia="ru-RU"/>
        </w:rPr>
        <w:t>Т</w:t>
      </w:r>
      <w:r w:rsidR="00CC02F3">
        <w:rPr>
          <w:rFonts w:cs="Times New Roman"/>
          <w:lang w:eastAsia="ru-RU"/>
        </w:rPr>
        <w:t>абличн</w:t>
      </w:r>
      <w:r w:rsidR="00CC02F3">
        <w:rPr>
          <w:rFonts w:cs="Times New Roman"/>
          <w:lang w:eastAsia="ru-RU"/>
        </w:rPr>
        <w:t>ый</w:t>
      </w:r>
      <w:r w:rsidR="00CC02F3">
        <w:rPr>
          <w:rFonts w:cs="Times New Roman"/>
          <w:lang w:eastAsia="ru-RU"/>
        </w:rPr>
        <w:t xml:space="preserve"> отчет, созданн</w:t>
      </w:r>
      <w:r w:rsidR="00CC02F3">
        <w:rPr>
          <w:rFonts w:cs="Times New Roman"/>
          <w:lang w:eastAsia="ru-RU"/>
        </w:rPr>
        <w:t>ый</w:t>
      </w:r>
      <w:r w:rsidR="00CC02F3">
        <w:rPr>
          <w:rFonts w:cs="Times New Roman"/>
          <w:lang w:eastAsia="ru-RU"/>
        </w:rPr>
        <w:t xml:space="preserve"> с помощью плагина </w:t>
      </w:r>
      <w:r w:rsidR="00CC02F3" w:rsidRPr="00744F95">
        <w:rPr>
          <w:rFonts w:cs="Times New Roman"/>
          <w:lang w:eastAsia="ru-RU"/>
        </w:rPr>
        <w:t xml:space="preserve">My </w:t>
      </w:r>
      <w:proofErr w:type="spellStart"/>
      <w:r w:rsidR="00CC02F3" w:rsidRPr="00744F95">
        <w:rPr>
          <w:rFonts w:cs="Times New Roman"/>
          <w:lang w:eastAsia="ru-RU"/>
        </w:rPr>
        <w:t>Feedback</w:t>
      </w:r>
      <w:proofErr w:type="spellEnd"/>
    </w:p>
    <w:p w14:paraId="6D366D58" w14:textId="77777777" w:rsidR="00744F95" w:rsidRPr="00E15DDA" w:rsidRDefault="00744F95" w:rsidP="00744F95">
      <w:pPr>
        <w:ind w:firstLine="0"/>
        <w:contextualSpacing/>
        <w:jc w:val="center"/>
        <w:rPr>
          <w:rFonts w:cs="Times New Roman"/>
          <w:lang w:eastAsia="ru-RU"/>
        </w:rPr>
      </w:pPr>
    </w:p>
    <w:p w14:paraId="750CA99C" w14:textId="77777777" w:rsidR="0070013F" w:rsidRDefault="00CC02F3" w:rsidP="007B2ADE">
      <w:pPr>
        <w:contextualSpacing/>
        <w:rPr>
          <w:rFonts w:cs="Times New Roman"/>
          <w:lang w:eastAsia="ru-RU"/>
        </w:rPr>
      </w:pPr>
      <w:r w:rsidRPr="00CC02F3">
        <w:rPr>
          <w:rFonts w:cs="Times New Roman"/>
          <w:lang w:eastAsia="ru-RU"/>
        </w:rPr>
        <w:t xml:space="preserve">Тем не менее, система обладает рядом существенных недостатков. Основным ограничением является высокая сложность первоначальной настройки, требующая от администраторов специализированных технических знаний. Кроме того, при масштабировании на крупные учебные заведения </w:t>
      </w:r>
      <w:proofErr w:type="spellStart"/>
      <w:r w:rsidRPr="00CC02F3">
        <w:rPr>
          <w:rFonts w:cs="Times New Roman"/>
          <w:lang w:eastAsia="ru-RU"/>
        </w:rPr>
        <w:t>Moodle</w:t>
      </w:r>
      <w:proofErr w:type="spellEnd"/>
      <w:r w:rsidRPr="00CC02F3">
        <w:rPr>
          <w:rFonts w:cs="Times New Roman"/>
          <w:lang w:eastAsia="ru-RU"/>
        </w:rPr>
        <w:t xml:space="preserve"> демонстрирует повышенные требования к серверным ресурсам, что может привести к снижению производительности. Интерфейс модуля отчетности, несмотря на его функциональную насыщенность, отличается недостаточной интуитивностью, что создает дополнительные трудности для пользователей, не обладающих достаточным опытом работы с системой</w:t>
      </w:r>
      <w:r w:rsidR="0070013F">
        <w:rPr>
          <w:rFonts w:cs="Times New Roman"/>
          <w:lang w:eastAsia="ru-RU"/>
        </w:rPr>
        <w:t xml:space="preserve"> </w:t>
      </w:r>
      <w:r w:rsidR="000E2C5C" w:rsidRPr="000E2C5C">
        <w:rPr>
          <w:rFonts w:cs="Times New Roman"/>
          <w:lang w:eastAsia="ru-RU"/>
        </w:rPr>
        <w:t>[3]</w:t>
      </w:r>
      <w:r w:rsidRPr="00CC02F3">
        <w:rPr>
          <w:rFonts w:cs="Times New Roman"/>
          <w:lang w:eastAsia="ru-RU"/>
        </w:rPr>
        <w:t>.</w:t>
      </w:r>
      <w:r w:rsidR="007B2ADE">
        <w:rPr>
          <w:rFonts w:cs="Times New Roman"/>
          <w:lang w:eastAsia="ru-RU"/>
        </w:rPr>
        <w:t xml:space="preserve"> </w:t>
      </w:r>
    </w:p>
    <w:p w14:paraId="637D2781" w14:textId="77777777" w:rsidR="0030278E" w:rsidRDefault="0030278E" w:rsidP="007B2ADE">
      <w:pPr>
        <w:contextualSpacing/>
        <w:rPr>
          <w:rFonts w:cs="Times New Roman"/>
          <w:lang w:eastAsia="ru-RU"/>
        </w:rPr>
      </w:pPr>
    </w:p>
    <w:p w14:paraId="13DFB274" w14:textId="5458066F" w:rsidR="0070013F" w:rsidRDefault="0070013F" w:rsidP="0070013F">
      <w:pPr>
        <w:pStyle w:val="20"/>
        <w:numPr>
          <w:ilvl w:val="0"/>
          <w:numId w:val="0"/>
        </w:numPr>
        <w:ind w:firstLine="567"/>
        <w:rPr>
          <w:rFonts w:cs="Times New Roman"/>
          <w:szCs w:val="28"/>
        </w:rPr>
      </w:pPr>
      <w:r>
        <w:rPr>
          <w:rFonts w:cs="Times New Roman"/>
          <w:szCs w:val="28"/>
        </w:rPr>
        <w:t>1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</w:t>
      </w:r>
      <w:r w:rsidRPr="00F944A6">
        <w:rPr>
          <w:rFonts w:cs="Times New Roman"/>
          <w:bCs/>
          <w:szCs w:val="28"/>
        </w:rPr>
        <w:t xml:space="preserve">Платформа </w:t>
      </w:r>
      <w:r w:rsidRPr="0070013F">
        <w:rPr>
          <w:rFonts w:cs="Times New Roman"/>
          <w:bCs/>
          <w:szCs w:val="28"/>
        </w:rPr>
        <w:t>1</w:t>
      </w:r>
      <w:proofErr w:type="gramStart"/>
      <w:r w:rsidRPr="0070013F">
        <w:rPr>
          <w:rFonts w:cs="Times New Roman"/>
          <w:bCs/>
          <w:szCs w:val="28"/>
        </w:rPr>
        <w:t>С:Университет</w:t>
      </w:r>
      <w:proofErr w:type="gramEnd"/>
    </w:p>
    <w:p w14:paraId="6BFAE994" w14:textId="77777777" w:rsidR="0070013F" w:rsidRDefault="0070013F" w:rsidP="007B2ADE">
      <w:pPr>
        <w:contextualSpacing/>
        <w:rPr>
          <w:rFonts w:cs="Times New Roman"/>
          <w:lang w:eastAsia="ru-RU"/>
        </w:rPr>
      </w:pPr>
    </w:p>
    <w:p w14:paraId="160D1EB2" w14:textId="070FF6F0" w:rsidR="002B71E1" w:rsidRPr="002B71E1" w:rsidRDefault="002B71E1" w:rsidP="002B71E1">
      <w:pPr>
        <w:contextualSpacing/>
        <w:rPr>
          <w:rFonts w:cs="Times New Roman"/>
          <w:lang w:eastAsia="ru-RU"/>
        </w:rPr>
      </w:pPr>
      <w:r w:rsidRPr="002B71E1">
        <w:rPr>
          <w:rFonts w:cs="Times New Roman"/>
          <w:lang w:eastAsia="ru-RU"/>
        </w:rPr>
        <w:t>1</w:t>
      </w:r>
      <w:proofErr w:type="gramStart"/>
      <w:r w:rsidRPr="002B71E1">
        <w:rPr>
          <w:rFonts w:cs="Times New Roman"/>
          <w:lang w:eastAsia="ru-RU"/>
        </w:rPr>
        <w:t>С:Университет</w:t>
      </w:r>
      <w:proofErr w:type="gramEnd"/>
      <w:r w:rsidRPr="002B71E1">
        <w:rPr>
          <w:rFonts w:cs="Times New Roman"/>
          <w:lang w:eastAsia="ru-RU"/>
        </w:rPr>
        <w:t xml:space="preserve"> представляет собой специализированное решение на платформе 1</w:t>
      </w:r>
      <w:proofErr w:type="gramStart"/>
      <w:r w:rsidRPr="002B71E1">
        <w:rPr>
          <w:rFonts w:cs="Times New Roman"/>
          <w:lang w:eastAsia="ru-RU"/>
        </w:rPr>
        <w:t>С:Предприятие</w:t>
      </w:r>
      <w:proofErr w:type="gramEnd"/>
      <w:r w:rsidRPr="002B71E1">
        <w:rPr>
          <w:rFonts w:cs="Times New Roman"/>
          <w:lang w:eastAsia="ru-RU"/>
        </w:rPr>
        <w:t xml:space="preserve"> 8, предназначенное для автоматизации управления деятельностью высших учебных заведений. Данная система активно внедряется в образовательных организациях, включая университеты Республики Беларусь, и обеспечивает комплексный учет студентов, преподавателей, учебных процессов и финансовых операций. Согласно официальной документации, решение соответствует требованиям образовательных стандартов, поддерживая уровневую подготовку (бакалавриат, магистратура, специалитет) и формирование документов государственного образца [4].</w:t>
      </w:r>
    </w:p>
    <w:p w14:paraId="33B09221" w14:textId="2929B86C" w:rsidR="002B71E1" w:rsidRPr="002B71E1" w:rsidRDefault="002B71E1" w:rsidP="002B71E1">
      <w:pPr>
        <w:contextualSpacing/>
        <w:rPr>
          <w:rFonts w:cs="Times New Roman"/>
          <w:lang w:eastAsia="ru-RU"/>
        </w:rPr>
      </w:pPr>
      <w:r w:rsidRPr="002B71E1">
        <w:rPr>
          <w:rFonts w:cs="Times New Roman"/>
          <w:lang w:eastAsia="ru-RU"/>
        </w:rPr>
        <w:lastRenderedPageBreak/>
        <w:t>Ключевым преимуществом 1</w:t>
      </w:r>
      <w:proofErr w:type="gramStart"/>
      <w:r w:rsidRPr="002B71E1">
        <w:rPr>
          <w:rFonts w:cs="Times New Roman"/>
          <w:lang w:eastAsia="ru-RU"/>
        </w:rPr>
        <w:t>С:Университет</w:t>
      </w:r>
      <w:proofErr w:type="gramEnd"/>
      <w:r w:rsidRPr="002B71E1">
        <w:rPr>
          <w:rFonts w:cs="Times New Roman"/>
          <w:lang w:eastAsia="ru-RU"/>
        </w:rPr>
        <w:t xml:space="preserve"> является глубокая интеграция с другими продуктами линейки 1С, такими как 1</w:t>
      </w:r>
      <w:proofErr w:type="gramStart"/>
      <w:r w:rsidRPr="002B71E1">
        <w:rPr>
          <w:rFonts w:cs="Times New Roman"/>
          <w:lang w:eastAsia="ru-RU"/>
        </w:rPr>
        <w:t>С:Бухгалтерия</w:t>
      </w:r>
      <w:proofErr w:type="gramEnd"/>
      <w:r w:rsidRPr="002B71E1">
        <w:rPr>
          <w:rFonts w:cs="Times New Roman"/>
          <w:lang w:eastAsia="ru-RU"/>
        </w:rPr>
        <w:t xml:space="preserve"> и 1</w:t>
      </w:r>
      <w:proofErr w:type="gramStart"/>
      <w:r w:rsidRPr="002B71E1">
        <w:rPr>
          <w:rFonts w:cs="Times New Roman"/>
          <w:lang w:eastAsia="ru-RU"/>
        </w:rPr>
        <w:t>С:Зарплата</w:t>
      </w:r>
      <w:proofErr w:type="gramEnd"/>
      <w:r w:rsidRPr="002B71E1">
        <w:rPr>
          <w:rFonts w:cs="Times New Roman"/>
          <w:lang w:eastAsia="ru-RU"/>
        </w:rPr>
        <w:t xml:space="preserve"> и управление персоналом. Это позволяет автоматизировать не только учебные процессы, но и смежные направления деятельности, включая расчет стипендий, формирование платежных ведомостей и управление контингентом обучающихся. Система поддерживает работу с электронными журналами, зачетными книжками и расписанием занятий, что существенно сокращает объем рутинных операций для административного персонала.</w:t>
      </w:r>
    </w:p>
    <w:p w14:paraId="5CDD202A" w14:textId="57491E8F" w:rsidR="0070013F" w:rsidRDefault="002B71E1" w:rsidP="002B71E1">
      <w:pPr>
        <w:contextualSpacing/>
        <w:rPr>
          <w:rFonts w:cs="Times New Roman"/>
          <w:lang w:eastAsia="ru-RU"/>
        </w:rPr>
      </w:pPr>
      <w:r w:rsidRPr="002B71E1">
        <w:rPr>
          <w:rFonts w:cs="Times New Roman"/>
          <w:lang w:eastAsia="ru-RU"/>
        </w:rPr>
        <w:t>Важной функциональной особенностью платформы являются мощные инструменты отчетности. 1</w:t>
      </w:r>
      <w:proofErr w:type="gramStart"/>
      <w:r w:rsidRPr="002B71E1">
        <w:rPr>
          <w:rFonts w:cs="Times New Roman"/>
          <w:lang w:eastAsia="ru-RU"/>
        </w:rPr>
        <w:t>С:Университет</w:t>
      </w:r>
      <w:proofErr w:type="gramEnd"/>
      <w:r w:rsidRPr="002B71E1">
        <w:rPr>
          <w:rFonts w:cs="Times New Roman"/>
          <w:lang w:eastAsia="ru-RU"/>
        </w:rPr>
        <w:t xml:space="preserve"> предоставляет готовые формы для формирования академических справок, ведомостей успеваемости и статистических отчетов по различным критериям. В отличие от многих LMS-систем, отчеты могут быть экспортированы в распространенные форматы, такие как Excel и PDF, для дальнейшей обработки или передачи в контролирующие органы. На рисунке 1.2 представлен пример отчета типа «Контингент», сгенерированного в системе.</w:t>
      </w:r>
    </w:p>
    <w:p w14:paraId="444E3339" w14:textId="77777777" w:rsidR="002B71E1" w:rsidRDefault="002B71E1" w:rsidP="002B71E1">
      <w:pPr>
        <w:contextualSpacing/>
        <w:rPr>
          <w:rFonts w:cs="Times New Roman"/>
          <w:lang w:eastAsia="ru-RU"/>
        </w:rPr>
      </w:pPr>
    </w:p>
    <w:p w14:paraId="2B338D42" w14:textId="78A1331F" w:rsidR="007E4A3A" w:rsidRPr="0070013F" w:rsidRDefault="007E4A3A" w:rsidP="007E4A3A">
      <w:pPr>
        <w:ind w:firstLine="0"/>
        <w:contextualSpacing/>
        <w:jc w:val="center"/>
        <w:rPr>
          <w:rFonts w:cs="Times New Roman"/>
          <w:lang w:eastAsia="ru-RU"/>
        </w:rPr>
      </w:pPr>
      <w:r w:rsidRPr="007E4A3A">
        <w:rPr>
          <w:rFonts w:cs="Times New Roman"/>
          <w:lang w:eastAsia="ru-RU"/>
        </w:rPr>
        <w:drawing>
          <wp:inline distT="0" distB="0" distL="0" distR="0" wp14:anchorId="5B331B61" wp14:editId="5BD2DAE0">
            <wp:extent cx="6120130" cy="488950"/>
            <wp:effectExtent l="0" t="0" r="0" b="6350"/>
            <wp:docPr id="10500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090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DABB3" w14:textId="77777777" w:rsidR="007E4A3A" w:rsidRDefault="007E4A3A" w:rsidP="0070013F">
      <w:pPr>
        <w:contextualSpacing/>
        <w:jc w:val="center"/>
        <w:rPr>
          <w:rFonts w:cs="Times New Roman"/>
          <w:lang w:eastAsia="ru-RU"/>
        </w:rPr>
      </w:pPr>
    </w:p>
    <w:p w14:paraId="57F88C86" w14:textId="7122886B" w:rsidR="0070013F" w:rsidRPr="0070013F" w:rsidRDefault="0070013F" w:rsidP="0070013F">
      <w:pPr>
        <w:contextualSpacing/>
        <w:jc w:val="center"/>
        <w:rPr>
          <w:rFonts w:cs="Times New Roman"/>
          <w:lang w:eastAsia="ru-RU"/>
        </w:rPr>
      </w:pPr>
      <w:r w:rsidRPr="0070013F">
        <w:rPr>
          <w:rFonts w:cs="Times New Roman"/>
          <w:lang w:eastAsia="ru-RU"/>
        </w:rPr>
        <w:t xml:space="preserve">Рисунок 1.2 – </w:t>
      </w:r>
      <w:r w:rsidR="007E4A3A">
        <w:rPr>
          <w:rFonts w:cs="Times New Roman"/>
          <w:lang w:eastAsia="ru-RU"/>
        </w:rPr>
        <w:t>П</w:t>
      </w:r>
      <w:r w:rsidR="007E4A3A" w:rsidRPr="007E4A3A">
        <w:rPr>
          <w:rFonts w:cs="Times New Roman"/>
          <w:lang w:eastAsia="ru-RU"/>
        </w:rPr>
        <w:t>ример отчета типа «Контингент»</w:t>
      </w:r>
      <w:r w:rsidR="007E4A3A" w:rsidRPr="007E4A3A">
        <w:rPr>
          <w:rFonts w:cs="Times New Roman"/>
          <w:lang w:eastAsia="ru-RU"/>
        </w:rPr>
        <w:t xml:space="preserve"> </w:t>
      </w:r>
      <w:r w:rsidRPr="0070013F">
        <w:rPr>
          <w:rFonts w:cs="Times New Roman"/>
          <w:lang w:eastAsia="ru-RU"/>
        </w:rPr>
        <w:t>в 1</w:t>
      </w:r>
      <w:proofErr w:type="gramStart"/>
      <w:r w:rsidRPr="0070013F">
        <w:rPr>
          <w:rFonts w:cs="Times New Roman"/>
          <w:lang w:eastAsia="ru-RU"/>
        </w:rPr>
        <w:t>С:Университет</w:t>
      </w:r>
      <w:proofErr w:type="gramEnd"/>
    </w:p>
    <w:p w14:paraId="545C2F42" w14:textId="77777777" w:rsidR="0070013F" w:rsidRPr="0070013F" w:rsidRDefault="0070013F" w:rsidP="0070013F">
      <w:pPr>
        <w:contextualSpacing/>
        <w:rPr>
          <w:rFonts w:cs="Times New Roman"/>
          <w:lang w:eastAsia="ru-RU"/>
        </w:rPr>
      </w:pPr>
    </w:p>
    <w:p w14:paraId="53450CA2" w14:textId="751484CB" w:rsidR="0030278E" w:rsidRPr="0030278E" w:rsidRDefault="0030278E" w:rsidP="0030278E">
      <w:pPr>
        <w:contextualSpacing/>
        <w:rPr>
          <w:rFonts w:cs="Times New Roman"/>
          <w:lang w:eastAsia="ru-RU"/>
        </w:rPr>
      </w:pPr>
      <w:r w:rsidRPr="0030278E">
        <w:rPr>
          <w:rFonts w:cs="Times New Roman"/>
          <w:lang w:eastAsia="ru-RU"/>
        </w:rPr>
        <w:t>Однако у решения имеются определенные ограничения. В частности, для эффективной работы с системой требуется предварительное обучение персонала, поскольку интерфейс, несмотря на свою логичность, содержит множество специализированных разделов. Кроме того, внедрение системы в крупных вузах может потребовать значительных вычислительных ресурсов и дополнительных затрат на настройку и техническую поддержку, особенно при интеграции с внешними сервисами и современными LMS-платформами. Также стоит отметить ограниченную гибкость при адаптации под индивидуальные учебные процессы, отсутствие полноценной мобильной версии и сложности с генерацией нестандартных отчетов, что может потребовать привлечения дополнительных специалистов по 1С-разработке</w:t>
      </w:r>
      <w:r w:rsidR="002A1403">
        <w:rPr>
          <w:rFonts w:cs="Times New Roman"/>
          <w:lang w:eastAsia="ru-RU"/>
        </w:rPr>
        <w:t xml:space="preserve"> </w:t>
      </w:r>
      <w:r w:rsidR="002A1403" w:rsidRPr="0030278E">
        <w:rPr>
          <w:rFonts w:cs="Times New Roman"/>
          <w:lang w:eastAsia="ru-RU"/>
        </w:rPr>
        <w:t>[</w:t>
      </w:r>
      <w:r w:rsidR="002A1403">
        <w:rPr>
          <w:rFonts w:cs="Times New Roman"/>
          <w:lang w:eastAsia="ru-RU"/>
        </w:rPr>
        <w:t>5</w:t>
      </w:r>
      <w:r w:rsidR="002A1403" w:rsidRPr="0030278E">
        <w:rPr>
          <w:rFonts w:cs="Times New Roman"/>
          <w:lang w:eastAsia="ru-RU"/>
        </w:rPr>
        <w:t>]</w:t>
      </w:r>
      <w:r w:rsidRPr="0030278E">
        <w:rPr>
          <w:rFonts w:cs="Times New Roman"/>
          <w:lang w:eastAsia="ru-RU"/>
        </w:rPr>
        <w:t>.</w:t>
      </w:r>
    </w:p>
    <w:p w14:paraId="49950646" w14:textId="77777777" w:rsidR="002A6A84" w:rsidRPr="00DC7CB9" w:rsidRDefault="002A6A84" w:rsidP="001A3D9A">
      <w:pPr>
        <w:ind w:firstLine="0"/>
        <w:rPr>
          <w:rFonts w:cs="Times New Roman"/>
          <w:szCs w:val="26"/>
          <w:lang w:eastAsia="ru-RU"/>
        </w:rPr>
      </w:pPr>
    </w:p>
    <w:p w14:paraId="1969AC0F" w14:textId="474405EB" w:rsidR="00C427E1" w:rsidRDefault="00C427E1" w:rsidP="002A6A84">
      <w:pPr>
        <w:pStyle w:val="20"/>
        <w:numPr>
          <w:ilvl w:val="0"/>
          <w:numId w:val="0"/>
        </w:numPr>
        <w:ind w:firstLine="567"/>
        <w:rPr>
          <w:lang w:eastAsia="ru-RU"/>
        </w:rPr>
      </w:pPr>
      <w:bookmarkStart w:id="8" w:name="_Toc72883954"/>
      <w:bookmarkStart w:id="9" w:name="_Toc136257068"/>
      <w:r>
        <w:rPr>
          <w:lang w:eastAsia="ru-RU"/>
        </w:rPr>
        <w:t>1.</w:t>
      </w:r>
      <w:r w:rsidR="00DC7CB9">
        <w:rPr>
          <w:lang w:eastAsia="ru-RU"/>
        </w:rPr>
        <w:t>2</w:t>
      </w:r>
      <w:r>
        <w:rPr>
          <w:lang w:eastAsia="ru-RU"/>
        </w:rPr>
        <w:t> Цел</w:t>
      </w:r>
      <w:r w:rsidR="005F1E4E">
        <w:rPr>
          <w:lang w:eastAsia="ru-RU"/>
        </w:rPr>
        <w:t>и</w:t>
      </w:r>
      <w:r>
        <w:rPr>
          <w:lang w:eastAsia="ru-RU"/>
        </w:rPr>
        <w:t xml:space="preserve"> и задачи проекта</w:t>
      </w:r>
      <w:bookmarkEnd w:id="8"/>
      <w:bookmarkEnd w:id="9"/>
    </w:p>
    <w:p w14:paraId="504E2C73" w14:textId="77777777" w:rsidR="002A6A84" w:rsidRDefault="002A6A84" w:rsidP="002A6A84"/>
    <w:p w14:paraId="2ECC7BB2" w14:textId="620C1450" w:rsidR="002A6A84" w:rsidRPr="002A6A84" w:rsidRDefault="002A6A84" w:rsidP="002A6A84">
      <w:r w:rsidRPr="002A6A84">
        <w:t xml:space="preserve">Анализ существующих программных средств для автоматизации учета успеваемости студентов (таких как </w:t>
      </w:r>
      <w:proofErr w:type="spellStart"/>
      <w:r w:rsidRPr="002A6A84">
        <w:t>Moodle</w:t>
      </w:r>
      <w:proofErr w:type="spellEnd"/>
      <w:r w:rsidRPr="002A6A84">
        <w:t xml:space="preserve"> и 1</w:t>
      </w:r>
      <w:proofErr w:type="gramStart"/>
      <w:r w:rsidRPr="002A6A84">
        <w:t>С:Университет</w:t>
      </w:r>
      <w:proofErr w:type="gramEnd"/>
      <w:r w:rsidRPr="002A6A84">
        <w:t>) показал, что они обладают рядом существенных недостатков:</w:t>
      </w:r>
    </w:p>
    <w:p w14:paraId="47E8395B" w14:textId="77777777" w:rsidR="002A6A84" w:rsidRPr="002A6A84" w:rsidRDefault="002A6A84" w:rsidP="002A6A84">
      <w:pPr>
        <w:numPr>
          <w:ilvl w:val="0"/>
          <w:numId w:val="51"/>
        </w:numPr>
      </w:pPr>
      <w:r w:rsidRPr="002A6A84">
        <w:lastRenderedPageBreak/>
        <w:t>Громоздкость и сложность внедрения – требуют значительных временных и технических ресурсов для установки и настройки.</w:t>
      </w:r>
    </w:p>
    <w:p w14:paraId="32ED2B74" w14:textId="77777777" w:rsidR="002A6A84" w:rsidRPr="002A6A84" w:rsidRDefault="002A6A84" w:rsidP="002A6A84">
      <w:pPr>
        <w:numPr>
          <w:ilvl w:val="0"/>
          <w:numId w:val="51"/>
        </w:numPr>
      </w:pPr>
      <w:r w:rsidRPr="002A6A84">
        <w:t>Высокая стоимость – коммерческие решения (например, 1</w:t>
      </w:r>
      <w:proofErr w:type="gramStart"/>
      <w:r w:rsidRPr="002A6A84">
        <w:t>С:Университет</w:t>
      </w:r>
      <w:proofErr w:type="gramEnd"/>
      <w:r w:rsidRPr="002A6A84">
        <w:t>) предполагают лицензионные отчисления и затраты на сопровождение.</w:t>
      </w:r>
    </w:p>
    <w:p w14:paraId="4FA8E159" w14:textId="77777777" w:rsidR="002A6A84" w:rsidRPr="002A6A84" w:rsidRDefault="002A6A84" w:rsidP="002A6A84">
      <w:pPr>
        <w:numPr>
          <w:ilvl w:val="0"/>
          <w:numId w:val="51"/>
        </w:numPr>
      </w:pPr>
      <w:r w:rsidRPr="002A6A84">
        <w:t>Несоответствие локальным стандартам университета – формируемые ведомости и отчеты не всегда отвечают внутренним требованиям учебного заведения, что вынуждает дорабатывать их вручную.</w:t>
      </w:r>
    </w:p>
    <w:p w14:paraId="1CD9F5DD" w14:textId="77777777" w:rsidR="002A6A84" w:rsidRPr="002A6A84" w:rsidRDefault="002A6A84" w:rsidP="002A6A84">
      <w:pPr>
        <w:numPr>
          <w:ilvl w:val="0"/>
          <w:numId w:val="51"/>
        </w:numPr>
      </w:pPr>
      <w:r w:rsidRPr="002A6A84">
        <w:t>Избыточность функционала – многие возможности существующих систем не востребованы в рамках конкретных задач учета успеваемости, что усложняет интерфейс и снижает удобство работы.</w:t>
      </w:r>
    </w:p>
    <w:p w14:paraId="70B9F3A7" w14:textId="77777777" w:rsidR="002A6A84" w:rsidRPr="002A6A84" w:rsidRDefault="002A6A84" w:rsidP="002A6A84">
      <w:r w:rsidRPr="002A6A84">
        <w:t>Цель проекта – разработка специализированного клиент-серверного веб-приложения для автоматизации учета и анализа успеваемости студентов, которое:</w:t>
      </w:r>
    </w:p>
    <w:p w14:paraId="28C53BBD" w14:textId="77777777" w:rsidR="002A6A84" w:rsidRPr="002A6A84" w:rsidRDefault="002A6A84" w:rsidP="002A6A84">
      <w:pPr>
        <w:numPr>
          <w:ilvl w:val="0"/>
          <w:numId w:val="52"/>
        </w:numPr>
      </w:pPr>
      <w:r w:rsidRPr="002A6A84">
        <w:t>Будет проще в развертывании и использовании по сравнению с аналогами.</w:t>
      </w:r>
    </w:p>
    <w:p w14:paraId="3191950E" w14:textId="77777777" w:rsidR="002A6A84" w:rsidRPr="002A6A84" w:rsidRDefault="002A6A84" w:rsidP="002A6A84">
      <w:pPr>
        <w:numPr>
          <w:ilvl w:val="0"/>
          <w:numId w:val="52"/>
        </w:numPr>
      </w:pPr>
      <w:r w:rsidRPr="002A6A84">
        <w:t>Обеспечит соответствие формируемых ведомостей локальным стандартам университета.</w:t>
      </w:r>
    </w:p>
    <w:p w14:paraId="39101A4B" w14:textId="4F9648EE" w:rsidR="002A6A84" w:rsidRPr="002A6A84" w:rsidRDefault="002A6A84" w:rsidP="002A6A84">
      <w:pPr>
        <w:numPr>
          <w:ilvl w:val="0"/>
          <w:numId w:val="52"/>
        </w:numPr>
      </w:pPr>
      <w:r w:rsidRPr="002A6A84">
        <w:t>Позволит минимизировать рутинные операции при заполнении аттестационных документов.</w:t>
      </w:r>
    </w:p>
    <w:p w14:paraId="39CD91C7" w14:textId="31390CE5" w:rsidR="002A6A84" w:rsidRPr="002A6A84" w:rsidRDefault="002A6A84" w:rsidP="002A6A84">
      <w:pPr>
        <w:numPr>
          <w:ilvl w:val="0"/>
          <w:numId w:val="52"/>
        </w:numPr>
      </w:pPr>
      <w:r w:rsidRPr="002A6A84">
        <w:t>Предоставит аналитические инструменты для оценки успеваемости и посещаемости.</w:t>
      </w:r>
    </w:p>
    <w:p w14:paraId="1E5E53AA" w14:textId="77777777" w:rsidR="002A6A84" w:rsidRPr="002A6A84" w:rsidRDefault="002A6A84" w:rsidP="002A6A84">
      <w:r w:rsidRPr="002A6A84">
        <w:t>Основные задачи проекта:</w:t>
      </w:r>
    </w:p>
    <w:p w14:paraId="23BC6877" w14:textId="77777777" w:rsidR="002A6A84" w:rsidRPr="002A6A84" w:rsidRDefault="002A6A84" w:rsidP="002A6A84">
      <w:pPr>
        <w:numPr>
          <w:ilvl w:val="0"/>
          <w:numId w:val="53"/>
        </w:numPr>
      </w:pPr>
      <w:r w:rsidRPr="002A6A84">
        <w:t>Автоматизация формирования аттестационных ведомостей – разработка модуля, генерирующего отчетные документы в соответствии с требованиями университета.</w:t>
      </w:r>
    </w:p>
    <w:p w14:paraId="0E00708E" w14:textId="77777777" w:rsidR="002A6A84" w:rsidRPr="002A6A84" w:rsidRDefault="002A6A84" w:rsidP="002A6A84">
      <w:pPr>
        <w:numPr>
          <w:ilvl w:val="0"/>
          <w:numId w:val="53"/>
        </w:numPr>
      </w:pPr>
      <w:r w:rsidRPr="002A6A84">
        <w:t>Учет успеваемости и посещаемости – создание системы для удобного ввода и хранения оценок, а также анализа динамики обучения студентов.</w:t>
      </w:r>
    </w:p>
    <w:p w14:paraId="41EAAA76" w14:textId="77777777" w:rsidR="002A6A84" w:rsidRPr="002A6A84" w:rsidRDefault="002A6A84" w:rsidP="002A6A84">
      <w:pPr>
        <w:numPr>
          <w:ilvl w:val="0"/>
          <w:numId w:val="53"/>
        </w:numPr>
      </w:pPr>
      <w:r w:rsidRPr="002A6A84">
        <w:t>Сбор и визуализация статистики – реализация инструментов для анализа успеваемости по группам, дисциплинам и периодам.</w:t>
      </w:r>
    </w:p>
    <w:p w14:paraId="629A5784" w14:textId="0316900F" w:rsidR="002A6A84" w:rsidRPr="002A6A84" w:rsidRDefault="002A6A84" w:rsidP="002A6A84">
      <w:pPr>
        <w:numPr>
          <w:ilvl w:val="0"/>
          <w:numId w:val="53"/>
        </w:numPr>
      </w:pPr>
      <w:r w:rsidRPr="002A6A84">
        <w:t>Централизованное хранение данных – обеспечение надежного хранения ведомостей на сервере.</w:t>
      </w:r>
    </w:p>
    <w:p w14:paraId="561C5D4F" w14:textId="77777777" w:rsidR="002A6A84" w:rsidRPr="002A6A84" w:rsidRDefault="002A6A84" w:rsidP="002A6A84">
      <w:pPr>
        <w:numPr>
          <w:ilvl w:val="0"/>
          <w:numId w:val="53"/>
        </w:numPr>
      </w:pPr>
      <w:r w:rsidRPr="002A6A84">
        <w:t>Рассылка документов по электронной почте – автоматизация отправки сформированных ведомостей преподавателям и администрации.</w:t>
      </w:r>
    </w:p>
    <w:p w14:paraId="1934914B" w14:textId="77777777" w:rsidR="002A6A84" w:rsidRPr="002A6A84" w:rsidRDefault="002A6A84" w:rsidP="002A6A84">
      <w:pPr>
        <w:numPr>
          <w:ilvl w:val="0"/>
          <w:numId w:val="53"/>
        </w:numPr>
      </w:pPr>
      <w:r w:rsidRPr="002A6A84">
        <w:t>Оптимизация пользовательского интерфейса – создание интуитивно понятного и удобного веб-интерфейса для преподавателей и сотрудников деканата.</w:t>
      </w:r>
    </w:p>
    <w:p w14:paraId="10B6ABD0" w14:textId="77777777" w:rsidR="002A6A84" w:rsidRPr="002A6A84" w:rsidRDefault="002A6A84" w:rsidP="002A6A84">
      <w:r w:rsidRPr="002A6A84">
        <w:t>Разрабатываемое приложение устранит недостатки существующих аналогов, обеспечив гибкость, простоту настройки и соответствие внутренним стандартам университета, что повысит эффективность работы с учебной документацией.</w:t>
      </w:r>
    </w:p>
    <w:p w14:paraId="4B9AF6DA" w14:textId="77777777" w:rsidR="00C07E91" w:rsidRDefault="00C07E91" w:rsidP="00734411">
      <w:pPr>
        <w:rPr>
          <w:rFonts w:cs="Times New Roman"/>
        </w:rPr>
      </w:pPr>
    </w:p>
    <w:p w14:paraId="48BB7089" w14:textId="77777777" w:rsidR="003470E9" w:rsidRDefault="003470E9" w:rsidP="00734411">
      <w:pPr>
        <w:rPr>
          <w:rFonts w:cs="Times New Roman"/>
        </w:rPr>
      </w:pPr>
    </w:p>
    <w:p w14:paraId="7A81FCF1" w14:textId="77777777" w:rsidR="003470E9" w:rsidRDefault="003470E9" w:rsidP="00734411">
      <w:pPr>
        <w:rPr>
          <w:rFonts w:cs="Times New Roman"/>
        </w:rPr>
      </w:pPr>
    </w:p>
    <w:p w14:paraId="12FCE8E2" w14:textId="77777777" w:rsidR="003470E9" w:rsidRDefault="003470E9" w:rsidP="003470E9">
      <w:pPr>
        <w:pStyle w:val="18"/>
        <w:suppressAutoHyphens w:val="0"/>
        <w:spacing w:line="300" w:lineRule="auto"/>
        <w:ind w:left="567"/>
        <w:jc w:val="both"/>
      </w:pPr>
      <w:bookmarkStart w:id="10" w:name="_Toc132648546"/>
      <w:bookmarkStart w:id="11" w:name="_Toc136376693"/>
      <w:r>
        <w:lastRenderedPageBreak/>
        <w:t>2</w:t>
      </w:r>
      <w:bookmarkEnd w:id="10"/>
      <w:r>
        <w:t xml:space="preserve"> </w:t>
      </w:r>
      <w:r w:rsidRPr="00F51FA9">
        <w:rPr>
          <w:bCs/>
          <w:szCs w:val="28"/>
        </w:rPr>
        <w:t>В</w:t>
      </w:r>
      <w:r>
        <w:rPr>
          <w:bCs/>
          <w:szCs w:val="28"/>
        </w:rPr>
        <w:t>ЫБОР</w:t>
      </w:r>
      <w:bookmarkStart w:id="12" w:name="_Toc1462789788"/>
      <w:bookmarkStart w:id="13" w:name="_Toc702983044"/>
      <w:bookmarkStart w:id="14" w:name="_Toc101997347"/>
      <w:r>
        <w:rPr>
          <w:bCs/>
          <w:szCs w:val="28"/>
        </w:rPr>
        <w:t xml:space="preserve"> ИСПОЛЬЗУЕМЫХ ТЕХНОЛОГИЙ</w:t>
      </w:r>
      <w:bookmarkEnd w:id="11"/>
      <w:bookmarkEnd w:id="12"/>
      <w:bookmarkEnd w:id="13"/>
      <w:bookmarkEnd w:id="14"/>
    </w:p>
    <w:p w14:paraId="090112AD" w14:textId="77777777" w:rsidR="003470E9" w:rsidRDefault="003470E9" w:rsidP="003470E9">
      <w:pPr>
        <w:ind w:firstLine="0"/>
        <w:rPr>
          <w:rFonts w:cs="Times New Roman"/>
        </w:rPr>
      </w:pPr>
    </w:p>
    <w:p w14:paraId="06A6A087" w14:textId="77777777" w:rsidR="003470E9" w:rsidRPr="00362EDF" w:rsidRDefault="003470E9" w:rsidP="003470E9">
      <w:pPr>
        <w:pStyle w:val="26"/>
      </w:pPr>
      <w:bookmarkStart w:id="15" w:name="_Toc132648542"/>
      <w:bookmarkStart w:id="16" w:name="_Toc136376694"/>
      <w:r w:rsidRPr="00362EDF">
        <w:t>2.1 Язык программирования</w:t>
      </w:r>
      <w:bookmarkEnd w:id="15"/>
      <w:bookmarkEnd w:id="16"/>
    </w:p>
    <w:p w14:paraId="405FC79F" w14:textId="77777777" w:rsidR="003470E9" w:rsidRDefault="003470E9" w:rsidP="003470E9">
      <w:pPr>
        <w:ind w:firstLine="0"/>
        <w:rPr>
          <w:rFonts w:cs="Times New Roman"/>
        </w:rPr>
      </w:pPr>
    </w:p>
    <w:p w14:paraId="1E36AEBD" w14:textId="77777777" w:rsidR="002A1403" w:rsidRPr="002A1403" w:rsidRDefault="002A1403" w:rsidP="002A1403">
      <w:pPr>
        <w:rPr>
          <w:rFonts w:cs="Times New Roman"/>
        </w:rPr>
      </w:pPr>
      <w:r w:rsidRPr="002A1403">
        <w:rPr>
          <w:rFonts w:cs="Times New Roman"/>
        </w:rPr>
        <w:t>Для разработки клиент-серверного веб-приложения учета успеваемости студентов был выбран JavaScript в качестве основного языка программирования как для серверной, так и для клиентской части. Этот выбор обусловлен рядом ключевых преимуществ, делающих JavaScript оптимальным решением для данного проекта.</w:t>
      </w:r>
    </w:p>
    <w:p w14:paraId="32DA53AA" w14:textId="45CAACED" w:rsidR="002A1403" w:rsidRPr="002A1403" w:rsidRDefault="002A1403" w:rsidP="002A1403">
      <w:pPr>
        <w:rPr>
          <w:rFonts w:cs="Times New Roman"/>
        </w:rPr>
      </w:pPr>
      <w:r w:rsidRPr="002A1403">
        <w:rPr>
          <w:rFonts w:cs="Times New Roman"/>
        </w:rPr>
        <w:t xml:space="preserve">JavaScript занимает лидирующие позиции в веб-разработке уже более десяти лет. Согласно данным </w:t>
      </w:r>
      <w:proofErr w:type="spellStart"/>
      <w:r w:rsidRPr="002A1403">
        <w:rPr>
          <w:rFonts w:cs="Times New Roman"/>
        </w:rPr>
        <w:t>Stack</w:t>
      </w:r>
      <w:proofErr w:type="spellEnd"/>
      <w:r w:rsidRPr="002A1403">
        <w:rPr>
          <w:rFonts w:cs="Times New Roman"/>
        </w:rPr>
        <w:t xml:space="preserve"> </w:t>
      </w:r>
      <w:proofErr w:type="spellStart"/>
      <w:r w:rsidRPr="002A1403">
        <w:rPr>
          <w:rFonts w:cs="Times New Roman"/>
        </w:rPr>
        <w:t>Overflow</w:t>
      </w:r>
      <w:proofErr w:type="spellEnd"/>
      <w:r w:rsidRPr="002A1403">
        <w:rPr>
          <w:rFonts w:cs="Times New Roman"/>
        </w:rPr>
        <w:t xml:space="preserve"> Developer Survey 202</w:t>
      </w:r>
      <w:r>
        <w:rPr>
          <w:rFonts w:cs="Times New Roman"/>
        </w:rPr>
        <w:t>4</w:t>
      </w:r>
      <w:r w:rsidRPr="002A1403">
        <w:rPr>
          <w:rFonts w:cs="Times New Roman"/>
        </w:rPr>
        <w:t>, этот язык остается самым популярным среди разработчиков, что обеспечивает ему мощную поддержку сообщества и постоянное развитие экосистемы</w:t>
      </w:r>
      <w:r>
        <w:rPr>
          <w:rFonts w:cs="Times New Roman"/>
        </w:rPr>
        <w:t xml:space="preserve"> </w:t>
      </w:r>
      <w:r w:rsidRPr="002A1403">
        <w:rPr>
          <w:rFonts w:cs="Times New Roman"/>
        </w:rPr>
        <w:t>[6]</w:t>
      </w:r>
      <w:r w:rsidRPr="002A1403">
        <w:rPr>
          <w:rFonts w:cs="Times New Roman"/>
        </w:rPr>
        <w:t>.</w:t>
      </w:r>
    </w:p>
    <w:p w14:paraId="7CC873C6" w14:textId="77777777" w:rsidR="002A1403" w:rsidRPr="002A1403" w:rsidRDefault="002A1403" w:rsidP="002A1403">
      <w:pPr>
        <w:rPr>
          <w:rFonts w:cs="Times New Roman"/>
        </w:rPr>
      </w:pPr>
      <w:r w:rsidRPr="002A1403">
        <w:rPr>
          <w:rFonts w:cs="Times New Roman"/>
        </w:rPr>
        <w:t xml:space="preserve">Одним из главных достоинств JavaScript является возможность использования единой кодовой базы для всего приложения. На стороне сервера применяется Node.js, а для клиентской части - современные фреймворки типа </w:t>
      </w:r>
      <w:proofErr w:type="spellStart"/>
      <w:r w:rsidRPr="002A1403">
        <w:rPr>
          <w:rFonts w:cs="Times New Roman"/>
        </w:rPr>
        <w:t>React</w:t>
      </w:r>
      <w:proofErr w:type="spellEnd"/>
      <w:r w:rsidRPr="002A1403">
        <w:rPr>
          <w:rFonts w:cs="Times New Roman"/>
        </w:rPr>
        <w:t xml:space="preserve"> или Vue.js. Такой подход значительно ускоряет разработку и упрощает поддержку системы, так как разработчики работают с одним языком на всех уровнях приложения.</w:t>
      </w:r>
    </w:p>
    <w:p w14:paraId="310E7D06" w14:textId="77777777" w:rsidR="002A1403" w:rsidRPr="002A1403" w:rsidRDefault="002A1403" w:rsidP="002A1403">
      <w:pPr>
        <w:rPr>
          <w:rFonts w:cs="Times New Roman"/>
        </w:rPr>
      </w:pPr>
      <w:r w:rsidRPr="002A1403">
        <w:rPr>
          <w:rFonts w:cs="Times New Roman"/>
        </w:rPr>
        <w:t xml:space="preserve">Производительность JavaScript, особенно в сочетании с Node.js, идеально подходит для задач нашего проекта. Асинхронная модель обработки запросов позволяет эффективно работать даже при высокой нагрузке, что актуально при одновременной работе множества преподавателей с системой. Фреймворки Express.js для сервера и </w:t>
      </w:r>
      <w:proofErr w:type="spellStart"/>
      <w:r w:rsidRPr="002A1403">
        <w:rPr>
          <w:rFonts w:cs="Times New Roman"/>
        </w:rPr>
        <w:t>React</w:t>
      </w:r>
      <w:proofErr w:type="spellEnd"/>
      <w:r w:rsidRPr="002A1403">
        <w:rPr>
          <w:rFonts w:cs="Times New Roman"/>
        </w:rPr>
        <w:t xml:space="preserve"> для клиента дополнительно оптимизируют работу с данными.</w:t>
      </w:r>
    </w:p>
    <w:p w14:paraId="13DF2008" w14:textId="77777777" w:rsidR="002A1403" w:rsidRPr="002A1403" w:rsidRDefault="002A1403" w:rsidP="002A1403">
      <w:pPr>
        <w:rPr>
          <w:rFonts w:cs="Times New Roman"/>
        </w:rPr>
      </w:pPr>
      <w:r w:rsidRPr="002A1403">
        <w:rPr>
          <w:rFonts w:cs="Times New Roman"/>
        </w:rPr>
        <w:t xml:space="preserve">Экосистема JavaScript предлагает разработчикам невероятно богатый набор инструментов. Менеджер пакетов NPM предоставляет доступ к тысячам готовых решений для типовых задач - генерации PDF, отправки </w:t>
      </w:r>
      <w:proofErr w:type="spellStart"/>
      <w:r w:rsidRPr="002A1403">
        <w:rPr>
          <w:rFonts w:cs="Times New Roman"/>
        </w:rPr>
        <w:t>email</w:t>
      </w:r>
      <w:proofErr w:type="spellEnd"/>
      <w:r w:rsidRPr="002A1403">
        <w:rPr>
          <w:rFonts w:cs="Times New Roman"/>
        </w:rPr>
        <w:t>, аутентификации пользователей и многого другого. При этом активное сообщество разработчиков гарантирует оперативную поддержку и постоянное обновление инструментария.</w:t>
      </w:r>
    </w:p>
    <w:p w14:paraId="71DC8601" w14:textId="77777777" w:rsidR="002A1403" w:rsidRPr="002A1403" w:rsidRDefault="002A1403" w:rsidP="002A1403">
      <w:pPr>
        <w:rPr>
          <w:rFonts w:cs="Times New Roman"/>
        </w:rPr>
      </w:pPr>
      <w:r w:rsidRPr="002A1403">
        <w:rPr>
          <w:rFonts w:cs="Times New Roman"/>
        </w:rPr>
        <w:t xml:space="preserve">Кроссплатформенность JavaScript позволяет развертывать приложение на любых серверах, поддерживающих Node.js, включая Windows, Linux и </w:t>
      </w:r>
      <w:proofErr w:type="spellStart"/>
      <w:r w:rsidRPr="002A1403">
        <w:rPr>
          <w:rFonts w:cs="Times New Roman"/>
        </w:rPr>
        <w:t>macOS</w:t>
      </w:r>
      <w:proofErr w:type="spellEnd"/>
      <w:r w:rsidRPr="002A1403">
        <w:rPr>
          <w:rFonts w:cs="Times New Roman"/>
        </w:rPr>
        <w:t>. Клиентская часть одинаково хорошо работает во всех современных браузерах без необходимости дополнительных доработок.</w:t>
      </w:r>
    </w:p>
    <w:p w14:paraId="340DCFEC" w14:textId="77777777" w:rsidR="002A1403" w:rsidRPr="002A1403" w:rsidRDefault="002A1403" w:rsidP="002A1403">
      <w:pPr>
        <w:rPr>
          <w:rFonts w:cs="Times New Roman"/>
        </w:rPr>
      </w:pPr>
      <w:r w:rsidRPr="002A1403">
        <w:rPr>
          <w:rFonts w:cs="Times New Roman"/>
        </w:rPr>
        <w:t xml:space="preserve">Гибкость языка проявляется в возможности использования </w:t>
      </w:r>
      <w:proofErr w:type="spellStart"/>
      <w:r w:rsidRPr="002A1403">
        <w:rPr>
          <w:rFonts w:cs="Times New Roman"/>
        </w:rPr>
        <w:t>TypeScript</w:t>
      </w:r>
      <w:proofErr w:type="spellEnd"/>
      <w:r w:rsidRPr="002A1403">
        <w:rPr>
          <w:rFonts w:cs="Times New Roman"/>
        </w:rPr>
        <w:t xml:space="preserve"> для повышения надежности кода, а также в простой интеграции с различными базами данных через ORM-библиотеки. Современные стандарты ES6+ предоставляют разработчикам мощные инструменты вроде модульности, асинхронных операций и шаблонных строк.</w:t>
      </w:r>
    </w:p>
    <w:p w14:paraId="10EE5872" w14:textId="77777777" w:rsidR="002A1403" w:rsidRPr="002A1403" w:rsidRDefault="002A1403" w:rsidP="002A1403">
      <w:pPr>
        <w:rPr>
          <w:rFonts w:cs="Times New Roman"/>
        </w:rPr>
      </w:pPr>
      <w:r w:rsidRPr="002A1403">
        <w:rPr>
          <w:rFonts w:cs="Times New Roman"/>
        </w:rPr>
        <w:t xml:space="preserve">При сравнении с альтернативами JavaScript демонстрирует явные преимущества. В отличие от PHP, он предлагает лучшую производительность благодаря асинхронной модели. По сравнению с Python, JavaScript имеет более развитые инструменты для </w:t>
      </w:r>
      <w:r w:rsidRPr="002A1403">
        <w:rPr>
          <w:rFonts w:cs="Times New Roman"/>
        </w:rPr>
        <w:lastRenderedPageBreak/>
        <w:t>работы в реальном времени. А в сравнении с Java, разработка на JavaScript происходит значительно быстрее, особенно для веб-приложений.</w:t>
      </w:r>
    </w:p>
    <w:p w14:paraId="22C3BA60" w14:textId="77777777" w:rsidR="002A1403" w:rsidRPr="002A1403" w:rsidRDefault="002A1403" w:rsidP="002A1403">
      <w:pPr>
        <w:rPr>
          <w:rFonts w:cs="Times New Roman"/>
        </w:rPr>
      </w:pPr>
      <w:r w:rsidRPr="002A1403">
        <w:rPr>
          <w:rFonts w:cs="Times New Roman"/>
        </w:rPr>
        <w:t>Таким образом, выбор JavaScript в качестве основного языка разработки позволяет создать гибкое, производительное и легко поддерживаемое решение, полностью соответствующее требованиям автоматизации учета успеваемости студентов. Единый стек технологий, богатая экосистема и высокая производительность делают JavaScript оптимальным выбором для данного проекта.</w:t>
      </w:r>
    </w:p>
    <w:p w14:paraId="7759DE83" w14:textId="77777777" w:rsidR="00906604" w:rsidRDefault="00906604" w:rsidP="00906604">
      <w:pPr>
        <w:pStyle w:val="aff6"/>
        <w:suppressAutoHyphens w:val="0"/>
        <w:spacing w:line="300" w:lineRule="auto"/>
      </w:pPr>
    </w:p>
    <w:p w14:paraId="4DBA4D56" w14:textId="77777777" w:rsidR="00906604" w:rsidRPr="00362EDF" w:rsidRDefault="00906604" w:rsidP="00906604">
      <w:pPr>
        <w:pStyle w:val="26"/>
      </w:pPr>
      <w:bookmarkStart w:id="17" w:name="_Toc136376695"/>
      <w:r w:rsidRPr="00362EDF">
        <w:t>2.2 Среда разработки</w:t>
      </w:r>
      <w:bookmarkEnd w:id="17"/>
    </w:p>
    <w:p w14:paraId="7F35BEEB" w14:textId="77777777" w:rsidR="00906604" w:rsidRDefault="00906604" w:rsidP="00906604">
      <w:pPr>
        <w:pStyle w:val="aff6"/>
        <w:suppressAutoHyphens w:val="0"/>
        <w:spacing w:line="300" w:lineRule="auto"/>
        <w:ind w:firstLine="567"/>
        <w:rPr>
          <w:szCs w:val="26"/>
        </w:rPr>
      </w:pPr>
    </w:p>
    <w:p w14:paraId="0CEA9534" w14:textId="77777777" w:rsidR="008A092B" w:rsidRPr="008A092B" w:rsidRDefault="008A092B" w:rsidP="008A092B">
      <w:pPr>
        <w:pStyle w:val="aff6"/>
        <w:spacing w:line="300" w:lineRule="auto"/>
        <w:ind w:firstLine="567"/>
      </w:pPr>
      <w:r w:rsidRPr="008A092B">
        <w:t xml:space="preserve">В качестве основной среды разработки для проекта выбран редактор Visual Studio Code (VS Code), разработанный компанией Microsoft. Этот современный кроссплатформенный инструмент поддерживает работу в операционных системах Windows, Linux и </w:t>
      </w:r>
      <w:proofErr w:type="spellStart"/>
      <w:r w:rsidRPr="008A092B">
        <w:t>macOS</w:t>
      </w:r>
      <w:proofErr w:type="spellEnd"/>
      <w:r w:rsidRPr="008A092B">
        <w:t>, что обеспечивает гибкость в выборе рабочих станций для команды разработчиков.</w:t>
      </w:r>
    </w:p>
    <w:p w14:paraId="1E6A9D32" w14:textId="28614368" w:rsidR="008A092B" w:rsidRPr="008A092B" w:rsidRDefault="008A092B" w:rsidP="008A092B">
      <w:pPr>
        <w:pStyle w:val="aff6"/>
        <w:spacing w:line="300" w:lineRule="auto"/>
        <w:ind w:firstLine="567"/>
      </w:pPr>
      <w:r w:rsidRPr="008A092B">
        <w:t>Visual Studio Code сочетает в себе легкость текстового редактора с мощными возможностями полноценной интегрированной среды разработки. Несмотря на статус бесплатного продукта с открытым исходным кодом, VS Code предлагает профессиональный набор функций, сравнимый с коммерческими аналогами</w:t>
      </w:r>
      <w:r>
        <w:t xml:space="preserve"> </w:t>
      </w:r>
      <w:r w:rsidRPr="00F51FA9">
        <w:t>[</w:t>
      </w:r>
      <w:r>
        <w:t>7</w:t>
      </w:r>
      <w:r w:rsidRPr="00F51FA9">
        <w:t>]</w:t>
      </w:r>
      <w:r w:rsidRPr="008A092B">
        <w:t>.</w:t>
      </w:r>
    </w:p>
    <w:p w14:paraId="7B1D4E91" w14:textId="77777777" w:rsidR="008A092B" w:rsidRPr="008A092B" w:rsidRDefault="008A092B" w:rsidP="008A092B">
      <w:pPr>
        <w:pStyle w:val="aff6"/>
        <w:spacing w:line="300" w:lineRule="auto"/>
        <w:ind w:firstLine="567"/>
      </w:pPr>
      <w:r w:rsidRPr="008A092B">
        <w:t xml:space="preserve">Ключевым преимуществом VS Code является его универсальная поддержка языков программирования. Редактор обеспечивает полноценную работу со всеми технологиями, используемыми в проекте: JavaScript для клиентской и серверной части, HTML для разметки и CSS для стилей. Встроенные механизмы подсветки синтаксиса, </w:t>
      </w:r>
      <w:proofErr w:type="spellStart"/>
      <w:r w:rsidRPr="008A092B">
        <w:t>автодополнения</w:t>
      </w:r>
      <w:proofErr w:type="spellEnd"/>
      <w:r w:rsidRPr="008A092B">
        <w:t xml:space="preserve"> кода и навигации по проекту значительно ускоряют процесс разработки.</w:t>
      </w:r>
    </w:p>
    <w:p w14:paraId="2E5C14DA" w14:textId="77777777" w:rsidR="008A092B" w:rsidRPr="008A092B" w:rsidRDefault="008A092B" w:rsidP="008A092B">
      <w:pPr>
        <w:pStyle w:val="aff6"/>
        <w:spacing w:line="300" w:lineRule="auto"/>
        <w:ind w:firstLine="567"/>
      </w:pPr>
      <w:r w:rsidRPr="008A092B">
        <w:t>Особую ценность представляет экосистема расширений VS Code. Более 40 тысяч плагинов в официальном маркетплейсе позволяют адаптировать среду под конкретные задачи проекта. Для веб-разработки особенно полезны инструменты для работы с Node.js, отладки клиентского кода, анализа производительности и проверки качества кода.</w:t>
      </w:r>
    </w:p>
    <w:p w14:paraId="1D98B28F" w14:textId="77777777" w:rsidR="008A092B" w:rsidRPr="008A092B" w:rsidRDefault="008A092B" w:rsidP="008A092B">
      <w:pPr>
        <w:pStyle w:val="aff6"/>
        <w:spacing w:line="300" w:lineRule="auto"/>
        <w:ind w:firstLine="567"/>
      </w:pPr>
      <w:r w:rsidRPr="008A092B">
        <w:t xml:space="preserve">Интеграция с системами контроля версий, в частности с </w:t>
      </w:r>
      <w:proofErr w:type="spellStart"/>
      <w:r w:rsidRPr="008A092B">
        <w:t>Git</w:t>
      </w:r>
      <w:proofErr w:type="spellEnd"/>
      <w:r w:rsidRPr="008A092B">
        <w:t>, реализована на глубоком уровне. Разработчики могут выполнять все основные операции - просмотр изменений, создание коммитов, разрешение конфликтов - непосредственно в интерфейсе редактора, без переключения между приложениями.</w:t>
      </w:r>
    </w:p>
    <w:p w14:paraId="0606D6BE" w14:textId="77777777" w:rsidR="008A092B" w:rsidRPr="008A092B" w:rsidRDefault="008A092B" w:rsidP="008A092B">
      <w:pPr>
        <w:pStyle w:val="aff6"/>
        <w:spacing w:line="300" w:lineRule="auto"/>
        <w:ind w:firstLine="567"/>
      </w:pPr>
      <w:r w:rsidRPr="008A092B">
        <w:t>Производительность VS Code заслуживает отдельного внимания. Редактор демонстрирует быстрый запуск, плавную работу с крупными проектами и минимальные требования к системным ресурсам. Это особенно важно при ежедневной интенсивной работе над проектом.</w:t>
      </w:r>
    </w:p>
    <w:p w14:paraId="4F68F2BE" w14:textId="77777777" w:rsidR="008A092B" w:rsidRPr="008A092B" w:rsidRDefault="008A092B" w:rsidP="008A092B">
      <w:pPr>
        <w:pStyle w:val="aff6"/>
        <w:spacing w:line="300" w:lineRule="auto"/>
        <w:ind w:firstLine="567"/>
      </w:pPr>
      <w:r w:rsidRPr="008A092B">
        <w:lastRenderedPageBreak/>
        <w:t>Активное сообщество пользователей и разработчиков вокруг VS Code обеспечивает постоянное совершенствование инструмента. Многочисленные руководства, форумы поддержки и регулярные обновления делают эту среду разработки надежным выбором для профессиональных проектов. Сочетание этих факторов делает Visual Studio Code оптимальным решением для разработки системы учета успеваемости студентов.</w:t>
      </w:r>
    </w:p>
    <w:p w14:paraId="66DE991B" w14:textId="77777777" w:rsidR="00906604" w:rsidRDefault="00906604" w:rsidP="008A092B">
      <w:pPr>
        <w:ind w:firstLine="0"/>
        <w:rPr>
          <w:rFonts w:cs="Times New Roman"/>
        </w:rPr>
      </w:pPr>
    </w:p>
    <w:p w14:paraId="287763FC" w14:textId="77777777" w:rsidR="008A092B" w:rsidRDefault="008A092B" w:rsidP="008A092B">
      <w:pPr>
        <w:pStyle w:val="26"/>
      </w:pPr>
      <w:bookmarkStart w:id="18" w:name="_Toc132648544"/>
      <w:bookmarkStart w:id="19" w:name="_Toc136376696"/>
      <w:r>
        <w:t xml:space="preserve">2.3 </w:t>
      </w:r>
      <w:bookmarkEnd w:id="18"/>
      <w:r>
        <w:t>Программная платформа</w:t>
      </w:r>
      <w:bookmarkEnd w:id="19"/>
    </w:p>
    <w:p w14:paraId="4A75090C" w14:textId="77777777" w:rsidR="008A092B" w:rsidRDefault="008A092B" w:rsidP="008A092B">
      <w:pPr>
        <w:ind w:firstLine="0"/>
        <w:rPr>
          <w:rFonts w:cs="Times New Roman"/>
        </w:rPr>
      </w:pPr>
    </w:p>
    <w:p w14:paraId="24C3D15E" w14:textId="677C0D33" w:rsidR="008A092B" w:rsidRPr="008A092B" w:rsidRDefault="008A092B" w:rsidP="008A092B">
      <w:pPr>
        <w:rPr>
          <w:rFonts w:cs="Times New Roman"/>
        </w:rPr>
      </w:pPr>
      <w:r w:rsidRPr="008A092B">
        <w:rPr>
          <w:rFonts w:cs="Times New Roman"/>
        </w:rPr>
        <w:t>Для серверной части приложения была выбрана платформа Node.js — высокопроизводительная среда выполнения JavaScript, построенная на движке V8. Node.js представляет собой кроссплатформенное решение с открытым исходным кодом, специально оптимизированное для создания масштабируемых сетевых приложений</w:t>
      </w:r>
      <w:r w:rsidR="009E6A66" w:rsidRPr="009E6A66">
        <w:rPr>
          <w:rFonts w:cs="Times New Roman"/>
        </w:rPr>
        <w:t xml:space="preserve"> [8]</w:t>
      </w:r>
      <w:r w:rsidRPr="008A092B">
        <w:rPr>
          <w:rFonts w:cs="Times New Roman"/>
        </w:rPr>
        <w:t>.</w:t>
      </w:r>
    </w:p>
    <w:p w14:paraId="0743CD68" w14:textId="77777777" w:rsidR="008A092B" w:rsidRPr="008A092B" w:rsidRDefault="008A092B" w:rsidP="008A092B">
      <w:pPr>
        <w:rPr>
          <w:rFonts w:cs="Times New Roman"/>
        </w:rPr>
      </w:pPr>
      <w:r w:rsidRPr="008A092B">
        <w:rPr>
          <w:rFonts w:cs="Times New Roman"/>
        </w:rPr>
        <w:t>Основное преимущество Node.js заключается в его событийно-ориентированной архитектуре, которая идеально подходит для обработки множества одновременных подключений — критически важное требование для системы учета успеваемости, где десятки преподавателей могут работать с приложением одновременно. Неблокирующая модель ввода-вывода позволяет эффективно обрабатывать запросы без простоев, что значительно повышает отзывчивость системы.</w:t>
      </w:r>
    </w:p>
    <w:p w14:paraId="4CA00F75" w14:textId="77777777" w:rsidR="00F835ED" w:rsidRPr="00F835ED" w:rsidRDefault="00F835ED" w:rsidP="00F835ED">
      <w:pPr>
        <w:rPr>
          <w:rFonts w:cs="Times New Roman"/>
        </w:rPr>
      </w:pPr>
      <w:r w:rsidRPr="00F835ED">
        <w:rPr>
          <w:rFonts w:cs="Times New Roman"/>
        </w:rPr>
        <w:t xml:space="preserve">Node.js предлагает богатую экосистему модулей через встроенный менеджер пакетов </w:t>
      </w:r>
      <w:proofErr w:type="spellStart"/>
      <w:r w:rsidRPr="00F835ED">
        <w:rPr>
          <w:rFonts w:cs="Times New Roman"/>
        </w:rPr>
        <w:t>npm</w:t>
      </w:r>
      <w:proofErr w:type="spellEnd"/>
      <w:r w:rsidRPr="00F835ED">
        <w:rPr>
          <w:rFonts w:cs="Times New Roman"/>
        </w:rPr>
        <w:t xml:space="preserve">, что особенно ценно для образовательных проектов. Среди наиболее полезных возможностей стоит выделить Express.js, который позволяет создавать эффективное API для взаимодействия с клиентской частью системы. Для работы с базами данных </w:t>
      </w:r>
      <w:proofErr w:type="spellStart"/>
      <w:r w:rsidRPr="00F835ED">
        <w:rPr>
          <w:rFonts w:cs="Times New Roman"/>
        </w:rPr>
        <w:t>MongoDB</w:t>
      </w:r>
      <w:proofErr w:type="spellEnd"/>
      <w:r w:rsidRPr="00F835ED">
        <w:rPr>
          <w:rFonts w:cs="Times New Roman"/>
        </w:rPr>
        <w:t xml:space="preserve"> отлично подходит </w:t>
      </w:r>
      <w:proofErr w:type="spellStart"/>
      <w:r w:rsidRPr="00F835ED">
        <w:rPr>
          <w:rFonts w:cs="Times New Roman"/>
        </w:rPr>
        <w:t>Mongoose</w:t>
      </w:r>
      <w:proofErr w:type="spellEnd"/>
      <w:r w:rsidRPr="00F835ED">
        <w:rPr>
          <w:rFonts w:cs="Times New Roman"/>
        </w:rPr>
        <w:t xml:space="preserve">, значительно упрощающий выполнение запросов и валидацию данных. Организацию </w:t>
      </w:r>
      <w:proofErr w:type="spellStart"/>
      <w:r w:rsidRPr="00F835ED">
        <w:rPr>
          <w:rFonts w:cs="Times New Roman"/>
        </w:rPr>
        <w:t>email</w:t>
      </w:r>
      <w:proofErr w:type="spellEnd"/>
      <w:r w:rsidRPr="00F835ED">
        <w:rPr>
          <w:rFonts w:cs="Times New Roman"/>
        </w:rPr>
        <w:t xml:space="preserve">-рассылок ведомостей преподавателям и студентам удобно реализовывать с помощью </w:t>
      </w:r>
      <w:proofErr w:type="spellStart"/>
      <w:r w:rsidRPr="00F835ED">
        <w:rPr>
          <w:rFonts w:cs="Times New Roman"/>
        </w:rPr>
        <w:t>Nodemailer</w:t>
      </w:r>
      <w:proofErr w:type="spellEnd"/>
      <w:r w:rsidRPr="00F835ED">
        <w:rPr>
          <w:rFonts w:cs="Times New Roman"/>
        </w:rPr>
        <w:t>, а систему аутентификации пользователей - через Passport.js с поддержкой различных стратегий авторизации.</w:t>
      </w:r>
    </w:p>
    <w:p w14:paraId="337DE8AD" w14:textId="77777777" w:rsidR="00F835ED" w:rsidRPr="00F835ED" w:rsidRDefault="00F835ED" w:rsidP="00F835ED">
      <w:pPr>
        <w:rPr>
          <w:rFonts w:cs="Times New Roman"/>
        </w:rPr>
      </w:pPr>
      <w:r w:rsidRPr="00F835ED">
        <w:rPr>
          <w:rFonts w:cs="Times New Roman"/>
        </w:rPr>
        <w:t xml:space="preserve">Архитектура Node.js идеально соответствует современным подходам разработки, включая </w:t>
      </w:r>
      <w:proofErr w:type="spellStart"/>
      <w:r w:rsidRPr="00F835ED">
        <w:rPr>
          <w:rFonts w:cs="Times New Roman"/>
        </w:rPr>
        <w:t>микросервисную</w:t>
      </w:r>
      <w:proofErr w:type="spellEnd"/>
      <w:r w:rsidRPr="00F835ED">
        <w:rPr>
          <w:rFonts w:cs="Times New Roman"/>
        </w:rPr>
        <w:t xml:space="preserve"> архитектуру и </w:t>
      </w:r>
      <w:proofErr w:type="spellStart"/>
      <w:r w:rsidRPr="00F835ED">
        <w:rPr>
          <w:rFonts w:cs="Times New Roman"/>
        </w:rPr>
        <w:t>Serverless</w:t>
      </w:r>
      <w:proofErr w:type="spellEnd"/>
      <w:r w:rsidRPr="00F835ED">
        <w:rPr>
          <w:rFonts w:cs="Times New Roman"/>
        </w:rPr>
        <w:t xml:space="preserve">-решения. Важным преимуществом является встроенная поддержка </w:t>
      </w:r>
      <w:proofErr w:type="spellStart"/>
      <w:r w:rsidRPr="00F835ED">
        <w:rPr>
          <w:rFonts w:cs="Times New Roman"/>
        </w:rPr>
        <w:t>WebSockets</w:t>
      </w:r>
      <w:proofErr w:type="spellEnd"/>
      <w:r w:rsidRPr="00F835ED">
        <w:rPr>
          <w:rFonts w:cs="Times New Roman"/>
        </w:rPr>
        <w:t>, которая в перспективе позволит легко реализовать функционал реального времени, например, мгновенные уведомления преподавателей об изменениях в ведомостях или новых оценках студентов.</w:t>
      </w:r>
    </w:p>
    <w:p w14:paraId="00540147" w14:textId="77777777" w:rsidR="00F835ED" w:rsidRPr="00F835ED" w:rsidRDefault="00F835ED" w:rsidP="00F835ED">
      <w:pPr>
        <w:rPr>
          <w:rFonts w:cs="Times New Roman"/>
        </w:rPr>
      </w:pPr>
      <w:r w:rsidRPr="00F835ED">
        <w:rPr>
          <w:rFonts w:cs="Times New Roman"/>
        </w:rPr>
        <w:t xml:space="preserve">Вопросы безопасности приложений на Node.js решаются комплексно. Платформа обеспечивает защиту за счет регулярных обновлений LTS-версий, которые включают исправления уязвимостей и улучшения стабильности. Встроенные механизмы защиты от переполнения буфера и поддержка современных криптографических стандартов гарантируют безопасность обработки данных. Дополнительный уровень защиты </w:t>
      </w:r>
      <w:r w:rsidRPr="00F835ED">
        <w:rPr>
          <w:rFonts w:cs="Times New Roman"/>
        </w:rPr>
        <w:lastRenderedPageBreak/>
        <w:t>обеспечивается возможностью интеграции с инструментами статического анализа кода, позволяющими выявлять потенциальные уязвимости на этапе разработки.</w:t>
      </w:r>
    </w:p>
    <w:p w14:paraId="45211492" w14:textId="77777777" w:rsidR="008A092B" w:rsidRPr="008A092B" w:rsidRDefault="008A092B" w:rsidP="008A092B">
      <w:pPr>
        <w:rPr>
          <w:rFonts w:cs="Times New Roman"/>
        </w:rPr>
      </w:pPr>
      <w:r w:rsidRPr="008A092B">
        <w:rPr>
          <w:rFonts w:cs="Times New Roman"/>
        </w:rPr>
        <w:t xml:space="preserve">Для тестирования приложения Node.js предлагает богатый выбор инструментов — от встроенного </w:t>
      </w:r>
      <w:proofErr w:type="spellStart"/>
      <w:r w:rsidRPr="008A092B">
        <w:rPr>
          <w:rFonts w:cs="Times New Roman"/>
        </w:rPr>
        <w:t>assert</w:t>
      </w:r>
      <w:proofErr w:type="spellEnd"/>
      <w:r w:rsidRPr="008A092B">
        <w:rPr>
          <w:rFonts w:cs="Times New Roman"/>
        </w:rPr>
        <w:t xml:space="preserve"> модуля до мощных фреймворков типа </w:t>
      </w:r>
      <w:proofErr w:type="spellStart"/>
      <w:r w:rsidRPr="008A092B">
        <w:rPr>
          <w:rFonts w:cs="Times New Roman"/>
        </w:rPr>
        <w:t>Jest</w:t>
      </w:r>
      <w:proofErr w:type="spellEnd"/>
      <w:r w:rsidRPr="008A092B">
        <w:rPr>
          <w:rFonts w:cs="Times New Roman"/>
        </w:rPr>
        <w:t xml:space="preserve"> и </w:t>
      </w:r>
      <w:proofErr w:type="spellStart"/>
      <w:r w:rsidRPr="008A092B">
        <w:rPr>
          <w:rFonts w:cs="Times New Roman"/>
        </w:rPr>
        <w:t>Mocha</w:t>
      </w:r>
      <w:proofErr w:type="spellEnd"/>
      <w:r w:rsidRPr="008A092B">
        <w:rPr>
          <w:rFonts w:cs="Times New Roman"/>
        </w:rPr>
        <w:t xml:space="preserve">. Поддержка непрерывной интеграции через </w:t>
      </w:r>
      <w:proofErr w:type="spellStart"/>
      <w:r w:rsidRPr="008A092B">
        <w:rPr>
          <w:rFonts w:cs="Times New Roman"/>
        </w:rPr>
        <w:t>GitHub</w:t>
      </w:r>
      <w:proofErr w:type="spellEnd"/>
      <w:r w:rsidRPr="008A092B">
        <w:rPr>
          <w:rFonts w:cs="Times New Roman"/>
        </w:rPr>
        <w:t xml:space="preserve"> </w:t>
      </w:r>
      <w:proofErr w:type="spellStart"/>
      <w:r w:rsidRPr="008A092B">
        <w:rPr>
          <w:rFonts w:cs="Times New Roman"/>
        </w:rPr>
        <w:t>Actions</w:t>
      </w:r>
      <w:proofErr w:type="spellEnd"/>
      <w:r w:rsidRPr="008A092B">
        <w:rPr>
          <w:rFonts w:cs="Times New Roman"/>
        </w:rPr>
        <w:t xml:space="preserve"> или </w:t>
      </w:r>
      <w:proofErr w:type="spellStart"/>
      <w:r w:rsidRPr="008A092B">
        <w:rPr>
          <w:rFonts w:cs="Times New Roman"/>
        </w:rPr>
        <w:t>Travis</w:t>
      </w:r>
      <w:proofErr w:type="spellEnd"/>
      <w:r w:rsidRPr="008A092B">
        <w:rPr>
          <w:rFonts w:cs="Times New Roman"/>
        </w:rPr>
        <w:t xml:space="preserve"> CI упрощает процессы разработки.</w:t>
      </w:r>
    </w:p>
    <w:p w14:paraId="211EECD3" w14:textId="77777777" w:rsidR="008A092B" w:rsidRPr="008A092B" w:rsidRDefault="008A092B" w:rsidP="008A092B">
      <w:pPr>
        <w:rPr>
          <w:rFonts w:cs="Times New Roman"/>
        </w:rPr>
      </w:pPr>
      <w:r w:rsidRPr="008A092B">
        <w:rPr>
          <w:rFonts w:cs="Times New Roman"/>
        </w:rPr>
        <w:t>Активное сообщество разработчиков, ежеквартальные выпуски обновлений и долгосрочная поддержка (LTS) делают Node.js надежным выбором для образовательных систем. Возможность использования одного языка (JavaScript) на всех уровнях приложения значительно сокращает время разработки и упрощает поддержку кода.</w:t>
      </w:r>
    </w:p>
    <w:p w14:paraId="3A700E94" w14:textId="77777777" w:rsidR="008A092B" w:rsidRPr="008A092B" w:rsidRDefault="008A092B" w:rsidP="008A092B">
      <w:pPr>
        <w:rPr>
          <w:rFonts w:cs="Times New Roman"/>
        </w:rPr>
      </w:pPr>
      <w:r w:rsidRPr="008A092B">
        <w:rPr>
          <w:rFonts w:cs="Times New Roman"/>
        </w:rPr>
        <w:t>Выбор Node.js в качестве платформы для серверной части обусловлен оптимальным сочетанием производительности, масштабируемости и богатой экосистемы, что полностью соответствует требованиям системы автоматизации учета успеваемости.</w:t>
      </w:r>
    </w:p>
    <w:p w14:paraId="369066CB" w14:textId="77777777" w:rsidR="009E6A66" w:rsidRDefault="009E6A66" w:rsidP="009E6A66">
      <w:pPr>
        <w:ind w:firstLine="0"/>
        <w:rPr>
          <w:rFonts w:cs="Times New Roman"/>
          <w:lang w:val="en-US"/>
        </w:rPr>
      </w:pPr>
    </w:p>
    <w:p w14:paraId="5CC44FFD" w14:textId="77777777" w:rsidR="009E6A66" w:rsidRDefault="009E6A66" w:rsidP="009E6A66">
      <w:pPr>
        <w:pStyle w:val="26"/>
      </w:pPr>
      <w:bookmarkStart w:id="20" w:name="_Toc136376697"/>
      <w:r>
        <w:t>2</w:t>
      </w:r>
      <w:bookmarkStart w:id="21" w:name="_Toc132648545"/>
      <w:r>
        <w:t>.4 СУБД</w:t>
      </w:r>
      <w:bookmarkEnd w:id="20"/>
      <w:bookmarkEnd w:id="21"/>
    </w:p>
    <w:p w14:paraId="3BE4703A" w14:textId="77777777" w:rsidR="009E6A66" w:rsidRDefault="009E6A66" w:rsidP="00734411">
      <w:pPr>
        <w:rPr>
          <w:rFonts w:cs="Times New Roman"/>
          <w:lang w:val="en-US"/>
        </w:rPr>
      </w:pPr>
    </w:p>
    <w:p w14:paraId="336B0164" w14:textId="7C9FD5ED" w:rsidR="009E6A66" w:rsidRPr="009E6A66" w:rsidRDefault="009E6A66" w:rsidP="009E6A66">
      <w:pPr>
        <w:rPr>
          <w:rFonts w:cs="Times New Roman"/>
        </w:rPr>
      </w:pPr>
      <w:r w:rsidRPr="009E6A66">
        <w:rPr>
          <w:rFonts w:cs="Times New Roman"/>
        </w:rPr>
        <w:t xml:space="preserve">Для хранения данных приложения была выбрана </w:t>
      </w:r>
      <w:proofErr w:type="spellStart"/>
      <w:r w:rsidRPr="009E6A66">
        <w:rPr>
          <w:rFonts w:cs="Times New Roman"/>
        </w:rPr>
        <w:t>PostgreSQL</w:t>
      </w:r>
      <w:proofErr w:type="spellEnd"/>
      <w:r w:rsidRPr="009E6A66">
        <w:rPr>
          <w:rFonts w:cs="Times New Roman"/>
        </w:rPr>
        <w:t xml:space="preserve"> — современная объектно-реляционная система управления базами данных с открытым исходным кодом. </w:t>
      </w:r>
      <w:proofErr w:type="spellStart"/>
      <w:r w:rsidRPr="009E6A66">
        <w:rPr>
          <w:rFonts w:cs="Times New Roman"/>
        </w:rPr>
        <w:t>PostgreSQL</w:t>
      </w:r>
      <w:proofErr w:type="spellEnd"/>
      <w:r w:rsidRPr="009E6A66">
        <w:rPr>
          <w:rFonts w:cs="Times New Roman"/>
        </w:rPr>
        <w:t xml:space="preserve"> зарекомендовала себя как надежное и производительное решение, сочетающее в себе строгую стандартизацию SQL с расширенными возможностями для сложных рабочих нагрузок</w:t>
      </w:r>
      <w:r>
        <w:rPr>
          <w:rFonts w:cs="Times New Roman"/>
          <w:lang w:val="en-US"/>
        </w:rPr>
        <w:t xml:space="preserve"> </w:t>
      </w:r>
      <w:r w:rsidRPr="009E6A66">
        <w:rPr>
          <w:rFonts w:cs="Times New Roman"/>
        </w:rPr>
        <w:t>[</w:t>
      </w:r>
      <w:r>
        <w:rPr>
          <w:rFonts w:cs="Times New Roman"/>
          <w:lang w:val="en-US"/>
        </w:rPr>
        <w:t>9</w:t>
      </w:r>
      <w:r w:rsidRPr="009E6A66">
        <w:rPr>
          <w:rFonts w:cs="Times New Roman"/>
        </w:rPr>
        <w:t>].</w:t>
      </w:r>
    </w:p>
    <w:p w14:paraId="2B2123E2" w14:textId="77777777" w:rsidR="009E6A66" w:rsidRPr="009E6A66" w:rsidRDefault="009E6A66" w:rsidP="009E6A66">
      <w:pPr>
        <w:rPr>
          <w:rFonts w:cs="Times New Roman"/>
        </w:rPr>
      </w:pPr>
      <w:proofErr w:type="spellStart"/>
      <w:r w:rsidRPr="009E6A66">
        <w:rPr>
          <w:rFonts w:cs="Times New Roman"/>
        </w:rPr>
        <w:t>PostgreSQL</w:t>
      </w:r>
      <w:proofErr w:type="spellEnd"/>
      <w:r w:rsidRPr="009E6A66">
        <w:rPr>
          <w:rFonts w:cs="Times New Roman"/>
        </w:rPr>
        <w:t xml:space="preserve"> выделяется среди других СУБД своей строгой поддержкой ACID-транзакций и богатым набором функций. Система обеспечивает полную реализацию стандартов SQL, включая сложные запросы, триггеры, представления и хранимые процедуры. Особую ценность для образовательной системы представляет поддержка оконных функций, рекурсивных запросов и расширенных типов данных, включая JSON, что позволяет эффективно работать с разнородными учебными данными.</w:t>
      </w:r>
    </w:p>
    <w:p w14:paraId="316A64AD" w14:textId="77777777" w:rsidR="009E6A66" w:rsidRPr="009E6A66" w:rsidRDefault="009E6A66" w:rsidP="009E6A66">
      <w:pPr>
        <w:rPr>
          <w:rFonts w:cs="Times New Roman"/>
        </w:rPr>
      </w:pPr>
      <w:r w:rsidRPr="009E6A66">
        <w:rPr>
          <w:rFonts w:cs="Times New Roman"/>
        </w:rPr>
        <w:t xml:space="preserve">Архитектура </w:t>
      </w:r>
      <w:proofErr w:type="spellStart"/>
      <w:r w:rsidRPr="009E6A66">
        <w:rPr>
          <w:rFonts w:cs="Times New Roman"/>
        </w:rPr>
        <w:t>PostgreSQL</w:t>
      </w:r>
      <w:proofErr w:type="spellEnd"/>
      <w:r w:rsidRPr="009E6A66">
        <w:rPr>
          <w:rFonts w:cs="Times New Roman"/>
        </w:rPr>
        <w:t xml:space="preserve"> построена вокруг надежной системы управления транзакциями, что критически важно для системы учета успеваемости, где требуется гарантированная целостность данных при одновременной работе множества пользователей. Механизм </w:t>
      </w:r>
      <w:proofErr w:type="spellStart"/>
      <w:r w:rsidRPr="009E6A66">
        <w:rPr>
          <w:rFonts w:cs="Times New Roman"/>
        </w:rPr>
        <w:t>многоверсионного</w:t>
      </w:r>
      <w:proofErr w:type="spellEnd"/>
      <w:r w:rsidRPr="009E6A66">
        <w:rPr>
          <w:rFonts w:cs="Times New Roman"/>
        </w:rPr>
        <w:t xml:space="preserve"> контроля параллелизма (MVCC) позволяет избежать блокировок при операциях чтения, обеспечивая высокую производительность даже при интенсивной нагрузке.</w:t>
      </w:r>
    </w:p>
    <w:p w14:paraId="59A516F0" w14:textId="77777777" w:rsidR="009E6A66" w:rsidRPr="009E6A66" w:rsidRDefault="009E6A66" w:rsidP="009E6A66">
      <w:pPr>
        <w:rPr>
          <w:rFonts w:cs="Times New Roman"/>
        </w:rPr>
      </w:pPr>
      <w:r w:rsidRPr="009E6A66">
        <w:rPr>
          <w:rFonts w:cs="Times New Roman"/>
        </w:rPr>
        <w:t xml:space="preserve">Система предлагает расширенные возможности безопасности, включая детализированное управление доступом, шифрование соединений и встроенную защиту от SQL-инъекций. Для образовательного учреждения особенно важна </w:t>
      </w:r>
      <w:r w:rsidRPr="009E6A66">
        <w:rPr>
          <w:rFonts w:cs="Times New Roman"/>
        </w:rPr>
        <w:lastRenderedPageBreak/>
        <w:t>поддержка ролевой модели доступа, позволяющая гибко настраивать права преподавателей, методистов и администраторов системы.</w:t>
      </w:r>
    </w:p>
    <w:p w14:paraId="2D6DEA14" w14:textId="77777777" w:rsidR="009E6A66" w:rsidRPr="009E6A66" w:rsidRDefault="009E6A66" w:rsidP="009E6A66">
      <w:pPr>
        <w:rPr>
          <w:rFonts w:cs="Times New Roman"/>
        </w:rPr>
      </w:pPr>
      <w:proofErr w:type="spellStart"/>
      <w:r w:rsidRPr="009E6A66">
        <w:rPr>
          <w:rFonts w:cs="Times New Roman"/>
        </w:rPr>
        <w:t>PostgreSQL</w:t>
      </w:r>
      <w:proofErr w:type="spellEnd"/>
      <w:r w:rsidRPr="009E6A66">
        <w:rPr>
          <w:rFonts w:cs="Times New Roman"/>
        </w:rPr>
        <w:t xml:space="preserve"> отличается исключительной стабильностью и отказоустойчивостью. Такие функции как репликация, точка-времени восстановление и горячее резервирование делают систему надежным хранилищем для критически важных учебных данных. Поддержка пространственных данных через </w:t>
      </w:r>
      <w:proofErr w:type="spellStart"/>
      <w:r w:rsidRPr="009E6A66">
        <w:rPr>
          <w:rFonts w:cs="Times New Roman"/>
        </w:rPr>
        <w:t>PostGIS</w:t>
      </w:r>
      <w:proofErr w:type="spellEnd"/>
      <w:r w:rsidRPr="009E6A66">
        <w:rPr>
          <w:rFonts w:cs="Times New Roman"/>
        </w:rPr>
        <w:t xml:space="preserve"> открывает перспективы для интеграции с геоинформационными системами университета.</w:t>
      </w:r>
    </w:p>
    <w:p w14:paraId="6CB9C287" w14:textId="77777777" w:rsidR="009E6A66" w:rsidRPr="009E6A66" w:rsidRDefault="009E6A66" w:rsidP="009E6A66">
      <w:pPr>
        <w:rPr>
          <w:rFonts w:cs="Times New Roman"/>
        </w:rPr>
      </w:pPr>
      <w:r w:rsidRPr="009E6A66">
        <w:rPr>
          <w:rFonts w:cs="Times New Roman"/>
        </w:rPr>
        <w:t xml:space="preserve">Производительность </w:t>
      </w:r>
      <w:proofErr w:type="spellStart"/>
      <w:r w:rsidRPr="009E6A66">
        <w:rPr>
          <w:rFonts w:cs="Times New Roman"/>
        </w:rPr>
        <w:t>PostgreSQL</w:t>
      </w:r>
      <w:proofErr w:type="spellEnd"/>
      <w:r w:rsidRPr="009E6A66">
        <w:rPr>
          <w:rFonts w:cs="Times New Roman"/>
        </w:rPr>
        <w:t xml:space="preserve"> оптимизирована для сложных аналитических запросов, что особенно ценно для генерации отчетов и анализа успеваемости. Встроенные механизмы индексирования, включая специализированные индексы для полнотекстового поиска и геоданных, обеспечивают высокую скорость работы даже с большими объемами информации.</w:t>
      </w:r>
    </w:p>
    <w:p w14:paraId="2D6896E7" w14:textId="77777777" w:rsidR="009E6A66" w:rsidRPr="009E6A66" w:rsidRDefault="009E6A66" w:rsidP="009E6A66">
      <w:pPr>
        <w:rPr>
          <w:rFonts w:cs="Times New Roman"/>
        </w:rPr>
      </w:pPr>
      <w:r w:rsidRPr="009E6A66">
        <w:rPr>
          <w:rFonts w:cs="Times New Roman"/>
        </w:rPr>
        <w:t xml:space="preserve">Активное сообщество разработчиков и регулярные обновления гарантируют постоянное совершенствование системы. Поддержка большинства операционных систем и облачных платформ делает </w:t>
      </w:r>
      <w:proofErr w:type="spellStart"/>
      <w:r w:rsidRPr="009E6A66">
        <w:rPr>
          <w:rFonts w:cs="Times New Roman"/>
        </w:rPr>
        <w:t>PostgreSQL</w:t>
      </w:r>
      <w:proofErr w:type="spellEnd"/>
      <w:r w:rsidRPr="009E6A66">
        <w:rPr>
          <w:rFonts w:cs="Times New Roman"/>
        </w:rPr>
        <w:t xml:space="preserve"> универсальным выбором для образовательных учреждений с различной ИТ-инфраструктурой.</w:t>
      </w:r>
    </w:p>
    <w:p w14:paraId="2071D816" w14:textId="77777777" w:rsidR="009E6A66" w:rsidRPr="009E6A66" w:rsidRDefault="009E6A66" w:rsidP="009E6A66">
      <w:pPr>
        <w:rPr>
          <w:rFonts w:cs="Times New Roman"/>
        </w:rPr>
      </w:pPr>
      <w:r w:rsidRPr="009E6A66">
        <w:rPr>
          <w:rFonts w:cs="Times New Roman"/>
        </w:rPr>
        <w:t xml:space="preserve">Выбор </w:t>
      </w:r>
      <w:proofErr w:type="spellStart"/>
      <w:r w:rsidRPr="009E6A66">
        <w:rPr>
          <w:rFonts w:cs="Times New Roman"/>
        </w:rPr>
        <w:t>PostgreSQL</w:t>
      </w:r>
      <w:proofErr w:type="spellEnd"/>
      <w:r w:rsidRPr="009E6A66">
        <w:rPr>
          <w:rFonts w:cs="Times New Roman"/>
        </w:rPr>
        <w:t xml:space="preserve"> в качестве СУБД для системы учета успеваемости обусловлен уникальным сочетанием надежности, производительности и расширенных возможностей, полностью соответствующих требованиям к хранению и обработке учебных данных.</w:t>
      </w:r>
    </w:p>
    <w:p w14:paraId="610F33E0" w14:textId="77777777" w:rsidR="009E6A66" w:rsidRPr="009E6A66" w:rsidRDefault="009E6A66" w:rsidP="00734411">
      <w:pPr>
        <w:rPr>
          <w:rFonts w:cs="Times New Roman"/>
        </w:rPr>
      </w:pPr>
    </w:p>
    <w:p w14:paraId="761F9BC1" w14:textId="77777777" w:rsidR="009E6A66" w:rsidRPr="009E6A66" w:rsidRDefault="009E6A66" w:rsidP="00734411">
      <w:pPr>
        <w:rPr>
          <w:rFonts w:cs="Times New Roman"/>
        </w:rPr>
        <w:sectPr w:rsidR="009E6A66" w:rsidRPr="009E6A66" w:rsidSect="00CE13CE">
          <w:headerReference w:type="default" r:id="rId13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D088B2" w14:textId="77777777" w:rsidR="00F835ED" w:rsidRDefault="00F835ED" w:rsidP="00F835ED">
      <w:pPr>
        <w:pStyle w:val="18"/>
        <w:suppressAutoHyphens w:val="0"/>
        <w:spacing w:line="300" w:lineRule="auto"/>
        <w:ind w:firstLine="567"/>
        <w:jc w:val="left"/>
      </w:pPr>
      <w:bookmarkStart w:id="22" w:name="_Toc132648549"/>
      <w:bookmarkStart w:id="23" w:name="_Toc136376698"/>
      <w:r w:rsidRPr="00F51FA9">
        <w:rPr>
          <w:szCs w:val="28"/>
        </w:rPr>
        <w:lastRenderedPageBreak/>
        <w:t>3</w:t>
      </w:r>
      <w:r>
        <w:rPr>
          <w:sz w:val="26"/>
          <w:szCs w:val="26"/>
        </w:rPr>
        <w:t xml:space="preserve"> </w:t>
      </w:r>
      <w:bookmarkEnd w:id="22"/>
      <w:r>
        <w:rPr>
          <w:bCs/>
          <w:szCs w:val="28"/>
        </w:rPr>
        <w:t>ПРОЕКТИРОВАНИЕ ПРИЛОЖЕНИЯ</w:t>
      </w:r>
      <w:bookmarkEnd w:id="23"/>
    </w:p>
    <w:p w14:paraId="6C8159D3" w14:textId="77777777" w:rsidR="00EA4D8F" w:rsidRPr="00A9604C" w:rsidRDefault="00EA4D8F" w:rsidP="007958F7">
      <w:pPr>
        <w:jc w:val="center"/>
        <w:rPr>
          <w:rFonts w:cs="Times New Roman"/>
          <w:lang w:eastAsia="ru-RU"/>
        </w:rPr>
      </w:pPr>
    </w:p>
    <w:p w14:paraId="67A61E56" w14:textId="77777777" w:rsidR="00F835ED" w:rsidRDefault="00F835ED" w:rsidP="00F835ED">
      <w:pPr>
        <w:pStyle w:val="26"/>
      </w:pPr>
      <w:bookmarkStart w:id="24" w:name="_Toc132648550"/>
      <w:bookmarkStart w:id="25" w:name="_Toc136376699"/>
      <w:r>
        <w:t>3.1 Выбор методологий моделирования</w:t>
      </w:r>
      <w:bookmarkEnd w:id="24"/>
      <w:bookmarkEnd w:id="25"/>
    </w:p>
    <w:p w14:paraId="052BA608" w14:textId="77777777" w:rsidR="00685D00" w:rsidRDefault="00685D00" w:rsidP="00685D00">
      <w:pPr>
        <w:rPr>
          <w:rFonts w:cs="Times New Roman"/>
          <w:lang w:eastAsia="ru-RU"/>
        </w:rPr>
      </w:pPr>
    </w:p>
    <w:p w14:paraId="7C9D3BA3" w14:textId="292A3E32" w:rsidR="0023635D" w:rsidRDefault="0023635D" w:rsidP="00685D00">
      <w:pPr>
        <w:rPr>
          <w:rFonts w:cs="Times New Roman"/>
          <w:lang w:eastAsia="ru-RU"/>
        </w:rPr>
      </w:pPr>
      <w:r w:rsidRPr="0023635D">
        <w:rPr>
          <w:rFonts w:cs="Times New Roman"/>
          <w:lang w:eastAsia="ru-RU"/>
        </w:rPr>
        <w:t xml:space="preserve">«Клиент — сервер» (англ. </w:t>
      </w:r>
      <w:proofErr w:type="spellStart"/>
      <w:r w:rsidRPr="0023635D">
        <w:rPr>
          <w:rFonts w:cs="Times New Roman"/>
          <w:lang w:eastAsia="ru-RU"/>
        </w:rPr>
        <w:t>client</w:t>
      </w:r>
      <w:proofErr w:type="spellEnd"/>
      <w:r w:rsidRPr="0023635D">
        <w:rPr>
          <w:rFonts w:cs="Times New Roman"/>
          <w:lang w:eastAsia="ru-RU"/>
        </w:rPr>
        <w:t>–</w:t>
      </w:r>
      <w:proofErr w:type="spellStart"/>
      <w:r w:rsidRPr="0023635D">
        <w:rPr>
          <w:rFonts w:cs="Times New Roman"/>
          <w:lang w:eastAsia="ru-RU"/>
        </w:rPr>
        <w:t>server</w:t>
      </w:r>
      <w:proofErr w:type="spellEnd"/>
      <w:r w:rsidRPr="0023635D">
        <w:rPr>
          <w:rFonts w:cs="Times New Roman"/>
          <w:lang w:eastAsia="ru-RU"/>
        </w:rPr>
        <w:t>) — вычислительная или сетевая архитектура, в которой задания или сетевая нагрузка распределены между поставщиками услуг, называемыми серверами, и заказчиками услуг, называемыми клиентами. Фактически клиент и сервер — это программное обеспечение. Обычно программы расположены на разных вычислительных машинах и взаимодействуют между собой через вычислительную сеть посредством сетевых протоколов, но они могут быть расположены также и на одной машине</w:t>
      </w:r>
      <w:r>
        <w:rPr>
          <w:rFonts w:cs="Times New Roman"/>
          <w:lang w:eastAsia="ru-RU"/>
        </w:rPr>
        <w:t xml:space="preserve"> </w:t>
      </w:r>
      <w:r w:rsidRPr="00F51FA9">
        <w:rPr>
          <w:szCs w:val="26"/>
        </w:rPr>
        <w:t>[</w:t>
      </w:r>
      <w:r>
        <w:rPr>
          <w:szCs w:val="26"/>
        </w:rPr>
        <w:t>10</w:t>
      </w:r>
      <w:r w:rsidRPr="00F51FA9">
        <w:rPr>
          <w:szCs w:val="26"/>
        </w:rPr>
        <w:t>]</w:t>
      </w:r>
      <w:r>
        <w:rPr>
          <w:szCs w:val="26"/>
        </w:rPr>
        <w:t>.</w:t>
      </w:r>
    </w:p>
    <w:p w14:paraId="041EF4AC" w14:textId="77777777" w:rsidR="0023635D" w:rsidRPr="0023635D" w:rsidRDefault="0023635D" w:rsidP="0023635D">
      <w:pPr>
        <w:rPr>
          <w:rFonts w:cs="Times New Roman"/>
          <w:lang w:eastAsia="ru-RU"/>
        </w:rPr>
      </w:pPr>
      <w:r w:rsidRPr="0023635D">
        <w:rPr>
          <w:rFonts w:cs="Times New Roman"/>
          <w:lang w:eastAsia="ru-RU"/>
        </w:rPr>
        <w:t>Серверные приложения находятся в режиме постоянного ожидания входящих запросов от клиентов. В зависимости от типа сервиса они могут предоставлять доступ к данным (например, через системы управления базами данных), вычислительным ресурсам или специализированным службам (электронная почта, веб-сервисы). Для обеспечения стабильной работы под нагрузкой серверное оборудование обычно отличается повышенной производительностью и надежностью, что объясняет его более высокую стоимость по сравнению с клиентскими рабочими станциями.</w:t>
      </w:r>
    </w:p>
    <w:p w14:paraId="329D1C63" w14:textId="77777777" w:rsidR="0023635D" w:rsidRPr="0023635D" w:rsidRDefault="0023635D" w:rsidP="0023635D">
      <w:pPr>
        <w:rPr>
          <w:rFonts w:cs="Times New Roman"/>
          <w:lang w:eastAsia="ru-RU"/>
        </w:rPr>
      </w:pPr>
      <w:r w:rsidRPr="0023635D">
        <w:rPr>
          <w:rFonts w:cs="Times New Roman"/>
          <w:lang w:eastAsia="ru-RU"/>
        </w:rPr>
        <w:t>Основные достоинства клиент-серверного подхода включают централизованное хранение и обработку данных, что исключает дублирование информации и обеспечивает ее целостность. Поскольку основная вычислительная нагрузка ложится на сервер, требования к клиентским устройствам существенно снижаются. Кроме того, централизованная модель управления позволяет эффективно реализовывать политики безопасности и разграничения доступа.</w:t>
      </w:r>
    </w:p>
    <w:p w14:paraId="5056DAC1" w14:textId="77777777" w:rsidR="0023635D" w:rsidRDefault="0023635D" w:rsidP="0023635D">
      <w:pPr>
        <w:rPr>
          <w:rFonts w:cs="Times New Roman"/>
          <w:lang w:val="en-US" w:eastAsia="ru-RU"/>
        </w:rPr>
      </w:pPr>
      <w:r w:rsidRPr="0023635D">
        <w:rPr>
          <w:rFonts w:cs="Times New Roman"/>
          <w:lang w:eastAsia="ru-RU"/>
        </w:rPr>
        <w:t>Однако данная архитектура имеет и определенные ограничения. Выход сервера из строя или его перегрузка могут парализовать работу всей системы. Для поддержания стабильного функционирования инфраструктуры требуется квалифицированный персонал - системные администраторы. Также следует учитывать значительные первоначальные затраты на серверное оборудование.</w:t>
      </w:r>
    </w:p>
    <w:p w14:paraId="11976C4E" w14:textId="5AAB77C7" w:rsidR="00AF587B" w:rsidRPr="0023635D" w:rsidRDefault="00AF587B" w:rsidP="0023635D">
      <w:pPr>
        <w:rPr>
          <w:rFonts w:cs="Times New Roman"/>
          <w:lang w:eastAsia="ru-RU"/>
        </w:rPr>
      </w:pPr>
      <w:r w:rsidRPr="00AF587B">
        <w:rPr>
          <w:rFonts w:cs="Times New Roman"/>
          <w:lang w:eastAsia="ru-RU"/>
        </w:rPr>
        <w:t>Графически данная архитектура показана на рисунке 3.1.</w:t>
      </w:r>
    </w:p>
    <w:p w14:paraId="7644CDDB" w14:textId="77777777" w:rsidR="0023635D" w:rsidRDefault="0023635D" w:rsidP="00685D00">
      <w:pPr>
        <w:rPr>
          <w:rFonts w:cs="Times New Roman"/>
          <w:lang w:eastAsia="ru-RU"/>
        </w:rPr>
      </w:pPr>
    </w:p>
    <w:p w14:paraId="79056251" w14:textId="1E11480E" w:rsidR="004E2FD0" w:rsidRPr="004E2FD0" w:rsidRDefault="004E2FD0" w:rsidP="004E2FD0">
      <w:pPr>
        <w:ind w:firstLine="0"/>
        <w:jc w:val="center"/>
        <w:rPr>
          <w:rFonts w:cs="Times New Roman"/>
          <w:lang w:val="en-US" w:eastAsia="ru-RU"/>
        </w:rPr>
      </w:pPr>
      <w:r>
        <w:rPr>
          <w:rFonts w:cs="Times New Roman"/>
          <w:noProof/>
          <w:lang w:val="en-US" w:eastAsia="ru-RU"/>
        </w:rPr>
        <w:drawing>
          <wp:inline distT="0" distB="0" distL="0" distR="0" wp14:anchorId="2EAB2CC9" wp14:editId="3180322A">
            <wp:extent cx="4008755" cy="775970"/>
            <wp:effectExtent l="0" t="0" r="0" b="5080"/>
            <wp:docPr id="304599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755" cy="77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D282B" w14:textId="77777777" w:rsidR="004E2FD0" w:rsidRDefault="004E2FD0" w:rsidP="00685D00">
      <w:pPr>
        <w:rPr>
          <w:rFonts w:cs="Times New Roman"/>
          <w:lang w:eastAsia="ru-RU"/>
        </w:rPr>
      </w:pPr>
    </w:p>
    <w:p w14:paraId="6DE1D77C" w14:textId="77777777" w:rsidR="004E2FD0" w:rsidRDefault="004E2FD0" w:rsidP="004E2FD0">
      <w:pPr>
        <w:ind w:firstLine="0"/>
        <w:jc w:val="center"/>
        <w:rPr>
          <w:szCs w:val="26"/>
        </w:rPr>
      </w:pPr>
      <w:r>
        <w:rPr>
          <w:szCs w:val="26"/>
        </w:rPr>
        <w:t>Рисунок 3.1 ‒ Клиент-серверная архитектура</w:t>
      </w:r>
    </w:p>
    <w:p w14:paraId="415ED36D" w14:textId="77777777" w:rsidR="004E2FD0" w:rsidRDefault="004E2FD0" w:rsidP="00685D00">
      <w:pPr>
        <w:rPr>
          <w:rFonts w:cs="Times New Roman"/>
          <w:lang w:eastAsia="ru-RU"/>
        </w:rPr>
      </w:pPr>
    </w:p>
    <w:p w14:paraId="0C1FBD9F" w14:textId="26CD73F0" w:rsidR="00D45BA2" w:rsidRPr="00D45BA2" w:rsidRDefault="00D45BA2" w:rsidP="00D45BA2">
      <w:pPr>
        <w:rPr>
          <w:rFonts w:cs="Times New Roman"/>
          <w:lang w:eastAsia="ru-RU"/>
        </w:rPr>
      </w:pPr>
      <w:r w:rsidRPr="00D45BA2">
        <w:rPr>
          <w:rFonts w:cs="Times New Roman"/>
          <w:lang w:eastAsia="ru-RU"/>
        </w:rPr>
        <w:lastRenderedPageBreak/>
        <w:t>Для обеспечения безопасного обмена данными между клиентской и серверной частями системы используется</w:t>
      </w:r>
      <w:r>
        <w:rPr>
          <w:rFonts w:cs="Times New Roman"/>
          <w:lang w:eastAsia="ru-RU"/>
        </w:rPr>
        <w:t xml:space="preserve"> протокол</w:t>
      </w:r>
      <w:r w:rsidRPr="00D45BA2">
        <w:rPr>
          <w:rFonts w:cs="Times New Roman"/>
          <w:lang w:eastAsia="ru-RU"/>
        </w:rPr>
        <w:t xml:space="preserve"> HTTPS</w:t>
      </w:r>
      <w:r>
        <w:rPr>
          <w:rFonts w:cs="Times New Roman"/>
          <w:lang w:eastAsia="ru-RU"/>
        </w:rPr>
        <w:t>,</w:t>
      </w:r>
      <w:r w:rsidRPr="00D45BA2">
        <w:rPr>
          <w:rFonts w:cs="Times New Roman"/>
          <w:lang w:eastAsia="ru-RU"/>
        </w:rPr>
        <w:t xml:space="preserve"> представля</w:t>
      </w:r>
      <w:r>
        <w:rPr>
          <w:rFonts w:cs="Times New Roman"/>
          <w:lang w:eastAsia="ru-RU"/>
        </w:rPr>
        <w:t>ющий</w:t>
      </w:r>
      <w:r w:rsidRPr="00D45BA2">
        <w:rPr>
          <w:rFonts w:cs="Times New Roman"/>
          <w:lang w:eastAsia="ru-RU"/>
        </w:rPr>
        <w:t xml:space="preserve"> собой криптографически защищенную версию стандартного HTTP-протокола. Основное отличие заключается в использовании механизмов шифрования TLS (Transport Layer Security), которые предотвращают перехват и подмену данных во время передачи. При установке соединения происходит проверка SSL-сертификата сервера, что гарантирует подлинность получателя информации. Все данные передаются в зашифрованном виде через порт 443, что делает невозможным их чтение при перехвате злоумышленниками</w:t>
      </w:r>
      <w:r w:rsidRPr="00D45BA2">
        <w:rPr>
          <w:rFonts w:cs="Times New Roman"/>
          <w:lang w:eastAsia="ru-RU"/>
        </w:rPr>
        <w:t xml:space="preserve"> [11]</w:t>
      </w:r>
      <w:r w:rsidRPr="00D45BA2">
        <w:rPr>
          <w:rFonts w:cs="Times New Roman"/>
          <w:lang w:eastAsia="ru-RU"/>
        </w:rPr>
        <w:t>.</w:t>
      </w:r>
    </w:p>
    <w:p w14:paraId="5A801E54" w14:textId="164A248A" w:rsidR="00D45BA2" w:rsidRDefault="00D45BA2" w:rsidP="00D45BA2">
      <w:pPr>
        <w:rPr>
          <w:rFonts w:cs="Times New Roman"/>
          <w:lang w:val="en-US" w:eastAsia="ru-RU"/>
        </w:rPr>
      </w:pPr>
      <w:r w:rsidRPr="00D45BA2">
        <w:rPr>
          <w:rFonts w:cs="Times New Roman"/>
          <w:lang w:eastAsia="ru-RU"/>
        </w:rPr>
        <w:t>Для организации программного интерфейса взаимодействия между компонентами системы выбран архитектурный стиль REST (</w:t>
      </w:r>
      <w:proofErr w:type="spellStart"/>
      <w:r w:rsidRPr="00D45BA2">
        <w:rPr>
          <w:rFonts w:cs="Times New Roman"/>
          <w:lang w:eastAsia="ru-RU"/>
        </w:rPr>
        <w:t>Representational</w:t>
      </w:r>
      <w:proofErr w:type="spellEnd"/>
      <w:r w:rsidRPr="00D45BA2">
        <w:rPr>
          <w:rFonts w:cs="Times New Roman"/>
          <w:lang w:eastAsia="ru-RU"/>
        </w:rPr>
        <w:t xml:space="preserve"> State Transfer). Этот подход основан на использовании стандартных HTTP-методов для выполнения операций с ресурсами. Каждый ресурс в системе имеет уникальный идентификатор в виде URI, а операции с ним выполняются с помощью соответствующих HTTP-запросов.</w:t>
      </w:r>
      <w:r>
        <w:rPr>
          <w:rFonts w:cs="Times New Roman"/>
          <w:lang w:eastAsia="ru-RU"/>
        </w:rPr>
        <w:t xml:space="preserve"> </w:t>
      </w:r>
      <w:r w:rsidRPr="00D45BA2">
        <w:rPr>
          <w:rFonts w:cs="Times New Roman"/>
          <w:lang w:eastAsia="ru-RU"/>
        </w:rPr>
        <w:t>Для получения данных используется метод GET, для создания новых записей — POST, для обновления существующей информации — PUT или PATCH, а для удаления — DELETE</w:t>
      </w:r>
      <w:r>
        <w:rPr>
          <w:rFonts w:cs="Times New Roman"/>
          <w:lang w:eastAsia="ru-RU"/>
        </w:rPr>
        <w:t xml:space="preserve"> </w:t>
      </w:r>
      <w:r w:rsidRPr="00D45BA2">
        <w:rPr>
          <w:rFonts w:cs="Times New Roman"/>
          <w:lang w:eastAsia="ru-RU"/>
        </w:rPr>
        <w:t>[12]</w:t>
      </w:r>
      <w:r w:rsidRPr="00D45BA2">
        <w:rPr>
          <w:rFonts w:cs="Times New Roman"/>
          <w:lang w:eastAsia="ru-RU"/>
        </w:rPr>
        <w:t xml:space="preserve">. </w:t>
      </w:r>
    </w:p>
    <w:p w14:paraId="307623E4" w14:textId="49128D51" w:rsidR="00C176CE" w:rsidRPr="0023635D" w:rsidRDefault="00C176CE" w:rsidP="00C176CE">
      <w:pPr>
        <w:rPr>
          <w:rFonts w:cs="Times New Roman"/>
          <w:lang w:eastAsia="ru-RU"/>
        </w:rPr>
      </w:pPr>
      <w:r w:rsidRPr="00AF587B">
        <w:rPr>
          <w:rFonts w:cs="Times New Roman"/>
          <w:lang w:eastAsia="ru-RU"/>
        </w:rPr>
        <w:t>Графически данн</w:t>
      </w:r>
      <w:r>
        <w:rPr>
          <w:rFonts w:cs="Times New Roman"/>
          <w:lang w:eastAsia="ru-RU"/>
        </w:rPr>
        <w:t>ый паттерн</w:t>
      </w:r>
      <w:r w:rsidRPr="00AF587B">
        <w:rPr>
          <w:rFonts w:cs="Times New Roman"/>
          <w:lang w:eastAsia="ru-RU"/>
        </w:rPr>
        <w:t xml:space="preserve"> показан на рисунке 3.</w:t>
      </w:r>
      <w:r>
        <w:rPr>
          <w:rFonts w:cs="Times New Roman"/>
          <w:lang w:eastAsia="ru-RU"/>
        </w:rPr>
        <w:t>2</w:t>
      </w:r>
      <w:r w:rsidRPr="00AF587B">
        <w:rPr>
          <w:rFonts w:cs="Times New Roman"/>
          <w:lang w:eastAsia="ru-RU"/>
        </w:rPr>
        <w:t>.</w:t>
      </w:r>
    </w:p>
    <w:p w14:paraId="6CF28F73" w14:textId="77777777" w:rsidR="00C176CE" w:rsidRPr="00C176CE" w:rsidRDefault="00C176CE" w:rsidP="00D45BA2">
      <w:pPr>
        <w:rPr>
          <w:rFonts w:cs="Times New Roman"/>
          <w:lang w:eastAsia="ru-RU"/>
        </w:rPr>
      </w:pPr>
    </w:p>
    <w:p w14:paraId="22C50BEC" w14:textId="77777777" w:rsidR="00C176CE" w:rsidRPr="00C176CE" w:rsidRDefault="00C176CE" w:rsidP="00D45BA2">
      <w:pPr>
        <w:rPr>
          <w:rFonts w:cs="Times New Roman"/>
          <w:lang w:eastAsia="ru-RU"/>
        </w:rPr>
      </w:pPr>
    </w:p>
    <w:p w14:paraId="1CF64A7A" w14:textId="375FFBD4" w:rsidR="00C176CE" w:rsidRDefault="00C176CE" w:rsidP="00C176CE">
      <w:pPr>
        <w:ind w:firstLine="0"/>
        <w:rPr>
          <w:rFonts w:cs="Times New Roman"/>
          <w:lang w:eastAsia="ru-RU"/>
        </w:rPr>
      </w:pPr>
      <w:r>
        <w:rPr>
          <w:rFonts w:cs="Times New Roman"/>
          <w:noProof/>
          <w:lang w:val="en-US" w:eastAsia="ru-RU"/>
        </w:rPr>
        <w:drawing>
          <wp:inline distT="0" distB="0" distL="0" distR="0" wp14:anchorId="418FB200" wp14:editId="4A6C4A02">
            <wp:extent cx="5624830" cy="2913380"/>
            <wp:effectExtent l="0" t="0" r="0" b="0"/>
            <wp:docPr id="201069429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1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A4426" w14:textId="77777777" w:rsidR="00C176CE" w:rsidRPr="00C176CE" w:rsidRDefault="00C176CE" w:rsidP="00C176CE">
      <w:pPr>
        <w:ind w:firstLine="0"/>
        <w:rPr>
          <w:rFonts w:cs="Times New Roman"/>
          <w:lang w:eastAsia="ru-RU"/>
        </w:rPr>
      </w:pPr>
    </w:p>
    <w:p w14:paraId="6EC71056" w14:textId="2D140DA4" w:rsidR="00C176CE" w:rsidRPr="00C176CE" w:rsidRDefault="00C176CE" w:rsidP="00C176CE">
      <w:pPr>
        <w:ind w:firstLine="0"/>
        <w:jc w:val="center"/>
        <w:rPr>
          <w:szCs w:val="26"/>
          <w:lang w:val="en-US"/>
        </w:rPr>
      </w:pPr>
      <w:r>
        <w:rPr>
          <w:szCs w:val="26"/>
        </w:rPr>
        <w:t>Рисунок 3.</w:t>
      </w:r>
      <w:r>
        <w:rPr>
          <w:szCs w:val="26"/>
        </w:rPr>
        <w:t>2</w:t>
      </w:r>
      <w:r>
        <w:rPr>
          <w:szCs w:val="26"/>
        </w:rPr>
        <w:t xml:space="preserve"> ‒ </w:t>
      </w:r>
      <w:r>
        <w:rPr>
          <w:szCs w:val="26"/>
        </w:rPr>
        <w:t>Паттерн</w:t>
      </w:r>
      <w:r>
        <w:rPr>
          <w:szCs w:val="26"/>
        </w:rPr>
        <w:t xml:space="preserve"> </w:t>
      </w:r>
      <w:r w:rsidRPr="00D45BA2">
        <w:rPr>
          <w:rFonts w:cs="Times New Roman"/>
          <w:lang w:eastAsia="ru-RU"/>
        </w:rPr>
        <w:t>REST</w:t>
      </w:r>
      <w:r>
        <w:rPr>
          <w:rFonts w:cs="Times New Roman"/>
          <w:lang w:eastAsia="ru-RU"/>
        </w:rPr>
        <w:t xml:space="preserve"> </w:t>
      </w:r>
      <w:r>
        <w:rPr>
          <w:rFonts w:cs="Times New Roman"/>
          <w:lang w:val="en-US" w:eastAsia="ru-RU"/>
        </w:rPr>
        <w:t>API</w:t>
      </w:r>
    </w:p>
    <w:p w14:paraId="7C9C4002" w14:textId="77777777" w:rsidR="00C176CE" w:rsidRPr="00D45BA2" w:rsidRDefault="00C176CE" w:rsidP="00C176CE">
      <w:pPr>
        <w:ind w:firstLine="0"/>
        <w:rPr>
          <w:rFonts w:cs="Times New Roman"/>
          <w:lang w:val="en-US" w:eastAsia="ru-RU"/>
        </w:rPr>
      </w:pPr>
    </w:p>
    <w:p w14:paraId="0018736E" w14:textId="77777777" w:rsidR="00D45BA2" w:rsidRPr="00D45BA2" w:rsidRDefault="00D45BA2" w:rsidP="00D45BA2">
      <w:pPr>
        <w:rPr>
          <w:rFonts w:cs="Times New Roman"/>
          <w:lang w:eastAsia="ru-RU"/>
        </w:rPr>
      </w:pPr>
      <w:r w:rsidRPr="00D45BA2">
        <w:rPr>
          <w:rFonts w:cs="Times New Roman"/>
          <w:lang w:eastAsia="ru-RU"/>
        </w:rPr>
        <w:t xml:space="preserve">Обмен данными между клиентом и сервером осуществляется в формате JSON, который обеспечивает компактное представление информации и простоту ее обработки. Этот формат поддерживает сложные структуры данных и легко </w:t>
      </w:r>
      <w:r w:rsidRPr="00D45BA2">
        <w:rPr>
          <w:rFonts w:cs="Times New Roman"/>
          <w:lang w:eastAsia="ru-RU"/>
        </w:rPr>
        <w:lastRenderedPageBreak/>
        <w:t xml:space="preserve">преобразуется в объекты используемых языков программирования. Для аутентификации пользователей применяются JWT-токены, передаваемые в заголовке </w:t>
      </w:r>
      <w:proofErr w:type="spellStart"/>
      <w:r w:rsidRPr="00D45BA2">
        <w:rPr>
          <w:rFonts w:cs="Times New Roman"/>
          <w:lang w:eastAsia="ru-RU"/>
        </w:rPr>
        <w:t>Authorization</w:t>
      </w:r>
      <w:proofErr w:type="spellEnd"/>
      <w:r w:rsidRPr="00D45BA2">
        <w:rPr>
          <w:rFonts w:cs="Times New Roman"/>
          <w:lang w:eastAsia="ru-RU"/>
        </w:rPr>
        <w:t xml:space="preserve"> каждого запроса.</w:t>
      </w:r>
    </w:p>
    <w:p w14:paraId="4511008D" w14:textId="77777777" w:rsidR="00D45BA2" w:rsidRPr="00D45BA2" w:rsidRDefault="00D45BA2" w:rsidP="00D45BA2">
      <w:pPr>
        <w:rPr>
          <w:rFonts w:cs="Times New Roman"/>
          <w:lang w:eastAsia="ru-RU"/>
        </w:rPr>
      </w:pPr>
      <w:r w:rsidRPr="00D45BA2">
        <w:rPr>
          <w:rFonts w:cs="Times New Roman"/>
          <w:lang w:eastAsia="ru-RU"/>
        </w:rPr>
        <w:t>Сочетание HTTPS и REST API создает надежную основу для системы учета успеваемости. Защищенное соединение гарантирует конфиденциальность учебных данных, а стандартизированный интерфейс взаимодействия обеспечивает удобство разработки и масштабируемость решения. Такой подход позволяет легко интегрировать систему с различными клиентскими приложениями и обеспечивает четкое разделение функциональных обязанностей между компонентами архитектуры.</w:t>
      </w:r>
    </w:p>
    <w:p w14:paraId="729A4C23" w14:textId="77777777" w:rsidR="00D45BA2" w:rsidRDefault="00D45BA2" w:rsidP="00685D00">
      <w:pPr>
        <w:rPr>
          <w:rFonts w:cs="Times New Roman"/>
          <w:lang w:eastAsia="ru-RU"/>
        </w:rPr>
      </w:pPr>
    </w:p>
    <w:p w14:paraId="1880FC7C" w14:textId="31B3EFE2" w:rsidR="00AB3502" w:rsidRDefault="00AB3502" w:rsidP="00AB3502">
      <w:pPr>
        <w:pStyle w:val="26"/>
      </w:pPr>
      <w:bookmarkStart w:id="26" w:name="_Toc1248844079"/>
      <w:bookmarkStart w:id="27" w:name="_Toc1781278354"/>
      <w:bookmarkStart w:id="28" w:name="_Toc101997353"/>
      <w:bookmarkStart w:id="29" w:name="_Toc136376700"/>
      <w:r>
        <w:t xml:space="preserve">3.2 Разработка </w:t>
      </w:r>
      <w:bookmarkEnd w:id="26"/>
      <w:bookmarkEnd w:id="27"/>
      <w:bookmarkEnd w:id="28"/>
      <w:bookmarkEnd w:id="29"/>
      <w:r>
        <w:t>д</w:t>
      </w:r>
      <w:r w:rsidRPr="00AB3502">
        <w:t>иаграмм</w:t>
      </w:r>
      <w:r>
        <w:t>ы</w:t>
      </w:r>
      <w:r w:rsidRPr="00AB3502">
        <w:t xml:space="preserve"> вариантов использования</w:t>
      </w:r>
    </w:p>
    <w:p w14:paraId="0370C6A3" w14:textId="77777777" w:rsidR="00AB3502" w:rsidRDefault="00AB3502" w:rsidP="00685D00">
      <w:pPr>
        <w:rPr>
          <w:rFonts w:cs="Times New Roman"/>
          <w:lang w:eastAsia="ru-RU"/>
        </w:rPr>
      </w:pPr>
    </w:p>
    <w:p w14:paraId="7E273BE8" w14:textId="77777777" w:rsidR="00AB3502" w:rsidRPr="00AB3502" w:rsidRDefault="00AB3502" w:rsidP="00AB3502">
      <w:pPr>
        <w:rPr>
          <w:rFonts w:cs="Times New Roman"/>
          <w:lang w:eastAsia="ru-RU"/>
        </w:rPr>
      </w:pPr>
      <w:r w:rsidRPr="00AB3502">
        <w:rPr>
          <w:rFonts w:cs="Times New Roman"/>
          <w:lang w:eastAsia="ru-RU"/>
        </w:rPr>
        <w:t>Диаграмма вариантов использования представляет собой важный инструмент проектирования, который наглядно отображает функциональные возможности системы и взаимодействие пользователей с этими функциями. На рисунке 3.3 представлена детализированная схема, демонстрирующая полный спектр возможностей системы учета успеваемости для различных категорий пользователей.</w:t>
      </w:r>
    </w:p>
    <w:p w14:paraId="423226BF" w14:textId="77777777" w:rsidR="00AB3502" w:rsidRPr="00AB3502" w:rsidRDefault="00AB3502" w:rsidP="00AB3502">
      <w:pPr>
        <w:rPr>
          <w:rFonts w:cs="Times New Roman"/>
          <w:lang w:eastAsia="ru-RU"/>
        </w:rPr>
      </w:pPr>
      <w:r w:rsidRPr="00AB3502">
        <w:rPr>
          <w:rFonts w:cs="Times New Roman"/>
          <w:lang w:eastAsia="ru-RU"/>
        </w:rPr>
        <w:t>В системе предусмотрено три основных типа пользователей с разным уровнем доступа. Администратор обладает наиболее широкими полномочиями, включая управление учетными записями пользователей, обработку учебных ведомостей, работу с данными студентов и групп, а также контроль за учебными дисциплинами. Кроме того, администратор имеет доступ к аналитическим отчетам и статистике по группам, может выполнять рассылку ведомостей и управлять системными настройками безопасности.</w:t>
      </w:r>
    </w:p>
    <w:p w14:paraId="190543C8" w14:textId="77777777" w:rsidR="00AB3502" w:rsidRPr="00AB3502" w:rsidRDefault="00AB3502" w:rsidP="00AB3502">
      <w:pPr>
        <w:rPr>
          <w:rFonts w:cs="Times New Roman"/>
          <w:lang w:eastAsia="ru-RU"/>
        </w:rPr>
      </w:pPr>
      <w:r w:rsidRPr="00AB3502">
        <w:rPr>
          <w:rFonts w:cs="Times New Roman"/>
          <w:lang w:eastAsia="ru-RU"/>
        </w:rPr>
        <w:t xml:space="preserve">Преподаватели как ключевые пользователи системы могут работать с ведомостями, выставлять оценки за занятия и аттестационные оценки, осуществлять поиск нужных учебных групп. Для обеспечения безопасности и удобства работы преподавателям доступны функции управления личными данными, включая изменение пароля, его восстановление через электронную почту и привязку </w:t>
      </w:r>
      <w:proofErr w:type="spellStart"/>
      <w:r w:rsidRPr="00AB3502">
        <w:rPr>
          <w:rFonts w:cs="Times New Roman"/>
          <w:lang w:eastAsia="ru-RU"/>
        </w:rPr>
        <w:t>email</w:t>
      </w:r>
      <w:proofErr w:type="spellEnd"/>
      <w:r w:rsidRPr="00AB3502">
        <w:rPr>
          <w:rFonts w:cs="Times New Roman"/>
          <w:lang w:eastAsia="ru-RU"/>
        </w:rPr>
        <w:t>-адреса к учетной записи.</w:t>
      </w:r>
    </w:p>
    <w:p w14:paraId="7A0613B0" w14:textId="77777777" w:rsidR="00AB3502" w:rsidRPr="00AB3502" w:rsidRDefault="00AB3502" w:rsidP="00AB3502">
      <w:pPr>
        <w:rPr>
          <w:rFonts w:cs="Times New Roman"/>
          <w:lang w:eastAsia="ru-RU"/>
        </w:rPr>
      </w:pPr>
      <w:r w:rsidRPr="00AB3502">
        <w:rPr>
          <w:rFonts w:cs="Times New Roman"/>
          <w:lang w:eastAsia="ru-RU"/>
        </w:rPr>
        <w:t xml:space="preserve">Гости системы имеют ограниченный доступ к функционалу. Они могут просматривать общую статистику по группам, а также пользоваться базовыми функциями безопасности - изменять пароль, восстанавливать его через </w:t>
      </w:r>
      <w:proofErr w:type="spellStart"/>
      <w:r w:rsidRPr="00AB3502">
        <w:rPr>
          <w:rFonts w:cs="Times New Roman"/>
          <w:lang w:eastAsia="ru-RU"/>
        </w:rPr>
        <w:t>email</w:t>
      </w:r>
      <w:proofErr w:type="spellEnd"/>
      <w:r w:rsidRPr="00AB3502">
        <w:rPr>
          <w:rFonts w:cs="Times New Roman"/>
          <w:lang w:eastAsia="ru-RU"/>
        </w:rPr>
        <w:t xml:space="preserve"> и привязывать электронную почту к аккаунту.</w:t>
      </w:r>
    </w:p>
    <w:p w14:paraId="1CD4D3A7" w14:textId="6C7FD9F8" w:rsidR="00D45BA2" w:rsidRPr="00AB3502" w:rsidRDefault="00AB3502" w:rsidP="00AB3502">
      <w:pPr>
        <w:rPr>
          <w:rFonts w:cs="Times New Roman"/>
          <w:lang w:eastAsia="ru-RU"/>
        </w:rPr>
      </w:pPr>
      <w:r w:rsidRPr="00AB3502">
        <w:rPr>
          <w:rFonts w:cs="Times New Roman"/>
          <w:lang w:eastAsia="ru-RU"/>
        </w:rPr>
        <w:t>Особое внимание в системе уделено работе с учебной документацией. Реализован полный цикл обработки ведомостей: от создания электронных версий документов до их распространения. Преподаватели могут формировать файлы ведомостей, которые затем доступны для скачивания или отправки по электронной почте. Администраторы дополнительно имеют возможность очистки устаревших файлов ведомостей.</w:t>
      </w:r>
    </w:p>
    <w:p w14:paraId="6B62E6BB" w14:textId="1C6535C5" w:rsidR="00C176CE" w:rsidRDefault="0096415A" w:rsidP="0096415A">
      <w:pPr>
        <w:ind w:firstLine="0"/>
        <w:rPr>
          <w:rFonts w:cs="Times New Roman"/>
          <w:lang w:eastAsia="ru-RU"/>
        </w:rPr>
      </w:pPr>
      <w:r>
        <w:rPr>
          <w:rFonts w:cs="Times New Roman"/>
          <w:noProof/>
          <w:lang w:val="en-US" w:eastAsia="ru-RU"/>
        </w:rPr>
        <w:lastRenderedPageBreak/>
        <w:drawing>
          <wp:inline distT="0" distB="0" distL="0" distR="0" wp14:anchorId="54ABBE9F" wp14:editId="5E848167">
            <wp:extent cx="6113780" cy="7687310"/>
            <wp:effectExtent l="0" t="0" r="1270" b="8890"/>
            <wp:docPr id="10790817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768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9CA19" w14:textId="77777777" w:rsidR="00AB3502" w:rsidRPr="00C176CE" w:rsidRDefault="00AB3502" w:rsidP="00AB3502">
      <w:pPr>
        <w:ind w:firstLine="0"/>
        <w:rPr>
          <w:rFonts w:cs="Times New Roman"/>
          <w:lang w:eastAsia="ru-RU"/>
        </w:rPr>
      </w:pPr>
    </w:p>
    <w:p w14:paraId="20EB008B" w14:textId="15892B7A" w:rsidR="00AB3502" w:rsidRPr="00AB3502" w:rsidRDefault="00AB3502" w:rsidP="00AB3502">
      <w:pPr>
        <w:ind w:firstLine="0"/>
        <w:jc w:val="center"/>
        <w:rPr>
          <w:szCs w:val="26"/>
        </w:rPr>
      </w:pPr>
      <w:r>
        <w:rPr>
          <w:szCs w:val="26"/>
        </w:rPr>
        <w:t>Рисунок 3.</w:t>
      </w:r>
      <w:r>
        <w:rPr>
          <w:szCs w:val="26"/>
        </w:rPr>
        <w:t>3</w:t>
      </w:r>
      <w:r>
        <w:rPr>
          <w:szCs w:val="26"/>
        </w:rPr>
        <w:t xml:space="preserve"> ‒ Диаграмма вариантов использования</w:t>
      </w:r>
    </w:p>
    <w:p w14:paraId="5B7214EE" w14:textId="77777777" w:rsidR="00AB3502" w:rsidRPr="00AB3502" w:rsidRDefault="00AB3502" w:rsidP="0096415A">
      <w:pPr>
        <w:ind w:firstLine="0"/>
        <w:rPr>
          <w:rFonts w:cs="Times New Roman"/>
          <w:lang w:eastAsia="ru-RU"/>
        </w:rPr>
      </w:pPr>
    </w:p>
    <w:p w14:paraId="44BEF312" w14:textId="77777777" w:rsidR="00AB3502" w:rsidRPr="00AB3502" w:rsidRDefault="00AB3502" w:rsidP="00AB3502">
      <w:pPr>
        <w:rPr>
          <w:rFonts w:cs="Times New Roman"/>
          <w:lang w:eastAsia="ru-RU"/>
        </w:rPr>
      </w:pPr>
      <w:r w:rsidRPr="00AB3502">
        <w:rPr>
          <w:rFonts w:cs="Times New Roman"/>
          <w:lang w:eastAsia="ru-RU"/>
        </w:rPr>
        <w:t xml:space="preserve">Все функциональные возможности системы логически сгруппированы. Управление основными сущностями (пользователями, ведомостями, студентами, группами и дисциплинами) включает стандартный набор операций создания, </w:t>
      </w:r>
      <w:r w:rsidRPr="00AB3502">
        <w:rPr>
          <w:rFonts w:cs="Times New Roman"/>
          <w:lang w:eastAsia="ru-RU"/>
        </w:rPr>
        <w:lastRenderedPageBreak/>
        <w:t>редактирования и удаления соответствующих записей. Это обеспечивает единообразие интерфейса и упрощает работу пользователей с системой.</w:t>
      </w:r>
    </w:p>
    <w:p w14:paraId="35843850" w14:textId="77777777" w:rsidR="00AB3502" w:rsidRDefault="00AB3502" w:rsidP="00AB3502">
      <w:pPr>
        <w:ind w:firstLine="0"/>
        <w:rPr>
          <w:rFonts w:cs="Times New Roman"/>
          <w:lang w:eastAsia="ru-RU"/>
        </w:rPr>
      </w:pPr>
    </w:p>
    <w:p w14:paraId="2C712DE4" w14:textId="53E31203" w:rsidR="00AB3502" w:rsidRDefault="00AB3502" w:rsidP="00AB3502">
      <w:pPr>
        <w:pStyle w:val="26"/>
      </w:pPr>
      <w:r>
        <w:t>3.</w:t>
      </w:r>
      <w:r>
        <w:t>3</w:t>
      </w:r>
      <w:r>
        <w:t xml:space="preserve"> Разработка проекта базы данных</w:t>
      </w:r>
    </w:p>
    <w:p w14:paraId="2B9AC5CA" w14:textId="77777777" w:rsidR="00AB3502" w:rsidRDefault="00AB3502" w:rsidP="00685D00">
      <w:pPr>
        <w:rPr>
          <w:rFonts w:cs="Times New Roman"/>
          <w:lang w:eastAsia="ru-RU"/>
        </w:rPr>
      </w:pPr>
    </w:p>
    <w:p w14:paraId="58E26850" w14:textId="77777777" w:rsidR="00AB3502" w:rsidRPr="004E2FD0" w:rsidRDefault="00AB3502" w:rsidP="00685D00">
      <w:pPr>
        <w:rPr>
          <w:rFonts w:cs="Times New Roman"/>
          <w:lang w:eastAsia="ru-RU"/>
        </w:rPr>
      </w:pPr>
    </w:p>
    <w:p w14:paraId="22DD126A" w14:textId="16B070B6" w:rsidR="00685D00" w:rsidRDefault="00B2715A" w:rsidP="00685D00">
      <w:pPr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Для </w:t>
      </w:r>
      <w:r w:rsidR="00D82DDB">
        <w:rPr>
          <w:rFonts w:cs="Times New Roman"/>
          <w:lang w:eastAsia="ru-RU"/>
        </w:rPr>
        <w:t xml:space="preserve">сокращения </w:t>
      </w:r>
      <w:r w:rsidR="00376AD8">
        <w:rPr>
          <w:rFonts w:cs="Times New Roman"/>
          <w:lang w:eastAsia="ru-RU"/>
        </w:rPr>
        <w:t>материалоёмкости</w:t>
      </w:r>
      <w:r w:rsidR="0015030C">
        <w:rPr>
          <w:rFonts w:cs="Times New Roman"/>
          <w:lang w:eastAsia="ru-RU"/>
        </w:rPr>
        <w:t xml:space="preserve"> </w:t>
      </w:r>
      <w:r w:rsidR="00376AD8">
        <w:rPr>
          <w:rFonts w:cs="Times New Roman"/>
          <w:lang w:eastAsia="ru-RU"/>
        </w:rPr>
        <w:t>монолитных детал</w:t>
      </w:r>
      <w:r w:rsidR="0015030C">
        <w:rPr>
          <w:rFonts w:cs="Times New Roman"/>
          <w:lang w:eastAsia="ru-RU"/>
        </w:rPr>
        <w:t>ей</w:t>
      </w:r>
      <w:r w:rsidR="00BE32AA">
        <w:rPr>
          <w:rFonts w:cs="Times New Roman"/>
          <w:lang w:eastAsia="ru-RU"/>
        </w:rPr>
        <w:t xml:space="preserve"> области для выреза материала</w:t>
      </w:r>
      <w:r w:rsidR="00376AD8">
        <w:rPr>
          <w:rFonts w:cs="Times New Roman"/>
          <w:lang w:eastAsia="ru-RU"/>
        </w:rPr>
        <w:t xml:space="preserve"> </w:t>
      </w:r>
      <w:r>
        <w:rPr>
          <w:rFonts w:cs="Times New Roman"/>
          <w:lang w:eastAsia="ru-RU"/>
        </w:rPr>
        <w:t>выяв</w:t>
      </w:r>
      <w:r w:rsidR="00376AD8">
        <w:rPr>
          <w:rFonts w:cs="Times New Roman"/>
          <w:lang w:eastAsia="ru-RU"/>
        </w:rPr>
        <w:t>ляют</w:t>
      </w:r>
      <w:r w:rsidR="009657A2">
        <w:rPr>
          <w:rFonts w:cs="Times New Roman"/>
          <w:lang w:eastAsia="ru-RU"/>
        </w:rPr>
        <w:t xml:space="preserve"> при помощи</w:t>
      </w:r>
      <w:r w:rsidR="00DC0310">
        <w:rPr>
          <w:rFonts w:cs="Times New Roman"/>
          <w:lang w:eastAsia="ru-RU"/>
        </w:rPr>
        <w:t xml:space="preserve"> </w:t>
      </w:r>
      <w:r>
        <w:rPr>
          <w:rFonts w:cs="Times New Roman"/>
          <w:lang w:eastAsia="ru-RU"/>
        </w:rPr>
        <w:t>метод</w:t>
      </w:r>
      <w:r w:rsidR="009657A2">
        <w:rPr>
          <w:rFonts w:cs="Times New Roman"/>
          <w:lang w:eastAsia="ru-RU"/>
        </w:rPr>
        <w:t>а</w:t>
      </w:r>
      <w:r>
        <w:rPr>
          <w:rFonts w:cs="Times New Roman"/>
          <w:lang w:eastAsia="ru-RU"/>
        </w:rPr>
        <w:t xml:space="preserve"> оптимального критерия</w:t>
      </w:r>
      <w:r w:rsidR="00685D00">
        <w:rPr>
          <w:rFonts w:cs="Times New Roman"/>
          <w:lang w:eastAsia="ru-RU"/>
        </w:rPr>
        <w:t>.</w:t>
      </w:r>
      <w:r w:rsidR="00DC0310">
        <w:rPr>
          <w:rFonts w:cs="Times New Roman"/>
          <w:lang w:eastAsia="ru-RU"/>
        </w:rPr>
        <w:t xml:space="preserve"> </w:t>
      </w:r>
      <w:r w:rsidR="00685D00">
        <w:rPr>
          <w:rFonts w:cs="Times New Roman"/>
          <w:lang w:eastAsia="ru-RU"/>
        </w:rPr>
        <w:t>П</w:t>
      </w:r>
      <w:r w:rsidR="00685D00" w:rsidRPr="00685D00">
        <w:rPr>
          <w:rFonts w:cs="Times New Roman"/>
          <w:lang w:eastAsia="ru-RU"/>
        </w:rPr>
        <w:t>оиск оптимальной топологии построенной конструкции</w:t>
      </w:r>
      <w:r w:rsidR="00685D00">
        <w:rPr>
          <w:rFonts w:cs="Times New Roman"/>
          <w:lang w:eastAsia="ru-RU"/>
        </w:rPr>
        <w:t xml:space="preserve"> </w:t>
      </w:r>
      <w:r w:rsidR="00685D00" w:rsidRPr="00685D00">
        <w:rPr>
          <w:rFonts w:cs="Times New Roman"/>
          <w:lang w:eastAsia="ru-RU"/>
        </w:rPr>
        <w:t>из одного изотропного материала</w:t>
      </w:r>
      <w:r w:rsidR="00685D00">
        <w:rPr>
          <w:rFonts w:cs="Times New Roman"/>
          <w:lang w:eastAsia="ru-RU"/>
        </w:rPr>
        <w:t xml:space="preserve"> по данному методу</w:t>
      </w:r>
      <w:r w:rsidR="00685D00" w:rsidRPr="00685D00">
        <w:rPr>
          <w:rFonts w:cs="Times New Roman"/>
          <w:lang w:eastAsia="ru-RU"/>
        </w:rPr>
        <w:t xml:space="preserve"> состоит из следующих этапов:</w:t>
      </w:r>
      <w:r w:rsidR="00685D00">
        <w:rPr>
          <w:rFonts w:cs="Times New Roman"/>
          <w:lang w:eastAsia="ru-RU"/>
        </w:rPr>
        <w:t xml:space="preserve"> предобработка и загрузка геометрии детали, конечно-элементный анализ детали, постобработка результатов.</w:t>
      </w:r>
    </w:p>
    <w:p w14:paraId="3B817BDE" w14:textId="657A86E5" w:rsidR="00685D00" w:rsidRDefault="00685D00" w:rsidP="00685D00">
      <w:pPr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Загрузку и предобработку монолитной детали возможно выполнить с использованием </w:t>
      </w:r>
      <w:r>
        <w:rPr>
          <w:rFonts w:cs="Times New Roman"/>
          <w:lang w:val="en-US" w:eastAsia="ru-RU"/>
        </w:rPr>
        <w:t>CAD</w:t>
      </w:r>
      <w:r w:rsidRPr="00685D00">
        <w:rPr>
          <w:rFonts w:cs="Times New Roman"/>
          <w:lang w:eastAsia="ru-RU"/>
        </w:rPr>
        <w:t>-</w:t>
      </w:r>
      <w:r>
        <w:rPr>
          <w:rFonts w:cs="Times New Roman"/>
          <w:lang w:eastAsia="ru-RU"/>
        </w:rPr>
        <w:t xml:space="preserve">системы. На данном этапе также выполняется задание конечно-элементной сетки </w:t>
      </w:r>
      <w:r w:rsidR="00F0597B">
        <w:rPr>
          <w:rFonts w:cs="Times New Roman"/>
          <w:lang w:eastAsia="ru-RU"/>
        </w:rPr>
        <w:t xml:space="preserve">(КЭ-сетки) </w:t>
      </w:r>
      <w:r>
        <w:rPr>
          <w:rFonts w:cs="Times New Roman"/>
          <w:lang w:eastAsia="ru-RU"/>
        </w:rPr>
        <w:t xml:space="preserve">детали, схемы нагружения. В данной работе это выполняется при помощи </w:t>
      </w:r>
      <w:r>
        <w:rPr>
          <w:rFonts w:cs="Times New Roman"/>
          <w:lang w:val="en-US" w:eastAsia="ru-RU"/>
        </w:rPr>
        <w:t>SolidWorks</w:t>
      </w:r>
      <w:r>
        <w:rPr>
          <w:rFonts w:cs="Times New Roman"/>
          <w:lang w:eastAsia="ru-RU"/>
        </w:rPr>
        <w:t xml:space="preserve">, задание схемы нагружения и конечно-элементной сетки производилось при помощи расширения </w:t>
      </w:r>
      <w:r>
        <w:rPr>
          <w:rFonts w:cs="Times New Roman"/>
          <w:lang w:val="en-US" w:eastAsia="ru-RU"/>
        </w:rPr>
        <w:t>Simulation</w:t>
      </w:r>
      <w:r>
        <w:rPr>
          <w:rFonts w:cs="Times New Roman"/>
          <w:lang w:eastAsia="ru-RU"/>
        </w:rPr>
        <w:t>.</w:t>
      </w:r>
      <w:r w:rsidR="00772422">
        <w:rPr>
          <w:rFonts w:cs="Times New Roman"/>
          <w:lang w:eastAsia="ru-RU"/>
        </w:rPr>
        <w:t xml:space="preserve"> После задания всех исходных параметров при помощи </w:t>
      </w:r>
      <w:r w:rsidR="00772422">
        <w:rPr>
          <w:rFonts w:cs="Times New Roman"/>
          <w:lang w:val="en-US" w:eastAsia="ru-RU"/>
        </w:rPr>
        <w:t>Simulation</w:t>
      </w:r>
      <w:r w:rsidR="00772422" w:rsidRPr="00772422">
        <w:rPr>
          <w:rFonts w:cs="Times New Roman"/>
          <w:lang w:eastAsia="ru-RU"/>
        </w:rPr>
        <w:t xml:space="preserve"> </w:t>
      </w:r>
      <w:r w:rsidR="00772422">
        <w:rPr>
          <w:rFonts w:cs="Times New Roman"/>
          <w:lang w:eastAsia="ru-RU"/>
        </w:rPr>
        <w:t>выполняется конечно-элементный анализ, при котором рассчитываются различные показатели напряжения и деформации на каждый узел конечно-элементной сетки.</w:t>
      </w:r>
    </w:p>
    <w:p w14:paraId="3DDD543B" w14:textId="3EF93635" w:rsidR="00772422" w:rsidRDefault="00772422" w:rsidP="00BA62EF">
      <w:pPr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Для выполнения постобработки полученных результатов удобно использовать различные языки программирования, в частности </w:t>
      </w:r>
      <w:r>
        <w:rPr>
          <w:rFonts w:cs="Times New Roman"/>
          <w:lang w:val="en-US" w:eastAsia="ru-RU"/>
        </w:rPr>
        <w:t>C</w:t>
      </w:r>
      <w:r w:rsidRPr="00772422">
        <w:rPr>
          <w:rFonts w:cs="Times New Roman"/>
          <w:lang w:eastAsia="ru-RU"/>
        </w:rPr>
        <w:t>#</w:t>
      </w:r>
      <w:r>
        <w:rPr>
          <w:rFonts w:cs="Times New Roman"/>
          <w:lang w:eastAsia="ru-RU"/>
        </w:rPr>
        <w:t xml:space="preserve">. При помощи </w:t>
      </w:r>
      <w:r>
        <w:rPr>
          <w:rFonts w:cs="Times New Roman"/>
          <w:lang w:val="en-US" w:eastAsia="ru-RU"/>
        </w:rPr>
        <w:t>SolidWorks</w:t>
      </w:r>
      <w:r w:rsidRPr="00772422">
        <w:rPr>
          <w:rFonts w:cs="Times New Roman"/>
          <w:lang w:eastAsia="ru-RU"/>
        </w:rPr>
        <w:t xml:space="preserve"> </w:t>
      </w:r>
      <w:r>
        <w:rPr>
          <w:rFonts w:cs="Times New Roman"/>
          <w:lang w:val="en-US" w:eastAsia="ru-RU"/>
        </w:rPr>
        <w:t>API</w:t>
      </w:r>
      <w:r>
        <w:rPr>
          <w:rFonts w:cs="Times New Roman"/>
          <w:lang w:eastAsia="ru-RU"/>
        </w:rPr>
        <w:t xml:space="preserve"> можно получить все результаты исследования: информацию об узлах сетки и её элементах. </w:t>
      </w:r>
      <w:r w:rsidR="00185793" w:rsidRPr="00185793">
        <w:rPr>
          <w:rFonts w:cs="Times New Roman"/>
          <w:lang w:eastAsia="ru-RU"/>
        </w:rPr>
        <w:t>Данные сведения загружаются в программу и в самой программе представляются конкретными объектами, которыми можно манипулировать и использовать соответствующую информацию для дальнейшего анализа.</w:t>
      </w:r>
      <w:r w:rsidR="007A04B2">
        <w:rPr>
          <w:rFonts w:cs="Times New Roman"/>
          <w:lang w:eastAsia="ru-RU"/>
        </w:rPr>
        <w:t xml:space="preserve"> </w:t>
      </w:r>
      <w:r>
        <w:rPr>
          <w:rFonts w:cs="Times New Roman"/>
          <w:lang w:eastAsia="ru-RU"/>
        </w:rPr>
        <w:t xml:space="preserve">Скриншот кода получения результатов представлен на рисунке </w:t>
      </w:r>
      <w:r w:rsidR="00B71991">
        <w:rPr>
          <w:rFonts w:cs="Times New Roman"/>
          <w:lang w:eastAsia="ru-RU"/>
        </w:rPr>
        <w:t>2.1.1</w:t>
      </w:r>
      <w:r>
        <w:rPr>
          <w:rFonts w:cs="Times New Roman"/>
          <w:lang w:eastAsia="ru-RU"/>
        </w:rPr>
        <w:t>.</w:t>
      </w:r>
    </w:p>
    <w:p w14:paraId="79A15FB9" w14:textId="77777777" w:rsidR="00BA62EF" w:rsidRDefault="00BA62EF" w:rsidP="00BA62EF">
      <w:pPr>
        <w:rPr>
          <w:rFonts w:cs="Times New Roman"/>
          <w:lang w:eastAsia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12456" w14:paraId="42E0505B" w14:textId="77777777" w:rsidTr="00412456">
        <w:tc>
          <w:tcPr>
            <w:tcW w:w="96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34F679" w14:textId="32778914" w:rsidR="00412456" w:rsidRDefault="00412456" w:rsidP="00412456">
            <w:pPr>
              <w:ind w:firstLine="0"/>
              <w:jc w:val="center"/>
              <w:rPr>
                <w:rFonts w:cs="Times New Roman"/>
                <w:lang w:eastAsia="ru-RU"/>
              </w:rPr>
            </w:pPr>
            <w:r w:rsidRPr="00772422">
              <w:rPr>
                <w:rFonts w:cs="Times New Roman"/>
                <w:noProof/>
                <w:lang w:val="en-US" w:eastAsia="ru-RU"/>
              </w:rPr>
              <w:drawing>
                <wp:inline distT="0" distB="0" distL="0" distR="0" wp14:anchorId="2ED28BD3" wp14:editId="1D8649F6">
                  <wp:extent cx="5080635" cy="1316355"/>
                  <wp:effectExtent l="19050" t="19050" r="24765" b="1714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650" t="-1705" r="2650" b="1705"/>
                          <a:stretch/>
                        </pic:blipFill>
                        <pic:spPr bwMode="auto">
                          <a:xfrm>
                            <a:off x="0" y="0"/>
                            <a:ext cx="5080635" cy="131635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F8BAD1" w14:textId="77777777" w:rsidR="00BA62EF" w:rsidRDefault="00BA62EF" w:rsidP="00BA62EF">
      <w:pPr>
        <w:ind w:firstLine="0"/>
        <w:jc w:val="center"/>
        <w:rPr>
          <w:rFonts w:cs="Times New Roman"/>
          <w:lang w:eastAsia="ru-RU"/>
        </w:rPr>
      </w:pPr>
    </w:p>
    <w:p w14:paraId="4BCF19A7" w14:textId="7623A99B" w:rsidR="00BA62EF" w:rsidRPr="00185793" w:rsidRDefault="00185793" w:rsidP="00BA62EF">
      <w:pPr>
        <w:spacing w:after="240"/>
        <w:ind w:firstLine="0"/>
        <w:jc w:val="center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Рисунок </w:t>
      </w:r>
      <w:r w:rsidR="00B71991">
        <w:rPr>
          <w:rFonts w:cs="Times New Roman"/>
          <w:lang w:eastAsia="ru-RU"/>
        </w:rPr>
        <w:t>2.</w:t>
      </w:r>
      <w:r>
        <w:rPr>
          <w:rFonts w:cs="Times New Roman"/>
          <w:lang w:eastAsia="ru-RU"/>
        </w:rPr>
        <w:t>1</w:t>
      </w:r>
      <w:r w:rsidR="00B71991">
        <w:rPr>
          <w:rFonts w:cs="Times New Roman"/>
          <w:lang w:eastAsia="ru-RU"/>
        </w:rPr>
        <w:t>.1</w:t>
      </w:r>
      <w:r>
        <w:rPr>
          <w:rFonts w:cs="Times New Roman"/>
          <w:lang w:eastAsia="ru-RU"/>
        </w:rPr>
        <w:t xml:space="preserve"> – Программный код получения результатов исследования </w:t>
      </w:r>
      <w:proofErr w:type="gramStart"/>
      <w:r>
        <w:rPr>
          <w:rFonts w:cs="Times New Roman"/>
          <w:lang w:eastAsia="ru-RU"/>
        </w:rPr>
        <w:t>в  С</w:t>
      </w:r>
      <w:proofErr w:type="gramEnd"/>
      <w:r w:rsidRPr="00185793">
        <w:rPr>
          <w:rFonts w:cs="Times New Roman"/>
          <w:lang w:eastAsia="ru-RU"/>
        </w:rPr>
        <w:t>#</w:t>
      </w:r>
    </w:p>
    <w:p w14:paraId="504DA1FA" w14:textId="031742DC" w:rsidR="00185793" w:rsidRPr="00185793" w:rsidRDefault="00185793" w:rsidP="00185793">
      <w:pPr>
        <w:rPr>
          <w:rFonts w:cs="Times New Roman"/>
          <w:lang w:eastAsia="ru-RU"/>
        </w:rPr>
      </w:pPr>
      <w:r>
        <w:rPr>
          <w:rFonts w:cs="Times New Roman"/>
          <w:lang w:eastAsia="ru-RU"/>
        </w:rPr>
        <w:t>После</w:t>
      </w:r>
      <w:r w:rsidRPr="00185793">
        <w:rPr>
          <w:rFonts w:cs="Times New Roman"/>
          <w:lang w:eastAsia="ru-RU"/>
        </w:rPr>
        <w:t xml:space="preserve"> анализ</w:t>
      </w:r>
      <w:r>
        <w:rPr>
          <w:rFonts w:cs="Times New Roman"/>
          <w:lang w:eastAsia="ru-RU"/>
        </w:rPr>
        <w:t>а</w:t>
      </w:r>
      <w:r w:rsidRPr="00185793">
        <w:rPr>
          <w:rFonts w:cs="Times New Roman"/>
          <w:lang w:eastAsia="ru-RU"/>
        </w:rPr>
        <w:t xml:space="preserve"> в первую очередь исследуются показатели напряжения </w:t>
      </w:r>
      <w:proofErr w:type="spellStart"/>
      <w:r w:rsidRPr="00185793">
        <w:rPr>
          <w:rFonts w:cs="Times New Roman"/>
          <w:lang w:eastAsia="ru-RU"/>
        </w:rPr>
        <w:t>von</w:t>
      </w:r>
      <w:proofErr w:type="spellEnd"/>
      <w:r w:rsidRPr="00185793">
        <w:rPr>
          <w:rFonts w:cs="Times New Roman"/>
          <w:lang w:eastAsia="ru-RU"/>
        </w:rPr>
        <w:t xml:space="preserve"> </w:t>
      </w:r>
      <w:proofErr w:type="spellStart"/>
      <w:r w:rsidRPr="00185793">
        <w:rPr>
          <w:rFonts w:cs="Times New Roman"/>
          <w:lang w:eastAsia="ru-RU"/>
        </w:rPr>
        <w:t>Mises</w:t>
      </w:r>
      <w:proofErr w:type="spellEnd"/>
      <w:r w:rsidRPr="00185793">
        <w:rPr>
          <w:rFonts w:cs="Times New Roman"/>
          <w:lang w:eastAsia="ru-RU"/>
        </w:rPr>
        <w:t xml:space="preserve">. Напряжение </w:t>
      </w:r>
      <w:proofErr w:type="spellStart"/>
      <w:r w:rsidRPr="00185793">
        <w:rPr>
          <w:rFonts w:cs="Times New Roman"/>
          <w:lang w:eastAsia="ru-RU"/>
        </w:rPr>
        <w:t>von</w:t>
      </w:r>
      <w:proofErr w:type="spellEnd"/>
      <w:r w:rsidRPr="00185793">
        <w:rPr>
          <w:rFonts w:cs="Times New Roman"/>
          <w:lang w:eastAsia="ru-RU"/>
        </w:rPr>
        <w:t xml:space="preserve"> </w:t>
      </w:r>
      <w:proofErr w:type="spellStart"/>
      <w:r w:rsidRPr="00185793">
        <w:rPr>
          <w:rFonts w:cs="Times New Roman"/>
          <w:lang w:eastAsia="ru-RU"/>
        </w:rPr>
        <w:t>Mises</w:t>
      </w:r>
      <w:proofErr w:type="spellEnd"/>
      <w:r w:rsidRPr="00185793">
        <w:rPr>
          <w:rFonts w:cs="Times New Roman"/>
          <w:lang w:eastAsia="ru-RU"/>
        </w:rPr>
        <w:t xml:space="preserve"> или эквивалентное напряжение представляет собой величину напряжения, ра</w:t>
      </w:r>
      <w:r w:rsidR="004803F8">
        <w:rPr>
          <w:rFonts w:cs="Times New Roman"/>
          <w:lang w:eastAsia="ru-RU"/>
        </w:rPr>
        <w:t>с</w:t>
      </w:r>
      <w:r w:rsidRPr="00185793">
        <w:rPr>
          <w:rFonts w:cs="Times New Roman"/>
          <w:lang w:eastAsia="ru-RU"/>
        </w:rPr>
        <w:t xml:space="preserve">считанную исходя из составляющих напряжения. Несмотря на то, что </w:t>
      </w:r>
      <w:r w:rsidRPr="00185793">
        <w:rPr>
          <w:rFonts w:cs="Times New Roman"/>
          <w:lang w:eastAsia="ru-RU"/>
        </w:rPr>
        <w:lastRenderedPageBreak/>
        <w:t xml:space="preserve">эквивалентное напряжение в какой-либо точке определяет состояние напряжения в этой точке неоднозначно, оно предоставляет информацию, достаточную для оценки надежности конструкции для многих пластичных материалов. В отличие от компонентов напряжения, напряжение </w:t>
      </w:r>
      <w:proofErr w:type="spellStart"/>
      <w:r w:rsidRPr="00185793">
        <w:rPr>
          <w:rFonts w:cs="Times New Roman"/>
          <w:lang w:eastAsia="ru-RU"/>
        </w:rPr>
        <w:t>von</w:t>
      </w:r>
      <w:proofErr w:type="spellEnd"/>
      <w:r w:rsidRPr="00185793">
        <w:rPr>
          <w:rFonts w:cs="Times New Roman"/>
          <w:lang w:eastAsia="ru-RU"/>
        </w:rPr>
        <w:t xml:space="preserve"> </w:t>
      </w:r>
      <w:proofErr w:type="spellStart"/>
      <w:r w:rsidRPr="00185793">
        <w:rPr>
          <w:rFonts w:cs="Times New Roman"/>
          <w:lang w:eastAsia="ru-RU"/>
        </w:rPr>
        <w:t>Mises</w:t>
      </w:r>
      <w:proofErr w:type="spellEnd"/>
      <w:r w:rsidRPr="00185793">
        <w:rPr>
          <w:rFonts w:cs="Times New Roman"/>
          <w:lang w:eastAsia="ru-RU"/>
        </w:rPr>
        <w:t xml:space="preserve"> не имеет направления. Оно полностью определяется величиной, выраженной в единицах напряжения. Напряжение </w:t>
      </w:r>
      <w:proofErr w:type="spellStart"/>
      <w:r w:rsidRPr="00185793">
        <w:rPr>
          <w:rFonts w:cs="Times New Roman"/>
          <w:lang w:eastAsia="ru-RU"/>
        </w:rPr>
        <w:t>von</w:t>
      </w:r>
      <w:proofErr w:type="spellEnd"/>
      <w:r w:rsidRPr="00185793">
        <w:rPr>
          <w:rFonts w:cs="Times New Roman"/>
          <w:lang w:eastAsia="ru-RU"/>
        </w:rPr>
        <w:t xml:space="preserve"> </w:t>
      </w:r>
      <w:proofErr w:type="spellStart"/>
      <w:r w:rsidRPr="00185793">
        <w:rPr>
          <w:rFonts w:cs="Times New Roman"/>
          <w:lang w:eastAsia="ru-RU"/>
        </w:rPr>
        <w:t>Mises</w:t>
      </w:r>
      <w:proofErr w:type="spellEnd"/>
      <w:r w:rsidRPr="00185793">
        <w:rPr>
          <w:rFonts w:cs="Times New Roman"/>
          <w:lang w:eastAsia="ru-RU"/>
        </w:rPr>
        <w:t xml:space="preserve"> используется критерием отказа для оценки отказа пластичных материалов.</w:t>
      </w:r>
    </w:p>
    <w:p w14:paraId="4D4BC1D2" w14:textId="33824AC2" w:rsidR="00185793" w:rsidRPr="00185793" w:rsidRDefault="00185793" w:rsidP="00185793">
      <w:pPr>
        <w:rPr>
          <w:rFonts w:cs="Times New Roman"/>
          <w:lang w:eastAsia="ru-RU"/>
        </w:rPr>
      </w:pPr>
      <w:r w:rsidRPr="00185793">
        <w:rPr>
          <w:rFonts w:cs="Times New Roman"/>
          <w:lang w:eastAsia="ru-RU"/>
        </w:rPr>
        <w:t xml:space="preserve">Основным критерием, по которому вообще возможно дальнейшее интегрирование ячеек, является условие, при котором коэффициент прочности при растяжении материала детали, умноженный на коэффициент запаса в диапазоне от 0,1 – 0,2, строго меньше максимального значения показателя напряжения </w:t>
      </w:r>
      <w:proofErr w:type="spellStart"/>
      <w:r w:rsidRPr="00185793">
        <w:rPr>
          <w:rFonts w:cs="Times New Roman"/>
          <w:lang w:eastAsia="ru-RU"/>
        </w:rPr>
        <w:t>von</w:t>
      </w:r>
      <w:proofErr w:type="spellEnd"/>
      <w:r w:rsidRPr="00185793">
        <w:rPr>
          <w:rFonts w:cs="Times New Roman"/>
          <w:lang w:eastAsia="ru-RU"/>
        </w:rPr>
        <w:t xml:space="preserve"> </w:t>
      </w:r>
      <w:proofErr w:type="spellStart"/>
      <w:r w:rsidRPr="00185793">
        <w:rPr>
          <w:rFonts w:cs="Times New Roman"/>
          <w:lang w:eastAsia="ru-RU"/>
        </w:rPr>
        <w:t>Mises</w:t>
      </w:r>
      <w:proofErr w:type="spellEnd"/>
      <w:r w:rsidRPr="00185793">
        <w:rPr>
          <w:rFonts w:cs="Times New Roman"/>
          <w:lang w:eastAsia="ru-RU"/>
        </w:rPr>
        <w:t xml:space="preserve">. Данный критерий также используется для определения завершение основного алгоритма. Невыполнение критерия на одной из итераций алгоритма означает, что данная итерация является последней. </w:t>
      </w:r>
    </w:p>
    <w:p w14:paraId="06C42DB7" w14:textId="56B9066B" w:rsidR="00185793" w:rsidRPr="00185793" w:rsidRDefault="00185793" w:rsidP="00185793">
      <w:pPr>
        <w:rPr>
          <w:rFonts w:cs="Times New Roman"/>
          <w:lang w:eastAsia="ru-RU"/>
        </w:rPr>
      </w:pPr>
      <w:r w:rsidRPr="00185793">
        <w:rPr>
          <w:rFonts w:cs="Times New Roman"/>
          <w:lang w:eastAsia="ru-RU"/>
        </w:rPr>
        <w:t xml:space="preserve">В случае, когда на начальном этапе основной критерий выполняется, происходит поиск узлов конечно-элементной сетки, значения напряжения </w:t>
      </w:r>
      <w:proofErr w:type="spellStart"/>
      <w:r w:rsidRPr="00185793">
        <w:rPr>
          <w:rFonts w:cs="Times New Roman"/>
          <w:lang w:eastAsia="ru-RU"/>
        </w:rPr>
        <w:t>von</w:t>
      </w:r>
      <w:proofErr w:type="spellEnd"/>
      <w:r w:rsidRPr="00185793">
        <w:rPr>
          <w:rFonts w:cs="Times New Roman"/>
          <w:lang w:eastAsia="ru-RU"/>
        </w:rPr>
        <w:t xml:space="preserve"> </w:t>
      </w:r>
      <w:proofErr w:type="spellStart"/>
      <w:r w:rsidRPr="00185793">
        <w:rPr>
          <w:rFonts w:cs="Times New Roman"/>
          <w:lang w:eastAsia="ru-RU"/>
        </w:rPr>
        <w:t>Mises</w:t>
      </w:r>
      <w:proofErr w:type="spellEnd"/>
      <w:r w:rsidRPr="00185793">
        <w:rPr>
          <w:rFonts w:cs="Times New Roman"/>
          <w:lang w:eastAsia="ru-RU"/>
        </w:rPr>
        <w:t xml:space="preserve"> которых не превосходит максимального значения показателя, умноженного на специальный коэффициент равный 0,5. Далее на программном уровне происходит структурное объединение данных узлов на конечные элементы, которые имеют ровно 4 узла из конечно-элементной сетки. </w:t>
      </w:r>
    </w:p>
    <w:p w14:paraId="6F295283" w14:textId="149DD881" w:rsidR="00185793" w:rsidRDefault="00185793" w:rsidP="00685D00">
      <w:pPr>
        <w:rPr>
          <w:rFonts w:cs="Times New Roman"/>
          <w:lang w:eastAsia="ru-RU"/>
        </w:rPr>
      </w:pPr>
      <w:r>
        <w:rPr>
          <w:rFonts w:cs="Times New Roman"/>
          <w:lang w:eastAsia="ru-RU"/>
        </w:rPr>
        <w:t>Далее проводится анализ полученных данных об узлах</w:t>
      </w:r>
      <w:r w:rsidR="001D51A4">
        <w:rPr>
          <w:rFonts w:cs="Times New Roman"/>
          <w:lang w:eastAsia="ru-RU"/>
        </w:rPr>
        <w:t>, в окрестности которых возможен вырез</w:t>
      </w:r>
      <w:r>
        <w:rPr>
          <w:rFonts w:cs="Times New Roman"/>
          <w:lang w:eastAsia="ru-RU"/>
        </w:rPr>
        <w:t xml:space="preserve">. </w:t>
      </w:r>
      <w:r w:rsidR="001D51A4">
        <w:rPr>
          <w:rFonts w:cs="Times New Roman"/>
          <w:lang w:eastAsia="ru-RU"/>
        </w:rPr>
        <w:t xml:space="preserve">Эти узлы необходимо </w:t>
      </w:r>
      <w:proofErr w:type="spellStart"/>
      <w:r w:rsidR="001D51A4">
        <w:rPr>
          <w:rFonts w:cs="Times New Roman"/>
          <w:lang w:eastAsia="ru-RU"/>
        </w:rPr>
        <w:t>кластеризовать</w:t>
      </w:r>
      <w:proofErr w:type="spellEnd"/>
      <w:r w:rsidR="001D51A4">
        <w:rPr>
          <w:rFonts w:cs="Times New Roman"/>
          <w:lang w:eastAsia="ru-RU"/>
        </w:rPr>
        <w:t xml:space="preserve"> в компактные области</w:t>
      </w:r>
      <w:r>
        <w:rPr>
          <w:rFonts w:cs="Times New Roman"/>
          <w:lang w:eastAsia="ru-RU"/>
        </w:rPr>
        <w:t xml:space="preserve">. Для этого могут использоваться следующие алгоритмы кластеризации: алгоритм </w:t>
      </w:r>
      <w:r>
        <w:rPr>
          <w:rFonts w:cs="Times New Roman"/>
          <w:lang w:val="en-US" w:eastAsia="ru-RU"/>
        </w:rPr>
        <w:t>DBSCAN</w:t>
      </w:r>
      <w:r>
        <w:rPr>
          <w:rFonts w:cs="Times New Roman"/>
          <w:lang w:eastAsia="ru-RU"/>
        </w:rPr>
        <w:t xml:space="preserve">, алгоритм </w:t>
      </w:r>
      <w:r w:rsidR="007A04B2">
        <w:rPr>
          <w:rFonts w:cs="Times New Roman"/>
          <w:lang w:eastAsia="ru-RU"/>
        </w:rPr>
        <w:t>смежных элементов. Подробнее эти алгоритмы описаны ниже.</w:t>
      </w:r>
    </w:p>
    <w:p w14:paraId="62E98EF2" w14:textId="434B4483" w:rsidR="00BA62EF" w:rsidRPr="00E74E18" w:rsidRDefault="007A04B2" w:rsidP="00BA62EF">
      <w:pPr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Для наилучшего поиска областей </w:t>
      </w:r>
      <w:r w:rsidR="001D51A4">
        <w:rPr>
          <w:rFonts w:cs="Times New Roman"/>
          <w:lang w:eastAsia="ru-RU"/>
        </w:rPr>
        <w:t>и их</w:t>
      </w:r>
      <w:r>
        <w:rPr>
          <w:rFonts w:cs="Times New Roman"/>
          <w:lang w:eastAsia="ru-RU"/>
        </w:rPr>
        <w:t xml:space="preserve"> выреза конечно-элементный анализ и постобработку результатов следует повторять после каждого выреза всех найденных областей на каждой итерации до тех, пор пока анализ узлов по заданному критерию не определит ни одной области. </w:t>
      </w:r>
      <w:r w:rsidR="00BA62EF" w:rsidRPr="00E74E18">
        <w:rPr>
          <w:rFonts w:cs="Times New Roman"/>
          <w:lang w:eastAsia="ru-RU"/>
        </w:rPr>
        <w:t>[5]</w:t>
      </w:r>
    </w:p>
    <w:p w14:paraId="39902457" w14:textId="77777777" w:rsidR="00BA62EF" w:rsidRPr="00E74E18" w:rsidRDefault="00BA62EF" w:rsidP="00BA62EF">
      <w:pPr>
        <w:rPr>
          <w:rFonts w:cs="Times New Roman"/>
          <w:lang w:eastAsia="ru-RU"/>
        </w:rPr>
      </w:pPr>
    </w:p>
    <w:p w14:paraId="2AF5734A" w14:textId="59785166" w:rsidR="001D51A4" w:rsidRDefault="001D51A4" w:rsidP="003343A9">
      <w:pPr>
        <w:pStyle w:val="20"/>
        <w:numPr>
          <w:ilvl w:val="0"/>
          <w:numId w:val="0"/>
        </w:numPr>
        <w:ind w:left="567"/>
        <w:rPr>
          <w:rFonts w:eastAsia="Times New Roman" w:cs="Times New Roman"/>
          <w:bCs/>
          <w:lang w:eastAsia="ru-RU"/>
        </w:rPr>
      </w:pPr>
      <w:bookmarkStart w:id="30" w:name="_Toc136257071"/>
      <w:r w:rsidRPr="001D51A4">
        <w:rPr>
          <w:rFonts w:eastAsia="Times New Roman" w:cs="Times New Roman"/>
          <w:bCs/>
          <w:lang w:eastAsia="ru-RU"/>
        </w:rPr>
        <w:t>2.</w:t>
      </w:r>
      <w:r>
        <w:rPr>
          <w:rFonts w:eastAsia="Times New Roman" w:cs="Times New Roman"/>
          <w:bCs/>
          <w:lang w:eastAsia="ru-RU"/>
        </w:rPr>
        <w:t>2</w:t>
      </w:r>
      <w:r w:rsidRPr="001D51A4">
        <w:rPr>
          <w:rFonts w:eastAsia="Times New Roman" w:cs="Times New Roman"/>
          <w:bCs/>
          <w:lang w:eastAsia="ru-RU"/>
        </w:rPr>
        <w:t> </w:t>
      </w:r>
      <w:r>
        <w:rPr>
          <w:rFonts w:eastAsia="Times New Roman" w:cs="Times New Roman"/>
          <w:bCs/>
          <w:lang w:eastAsia="ru-RU"/>
        </w:rPr>
        <w:t>Поиск вырезаемых областей с помощью алгоритма смежных элементов</w:t>
      </w:r>
      <w:r w:rsidR="00D66159">
        <w:rPr>
          <w:rFonts w:eastAsia="Times New Roman" w:cs="Times New Roman"/>
          <w:bCs/>
          <w:lang w:eastAsia="ru-RU"/>
        </w:rPr>
        <w:t xml:space="preserve"> </w:t>
      </w:r>
      <w:r w:rsidR="00004BB9">
        <w:rPr>
          <w:rFonts w:eastAsia="Times New Roman" w:cs="Times New Roman"/>
          <w:bCs/>
          <w:lang w:eastAsia="ru-RU"/>
        </w:rPr>
        <w:t xml:space="preserve">конечно-элементной сетки </w:t>
      </w:r>
      <w:bookmarkEnd w:id="30"/>
      <w:r w:rsidR="00BA62EF">
        <w:rPr>
          <w:rFonts w:eastAsia="Times New Roman" w:cs="Times New Roman"/>
          <w:bCs/>
          <w:lang w:eastAsia="ru-RU"/>
        </w:rPr>
        <w:t>детали</w:t>
      </w:r>
    </w:p>
    <w:p w14:paraId="5E9904A3" w14:textId="77777777" w:rsidR="00195331" w:rsidRPr="00195331" w:rsidRDefault="00195331" w:rsidP="00195331">
      <w:pPr>
        <w:rPr>
          <w:lang w:eastAsia="ru-RU"/>
        </w:rPr>
      </w:pPr>
    </w:p>
    <w:p w14:paraId="008D4936" w14:textId="6E8CDF28" w:rsidR="001D51A4" w:rsidRDefault="001D51A4" w:rsidP="00195331">
      <w:pPr>
        <w:pStyle w:val="af8"/>
        <w:shd w:val="clear" w:color="auto" w:fill="FFFFFF"/>
        <w:spacing w:before="0" w:beforeAutospacing="0" w:after="0" w:afterAutospacing="0" w:line="300" w:lineRule="auto"/>
        <w:ind w:firstLine="567"/>
        <w:jc w:val="both"/>
        <w:rPr>
          <w:sz w:val="26"/>
          <w:szCs w:val="26"/>
        </w:rPr>
      </w:pPr>
      <w:r w:rsidRPr="00D524A5">
        <w:rPr>
          <w:sz w:val="26"/>
          <w:szCs w:val="26"/>
        </w:rPr>
        <w:t xml:space="preserve">При решении задачи топологической оптимизации монолитной детали для сокращения её материалоёмкости необходимо определить местоположение таких областей точек, в которых можно формировать вырезы. Это осуществляется при помощи проведения инженерного анализа, например, с помощью программных средств таких как </w:t>
      </w:r>
      <w:r w:rsidRPr="00D524A5">
        <w:rPr>
          <w:i/>
          <w:iCs/>
          <w:sz w:val="26"/>
          <w:szCs w:val="26"/>
          <w:lang w:val="en-US"/>
        </w:rPr>
        <w:t>SolidWorks</w:t>
      </w:r>
      <w:r w:rsidRPr="00D524A5">
        <w:rPr>
          <w:i/>
          <w:iCs/>
          <w:sz w:val="26"/>
          <w:szCs w:val="26"/>
        </w:rPr>
        <w:t xml:space="preserve"> </w:t>
      </w:r>
      <w:r w:rsidRPr="00D524A5">
        <w:rPr>
          <w:i/>
          <w:iCs/>
          <w:sz w:val="26"/>
          <w:szCs w:val="26"/>
          <w:lang w:val="en-US"/>
        </w:rPr>
        <w:t>Simulation</w:t>
      </w:r>
      <w:r w:rsidRPr="00D524A5">
        <w:rPr>
          <w:sz w:val="26"/>
          <w:szCs w:val="26"/>
        </w:rPr>
        <w:t xml:space="preserve">. По заданным параметрам напряжения могут быть отобраны узлы конечно-элементной сетки детали как точки с наименьшим допустимым напряжением. Проблема состоит в том, что конечная топология найденных областей точек может быть очень сложной для задания выреза в </w:t>
      </w:r>
      <w:r w:rsidRPr="00D524A5">
        <w:rPr>
          <w:i/>
          <w:iCs/>
          <w:sz w:val="26"/>
          <w:szCs w:val="26"/>
          <w:lang w:val="en-US"/>
        </w:rPr>
        <w:t>CAD</w:t>
      </w:r>
      <w:r w:rsidRPr="00D524A5">
        <w:rPr>
          <w:sz w:val="26"/>
          <w:szCs w:val="26"/>
        </w:rPr>
        <w:t>-</w:t>
      </w:r>
      <w:r w:rsidRPr="00D524A5">
        <w:rPr>
          <w:sz w:val="26"/>
          <w:szCs w:val="26"/>
        </w:rPr>
        <w:lastRenderedPageBreak/>
        <w:t xml:space="preserve">системах и тогда возникает необходимость разбиения полученного облака точек на более простые подобласти, например, формы параллелепипеда. Пример монолитной детали изображен на рисунке </w:t>
      </w:r>
      <w:r w:rsidR="00B71991">
        <w:t>2.2.</w:t>
      </w:r>
      <w:r w:rsidRPr="00D524A5">
        <w:rPr>
          <w:sz w:val="26"/>
          <w:szCs w:val="26"/>
        </w:rPr>
        <w:t xml:space="preserve">1. Точки, полученные в результате инженерного анализа детали из примера, показаны на рисунке </w:t>
      </w:r>
      <w:r w:rsidR="00B71991">
        <w:t>2.2.</w:t>
      </w:r>
      <w:r w:rsidRPr="00D524A5">
        <w:rPr>
          <w:sz w:val="26"/>
          <w:szCs w:val="26"/>
        </w:rPr>
        <w:t xml:space="preserve">2. Решение подобной задачи может осуществляться способами кластеризации области пространства, заданной множеством точек, например, используя алгоритмы </w:t>
      </w:r>
      <w:r w:rsidRPr="00D524A5">
        <w:rPr>
          <w:i/>
          <w:iCs/>
          <w:sz w:val="26"/>
          <w:szCs w:val="26"/>
        </w:rPr>
        <w:t>DBSCAN</w:t>
      </w:r>
      <w:r w:rsidR="00CD58B3">
        <w:rPr>
          <w:sz w:val="26"/>
          <w:szCs w:val="26"/>
        </w:rPr>
        <w:t xml:space="preserve"> и </w:t>
      </w:r>
      <w:r w:rsidRPr="00D524A5">
        <w:rPr>
          <w:sz w:val="26"/>
          <w:szCs w:val="26"/>
        </w:rPr>
        <w:t>алгоритм смежных элементов.</w:t>
      </w:r>
    </w:p>
    <w:p w14:paraId="2D5A016F" w14:textId="77777777" w:rsidR="001C1D62" w:rsidRPr="00D524A5" w:rsidRDefault="001C1D62" w:rsidP="00195331">
      <w:pPr>
        <w:pStyle w:val="af8"/>
        <w:shd w:val="clear" w:color="auto" w:fill="FFFFFF"/>
        <w:spacing w:before="0" w:beforeAutospacing="0" w:after="0" w:afterAutospacing="0" w:line="300" w:lineRule="auto"/>
        <w:ind w:firstLine="567"/>
        <w:jc w:val="both"/>
        <w:rPr>
          <w:sz w:val="26"/>
          <w:szCs w:val="26"/>
        </w:rPr>
      </w:pPr>
    </w:p>
    <w:tbl>
      <w:tblPr>
        <w:tblStyle w:val="ac"/>
        <w:tblW w:w="91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1"/>
        <w:gridCol w:w="4582"/>
      </w:tblGrid>
      <w:tr w:rsidR="001D51A4" w:rsidRPr="00D524A5" w14:paraId="5D5806F6" w14:textId="77777777" w:rsidTr="001D51A4">
        <w:trPr>
          <w:trHeight w:val="2482"/>
        </w:trPr>
        <w:tc>
          <w:tcPr>
            <w:tcW w:w="4581" w:type="dxa"/>
            <w:hideMark/>
          </w:tcPr>
          <w:p w14:paraId="473E503E" w14:textId="36EBF8B6" w:rsidR="001D51A4" w:rsidRPr="00D524A5" w:rsidRDefault="001D51A4" w:rsidP="00D524A5">
            <w:pPr>
              <w:pStyle w:val="af8"/>
              <w:spacing w:before="0" w:after="0" w:line="300" w:lineRule="auto"/>
              <w:ind w:firstLine="284"/>
              <w:jc w:val="center"/>
              <w:rPr>
                <w:sz w:val="26"/>
                <w:szCs w:val="26"/>
              </w:rPr>
            </w:pPr>
            <w:r w:rsidRPr="00D524A5">
              <w:rPr>
                <w:noProof/>
                <w:sz w:val="26"/>
                <w:szCs w:val="26"/>
              </w:rPr>
              <w:drawing>
                <wp:inline distT="0" distB="0" distL="0" distR="0" wp14:anchorId="186CF928" wp14:editId="34DA1801">
                  <wp:extent cx="2506177" cy="2076450"/>
                  <wp:effectExtent l="0" t="0" r="889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738" t="8633" r="7138" b="34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6671" cy="209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82" w:type="dxa"/>
            <w:hideMark/>
          </w:tcPr>
          <w:p w14:paraId="3C993A22" w14:textId="0C0FE72D" w:rsidR="001D51A4" w:rsidRPr="00D524A5" w:rsidRDefault="001D51A4" w:rsidP="00D524A5">
            <w:pPr>
              <w:pStyle w:val="af8"/>
              <w:spacing w:before="0" w:after="0" w:line="300" w:lineRule="auto"/>
              <w:ind w:firstLine="284"/>
              <w:jc w:val="center"/>
              <w:rPr>
                <w:sz w:val="26"/>
                <w:szCs w:val="26"/>
              </w:rPr>
            </w:pPr>
            <w:r w:rsidRPr="00D524A5">
              <w:rPr>
                <w:noProof/>
                <w:sz w:val="26"/>
                <w:szCs w:val="26"/>
              </w:rPr>
              <w:drawing>
                <wp:inline distT="0" distB="0" distL="0" distR="0" wp14:anchorId="279F21B0" wp14:editId="75152ADA">
                  <wp:extent cx="2372581" cy="2057400"/>
                  <wp:effectExtent l="0" t="0" r="889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3889" cy="20672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F4EDCB" w14:textId="77777777" w:rsidR="001C1D62" w:rsidRDefault="001C1D62" w:rsidP="00E207BE">
      <w:pPr>
        <w:pStyle w:val="af8"/>
        <w:shd w:val="clear" w:color="auto" w:fill="FFFFFF"/>
        <w:spacing w:before="0" w:beforeAutospacing="0" w:after="0" w:afterAutospacing="0" w:line="300" w:lineRule="auto"/>
        <w:ind w:firstLine="284"/>
        <w:jc w:val="center"/>
        <w:rPr>
          <w:sz w:val="26"/>
          <w:szCs w:val="26"/>
        </w:rPr>
      </w:pPr>
    </w:p>
    <w:p w14:paraId="20C4524E" w14:textId="029051E2" w:rsidR="001D51A4" w:rsidRDefault="001D51A4" w:rsidP="001C1D62">
      <w:pPr>
        <w:pStyle w:val="af8"/>
        <w:shd w:val="clear" w:color="auto" w:fill="FFFFFF"/>
        <w:spacing w:before="0" w:beforeAutospacing="0" w:after="0" w:afterAutospacing="0" w:line="300" w:lineRule="auto"/>
        <w:jc w:val="center"/>
        <w:rPr>
          <w:sz w:val="26"/>
          <w:szCs w:val="26"/>
        </w:rPr>
      </w:pPr>
      <w:r w:rsidRPr="00D524A5">
        <w:rPr>
          <w:sz w:val="26"/>
          <w:szCs w:val="26"/>
        </w:rPr>
        <w:t>Рис</w:t>
      </w:r>
      <w:r w:rsidR="00B71991">
        <w:rPr>
          <w:sz w:val="26"/>
          <w:szCs w:val="26"/>
        </w:rPr>
        <w:t>унок</w:t>
      </w:r>
      <w:r w:rsidRPr="00D524A5">
        <w:rPr>
          <w:sz w:val="26"/>
          <w:szCs w:val="26"/>
        </w:rPr>
        <w:t xml:space="preserve"> </w:t>
      </w:r>
      <w:r w:rsidR="00B71991">
        <w:rPr>
          <w:sz w:val="26"/>
          <w:szCs w:val="26"/>
        </w:rPr>
        <w:t>2.2.</w:t>
      </w:r>
      <w:r w:rsidRPr="00D524A5">
        <w:rPr>
          <w:sz w:val="26"/>
          <w:szCs w:val="26"/>
        </w:rPr>
        <w:t>1</w:t>
      </w:r>
      <w:r w:rsidR="00B71991">
        <w:rPr>
          <w:sz w:val="26"/>
          <w:szCs w:val="26"/>
        </w:rPr>
        <w:t xml:space="preserve"> -</w:t>
      </w:r>
      <w:r w:rsidRPr="00D524A5">
        <w:rPr>
          <w:sz w:val="26"/>
          <w:szCs w:val="26"/>
        </w:rPr>
        <w:t xml:space="preserve"> Пример монолитной детали с облаком точек</w:t>
      </w:r>
    </w:p>
    <w:p w14:paraId="75A20E9C" w14:textId="77777777" w:rsidR="001C1D62" w:rsidRDefault="001C1D62" w:rsidP="00E207BE">
      <w:pPr>
        <w:pStyle w:val="af8"/>
        <w:shd w:val="clear" w:color="auto" w:fill="FFFFFF"/>
        <w:spacing w:before="0" w:beforeAutospacing="0" w:after="0" w:afterAutospacing="0" w:line="300" w:lineRule="auto"/>
        <w:ind w:firstLine="284"/>
        <w:jc w:val="center"/>
        <w:rPr>
          <w:sz w:val="26"/>
          <w:szCs w:val="2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07BE" w14:paraId="44BD4A23" w14:textId="77777777" w:rsidTr="00E207BE">
        <w:tc>
          <w:tcPr>
            <w:tcW w:w="96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68060F" w14:textId="2CD1EEA4" w:rsidR="00E207BE" w:rsidRDefault="00E207BE" w:rsidP="00E207BE">
            <w:pPr>
              <w:pStyle w:val="af8"/>
              <w:spacing w:before="0" w:beforeAutospacing="0" w:after="0" w:afterAutospacing="0" w:line="300" w:lineRule="auto"/>
              <w:jc w:val="center"/>
              <w:rPr>
                <w:sz w:val="26"/>
                <w:szCs w:val="26"/>
              </w:rPr>
            </w:pPr>
            <w:r w:rsidRPr="00D524A5">
              <w:rPr>
                <w:noProof/>
                <w:sz w:val="26"/>
                <w:szCs w:val="26"/>
              </w:rPr>
              <w:drawing>
                <wp:inline distT="0" distB="0" distL="0" distR="0" wp14:anchorId="0CBCDFD3" wp14:editId="55ED41FC">
                  <wp:extent cx="2735249" cy="2113273"/>
                  <wp:effectExtent l="0" t="0" r="8255" b="190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1476" cy="21335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D10FA6" w14:textId="77777777" w:rsidR="001C1D62" w:rsidRDefault="001C1D62" w:rsidP="00E207BE">
      <w:pPr>
        <w:pStyle w:val="af8"/>
        <w:shd w:val="clear" w:color="auto" w:fill="FFFFFF"/>
        <w:spacing w:before="0" w:beforeAutospacing="0" w:after="0" w:afterAutospacing="0" w:line="300" w:lineRule="auto"/>
        <w:ind w:firstLine="284"/>
        <w:jc w:val="center"/>
        <w:rPr>
          <w:sz w:val="26"/>
          <w:szCs w:val="26"/>
        </w:rPr>
      </w:pPr>
    </w:p>
    <w:p w14:paraId="26963010" w14:textId="651769C3" w:rsidR="001D51A4" w:rsidRDefault="001D51A4" w:rsidP="001C1D62">
      <w:pPr>
        <w:pStyle w:val="af8"/>
        <w:shd w:val="clear" w:color="auto" w:fill="FFFFFF"/>
        <w:spacing w:before="0" w:beforeAutospacing="0" w:after="0" w:afterAutospacing="0" w:line="300" w:lineRule="auto"/>
        <w:jc w:val="center"/>
        <w:rPr>
          <w:sz w:val="26"/>
          <w:szCs w:val="26"/>
        </w:rPr>
      </w:pPr>
      <w:r w:rsidRPr="00D524A5">
        <w:rPr>
          <w:sz w:val="26"/>
          <w:szCs w:val="26"/>
        </w:rPr>
        <w:t>Рис</w:t>
      </w:r>
      <w:r w:rsidR="00B71991">
        <w:rPr>
          <w:sz w:val="26"/>
          <w:szCs w:val="26"/>
        </w:rPr>
        <w:t>унок</w:t>
      </w:r>
      <w:r w:rsidRPr="00D524A5">
        <w:rPr>
          <w:sz w:val="26"/>
          <w:szCs w:val="26"/>
        </w:rPr>
        <w:t xml:space="preserve"> </w:t>
      </w:r>
      <w:r w:rsidR="00B71991">
        <w:rPr>
          <w:sz w:val="26"/>
          <w:szCs w:val="26"/>
        </w:rPr>
        <w:t>2.2.</w:t>
      </w:r>
      <w:r w:rsidRPr="00D524A5">
        <w:rPr>
          <w:sz w:val="26"/>
          <w:szCs w:val="26"/>
        </w:rPr>
        <w:t>2</w:t>
      </w:r>
      <w:r w:rsidR="00B71991">
        <w:rPr>
          <w:sz w:val="26"/>
          <w:szCs w:val="26"/>
        </w:rPr>
        <w:t xml:space="preserve"> - </w:t>
      </w:r>
      <w:r w:rsidRPr="00D524A5">
        <w:rPr>
          <w:sz w:val="26"/>
          <w:szCs w:val="26"/>
        </w:rPr>
        <w:t>Облако точек после инженерного анализа детали</w:t>
      </w:r>
    </w:p>
    <w:p w14:paraId="4E414EC2" w14:textId="77777777" w:rsidR="001C1D62" w:rsidRPr="00D524A5" w:rsidRDefault="001C1D62" w:rsidP="00E207BE">
      <w:pPr>
        <w:pStyle w:val="af8"/>
        <w:shd w:val="clear" w:color="auto" w:fill="FFFFFF"/>
        <w:spacing w:before="0" w:beforeAutospacing="0" w:after="0" w:afterAutospacing="0" w:line="300" w:lineRule="auto"/>
        <w:ind w:firstLine="284"/>
        <w:jc w:val="center"/>
        <w:rPr>
          <w:sz w:val="26"/>
          <w:szCs w:val="26"/>
        </w:rPr>
      </w:pPr>
    </w:p>
    <w:p w14:paraId="71EEF4EA" w14:textId="7F81A7A1" w:rsidR="0001330F" w:rsidRPr="00D524A5" w:rsidRDefault="001D51A4" w:rsidP="00B748AD">
      <w:pPr>
        <w:rPr>
          <w:rFonts w:cs="Times New Roman"/>
          <w:szCs w:val="26"/>
        </w:rPr>
      </w:pPr>
      <w:r w:rsidRPr="00D524A5">
        <w:rPr>
          <w:rFonts w:eastAsia="Times New Roman" w:cs="Times New Roman"/>
          <w:szCs w:val="26"/>
          <w:lang w:eastAsia="ru-RU"/>
        </w:rPr>
        <w:t xml:space="preserve">Алгоритм смежных элементов КЭ-сетки основан на кластеризации (объединении) </w:t>
      </w:r>
      <w:r w:rsidR="009B43A5">
        <w:rPr>
          <w:rFonts w:eastAsia="Times New Roman" w:cs="Times New Roman"/>
          <w:szCs w:val="26"/>
          <w:lang w:eastAsia="ru-RU"/>
        </w:rPr>
        <w:t xml:space="preserve">пирамидальных </w:t>
      </w:r>
      <w:r w:rsidRPr="00D524A5">
        <w:rPr>
          <w:rFonts w:eastAsia="Times New Roman" w:cs="Times New Roman"/>
          <w:szCs w:val="26"/>
          <w:lang w:eastAsia="ru-RU"/>
        </w:rPr>
        <w:t>элементов</w:t>
      </w:r>
      <w:r w:rsidR="009B43A5">
        <w:rPr>
          <w:rFonts w:eastAsia="Times New Roman" w:cs="Times New Roman"/>
          <w:szCs w:val="26"/>
          <w:lang w:eastAsia="ru-RU"/>
        </w:rPr>
        <w:t xml:space="preserve"> из 4 вершин</w:t>
      </w:r>
      <w:r w:rsidRPr="00D524A5">
        <w:rPr>
          <w:rFonts w:eastAsia="Times New Roman" w:cs="Times New Roman"/>
          <w:szCs w:val="26"/>
          <w:lang w:eastAsia="ru-RU"/>
        </w:rPr>
        <w:t xml:space="preserve"> построенной КЭ-сетки при исследовании детали.</w:t>
      </w:r>
      <w:r w:rsidR="009B43A5" w:rsidRPr="009B43A5">
        <w:rPr>
          <w:rFonts w:eastAsia="Times New Roman" w:cs="Times New Roman"/>
          <w:szCs w:val="26"/>
          <w:lang w:eastAsia="ru-RU"/>
        </w:rPr>
        <w:t xml:space="preserve"> </w:t>
      </w:r>
      <w:r w:rsidR="009B43A5">
        <w:rPr>
          <w:rFonts w:eastAsia="Times New Roman" w:cs="Times New Roman"/>
          <w:szCs w:val="26"/>
          <w:lang w:eastAsia="ru-RU"/>
        </w:rPr>
        <w:t>Смежными считаются элементы, которые имеют 3 общие вершины.</w:t>
      </w:r>
      <w:r w:rsidRPr="00D524A5">
        <w:rPr>
          <w:rFonts w:eastAsia="Times New Roman" w:cs="Times New Roman"/>
          <w:szCs w:val="26"/>
          <w:lang w:eastAsia="ru-RU"/>
        </w:rPr>
        <w:t xml:space="preserve"> </w:t>
      </w:r>
      <w:r w:rsidRPr="00D524A5">
        <w:rPr>
          <w:rFonts w:cs="Times New Roman"/>
          <w:szCs w:val="26"/>
        </w:rPr>
        <w:t>Данный алгоритм имеет следующие шаги:</w:t>
      </w:r>
    </w:p>
    <w:p w14:paraId="1A409829" w14:textId="77777777" w:rsidR="001D51A4" w:rsidRPr="00D524A5" w:rsidRDefault="001D51A4" w:rsidP="00A45041">
      <w:pPr>
        <w:pStyle w:val="aa"/>
        <w:numPr>
          <w:ilvl w:val="0"/>
          <w:numId w:val="12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t xml:space="preserve">Завести список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</w:rPr>
        <w:t>-1 для хранения всех элементов для будущей области.</w:t>
      </w:r>
    </w:p>
    <w:p w14:paraId="3B1A298C" w14:textId="77777777" w:rsidR="001D51A4" w:rsidRPr="00D524A5" w:rsidRDefault="001D51A4" w:rsidP="00A45041">
      <w:pPr>
        <w:pStyle w:val="aa"/>
        <w:numPr>
          <w:ilvl w:val="0"/>
          <w:numId w:val="12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t xml:space="preserve">Взять первый элемент из списка всех существующих элементов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E</w:t>
      </w:r>
      <w:r w:rsidRPr="00D524A5">
        <w:rPr>
          <w:rFonts w:ascii="Times New Roman" w:hAnsi="Times New Roman" w:cs="Times New Roman"/>
          <w:sz w:val="26"/>
          <w:szCs w:val="26"/>
        </w:rPr>
        <w:t>.</w:t>
      </w:r>
    </w:p>
    <w:p w14:paraId="75B8B2BA" w14:textId="77777777" w:rsidR="001D51A4" w:rsidRPr="00D524A5" w:rsidRDefault="001D51A4" w:rsidP="00A45041">
      <w:pPr>
        <w:pStyle w:val="aa"/>
        <w:numPr>
          <w:ilvl w:val="0"/>
          <w:numId w:val="12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lastRenderedPageBreak/>
        <w:t xml:space="preserve">Поиск для первого элемента всех смежных элементов. Смежными называются элементы, которые имеют ровно 3 общих узла. Сохранить эти элементы в списке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  <w:lang w:val="en-US"/>
        </w:rPr>
        <w:t>-2.</w:t>
      </w:r>
    </w:p>
    <w:p w14:paraId="49AD85BA" w14:textId="77777777" w:rsidR="001D51A4" w:rsidRPr="00D524A5" w:rsidRDefault="001D51A4" w:rsidP="00A45041">
      <w:pPr>
        <w:pStyle w:val="aa"/>
        <w:numPr>
          <w:ilvl w:val="0"/>
          <w:numId w:val="12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t xml:space="preserve">Занести элементы из списка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</w:rPr>
        <w:t xml:space="preserve">-2 в список-копию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  <w:lang w:val="en-US"/>
        </w:rPr>
        <w:t>-3.</w:t>
      </w:r>
    </w:p>
    <w:p w14:paraId="20F009AA" w14:textId="77777777" w:rsidR="001D51A4" w:rsidRPr="00D524A5" w:rsidRDefault="001D51A4" w:rsidP="00A45041">
      <w:pPr>
        <w:pStyle w:val="aa"/>
        <w:numPr>
          <w:ilvl w:val="0"/>
          <w:numId w:val="12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t xml:space="preserve">Добавить элементы из списка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</w:rPr>
        <w:t xml:space="preserve">-2 в список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</w:rPr>
        <w:t>-1.</w:t>
      </w:r>
    </w:p>
    <w:p w14:paraId="33AF711C" w14:textId="77777777" w:rsidR="001D51A4" w:rsidRPr="00D524A5" w:rsidRDefault="001D51A4" w:rsidP="00A45041">
      <w:pPr>
        <w:pStyle w:val="aa"/>
        <w:numPr>
          <w:ilvl w:val="0"/>
          <w:numId w:val="12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t xml:space="preserve">Пока список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</w:rPr>
        <w:t>-2 не пуст выполнять шаги 7-11.</w:t>
      </w:r>
    </w:p>
    <w:p w14:paraId="6C931B68" w14:textId="3B7F250E" w:rsidR="001D51A4" w:rsidRPr="00D524A5" w:rsidRDefault="001D51A4" w:rsidP="00A45041">
      <w:pPr>
        <w:pStyle w:val="aa"/>
        <w:numPr>
          <w:ilvl w:val="0"/>
          <w:numId w:val="12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t xml:space="preserve">Исключить из списка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E</w:t>
      </w:r>
      <w:r w:rsidRPr="00D524A5">
        <w:rPr>
          <w:rFonts w:ascii="Times New Roman" w:hAnsi="Times New Roman" w:cs="Times New Roman"/>
          <w:sz w:val="26"/>
          <w:szCs w:val="26"/>
        </w:rPr>
        <w:t xml:space="preserve"> элементы из списка </w:t>
      </w:r>
      <w:r w:rsidRPr="00D524A5">
        <w:rPr>
          <w:rFonts w:ascii="Times New Roman" w:hAnsi="Times New Roman" w:cs="Times New Roman"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</w:rPr>
        <w:t>-3</w:t>
      </w:r>
      <w:r w:rsidR="00A45041">
        <w:rPr>
          <w:rFonts w:ascii="Times New Roman" w:hAnsi="Times New Roman" w:cs="Times New Roman"/>
          <w:sz w:val="26"/>
          <w:szCs w:val="26"/>
        </w:rPr>
        <w:t>.</w:t>
      </w:r>
    </w:p>
    <w:p w14:paraId="628F559F" w14:textId="17BD680C" w:rsidR="001D51A4" w:rsidRPr="00D524A5" w:rsidRDefault="001D51A4" w:rsidP="00A45041">
      <w:pPr>
        <w:pStyle w:val="aa"/>
        <w:numPr>
          <w:ilvl w:val="0"/>
          <w:numId w:val="12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t xml:space="preserve">Список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  <w:lang w:val="en-US"/>
        </w:rPr>
        <w:t xml:space="preserve">-2 </w:t>
      </w:r>
      <w:r w:rsidRPr="00D524A5">
        <w:rPr>
          <w:rFonts w:ascii="Times New Roman" w:hAnsi="Times New Roman" w:cs="Times New Roman"/>
          <w:sz w:val="26"/>
          <w:szCs w:val="26"/>
        </w:rPr>
        <w:t>очистить</w:t>
      </w:r>
      <w:r w:rsidR="00A45041">
        <w:rPr>
          <w:rFonts w:ascii="Times New Roman" w:hAnsi="Times New Roman" w:cs="Times New Roman"/>
          <w:sz w:val="26"/>
          <w:szCs w:val="26"/>
        </w:rPr>
        <w:t>.</w:t>
      </w:r>
    </w:p>
    <w:p w14:paraId="2FD4A3E2" w14:textId="2C41BAF2" w:rsidR="001D51A4" w:rsidRPr="00D524A5" w:rsidRDefault="001D51A4" w:rsidP="00A45041">
      <w:pPr>
        <w:pStyle w:val="aa"/>
        <w:numPr>
          <w:ilvl w:val="0"/>
          <w:numId w:val="12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t xml:space="preserve">Для каждого элемента из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</w:rPr>
        <w:t xml:space="preserve">-3 добавить в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</w:rPr>
        <w:t>-2 его смежные элементы</w:t>
      </w:r>
      <w:r w:rsidR="00A45041">
        <w:rPr>
          <w:rFonts w:ascii="Times New Roman" w:hAnsi="Times New Roman" w:cs="Times New Roman"/>
          <w:sz w:val="26"/>
          <w:szCs w:val="26"/>
        </w:rPr>
        <w:t>.</w:t>
      </w:r>
    </w:p>
    <w:p w14:paraId="0B9FD6E4" w14:textId="77777777" w:rsidR="001D51A4" w:rsidRPr="00D524A5" w:rsidRDefault="001D51A4" w:rsidP="00A45041">
      <w:pPr>
        <w:pStyle w:val="aa"/>
        <w:numPr>
          <w:ilvl w:val="0"/>
          <w:numId w:val="12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t xml:space="preserve">Занести элементы из списка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</w:rPr>
        <w:t xml:space="preserve">-2 в список-копию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  <w:lang w:val="en-US"/>
        </w:rPr>
        <w:t>-3.</w:t>
      </w:r>
    </w:p>
    <w:p w14:paraId="0E03AEBD" w14:textId="77777777" w:rsidR="001D51A4" w:rsidRPr="00D524A5" w:rsidRDefault="001D51A4" w:rsidP="00A45041">
      <w:pPr>
        <w:pStyle w:val="aa"/>
        <w:numPr>
          <w:ilvl w:val="0"/>
          <w:numId w:val="12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t xml:space="preserve">Добавить элементы из списка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</w:rPr>
        <w:t xml:space="preserve">-2 в список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</w:rPr>
        <w:t>-1.</w:t>
      </w:r>
    </w:p>
    <w:p w14:paraId="3E534E32" w14:textId="77777777" w:rsidR="001D51A4" w:rsidRPr="00D524A5" w:rsidRDefault="001D51A4" w:rsidP="00A45041">
      <w:pPr>
        <w:pStyle w:val="aa"/>
        <w:numPr>
          <w:ilvl w:val="0"/>
          <w:numId w:val="12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t xml:space="preserve">Создать объект области из списка элементов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</w:rPr>
        <w:t xml:space="preserve">-1. Очистить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L</w:t>
      </w:r>
      <w:r w:rsidRPr="00D524A5">
        <w:rPr>
          <w:rFonts w:ascii="Times New Roman" w:hAnsi="Times New Roman" w:cs="Times New Roman"/>
          <w:sz w:val="26"/>
          <w:szCs w:val="26"/>
          <w:lang w:val="en-US"/>
        </w:rPr>
        <w:t>-1.</w:t>
      </w:r>
    </w:p>
    <w:p w14:paraId="10082B7D" w14:textId="0D6A7846" w:rsidR="001D51A4" w:rsidRPr="002A083C" w:rsidRDefault="001D51A4" w:rsidP="000043C4">
      <w:pPr>
        <w:pStyle w:val="aa"/>
        <w:numPr>
          <w:ilvl w:val="0"/>
          <w:numId w:val="12"/>
        </w:numPr>
        <w:spacing w:after="120" w:line="300" w:lineRule="auto"/>
        <w:ind w:left="992" w:hanging="425"/>
        <w:jc w:val="both"/>
        <w:rPr>
          <w:rFonts w:ascii="Times New Roman" w:hAnsi="Times New Roman" w:cs="Times New Roman"/>
          <w:sz w:val="26"/>
          <w:szCs w:val="26"/>
        </w:rPr>
      </w:pPr>
      <w:r w:rsidRPr="00D524A5">
        <w:rPr>
          <w:rFonts w:ascii="Times New Roman" w:hAnsi="Times New Roman" w:cs="Times New Roman"/>
          <w:sz w:val="26"/>
          <w:szCs w:val="26"/>
        </w:rPr>
        <w:t xml:space="preserve">Повторить шаги 1-12 пока список </w:t>
      </w:r>
      <w:r w:rsidRPr="00A45041">
        <w:rPr>
          <w:rFonts w:ascii="Times New Roman" w:hAnsi="Times New Roman" w:cs="Times New Roman"/>
          <w:i/>
          <w:iCs/>
          <w:sz w:val="26"/>
          <w:szCs w:val="26"/>
          <w:lang w:val="en-US"/>
        </w:rPr>
        <w:t>E</w:t>
      </w:r>
      <w:r w:rsidRPr="00D524A5">
        <w:rPr>
          <w:rFonts w:ascii="Times New Roman" w:hAnsi="Times New Roman" w:cs="Times New Roman"/>
          <w:sz w:val="26"/>
          <w:szCs w:val="26"/>
        </w:rPr>
        <w:t xml:space="preserve"> не станет пустым.</w:t>
      </w:r>
    </w:p>
    <w:p w14:paraId="2D3F1476" w14:textId="08AB6C25" w:rsidR="001D51A4" w:rsidRDefault="001D51A4" w:rsidP="008B6B86">
      <w:pPr>
        <w:spacing w:before="120"/>
        <w:ind w:firstLine="0"/>
      </w:pPr>
      <w:r w:rsidRPr="00D524A5">
        <w:rPr>
          <w:rFonts w:eastAsia="Times New Roman" w:cs="Times New Roman"/>
          <w:szCs w:val="26"/>
          <w:lang w:eastAsia="ru-RU"/>
        </w:rPr>
        <w:tab/>
        <w:t xml:space="preserve">Код данного алгоритма на языке программирования </w:t>
      </w:r>
      <w:r w:rsidRPr="00D524A5">
        <w:rPr>
          <w:rFonts w:eastAsia="Times New Roman" w:cs="Times New Roman"/>
          <w:szCs w:val="26"/>
          <w:lang w:val="en-US" w:eastAsia="ru-RU"/>
        </w:rPr>
        <w:t>c</w:t>
      </w:r>
      <w:r w:rsidRPr="00D524A5">
        <w:rPr>
          <w:rFonts w:eastAsia="Times New Roman" w:cs="Times New Roman"/>
          <w:szCs w:val="26"/>
          <w:lang w:eastAsia="ru-RU"/>
        </w:rPr>
        <w:t xml:space="preserve"># представлен </w:t>
      </w:r>
      <w:r w:rsidR="00B71991">
        <w:rPr>
          <w:rFonts w:eastAsia="Times New Roman" w:cs="Times New Roman"/>
          <w:szCs w:val="26"/>
          <w:lang w:eastAsia="ru-RU"/>
        </w:rPr>
        <w:t xml:space="preserve">на рисунке </w:t>
      </w:r>
      <w:r w:rsidR="00B71991">
        <w:rPr>
          <w:rFonts w:cs="Times New Roman"/>
          <w:lang w:eastAsia="ru-RU"/>
        </w:rPr>
        <w:t>2.</w:t>
      </w:r>
      <w:r w:rsidR="00B71991">
        <w:t>2.3.</w:t>
      </w:r>
      <w:r w:rsidR="00E31285">
        <w:t xml:space="preserve"> Также для применения данного алгоритма используются 2 параметра: коэффициент уменьшения относительно</w:t>
      </w:r>
      <w:r w:rsidR="0053700D" w:rsidRPr="0053700D">
        <w:t xml:space="preserve"> </w:t>
      </w:r>
      <w:r w:rsidR="0053700D">
        <w:t>центра</w:t>
      </w:r>
      <w:r w:rsidR="00E31285">
        <w:t xml:space="preserve"> всей области </w:t>
      </w:r>
      <w:proofErr w:type="spellStart"/>
      <w:r w:rsidR="00E31285" w:rsidRPr="002A083C">
        <w:rPr>
          <w:i/>
          <w:iCs/>
          <w:lang w:val="en-US"/>
        </w:rPr>
        <w:t>squeezeParam</w:t>
      </w:r>
      <w:proofErr w:type="spellEnd"/>
      <w:r w:rsidR="00E31285" w:rsidRPr="00E31285">
        <w:t xml:space="preserve"> </w:t>
      </w:r>
      <w:r w:rsidR="00E31285">
        <w:t xml:space="preserve">и количество </w:t>
      </w:r>
      <w:r w:rsidR="002A083C">
        <w:t xml:space="preserve">пересечений общих найденных узлов от количества узлов в каждом элементе КЭ-сетки </w:t>
      </w:r>
      <w:proofErr w:type="spellStart"/>
      <w:r w:rsidR="002A083C" w:rsidRPr="002A083C">
        <w:rPr>
          <w:i/>
          <w:iCs/>
          <w:lang w:val="en-US"/>
        </w:rPr>
        <w:t>nodesInsersectionAmount</w:t>
      </w:r>
      <w:proofErr w:type="spellEnd"/>
      <w:r w:rsidR="002A083C" w:rsidRPr="002A083C">
        <w:t>.</w:t>
      </w:r>
      <w:r w:rsidR="00CD58B3" w:rsidRPr="00CD58B3">
        <w:t>[6]</w:t>
      </w:r>
    </w:p>
    <w:p w14:paraId="3360808A" w14:textId="77777777" w:rsidR="00901FE0" w:rsidRPr="00CD58B3" w:rsidRDefault="00901FE0" w:rsidP="008B6B86">
      <w:pPr>
        <w:spacing w:before="120"/>
        <w:ind w:firstLine="0"/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4D4F" w14:paraId="1D6A7B98" w14:textId="77777777" w:rsidTr="00CC4D4F">
        <w:tc>
          <w:tcPr>
            <w:tcW w:w="96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C13065" w14:textId="19143516" w:rsidR="00CC4D4F" w:rsidRDefault="00CC4D4F" w:rsidP="00CC4D4F">
            <w:pPr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022B4F">
              <w:rPr>
                <w:noProof/>
              </w:rPr>
              <w:drawing>
                <wp:inline distT="0" distB="0" distL="0" distR="0" wp14:anchorId="37454FAE" wp14:editId="39A15AEA">
                  <wp:extent cx="4683760" cy="4044209"/>
                  <wp:effectExtent l="19050" t="19050" r="21590" b="1397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50" t="4612" r="4213"/>
                          <a:stretch/>
                        </pic:blipFill>
                        <pic:spPr bwMode="auto">
                          <a:xfrm>
                            <a:off x="0" y="0"/>
                            <a:ext cx="4736231" cy="408951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4A9430" w14:textId="77777777" w:rsidR="00901FE0" w:rsidRDefault="00901FE0" w:rsidP="008B6B86">
      <w:pPr>
        <w:ind w:firstLine="0"/>
        <w:jc w:val="center"/>
      </w:pPr>
    </w:p>
    <w:p w14:paraId="6553898C" w14:textId="3056589E" w:rsidR="00901FE0" w:rsidRPr="00901FE0" w:rsidRDefault="00022B4F" w:rsidP="00901FE0">
      <w:pPr>
        <w:ind w:firstLine="0"/>
        <w:jc w:val="center"/>
      </w:pPr>
      <w:r>
        <w:t>Рисунок</w:t>
      </w:r>
      <w:r w:rsidR="00B71991">
        <w:t xml:space="preserve"> </w:t>
      </w:r>
      <w:r w:rsidR="00B71991">
        <w:rPr>
          <w:rFonts w:cs="Times New Roman"/>
          <w:lang w:eastAsia="ru-RU"/>
        </w:rPr>
        <w:t>2.</w:t>
      </w:r>
      <w:r w:rsidR="00B71991">
        <w:t>2.3</w:t>
      </w:r>
      <w:r>
        <w:t xml:space="preserve"> – код алгоритма смежных элементов на языке </w:t>
      </w:r>
      <w:r>
        <w:rPr>
          <w:lang w:val="en-US"/>
        </w:rPr>
        <w:t>C</w:t>
      </w:r>
      <w:r w:rsidRPr="00022B4F">
        <w:t>#</w:t>
      </w:r>
      <w:bookmarkStart w:id="31" w:name="_Toc136257072"/>
    </w:p>
    <w:p w14:paraId="07008C9E" w14:textId="246C7CC2" w:rsidR="001D51A4" w:rsidRPr="00901FE0" w:rsidRDefault="001D51A4" w:rsidP="003343A9">
      <w:pPr>
        <w:pStyle w:val="20"/>
        <w:numPr>
          <w:ilvl w:val="0"/>
          <w:numId w:val="0"/>
        </w:numPr>
        <w:ind w:left="567"/>
        <w:rPr>
          <w:rFonts w:eastAsia="Times New Roman" w:cs="Times New Roman"/>
          <w:bCs/>
          <w:lang w:eastAsia="ru-RU"/>
        </w:rPr>
      </w:pPr>
      <w:r w:rsidRPr="001D51A4">
        <w:rPr>
          <w:rFonts w:eastAsia="Times New Roman" w:cs="Times New Roman"/>
          <w:bCs/>
          <w:lang w:eastAsia="ru-RU"/>
        </w:rPr>
        <w:lastRenderedPageBreak/>
        <w:t>2.</w:t>
      </w:r>
      <w:r>
        <w:rPr>
          <w:rFonts w:eastAsia="Times New Roman" w:cs="Times New Roman"/>
          <w:bCs/>
          <w:lang w:eastAsia="ru-RU"/>
        </w:rPr>
        <w:t>3</w:t>
      </w:r>
      <w:r w:rsidRPr="001D51A4">
        <w:rPr>
          <w:rFonts w:eastAsia="Times New Roman" w:cs="Times New Roman"/>
          <w:bCs/>
          <w:lang w:eastAsia="ru-RU"/>
        </w:rPr>
        <w:t> </w:t>
      </w:r>
      <w:r>
        <w:rPr>
          <w:rFonts w:eastAsia="Times New Roman" w:cs="Times New Roman"/>
          <w:bCs/>
          <w:lang w:eastAsia="ru-RU"/>
        </w:rPr>
        <w:t xml:space="preserve">Поиск вырезаемых областей с помощью алгоритма </w:t>
      </w:r>
      <w:r w:rsidR="008A6928">
        <w:rPr>
          <w:rFonts w:eastAsia="Times New Roman" w:cs="Times New Roman"/>
          <w:bCs/>
          <w:lang w:val="en-US" w:eastAsia="ru-RU"/>
        </w:rPr>
        <w:t>DBSCAN</w:t>
      </w:r>
      <w:bookmarkEnd w:id="31"/>
    </w:p>
    <w:p w14:paraId="46BB8F12" w14:textId="77777777" w:rsidR="00901FE0" w:rsidRPr="00901FE0" w:rsidRDefault="00901FE0" w:rsidP="00901FE0">
      <w:pPr>
        <w:rPr>
          <w:lang w:eastAsia="ru-RU"/>
        </w:rPr>
      </w:pPr>
    </w:p>
    <w:p w14:paraId="46F0CC6A" w14:textId="69401F5B" w:rsidR="000C0B6E" w:rsidRDefault="00A56633" w:rsidP="00D524A5">
      <w:pPr>
        <w:rPr>
          <w:szCs w:val="26"/>
        </w:rPr>
      </w:pPr>
      <w:r w:rsidRPr="00B71991">
        <w:rPr>
          <w:szCs w:val="26"/>
        </w:rPr>
        <w:t>Алгоритм пространственной кластеризации на основе плотности для приложений с шумом (DBSCAN) предназначен для выявления областей</w:t>
      </w:r>
      <w:r w:rsidR="00221CB3">
        <w:rPr>
          <w:szCs w:val="26"/>
        </w:rPr>
        <w:t xml:space="preserve"> точек</w:t>
      </w:r>
      <w:r w:rsidRPr="00B71991">
        <w:rPr>
          <w:szCs w:val="26"/>
        </w:rPr>
        <w:t xml:space="preserve"> с высокой плотностью и их отделения от областей </w:t>
      </w:r>
      <w:r w:rsidR="00221CB3">
        <w:rPr>
          <w:szCs w:val="26"/>
        </w:rPr>
        <w:t xml:space="preserve">точек </w:t>
      </w:r>
      <w:r w:rsidRPr="00B71991">
        <w:rPr>
          <w:szCs w:val="26"/>
        </w:rPr>
        <w:t xml:space="preserve">с низкой плотностью. </w:t>
      </w:r>
      <w:r w:rsidR="000C0B6E">
        <w:rPr>
          <w:rFonts w:eastAsia="Times New Roman" w:cs="Times New Roman"/>
          <w:lang w:eastAsia="ru-RU"/>
        </w:rPr>
        <w:t xml:space="preserve">Данный алгоритм выполняет поиск областей посредством кластеризации узлов КЭ-сетки детали. </w:t>
      </w:r>
      <w:r w:rsidR="000C0B6E" w:rsidRPr="000C0B6E">
        <w:rPr>
          <w:rFonts w:eastAsia="Times New Roman" w:cs="Times New Roman"/>
          <w:szCs w:val="26"/>
          <w:lang w:eastAsia="ru-RU"/>
        </w:rPr>
        <w:t xml:space="preserve">Для </w:t>
      </w:r>
      <w:r>
        <w:rPr>
          <w:rFonts w:eastAsia="Times New Roman" w:cs="Times New Roman"/>
          <w:szCs w:val="26"/>
          <w:lang w:eastAsia="ru-RU"/>
        </w:rPr>
        <w:t xml:space="preserve">его </w:t>
      </w:r>
      <w:r w:rsidR="000C0B6E" w:rsidRPr="000C0B6E">
        <w:rPr>
          <w:rFonts w:eastAsia="Times New Roman" w:cs="Times New Roman"/>
          <w:szCs w:val="26"/>
          <w:lang w:eastAsia="ru-RU"/>
        </w:rPr>
        <w:t xml:space="preserve">применения после анализа детали координаты всех узлов могут быть записаны в </w:t>
      </w:r>
      <w:r w:rsidR="000C0B6E" w:rsidRPr="000C0B6E">
        <w:rPr>
          <w:rFonts w:eastAsia="Times New Roman" w:cs="Times New Roman"/>
          <w:szCs w:val="26"/>
          <w:lang w:val="en-US" w:eastAsia="ru-RU"/>
        </w:rPr>
        <w:t>csv</w:t>
      </w:r>
      <w:r w:rsidR="000C0B6E" w:rsidRPr="000C0B6E">
        <w:rPr>
          <w:rFonts w:eastAsia="Times New Roman" w:cs="Times New Roman"/>
          <w:szCs w:val="26"/>
          <w:lang w:eastAsia="ru-RU"/>
        </w:rPr>
        <w:t>-файл.</w:t>
      </w:r>
      <w:r w:rsidR="000C0B6E" w:rsidRPr="000C0B6E">
        <w:rPr>
          <w:sz w:val="28"/>
          <w:szCs w:val="28"/>
        </w:rPr>
        <w:t xml:space="preserve"> </w:t>
      </w:r>
      <w:r w:rsidR="000C0B6E">
        <w:rPr>
          <w:szCs w:val="26"/>
          <w:lang w:val="en-US"/>
        </w:rPr>
        <w:t>C</w:t>
      </w:r>
      <w:proofErr w:type="spellStart"/>
      <w:r w:rsidR="000C0B6E">
        <w:rPr>
          <w:szCs w:val="26"/>
        </w:rPr>
        <w:t>труктурно</w:t>
      </w:r>
      <w:proofErr w:type="spellEnd"/>
      <w:r w:rsidR="000C0B6E">
        <w:rPr>
          <w:szCs w:val="26"/>
        </w:rPr>
        <w:t xml:space="preserve"> этот файл хранит три колонки значений координат точек по осям </w:t>
      </w:r>
      <w:r w:rsidR="000C0B6E">
        <w:rPr>
          <w:szCs w:val="26"/>
          <w:lang w:val="en-US"/>
        </w:rPr>
        <w:t>x</w:t>
      </w:r>
      <w:r w:rsidR="000C0B6E">
        <w:rPr>
          <w:szCs w:val="26"/>
        </w:rPr>
        <w:t xml:space="preserve">, </w:t>
      </w:r>
      <w:r w:rsidR="000C0B6E">
        <w:rPr>
          <w:szCs w:val="26"/>
          <w:lang w:val="en-US"/>
        </w:rPr>
        <w:t>y</w:t>
      </w:r>
      <w:r w:rsidR="000C0B6E">
        <w:rPr>
          <w:szCs w:val="26"/>
        </w:rPr>
        <w:t xml:space="preserve">, </w:t>
      </w:r>
      <w:r w:rsidR="000C0B6E">
        <w:rPr>
          <w:szCs w:val="26"/>
          <w:lang w:val="en-US"/>
        </w:rPr>
        <w:t>z</w:t>
      </w:r>
      <w:r w:rsidR="000C0B6E">
        <w:rPr>
          <w:szCs w:val="26"/>
        </w:rPr>
        <w:t>. Далее этот файл может быть прочитан с помощью кода для дальнейшего исследования.</w:t>
      </w:r>
      <w:r w:rsidR="00B71991">
        <w:rPr>
          <w:szCs w:val="26"/>
        </w:rPr>
        <w:t xml:space="preserve"> Пример содержимого данного файла представлен на рисунке 2.3.1</w:t>
      </w:r>
    </w:p>
    <w:p w14:paraId="3D89FFF2" w14:textId="77777777" w:rsidR="00901FE0" w:rsidRDefault="00901FE0" w:rsidP="00D524A5">
      <w:pPr>
        <w:rPr>
          <w:szCs w:val="26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207BE" w14:paraId="1703FCB5" w14:textId="77777777" w:rsidTr="00E207BE">
        <w:tc>
          <w:tcPr>
            <w:tcW w:w="9628" w:type="dxa"/>
            <w:vAlign w:val="center"/>
          </w:tcPr>
          <w:p w14:paraId="473C3C91" w14:textId="77777777" w:rsidR="00E207BE" w:rsidRDefault="00E207BE" w:rsidP="00E207BE">
            <w:pPr>
              <w:ind w:firstLine="0"/>
              <w:jc w:val="center"/>
              <w:rPr>
                <w:szCs w:val="26"/>
              </w:rPr>
            </w:pPr>
            <w:r>
              <w:rPr>
                <w:noProof/>
                <w:szCs w:val="26"/>
              </w:rPr>
              <w:drawing>
                <wp:inline distT="0" distB="0" distL="0" distR="0" wp14:anchorId="6CF75EF8" wp14:editId="7C522F10">
                  <wp:extent cx="4172585" cy="2453252"/>
                  <wp:effectExtent l="19050" t="19050" r="18415" b="2349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879" r="21839"/>
                          <a:stretch/>
                        </pic:blipFill>
                        <pic:spPr bwMode="auto">
                          <a:xfrm>
                            <a:off x="0" y="0"/>
                            <a:ext cx="4183276" cy="2459538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0E3320D" w14:textId="33F7DF3F" w:rsidR="00901FE0" w:rsidRDefault="00901FE0" w:rsidP="00E207BE">
            <w:pPr>
              <w:ind w:firstLine="0"/>
              <w:jc w:val="center"/>
              <w:rPr>
                <w:szCs w:val="26"/>
              </w:rPr>
            </w:pPr>
          </w:p>
        </w:tc>
      </w:tr>
    </w:tbl>
    <w:p w14:paraId="788A52E2" w14:textId="6436A8A0" w:rsidR="000C0B6E" w:rsidRDefault="000C0B6E" w:rsidP="00901FE0">
      <w:pPr>
        <w:jc w:val="center"/>
        <w:rPr>
          <w:szCs w:val="26"/>
        </w:rPr>
      </w:pPr>
      <w:r>
        <w:rPr>
          <w:szCs w:val="26"/>
        </w:rPr>
        <w:t xml:space="preserve">Рисунок </w:t>
      </w:r>
      <w:r w:rsidR="00B71991">
        <w:rPr>
          <w:szCs w:val="26"/>
        </w:rPr>
        <w:t>2</w:t>
      </w:r>
      <w:r>
        <w:rPr>
          <w:szCs w:val="26"/>
        </w:rPr>
        <w:t>.</w:t>
      </w:r>
      <w:r w:rsidR="00B71991">
        <w:rPr>
          <w:szCs w:val="26"/>
        </w:rPr>
        <w:t>3</w:t>
      </w:r>
      <w:r>
        <w:rPr>
          <w:szCs w:val="26"/>
        </w:rPr>
        <w:t>.</w:t>
      </w:r>
      <w:r w:rsidR="00B71991">
        <w:rPr>
          <w:szCs w:val="26"/>
        </w:rPr>
        <w:t>1</w:t>
      </w:r>
      <w:r>
        <w:rPr>
          <w:szCs w:val="26"/>
        </w:rPr>
        <w:t xml:space="preserve"> - Пример </w:t>
      </w:r>
      <w:r>
        <w:rPr>
          <w:szCs w:val="26"/>
          <w:lang w:val="en-US"/>
        </w:rPr>
        <w:t>csv</w:t>
      </w:r>
      <w:r>
        <w:rPr>
          <w:szCs w:val="26"/>
        </w:rPr>
        <w:t>-фала точек для дальнейшей кластеризации</w:t>
      </w:r>
    </w:p>
    <w:p w14:paraId="1FEFDC0B" w14:textId="77777777" w:rsidR="00901FE0" w:rsidRDefault="00901FE0" w:rsidP="00901FE0">
      <w:pPr>
        <w:jc w:val="center"/>
        <w:rPr>
          <w:szCs w:val="26"/>
        </w:rPr>
      </w:pPr>
    </w:p>
    <w:p w14:paraId="50AC13C0" w14:textId="1E5549E5" w:rsidR="00DB7133" w:rsidRPr="00B71991" w:rsidRDefault="00DB7133" w:rsidP="00D524A5">
      <w:pPr>
        <w:pStyle w:val="af8"/>
        <w:shd w:val="clear" w:color="auto" w:fill="FFFFFF"/>
        <w:spacing w:before="0" w:beforeAutospacing="0" w:after="0" w:afterAutospacing="0" w:line="300" w:lineRule="auto"/>
        <w:ind w:firstLine="567"/>
        <w:jc w:val="both"/>
        <w:rPr>
          <w:sz w:val="26"/>
          <w:szCs w:val="26"/>
        </w:rPr>
      </w:pPr>
      <w:r w:rsidRPr="00B71991">
        <w:rPr>
          <w:sz w:val="26"/>
          <w:szCs w:val="26"/>
        </w:rPr>
        <w:t xml:space="preserve">Центральным понятием в </w:t>
      </w:r>
      <w:r w:rsidRPr="00B71991">
        <w:rPr>
          <w:i/>
          <w:iCs/>
          <w:sz w:val="26"/>
          <w:szCs w:val="26"/>
        </w:rPr>
        <w:t>DBSCAN</w:t>
      </w:r>
      <w:r w:rsidRPr="00B71991">
        <w:rPr>
          <w:sz w:val="26"/>
          <w:szCs w:val="26"/>
        </w:rPr>
        <w:t xml:space="preserve"> является идея «основного образца», который относится к образцу, расположенному в области с высокой плотностью. Затем кластер определяется как группа основных образцов, которые находятся близко друг к другу (измеряется некоторым показателем расстояния</w:t>
      </w:r>
      <w:proofErr w:type="gramStart"/>
      <w:r w:rsidRPr="00B71991">
        <w:rPr>
          <w:sz w:val="26"/>
          <w:szCs w:val="26"/>
        </w:rPr>
        <w:t>).Алгоритм</w:t>
      </w:r>
      <w:proofErr w:type="gramEnd"/>
      <w:r w:rsidRPr="00B71991">
        <w:rPr>
          <w:sz w:val="26"/>
          <w:szCs w:val="26"/>
        </w:rPr>
        <w:t xml:space="preserve"> имеет два основных параметра </w:t>
      </w:r>
      <w:proofErr w:type="spellStart"/>
      <w:r w:rsidRPr="00B71991">
        <w:rPr>
          <w:i/>
          <w:iCs/>
          <w:sz w:val="26"/>
          <w:szCs w:val="26"/>
        </w:rPr>
        <w:t>eps</w:t>
      </w:r>
      <w:proofErr w:type="spellEnd"/>
      <w:r w:rsidRPr="00B71991">
        <w:rPr>
          <w:sz w:val="26"/>
          <w:szCs w:val="26"/>
        </w:rPr>
        <w:t xml:space="preserve"> (максимальное расстояние между точками в кластере) и </w:t>
      </w:r>
      <w:proofErr w:type="spellStart"/>
      <w:r w:rsidRPr="00B71991">
        <w:rPr>
          <w:i/>
          <w:iCs/>
          <w:sz w:val="26"/>
          <w:szCs w:val="26"/>
        </w:rPr>
        <w:t>min_samples</w:t>
      </w:r>
      <w:proofErr w:type="spellEnd"/>
      <w:r w:rsidRPr="00B71991">
        <w:rPr>
          <w:sz w:val="26"/>
          <w:szCs w:val="26"/>
        </w:rPr>
        <w:t xml:space="preserve"> (минимальное число точек в кластере).</w:t>
      </w:r>
    </w:p>
    <w:p w14:paraId="747E9ECA" w14:textId="77777777" w:rsidR="00DB7133" w:rsidRPr="00B71991" w:rsidRDefault="00DB7133" w:rsidP="00D524A5">
      <w:pPr>
        <w:pStyle w:val="af8"/>
        <w:shd w:val="clear" w:color="auto" w:fill="FFFFFF"/>
        <w:spacing w:before="0" w:beforeAutospacing="0" w:after="0" w:afterAutospacing="0" w:line="300" w:lineRule="auto"/>
        <w:ind w:firstLine="567"/>
        <w:jc w:val="both"/>
        <w:rPr>
          <w:sz w:val="26"/>
          <w:szCs w:val="26"/>
        </w:rPr>
      </w:pPr>
      <w:r w:rsidRPr="00B71991">
        <w:rPr>
          <w:sz w:val="26"/>
          <w:szCs w:val="26"/>
        </w:rPr>
        <w:t xml:space="preserve">Данный алгоритм предполагает выполнение следующих шагов. Сначала происходит подбор параметров </w:t>
      </w:r>
      <w:proofErr w:type="spellStart"/>
      <w:r w:rsidRPr="00B71991">
        <w:rPr>
          <w:i/>
          <w:iCs/>
          <w:sz w:val="26"/>
          <w:szCs w:val="26"/>
        </w:rPr>
        <w:t>eps</w:t>
      </w:r>
      <w:proofErr w:type="spellEnd"/>
      <w:r w:rsidRPr="00B71991">
        <w:rPr>
          <w:sz w:val="26"/>
          <w:szCs w:val="26"/>
        </w:rPr>
        <w:t xml:space="preserve"> и </w:t>
      </w:r>
      <w:proofErr w:type="spellStart"/>
      <w:r w:rsidRPr="00B71991">
        <w:rPr>
          <w:i/>
          <w:iCs/>
          <w:sz w:val="26"/>
          <w:szCs w:val="26"/>
        </w:rPr>
        <w:t>min_samples</w:t>
      </w:r>
      <w:proofErr w:type="spellEnd"/>
      <w:r w:rsidRPr="00B71991">
        <w:rPr>
          <w:sz w:val="26"/>
          <w:szCs w:val="26"/>
        </w:rPr>
        <w:t xml:space="preserve">. Для каждой выборки в наборе данных осуществляется поиск всех остальных выборок, находящихся на расстоянии </w:t>
      </w:r>
      <w:proofErr w:type="spellStart"/>
      <w:r w:rsidRPr="00B71991">
        <w:rPr>
          <w:i/>
          <w:iCs/>
          <w:sz w:val="26"/>
          <w:szCs w:val="26"/>
        </w:rPr>
        <w:t>eps</w:t>
      </w:r>
      <w:proofErr w:type="spellEnd"/>
      <w:r w:rsidRPr="00B71991">
        <w:rPr>
          <w:sz w:val="26"/>
          <w:szCs w:val="26"/>
        </w:rPr>
        <w:t xml:space="preserve">. Если в пределах этого расстояния есть хотя бы </w:t>
      </w:r>
      <w:proofErr w:type="spellStart"/>
      <w:r w:rsidRPr="00B71991">
        <w:rPr>
          <w:i/>
          <w:iCs/>
          <w:sz w:val="26"/>
          <w:szCs w:val="26"/>
        </w:rPr>
        <w:t>min_samples</w:t>
      </w:r>
      <w:proofErr w:type="spellEnd"/>
      <w:r w:rsidRPr="00B71991">
        <w:rPr>
          <w:sz w:val="26"/>
          <w:szCs w:val="26"/>
        </w:rPr>
        <w:t xml:space="preserve">, образец является «основным образцом». Если образец является основным образцом, следует назначить все образцы в пределах расстояния </w:t>
      </w:r>
      <w:r w:rsidRPr="00B71991">
        <w:rPr>
          <w:i/>
          <w:iCs/>
          <w:sz w:val="26"/>
          <w:szCs w:val="26"/>
          <w:lang w:val="en-US"/>
        </w:rPr>
        <w:t>eps</w:t>
      </w:r>
      <w:r w:rsidRPr="00B71991">
        <w:rPr>
          <w:sz w:val="26"/>
          <w:szCs w:val="26"/>
        </w:rPr>
        <w:t xml:space="preserve"> тому же кластеру, что и основной образец. Если образец не является основным образцом, но находится на расстоянии </w:t>
      </w:r>
      <w:r w:rsidRPr="00B71991">
        <w:rPr>
          <w:i/>
          <w:iCs/>
          <w:sz w:val="26"/>
          <w:szCs w:val="26"/>
          <w:lang w:val="en-US"/>
        </w:rPr>
        <w:t>eps</w:t>
      </w:r>
      <w:r w:rsidRPr="00B71991">
        <w:rPr>
          <w:i/>
          <w:iCs/>
          <w:sz w:val="26"/>
          <w:szCs w:val="26"/>
        </w:rPr>
        <w:t xml:space="preserve"> </w:t>
      </w:r>
      <w:r w:rsidRPr="00B71991">
        <w:rPr>
          <w:sz w:val="26"/>
          <w:szCs w:val="26"/>
        </w:rPr>
        <w:t xml:space="preserve">от основного образца, то он относится к тому же кластеру, что и основной образец. Процесс </w:t>
      </w:r>
      <w:r w:rsidRPr="00B71991">
        <w:rPr>
          <w:sz w:val="26"/>
          <w:szCs w:val="26"/>
        </w:rPr>
        <w:lastRenderedPageBreak/>
        <w:t>повторяется для всех оставшихся объектов, пока они не будут отнесены к кластеру или помечены как шум (объекты, не принадлежащие ни к одному кластеру).</w:t>
      </w:r>
    </w:p>
    <w:p w14:paraId="2E998ECE" w14:textId="5A511700" w:rsidR="00DB7133" w:rsidRPr="0009027F" w:rsidRDefault="000C0B6E" w:rsidP="00D524A5">
      <w:pPr>
        <w:rPr>
          <w:szCs w:val="26"/>
        </w:rPr>
      </w:pPr>
      <w:r>
        <w:rPr>
          <w:szCs w:val="26"/>
        </w:rPr>
        <w:t>Одним из преимуществ использования алгоритма DBSCAN является то, что он не требует от исследователя указания количества кластеров. Вместо этого исследователю просто нужно предоставить функцию, которая вычисляет расстояние между значениями, и указать пороговое значение того, что представляет собой «близкое» расстояние. Это делает DBSCAN удобным и гибким инструментом для кластеризации данных, о которых мы мало знаем.</w:t>
      </w:r>
      <w:r w:rsidR="00DB7133" w:rsidRPr="00DB7133">
        <w:rPr>
          <w:szCs w:val="26"/>
        </w:rPr>
        <w:t xml:space="preserve"> </w:t>
      </w:r>
      <w:r w:rsidR="00B15D21" w:rsidRPr="0009027F">
        <w:rPr>
          <w:szCs w:val="26"/>
        </w:rPr>
        <w:t>[</w:t>
      </w:r>
      <w:r w:rsidR="00CD58B3" w:rsidRPr="0009027F">
        <w:rPr>
          <w:szCs w:val="26"/>
        </w:rPr>
        <w:t>7]</w:t>
      </w:r>
    </w:p>
    <w:p w14:paraId="4C207AD3" w14:textId="2875270A" w:rsidR="00CD58B3" w:rsidRPr="00CD58B3" w:rsidRDefault="000C0B6E" w:rsidP="00CD58B3">
      <w:pPr>
        <w:pStyle w:val="af8"/>
        <w:shd w:val="clear" w:color="auto" w:fill="FFFFFF"/>
        <w:spacing w:before="0" w:beforeAutospacing="0" w:after="0" w:afterAutospacing="0" w:line="300" w:lineRule="auto"/>
        <w:ind w:firstLine="567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Программная реализация данного алгоритма на языке программирования </w:t>
      </w:r>
      <w:r>
        <w:rPr>
          <w:sz w:val="26"/>
          <w:szCs w:val="26"/>
          <w:lang w:val="en-US"/>
        </w:rPr>
        <w:t>Python</w:t>
      </w:r>
      <w:r>
        <w:rPr>
          <w:sz w:val="26"/>
          <w:szCs w:val="26"/>
        </w:rPr>
        <w:t xml:space="preserve"> производилась с использованием библиотеки </w:t>
      </w:r>
      <w:proofErr w:type="spellStart"/>
      <w:r>
        <w:rPr>
          <w:sz w:val="26"/>
          <w:szCs w:val="26"/>
          <w:lang w:val="en-US"/>
        </w:rPr>
        <w:t>sklearn</w:t>
      </w:r>
      <w:proofErr w:type="spellEnd"/>
      <w:r>
        <w:rPr>
          <w:sz w:val="26"/>
          <w:szCs w:val="26"/>
        </w:rPr>
        <w:t xml:space="preserve">. Для работы алгоритма в качестве исходных данных используется </w:t>
      </w:r>
      <w:r>
        <w:rPr>
          <w:sz w:val="26"/>
          <w:szCs w:val="26"/>
          <w:lang w:val="en-US"/>
        </w:rPr>
        <w:t>csv</w:t>
      </w:r>
      <w:r>
        <w:rPr>
          <w:sz w:val="26"/>
          <w:szCs w:val="26"/>
        </w:rPr>
        <w:t xml:space="preserve">-файл с координатами точек, пример которого изображен на рисунке </w:t>
      </w:r>
      <w:r w:rsidR="00B71991">
        <w:rPr>
          <w:sz w:val="26"/>
          <w:szCs w:val="26"/>
        </w:rPr>
        <w:t>2</w:t>
      </w:r>
      <w:r>
        <w:rPr>
          <w:sz w:val="26"/>
          <w:szCs w:val="26"/>
        </w:rPr>
        <w:t>.</w:t>
      </w:r>
      <w:r w:rsidR="00B71991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B71991">
        <w:rPr>
          <w:sz w:val="26"/>
          <w:szCs w:val="26"/>
        </w:rPr>
        <w:t>1</w:t>
      </w:r>
      <w:r>
        <w:rPr>
          <w:sz w:val="26"/>
          <w:szCs w:val="26"/>
        </w:rPr>
        <w:t>. На выходе данного алгоритма для каждой точки будет получена соответствующий номер кластера. Результаты экспериментов по подбору параметров показаны в таблице 1 приложения Б.</w:t>
      </w:r>
      <w:r w:rsidR="00DB7133" w:rsidRPr="00DB7133">
        <w:rPr>
          <w:sz w:val="26"/>
          <w:szCs w:val="26"/>
        </w:rPr>
        <w:t xml:space="preserve"> </w:t>
      </w:r>
      <w:r w:rsidR="00CD58B3" w:rsidRPr="00CD58B3">
        <w:rPr>
          <w:sz w:val="26"/>
          <w:szCs w:val="26"/>
        </w:rPr>
        <w:t>[</w:t>
      </w:r>
      <w:r w:rsidR="00AF6B76" w:rsidRPr="00AF6B76">
        <w:rPr>
          <w:sz w:val="26"/>
          <w:szCs w:val="26"/>
        </w:rPr>
        <w:t>8</w:t>
      </w:r>
      <w:r w:rsidR="00CD58B3" w:rsidRPr="00CD58B3">
        <w:rPr>
          <w:sz w:val="26"/>
          <w:szCs w:val="26"/>
        </w:rPr>
        <w:t>]</w:t>
      </w:r>
    </w:p>
    <w:p w14:paraId="1CD6E057" w14:textId="4FD94446" w:rsidR="008A6928" w:rsidRDefault="00CD58B3" w:rsidP="00CD58B3">
      <w:pPr>
        <w:pStyle w:val="af8"/>
        <w:shd w:val="clear" w:color="auto" w:fill="FFFFFF"/>
        <w:spacing w:before="0" w:beforeAutospacing="0" w:after="0" w:afterAutospacing="0" w:line="300" w:lineRule="auto"/>
        <w:ind w:firstLine="567"/>
        <w:jc w:val="both"/>
        <w:rPr>
          <w:sz w:val="26"/>
          <w:szCs w:val="26"/>
        </w:rPr>
      </w:pPr>
      <w:r>
        <w:rPr>
          <w:sz w:val="26"/>
          <w:szCs w:val="26"/>
        </w:rPr>
        <w:t>Анализируя</w:t>
      </w:r>
      <w:r w:rsidR="00DB7133">
        <w:rPr>
          <w:sz w:val="26"/>
          <w:szCs w:val="26"/>
        </w:rPr>
        <w:t xml:space="preserve"> полученные результаты исследования в таблице </w:t>
      </w:r>
      <w:r w:rsidR="0021679D">
        <w:rPr>
          <w:sz w:val="26"/>
          <w:szCs w:val="26"/>
        </w:rPr>
        <w:t>Б.</w:t>
      </w:r>
      <w:r w:rsidR="00DB7133">
        <w:rPr>
          <w:sz w:val="26"/>
          <w:szCs w:val="26"/>
        </w:rPr>
        <w:t xml:space="preserve">1 приложения Б, параметр алгоритма </w:t>
      </w:r>
      <w:r w:rsidR="00DB7133">
        <w:rPr>
          <w:sz w:val="26"/>
          <w:szCs w:val="26"/>
          <w:lang w:val="en-US"/>
        </w:rPr>
        <w:t>eps</w:t>
      </w:r>
      <w:r w:rsidR="00DB7133">
        <w:rPr>
          <w:sz w:val="26"/>
          <w:szCs w:val="26"/>
        </w:rPr>
        <w:t xml:space="preserve"> = 2 при размере элемента конечно-элементной сетки детали в 3,14 мм исходных данных дает наилучший вариант кластеризации облака точек на простые подобласти. В дальнейшим параметры </w:t>
      </w:r>
      <w:r w:rsidR="00DB7133">
        <w:rPr>
          <w:sz w:val="26"/>
          <w:szCs w:val="26"/>
          <w:lang w:val="en-US"/>
        </w:rPr>
        <w:t>eps</w:t>
      </w:r>
      <w:r w:rsidR="00DB7133">
        <w:rPr>
          <w:sz w:val="26"/>
          <w:szCs w:val="26"/>
        </w:rPr>
        <w:t xml:space="preserve">=2 и </w:t>
      </w:r>
      <w:r w:rsidR="00DB7133">
        <w:rPr>
          <w:sz w:val="26"/>
          <w:szCs w:val="26"/>
          <w:lang w:val="en-US"/>
        </w:rPr>
        <w:t>min</w:t>
      </w:r>
      <w:r w:rsidR="00DB7133">
        <w:rPr>
          <w:sz w:val="26"/>
          <w:szCs w:val="26"/>
        </w:rPr>
        <w:t>_</w:t>
      </w:r>
      <w:r w:rsidR="00DB7133">
        <w:rPr>
          <w:sz w:val="26"/>
          <w:szCs w:val="26"/>
          <w:lang w:val="en-US"/>
        </w:rPr>
        <w:t>samples</w:t>
      </w:r>
      <w:r w:rsidR="00DB7133">
        <w:rPr>
          <w:sz w:val="26"/>
          <w:szCs w:val="26"/>
        </w:rPr>
        <w:t>=4 будут использованы по умолчанию для демонстрации алгоритма в итоговом приложении.</w:t>
      </w:r>
      <w:r w:rsidR="000C0B6E">
        <w:rPr>
          <w:sz w:val="26"/>
          <w:szCs w:val="26"/>
        </w:rPr>
        <w:t xml:space="preserve"> Код применения алгоритма кластеризации (</w:t>
      </w:r>
      <w:r w:rsidR="000C0B6E" w:rsidRPr="00A56633">
        <w:rPr>
          <w:sz w:val="26"/>
          <w:szCs w:val="26"/>
          <w:lang w:val="en-US"/>
        </w:rPr>
        <w:t>DBSCAN</w:t>
      </w:r>
      <w:r w:rsidR="000C0B6E" w:rsidRPr="00A56633">
        <w:rPr>
          <w:sz w:val="26"/>
          <w:szCs w:val="26"/>
        </w:rPr>
        <w:t xml:space="preserve">) на языке </w:t>
      </w:r>
      <w:r w:rsidR="000C0B6E" w:rsidRPr="00A56633">
        <w:rPr>
          <w:sz w:val="26"/>
          <w:szCs w:val="26"/>
          <w:lang w:val="en-US"/>
        </w:rPr>
        <w:t>Python</w:t>
      </w:r>
      <w:r w:rsidR="008A6928" w:rsidRPr="00A56633">
        <w:rPr>
          <w:sz w:val="26"/>
          <w:szCs w:val="26"/>
        </w:rPr>
        <w:t xml:space="preserve"> представлен на рисунке </w:t>
      </w:r>
      <w:r w:rsidR="00B71991" w:rsidRPr="00A56633">
        <w:rPr>
          <w:sz w:val="26"/>
          <w:szCs w:val="26"/>
        </w:rPr>
        <w:t>2.3.2</w:t>
      </w:r>
      <w:r w:rsidR="008A6928" w:rsidRPr="00A56633">
        <w:rPr>
          <w:sz w:val="26"/>
          <w:szCs w:val="26"/>
        </w:rPr>
        <w:t>.</w:t>
      </w:r>
      <w:r w:rsidRPr="00CD58B3">
        <w:rPr>
          <w:sz w:val="26"/>
          <w:szCs w:val="26"/>
        </w:rPr>
        <w:t>[</w:t>
      </w:r>
      <w:r w:rsidR="00AF6B76" w:rsidRPr="00AF6B76">
        <w:rPr>
          <w:sz w:val="26"/>
          <w:szCs w:val="26"/>
        </w:rPr>
        <w:t>9</w:t>
      </w:r>
      <w:r w:rsidRPr="00CD58B3">
        <w:rPr>
          <w:sz w:val="26"/>
          <w:szCs w:val="26"/>
        </w:rPr>
        <w:t>]</w:t>
      </w:r>
    </w:p>
    <w:p w14:paraId="5D1D06B2" w14:textId="77777777" w:rsidR="00901FE0" w:rsidRPr="00CD58B3" w:rsidRDefault="00901FE0" w:rsidP="00CD58B3">
      <w:pPr>
        <w:pStyle w:val="af8"/>
        <w:shd w:val="clear" w:color="auto" w:fill="FFFFFF"/>
        <w:spacing w:before="0" w:beforeAutospacing="0" w:after="0" w:afterAutospacing="0" w:line="300" w:lineRule="auto"/>
        <w:ind w:firstLine="567"/>
        <w:jc w:val="both"/>
        <w:rPr>
          <w:szCs w:val="2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F36D2" w14:paraId="29D80856" w14:textId="77777777" w:rsidTr="005F36D2">
        <w:tc>
          <w:tcPr>
            <w:tcW w:w="96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A5F55" w14:textId="5FC49784" w:rsidR="005F36D2" w:rsidRDefault="005F36D2" w:rsidP="005F36D2">
            <w:pPr>
              <w:ind w:firstLine="0"/>
              <w:jc w:val="center"/>
              <w:rPr>
                <w:szCs w:val="26"/>
              </w:rPr>
            </w:pPr>
            <w:r w:rsidRPr="00DB7133">
              <w:rPr>
                <w:noProof/>
                <w:szCs w:val="26"/>
              </w:rPr>
              <w:drawing>
                <wp:inline distT="0" distB="0" distL="0" distR="0" wp14:anchorId="13F59FB6" wp14:editId="3D6F9BB4">
                  <wp:extent cx="4477888" cy="1605915"/>
                  <wp:effectExtent l="19050" t="19050" r="18415" b="1333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" t="2172" r="1296" b="1574"/>
                          <a:stretch/>
                        </pic:blipFill>
                        <pic:spPr bwMode="auto">
                          <a:xfrm>
                            <a:off x="0" y="0"/>
                            <a:ext cx="4554193" cy="1633280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A81BB8" w14:textId="77777777" w:rsidR="00901FE0" w:rsidRDefault="00901FE0" w:rsidP="005F36D2">
      <w:pPr>
        <w:ind w:firstLine="0"/>
        <w:jc w:val="center"/>
        <w:rPr>
          <w:szCs w:val="26"/>
        </w:rPr>
      </w:pPr>
    </w:p>
    <w:p w14:paraId="50A690C0" w14:textId="153C3F95" w:rsidR="00DB7133" w:rsidRPr="00147DF0" w:rsidRDefault="00DB7133" w:rsidP="005F36D2">
      <w:pPr>
        <w:ind w:firstLine="0"/>
        <w:jc w:val="center"/>
        <w:rPr>
          <w:szCs w:val="26"/>
        </w:rPr>
      </w:pPr>
      <w:r>
        <w:rPr>
          <w:szCs w:val="26"/>
        </w:rPr>
        <w:t>Рисунок</w:t>
      </w:r>
      <w:r w:rsidR="00B71991">
        <w:rPr>
          <w:szCs w:val="26"/>
        </w:rPr>
        <w:t xml:space="preserve"> 2.3.2</w:t>
      </w:r>
      <w:r>
        <w:rPr>
          <w:szCs w:val="26"/>
        </w:rPr>
        <w:t xml:space="preserve"> – Реализация алгоритма </w:t>
      </w:r>
      <w:r>
        <w:rPr>
          <w:szCs w:val="26"/>
          <w:lang w:val="en-US"/>
        </w:rPr>
        <w:t>DBSCAN</w:t>
      </w:r>
      <w:r w:rsidRPr="00DB7133">
        <w:rPr>
          <w:szCs w:val="26"/>
        </w:rPr>
        <w:t xml:space="preserve"> </w:t>
      </w:r>
      <w:r>
        <w:rPr>
          <w:szCs w:val="26"/>
        </w:rPr>
        <w:t xml:space="preserve">на языке </w:t>
      </w:r>
      <w:r>
        <w:rPr>
          <w:szCs w:val="26"/>
          <w:lang w:val="en-US"/>
        </w:rPr>
        <w:t>Python</w:t>
      </w:r>
    </w:p>
    <w:p w14:paraId="435FF385" w14:textId="77777777" w:rsidR="00901FE0" w:rsidRPr="00C4364A" w:rsidRDefault="00901FE0" w:rsidP="005F36D2">
      <w:pPr>
        <w:ind w:firstLine="0"/>
        <w:jc w:val="center"/>
        <w:rPr>
          <w:szCs w:val="26"/>
        </w:rPr>
      </w:pPr>
    </w:p>
    <w:p w14:paraId="68D8445F" w14:textId="307AA5FD" w:rsidR="009042AD" w:rsidRPr="009042AD" w:rsidRDefault="009042AD" w:rsidP="009042AD">
      <w:pPr>
        <w:rPr>
          <w:szCs w:val="26"/>
        </w:rPr>
        <w:sectPr w:rsidR="009042AD" w:rsidRPr="009042AD" w:rsidSect="000E6B9F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rPr>
          <w:szCs w:val="26"/>
        </w:rPr>
        <w:t xml:space="preserve">Таким образом, в результате исследования поставленной задачи был </w:t>
      </w:r>
      <w:r w:rsidR="0095647A">
        <w:rPr>
          <w:szCs w:val="26"/>
        </w:rPr>
        <w:t xml:space="preserve">разработан </w:t>
      </w:r>
      <w:r>
        <w:rPr>
          <w:szCs w:val="26"/>
        </w:rPr>
        <w:t xml:space="preserve">основной механизм </w:t>
      </w:r>
      <w:r w:rsidR="0095647A">
        <w:rPr>
          <w:szCs w:val="26"/>
        </w:rPr>
        <w:t xml:space="preserve">её </w:t>
      </w:r>
      <w:r>
        <w:rPr>
          <w:szCs w:val="26"/>
        </w:rPr>
        <w:t xml:space="preserve">выполнения </w:t>
      </w:r>
      <w:r w:rsidR="0095647A">
        <w:rPr>
          <w:szCs w:val="26"/>
        </w:rPr>
        <w:t>на основе</w:t>
      </w:r>
      <w:r>
        <w:rPr>
          <w:szCs w:val="26"/>
        </w:rPr>
        <w:t xml:space="preserve"> метод</w:t>
      </w:r>
      <w:r w:rsidR="0095647A">
        <w:rPr>
          <w:szCs w:val="26"/>
        </w:rPr>
        <w:t>а</w:t>
      </w:r>
      <w:r>
        <w:rPr>
          <w:szCs w:val="26"/>
        </w:rPr>
        <w:t xml:space="preserve"> оптимального критерия (</w:t>
      </w:r>
      <w:r w:rsidR="00461C00">
        <w:rPr>
          <w:szCs w:val="26"/>
        </w:rPr>
        <w:t>в качестве критерия выступает</w:t>
      </w:r>
      <w:r w:rsidR="00834CB0">
        <w:rPr>
          <w:szCs w:val="26"/>
        </w:rPr>
        <w:t xml:space="preserve"> </w:t>
      </w:r>
      <w:r>
        <w:rPr>
          <w:szCs w:val="26"/>
        </w:rPr>
        <w:t>прочность материала детали при</w:t>
      </w:r>
      <w:r w:rsidR="0095647A">
        <w:rPr>
          <w:szCs w:val="26"/>
        </w:rPr>
        <w:t xml:space="preserve"> сжатии</w:t>
      </w:r>
      <w:r>
        <w:rPr>
          <w:szCs w:val="26"/>
        </w:rPr>
        <w:t xml:space="preserve">), а также были </w:t>
      </w:r>
      <w:r w:rsidR="00EC0F1F">
        <w:rPr>
          <w:szCs w:val="26"/>
        </w:rPr>
        <w:t>применены</w:t>
      </w:r>
      <w:r>
        <w:rPr>
          <w:szCs w:val="26"/>
        </w:rPr>
        <w:t xml:space="preserve"> два алгоритма кластеризации найденный областей: алгоритм смежных элементов и алгоритм кластеризации на основе плотности точек </w:t>
      </w:r>
      <w:r>
        <w:rPr>
          <w:szCs w:val="26"/>
          <w:lang w:val="en-US"/>
        </w:rPr>
        <w:t>DBSCAN</w:t>
      </w:r>
      <w:r w:rsidRPr="009042AD">
        <w:rPr>
          <w:szCs w:val="26"/>
        </w:rPr>
        <w:t xml:space="preserve">. </w:t>
      </w:r>
      <w:r>
        <w:rPr>
          <w:szCs w:val="26"/>
        </w:rPr>
        <w:t xml:space="preserve">Кроме того, была </w:t>
      </w:r>
      <w:r w:rsidR="00EC0F1F">
        <w:rPr>
          <w:szCs w:val="26"/>
        </w:rPr>
        <w:t>осуществлена</w:t>
      </w:r>
      <w:r>
        <w:rPr>
          <w:szCs w:val="26"/>
        </w:rPr>
        <w:t xml:space="preserve"> реализация данных алгоритмов с помощью языков программирования </w:t>
      </w:r>
      <w:r>
        <w:rPr>
          <w:szCs w:val="26"/>
          <w:lang w:val="en-US"/>
        </w:rPr>
        <w:t>Python</w:t>
      </w:r>
      <w:r w:rsidRPr="009042AD">
        <w:rPr>
          <w:szCs w:val="26"/>
        </w:rPr>
        <w:t xml:space="preserve"> </w:t>
      </w:r>
      <w:r>
        <w:rPr>
          <w:szCs w:val="26"/>
        </w:rPr>
        <w:t>и С</w:t>
      </w:r>
      <w:r w:rsidRPr="009042AD">
        <w:rPr>
          <w:szCs w:val="26"/>
        </w:rPr>
        <w:t>#.</w:t>
      </w:r>
    </w:p>
    <w:p w14:paraId="71D5F706" w14:textId="3297AAA1" w:rsidR="00F965DD" w:rsidRDefault="00036E35" w:rsidP="00F965DD">
      <w:pPr>
        <w:pStyle w:val="10"/>
        <w:numPr>
          <w:ilvl w:val="0"/>
          <w:numId w:val="0"/>
        </w:numPr>
        <w:tabs>
          <w:tab w:val="left" w:pos="851"/>
        </w:tabs>
        <w:ind w:firstLine="567"/>
      </w:pPr>
      <w:bookmarkStart w:id="32" w:name="_Toc136257073"/>
      <w:r>
        <w:lastRenderedPageBreak/>
        <w:t>3</w:t>
      </w:r>
      <w:r w:rsidR="00F965DD">
        <w:t> ПРОЕКТИРОВАНИЕ ПРОГРАММНОГО ОБЕСПЕЧЕНИЯ</w:t>
      </w:r>
      <w:bookmarkEnd w:id="32"/>
    </w:p>
    <w:p w14:paraId="7F79BBB9" w14:textId="77777777" w:rsidR="006A3D2D" w:rsidRPr="006A3D2D" w:rsidRDefault="006A3D2D" w:rsidP="006A3D2D"/>
    <w:p w14:paraId="7C659FB8" w14:textId="7C23B538" w:rsidR="006756D6" w:rsidRDefault="00036E35" w:rsidP="003343A9">
      <w:pPr>
        <w:pStyle w:val="20"/>
        <w:numPr>
          <w:ilvl w:val="0"/>
          <w:numId w:val="0"/>
        </w:numPr>
        <w:ind w:left="567"/>
        <w:rPr>
          <w:bCs/>
        </w:rPr>
      </w:pPr>
      <w:bookmarkStart w:id="33" w:name="_Toc136257074"/>
      <w:r w:rsidRPr="00544666">
        <w:rPr>
          <w:bCs/>
        </w:rPr>
        <w:t xml:space="preserve">3.1 </w:t>
      </w:r>
      <w:r w:rsidR="006756D6" w:rsidRPr="00544666">
        <w:rPr>
          <w:bCs/>
        </w:rPr>
        <w:t>Структура приложения</w:t>
      </w:r>
      <w:bookmarkEnd w:id="33"/>
    </w:p>
    <w:p w14:paraId="00EC1FDB" w14:textId="77777777" w:rsidR="006A3D2D" w:rsidRPr="006A3D2D" w:rsidRDefault="006A3D2D" w:rsidP="006A3D2D"/>
    <w:p w14:paraId="710DD290" w14:textId="60E4EF77" w:rsidR="00C20E67" w:rsidRDefault="005453CE" w:rsidP="00194B4C">
      <w:r>
        <w:t>Основной целью дипломного проекта является создание программной системы</w:t>
      </w:r>
      <w:r w:rsidR="00C0014F">
        <w:t>, которое реализует следующие возможности:</w:t>
      </w:r>
    </w:p>
    <w:p w14:paraId="64FC931E" w14:textId="3D5AED2B" w:rsidR="00C0014F" w:rsidRDefault="005453CE" w:rsidP="006A3D2D">
      <w:pPr>
        <w:pStyle w:val="aa"/>
        <w:numPr>
          <w:ilvl w:val="0"/>
          <w:numId w:val="14"/>
        </w:numPr>
        <w:spacing w:after="12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Система может</w:t>
      </w:r>
      <w:r w:rsidR="00C0014F" w:rsidRPr="00C0014F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взаимодействовать</w:t>
      </w:r>
      <w:r w:rsidR="00C0014F" w:rsidRPr="00C0014F">
        <w:rPr>
          <w:rFonts w:ascii="Times New Roman" w:hAnsi="Times New Roman" w:cs="Times New Roman"/>
          <w:sz w:val="26"/>
          <w:szCs w:val="26"/>
        </w:rPr>
        <w:t xml:space="preserve"> с </w:t>
      </w:r>
      <w:r w:rsidR="00C0014F" w:rsidRPr="00C0014F">
        <w:rPr>
          <w:rFonts w:ascii="Times New Roman" w:hAnsi="Times New Roman" w:cs="Times New Roman"/>
          <w:sz w:val="26"/>
          <w:szCs w:val="26"/>
          <w:lang w:val="en-US"/>
        </w:rPr>
        <w:t>CAD</w:t>
      </w:r>
      <w:r w:rsidR="00C0014F" w:rsidRPr="00C0014F">
        <w:rPr>
          <w:rFonts w:ascii="Times New Roman" w:hAnsi="Times New Roman" w:cs="Times New Roman"/>
          <w:sz w:val="26"/>
          <w:szCs w:val="26"/>
        </w:rPr>
        <w:t xml:space="preserve">-системой </w:t>
      </w:r>
      <w:r w:rsidR="00C0014F" w:rsidRPr="00C0014F">
        <w:rPr>
          <w:rFonts w:ascii="Times New Roman" w:hAnsi="Times New Roman" w:cs="Times New Roman"/>
          <w:sz w:val="26"/>
          <w:szCs w:val="26"/>
          <w:lang w:val="en-US"/>
        </w:rPr>
        <w:t>SolidWorks</w:t>
      </w:r>
      <w:r w:rsidR="00C0014F" w:rsidRPr="00C0014F">
        <w:rPr>
          <w:rFonts w:ascii="Times New Roman" w:hAnsi="Times New Roman" w:cs="Times New Roman"/>
          <w:sz w:val="26"/>
          <w:szCs w:val="26"/>
        </w:rPr>
        <w:t xml:space="preserve"> через </w:t>
      </w:r>
      <w:r w:rsidR="00C0014F" w:rsidRPr="00C0014F">
        <w:rPr>
          <w:rFonts w:ascii="Times New Roman" w:hAnsi="Times New Roman" w:cs="Times New Roman"/>
          <w:sz w:val="26"/>
          <w:szCs w:val="26"/>
          <w:lang w:val="en-US"/>
        </w:rPr>
        <w:t>SolidWorks</w:t>
      </w:r>
      <w:r w:rsidR="00C0014F" w:rsidRPr="00C0014F">
        <w:rPr>
          <w:rFonts w:ascii="Times New Roman" w:hAnsi="Times New Roman" w:cs="Times New Roman"/>
          <w:sz w:val="26"/>
          <w:szCs w:val="26"/>
        </w:rPr>
        <w:t xml:space="preserve"> </w:t>
      </w:r>
      <w:r w:rsidR="00C0014F" w:rsidRPr="00C0014F">
        <w:rPr>
          <w:rFonts w:ascii="Times New Roman" w:hAnsi="Times New Roman" w:cs="Times New Roman"/>
          <w:sz w:val="26"/>
          <w:szCs w:val="26"/>
          <w:lang w:val="en-US"/>
        </w:rPr>
        <w:t>API</w:t>
      </w:r>
      <w:r w:rsidR="00C0014F" w:rsidRPr="00C0014F">
        <w:rPr>
          <w:rFonts w:ascii="Times New Roman" w:hAnsi="Times New Roman" w:cs="Times New Roman"/>
          <w:sz w:val="26"/>
          <w:szCs w:val="26"/>
        </w:rPr>
        <w:t xml:space="preserve"> для проведения инженерного анализа деталей, схема нагружения которых задана в конфигурации файла детали, а также для модификации детали путем встраивания ячеистых структур заданной формы.</w:t>
      </w:r>
    </w:p>
    <w:p w14:paraId="38BE117B" w14:textId="2589A4DF" w:rsidR="00C0014F" w:rsidRDefault="00C0014F" w:rsidP="006A3D2D">
      <w:pPr>
        <w:pStyle w:val="aa"/>
        <w:numPr>
          <w:ilvl w:val="0"/>
          <w:numId w:val="14"/>
        </w:numPr>
        <w:spacing w:after="16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Система должна иметь возможность использовать результаты алгоритмов, написанных на </w:t>
      </w:r>
      <w:r>
        <w:rPr>
          <w:rFonts w:ascii="Times New Roman" w:hAnsi="Times New Roman" w:cs="Times New Roman"/>
          <w:sz w:val="26"/>
          <w:szCs w:val="26"/>
          <w:lang w:val="en-US"/>
        </w:rPr>
        <w:t>Python</w:t>
      </w:r>
      <w:r>
        <w:rPr>
          <w:rFonts w:ascii="Times New Roman" w:hAnsi="Times New Roman" w:cs="Times New Roman"/>
          <w:sz w:val="26"/>
          <w:szCs w:val="26"/>
        </w:rPr>
        <w:t>, для анализа полученных данных</w:t>
      </w:r>
      <w:r w:rsidR="005453CE">
        <w:rPr>
          <w:rFonts w:ascii="Times New Roman" w:hAnsi="Times New Roman" w:cs="Times New Roman"/>
          <w:sz w:val="26"/>
          <w:szCs w:val="26"/>
        </w:rPr>
        <w:t xml:space="preserve"> после проведения инженерного анализа.</w:t>
      </w:r>
    </w:p>
    <w:p w14:paraId="48004B20" w14:textId="35285E93" w:rsidR="00C20E67" w:rsidRPr="00194B4C" w:rsidRDefault="005453CE" w:rsidP="00194B4C">
      <w:pPr>
        <w:pStyle w:val="aa"/>
        <w:numPr>
          <w:ilvl w:val="0"/>
          <w:numId w:val="14"/>
        </w:numPr>
        <w:spacing w:after="120" w:line="300" w:lineRule="auto"/>
        <w:ind w:left="992" w:hanging="425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Система должна иметь удобный интерфейс для задания параметров используемых алгоритмов и конфигурации создания ячеистых структур.</w:t>
      </w:r>
    </w:p>
    <w:p w14:paraId="2B03C70D" w14:textId="49DDDCEB" w:rsidR="00C20E67" w:rsidRPr="00C20E67" w:rsidRDefault="005453CE" w:rsidP="00C20E67">
      <w:pPr>
        <w:rPr>
          <w:rFonts w:asciiTheme="minorHAnsi" w:hAnsiTheme="minorHAnsi"/>
          <w:sz w:val="22"/>
        </w:rPr>
      </w:pPr>
      <w:r>
        <w:t xml:space="preserve">В данной системе нет разделения по ролям. </w:t>
      </w:r>
      <w:r w:rsidR="00B04DF1">
        <w:t>В ходе работы с программой конечный пользователь сможет</w:t>
      </w:r>
      <w:r w:rsidR="00C20E67">
        <w:t xml:space="preserve"> в</w:t>
      </w:r>
      <w:r w:rsidR="00B04DF1">
        <w:rPr>
          <w:rFonts w:cs="Times New Roman"/>
          <w:szCs w:val="26"/>
        </w:rPr>
        <w:t xml:space="preserve">ыполнить многовариантный инженерный анализ детали, предварительно открыв </w:t>
      </w:r>
      <w:r w:rsidR="00B04DF1">
        <w:rPr>
          <w:rFonts w:cs="Times New Roman"/>
          <w:szCs w:val="26"/>
          <w:lang w:val="en-US"/>
        </w:rPr>
        <w:t>SolidWorks</w:t>
      </w:r>
      <w:r w:rsidR="00B04DF1" w:rsidRPr="00B04DF1">
        <w:rPr>
          <w:rFonts w:cs="Times New Roman"/>
          <w:szCs w:val="26"/>
        </w:rPr>
        <w:t xml:space="preserve"> </w:t>
      </w:r>
      <w:r w:rsidR="00B04DF1">
        <w:rPr>
          <w:rFonts w:cs="Times New Roman"/>
          <w:szCs w:val="26"/>
        </w:rPr>
        <w:t>и загрузив файл с геометрией и схемой нагружения детали</w:t>
      </w:r>
      <w:r w:rsidR="00C20E67" w:rsidRPr="00C20E67">
        <w:rPr>
          <w:rFonts w:cs="Times New Roman"/>
          <w:szCs w:val="26"/>
        </w:rPr>
        <w:t xml:space="preserve">; </w:t>
      </w:r>
      <w:r w:rsidR="00C20E67">
        <w:rPr>
          <w:rFonts w:cs="Times New Roman"/>
          <w:szCs w:val="26"/>
        </w:rPr>
        <w:t>п</w:t>
      </w:r>
      <w:r w:rsidR="00B04DF1">
        <w:rPr>
          <w:rFonts w:cs="Times New Roman"/>
          <w:szCs w:val="26"/>
        </w:rPr>
        <w:t xml:space="preserve">роверить наличие областей в детали, в которых возможен вырез, предварительно </w:t>
      </w:r>
      <w:r w:rsidR="006A3D2D">
        <w:rPr>
          <w:rFonts w:cs="Times New Roman"/>
          <w:szCs w:val="26"/>
        </w:rPr>
        <w:t>выставив необходимые</w:t>
      </w:r>
      <w:r w:rsidR="00B04DF1">
        <w:rPr>
          <w:rFonts w:cs="Times New Roman"/>
          <w:szCs w:val="26"/>
        </w:rPr>
        <w:t xml:space="preserve"> параметры в приложении.</w:t>
      </w:r>
      <w:r w:rsidR="00C20E67" w:rsidRPr="00C20E67">
        <w:rPr>
          <w:rFonts w:cs="Times New Roman"/>
          <w:szCs w:val="26"/>
        </w:rPr>
        <w:t xml:space="preserve"> </w:t>
      </w:r>
      <w:r w:rsidR="00B04DF1">
        <w:rPr>
          <w:rFonts w:cs="Times New Roman"/>
          <w:szCs w:val="26"/>
        </w:rPr>
        <w:t>Если области будут найдены, пользователь сможет получить всю необходимую информацию о них</w:t>
      </w:r>
      <w:r w:rsidR="000B0A3A">
        <w:rPr>
          <w:rFonts w:cs="Times New Roman"/>
          <w:szCs w:val="26"/>
        </w:rPr>
        <w:t>,</w:t>
      </w:r>
      <w:r w:rsidR="006A3D2D">
        <w:rPr>
          <w:rFonts w:cs="Times New Roman"/>
          <w:szCs w:val="26"/>
        </w:rPr>
        <w:t xml:space="preserve"> сохранить </w:t>
      </w:r>
      <w:r w:rsidR="000B0A3A">
        <w:rPr>
          <w:rFonts w:cs="Times New Roman"/>
          <w:szCs w:val="26"/>
        </w:rPr>
        <w:t xml:space="preserve">результаты </w:t>
      </w:r>
      <w:r w:rsidR="006A3D2D">
        <w:rPr>
          <w:rFonts w:cs="Times New Roman"/>
          <w:szCs w:val="26"/>
        </w:rPr>
        <w:t>в файл</w:t>
      </w:r>
      <w:r w:rsidR="000B0A3A">
        <w:rPr>
          <w:rFonts w:cs="Times New Roman"/>
          <w:szCs w:val="26"/>
        </w:rPr>
        <w:t>, а также в</w:t>
      </w:r>
      <w:r w:rsidR="00B04DF1">
        <w:rPr>
          <w:rFonts w:cs="Times New Roman"/>
          <w:szCs w:val="26"/>
        </w:rPr>
        <w:t>ыполнить вырез ячеистых структур в выявленных областях, задав предварительно конфигурацию выреза через приложение.</w:t>
      </w:r>
    </w:p>
    <w:p w14:paraId="319842E8" w14:textId="64794D36" w:rsidR="00C20E67" w:rsidRDefault="00B66D76" w:rsidP="00C20E67">
      <w:pPr>
        <w:spacing w:after="160"/>
      </w:pPr>
      <w:r w:rsidRPr="00B66D76">
        <w:t xml:space="preserve"> </w:t>
      </w:r>
      <w:r w:rsidR="00B04DF1">
        <w:t>В ходе изучения предметной области и требований к бизнес</w:t>
      </w:r>
      <w:r w:rsidR="004D7D7E">
        <w:t>-</w:t>
      </w:r>
      <w:r w:rsidR="00B04DF1">
        <w:t>логике приложения была создана диаграмма вариантов использования, изображенная на рисунке 3.1.</w:t>
      </w:r>
      <w:r w:rsidR="008A6325">
        <w:t>1.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E3F2B" w14:paraId="76F496DF" w14:textId="77777777" w:rsidTr="001E3F2B">
        <w:tc>
          <w:tcPr>
            <w:tcW w:w="96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8719C6" w14:textId="204CCFF7" w:rsidR="001E3F2B" w:rsidRDefault="001E3F2B" w:rsidP="001E3F2B">
            <w:pPr>
              <w:ind w:firstLine="0"/>
              <w:jc w:val="center"/>
            </w:pPr>
            <w:r w:rsidRPr="00B66D76">
              <w:rPr>
                <w:noProof/>
              </w:rPr>
              <w:drawing>
                <wp:inline distT="0" distB="0" distL="0" distR="0" wp14:anchorId="3DD30063" wp14:editId="7CD5B5F6">
                  <wp:extent cx="4093926" cy="2552700"/>
                  <wp:effectExtent l="0" t="0" r="1905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2113" cy="2613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6D9B74" w14:textId="77777777" w:rsidR="00C20E67" w:rsidRDefault="00C20E67" w:rsidP="001E3F2B">
      <w:pPr>
        <w:spacing w:after="160" w:line="259" w:lineRule="auto"/>
        <w:ind w:firstLine="0"/>
        <w:jc w:val="center"/>
      </w:pPr>
    </w:p>
    <w:p w14:paraId="6DD922A2" w14:textId="1C93FD6A" w:rsidR="00B04DF1" w:rsidRDefault="004D7D7E" w:rsidP="001E3F2B">
      <w:pPr>
        <w:spacing w:after="160" w:line="259" w:lineRule="auto"/>
        <w:ind w:firstLine="0"/>
        <w:jc w:val="center"/>
      </w:pPr>
      <w:r>
        <w:t>Рисунок 3.1</w:t>
      </w:r>
      <w:r w:rsidR="008A6325">
        <w:t>.1</w:t>
      </w:r>
      <w:r>
        <w:t xml:space="preserve"> – Диаграмма вариантов использования приложения</w:t>
      </w:r>
    </w:p>
    <w:p w14:paraId="642BE9AB" w14:textId="665083F6" w:rsidR="00C0014F" w:rsidRDefault="004D7D7E" w:rsidP="00B66D76">
      <w:r>
        <w:lastRenderedPageBreak/>
        <w:t xml:space="preserve">Для взаимодействия с </w:t>
      </w:r>
      <w:r>
        <w:rPr>
          <w:lang w:val="en-US"/>
        </w:rPr>
        <w:t>SolidWorks</w:t>
      </w:r>
      <w:r w:rsidRPr="004D7D7E">
        <w:t xml:space="preserve"> </w:t>
      </w:r>
      <w:r>
        <w:rPr>
          <w:lang w:val="en-US"/>
        </w:rPr>
        <w:t>API</w:t>
      </w:r>
      <w:r w:rsidRPr="004D7D7E">
        <w:t xml:space="preserve"> </w:t>
      </w:r>
      <w:r>
        <w:t xml:space="preserve">лучше всего проводить разработку приложения под платформу </w:t>
      </w:r>
      <w:r w:rsidRPr="004D7D7E">
        <w:t>.</w:t>
      </w:r>
      <w:r>
        <w:rPr>
          <w:lang w:val="en-US"/>
        </w:rPr>
        <w:t>NET</w:t>
      </w:r>
      <w:r w:rsidRPr="004D7D7E">
        <w:t xml:space="preserve"> </w:t>
      </w:r>
      <w:r>
        <w:rPr>
          <w:lang w:val="en-US"/>
        </w:rPr>
        <w:t>Framework</w:t>
      </w:r>
      <w:r w:rsidRPr="004D7D7E">
        <w:t xml:space="preserve">. </w:t>
      </w:r>
      <w:r>
        <w:t xml:space="preserve">На этой платформе можно писать приложения с использованием </w:t>
      </w:r>
      <w:r>
        <w:rPr>
          <w:lang w:val="en-US"/>
        </w:rPr>
        <w:t>SolidWorks</w:t>
      </w:r>
      <w:r w:rsidRPr="004D7D7E">
        <w:t xml:space="preserve"> </w:t>
      </w:r>
      <w:r>
        <w:rPr>
          <w:lang w:val="en-US"/>
        </w:rPr>
        <w:t>API</w:t>
      </w:r>
      <w:r w:rsidRPr="004D7D7E">
        <w:t xml:space="preserve"> </w:t>
      </w:r>
      <w:r>
        <w:t xml:space="preserve">с помощью языков программирования </w:t>
      </w:r>
      <w:r>
        <w:rPr>
          <w:lang w:val="en-US"/>
        </w:rPr>
        <w:t>C</w:t>
      </w:r>
      <w:r w:rsidRPr="004D7D7E">
        <w:t xml:space="preserve"># </w:t>
      </w:r>
      <w:r>
        <w:t xml:space="preserve">и </w:t>
      </w:r>
      <w:r>
        <w:rPr>
          <w:lang w:val="en-US"/>
        </w:rPr>
        <w:t>Visual</w:t>
      </w:r>
      <w:r w:rsidRPr="004D7D7E">
        <w:t xml:space="preserve"> </w:t>
      </w:r>
      <w:r>
        <w:rPr>
          <w:lang w:val="en-US"/>
        </w:rPr>
        <w:t>Basic</w:t>
      </w:r>
      <w:r w:rsidRPr="004D7D7E">
        <w:t xml:space="preserve">. </w:t>
      </w:r>
      <w:r>
        <w:t xml:space="preserve">Для разработки был выбран </w:t>
      </w:r>
      <w:r>
        <w:rPr>
          <w:lang w:val="en-US"/>
        </w:rPr>
        <w:t>C</w:t>
      </w:r>
      <w:r w:rsidRPr="004D7D7E">
        <w:t>#</w:t>
      </w:r>
      <w:r>
        <w:t>, так как</w:t>
      </w:r>
      <w:r w:rsidR="009518AE">
        <w:t xml:space="preserve"> он </w:t>
      </w:r>
      <w:r w:rsidR="009518AE" w:rsidRPr="009518AE">
        <w:t>производительн</w:t>
      </w:r>
      <w:r w:rsidR="009518AE">
        <w:t>ый</w:t>
      </w:r>
      <w:r w:rsidR="009518AE" w:rsidRPr="009518AE">
        <w:t>, хорошо задокументирован и имеет достаточную поддержку для любых проблем, которые могут возникнуть</w:t>
      </w:r>
      <w:r w:rsidR="009518AE">
        <w:t>.</w:t>
      </w:r>
    </w:p>
    <w:p w14:paraId="7C2C94F8" w14:textId="073F0E76" w:rsidR="006A77F3" w:rsidRDefault="009518AE" w:rsidP="00BA7A89">
      <w:r>
        <w:t xml:space="preserve">Для того чтобы пользователь мог работать с программой необходимо разработать часть приложения с графическим интерфейсом. В результате реализации приложение должно иметь </w:t>
      </w:r>
      <w:r w:rsidR="00F04661">
        <w:t>удобный</w:t>
      </w:r>
      <w:r>
        <w:t xml:space="preserve"> и </w:t>
      </w:r>
      <w:r w:rsidR="00F04661">
        <w:t>дружелюбный</w:t>
      </w:r>
      <w:r>
        <w:t xml:space="preserve"> внешний вид. Такому требованию, например, соответствуют приложения из </w:t>
      </w:r>
      <w:r>
        <w:rPr>
          <w:lang w:val="en-US"/>
        </w:rPr>
        <w:t>Microsoft</w:t>
      </w:r>
      <w:r w:rsidRPr="009518AE">
        <w:t xml:space="preserve"> </w:t>
      </w:r>
      <w:r>
        <w:rPr>
          <w:lang w:val="en-US"/>
        </w:rPr>
        <w:t>Store</w:t>
      </w:r>
      <w:r w:rsidRPr="009518AE">
        <w:t xml:space="preserve"> </w:t>
      </w:r>
      <w:r>
        <w:t xml:space="preserve">и встроенные приложения для </w:t>
      </w:r>
      <w:r>
        <w:rPr>
          <w:lang w:val="en-US"/>
        </w:rPr>
        <w:t>Windows</w:t>
      </w:r>
      <w:r w:rsidRPr="009518AE">
        <w:t xml:space="preserve"> 11. </w:t>
      </w:r>
      <w:r>
        <w:t xml:space="preserve">За основу этих приложений взята технология </w:t>
      </w:r>
      <w:r>
        <w:rPr>
          <w:lang w:val="en-US"/>
        </w:rPr>
        <w:t>Universal</w:t>
      </w:r>
      <w:r w:rsidRPr="009518AE">
        <w:t xml:space="preserve"> </w:t>
      </w:r>
      <w:r>
        <w:rPr>
          <w:lang w:val="en-US"/>
        </w:rPr>
        <w:t>Windows</w:t>
      </w:r>
      <w:r w:rsidRPr="009518AE">
        <w:t xml:space="preserve"> </w:t>
      </w:r>
      <w:r>
        <w:rPr>
          <w:lang w:val="en-US"/>
        </w:rPr>
        <w:t>Platform</w:t>
      </w:r>
      <w:r w:rsidR="00301945" w:rsidRPr="00301945">
        <w:t xml:space="preserve"> </w:t>
      </w:r>
      <w:r w:rsidR="00301945">
        <w:t>(</w:t>
      </w:r>
      <w:r w:rsidR="00301945">
        <w:rPr>
          <w:lang w:val="en-US"/>
        </w:rPr>
        <w:t>UWP</w:t>
      </w:r>
      <w:r w:rsidR="00301945">
        <w:t>)</w:t>
      </w:r>
      <w:r w:rsidRPr="009518AE">
        <w:t xml:space="preserve">. </w:t>
      </w:r>
      <w:r>
        <w:t xml:space="preserve">Для реализации графического интерфейса будет разработано приложение именно под эту платформу по ряду причин: </w:t>
      </w:r>
    </w:p>
    <w:p w14:paraId="6F5D5AC3" w14:textId="37EFF721" w:rsidR="009518AE" w:rsidRDefault="009518AE" w:rsidP="0001330F">
      <w:pPr>
        <w:pStyle w:val="aa"/>
        <w:numPr>
          <w:ilvl w:val="0"/>
          <w:numId w:val="29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современный вид пользовательского интерфейса</w:t>
      </w:r>
      <w:r>
        <w:rPr>
          <w:rFonts w:ascii="Times New Roman" w:hAnsi="Times New Roman" w:cs="Times New Roman"/>
          <w:sz w:val="26"/>
          <w:szCs w:val="26"/>
          <w:lang w:val="en-US"/>
        </w:rPr>
        <w:t>;</w:t>
      </w:r>
    </w:p>
    <w:p w14:paraId="5AFCCA54" w14:textId="7194EFAD" w:rsidR="009518AE" w:rsidRPr="009518AE" w:rsidRDefault="009518AE" w:rsidP="0001330F">
      <w:pPr>
        <w:pStyle w:val="aa"/>
        <w:numPr>
          <w:ilvl w:val="0"/>
          <w:numId w:val="29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в</w:t>
      </w:r>
      <w:r w:rsidRPr="009518AE">
        <w:rPr>
          <w:rFonts w:ascii="Times New Roman" w:hAnsi="Times New Roman" w:cs="Times New Roman"/>
          <w:sz w:val="26"/>
          <w:szCs w:val="26"/>
        </w:rPr>
        <w:t>озможность использовать общий API на всех устройствах под управлением Windows;</w:t>
      </w:r>
    </w:p>
    <w:p w14:paraId="2EEAF220" w14:textId="3372DC82" w:rsidR="009518AE" w:rsidRPr="009518AE" w:rsidRDefault="009518AE" w:rsidP="0001330F">
      <w:pPr>
        <w:pStyle w:val="aa"/>
        <w:numPr>
          <w:ilvl w:val="0"/>
          <w:numId w:val="29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9518AE">
        <w:rPr>
          <w:rFonts w:ascii="Times New Roman" w:hAnsi="Times New Roman" w:cs="Times New Roman"/>
          <w:sz w:val="26"/>
          <w:szCs w:val="26"/>
        </w:rPr>
        <w:t>адаптаци</w:t>
      </w:r>
      <w:r>
        <w:rPr>
          <w:rFonts w:ascii="Times New Roman" w:hAnsi="Times New Roman" w:cs="Times New Roman"/>
          <w:sz w:val="26"/>
          <w:szCs w:val="26"/>
        </w:rPr>
        <w:t>я</w:t>
      </w:r>
      <w:r w:rsidRPr="009518AE">
        <w:rPr>
          <w:rFonts w:ascii="Times New Roman" w:hAnsi="Times New Roman" w:cs="Times New Roman"/>
          <w:sz w:val="26"/>
          <w:szCs w:val="26"/>
        </w:rPr>
        <w:t xml:space="preserve"> пользовательского интерфейса к разным размерам экранов, разрешениям и плотностям точек;</w:t>
      </w:r>
    </w:p>
    <w:p w14:paraId="670546F6" w14:textId="14CB2019" w:rsidR="009518AE" w:rsidRPr="009518AE" w:rsidRDefault="009518AE" w:rsidP="0001330F">
      <w:pPr>
        <w:pStyle w:val="aa"/>
        <w:numPr>
          <w:ilvl w:val="0"/>
          <w:numId w:val="29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в</w:t>
      </w:r>
      <w:r w:rsidRPr="009518AE">
        <w:rPr>
          <w:rFonts w:ascii="Times New Roman" w:hAnsi="Times New Roman" w:cs="Times New Roman"/>
          <w:sz w:val="26"/>
          <w:szCs w:val="26"/>
        </w:rPr>
        <w:t>озможность устанавливаться и удаляться без риска для компьютера или "деградации" ПО;</w:t>
      </w:r>
    </w:p>
    <w:p w14:paraId="040F586C" w14:textId="77777777" w:rsidR="00A814C3" w:rsidRPr="00A814C3" w:rsidRDefault="009518AE" w:rsidP="00BA7A89">
      <w:pPr>
        <w:pStyle w:val="aa"/>
        <w:numPr>
          <w:ilvl w:val="0"/>
          <w:numId w:val="29"/>
        </w:numPr>
        <w:spacing w:after="120" w:line="300" w:lineRule="auto"/>
        <w:ind w:left="992" w:hanging="425"/>
        <w:jc w:val="both"/>
        <w:rPr>
          <w:rFonts w:ascii="Times New Roman" w:hAnsi="Times New Roman" w:cs="Times New Roman"/>
          <w:sz w:val="26"/>
          <w:szCs w:val="26"/>
        </w:rPr>
      </w:pPr>
      <w:r w:rsidRPr="009518AE">
        <w:rPr>
          <w:rFonts w:ascii="Times New Roman" w:hAnsi="Times New Roman" w:cs="Times New Roman"/>
          <w:sz w:val="26"/>
          <w:szCs w:val="26"/>
        </w:rPr>
        <w:t>возможность использовать живые плитки</w:t>
      </w:r>
      <w:r w:rsidR="009B66D6">
        <w:rPr>
          <w:rFonts w:ascii="Times New Roman" w:hAnsi="Times New Roman" w:cs="Times New Roman"/>
          <w:sz w:val="26"/>
          <w:szCs w:val="26"/>
        </w:rPr>
        <w:t xml:space="preserve"> меню </w:t>
      </w:r>
      <w:r w:rsidR="009B66D6" w:rsidRPr="009B66D6">
        <w:rPr>
          <w:rFonts w:ascii="Times New Roman" w:hAnsi="Times New Roman" w:cs="Times New Roman"/>
          <w:sz w:val="26"/>
          <w:szCs w:val="26"/>
        </w:rPr>
        <w:t>“</w:t>
      </w:r>
      <w:r w:rsidR="009B66D6">
        <w:rPr>
          <w:rFonts w:ascii="Times New Roman" w:hAnsi="Times New Roman" w:cs="Times New Roman"/>
          <w:sz w:val="26"/>
          <w:szCs w:val="26"/>
        </w:rPr>
        <w:t>Пуск</w:t>
      </w:r>
      <w:r w:rsidR="009B66D6" w:rsidRPr="009B66D6">
        <w:rPr>
          <w:rFonts w:ascii="Times New Roman" w:hAnsi="Times New Roman" w:cs="Times New Roman"/>
          <w:sz w:val="26"/>
          <w:szCs w:val="26"/>
        </w:rPr>
        <w:t>”</w:t>
      </w:r>
      <w:r w:rsidR="009B66D6">
        <w:rPr>
          <w:rFonts w:ascii="Times New Roman" w:hAnsi="Times New Roman" w:cs="Times New Roman"/>
          <w:sz w:val="26"/>
          <w:szCs w:val="26"/>
        </w:rPr>
        <w:t xml:space="preserve"> в </w:t>
      </w:r>
      <w:r w:rsidR="009B66D6">
        <w:rPr>
          <w:rFonts w:ascii="Times New Roman" w:hAnsi="Times New Roman" w:cs="Times New Roman"/>
          <w:sz w:val="26"/>
          <w:szCs w:val="26"/>
          <w:lang w:val="en-US"/>
        </w:rPr>
        <w:t>Windows</w:t>
      </w:r>
      <w:r w:rsidR="009B66D6" w:rsidRPr="009B66D6">
        <w:rPr>
          <w:rFonts w:ascii="Times New Roman" w:hAnsi="Times New Roman" w:cs="Times New Roman"/>
          <w:sz w:val="26"/>
          <w:szCs w:val="26"/>
        </w:rPr>
        <w:t xml:space="preserve"> 10</w:t>
      </w:r>
      <w:r w:rsidR="00A814C3" w:rsidRPr="00A814C3">
        <w:rPr>
          <w:rFonts w:ascii="Times New Roman" w:hAnsi="Times New Roman" w:cs="Times New Roman"/>
          <w:sz w:val="26"/>
          <w:szCs w:val="26"/>
        </w:rPr>
        <w:t>;</w:t>
      </w:r>
    </w:p>
    <w:p w14:paraId="5390D498" w14:textId="77777777" w:rsidR="00CA12EC" w:rsidRPr="00CA12EC" w:rsidRDefault="00A814C3" w:rsidP="00BA7A89">
      <w:pPr>
        <w:pStyle w:val="aa"/>
        <w:numPr>
          <w:ilvl w:val="0"/>
          <w:numId w:val="29"/>
        </w:numPr>
        <w:spacing w:after="120" w:line="300" w:lineRule="auto"/>
        <w:ind w:left="992" w:hanging="425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возможность отправлять </w:t>
      </w:r>
      <w:proofErr w:type="spellStart"/>
      <w:r w:rsidR="009518AE" w:rsidRPr="009518AE">
        <w:rPr>
          <w:rFonts w:ascii="Times New Roman" w:hAnsi="Times New Roman" w:cs="Times New Roman"/>
          <w:sz w:val="26"/>
          <w:szCs w:val="26"/>
        </w:rPr>
        <w:t>push</w:t>
      </w:r>
      <w:proofErr w:type="spellEnd"/>
      <w:r w:rsidR="009518AE" w:rsidRPr="009518AE">
        <w:rPr>
          <w:rFonts w:ascii="Times New Roman" w:hAnsi="Times New Roman" w:cs="Times New Roman"/>
          <w:sz w:val="26"/>
          <w:szCs w:val="26"/>
        </w:rPr>
        <w:t>-уведомления</w:t>
      </w:r>
    </w:p>
    <w:p w14:paraId="3D339858" w14:textId="3B5EBAA4" w:rsidR="006A77F3" w:rsidRPr="00BA7A89" w:rsidRDefault="009518AE" w:rsidP="00BA7A89">
      <w:pPr>
        <w:pStyle w:val="aa"/>
        <w:numPr>
          <w:ilvl w:val="0"/>
          <w:numId w:val="29"/>
        </w:numPr>
        <w:spacing w:after="120" w:line="300" w:lineRule="auto"/>
        <w:ind w:left="992" w:hanging="425"/>
        <w:jc w:val="both"/>
        <w:rPr>
          <w:rFonts w:ascii="Times New Roman" w:hAnsi="Times New Roman" w:cs="Times New Roman"/>
          <w:sz w:val="26"/>
          <w:szCs w:val="26"/>
        </w:rPr>
      </w:pPr>
      <w:r w:rsidRPr="009518AE">
        <w:rPr>
          <w:rFonts w:ascii="Times New Roman" w:hAnsi="Times New Roman" w:cs="Times New Roman"/>
          <w:sz w:val="26"/>
          <w:szCs w:val="26"/>
        </w:rPr>
        <w:t>взаимодейств</w:t>
      </w:r>
      <w:r w:rsidR="00CA12EC">
        <w:rPr>
          <w:rFonts w:ascii="Times New Roman" w:hAnsi="Times New Roman" w:cs="Times New Roman"/>
          <w:sz w:val="26"/>
          <w:szCs w:val="26"/>
        </w:rPr>
        <w:t>ие</w:t>
      </w:r>
      <w:r w:rsidRPr="009518AE">
        <w:rPr>
          <w:rFonts w:ascii="Times New Roman" w:hAnsi="Times New Roman" w:cs="Times New Roman"/>
          <w:sz w:val="26"/>
          <w:szCs w:val="26"/>
        </w:rPr>
        <w:t xml:space="preserve"> с временной шкалой Windows</w:t>
      </w:r>
      <w:r w:rsidR="00CA12EC">
        <w:rPr>
          <w:rFonts w:ascii="Times New Roman" w:hAnsi="Times New Roman" w:cs="Times New Roman"/>
          <w:sz w:val="26"/>
          <w:szCs w:val="26"/>
        </w:rPr>
        <w:t xml:space="preserve"> 10</w:t>
      </w:r>
      <w:r w:rsidRPr="009518AE">
        <w:rPr>
          <w:rFonts w:ascii="Times New Roman" w:hAnsi="Times New Roman" w:cs="Times New Roman"/>
          <w:sz w:val="26"/>
          <w:szCs w:val="26"/>
        </w:rPr>
        <w:t xml:space="preserve"> и функцией "Продолжить с места остановки" </w:t>
      </w:r>
      <w:r w:rsidR="00301945">
        <w:rPr>
          <w:rFonts w:ascii="Times New Roman" w:hAnsi="Times New Roman" w:cs="Times New Roman"/>
          <w:sz w:val="26"/>
          <w:szCs w:val="26"/>
        </w:rPr>
        <w:t xml:space="preserve">с </w:t>
      </w:r>
      <w:r w:rsidR="00301945">
        <w:rPr>
          <w:rFonts w:ascii="Times New Roman" w:hAnsi="Times New Roman" w:cs="Times New Roman"/>
          <w:sz w:val="26"/>
          <w:szCs w:val="26"/>
          <w:lang w:val="en-US"/>
        </w:rPr>
        <w:t>Windows</w:t>
      </w:r>
      <w:r w:rsidR="00301945" w:rsidRPr="00301945">
        <w:rPr>
          <w:rFonts w:ascii="Times New Roman" w:hAnsi="Times New Roman" w:cs="Times New Roman"/>
          <w:sz w:val="26"/>
          <w:szCs w:val="26"/>
        </w:rPr>
        <w:t xml:space="preserve"> </w:t>
      </w:r>
      <w:r w:rsidR="00301945">
        <w:rPr>
          <w:rFonts w:ascii="Times New Roman" w:hAnsi="Times New Roman" w:cs="Times New Roman"/>
          <w:sz w:val="26"/>
          <w:szCs w:val="26"/>
          <w:lang w:val="en-US"/>
        </w:rPr>
        <w:t>Copilot</w:t>
      </w:r>
      <w:r w:rsidRPr="009518AE">
        <w:rPr>
          <w:rFonts w:ascii="Times New Roman" w:hAnsi="Times New Roman" w:cs="Times New Roman"/>
          <w:sz w:val="26"/>
          <w:szCs w:val="26"/>
        </w:rPr>
        <w:t xml:space="preserve"> для поддержания интереса пользователей к приложению.</w:t>
      </w:r>
      <w:r w:rsidR="00B15D21" w:rsidRPr="00B15D21">
        <w:rPr>
          <w:rFonts w:ascii="Times New Roman" w:hAnsi="Times New Roman" w:cs="Times New Roman"/>
          <w:sz w:val="26"/>
          <w:szCs w:val="26"/>
        </w:rPr>
        <w:t>[</w:t>
      </w:r>
      <w:r w:rsidR="00AF6B76" w:rsidRPr="00AF6B76">
        <w:rPr>
          <w:rFonts w:ascii="Times New Roman" w:hAnsi="Times New Roman" w:cs="Times New Roman"/>
          <w:sz w:val="26"/>
          <w:szCs w:val="26"/>
        </w:rPr>
        <w:t>10</w:t>
      </w:r>
      <w:r w:rsidR="00B15D21" w:rsidRPr="00B15D21">
        <w:rPr>
          <w:rFonts w:ascii="Times New Roman" w:hAnsi="Times New Roman" w:cs="Times New Roman"/>
          <w:sz w:val="26"/>
          <w:szCs w:val="26"/>
        </w:rPr>
        <w:t>]</w:t>
      </w:r>
    </w:p>
    <w:p w14:paraId="689A68E2" w14:textId="3AD31501" w:rsidR="00301945" w:rsidRDefault="00301945" w:rsidP="00B66D76">
      <w:pPr>
        <w:rPr>
          <w:rFonts w:cs="Times New Roman"/>
          <w:szCs w:val="26"/>
        </w:rPr>
      </w:pPr>
      <w:r>
        <w:rPr>
          <w:rFonts w:cs="Times New Roman"/>
          <w:szCs w:val="26"/>
        </w:rPr>
        <w:t xml:space="preserve">Платформы </w:t>
      </w:r>
      <w:r w:rsidRPr="00301945">
        <w:rPr>
          <w:rFonts w:cs="Times New Roman"/>
          <w:szCs w:val="26"/>
        </w:rPr>
        <w:t>.</w:t>
      </w:r>
      <w:r>
        <w:rPr>
          <w:rFonts w:cs="Times New Roman"/>
          <w:szCs w:val="26"/>
          <w:lang w:val="en-US"/>
        </w:rPr>
        <w:t>NET</w:t>
      </w:r>
      <w:r w:rsidRPr="00301945">
        <w:rPr>
          <w:rFonts w:cs="Times New Roman"/>
          <w:szCs w:val="26"/>
        </w:rPr>
        <w:t xml:space="preserve"> </w:t>
      </w:r>
      <w:r>
        <w:rPr>
          <w:rFonts w:cs="Times New Roman"/>
          <w:szCs w:val="26"/>
          <w:lang w:val="en-US"/>
        </w:rPr>
        <w:t>Framework</w:t>
      </w:r>
      <w:r w:rsidRPr="00301945">
        <w:rPr>
          <w:rFonts w:cs="Times New Roman"/>
          <w:szCs w:val="26"/>
        </w:rPr>
        <w:t xml:space="preserve"> </w:t>
      </w:r>
      <w:r>
        <w:rPr>
          <w:rFonts w:cs="Times New Roman"/>
          <w:szCs w:val="26"/>
        </w:rPr>
        <w:t xml:space="preserve">и </w:t>
      </w:r>
      <w:r>
        <w:rPr>
          <w:rFonts w:cs="Times New Roman"/>
          <w:szCs w:val="26"/>
          <w:lang w:val="en-US"/>
        </w:rPr>
        <w:t>UWP</w:t>
      </w:r>
      <w:r w:rsidRPr="00301945">
        <w:rPr>
          <w:rFonts w:cs="Times New Roman"/>
          <w:szCs w:val="26"/>
        </w:rPr>
        <w:t xml:space="preserve"> </w:t>
      </w:r>
      <w:r>
        <w:rPr>
          <w:rFonts w:cs="Times New Roman"/>
          <w:szCs w:val="26"/>
        </w:rPr>
        <w:t xml:space="preserve">не имеют прямой интеграции для взаимодействия между собой и с </w:t>
      </w:r>
      <w:r>
        <w:rPr>
          <w:rFonts w:cs="Times New Roman"/>
          <w:szCs w:val="26"/>
          <w:lang w:val="en-US"/>
        </w:rPr>
        <w:t>Python</w:t>
      </w:r>
      <w:r w:rsidRPr="00301945">
        <w:rPr>
          <w:rFonts w:cs="Times New Roman"/>
          <w:szCs w:val="26"/>
        </w:rPr>
        <w:t xml:space="preserve">. </w:t>
      </w:r>
      <w:r>
        <w:rPr>
          <w:rFonts w:cs="Times New Roman"/>
          <w:szCs w:val="26"/>
        </w:rPr>
        <w:t xml:space="preserve">Поэтому для осуществления сообщения между приложениями на </w:t>
      </w:r>
      <w:r w:rsidRPr="00301945">
        <w:rPr>
          <w:rFonts w:cs="Times New Roman"/>
          <w:szCs w:val="26"/>
        </w:rPr>
        <w:t>.</w:t>
      </w:r>
      <w:r>
        <w:rPr>
          <w:rFonts w:cs="Times New Roman"/>
          <w:szCs w:val="26"/>
          <w:lang w:val="en-US"/>
        </w:rPr>
        <w:t>NET</w:t>
      </w:r>
      <w:r w:rsidRPr="00301945">
        <w:rPr>
          <w:rFonts w:cs="Times New Roman"/>
          <w:szCs w:val="26"/>
        </w:rPr>
        <w:t xml:space="preserve"> </w:t>
      </w:r>
      <w:r>
        <w:rPr>
          <w:rFonts w:cs="Times New Roman"/>
          <w:szCs w:val="26"/>
          <w:lang w:val="en-US"/>
        </w:rPr>
        <w:t>Framework</w:t>
      </w:r>
      <w:r>
        <w:rPr>
          <w:rFonts w:cs="Times New Roman"/>
          <w:szCs w:val="26"/>
        </w:rPr>
        <w:t xml:space="preserve">, </w:t>
      </w:r>
      <w:r>
        <w:rPr>
          <w:rFonts w:cs="Times New Roman"/>
          <w:szCs w:val="26"/>
          <w:lang w:val="en-US"/>
        </w:rPr>
        <w:t>UWP</w:t>
      </w:r>
      <w:r w:rsidRPr="00301945">
        <w:rPr>
          <w:rFonts w:cs="Times New Roman"/>
          <w:szCs w:val="26"/>
        </w:rPr>
        <w:t xml:space="preserve"> </w:t>
      </w:r>
      <w:r>
        <w:rPr>
          <w:rFonts w:cs="Times New Roman"/>
          <w:szCs w:val="26"/>
        </w:rPr>
        <w:t xml:space="preserve">и </w:t>
      </w:r>
      <w:r>
        <w:rPr>
          <w:rFonts w:cs="Times New Roman"/>
          <w:szCs w:val="26"/>
          <w:lang w:val="en-US"/>
        </w:rPr>
        <w:t>Python</w:t>
      </w:r>
      <w:r w:rsidRPr="00301945">
        <w:rPr>
          <w:rFonts w:cs="Times New Roman"/>
          <w:szCs w:val="26"/>
        </w:rPr>
        <w:t xml:space="preserve"> </w:t>
      </w:r>
      <w:r>
        <w:rPr>
          <w:rFonts w:cs="Times New Roman"/>
          <w:szCs w:val="26"/>
        </w:rPr>
        <w:t xml:space="preserve">будет происходить по сетевому протоколу </w:t>
      </w:r>
      <w:r>
        <w:rPr>
          <w:rFonts w:cs="Times New Roman"/>
          <w:szCs w:val="26"/>
          <w:lang w:val="en-US"/>
        </w:rPr>
        <w:t>HTTP</w:t>
      </w:r>
      <w:r>
        <w:rPr>
          <w:rFonts w:cs="Times New Roman"/>
          <w:szCs w:val="26"/>
        </w:rPr>
        <w:t>, так как этот протокол себя давно уже зарекомендовал в задаче обмена данными между приложениями на разных языках и платформах</w:t>
      </w:r>
      <w:r w:rsidR="0004219F">
        <w:rPr>
          <w:rFonts w:cs="Times New Roman"/>
          <w:szCs w:val="26"/>
        </w:rPr>
        <w:t xml:space="preserve">, а также поддержка для этих протоколов заложена в стандартных библиотеках языков программирования </w:t>
      </w:r>
      <w:r w:rsidR="0004219F">
        <w:rPr>
          <w:rFonts w:cs="Times New Roman"/>
          <w:szCs w:val="26"/>
          <w:lang w:val="en-US"/>
        </w:rPr>
        <w:t>C</w:t>
      </w:r>
      <w:r w:rsidR="0004219F" w:rsidRPr="0004219F">
        <w:rPr>
          <w:rFonts w:cs="Times New Roman"/>
          <w:szCs w:val="26"/>
        </w:rPr>
        <w:t>#</w:t>
      </w:r>
      <w:r w:rsidR="0004219F">
        <w:rPr>
          <w:rFonts w:cs="Times New Roman"/>
          <w:szCs w:val="26"/>
        </w:rPr>
        <w:t xml:space="preserve"> и </w:t>
      </w:r>
      <w:r w:rsidR="0004219F">
        <w:rPr>
          <w:rFonts w:cs="Times New Roman"/>
          <w:szCs w:val="26"/>
          <w:lang w:val="en-US"/>
        </w:rPr>
        <w:t>Python</w:t>
      </w:r>
      <w:r w:rsidR="0004219F" w:rsidRPr="0004219F">
        <w:rPr>
          <w:rFonts w:cs="Times New Roman"/>
          <w:szCs w:val="26"/>
        </w:rPr>
        <w:t>.</w:t>
      </w:r>
    </w:p>
    <w:p w14:paraId="5A0CF7B7" w14:textId="3013072F" w:rsidR="00735FBA" w:rsidRPr="00377CEA" w:rsidRDefault="0004219F" w:rsidP="00735FBA">
      <w:pPr>
        <w:rPr>
          <w:rFonts w:cs="Times New Roman"/>
          <w:szCs w:val="26"/>
        </w:rPr>
      </w:pPr>
      <w:r>
        <w:rPr>
          <w:rFonts w:cs="Times New Roman"/>
          <w:szCs w:val="26"/>
        </w:rPr>
        <w:t xml:space="preserve">Общение между приложениями </w:t>
      </w:r>
      <w:r>
        <w:t xml:space="preserve">на </w:t>
      </w:r>
      <w:r w:rsidRPr="00301945">
        <w:rPr>
          <w:rFonts w:cs="Times New Roman"/>
          <w:szCs w:val="26"/>
        </w:rPr>
        <w:t>.</w:t>
      </w:r>
      <w:r>
        <w:rPr>
          <w:rFonts w:cs="Times New Roman"/>
          <w:szCs w:val="26"/>
          <w:lang w:val="en-US"/>
        </w:rPr>
        <w:t>NET</w:t>
      </w:r>
      <w:r w:rsidRPr="00301945">
        <w:rPr>
          <w:rFonts w:cs="Times New Roman"/>
          <w:szCs w:val="26"/>
        </w:rPr>
        <w:t xml:space="preserve"> </w:t>
      </w:r>
      <w:r>
        <w:rPr>
          <w:rFonts w:cs="Times New Roman"/>
          <w:szCs w:val="26"/>
          <w:lang w:val="en-US"/>
        </w:rPr>
        <w:t>Framework</w:t>
      </w:r>
      <w:r w:rsidRPr="00301945">
        <w:rPr>
          <w:rFonts w:cs="Times New Roman"/>
          <w:szCs w:val="26"/>
        </w:rPr>
        <w:t xml:space="preserve"> </w:t>
      </w:r>
      <w:r>
        <w:rPr>
          <w:rFonts w:cs="Times New Roman"/>
          <w:szCs w:val="26"/>
        </w:rPr>
        <w:t xml:space="preserve">и </w:t>
      </w:r>
      <w:r>
        <w:rPr>
          <w:rFonts w:cs="Times New Roman"/>
          <w:szCs w:val="26"/>
          <w:lang w:val="en-US"/>
        </w:rPr>
        <w:t>UWP</w:t>
      </w:r>
      <w:r w:rsidRPr="0004219F">
        <w:rPr>
          <w:rFonts w:cs="Times New Roman"/>
          <w:szCs w:val="26"/>
        </w:rPr>
        <w:t xml:space="preserve"> </w:t>
      </w:r>
      <w:r>
        <w:rPr>
          <w:rFonts w:cs="Times New Roman"/>
          <w:szCs w:val="26"/>
        </w:rPr>
        <w:t xml:space="preserve">будет осуществляется посредством </w:t>
      </w:r>
      <w:r>
        <w:rPr>
          <w:rFonts w:cs="Times New Roman"/>
          <w:szCs w:val="26"/>
          <w:lang w:val="en-US"/>
        </w:rPr>
        <w:t>post</w:t>
      </w:r>
      <w:r w:rsidRPr="0004219F">
        <w:rPr>
          <w:rFonts w:cs="Times New Roman"/>
          <w:szCs w:val="26"/>
        </w:rPr>
        <w:t xml:space="preserve"> </w:t>
      </w:r>
      <w:r>
        <w:rPr>
          <w:rFonts w:cs="Times New Roman"/>
          <w:szCs w:val="26"/>
        </w:rPr>
        <w:t xml:space="preserve">запросов, в заголовке которых будет отправляться сообщение под </w:t>
      </w:r>
      <w:proofErr w:type="spellStart"/>
      <w:r>
        <w:rPr>
          <w:rFonts w:cs="Times New Roman"/>
          <w:szCs w:val="26"/>
        </w:rPr>
        <w:t>ключем</w:t>
      </w:r>
      <w:proofErr w:type="spellEnd"/>
      <w:r>
        <w:rPr>
          <w:rFonts w:cs="Times New Roman"/>
          <w:szCs w:val="26"/>
        </w:rPr>
        <w:t xml:space="preserve"> </w:t>
      </w:r>
      <w:r w:rsidRPr="0004219F">
        <w:rPr>
          <w:rFonts w:cs="Times New Roman"/>
          <w:szCs w:val="26"/>
        </w:rPr>
        <w:t>“</w:t>
      </w:r>
      <w:r>
        <w:rPr>
          <w:rFonts w:cs="Times New Roman"/>
          <w:szCs w:val="26"/>
          <w:lang w:val="en-US"/>
        </w:rPr>
        <w:t>Command</w:t>
      </w:r>
      <w:r w:rsidRPr="0004219F">
        <w:rPr>
          <w:rFonts w:cs="Times New Roman"/>
          <w:szCs w:val="26"/>
        </w:rPr>
        <w:t>”</w:t>
      </w:r>
      <w:r>
        <w:rPr>
          <w:rFonts w:cs="Times New Roman"/>
          <w:szCs w:val="26"/>
        </w:rPr>
        <w:t xml:space="preserve">. </w:t>
      </w:r>
      <w:r w:rsidR="001F159C">
        <w:rPr>
          <w:rFonts w:cs="Times New Roman"/>
          <w:szCs w:val="26"/>
        </w:rPr>
        <w:t xml:space="preserve">В классах обработчиках </w:t>
      </w:r>
      <w:r w:rsidR="00A521A1">
        <w:rPr>
          <w:rFonts w:cs="Times New Roman"/>
          <w:szCs w:val="26"/>
        </w:rPr>
        <w:t>серверной част</w:t>
      </w:r>
      <w:r w:rsidR="00AF7DF9">
        <w:rPr>
          <w:rFonts w:cs="Times New Roman"/>
          <w:szCs w:val="26"/>
        </w:rPr>
        <w:t>и</w:t>
      </w:r>
      <w:r w:rsidR="00A521A1">
        <w:rPr>
          <w:rFonts w:cs="Times New Roman"/>
          <w:szCs w:val="26"/>
        </w:rPr>
        <w:t xml:space="preserve"> приложения данны</w:t>
      </w:r>
      <w:r w:rsidR="00B44170">
        <w:rPr>
          <w:rFonts w:cs="Times New Roman"/>
          <w:szCs w:val="26"/>
        </w:rPr>
        <w:t>е</w:t>
      </w:r>
      <w:r w:rsidR="00A521A1">
        <w:rPr>
          <w:rFonts w:cs="Times New Roman"/>
          <w:szCs w:val="26"/>
        </w:rPr>
        <w:t xml:space="preserve"> команды будут</w:t>
      </w:r>
      <w:r w:rsidR="00B44170">
        <w:rPr>
          <w:rFonts w:cs="Times New Roman"/>
          <w:szCs w:val="26"/>
        </w:rPr>
        <w:t xml:space="preserve"> описа</w:t>
      </w:r>
      <w:r w:rsidR="00AF7DF9">
        <w:rPr>
          <w:rFonts w:cs="Times New Roman"/>
          <w:szCs w:val="26"/>
        </w:rPr>
        <w:t xml:space="preserve">ны и обрабатываться через оператор </w:t>
      </w:r>
      <w:r w:rsidR="00AF7DF9" w:rsidRPr="00AF7DF9">
        <w:rPr>
          <w:rFonts w:cs="Times New Roman"/>
          <w:szCs w:val="26"/>
        </w:rPr>
        <w:t>“</w:t>
      </w:r>
      <w:r w:rsidR="00AF7DF9">
        <w:rPr>
          <w:rFonts w:cs="Times New Roman"/>
          <w:szCs w:val="26"/>
          <w:lang w:val="en-US"/>
        </w:rPr>
        <w:t>switch</w:t>
      </w:r>
      <w:r w:rsidR="00AF7DF9" w:rsidRPr="00AF7DF9">
        <w:rPr>
          <w:rFonts w:cs="Times New Roman"/>
          <w:szCs w:val="26"/>
        </w:rPr>
        <w:t>-</w:t>
      </w:r>
      <w:r w:rsidR="00AF7DF9">
        <w:rPr>
          <w:rFonts w:cs="Times New Roman"/>
          <w:szCs w:val="26"/>
          <w:lang w:val="en-US"/>
        </w:rPr>
        <w:t>case</w:t>
      </w:r>
      <w:r w:rsidR="00AF7DF9" w:rsidRPr="00AF7DF9">
        <w:rPr>
          <w:rFonts w:cs="Times New Roman"/>
          <w:szCs w:val="26"/>
        </w:rPr>
        <w:t xml:space="preserve">”. </w:t>
      </w:r>
      <w:r w:rsidR="00377CEA">
        <w:rPr>
          <w:rFonts w:cs="Times New Roman"/>
          <w:szCs w:val="26"/>
        </w:rPr>
        <w:t xml:space="preserve">А клиентская часть приложения будет отправлять соответствующие сообщения </w:t>
      </w:r>
      <w:r w:rsidR="0040730A">
        <w:rPr>
          <w:rFonts w:cs="Times New Roman"/>
          <w:szCs w:val="26"/>
        </w:rPr>
        <w:t>при обработк</w:t>
      </w:r>
      <w:r w:rsidR="00735FBA">
        <w:rPr>
          <w:rFonts w:cs="Times New Roman"/>
          <w:szCs w:val="26"/>
        </w:rPr>
        <w:t>е</w:t>
      </w:r>
      <w:r w:rsidR="0040730A">
        <w:rPr>
          <w:rFonts w:cs="Times New Roman"/>
          <w:szCs w:val="26"/>
        </w:rPr>
        <w:t xml:space="preserve"> событий </w:t>
      </w:r>
      <w:r w:rsidR="00735FBA">
        <w:rPr>
          <w:rFonts w:cs="Times New Roman"/>
          <w:szCs w:val="26"/>
        </w:rPr>
        <w:t>на действия элементов интерфейса.</w:t>
      </w:r>
    </w:p>
    <w:p w14:paraId="1C2934F5" w14:textId="0E5E4453" w:rsidR="00B46890" w:rsidRDefault="0004219F" w:rsidP="00B66D76">
      <w:pPr>
        <w:rPr>
          <w:rFonts w:cs="Times New Roman"/>
          <w:szCs w:val="26"/>
        </w:rPr>
      </w:pPr>
      <w:r>
        <w:rPr>
          <w:rFonts w:cs="Times New Roman"/>
          <w:szCs w:val="26"/>
        </w:rPr>
        <w:lastRenderedPageBreak/>
        <w:t xml:space="preserve">Для общения приложения на </w:t>
      </w:r>
      <w:r>
        <w:rPr>
          <w:rFonts w:cs="Times New Roman"/>
          <w:szCs w:val="26"/>
          <w:lang w:val="en-US"/>
        </w:rPr>
        <w:t>Python</w:t>
      </w:r>
      <w:r>
        <w:rPr>
          <w:rFonts w:cs="Times New Roman"/>
          <w:szCs w:val="26"/>
        </w:rPr>
        <w:t xml:space="preserve">, которое содержит в себе алгоритмы машинного обучения, с приложением на </w:t>
      </w:r>
      <w:r w:rsidRPr="00301945">
        <w:rPr>
          <w:rFonts w:cs="Times New Roman"/>
          <w:szCs w:val="26"/>
        </w:rPr>
        <w:t>.</w:t>
      </w:r>
      <w:r>
        <w:rPr>
          <w:rFonts w:cs="Times New Roman"/>
          <w:szCs w:val="26"/>
          <w:lang w:val="en-US"/>
        </w:rPr>
        <w:t>NET</w:t>
      </w:r>
      <w:r w:rsidRPr="00301945">
        <w:rPr>
          <w:rFonts w:cs="Times New Roman"/>
          <w:szCs w:val="26"/>
        </w:rPr>
        <w:t xml:space="preserve"> </w:t>
      </w:r>
      <w:r>
        <w:rPr>
          <w:rFonts w:cs="Times New Roman"/>
          <w:szCs w:val="26"/>
          <w:lang w:val="en-US"/>
        </w:rPr>
        <w:t>Framework</w:t>
      </w:r>
      <w:r w:rsidRPr="00301945">
        <w:rPr>
          <w:rFonts w:cs="Times New Roman"/>
          <w:szCs w:val="26"/>
        </w:rPr>
        <w:t xml:space="preserve"> </w:t>
      </w:r>
      <w:r>
        <w:rPr>
          <w:rFonts w:cs="Times New Roman"/>
          <w:szCs w:val="26"/>
        </w:rPr>
        <w:t xml:space="preserve">по </w:t>
      </w:r>
      <w:r>
        <w:rPr>
          <w:rFonts w:cs="Times New Roman"/>
          <w:szCs w:val="26"/>
          <w:lang w:val="en-US"/>
        </w:rPr>
        <w:t>HTTP</w:t>
      </w:r>
      <w:r w:rsidRPr="0004219F">
        <w:rPr>
          <w:rFonts w:cs="Times New Roman"/>
          <w:szCs w:val="26"/>
        </w:rPr>
        <w:t>-</w:t>
      </w:r>
      <w:r>
        <w:rPr>
          <w:rFonts w:cs="Times New Roman"/>
          <w:szCs w:val="26"/>
        </w:rPr>
        <w:t xml:space="preserve">протоколу была выбран инструмент </w:t>
      </w:r>
      <w:r>
        <w:rPr>
          <w:rFonts w:cs="Times New Roman"/>
          <w:szCs w:val="26"/>
          <w:lang w:val="en-US"/>
        </w:rPr>
        <w:t>Flask</w:t>
      </w:r>
      <w:r w:rsidRPr="0004219F">
        <w:rPr>
          <w:rFonts w:cs="Times New Roman"/>
          <w:szCs w:val="26"/>
        </w:rPr>
        <w:t>.</w:t>
      </w:r>
      <w:r w:rsidR="00575610">
        <w:rPr>
          <w:rFonts w:cs="Times New Roman"/>
          <w:szCs w:val="26"/>
        </w:rPr>
        <w:t xml:space="preserve"> </w:t>
      </w:r>
      <w:r w:rsidR="003C5693">
        <w:rPr>
          <w:rFonts w:cs="Times New Roman"/>
          <w:szCs w:val="26"/>
        </w:rPr>
        <w:t>Э</w:t>
      </w:r>
      <w:r w:rsidRPr="0004219F">
        <w:rPr>
          <w:rFonts w:cs="Times New Roman"/>
          <w:szCs w:val="26"/>
        </w:rPr>
        <w:t>то минималистичный фреймворк для веб-приложений на языке Python. Он имеет встроенный сервер разработки и отладчик, диспетчеризацию запросо</w:t>
      </w:r>
      <w:r w:rsidR="00CD6793">
        <w:rPr>
          <w:rFonts w:cs="Times New Roman"/>
          <w:szCs w:val="26"/>
        </w:rPr>
        <w:t>в</w:t>
      </w:r>
      <w:r w:rsidRPr="0004219F">
        <w:rPr>
          <w:rFonts w:cs="Times New Roman"/>
          <w:szCs w:val="26"/>
        </w:rPr>
        <w:t>, встроенную поддержку модульного тестирования</w:t>
      </w:r>
      <w:r>
        <w:rPr>
          <w:rFonts w:cs="Times New Roman"/>
          <w:szCs w:val="26"/>
        </w:rPr>
        <w:t>.</w:t>
      </w:r>
      <w:r w:rsidR="00B46890">
        <w:rPr>
          <w:rFonts w:cs="Times New Roman"/>
          <w:szCs w:val="26"/>
        </w:rPr>
        <w:t xml:space="preserve"> </w:t>
      </w:r>
    </w:p>
    <w:p w14:paraId="43912712" w14:textId="7F684B8B" w:rsidR="00B46890" w:rsidRDefault="00B46890" w:rsidP="006A77F3">
      <w:pPr>
        <w:rPr>
          <w:rFonts w:cs="Times New Roman"/>
          <w:szCs w:val="26"/>
        </w:rPr>
      </w:pPr>
      <w:r>
        <w:rPr>
          <w:rFonts w:cs="Times New Roman"/>
          <w:szCs w:val="26"/>
        </w:rPr>
        <w:t>Общая схема взаимодействия компонентов приложения представлена на рисунке 3</w:t>
      </w:r>
      <w:r w:rsidRPr="00B46890">
        <w:rPr>
          <w:rFonts w:cs="Times New Roman"/>
          <w:szCs w:val="26"/>
        </w:rPr>
        <w:t>.</w:t>
      </w:r>
      <w:r w:rsidR="008A6325">
        <w:rPr>
          <w:rFonts w:cs="Times New Roman"/>
          <w:szCs w:val="26"/>
        </w:rPr>
        <w:t>1.</w:t>
      </w:r>
      <w:r w:rsidRPr="00B46890">
        <w:rPr>
          <w:rFonts w:cs="Times New Roman"/>
          <w:szCs w:val="26"/>
        </w:rPr>
        <w:t>2</w:t>
      </w:r>
      <w:r>
        <w:rPr>
          <w:rFonts w:cs="Times New Roman"/>
          <w:szCs w:val="26"/>
        </w:rPr>
        <w:t xml:space="preserve">. </w:t>
      </w:r>
      <w:r w:rsidR="006917AF">
        <w:rPr>
          <w:rFonts w:cs="Times New Roman"/>
          <w:szCs w:val="26"/>
        </w:rPr>
        <w:t>В данной пояснительной записке</w:t>
      </w:r>
      <w:r>
        <w:rPr>
          <w:rFonts w:cs="Times New Roman"/>
          <w:szCs w:val="26"/>
        </w:rPr>
        <w:t xml:space="preserve"> </w:t>
      </w:r>
      <w:r w:rsidR="006917AF">
        <w:rPr>
          <w:rFonts w:cs="Times New Roman"/>
          <w:szCs w:val="26"/>
        </w:rPr>
        <w:t xml:space="preserve">часть </w:t>
      </w:r>
      <w:r>
        <w:rPr>
          <w:rFonts w:cs="Times New Roman"/>
          <w:szCs w:val="26"/>
        </w:rPr>
        <w:t xml:space="preserve">приложения на </w:t>
      </w:r>
      <w:r>
        <w:rPr>
          <w:rFonts w:cs="Times New Roman"/>
          <w:szCs w:val="26"/>
          <w:lang w:val="en-US"/>
        </w:rPr>
        <w:t>Python</w:t>
      </w:r>
      <w:r w:rsidRPr="00B46890">
        <w:rPr>
          <w:rFonts w:cs="Times New Roman"/>
          <w:szCs w:val="26"/>
        </w:rPr>
        <w:t xml:space="preserve"> </w:t>
      </w:r>
      <w:r w:rsidR="006917AF">
        <w:rPr>
          <w:rFonts w:cs="Times New Roman"/>
          <w:szCs w:val="26"/>
        </w:rPr>
        <w:t xml:space="preserve">обозначена </w:t>
      </w:r>
      <w:r>
        <w:rPr>
          <w:rFonts w:cs="Times New Roman"/>
          <w:szCs w:val="26"/>
        </w:rPr>
        <w:t xml:space="preserve">как </w:t>
      </w:r>
      <w:r>
        <w:rPr>
          <w:rFonts w:cs="Times New Roman"/>
          <w:szCs w:val="26"/>
          <w:lang w:val="en-US"/>
        </w:rPr>
        <w:t>Flask</w:t>
      </w:r>
      <w:r w:rsidRPr="00B46890">
        <w:rPr>
          <w:rFonts w:cs="Times New Roman"/>
          <w:szCs w:val="26"/>
        </w:rPr>
        <w:t xml:space="preserve"> </w:t>
      </w:r>
      <w:r>
        <w:rPr>
          <w:rFonts w:cs="Times New Roman"/>
          <w:szCs w:val="26"/>
          <w:lang w:val="en-US"/>
        </w:rPr>
        <w:t>Python</w:t>
      </w:r>
      <w:r w:rsidRPr="00B46890">
        <w:rPr>
          <w:rFonts w:cs="Times New Roman"/>
          <w:szCs w:val="26"/>
        </w:rPr>
        <w:t xml:space="preserve"> </w:t>
      </w:r>
      <w:r>
        <w:rPr>
          <w:rFonts w:cs="Times New Roman"/>
          <w:szCs w:val="26"/>
          <w:lang w:val="en-US"/>
        </w:rPr>
        <w:t>ML</w:t>
      </w:r>
      <w:r w:rsidRPr="00B46890">
        <w:rPr>
          <w:rFonts w:cs="Times New Roman"/>
          <w:szCs w:val="26"/>
        </w:rPr>
        <w:t xml:space="preserve"> </w:t>
      </w:r>
      <w:r>
        <w:rPr>
          <w:rFonts w:cs="Times New Roman"/>
          <w:szCs w:val="26"/>
          <w:lang w:val="en-US"/>
        </w:rPr>
        <w:t>Service</w:t>
      </w:r>
      <w:r>
        <w:rPr>
          <w:rFonts w:cs="Times New Roman"/>
          <w:szCs w:val="26"/>
        </w:rPr>
        <w:t xml:space="preserve">, часть приложения на </w:t>
      </w:r>
      <w:r w:rsidRPr="00B46890">
        <w:rPr>
          <w:rFonts w:cs="Times New Roman"/>
          <w:szCs w:val="26"/>
        </w:rPr>
        <w:t>.</w:t>
      </w:r>
      <w:r>
        <w:rPr>
          <w:rFonts w:cs="Times New Roman"/>
          <w:szCs w:val="26"/>
          <w:lang w:val="en-US"/>
        </w:rPr>
        <w:t>NET</w:t>
      </w:r>
      <w:r w:rsidRPr="00B46890">
        <w:rPr>
          <w:rFonts w:cs="Times New Roman"/>
          <w:szCs w:val="26"/>
        </w:rPr>
        <w:t xml:space="preserve"> </w:t>
      </w:r>
      <w:r>
        <w:rPr>
          <w:rFonts w:cs="Times New Roman"/>
          <w:szCs w:val="26"/>
          <w:lang w:val="en-US"/>
        </w:rPr>
        <w:t>Framework</w:t>
      </w:r>
      <w:r w:rsidRPr="00B46890">
        <w:rPr>
          <w:rFonts w:cs="Times New Roman"/>
          <w:szCs w:val="26"/>
        </w:rPr>
        <w:t xml:space="preserve"> </w:t>
      </w:r>
      <w:r w:rsidR="006917AF">
        <w:rPr>
          <w:rFonts w:cs="Times New Roman"/>
          <w:szCs w:val="26"/>
        </w:rPr>
        <w:t xml:space="preserve">обозначена </w:t>
      </w:r>
      <w:r>
        <w:rPr>
          <w:rFonts w:cs="Times New Roman"/>
          <w:szCs w:val="26"/>
        </w:rPr>
        <w:t>как серверн</w:t>
      </w:r>
      <w:r w:rsidR="006917AF">
        <w:rPr>
          <w:rFonts w:cs="Times New Roman"/>
          <w:szCs w:val="26"/>
        </w:rPr>
        <w:t>ая</w:t>
      </w:r>
      <w:r>
        <w:rPr>
          <w:rFonts w:cs="Times New Roman"/>
          <w:szCs w:val="26"/>
        </w:rPr>
        <w:t xml:space="preserve"> часть, а часть приложения на </w:t>
      </w:r>
      <w:r>
        <w:rPr>
          <w:rFonts w:cs="Times New Roman"/>
          <w:szCs w:val="26"/>
          <w:lang w:val="en-US"/>
        </w:rPr>
        <w:t>UWP</w:t>
      </w:r>
      <w:r w:rsidRPr="00B46890">
        <w:rPr>
          <w:rFonts w:cs="Times New Roman"/>
          <w:szCs w:val="26"/>
        </w:rPr>
        <w:t xml:space="preserve"> </w:t>
      </w:r>
      <w:r w:rsidR="006917AF">
        <w:rPr>
          <w:rFonts w:cs="Times New Roman"/>
          <w:szCs w:val="26"/>
        </w:rPr>
        <w:t xml:space="preserve">обозначена </w:t>
      </w:r>
      <w:r>
        <w:rPr>
          <w:rFonts w:cs="Times New Roman"/>
          <w:szCs w:val="26"/>
        </w:rPr>
        <w:t>как клиентск</w:t>
      </w:r>
      <w:r w:rsidR="006917AF">
        <w:rPr>
          <w:rFonts w:cs="Times New Roman"/>
          <w:szCs w:val="26"/>
        </w:rPr>
        <w:t>ая</w:t>
      </w:r>
      <w:r>
        <w:rPr>
          <w:rFonts w:cs="Times New Roman"/>
          <w:szCs w:val="26"/>
        </w:rPr>
        <w:t xml:space="preserve"> часть приложения.</w:t>
      </w:r>
    </w:p>
    <w:p w14:paraId="5F27230F" w14:textId="77777777" w:rsidR="006A77F3" w:rsidRDefault="006A77F3" w:rsidP="00CF60ED">
      <w:pPr>
        <w:spacing w:after="120"/>
        <w:rPr>
          <w:rFonts w:cs="Times New Roman"/>
          <w:szCs w:val="26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CF60ED" w14:paraId="294E3E15" w14:textId="77777777" w:rsidTr="00CF60ED">
        <w:tc>
          <w:tcPr>
            <w:tcW w:w="9628" w:type="dxa"/>
            <w:vAlign w:val="center"/>
          </w:tcPr>
          <w:p w14:paraId="0D9BB3D2" w14:textId="39B06759" w:rsidR="00CF60ED" w:rsidRDefault="00CF60ED" w:rsidP="00CF60ED">
            <w:pPr>
              <w:ind w:firstLine="0"/>
              <w:jc w:val="center"/>
              <w:rPr>
                <w:rFonts w:cs="Times New Roman"/>
                <w:szCs w:val="26"/>
              </w:rPr>
            </w:pPr>
            <w:r w:rsidRPr="00B46890">
              <w:rPr>
                <w:rFonts w:cs="Times New Roman"/>
                <w:noProof/>
                <w:szCs w:val="26"/>
              </w:rPr>
              <w:drawing>
                <wp:inline distT="0" distB="0" distL="0" distR="0" wp14:anchorId="3F799241" wp14:editId="553AE674">
                  <wp:extent cx="5737993" cy="3279789"/>
                  <wp:effectExtent l="19050" t="19050" r="15240" b="1587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7993" cy="327978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E0A49D" w14:textId="77777777" w:rsidR="006A77F3" w:rsidRDefault="006A77F3" w:rsidP="006A77F3">
      <w:pPr>
        <w:jc w:val="center"/>
        <w:rPr>
          <w:rFonts w:cs="Times New Roman"/>
          <w:szCs w:val="26"/>
        </w:rPr>
      </w:pPr>
    </w:p>
    <w:p w14:paraId="4ED9AB64" w14:textId="541B0D78" w:rsidR="0004219F" w:rsidRDefault="00B46890" w:rsidP="006A77F3">
      <w:pPr>
        <w:jc w:val="center"/>
        <w:rPr>
          <w:rFonts w:cs="Times New Roman"/>
          <w:szCs w:val="26"/>
        </w:rPr>
      </w:pPr>
      <w:r>
        <w:rPr>
          <w:rFonts w:cs="Times New Roman"/>
          <w:szCs w:val="26"/>
        </w:rPr>
        <w:t>Рисунок 3.</w:t>
      </w:r>
      <w:r w:rsidR="008A6325">
        <w:rPr>
          <w:rFonts w:cs="Times New Roman"/>
          <w:szCs w:val="26"/>
        </w:rPr>
        <w:t>1.</w:t>
      </w:r>
      <w:r>
        <w:rPr>
          <w:rFonts w:cs="Times New Roman"/>
          <w:szCs w:val="26"/>
        </w:rPr>
        <w:t>2 – Общая структура итогового приложения</w:t>
      </w:r>
    </w:p>
    <w:p w14:paraId="30CED540" w14:textId="77777777" w:rsidR="002A48BE" w:rsidRPr="00B46890" w:rsidRDefault="002A48BE" w:rsidP="006A77F3">
      <w:pPr>
        <w:jc w:val="center"/>
        <w:rPr>
          <w:rFonts w:cs="Times New Roman"/>
          <w:szCs w:val="26"/>
        </w:rPr>
      </w:pPr>
    </w:p>
    <w:p w14:paraId="49583BC1" w14:textId="0D03962E" w:rsidR="006756D6" w:rsidRDefault="006129F3" w:rsidP="006A77F3">
      <w:pPr>
        <w:pStyle w:val="20"/>
        <w:numPr>
          <w:ilvl w:val="1"/>
          <w:numId w:val="14"/>
        </w:numPr>
        <w:ind w:left="958"/>
        <w:rPr>
          <w:bCs/>
        </w:rPr>
      </w:pPr>
      <w:bookmarkStart w:id="34" w:name="_Toc136257075"/>
      <w:r>
        <w:rPr>
          <w:bCs/>
        </w:rPr>
        <w:t>Структура с</w:t>
      </w:r>
      <w:r w:rsidR="006756D6" w:rsidRPr="00544666">
        <w:rPr>
          <w:bCs/>
        </w:rPr>
        <w:t>ерверн</w:t>
      </w:r>
      <w:r>
        <w:rPr>
          <w:bCs/>
        </w:rPr>
        <w:t>ой</w:t>
      </w:r>
      <w:r w:rsidR="006756D6" w:rsidRPr="00544666">
        <w:rPr>
          <w:bCs/>
        </w:rPr>
        <w:t xml:space="preserve"> част</w:t>
      </w:r>
      <w:r>
        <w:rPr>
          <w:bCs/>
        </w:rPr>
        <w:t>и приложения</w:t>
      </w:r>
      <w:bookmarkEnd w:id="34"/>
    </w:p>
    <w:p w14:paraId="5AF1E5A3" w14:textId="77777777" w:rsidR="002A48BE" w:rsidRPr="002A48BE" w:rsidRDefault="002A48BE" w:rsidP="006A77F3">
      <w:pPr>
        <w:pStyle w:val="aa"/>
        <w:spacing w:after="0"/>
        <w:ind w:left="958"/>
      </w:pPr>
    </w:p>
    <w:p w14:paraId="33FF0877" w14:textId="669CA603" w:rsidR="00544666" w:rsidRDefault="000509DF" w:rsidP="006A77F3">
      <w:r>
        <w:t xml:space="preserve">Серверная часть приложения включает </w:t>
      </w:r>
      <w:r w:rsidR="00544666">
        <w:t>методы</w:t>
      </w:r>
      <w:r>
        <w:t xml:space="preserve"> по </w:t>
      </w:r>
      <w:r w:rsidR="00544666">
        <w:t>повторному запуску инженерного анализа</w:t>
      </w:r>
      <w:r>
        <w:t xml:space="preserve"> и получению результатов исследований, алгоритм кластеризации по смежным элементам КЭ-сетки детали, классы реализации метода оптимального критерия, метод</w:t>
      </w:r>
      <w:r w:rsidR="00544666">
        <w:t>ы</w:t>
      </w:r>
      <w:r>
        <w:t xml:space="preserve"> для модификации детали, класс для получения и передачи данных по </w:t>
      </w:r>
      <w:r>
        <w:rPr>
          <w:lang w:val="en-US"/>
        </w:rPr>
        <w:t>http</w:t>
      </w:r>
      <w:r w:rsidRPr="000509DF">
        <w:t>-</w:t>
      </w:r>
      <w:r>
        <w:t>протоколу.</w:t>
      </w:r>
      <w:r w:rsidR="00EE5164">
        <w:t xml:space="preserve"> </w:t>
      </w:r>
    </w:p>
    <w:p w14:paraId="3129C3F7" w14:textId="16820DD0" w:rsidR="00EE5164" w:rsidRPr="002C1233" w:rsidRDefault="00EE5164" w:rsidP="00544666">
      <w:r>
        <w:t>Для</w:t>
      </w:r>
      <w:r w:rsidR="00544666">
        <w:t xml:space="preserve"> реализации </w:t>
      </w:r>
      <w:proofErr w:type="spellStart"/>
      <w:r w:rsidR="00544666">
        <w:t>функциональностей</w:t>
      </w:r>
      <w:proofErr w:type="spellEnd"/>
      <w:r w:rsidR="00544666">
        <w:t xml:space="preserve"> по запуску повторного инженерного анализа, получения результатов исследования, модификации детали используется</w:t>
      </w:r>
      <w:r>
        <w:t xml:space="preserve"> </w:t>
      </w:r>
      <w:r>
        <w:rPr>
          <w:lang w:val="en-US"/>
        </w:rPr>
        <w:t>SolidWorks</w:t>
      </w:r>
      <w:r w:rsidRPr="00544666">
        <w:t xml:space="preserve"> </w:t>
      </w:r>
      <w:r>
        <w:rPr>
          <w:lang w:val="en-US"/>
        </w:rPr>
        <w:t>API</w:t>
      </w:r>
      <w:r w:rsidR="00544666">
        <w:t xml:space="preserve">. В основе реализации этих </w:t>
      </w:r>
      <w:proofErr w:type="spellStart"/>
      <w:r w:rsidR="00544666">
        <w:t>функциональностей</w:t>
      </w:r>
      <w:proofErr w:type="spellEnd"/>
      <w:r w:rsidR="00544666">
        <w:t xml:space="preserve"> лежат </w:t>
      </w:r>
      <w:r>
        <w:t>следующие методы:</w:t>
      </w:r>
    </w:p>
    <w:p w14:paraId="038F9E1B" w14:textId="3891A195" w:rsidR="00EE5164" w:rsidRPr="002C1233" w:rsidRDefault="00EE5164" w:rsidP="00FE7F6F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lastRenderedPageBreak/>
        <w:t>Marshal.GetActiveObject</w:t>
      </w:r>
      <w:proofErr w:type="spellEnd"/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>(</w:t>
      </w:r>
      <w:r w:rsidRPr="00FD0599">
        <w:rPr>
          <w:rFonts w:ascii="Times New Roman" w:hAnsi="Times New Roman" w:cs="Times New Roman"/>
          <w:color w:val="A31515"/>
          <w:sz w:val="26"/>
          <w:szCs w:val="26"/>
          <w:lang w:val="en-US"/>
        </w:rPr>
        <w:t>"</w:t>
      </w:r>
      <w:proofErr w:type="spellStart"/>
      <w:r w:rsidRPr="00FD0599">
        <w:rPr>
          <w:rFonts w:ascii="Times New Roman" w:hAnsi="Times New Roman" w:cs="Times New Roman"/>
          <w:color w:val="A31515"/>
          <w:sz w:val="26"/>
          <w:szCs w:val="26"/>
          <w:lang w:val="en-US"/>
        </w:rPr>
        <w:t>SldWorks.Application</w:t>
      </w:r>
      <w:proofErr w:type="spellEnd"/>
      <w:r w:rsidRPr="00FD0599">
        <w:rPr>
          <w:rFonts w:ascii="Times New Roman" w:hAnsi="Times New Roman" w:cs="Times New Roman"/>
          <w:color w:val="A31515"/>
          <w:sz w:val="26"/>
          <w:szCs w:val="26"/>
          <w:lang w:val="en-US"/>
        </w:rPr>
        <w:t>"</w:t>
      </w:r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) </w:t>
      </w:r>
      <w:r w:rsidRPr="00FD0599">
        <w:rPr>
          <w:rFonts w:ascii="Times New Roman" w:hAnsi="Times New Roman" w:cs="Times New Roman"/>
          <w:color w:val="0000FF"/>
          <w:sz w:val="26"/>
          <w:szCs w:val="26"/>
          <w:lang w:val="en-US"/>
        </w:rPr>
        <w:t>as</w:t>
      </w:r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>SldWorks</w:t>
      </w:r>
      <w:proofErr w:type="spellEnd"/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– 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получение</w:t>
      </w:r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объекта</w:t>
      </w:r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SolidWorks 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приложения</w:t>
      </w:r>
      <w:r w:rsid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>;</w:t>
      </w:r>
    </w:p>
    <w:p w14:paraId="1D2E3C56" w14:textId="45F0AC2B" w:rsidR="00EE5164" w:rsidRPr="002C1233" w:rsidRDefault="00EE5164" w:rsidP="00FE7F6F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var doc = </w:t>
      </w:r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>(ModelDoc</w:t>
      </w:r>
      <w:proofErr w:type="gramStart"/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>2)</w:t>
      </w:r>
      <w:proofErr w:type="spellStart"/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>app</w:t>
      </w:r>
      <w:proofErr w:type="gramEnd"/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>.ActiveDoc</w:t>
      </w:r>
      <w:proofErr w:type="spellEnd"/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- 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получение</w:t>
      </w:r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активного</w:t>
      </w:r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документа</w:t>
      </w:r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SolidWorks</w:t>
      </w:r>
      <w:r w:rsid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>;</w:t>
      </w:r>
    </w:p>
    <w:p w14:paraId="06FB2F1D" w14:textId="1D02AAFB" w:rsidR="00EE5164" w:rsidRPr="002C1233" w:rsidRDefault="00EE5164" w:rsidP="00FE7F6F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>CWStudy</w:t>
      </w:r>
      <w:proofErr w:type="spellEnd"/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study = </w:t>
      </w:r>
      <w:proofErr w:type="spellStart"/>
      <w:proofErr w:type="gramStart"/>
      <w:r w:rsidR="002C1233"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>COSMOSWORKS.ActiveDoc.StudyManager</w:t>
      </w:r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>.GetStudy</w:t>
      </w:r>
      <w:proofErr w:type="spellEnd"/>
      <w:proofErr w:type="gramEnd"/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>(0)</w:t>
      </w:r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– 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получение</w:t>
      </w:r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объекта</w:t>
      </w:r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исследования</w:t>
      </w:r>
      <w:r w:rsidRPr="00FD0599">
        <w:rPr>
          <w:rFonts w:ascii="Times New Roman" w:hAnsi="Times New Roman" w:cs="Times New Roman"/>
          <w:color w:val="000000"/>
          <w:sz w:val="26"/>
          <w:szCs w:val="26"/>
          <w:lang w:val="en-US"/>
        </w:rPr>
        <w:t>;</w:t>
      </w:r>
    </w:p>
    <w:p w14:paraId="6D6DBFB2" w14:textId="080E236A" w:rsidR="00EE5164" w:rsidRPr="002C1233" w:rsidRDefault="00EE5164" w:rsidP="00FE7F6F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2C1233">
        <w:rPr>
          <w:rFonts w:ascii="Times New Roman" w:hAnsi="Times New Roman" w:cs="Times New Roman"/>
          <w:sz w:val="26"/>
          <w:szCs w:val="26"/>
        </w:rPr>
        <w:t>study.RunAnalysis</w:t>
      </w:r>
      <w:proofErr w:type="spellEnd"/>
      <w:proofErr w:type="gramEnd"/>
      <w:r w:rsidRPr="002C1233">
        <w:rPr>
          <w:rFonts w:ascii="Times New Roman" w:hAnsi="Times New Roman" w:cs="Times New Roman"/>
          <w:sz w:val="26"/>
          <w:szCs w:val="26"/>
        </w:rPr>
        <w:t>() – запуск исследования</w:t>
      </w:r>
      <w:r w:rsidR="00151C9D">
        <w:rPr>
          <w:rFonts w:ascii="Times New Roman" w:hAnsi="Times New Roman" w:cs="Times New Roman"/>
          <w:sz w:val="26"/>
          <w:szCs w:val="26"/>
          <w:lang w:val="en-US"/>
        </w:rPr>
        <w:t>;</w:t>
      </w:r>
    </w:p>
    <w:p w14:paraId="5010BF78" w14:textId="4490FD02" w:rsidR="00EE5164" w:rsidRPr="002C1233" w:rsidRDefault="00EE5164" w:rsidP="00FE7F6F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2C1233">
        <w:rPr>
          <w:rFonts w:ascii="Times New Roman" w:hAnsi="Times New Roman" w:cs="Times New Roman"/>
          <w:color w:val="000000"/>
          <w:sz w:val="26"/>
          <w:szCs w:val="26"/>
        </w:rPr>
        <w:t>study.Mesh.GetNodes() – получение информации об узлах КЭ-сетки детали</w:t>
      </w:r>
      <w:r w:rsidR="00151C9D" w:rsidRPr="00151C9D"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14:paraId="7994F574" w14:textId="094701C8" w:rsidR="00EE5164" w:rsidRPr="002C1233" w:rsidRDefault="00EE5164" w:rsidP="00FE7F6F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2C1233">
        <w:rPr>
          <w:rFonts w:ascii="Times New Roman" w:hAnsi="Times New Roman" w:cs="Times New Roman"/>
          <w:color w:val="000000"/>
          <w:sz w:val="26"/>
          <w:szCs w:val="26"/>
        </w:rPr>
        <w:t>study.Mesh.Get</w:t>
      </w:r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>Elements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() – получение информации об элементах КЭ-сетки детали</w:t>
      </w:r>
      <w:r w:rsidR="00151C9D" w:rsidRPr="00151C9D"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14:paraId="73C33DA7" w14:textId="44B0B6D7" w:rsidR="00EE5164" w:rsidRPr="002C1233" w:rsidRDefault="00EE5164" w:rsidP="00FE7F6F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>doc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.FeatureManager.GetFeatures</w:t>
      </w:r>
      <w:proofErr w:type="gramEnd"/>
      <w:r w:rsidRPr="002C1233">
        <w:rPr>
          <w:rFonts w:ascii="Times New Roman" w:hAnsi="Times New Roman" w:cs="Times New Roman"/>
          <w:color w:val="000000"/>
          <w:sz w:val="26"/>
          <w:szCs w:val="26"/>
        </w:rPr>
        <w:t>(</w:t>
      </w:r>
      <w:r w:rsidRPr="002C1233">
        <w:rPr>
          <w:rFonts w:ascii="Times New Roman" w:hAnsi="Times New Roman" w:cs="Times New Roman"/>
          <w:color w:val="0000FF"/>
          <w:sz w:val="26"/>
          <w:szCs w:val="26"/>
        </w:rPr>
        <w:t>true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 xml:space="preserve">) – получение информации обо всех объектах в документе </w:t>
      </w:r>
      <w:r w:rsid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>S</w:t>
      </w:r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>olid</w:t>
      </w:r>
      <w:r w:rsid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>W</w:t>
      </w:r>
      <w:r w:rsidRPr="002C1233">
        <w:rPr>
          <w:rFonts w:ascii="Times New Roman" w:hAnsi="Times New Roman" w:cs="Times New Roman"/>
          <w:color w:val="000000"/>
          <w:sz w:val="26"/>
          <w:szCs w:val="26"/>
          <w:lang w:val="en-US"/>
        </w:rPr>
        <w:t>orks</w:t>
      </w:r>
      <w:r w:rsidR="00151C9D" w:rsidRPr="00151C9D"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14:paraId="5859D2E7" w14:textId="4A632C1F" w:rsidR="00EE5164" w:rsidRPr="002C1233" w:rsidRDefault="00EE5164" w:rsidP="00FE7F6F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2C1233">
        <w:rPr>
          <w:rFonts w:ascii="Times New Roman" w:hAnsi="Times New Roman" w:cs="Times New Roman"/>
          <w:color w:val="0000FF"/>
          <w:sz w:val="26"/>
          <w:szCs w:val="26"/>
        </w:rPr>
        <w:t>object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[] faces = (</w:t>
      </w:r>
      <w:r w:rsidRPr="002C1233">
        <w:rPr>
          <w:rFonts w:ascii="Times New Roman" w:hAnsi="Times New Roman" w:cs="Times New Roman"/>
          <w:color w:val="0000FF"/>
          <w:sz w:val="26"/>
          <w:szCs w:val="26"/>
        </w:rPr>
        <w:t>object</w:t>
      </w:r>
      <w:r w:rsidRPr="002C1233">
        <w:rPr>
          <w:rFonts w:ascii="Times New Roman" w:hAnsi="Times New Roman" w:cs="Times New Roman"/>
          <w:color w:val="000000"/>
          <w:sz w:val="26"/>
          <w:szCs w:val="26"/>
        </w:rPr>
        <w:t>[])feature.GetFaces() – получение объектов граней детали в документе</w:t>
      </w:r>
      <w:r w:rsidR="00151C9D" w:rsidRPr="00151C9D"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14:paraId="3F9C28DA" w14:textId="59A08F2E" w:rsidR="00EE5164" w:rsidRPr="002C1233" w:rsidRDefault="00EE5164" w:rsidP="00FE7F6F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2C1233">
        <w:rPr>
          <w:rFonts w:ascii="Times New Roman" w:hAnsi="Times New Roman" w:cs="Times New Roman"/>
          <w:color w:val="000000"/>
          <w:sz w:val="26"/>
          <w:szCs w:val="26"/>
        </w:rPr>
        <w:t>doc.SketchManager.CreatePoint() – рисование точки на эскизе</w:t>
      </w:r>
      <w:r w:rsidR="00151C9D" w:rsidRPr="00151C9D"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14:paraId="1129EBC1" w14:textId="7FA1C374" w:rsidR="00EE5164" w:rsidRPr="002C1233" w:rsidRDefault="00EE5164" w:rsidP="00FE7F6F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2C1233">
        <w:rPr>
          <w:rFonts w:ascii="Times New Roman" w:hAnsi="Times New Roman" w:cs="Times New Roman"/>
          <w:color w:val="000000"/>
          <w:sz w:val="26"/>
          <w:szCs w:val="26"/>
        </w:rPr>
        <w:t xml:space="preserve">doc.FeatureManager.FeatureCut4() – применение операции </w:t>
      </w:r>
      <w:r w:rsidR="002C1233" w:rsidRPr="002C1233">
        <w:rPr>
          <w:rFonts w:ascii="Times New Roman" w:hAnsi="Times New Roman" w:cs="Times New Roman"/>
          <w:color w:val="000000"/>
          <w:sz w:val="26"/>
          <w:szCs w:val="26"/>
        </w:rPr>
        <w:t>выреза заданного объекта по эскизу</w:t>
      </w:r>
      <w:r w:rsidR="00151C9D" w:rsidRPr="00151C9D"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14:paraId="55156237" w14:textId="18CDE987" w:rsidR="002C1233" w:rsidRPr="002C1233" w:rsidRDefault="002C1233" w:rsidP="00FE7F6F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2C1233">
        <w:rPr>
          <w:rFonts w:ascii="Times New Roman" w:hAnsi="Times New Roman" w:cs="Times New Roman"/>
          <w:color w:val="000000"/>
          <w:sz w:val="26"/>
          <w:szCs w:val="26"/>
        </w:rPr>
        <w:t>doc.SketchManager.CreateCornerRectangle() – создание прямоугольника на эскизе</w:t>
      </w:r>
      <w:r w:rsidR="00151C9D" w:rsidRPr="00151C9D"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14:paraId="62A7AC8A" w14:textId="7BD440FB" w:rsidR="002C1233" w:rsidRPr="002C1233" w:rsidRDefault="002C1233" w:rsidP="00FE7F6F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2C1233">
        <w:rPr>
          <w:rFonts w:ascii="Times New Roman" w:hAnsi="Times New Roman" w:cs="Times New Roman"/>
          <w:color w:val="000000"/>
          <w:sz w:val="26"/>
          <w:szCs w:val="26"/>
        </w:rPr>
        <w:t>doc.SketchManager.CreateLine() – создание линии на эскизе</w:t>
      </w:r>
      <w:r w:rsidR="00151C9D" w:rsidRPr="00151C9D"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14:paraId="3A59E0AC" w14:textId="6AF23901" w:rsidR="00FE7F6F" w:rsidRPr="00754E55" w:rsidRDefault="002C1233" w:rsidP="00754E55">
      <w:pPr>
        <w:pStyle w:val="aa"/>
        <w:numPr>
          <w:ilvl w:val="0"/>
          <w:numId w:val="27"/>
        </w:numPr>
        <w:autoSpaceDE w:val="0"/>
        <w:autoSpaceDN w:val="0"/>
        <w:adjustRightInd w:val="0"/>
        <w:spacing w:after="120" w:line="300" w:lineRule="auto"/>
        <w:ind w:left="992" w:hanging="425"/>
        <w:jc w:val="both"/>
        <w:rPr>
          <w:rFonts w:ascii="Times New Roman" w:hAnsi="Times New Roman" w:cs="Times New Roman"/>
          <w:sz w:val="26"/>
          <w:szCs w:val="26"/>
        </w:rPr>
      </w:pPr>
      <w:r w:rsidRPr="002C1233">
        <w:rPr>
          <w:rFonts w:ascii="Times New Roman" w:hAnsi="Times New Roman" w:cs="Times New Roman"/>
          <w:color w:val="000000"/>
          <w:sz w:val="26"/>
          <w:szCs w:val="26"/>
        </w:rPr>
        <w:t>doc.FeatureManager.InsertCutBlend() – создание выреза при заданном эскизе и точке над ним (используется для прорисовки пирамид)</w:t>
      </w:r>
      <w:r w:rsidR="00151C9D" w:rsidRPr="00151C9D">
        <w:rPr>
          <w:rFonts w:ascii="Times New Roman" w:hAnsi="Times New Roman" w:cs="Times New Roman"/>
          <w:color w:val="000000"/>
          <w:sz w:val="26"/>
          <w:szCs w:val="26"/>
        </w:rPr>
        <w:t>.</w:t>
      </w:r>
      <w:r w:rsidR="00AF6B76" w:rsidRPr="00AF6B76">
        <w:rPr>
          <w:rFonts w:ascii="Times New Roman" w:hAnsi="Times New Roman" w:cs="Times New Roman"/>
          <w:color w:val="000000"/>
          <w:sz w:val="26"/>
          <w:szCs w:val="26"/>
        </w:rPr>
        <w:t>[11]</w:t>
      </w:r>
    </w:p>
    <w:p w14:paraId="3A730C95" w14:textId="4502767B" w:rsidR="00544666" w:rsidRDefault="00544666" w:rsidP="002709B1">
      <w:pPr>
        <w:autoSpaceDE w:val="0"/>
        <w:autoSpaceDN w:val="0"/>
        <w:adjustRightInd w:val="0"/>
        <w:rPr>
          <w:rFonts w:cs="Times New Roman"/>
          <w:szCs w:val="26"/>
        </w:rPr>
      </w:pPr>
      <w:r>
        <w:rPr>
          <w:rFonts w:cs="Times New Roman"/>
          <w:szCs w:val="26"/>
        </w:rPr>
        <w:t>За реализацию метода оптимального критерия отвечает</w:t>
      </w:r>
      <w:r w:rsidR="00A471EF">
        <w:rPr>
          <w:rFonts w:cs="Times New Roman"/>
          <w:szCs w:val="26"/>
        </w:rPr>
        <w:t xml:space="preserve"> </w:t>
      </w:r>
      <w:r>
        <w:rPr>
          <w:rFonts w:cs="Times New Roman"/>
          <w:szCs w:val="26"/>
        </w:rPr>
        <w:t xml:space="preserve">абстрактный класс </w:t>
      </w:r>
      <w:proofErr w:type="spellStart"/>
      <w:r>
        <w:rPr>
          <w:rFonts w:cs="Times New Roman"/>
          <w:szCs w:val="26"/>
          <w:lang w:val="en-US"/>
        </w:rPr>
        <w:t>BaseResearchManager</w:t>
      </w:r>
      <w:proofErr w:type="spellEnd"/>
      <w:r w:rsidRPr="00544666">
        <w:rPr>
          <w:rFonts w:cs="Times New Roman"/>
          <w:szCs w:val="26"/>
        </w:rPr>
        <w:t xml:space="preserve"> </w:t>
      </w:r>
      <w:r w:rsidR="000F5252">
        <w:rPr>
          <w:rFonts w:cs="Times New Roman"/>
          <w:szCs w:val="26"/>
        </w:rPr>
        <w:t>и его</w:t>
      </w:r>
      <w:r w:rsidR="00A471EF">
        <w:rPr>
          <w:rFonts w:cs="Times New Roman"/>
          <w:szCs w:val="26"/>
        </w:rPr>
        <w:t xml:space="preserve"> </w:t>
      </w:r>
      <w:r w:rsidR="00C2192A">
        <w:rPr>
          <w:rFonts w:cs="Times New Roman"/>
          <w:szCs w:val="26"/>
        </w:rPr>
        <w:t>классы-</w:t>
      </w:r>
      <w:r w:rsidR="00A471EF">
        <w:rPr>
          <w:rFonts w:cs="Times New Roman"/>
          <w:szCs w:val="26"/>
        </w:rPr>
        <w:t xml:space="preserve">наследники </w:t>
      </w:r>
      <w:proofErr w:type="spellStart"/>
      <w:r w:rsidR="000F5252">
        <w:rPr>
          <w:rFonts w:cs="Times New Roman"/>
          <w:szCs w:val="26"/>
          <w:lang w:val="en-US"/>
        </w:rPr>
        <w:t>DbScanResearchManager</w:t>
      </w:r>
      <w:proofErr w:type="spellEnd"/>
      <w:r w:rsidR="000F5252" w:rsidRPr="000F5252">
        <w:rPr>
          <w:rFonts w:cs="Times New Roman"/>
          <w:szCs w:val="26"/>
        </w:rPr>
        <w:t xml:space="preserve"> </w:t>
      </w:r>
      <w:r w:rsidR="000F5252">
        <w:rPr>
          <w:rFonts w:cs="Times New Roman"/>
          <w:szCs w:val="26"/>
        </w:rPr>
        <w:t xml:space="preserve">и </w:t>
      </w:r>
      <w:proofErr w:type="spellStart"/>
      <w:r w:rsidR="000F5252">
        <w:rPr>
          <w:rFonts w:cs="Times New Roman"/>
          <w:szCs w:val="26"/>
          <w:lang w:val="en-US"/>
        </w:rPr>
        <w:t>AdjacentElementsResearchManager</w:t>
      </w:r>
      <w:proofErr w:type="spellEnd"/>
      <w:r w:rsidR="000F5252" w:rsidRPr="000F5252">
        <w:rPr>
          <w:rFonts w:cs="Times New Roman"/>
          <w:szCs w:val="26"/>
        </w:rPr>
        <w:t xml:space="preserve">. </w:t>
      </w:r>
      <w:r w:rsidR="000F5252">
        <w:rPr>
          <w:rFonts w:cs="Times New Roman"/>
          <w:szCs w:val="26"/>
        </w:rPr>
        <w:t>Диаграмма</w:t>
      </w:r>
      <w:r w:rsidR="00A471EF">
        <w:rPr>
          <w:rFonts w:cs="Times New Roman"/>
          <w:szCs w:val="26"/>
        </w:rPr>
        <w:t xml:space="preserve"> данных</w:t>
      </w:r>
      <w:r w:rsidR="000F5252">
        <w:rPr>
          <w:rFonts w:cs="Times New Roman"/>
          <w:szCs w:val="26"/>
        </w:rPr>
        <w:t xml:space="preserve"> классов показана на рисунке </w:t>
      </w:r>
      <w:r w:rsidR="008A6325">
        <w:t>3.2.1</w:t>
      </w:r>
      <w:r w:rsidR="000F5252">
        <w:rPr>
          <w:rFonts w:cs="Times New Roman"/>
          <w:szCs w:val="26"/>
        </w:rPr>
        <w:t>.</w:t>
      </w:r>
    </w:p>
    <w:p w14:paraId="0A883177" w14:textId="77777777" w:rsidR="002709B1" w:rsidRDefault="002709B1" w:rsidP="002709B1">
      <w:pPr>
        <w:autoSpaceDE w:val="0"/>
        <w:autoSpaceDN w:val="0"/>
        <w:adjustRightInd w:val="0"/>
        <w:rPr>
          <w:rFonts w:cs="Times New Roman"/>
          <w:szCs w:val="26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4038B3" w14:paraId="4C5ECEA5" w14:textId="77777777" w:rsidTr="004038B3">
        <w:tc>
          <w:tcPr>
            <w:tcW w:w="9628" w:type="dxa"/>
            <w:vAlign w:val="center"/>
          </w:tcPr>
          <w:p w14:paraId="44D577B9" w14:textId="6C2A72FF" w:rsidR="004038B3" w:rsidRDefault="004038B3" w:rsidP="004038B3">
            <w:pPr>
              <w:autoSpaceDE w:val="0"/>
              <w:autoSpaceDN w:val="0"/>
              <w:adjustRightInd w:val="0"/>
              <w:ind w:firstLine="0"/>
              <w:jc w:val="center"/>
              <w:rPr>
                <w:rFonts w:cs="Times New Roman"/>
                <w:szCs w:val="26"/>
              </w:rPr>
            </w:pPr>
            <w:r w:rsidRPr="000F5252">
              <w:rPr>
                <w:rFonts w:cs="Times New Roman"/>
                <w:noProof/>
                <w:szCs w:val="26"/>
                <w:lang w:val="en-US"/>
              </w:rPr>
              <w:drawing>
                <wp:inline distT="0" distB="0" distL="0" distR="0" wp14:anchorId="338A7F6C" wp14:editId="47F8C6AB">
                  <wp:extent cx="4940410" cy="2114550"/>
                  <wp:effectExtent l="0" t="0" r="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42" t="5543"/>
                          <a:stretch/>
                        </pic:blipFill>
                        <pic:spPr bwMode="auto">
                          <a:xfrm>
                            <a:off x="0" y="0"/>
                            <a:ext cx="4991406" cy="21363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0A36C4" w14:textId="30FA962A" w:rsidR="00544666" w:rsidRPr="000F5252" w:rsidRDefault="00544666" w:rsidP="00544666">
      <w:pPr>
        <w:autoSpaceDE w:val="0"/>
        <w:autoSpaceDN w:val="0"/>
        <w:adjustRightInd w:val="0"/>
        <w:ind w:firstLine="0"/>
        <w:rPr>
          <w:rFonts w:cs="Times New Roman"/>
          <w:szCs w:val="26"/>
        </w:rPr>
      </w:pPr>
    </w:p>
    <w:p w14:paraId="75E2D706" w14:textId="3AE74760" w:rsidR="00544666" w:rsidRDefault="000F5252" w:rsidP="004038B3">
      <w:pPr>
        <w:spacing w:after="160" w:line="259" w:lineRule="auto"/>
        <w:ind w:firstLine="0"/>
        <w:jc w:val="center"/>
      </w:pPr>
      <w:r>
        <w:t>Рисунок 3.</w:t>
      </w:r>
      <w:r w:rsidR="008A6325">
        <w:t>2.1</w:t>
      </w:r>
      <w:r>
        <w:t xml:space="preserve"> – Диаграмма классов для реализации метода оптимального критерия</w:t>
      </w:r>
    </w:p>
    <w:p w14:paraId="09AE0E51" w14:textId="4F7CAD00" w:rsidR="002709B1" w:rsidRDefault="00712FBA" w:rsidP="00BF328C">
      <w:r>
        <w:lastRenderedPageBreak/>
        <w:t>Данные классы содержат базовые поля активного документа, списка областей, словари конфигураций для задания параметров алгоритмов и способа выреза. Также они содержат следующие методы:</w:t>
      </w:r>
    </w:p>
    <w:p w14:paraId="60F12127" w14:textId="70A31BB0" w:rsidR="00712FBA" w:rsidRPr="00763519" w:rsidRDefault="00712FBA" w:rsidP="002709B1">
      <w:pPr>
        <w:pStyle w:val="aa"/>
        <w:numPr>
          <w:ilvl w:val="0"/>
          <w:numId w:val="21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763519">
        <w:rPr>
          <w:rFonts w:ascii="Times New Roman" w:hAnsi="Times New Roman" w:cs="Times New Roman"/>
          <w:color w:val="000000"/>
          <w:sz w:val="26"/>
          <w:szCs w:val="26"/>
        </w:rPr>
        <w:t>GetCompletedStudyResults()– получение результатов исследования;</w:t>
      </w:r>
    </w:p>
    <w:p w14:paraId="3C6A1990" w14:textId="32C78296" w:rsidR="00712FBA" w:rsidRPr="00763519" w:rsidRDefault="00712FBA" w:rsidP="002709B1">
      <w:pPr>
        <w:pStyle w:val="aa"/>
        <w:numPr>
          <w:ilvl w:val="0"/>
          <w:numId w:val="21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763519">
        <w:rPr>
          <w:rFonts w:ascii="Times New Roman" w:hAnsi="Times New Roman" w:cs="Times New Roman"/>
          <w:color w:val="000000"/>
          <w:sz w:val="26"/>
          <w:szCs w:val="26"/>
        </w:rPr>
        <w:t>DefineCriticalNodes() – определение критических узлов КЭ-сетки;</w:t>
      </w:r>
    </w:p>
    <w:p w14:paraId="2AE98D95" w14:textId="1FB05FA6" w:rsidR="00712FBA" w:rsidRPr="00763519" w:rsidRDefault="00712FBA" w:rsidP="002709B1">
      <w:pPr>
        <w:pStyle w:val="aa"/>
        <w:numPr>
          <w:ilvl w:val="0"/>
          <w:numId w:val="21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763519">
        <w:rPr>
          <w:rFonts w:ascii="Times New Roman" w:hAnsi="Times New Roman" w:cs="Times New Roman"/>
          <w:color w:val="000000"/>
          <w:sz w:val="26"/>
          <w:szCs w:val="26"/>
        </w:rPr>
        <w:t>DetermineCutAreas() – фильтрация полученных узлов КЭ-сетки и вызов абстрактного метода DefineAreas();</w:t>
      </w:r>
    </w:p>
    <w:p w14:paraId="4C521D60" w14:textId="2CE96415" w:rsidR="00712FBA" w:rsidRPr="00763519" w:rsidRDefault="00712FBA" w:rsidP="002709B1">
      <w:pPr>
        <w:pStyle w:val="aa"/>
        <w:numPr>
          <w:ilvl w:val="0"/>
          <w:numId w:val="21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763519">
        <w:rPr>
          <w:rFonts w:ascii="Times New Roman" w:hAnsi="Times New Roman" w:cs="Times New Roman"/>
          <w:color w:val="000000"/>
          <w:sz w:val="26"/>
          <w:szCs w:val="26"/>
        </w:rPr>
        <w:t xml:space="preserve">DefineAreas() </w:t>
      </w:r>
      <w:r w:rsidR="00763519" w:rsidRPr="00763519">
        <w:rPr>
          <w:rFonts w:ascii="Times New Roman" w:hAnsi="Times New Roman" w:cs="Times New Roman"/>
          <w:color w:val="000000"/>
          <w:sz w:val="26"/>
          <w:szCs w:val="26"/>
        </w:rPr>
        <w:t>–</w:t>
      </w:r>
      <w:r w:rsidRPr="007635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763519" w:rsidRPr="00763519">
        <w:rPr>
          <w:rFonts w:ascii="Times New Roman" w:hAnsi="Times New Roman" w:cs="Times New Roman"/>
          <w:color w:val="000000"/>
          <w:sz w:val="26"/>
          <w:szCs w:val="26"/>
        </w:rPr>
        <w:t>абстрактный метод поиска областей, который реализуется в дочерних классах</w:t>
      </w:r>
      <w:r w:rsidR="00E66DAC" w:rsidRPr="00E66DAC"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14:paraId="79169A0A" w14:textId="7C9A02BF" w:rsidR="00763519" w:rsidRPr="00763519" w:rsidRDefault="00763519" w:rsidP="002709B1">
      <w:pPr>
        <w:pStyle w:val="aa"/>
        <w:numPr>
          <w:ilvl w:val="0"/>
          <w:numId w:val="21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763519">
        <w:rPr>
          <w:rFonts w:ascii="Times New Roman" w:hAnsi="Times New Roman" w:cs="Times New Roman"/>
          <w:color w:val="000000"/>
          <w:sz w:val="26"/>
          <w:szCs w:val="26"/>
        </w:rPr>
        <w:t>CutArea() – вырез одной области по индексу из списка</w:t>
      </w:r>
      <w:r w:rsidR="00E66DAC" w:rsidRPr="00E66DAC"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14:paraId="26957A11" w14:textId="3B685A57" w:rsidR="00763519" w:rsidRPr="00763519" w:rsidRDefault="00763519" w:rsidP="002709B1">
      <w:pPr>
        <w:pStyle w:val="aa"/>
        <w:numPr>
          <w:ilvl w:val="0"/>
          <w:numId w:val="21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763519">
        <w:rPr>
          <w:rFonts w:ascii="Times New Roman" w:hAnsi="Times New Roman" w:cs="Times New Roman"/>
          <w:color w:val="000000"/>
          <w:sz w:val="26"/>
          <w:szCs w:val="26"/>
        </w:rPr>
        <w:t>CutArea</w:t>
      </w:r>
      <w:r w:rsidRPr="00763519">
        <w:rPr>
          <w:rFonts w:ascii="Times New Roman" w:hAnsi="Times New Roman" w:cs="Times New Roman"/>
          <w:color w:val="000000"/>
          <w:sz w:val="26"/>
          <w:szCs w:val="26"/>
          <w:lang w:val="en-US"/>
        </w:rPr>
        <w:t>s</w:t>
      </w:r>
      <w:r w:rsidRPr="00763519">
        <w:rPr>
          <w:rFonts w:ascii="Times New Roman" w:hAnsi="Times New Roman" w:cs="Times New Roman"/>
          <w:color w:val="000000"/>
          <w:sz w:val="26"/>
          <w:szCs w:val="26"/>
        </w:rPr>
        <w:t>() – вырез всех областей из списка областей</w:t>
      </w:r>
      <w:r w:rsidR="00E66DAC" w:rsidRPr="00E66DAC"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14:paraId="27415B6E" w14:textId="2D5E864F" w:rsidR="00763519" w:rsidRPr="00763519" w:rsidRDefault="00763519" w:rsidP="002709B1">
      <w:pPr>
        <w:pStyle w:val="aa"/>
        <w:numPr>
          <w:ilvl w:val="0"/>
          <w:numId w:val="21"/>
        </w:numPr>
        <w:autoSpaceDE w:val="0"/>
        <w:autoSpaceDN w:val="0"/>
        <w:adjustRightInd w:val="0"/>
        <w:spacing w:after="0" w:line="300" w:lineRule="auto"/>
        <w:ind w:left="993" w:hanging="426"/>
        <w:jc w:val="both"/>
        <w:rPr>
          <w:rFonts w:ascii="Times New Roman" w:hAnsi="Times New Roman" w:cs="Times New Roman"/>
          <w:sz w:val="26"/>
          <w:szCs w:val="26"/>
        </w:rPr>
      </w:pPr>
      <w:r w:rsidRPr="00763519">
        <w:rPr>
          <w:rFonts w:ascii="Times New Roman" w:hAnsi="Times New Roman" w:cs="Times New Roman"/>
          <w:color w:val="000000"/>
          <w:sz w:val="26"/>
          <w:szCs w:val="26"/>
        </w:rPr>
        <w:t>RunStudy() – запуск повторного исследования</w:t>
      </w:r>
      <w:r w:rsidR="00E66DAC">
        <w:rPr>
          <w:rFonts w:ascii="Times New Roman" w:hAnsi="Times New Roman" w:cs="Times New Roman"/>
          <w:color w:val="000000"/>
          <w:sz w:val="26"/>
          <w:szCs w:val="26"/>
          <w:lang w:val="en-US"/>
        </w:rPr>
        <w:t>;</w:t>
      </w:r>
    </w:p>
    <w:p w14:paraId="3C9B8A91" w14:textId="64DEEFED" w:rsidR="002709B1" w:rsidRPr="00BF328C" w:rsidRDefault="00763519" w:rsidP="00BF328C">
      <w:pPr>
        <w:pStyle w:val="aa"/>
        <w:numPr>
          <w:ilvl w:val="0"/>
          <w:numId w:val="21"/>
        </w:numPr>
        <w:autoSpaceDE w:val="0"/>
        <w:autoSpaceDN w:val="0"/>
        <w:adjustRightInd w:val="0"/>
        <w:spacing w:after="120" w:line="300" w:lineRule="auto"/>
        <w:ind w:left="992" w:hanging="425"/>
        <w:jc w:val="both"/>
        <w:rPr>
          <w:rFonts w:ascii="Times New Roman" w:hAnsi="Times New Roman" w:cs="Times New Roman"/>
          <w:sz w:val="26"/>
          <w:szCs w:val="26"/>
        </w:rPr>
      </w:pPr>
      <w:r w:rsidRPr="00763519">
        <w:rPr>
          <w:rFonts w:ascii="Times New Roman" w:hAnsi="Times New Roman" w:cs="Times New Roman"/>
          <w:color w:val="000000"/>
          <w:sz w:val="26"/>
          <w:szCs w:val="26"/>
        </w:rPr>
        <w:t>RunInLoop() – запуск метода оптимального коэффициента</w:t>
      </w:r>
      <w:r w:rsidR="00E66DAC" w:rsidRPr="00E66DAC">
        <w:rPr>
          <w:rFonts w:ascii="Times New Roman" w:hAnsi="Times New Roman" w:cs="Times New Roman"/>
          <w:color w:val="000000"/>
          <w:sz w:val="26"/>
          <w:szCs w:val="26"/>
        </w:rPr>
        <w:t>.</w:t>
      </w:r>
    </w:p>
    <w:p w14:paraId="222E6947" w14:textId="3DA49DB7" w:rsidR="00763519" w:rsidRDefault="00763519" w:rsidP="002709B1">
      <w:pPr>
        <w:rPr>
          <w:rFonts w:cs="Times New Roman"/>
          <w:color w:val="000000"/>
          <w:szCs w:val="26"/>
        </w:rPr>
      </w:pPr>
      <w:r>
        <w:t>Реализация</w:t>
      </w:r>
      <w:r w:rsidR="002709B1">
        <w:t xml:space="preserve"> </w:t>
      </w:r>
      <w:r>
        <w:t xml:space="preserve">метода </w:t>
      </w:r>
      <w:proofErr w:type="gramStart"/>
      <w:r w:rsidRPr="00763519">
        <w:rPr>
          <w:rFonts w:cs="Times New Roman"/>
          <w:color w:val="000000"/>
          <w:szCs w:val="26"/>
        </w:rPr>
        <w:t>RunInLoop(</w:t>
      </w:r>
      <w:proofErr w:type="gramEnd"/>
      <w:r w:rsidRPr="00763519">
        <w:rPr>
          <w:rFonts w:cs="Times New Roman"/>
          <w:color w:val="000000"/>
          <w:szCs w:val="26"/>
        </w:rPr>
        <w:t>)</w:t>
      </w:r>
      <w:r>
        <w:rPr>
          <w:rFonts w:cs="Times New Roman"/>
          <w:color w:val="000000"/>
          <w:szCs w:val="26"/>
        </w:rPr>
        <w:t xml:space="preserve"> показана на рисунке </w:t>
      </w:r>
      <w:r w:rsidR="008A6325">
        <w:t>3.2.2</w:t>
      </w:r>
      <w:r>
        <w:rPr>
          <w:rFonts w:cs="Times New Roman"/>
          <w:color w:val="000000"/>
          <w:szCs w:val="26"/>
        </w:rPr>
        <w:t>.</w:t>
      </w:r>
      <w:r w:rsidR="002709B1">
        <w:rPr>
          <w:rFonts w:cs="Times New Roman"/>
          <w:color w:val="000000"/>
          <w:szCs w:val="26"/>
        </w:rPr>
        <w:t xml:space="preserve"> Важно отметить, что реализация метода оптимального критерия будет проводится непосредственно вызовом основных методов </w:t>
      </w:r>
      <w:proofErr w:type="spellStart"/>
      <w:r w:rsidR="002709B1">
        <w:rPr>
          <w:rFonts w:cs="Times New Roman"/>
          <w:color w:val="000000"/>
          <w:szCs w:val="26"/>
          <w:lang w:val="en-US"/>
        </w:rPr>
        <w:t>BaseResearchManager</w:t>
      </w:r>
      <w:proofErr w:type="spellEnd"/>
      <w:r w:rsidR="002709B1">
        <w:rPr>
          <w:rFonts w:cs="Times New Roman"/>
          <w:color w:val="000000"/>
          <w:szCs w:val="26"/>
        </w:rPr>
        <w:t xml:space="preserve">. </w:t>
      </w:r>
      <w:r>
        <w:rPr>
          <w:rFonts w:cs="Times New Roman"/>
          <w:color w:val="000000"/>
          <w:szCs w:val="26"/>
        </w:rPr>
        <w:t xml:space="preserve"> Реализации метода </w:t>
      </w:r>
      <w:proofErr w:type="spellStart"/>
      <w:proofErr w:type="gramStart"/>
      <w:r>
        <w:rPr>
          <w:rFonts w:cs="Times New Roman"/>
          <w:color w:val="000000"/>
          <w:szCs w:val="26"/>
          <w:lang w:val="en-US"/>
        </w:rPr>
        <w:t>DefineAreas</w:t>
      </w:r>
      <w:proofErr w:type="spellEnd"/>
      <w:r w:rsidRPr="00763519">
        <w:rPr>
          <w:rFonts w:cs="Times New Roman"/>
          <w:color w:val="000000"/>
          <w:szCs w:val="26"/>
        </w:rPr>
        <w:t>(</w:t>
      </w:r>
      <w:proofErr w:type="gramEnd"/>
      <w:r w:rsidRPr="00763519">
        <w:rPr>
          <w:rFonts w:cs="Times New Roman"/>
          <w:color w:val="000000"/>
          <w:szCs w:val="26"/>
        </w:rPr>
        <w:t xml:space="preserve">) </w:t>
      </w:r>
      <w:r>
        <w:rPr>
          <w:rFonts w:cs="Times New Roman"/>
          <w:color w:val="000000"/>
          <w:szCs w:val="26"/>
        </w:rPr>
        <w:t>в дочерних классах показана на рисунках</w:t>
      </w:r>
      <w:r w:rsidR="00F56310" w:rsidRPr="00F56310">
        <w:rPr>
          <w:rFonts w:cs="Times New Roman"/>
          <w:color w:val="000000"/>
          <w:szCs w:val="26"/>
        </w:rPr>
        <w:t xml:space="preserve"> </w:t>
      </w:r>
      <w:r w:rsidR="008A6325">
        <w:t xml:space="preserve">3.2.3 </w:t>
      </w:r>
      <w:r w:rsidR="00F56310">
        <w:rPr>
          <w:rFonts w:cs="Times New Roman"/>
          <w:color w:val="000000"/>
          <w:szCs w:val="26"/>
        </w:rPr>
        <w:t xml:space="preserve">и </w:t>
      </w:r>
      <w:r w:rsidR="008A6325">
        <w:t>3.2.4</w:t>
      </w:r>
      <w:r>
        <w:rPr>
          <w:rFonts w:cs="Times New Roman"/>
          <w:color w:val="000000"/>
          <w:szCs w:val="26"/>
        </w:rPr>
        <w:t xml:space="preserve">. </w:t>
      </w:r>
      <w:r w:rsidR="00B71991">
        <w:rPr>
          <w:rFonts w:cs="Times New Roman"/>
          <w:color w:val="000000"/>
          <w:szCs w:val="26"/>
        </w:rPr>
        <w:t xml:space="preserve">Реализация самого алгоритма поиска областей по смежным элементам показана на рисунке </w:t>
      </w:r>
      <w:r w:rsidR="00A471EF">
        <w:rPr>
          <w:rFonts w:cs="Times New Roman"/>
          <w:color w:val="000000"/>
          <w:szCs w:val="26"/>
        </w:rPr>
        <w:t>2.2.3.</w:t>
      </w:r>
    </w:p>
    <w:p w14:paraId="30520B4A" w14:textId="77777777" w:rsidR="002709B1" w:rsidRDefault="002709B1" w:rsidP="002709B1">
      <w:pPr>
        <w:rPr>
          <w:rFonts w:cs="Times New Roman"/>
          <w:color w:val="000000"/>
          <w:szCs w:val="26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4038B3" w14:paraId="565AC94B" w14:textId="77777777" w:rsidTr="00CC284C">
        <w:tc>
          <w:tcPr>
            <w:tcW w:w="9628" w:type="dxa"/>
            <w:vAlign w:val="center"/>
          </w:tcPr>
          <w:p w14:paraId="3546FD6F" w14:textId="77777777" w:rsidR="004038B3" w:rsidRDefault="00CC284C" w:rsidP="00CC284C">
            <w:pPr>
              <w:ind w:firstLine="0"/>
              <w:jc w:val="center"/>
              <w:rPr>
                <w:rFonts w:cs="Times New Roman"/>
                <w:color w:val="000000"/>
                <w:szCs w:val="26"/>
              </w:rPr>
            </w:pPr>
            <w:r w:rsidRPr="00CC284C">
              <w:rPr>
                <w:rFonts w:cs="Times New Roman"/>
                <w:noProof/>
                <w:color w:val="000000"/>
                <w:szCs w:val="26"/>
              </w:rPr>
              <w:drawing>
                <wp:inline distT="0" distB="0" distL="0" distR="0" wp14:anchorId="626443A8" wp14:editId="670D126F">
                  <wp:extent cx="5932073" cy="3895725"/>
                  <wp:effectExtent l="19050" t="19050" r="12065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9497" cy="395970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323CFF" w14:textId="5687DD70" w:rsidR="002709B1" w:rsidRDefault="002709B1" w:rsidP="00CC284C">
            <w:pPr>
              <w:ind w:firstLine="0"/>
              <w:jc w:val="center"/>
              <w:rPr>
                <w:rFonts w:cs="Times New Roman"/>
                <w:color w:val="000000"/>
                <w:szCs w:val="26"/>
              </w:rPr>
            </w:pPr>
          </w:p>
        </w:tc>
      </w:tr>
    </w:tbl>
    <w:p w14:paraId="7D0886E4" w14:textId="4B2BC64C" w:rsidR="002709B1" w:rsidRPr="00147DF0" w:rsidRDefault="00F56310" w:rsidP="002709B1">
      <w:pPr>
        <w:spacing w:after="160" w:line="259" w:lineRule="auto"/>
        <w:ind w:firstLine="0"/>
        <w:jc w:val="center"/>
      </w:pPr>
      <w:r>
        <w:t xml:space="preserve">Рисунок </w:t>
      </w:r>
      <w:r w:rsidR="008A6325">
        <w:t>3.2.2</w:t>
      </w:r>
      <w:r>
        <w:t xml:space="preserve"> –Реализация метода оптимального критерия </w:t>
      </w:r>
      <w:proofErr w:type="spellStart"/>
      <w:r>
        <w:rPr>
          <w:lang w:val="en-US"/>
        </w:rPr>
        <w:t>RunInLoop</w:t>
      </w:r>
      <w:proofErr w:type="spellEnd"/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4038B3" w14:paraId="7B41589F" w14:textId="77777777" w:rsidTr="004038B3">
        <w:tc>
          <w:tcPr>
            <w:tcW w:w="9628" w:type="dxa"/>
            <w:vAlign w:val="center"/>
          </w:tcPr>
          <w:p w14:paraId="0097DA32" w14:textId="77777777" w:rsidR="004038B3" w:rsidRDefault="004038B3" w:rsidP="004038B3">
            <w:pPr>
              <w:spacing w:line="259" w:lineRule="auto"/>
              <w:ind w:firstLine="0"/>
              <w:jc w:val="center"/>
            </w:pPr>
            <w:r w:rsidRPr="00763519">
              <w:rPr>
                <w:noProof/>
              </w:rPr>
              <w:lastRenderedPageBreak/>
              <w:drawing>
                <wp:inline distT="0" distB="0" distL="0" distR="0" wp14:anchorId="19C62484" wp14:editId="6AAE1861">
                  <wp:extent cx="5897254" cy="2628831"/>
                  <wp:effectExtent l="19050" t="19050" r="27305" b="1968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9170" cy="266534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E4BD5C" w14:textId="32BFBBE4" w:rsidR="002709B1" w:rsidRDefault="002709B1" w:rsidP="004038B3">
            <w:pPr>
              <w:spacing w:line="259" w:lineRule="auto"/>
              <w:ind w:firstLine="0"/>
              <w:jc w:val="center"/>
            </w:pPr>
          </w:p>
        </w:tc>
      </w:tr>
    </w:tbl>
    <w:p w14:paraId="256D6B3A" w14:textId="5C9A64C3" w:rsidR="00F56310" w:rsidRPr="00147DF0" w:rsidRDefault="00F56310" w:rsidP="002709B1">
      <w:pPr>
        <w:spacing w:line="259" w:lineRule="auto"/>
        <w:ind w:firstLine="0"/>
        <w:jc w:val="center"/>
      </w:pPr>
      <w:proofErr w:type="gramStart"/>
      <w:r>
        <w:t xml:space="preserve">Рисунок </w:t>
      </w:r>
      <w:r w:rsidR="008A6325">
        <w:t xml:space="preserve"> 3.2.3</w:t>
      </w:r>
      <w:proofErr w:type="gramEnd"/>
      <w:r>
        <w:t xml:space="preserve"> –Реализация метода </w:t>
      </w:r>
      <w:proofErr w:type="spellStart"/>
      <w:r>
        <w:rPr>
          <w:lang w:val="en-US"/>
        </w:rPr>
        <w:t>DefineAreas</w:t>
      </w:r>
      <w:proofErr w:type="spellEnd"/>
      <w:r w:rsidRPr="00F56310">
        <w:t xml:space="preserve"> </w:t>
      </w:r>
      <w:r>
        <w:t xml:space="preserve">в классе </w:t>
      </w:r>
      <w:proofErr w:type="spellStart"/>
      <w:r>
        <w:rPr>
          <w:lang w:val="en-US"/>
        </w:rPr>
        <w:t>AdjacentElementsResearchManager</w:t>
      </w:r>
      <w:proofErr w:type="spellEnd"/>
    </w:p>
    <w:p w14:paraId="2A187A50" w14:textId="77777777" w:rsidR="002709B1" w:rsidRPr="00F56310" w:rsidRDefault="002709B1" w:rsidP="002709B1">
      <w:pPr>
        <w:spacing w:line="259" w:lineRule="auto"/>
        <w:ind w:firstLine="0"/>
        <w:jc w:val="center"/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E51FE" w14:paraId="06BA11D6" w14:textId="77777777" w:rsidTr="002E51FE">
        <w:tc>
          <w:tcPr>
            <w:tcW w:w="96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A1A4A0" w14:textId="77777777" w:rsidR="002E51FE" w:rsidRDefault="002E51FE" w:rsidP="002E51FE">
            <w:pPr>
              <w:ind w:firstLine="0"/>
              <w:jc w:val="center"/>
              <w:rPr>
                <w:noProof/>
              </w:rPr>
            </w:pPr>
            <w:r w:rsidRPr="00763519">
              <w:rPr>
                <w:noProof/>
              </w:rPr>
              <w:drawing>
                <wp:inline distT="0" distB="0" distL="0" distR="0" wp14:anchorId="72D6DB8F" wp14:editId="56FA1472">
                  <wp:extent cx="5922702" cy="3078992"/>
                  <wp:effectExtent l="19050" t="19050" r="20955" b="2667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7146" cy="309689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50FB00" w14:textId="14C4C40B" w:rsidR="002709B1" w:rsidRDefault="002709B1" w:rsidP="002E51FE">
            <w:pPr>
              <w:ind w:firstLine="0"/>
              <w:jc w:val="center"/>
              <w:rPr>
                <w:noProof/>
              </w:rPr>
            </w:pPr>
          </w:p>
        </w:tc>
      </w:tr>
    </w:tbl>
    <w:p w14:paraId="74BE7B9F" w14:textId="1A7D8C1E" w:rsidR="00F56310" w:rsidRPr="00147DF0" w:rsidRDefault="00F56310" w:rsidP="002709B1">
      <w:pPr>
        <w:spacing w:line="259" w:lineRule="auto"/>
      </w:pPr>
      <w:r>
        <w:t xml:space="preserve">Рисунок </w:t>
      </w:r>
      <w:r w:rsidR="008A6325">
        <w:t xml:space="preserve">3.2.4 </w:t>
      </w:r>
      <w:r>
        <w:t xml:space="preserve">–Реализация метода </w:t>
      </w:r>
      <w:proofErr w:type="spellStart"/>
      <w:r>
        <w:rPr>
          <w:lang w:val="en-US"/>
        </w:rPr>
        <w:t>DefineAreas</w:t>
      </w:r>
      <w:proofErr w:type="spellEnd"/>
      <w:r w:rsidRPr="00F56310">
        <w:t xml:space="preserve"> </w:t>
      </w:r>
      <w:r>
        <w:t xml:space="preserve">в классе </w:t>
      </w:r>
      <w:proofErr w:type="spellStart"/>
      <w:r>
        <w:rPr>
          <w:lang w:val="en-US"/>
        </w:rPr>
        <w:t>DbScanResearchManager</w:t>
      </w:r>
      <w:proofErr w:type="spellEnd"/>
    </w:p>
    <w:p w14:paraId="5D7518CA" w14:textId="77777777" w:rsidR="002709B1" w:rsidRPr="00F56310" w:rsidRDefault="002709B1" w:rsidP="002709B1">
      <w:pPr>
        <w:spacing w:line="259" w:lineRule="auto"/>
      </w:pPr>
    </w:p>
    <w:p w14:paraId="30978CEA" w14:textId="4105BA42" w:rsidR="00BB4509" w:rsidRPr="00BB4509" w:rsidRDefault="00F56310" w:rsidP="00BB4509">
      <w:pPr>
        <w:rPr>
          <w:rFonts w:cs="Times New Roman"/>
          <w:color w:val="000000"/>
          <w:szCs w:val="26"/>
        </w:rPr>
      </w:pPr>
      <w:r>
        <w:rPr>
          <w:rFonts w:cs="Times New Roman"/>
          <w:color w:val="000000"/>
          <w:szCs w:val="26"/>
        </w:rPr>
        <w:t>Диаграмма класса области</w:t>
      </w:r>
      <w:r w:rsidRPr="00F56310">
        <w:rPr>
          <w:rFonts w:cs="Times New Roman"/>
          <w:color w:val="000000"/>
          <w:szCs w:val="26"/>
        </w:rPr>
        <w:t xml:space="preserve"> </w:t>
      </w:r>
      <w:r>
        <w:rPr>
          <w:rFonts w:cs="Times New Roman"/>
          <w:color w:val="000000"/>
          <w:szCs w:val="26"/>
          <w:lang w:val="en-US"/>
        </w:rPr>
        <w:t>Area</w:t>
      </w:r>
      <w:r>
        <w:rPr>
          <w:rFonts w:cs="Times New Roman"/>
          <w:color w:val="000000"/>
          <w:szCs w:val="26"/>
        </w:rPr>
        <w:t xml:space="preserve"> представлена на рисунке </w:t>
      </w:r>
      <w:r w:rsidR="008A6325">
        <w:t>3.2.5</w:t>
      </w:r>
      <w:r>
        <w:rPr>
          <w:rFonts w:cs="Times New Roman"/>
          <w:color w:val="000000"/>
          <w:szCs w:val="26"/>
        </w:rPr>
        <w:t xml:space="preserve">. Данный класс содержит поле координаты центра области </w:t>
      </w:r>
      <w:proofErr w:type="spellStart"/>
      <w:r w:rsidRPr="00B824D3">
        <w:rPr>
          <w:rFonts w:cs="Times New Roman"/>
          <w:i/>
          <w:iCs/>
          <w:color w:val="000000"/>
          <w:szCs w:val="26"/>
          <w:lang w:val="en-US"/>
        </w:rPr>
        <w:t>areaCenter</w:t>
      </w:r>
      <w:proofErr w:type="spellEnd"/>
      <w:r>
        <w:rPr>
          <w:rFonts w:cs="Times New Roman"/>
          <w:color w:val="000000"/>
          <w:szCs w:val="26"/>
        </w:rPr>
        <w:t xml:space="preserve">, словарь из габаритов области </w:t>
      </w:r>
      <w:r w:rsidRPr="00B824D3">
        <w:rPr>
          <w:rFonts w:cs="Times New Roman"/>
          <w:i/>
          <w:iCs/>
          <w:color w:val="000000"/>
          <w:szCs w:val="26"/>
          <w:lang w:val="en-US"/>
        </w:rPr>
        <w:t>dimensions</w:t>
      </w:r>
      <w:r>
        <w:rPr>
          <w:rFonts w:cs="Times New Roman"/>
          <w:color w:val="000000"/>
          <w:szCs w:val="26"/>
        </w:rPr>
        <w:t xml:space="preserve">, список элементов </w:t>
      </w:r>
      <w:r w:rsidRPr="00B824D3">
        <w:rPr>
          <w:rFonts w:cs="Times New Roman"/>
          <w:i/>
          <w:iCs/>
          <w:color w:val="000000"/>
          <w:szCs w:val="26"/>
          <w:lang w:val="en-US"/>
        </w:rPr>
        <w:t>elements</w:t>
      </w:r>
      <w:r>
        <w:rPr>
          <w:rFonts w:cs="Times New Roman"/>
          <w:color w:val="000000"/>
          <w:szCs w:val="26"/>
        </w:rPr>
        <w:t xml:space="preserve">, список узлов </w:t>
      </w:r>
      <w:r w:rsidRPr="00B824D3">
        <w:rPr>
          <w:rFonts w:cs="Times New Roman"/>
          <w:i/>
          <w:iCs/>
          <w:color w:val="000000"/>
          <w:szCs w:val="26"/>
          <w:lang w:val="en-US"/>
        </w:rPr>
        <w:t>nodes</w:t>
      </w:r>
      <w:r>
        <w:rPr>
          <w:rFonts w:cs="Times New Roman"/>
          <w:color w:val="000000"/>
          <w:szCs w:val="26"/>
        </w:rPr>
        <w:t xml:space="preserve">, максимальное расстояние от геометрического центра области до самого удаленного от него узла </w:t>
      </w:r>
      <w:proofErr w:type="spellStart"/>
      <w:r w:rsidRPr="00B824D3">
        <w:rPr>
          <w:rFonts w:cs="Times New Roman"/>
          <w:i/>
          <w:iCs/>
          <w:color w:val="000000"/>
          <w:szCs w:val="26"/>
          <w:lang w:val="en-US"/>
        </w:rPr>
        <w:t>maxRadius</w:t>
      </w:r>
      <w:proofErr w:type="spellEnd"/>
      <w:r>
        <w:rPr>
          <w:rFonts w:cs="Times New Roman"/>
          <w:color w:val="000000"/>
          <w:szCs w:val="26"/>
        </w:rPr>
        <w:t xml:space="preserve">, объем области, вычисляемый по габаритам как произведение длины, ширины, высоты области, </w:t>
      </w:r>
      <w:r w:rsidRPr="00B824D3">
        <w:rPr>
          <w:rFonts w:cs="Times New Roman"/>
          <w:i/>
          <w:iCs/>
          <w:color w:val="000000"/>
          <w:szCs w:val="26"/>
          <w:lang w:val="en-US"/>
        </w:rPr>
        <w:t>volume</w:t>
      </w:r>
      <w:r w:rsidRPr="00F56310">
        <w:rPr>
          <w:rFonts w:cs="Times New Roman"/>
          <w:color w:val="000000"/>
          <w:szCs w:val="26"/>
        </w:rPr>
        <w:t>.</w:t>
      </w:r>
      <w:r w:rsidR="00BB4509">
        <w:rPr>
          <w:rFonts w:cs="Times New Roman"/>
          <w:color w:val="000000"/>
          <w:szCs w:val="26"/>
        </w:rPr>
        <w:t xml:space="preserve"> Использование данного класса позволяет хранить всю найденную информацию о найденных узлах и элементах для конкретной области, что обеспечивает удобство в дальнейшей разработке приложения.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363E7" w14:paraId="34A3ADAB" w14:textId="77777777" w:rsidTr="00E363E7">
        <w:tc>
          <w:tcPr>
            <w:tcW w:w="9628" w:type="dxa"/>
            <w:vAlign w:val="center"/>
          </w:tcPr>
          <w:p w14:paraId="21EE7812" w14:textId="77777777" w:rsidR="00E363E7" w:rsidRDefault="00E363E7" w:rsidP="00DC40D6">
            <w:pPr>
              <w:spacing w:line="240" w:lineRule="auto"/>
              <w:ind w:firstLine="0"/>
              <w:jc w:val="center"/>
            </w:pPr>
            <w:r w:rsidRPr="00787DF1">
              <w:rPr>
                <w:noProof/>
              </w:rPr>
              <w:lastRenderedPageBreak/>
              <w:drawing>
                <wp:inline distT="0" distB="0" distL="0" distR="0" wp14:anchorId="6A804E81" wp14:editId="6E117ED8">
                  <wp:extent cx="1438910" cy="2186305"/>
                  <wp:effectExtent l="0" t="0" r="8890" b="4445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323" t="3092" r="4317" b="2427"/>
                          <a:stretch/>
                        </pic:blipFill>
                        <pic:spPr bwMode="auto">
                          <a:xfrm>
                            <a:off x="0" y="0"/>
                            <a:ext cx="1438910" cy="2186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73418AE" w14:textId="4F198ACB" w:rsidR="00FF7517" w:rsidRDefault="00FF7517" w:rsidP="00DC40D6">
            <w:pPr>
              <w:spacing w:line="240" w:lineRule="auto"/>
              <w:ind w:firstLine="0"/>
              <w:jc w:val="center"/>
            </w:pPr>
          </w:p>
        </w:tc>
      </w:tr>
    </w:tbl>
    <w:p w14:paraId="0ADBAFD4" w14:textId="10F9825E" w:rsidR="00763519" w:rsidRPr="00147DF0" w:rsidRDefault="00F56310" w:rsidP="00FF7517">
      <w:pPr>
        <w:jc w:val="center"/>
      </w:pPr>
      <w:r>
        <w:t xml:space="preserve">Рисунок </w:t>
      </w:r>
      <w:r w:rsidR="008A6325">
        <w:t xml:space="preserve">3.2.5 </w:t>
      </w:r>
      <w:r>
        <w:t>–</w:t>
      </w:r>
      <w:r w:rsidRPr="00F56310">
        <w:t xml:space="preserve"> </w:t>
      </w:r>
      <w:r>
        <w:t>Диаграмма класса</w:t>
      </w:r>
      <w:r w:rsidRPr="00E25AF5">
        <w:t xml:space="preserve"> </w:t>
      </w:r>
      <w:r>
        <w:t xml:space="preserve">области </w:t>
      </w:r>
      <w:r>
        <w:rPr>
          <w:lang w:val="en-US"/>
        </w:rPr>
        <w:t>Area</w:t>
      </w:r>
    </w:p>
    <w:p w14:paraId="4F0B07BF" w14:textId="77777777" w:rsidR="00FF7517" w:rsidRPr="00E25AF5" w:rsidRDefault="00FF7517" w:rsidP="00FF7517">
      <w:pPr>
        <w:jc w:val="center"/>
      </w:pPr>
    </w:p>
    <w:p w14:paraId="0CA8457D" w14:textId="1C274DC8" w:rsidR="00FF7517" w:rsidRDefault="00787DF1" w:rsidP="00C80A99">
      <w:r>
        <w:t>За передачу данных между сервером и остальными ча</w:t>
      </w:r>
      <w:r w:rsidR="00C2192A">
        <w:t>ст</w:t>
      </w:r>
      <w:r>
        <w:t xml:space="preserve">ями приложения отвечает класс </w:t>
      </w:r>
      <w:proofErr w:type="spellStart"/>
      <w:r>
        <w:rPr>
          <w:lang w:val="en-US"/>
        </w:rPr>
        <w:t>ConnectionWorker</w:t>
      </w:r>
      <w:proofErr w:type="spellEnd"/>
      <w:r w:rsidRPr="00787DF1">
        <w:t xml:space="preserve">. </w:t>
      </w:r>
      <w:r>
        <w:t>Он содержит в себе следующие методы:</w:t>
      </w:r>
    </w:p>
    <w:p w14:paraId="6BB15A41" w14:textId="2687D8E4" w:rsidR="00787DF1" w:rsidRPr="00787DF1" w:rsidRDefault="00787DF1" w:rsidP="00FF7517">
      <w:pPr>
        <w:pStyle w:val="aa"/>
        <w:numPr>
          <w:ilvl w:val="0"/>
          <w:numId w:val="24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787DF1">
        <w:rPr>
          <w:rFonts w:ascii="Times New Roman" w:hAnsi="Times New Roman" w:cs="Times New Roman"/>
          <w:color w:val="000000"/>
          <w:sz w:val="26"/>
          <w:szCs w:val="26"/>
        </w:rPr>
        <w:t>ConnectToClusterizationService() – метод для получени</w:t>
      </w:r>
      <w:r>
        <w:rPr>
          <w:rFonts w:ascii="Times New Roman" w:hAnsi="Times New Roman" w:cs="Times New Roman"/>
          <w:color w:val="000000"/>
          <w:sz w:val="26"/>
          <w:szCs w:val="26"/>
        </w:rPr>
        <w:t>я</w:t>
      </w:r>
      <w:r w:rsidRPr="00787DF1">
        <w:rPr>
          <w:rFonts w:ascii="Times New Roman" w:hAnsi="Times New Roman" w:cs="Times New Roman"/>
          <w:color w:val="000000"/>
          <w:sz w:val="26"/>
          <w:szCs w:val="26"/>
        </w:rPr>
        <w:t xml:space="preserve"> данных от части приложения на </w:t>
      </w:r>
      <w:r w:rsidRPr="00787DF1">
        <w:rPr>
          <w:rFonts w:ascii="Times New Roman" w:hAnsi="Times New Roman" w:cs="Times New Roman"/>
          <w:color w:val="000000"/>
          <w:sz w:val="26"/>
          <w:szCs w:val="26"/>
          <w:lang w:val="en-US"/>
        </w:rPr>
        <w:t>Python</w:t>
      </w:r>
      <w:r w:rsidRPr="00787DF1">
        <w:rPr>
          <w:rFonts w:ascii="Times New Roman" w:hAnsi="Times New Roman" w:cs="Times New Roman"/>
          <w:color w:val="000000"/>
          <w:sz w:val="26"/>
          <w:szCs w:val="26"/>
        </w:rPr>
        <w:t>;</w:t>
      </w:r>
    </w:p>
    <w:p w14:paraId="056369FD" w14:textId="77777777" w:rsidR="00787DF1" w:rsidRPr="00787DF1" w:rsidRDefault="00787DF1" w:rsidP="00FF7517">
      <w:pPr>
        <w:pStyle w:val="aa"/>
        <w:numPr>
          <w:ilvl w:val="0"/>
          <w:numId w:val="24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787DF1">
        <w:rPr>
          <w:rFonts w:ascii="Times New Roman" w:hAnsi="Times New Roman" w:cs="Times New Roman"/>
          <w:color w:val="000000"/>
          <w:sz w:val="26"/>
          <w:szCs w:val="26"/>
        </w:rPr>
        <w:t>RunServer() – метод запуска серверной части приложения;</w:t>
      </w:r>
    </w:p>
    <w:p w14:paraId="1092D53E" w14:textId="1DC39E67" w:rsidR="00787DF1" w:rsidRPr="00787DF1" w:rsidRDefault="00787DF1" w:rsidP="00FF7517">
      <w:pPr>
        <w:pStyle w:val="aa"/>
        <w:numPr>
          <w:ilvl w:val="0"/>
          <w:numId w:val="24"/>
        </w:numPr>
        <w:spacing w:after="0" w:line="300" w:lineRule="auto"/>
        <w:ind w:left="993" w:hanging="426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 w:rsidRPr="00787DF1">
        <w:rPr>
          <w:rFonts w:ascii="Times New Roman" w:hAnsi="Times New Roman" w:cs="Times New Roman"/>
          <w:color w:val="000000"/>
          <w:sz w:val="26"/>
          <w:szCs w:val="26"/>
        </w:rPr>
        <w:t>DoCommand() – метод выполнения команды от клиента;</w:t>
      </w:r>
    </w:p>
    <w:p w14:paraId="4755E99E" w14:textId="0AF5D2FF" w:rsidR="00FF7517" w:rsidRPr="00C80A99" w:rsidRDefault="00787DF1" w:rsidP="00C80A99">
      <w:pPr>
        <w:pStyle w:val="aa"/>
        <w:numPr>
          <w:ilvl w:val="0"/>
          <w:numId w:val="24"/>
        </w:numPr>
        <w:spacing w:after="120" w:line="300" w:lineRule="auto"/>
        <w:ind w:left="992" w:hanging="425"/>
        <w:jc w:val="both"/>
        <w:rPr>
          <w:rFonts w:ascii="Times New Roman" w:hAnsi="Times New Roman" w:cs="Times New Roman"/>
          <w:sz w:val="26"/>
          <w:szCs w:val="26"/>
        </w:rPr>
      </w:pPr>
      <w:r w:rsidRPr="00787DF1">
        <w:rPr>
          <w:rFonts w:ascii="Times New Roman" w:hAnsi="Times New Roman" w:cs="Times New Roman"/>
          <w:color w:val="000000"/>
          <w:sz w:val="26"/>
          <w:szCs w:val="26"/>
        </w:rPr>
        <w:t xml:space="preserve">SendData() – метод для отправки данных по </w:t>
      </w:r>
      <w:r w:rsidRPr="00787DF1">
        <w:rPr>
          <w:rFonts w:ascii="Times New Roman" w:hAnsi="Times New Roman" w:cs="Times New Roman"/>
          <w:color w:val="000000"/>
          <w:sz w:val="26"/>
          <w:szCs w:val="26"/>
          <w:lang w:val="en-US"/>
        </w:rPr>
        <w:t>http</w:t>
      </w:r>
      <w:r w:rsidRPr="00787DF1">
        <w:rPr>
          <w:rFonts w:ascii="Times New Roman" w:hAnsi="Times New Roman" w:cs="Times New Roman"/>
          <w:color w:val="000000"/>
          <w:sz w:val="26"/>
          <w:szCs w:val="26"/>
        </w:rPr>
        <w:t>-протокол</w:t>
      </w:r>
      <w:r>
        <w:rPr>
          <w:rFonts w:ascii="Times New Roman" w:hAnsi="Times New Roman" w:cs="Times New Roman"/>
          <w:color w:val="000000"/>
          <w:sz w:val="26"/>
          <w:szCs w:val="26"/>
        </w:rPr>
        <w:t>у.</w:t>
      </w:r>
    </w:p>
    <w:p w14:paraId="31084E67" w14:textId="2A6C67F6" w:rsidR="00787DF1" w:rsidRDefault="00787DF1" w:rsidP="00FF7517">
      <w:pPr>
        <w:rPr>
          <w:rFonts w:cs="Times New Roman"/>
          <w:szCs w:val="26"/>
        </w:rPr>
      </w:pPr>
      <w:r>
        <w:rPr>
          <w:rFonts w:cs="Times New Roman"/>
          <w:szCs w:val="26"/>
          <w:lang w:val="en-US"/>
        </w:rPr>
        <w:t>Python</w:t>
      </w:r>
      <w:r w:rsidRPr="00787DF1">
        <w:rPr>
          <w:rFonts w:cs="Times New Roman"/>
          <w:szCs w:val="26"/>
        </w:rPr>
        <w:t xml:space="preserve"> </w:t>
      </w:r>
      <w:r>
        <w:rPr>
          <w:rFonts w:cs="Times New Roman"/>
          <w:szCs w:val="26"/>
          <w:lang w:val="en-US"/>
        </w:rPr>
        <w:t>ML</w:t>
      </w:r>
      <w:r w:rsidRPr="00787DF1">
        <w:rPr>
          <w:rFonts w:cs="Times New Roman"/>
          <w:szCs w:val="26"/>
        </w:rPr>
        <w:t xml:space="preserve"> </w:t>
      </w:r>
      <w:r>
        <w:rPr>
          <w:rFonts w:cs="Times New Roman"/>
          <w:szCs w:val="26"/>
          <w:lang w:val="en-US"/>
        </w:rPr>
        <w:t>service</w:t>
      </w:r>
      <w:r w:rsidRPr="00787DF1">
        <w:rPr>
          <w:rFonts w:cs="Times New Roman"/>
          <w:szCs w:val="26"/>
        </w:rPr>
        <w:t xml:space="preserve"> </w:t>
      </w:r>
      <w:r>
        <w:rPr>
          <w:rFonts w:cs="Times New Roman"/>
          <w:szCs w:val="26"/>
        </w:rPr>
        <w:t xml:space="preserve">содержит в себе реализацию алгоритма </w:t>
      </w:r>
      <w:r>
        <w:rPr>
          <w:rFonts w:cs="Times New Roman"/>
          <w:szCs w:val="26"/>
          <w:lang w:val="en-US"/>
        </w:rPr>
        <w:t>DBSCAN</w:t>
      </w:r>
      <w:r>
        <w:rPr>
          <w:rFonts w:cs="Times New Roman"/>
          <w:szCs w:val="26"/>
        </w:rPr>
        <w:t xml:space="preserve">. Он состоит из двух модулей: </w:t>
      </w:r>
      <w:r w:rsidRPr="006129F3">
        <w:rPr>
          <w:rFonts w:cs="Times New Roman"/>
          <w:i/>
          <w:iCs/>
          <w:szCs w:val="26"/>
          <w:lang w:val="en-US"/>
        </w:rPr>
        <w:t>main</w:t>
      </w:r>
      <w:r w:rsidRPr="006129F3">
        <w:rPr>
          <w:rFonts w:cs="Times New Roman"/>
          <w:i/>
          <w:iCs/>
          <w:szCs w:val="26"/>
        </w:rPr>
        <w:t>.</w:t>
      </w:r>
      <w:proofErr w:type="spellStart"/>
      <w:r w:rsidRPr="006129F3">
        <w:rPr>
          <w:rFonts w:cs="Times New Roman"/>
          <w:i/>
          <w:iCs/>
          <w:szCs w:val="26"/>
          <w:lang w:val="en-US"/>
        </w:rPr>
        <w:t>py</w:t>
      </w:r>
      <w:proofErr w:type="spellEnd"/>
      <w:r w:rsidRPr="00787DF1">
        <w:rPr>
          <w:rFonts w:cs="Times New Roman"/>
          <w:szCs w:val="26"/>
        </w:rPr>
        <w:t xml:space="preserve"> </w:t>
      </w:r>
      <w:r>
        <w:rPr>
          <w:rFonts w:cs="Times New Roman"/>
          <w:szCs w:val="26"/>
        </w:rPr>
        <w:t xml:space="preserve">для запуска приложения, </w:t>
      </w:r>
      <w:proofErr w:type="spellStart"/>
      <w:r w:rsidRPr="006129F3">
        <w:rPr>
          <w:rFonts w:cs="Times New Roman"/>
          <w:i/>
          <w:iCs/>
          <w:szCs w:val="26"/>
          <w:lang w:val="en-US"/>
        </w:rPr>
        <w:t>dbscan</w:t>
      </w:r>
      <w:proofErr w:type="spellEnd"/>
      <w:r w:rsidRPr="006129F3">
        <w:rPr>
          <w:rFonts w:cs="Times New Roman"/>
          <w:i/>
          <w:iCs/>
          <w:szCs w:val="26"/>
        </w:rPr>
        <w:t>_</w:t>
      </w:r>
      <w:r w:rsidRPr="006129F3">
        <w:rPr>
          <w:rFonts w:cs="Times New Roman"/>
          <w:i/>
          <w:iCs/>
          <w:szCs w:val="26"/>
          <w:lang w:val="en-US"/>
        </w:rPr>
        <w:t>send</w:t>
      </w:r>
      <w:r w:rsidRPr="006129F3">
        <w:rPr>
          <w:rFonts w:cs="Times New Roman"/>
          <w:i/>
          <w:iCs/>
          <w:szCs w:val="26"/>
        </w:rPr>
        <w:t>.</w:t>
      </w:r>
      <w:proofErr w:type="spellStart"/>
      <w:r w:rsidRPr="006129F3">
        <w:rPr>
          <w:rFonts w:cs="Times New Roman"/>
          <w:i/>
          <w:iCs/>
          <w:szCs w:val="26"/>
          <w:lang w:val="en-US"/>
        </w:rPr>
        <w:t>py</w:t>
      </w:r>
      <w:proofErr w:type="spellEnd"/>
      <w:r>
        <w:rPr>
          <w:rFonts w:cs="Times New Roman"/>
          <w:szCs w:val="26"/>
        </w:rPr>
        <w:t xml:space="preserve"> для реализации класса по передаче результатов алгоритма по </w:t>
      </w:r>
      <w:r>
        <w:rPr>
          <w:rFonts w:cs="Times New Roman"/>
          <w:szCs w:val="26"/>
          <w:lang w:val="en-US"/>
        </w:rPr>
        <w:t>http</w:t>
      </w:r>
      <w:r w:rsidRPr="00787DF1">
        <w:rPr>
          <w:rFonts w:cs="Times New Roman"/>
          <w:szCs w:val="26"/>
        </w:rPr>
        <w:t>-</w:t>
      </w:r>
      <w:r>
        <w:rPr>
          <w:rFonts w:cs="Times New Roman"/>
          <w:szCs w:val="26"/>
        </w:rPr>
        <w:t xml:space="preserve">протоколу. Скриншот кода </w:t>
      </w:r>
      <w:proofErr w:type="spellStart"/>
      <w:r w:rsidR="006129F3" w:rsidRPr="006129F3">
        <w:rPr>
          <w:rFonts w:cs="Times New Roman"/>
          <w:i/>
          <w:iCs/>
          <w:szCs w:val="26"/>
          <w:lang w:val="en-US"/>
        </w:rPr>
        <w:t>dbscan</w:t>
      </w:r>
      <w:proofErr w:type="spellEnd"/>
      <w:r w:rsidR="006129F3" w:rsidRPr="006129F3">
        <w:rPr>
          <w:rFonts w:cs="Times New Roman"/>
          <w:i/>
          <w:iCs/>
          <w:szCs w:val="26"/>
        </w:rPr>
        <w:t>_</w:t>
      </w:r>
      <w:r w:rsidR="006129F3" w:rsidRPr="006129F3">
        <w:rPr>
          <w:rFonts w:cs="Times New Roman"/>
          <w:i/>
          <w:iCs/>
          <w:szCs w:val="26"/>
          <w:lang w:val="en-US"/>
        </w:rPr>
        <w:t>send</w:t>
      </w:r>
      <w:r w:rsidR="006129F3" w:rsidRPr="006129F3">
        <w:rPr>
          <w:rFonts w:cs="Times New Roman"/>
          <w:i/>
          <w:iCs/>
          <w:szCs w:val="26"/>
        </w:rPr>
        <w:t>.</w:t>
      </w:r>
      <w:proofErr w:type="spellStart"/>
      <w:r w:rsidR="006129F3" w:rsidRPr="006129F3">
        <w:rPr>
          <w:rFonts w:cs="Times New Roman"/>
          <w:i/>
          <w:iCs/>
          <w:szCs w:val="26"/>
          <w:lang w:val="en-US"/>
        </w:rPr>
        <w:t>py</w:t>
      </w:r>
      <w:proofErr w:type="spellEnd"/>
      <w:r>
        <w:rPr>
          <w:rFonts w:cs="Times New Roman"/>
          <w:szCs w:val="26"/>
        </w:rPr>
        <w:t xml:space="preserve"> модуля представлен на рисунке </w:t>
      </w:r>
      <w:r w:rsidR="008A6325">
        <w:t>3.2.6</w:t>
      </w:r>
      <w:r>
        <w:rPr>
          <w:rFonts w:cs="Times New Roman"/>
          <w:szCs w:val="26"/>
        </w:rPr>
        <w:t>.</w:t>
      </w:r>
    </w:p>
    <w:p w14:paraId="1BDD0403" w14:textId="77777777" w:rsidR="00FF7517" w:rsidRDefault="00FF7517" w:rsidP="00FF7517">
      <w:pPr>
        <w:rPr>
          <w:rFonts w:cs="Times New Roman"/>
          <w:szCs w:val="26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DC40D6" w14:paraId="2E3314A8" w14:textId="77777777" w:rsidTr="00DC40D6">
        <w:tc>
          <w:tcPr>
            <w:tcW w:w="9628" w:type="dxa"/>
            <w:vAlign w:val="center"/>
          </w:tcPr>
          <w:p w14:paraId="12464E35" w14:textId="78AC3CDB" w:rsidR="00DC40D6" w:rsidRDefault="00DC40D6" w:rsidP="00DC40D6">
            <w:pPr>
              <w:ind w:firstLine="0"/>
              <w:jc w:val="center"/>
              <w:rPr>
                <w:rFonts w:cs="Times New Roman"/>
                <w:szCs w:val="26"/>
              </w:rPr>
            </w:pPr>
            <w:r w:rsidRPr="00417148">
              <w:rPr>
                <w:rFonts w:cs="Times New Roman"/>
                <w:noProof/>
                <w:szCs w:val="26"/>
              </w:rPr>
              <w:drawing>
                <wp:inline distT="0" distB="0" distL="0" distR="0" wp14:anchorId="02A796DF" wp14:editId="2AADFBA0">
                  <wp:extent cx="5473601" cy="2752725"/>
                  <wp:effectExtent l="19050" t="19050" r="13335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7775" cy="276991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67D78C" w14:textId="77777777" w:rsidR="00FF7517" w:rsidRDefault="00FF7517" w:rsidP="00DC40D6">
      <w:pPr>
        <w:spacing w:after="160" w:line="259" w:lineRule="auto"/>
        <w:ind w:firstLine="0"/>
        <w:jc w:val="center"/>
      </w:pPr>
    </w:p>
    <w:p w14:paraId="2D23988B" w14:textId="08EFB10C" w:rsidR="00787DF1" w:rsidRDefault="00E25AF5" w:rsidP="00DC40D6">
      <w:pPr>
        <w:spacing w:after="160" w:line="259" w:lineRule="auto"/>
        <w:ind w:firstLine="0"/>
        <w:jc w:val="center"/>
        <w:rPr>
          <w:rFonts w:cs="Times New Roman"/>
          <w:szCs w:val="26"/>
        </w:rPr>
      </w:pPr>
      <w:r>
        <w:t xml:space="preserve">Рисунок </w:t>
      </w:r>
      <w:r w:rsidR="008A6325">
        <w:t xml:space="preserve">3.2.6 </w:t>
      </w:r>
      <w:r>
        <w:t>–</w:t>
      </w:r>
      <w:r w:rsidR="008A6325">
        <w:t xml:space="preserve"> </w:t>
      </w:r>
      <w:r>
        <w:t xml:space="preserve">Реализация поиска областей алгоритмом </w:t>
      </w:r>
      <w:r>
        <w:rPr>
          <w:lang w:val="en-US"/>
        </w:rPr>
        <w:t>DBSCAN</w:t>
      </w:r>
      <w:r w:rsidRPr="00E25AF5">
        <w:t xml:space="preserve"> </w:t>
      </w:r>
      <w:r>
        <w:t xml:space="preserve">на </w:t>
      </w:r>
      <w:r>
        <w:rPr>
          <w:lang w:val="en-US"/>
        </w:rPr>
        <w:t>Python</w:t>
      </w:r>
    </w:p>
    <w:p w14:paraId="0935359F" w14:textId="03196104" w:rsidR="002A48BE" w:rsidRDefault="006129F3" w:rsidP="00952E87">
      <w:pPr>
        <w:pStyle w:val="20"/>
        <w:numPr>
          <w:ilvl w:val="1"/>
          <w:numId w:val="14"/>
        </w:numPr>
        <w:rPr>
          <w:bCs/>
        </w:rPr>
      </w:pPr>
      <w:bookmarkStart w:id="35" w:name="_Toc136257076"/>
      <w:r w:rsidRPr="00FF77BD">
        <w:rPr>
          <w:bCs/>
        </w:rPr>
        <w:lastRenderedPageBreak/>
        <w:t>Структура клиентской части приложения</w:t>
      </w:r>
      <w:bookmarkEnd w:id="35"/>
    </w:p>
    <w:p w14:paraId="7FAB7E89" w14:textId="77777777" w:rsidR="00FF77BD" w:rsidRPr="00FF77BD" w:rsidRDefault="00FF77BD" w:rsidP="00FF77BD"/>
    <w:p w14:paraId="340024C5" w14:textId="7542F030" w:rsidR="0069531F" w:rsidRDefault="0069531F" w:rsidP="0069531F">
      <w:r>
        <w:t>Клиентская часть приложения включает в себя следующие компоненты: компонент для работы с локальной базой данных для хранения результатов исследований, класс для взаимодействия с серверной частью приложения, формы и обработчики событий для них. Подробное описание форм и общего интерфейса клиентской части приложения описаны в разделе 4 данной пояснительной записки.</w:t>
      </w:r>
    </w:p>
    <w:p w14:paraId="2376E89E" w14:textId="447705EC" w:rsidR="00CB31E0" w:rsidRDefault="00232D6F" w:rsidP="0069531F">
      <w:r>
        <w:t xml:space="preserve">Для удобного хранения </w:t>
      </w:r>
      <w:r w:rsidR="007161CE">
        <w:t xml:space="preserve">информации о результатах исследований (найденных областях и их точках) </w:t>
      </w:r>
      <w:r w:rsidR="000E2522">
        <w:t xml:space="preserve">используется СУБД. </w:t>
      </w:r>
      <w:r w:rsidR="00A93694">
        <w:t xml:space="preserve">В качестве СУБД для данного приложения была выбрана </w:t>
      </w:r>
      <w:r w:rsidR="00A93694">
        <w:rPr>
          <w:lang w:val="en-US"/>
        </w:rPr>
        <w:t>SQLite</w:t>
      </w:r>
      <w:r w:rsidR="00A93694">
        <w:t>, так как она</w:t>
      </w:r>
      <w:r w:rsidR="00A93694" w:rsidRPr="00A93694">
        <w:t xml:space="preserve"> не имеет сервера и позволяет хранить всю базу локально на одном устройстве</w:t>
      </w:r>
      <w:r w:rsidR="00A93694">
        <w:t>. Для создания структуры базы данных использовался инструмент</w:t>
      </w:r>
      <w:r w:rsidR="00CB31E0" w:rsidRPr="00CB31E0">
        <w:t xml:space="preserve"> </w:t>
      </w:r>
      <w:r w:rsidR="00CB31E0">
        <w:rPr>
          <w:lang w:val="en-US"/>
        </w:rPr>
        <w:t>Microsoft</w:t>
      </w:r>
      <w:r w:rsidR="00A93694">
        <w:t xml:space="preserve"> </w:t>
      </w:r>
      <w:r w:rsidR="00A93694">
        <w:rPr>
          <w:lang w:val="en-US"/>
        </w:rPr>
        <w:t>Entity</w:t>
      </w:r>
      <w:r w:rsidR="00A93694" w:rsidRPr="00A93694">
        <w:t xml:space="preserve"> </w:t>
      </w:r>
      <w:r w:rsidR="00A93694">
        <w:rPr>
          <w:lang w:val="en-US"/>
        </w:rPr>
        <w:t>Framework</w:t>
      </w:r>
      <w:r w:rsidR="00A93694" w:rsidRPr="00A93694">
        <w:t xml:space="preserve"> </w:t>
      </w:r>
      <w:r w:rsidR="00A93694">
        <w:rPr>
          <w:lang w:val="en-US"/>
        </w:rPr>
        <w:t>Core</w:t>
      </w:r>
      <w:r w:rsidR="00A93694" w:rsidRPr="00A93694">
        <w:t>.</w:t>
      </w:r>
      <w:r w:rsidR="00CB31E0">
        <w:t xml:space="preserve"> Чтобы создать базу данных, необходимо определить структуру моделей классов в приложении</w:t>
      </w:r>
      <w:r w:rsidR="00433BE3">
        <w:t xml:space="preserve"> и</w:t>
      </w:r>
      <w:r w:rsidR="00CB31E0">
        <w:t xml:space="preserve"> создать класс контекста данных моделей. Пример класса модели области для выреза представлен на рисунке 3.3.1, реализация класса контекста представлена на рисунке 3.3.2, полученная схема базы данных представлена на рисунке 3.3.3.</w:t>
      </w:r>
      <w:r w:rsidR="00AF6B76" w:rsidRPr="00AF6B76">
        <w:t>[12]</w:t>
      </w:r>
    </w:p>
    <w:p w14:paraId="292EE5F9" w14:textId="77777777" w:rsidR="00464DB6" w:rsidRPr="00AF6B76" w:rsidRDefault="00464DB6" w:rsidP="0069531F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0A2F6D" w14:paraId="677A81DA" w14:textId="77777777" w:rsidTr="000A2F6D">
        <w:trPr>
          <w:trHeight w:val="2835"/>
        </w:trPr>
        <w:tc>
          <w:tcPr>
            <w:tcW w:w="9628" w:type="dxa"/>
            <w:vAlign w:val="center"/>
          </w:tcPr>
          <w:p w14:paraId="39881CCC" w14:textId="77777777" w:rsidR="000A2F6D" w:rsidRDefault="000A2F6D" w:rsidP="000A2F6D">
            <w:pPr>
              <w:ind w:firstLine="0"/>
              <w:jc w:val="center"/>
              <w:rPr>
                <w:lang w:val="en-US"/>
              </w:rPr>
            </w:pPr>
            <w:r w:rsidRPr="00CB31E0">
              <w:rPr>
                <w:noProof/>
                <w:lang w:val="en-US"/>
              </w:rPr>
              <w:drawing>
                <wp:inline distT="0" distB="0" distL="0" distR="0" wp14:anchorId="2C180110" wp14:editId="14E4DAE3">
                  <wp:extent cx="2319182" cy="1626440"/>
                  <wp:effectExtent l="19050" t="19050" r="24130" b="1206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9000" cy="164735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6533A2" w14:textId="07393A8E" w:rsidR="00464DB6" w:rsidRDefault="00464DB6" w:rsidP="000A2F6D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41C6DBB0" w14:textId="1D196D7E" w:rsidR="00CB31E0" w:rsidRDefault="00CB31E0" w:rsidP="000A2F6D">
      <w:pPr>
        <w:ind w:firstLine="0"/>
        <w:jc w:val="center"/>
        <w:rPr>
          <w:lang w:val="en-US"/>
        </w:rPr>
      </w:pPr>
      <w:r>
        <w:t xml:space="preserve">Рисунок 3.3.1 – </w:t>
      </w:r>
      <w:r w:rsidR="00763935">
        <w:t>Р</w:t>
      </w:r>
      <w:r>
        <w:t>еализаци</w:t>
      </w:r>
      <w:r w:rsidR="00763935">
        <w:t>я</w:t>
      </w:r>
      <w:r>
        <w:t xml:space="preserve"> класса модели </w:t>
      </w:r>
      <w:r w:rsidR="00763935">
        <w:rPr>
          <w:lang w:val="en-US"/>
        </w:rPr>
        <w:t>Area</w:t>
      </w:r>
    </w:p>
    <w:p w14:paraId="738A40E7" w14:textId="77777777" w:rsidR="00464DB6" w:rsidRPr="000A2F6D" w:rsidRDefault="00464DB6" w:rsidP="000A2F6D">
      <w:pPr>
        <w:ind w:firstLine="0"/>
        <w:jc w:val="center"/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A2F6D" w14:paraId="6227DAD8" w14:textId="77777777" w:rsidTr="000A2F6D">
        <w:tc>
          <w:tcPr>
            <w:tcW w:w="96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0C8A11" w14:textId="77777777" w:rsidR="000A2F6D" w:rsidRDefault="000A2F6D" w:rsidP="000A2F6D">
            <w:pPr>
              <w:ind w:firstLine="0"/>
              <w:jc w:val="center"/>
            </w:pPr>
            <w:r w:rsidRPr="00763935">
              <w:rPr>
                <w:noProof/>
              </w:rPr>
              <w:drawing>
                <wp:inline distT="0" distB="0" distL="0" distR="0" wp14:anchorId="5951FDF3" wp14:editId="73D03096">
                  <wp:extent cx="3710113" cy="2266950"/>
                  <wp:effectExtent l="19050" t="19050" r="24130" b="1905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3568" cy="229961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BE3EDD5" w14:textId="06AC24CD" w:rsidR="00464DB6" w:rsidRDefault="00464DB6" w:rsidP="000A2F6D">
            <w:pPr>
              <w:ind w:firstLine="0"/>
              <w:jc w:val="center"/>
            </w:pPr>
          </w:p>
        </w:tc>
      </w:tr>
    </w:tbl>
    <w:p w14:paraId="7285FE5F" w14:textId="0B0A9235" w:rsidR="00763935" w:rsidRDefault="00763935" w:rsidP="00763935">
      <w:pPr>
        <w:spacing w:after="160" w:line="259" w:lineRule="auto"/>
        <w:ind w:firstLine="0"/>
        <w:jc w:val="center"/>
      </w:pPr>
      <w:r>
        <w:t>Рисунок 3.3.2 – Реализация класса контекста для работы с объектами из базы данных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0A2F6D" w14:paraId="5E3BEE03" w14:textId="77777777" w:rsidTr="000A2F6D">
        <w:tc>
          <w:tcPr>
            <w:tcW w:w="9628" w:type="dxa"/>
            <w:vAlign w:val="center"/>
          </w:tcPr>
          <w:p w14:paraId="4619937D" w14:textId="3C26CD7F" w:rsidR="000A2F6D" w:rsidRDefault="000A2F6D" w:rsidP="000A2F6D">
            <w:pPr>
              <w:spacing w:after="160" w:line="259" w:lineRule="auto"/>
              <w:ind w:firstLine="0"/>
              <w:jc w:val="center"/>
            </w:pPr>
            <w:r w:rsidRPr="001E70E6">
              <w:rPr>
                <w:noProof/>
              </w:rPr>
              <w:lastRenderedPageBreak/>
              <w:drawing>
                <wp:inline distT="0" distB="0" distL="0" distR="0" wp14:anchorId="37A643E6" wp14:editId="0087A254">
                  <wp:extent cx="6057900" cy="4171950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34"/>
                          <a:srcRect r="1017" b="1262"/>
                          <a:stretch/>
                        </pic:blipFill>
                        <pic:spPr bwMode="auto">
                          <a:xfrm>
                            <a:off x="0" y="0"/>
                            <a:ext cx="6057900" cy="41719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2F9247" w14:textId="77777777" w:rsidR="00464DB6" w:rsidRDefault="00464DB6" w:rsidP="00763935">
      <w:pPr>
        <w:spacing w:after="160" w:line="259" w:lineRule="auto"/>
        <w:ind w:firstLine="0"/>
        <w:jc w:val="center"/>
      </w:pPr>
    </w:p>
    <w:p w14:paraId="220072F7" w14:textId="50A763FD" w:rsidR="00763935" w:rsidRDefault="00763935" w:rsidP="00464DB6">
      <w:pPr>
        <w:spacing w:line="259" w:lineRule="auto"/>
        <w:ind w:firstLine="0"/>
        <w:jc w:val="center"/>
      </w:pPr>
      <w:r>
        <w:t>Рисунок 3.3.3 – Структура базы данных приложения</w:t>
      </w:r>
    </w:p>
    <w:p w14:paraId="40B3CDB5" w14:textId="77777777" w:rsidR="00464DB6" w:rsidRDefault="00464DB6" w:rsidP="00464DB6">
      <w:pPr>
        <w:spacing w:line="259" w:lineRule="auto"/>
        <w:ind w:firstLine="0"/>
        <w:jc w:val="center"/>
        <w:rPr>
          <w:rFonts w:eastAsiaTheme="majorEastAsia" w:cstheme="majorBidi"/>
          <w:b/>
          <w:sz w:val="28"/>
          <w:szCs w:val="32"/>
        </w:rPr>
      </w:pPr>
    </w:p>
    <w:p w14:paraId="76A6CA4A" w14:textId="43D59890" w:rsidR="00117AC4" w:rsidRDefault="00763935" w:rsidP="000A2F6D">
      <w:r>
        <w:t xml:space="preserve">Ключевыми таблицами в данной базе данных </w:t>
      </w:r>
      <w:r w:rsidR="00117AC4">
        <w:t xml:space="preserve">являются </w:t>
      </w:r>
      <w:r w:rsidR="00117AC4">
        <w:rPr>
          <w:lang w:val="en-US"/>
        </w:rPr>
        <w:t>Areas</w:t>
      </w:r>
      <w:r w:rsidR="00117AC4" w:rsidRPr="00117AC4">
        <w:t xml:space="preserve"> </w:t>
      </w:r>
      <w:r w:rsidR="00117AC4">
        <w:t xml:space="preserve">и </w:t>
      </w:r>
      <w:r w:rsidR="00117AC4">
        <w:rPr>
          <w:lang w:val="en-US"/>
        </w:rPr>
        <w:t>Researches</w:t>
      </w:r>
      <w:r w:rsidR="00117AC4">
        <w:t xml:space="preserve">. Отношение между ними реализовано по принципу </w:t>
      </w:r>
      <w:r w:rsidR="00117AC4" w:rsidRPr="00117AC4">
        <w:t>“</w:t>
      </w:r>
      <w:r w:rsidR="00117AC4">
        <w:t>многие к одному</w:t>
      </w:r>
      <w:r w:rsidR="00117AC4" w:rsidRPr="00117AC4">
        <w:t>”</w:t>
      </w:r>
      <w:r w:rsidR="00117AC4">
        <w:t xml:space="preserve">: несколько областей могут быть отнесены к одному исследованию, одна конкретная область принадлежит только одному исследованию. В свою очередь исследование может включать в себя конфигурацию параметров исследования </w:t>
      </w:r>
      <w:proofErr w:type="spellStart"/>
      <w:r w:rsidR="00117AC4">
        <w:rPr>
          <w:lang w:val="en-US"/>
        </w:rPr>
        <w:t>BaseResearch</w:t>
      </w:r>
      <w:proofErr w:type="spellEnd"/>
      <w:r w:rsidR="00117AC4" w:rsidRPr="00117AC4">
        <w:t xml:space="preserve"> </w:t>
      </w:r>
      <w:r w:rsidR="00117AC4">
        <w:t xml:space="preserve">и параметры КЭ-сетки детали </w:t>
      </w:r>
      <w:proofErr w:type="spellStart"/>
      <w:r w:rsidR="00117AC4">
        <w:rPr>
          <w:lang w:val="en-US"/>
        </w:rPr>
        <w:t>MeshParams</w:t>
      </w:r>
      <w:proofErr w:type="spellEnd"/>
      <w:r w:rsidR="00117AC4">
        <w:t xml:space="preserve">. Отношения между </w:t>
      </w:r>
      <w:proofErr w:type="spellStart"/>
      <w:r w:rsidR="00117AC4">
        <w:rPr>
          <w:lang w:val="en-US"/>
        </w:rPr>
        <w:t>MeshParams</w:t>
      </w:r>
      <w:proofErr w:type="spellEnd"/>
      <w:r w:rsidR="00117AC4" w:rsidRPr="00117AC4">
        <w:t xml:space="preserve"> </w:t>
      </w:r>
      <w:r w:rsidR="00117AC4">
        <w:t xml:space="preserve">и </w:t>
      </w:r>
      <w:proofErr w:type="spellStart"/>
      <w:r w:rsidR="00117AC4">
        <w:rPr>
          <w:lang w:val="en-US"/>
        </w:rPr>
        <w:t>BaseResearch</w:t>
      </w:r>
      <w:proofErr w:type="spellEnd"/>
      <w:r w:rsidR="00117AC4" w:rsidRPr="00117AC4">
        <w:t xml:space="preserve"> </w:t>
      </w:r>
      <w:r w:rsidR="00117AC4">
        <w:t xml:space="preserve">реализовано по принципу </w:t>
      </w:r>
      <w:r w:rsidR="00117AC4" w:rsidRPr="00117AC4">
        <w:t>“</w:t>
      </w:r>
      <w:r w:rsidR="00117AC4">
        <w:t>один</w:t>
      </w:r>
      <w:r w:rsidR="00117AC4" w:rsidRPr="00117AC4">
        <w:t xml:space="preserve"> </w:t>
      </w:r>
      <w:r w:rsidR="00117AC4">
        <w:t>к одному</w:t>
      </w:r>
      <w:r w:rsidR="00117AC4" w:rsidRPr="00117AC4">
        <w:t>”</w:t>
      </w:r>
      <w:r w:rsidR="00117AC4">
        <w:t xml:space="preserve">. Отношения между </w:t>
      </w:r>
      <w:proofErr w:type="spellStart"/>
      <w:r w:rsidR="00117AC4">
        <w:rPr>
          <w:lang w:val="en-US"/>
        </w:rPr>
        <w:t>BaseResearch</w:t>
      </w:r>
      <w:proofErr w:type="spellEnd"/>
      <w:r w:rsidR="00117AC4">
        <w:t xml:space="preserve"> и</w:t>
      </w:r>
      <w:r w:rsidR="00117AC4" w:rsidRPr="00117AC4">
        <w:t xml:space="preserve"> </w:t>
      </w:r>
      <w:proofErr w:type="spellStart"/>
      <w:r w:rsidR="00117AC4">
        <w:rPr>
          <w:lang w:val="en-US"/>
        </w:rPr>
        <w:t>Researchs</w:t>
      </w:r>
      <w:proofErr w:type="spellEnd"/>
      <w:r w:rsidR="00117AC4">
        <w:t xml:space="preserve"> также реализовано принципу </w:t>
      </w:r>
      <w:r w:rsidR="00117AC4" w:rsidRPr="00117AC4">
        <w:t>“</w:t>
      </w:r>
      <w:r w:rsidR="00117AC4">
        <w:t>один</w:t>
      </w:r>
      <w:r w:rsidR="00117AC4" w:rsidRPr="00117AC4">
        <w:t xml:space="preserve"> </w:t>
      </w:r>
      <w:r w:rsidR="00117AC4">
        <w:t>к одному</w:t>
      </w:r>
      <w:r w:rsidR="00117AC4" w:rsidRPr="00117AC4">
        <w:t>”</w:t>
      </w:r>
      <w:r w:rsidR="00117AC4">
        <w:t>.</w:t>
      </w:r>
    </w:p>
    <w:p w14:paraId="6E8C0B43" w14:textId="68F68A6A" w:rsidR="008C1406" w:rsidRDefault="00117AC4" w:rsidP="000A2F6D">
      <w:pPr>
        <w:ind w:firstLine="0"/>
      </w:pPr>
      <w:r>
        <w:tab/>
        <w:t>В свою очередь области могут состоять из элементов или узлов КЭ-сетки детали</w:t>
      </w:r>
      <w:r w:rsidR="008C1406">
        <w:t>, которые соответствуют параметрам фильтрации алгоритмов</w:t>
      </w:r>
      <w:r>
        <w:t xml:space="preserve">, поэтому отношение между таблицами </w:t>
      </w:r>
      <w:r>
        <w:rPr>
          <w:lang w:val="en-US"/>
        </w:rPr>
        <w:t>Areas</w:t>
      </w:r>
      <w:r w:rsidRPr="00117AC4">
        <w:t xml:space="preserve"> </w:t>
      </w:r>
      <w:r>
        <w:t xml:space="preserve">и </w:t>
      </w:r>
      <w:r>
        <w:rPr>
          <w:lang w:val="en-US"/>
        </w:rPr>
        <w:t>Elements</w:t>
      </w:r>
      <w:r>
        <w:t xml:space="preserve"> реализовано по принципу </w:t>
      </w:r>
      <w:r w:rsidRPr="00117AC4">
        <w:t>“</w:t>
      </w:r>
      <w:r>
        <w:t>один ко многим</w:t>
      </w:r>
      <w:r w:rsidRPr="00117AC4">
        <w:t>”</w:t>
      </w:r>
      <w:r>
        <w:t>: много элементов у одной области</w:t>
      </w:r>
      <w:r w:rsidR="008C1406">
        <w:t xml:space="preserve">, один конкретный элемент лежит только в одной области. Аналогично устроены отношения между таблицами </w:t>
      </w:r>
      <w:r w:rsidR="008C1406">
        <w:rPr>
          <w:lang w:val="en-US"/>
        </w:rPr>
        <w:t>Areas</w:t>
      </w:r>
      <w:r w:rsidR="008C1406" w:rsidRPr="008C1406">
        <w:t xml:space="preserve"> </w:t>
      </w:r>
      <w:r w:rsidR="008C1406">
        <w:t xml:space="preserve">и </w:t>
      </w:r>
      <w:r w:rsidR="008C1406">
        <w:rPr>
          <w:lang w:val="en-US"/>
        </w:rPr>
        <w:t>Nodes</w:t>
      </w:r>
      <w:r w:rsidR="008C1406" w:rsidRPr="008C1406">
        <w:t xml:space="preserve">. </w:t>
      </w:r>
      <w:r w:rsidR="008C1406">
        <w:t xml:space="preserve">Каждый узел обладает своими уникальными характеристиками: координатами точки </w:t>
      </w:r>
      <w:r w:rsidR="008C1406" w:rsidRPr="008C1406">
        <w:t>(</w:t>
      </w:r>
      <w:r w:rsidR="008C1406">
        <w:t xml:space="preserve">данные из таблицы </w:t>
      </w:r>
      <w:r w:rsidR="008C1406">
        <w:rPr>
          <w:lang w:val="en-US"/>
        </w:rPr>
        <w:t>Points</w:t>
      </w:r>
      <w:r w:rsidR="008C1406" w:rsidRPr="008C1406">
        <w:t>)</w:t>
      </w:r>
      <w:r w:rsidR="008C1406">
        <w:t xml:space="preserve">, значениями показателей деформации </w:t>
      </w:r>
      <w:r w:rsidR="008C1406" w:rsidRPr="008C1406">
        <w:t>(</w:t>
      </w:r>
      <w:r w:rsidR="008C1406">
        <w:t xml:space="preserve">данные из таблицы </w:t>
      </w:r>
      <w:proofErr w:type="spellStart"/>
      <w:r w:rsidR="008C1406">
        <w:rPr>
          <w:lang w:val="en-US"/>
        </w:rPr>
        <w:t>StrainNodeParameters</w:t>
      </w:r>
      <w:proofErr w:type="spellEnd"/>
      <w:r w:rsidR="008C1406" w:rsidRPr="008C1406">
        <w:t>)</w:t>
      </w:r>
      <w:r w:rsidR="008C1406">
        <w:t xml:space="preserve">, значениями показателей напряжения </w:t>
      </w:r>
      <w:r w:rsidR="008C1406" w:rsidRPr="008C1406">
        <w:t>(</w:t>
      </w:r>
      <w:r w:rsidR="008C1406">
        <w:t xml:space="preserve">данные из таблицы </w:t>
      </w:r>
      <w:proofErr w:type="spellStart"/>
      <w:r w:rsidR="008C1406">
        <w:rPr>
          <w:lang w:val="en-US"/>
        </w:rPr>
        <w:t>StressNodeParameters</w:t>
      </w:r>
      <w:proofErr w:type="spellEnd"/>
      <w:r w:rsidR="008C1406" w:rsidRPr="008C1406">
        <w:t xml:space="preserve">). </w:t>
      </w:r>
      <w:r w:rsidR="008C1406">
        <w:t>Отношения</w:t>
      </w:r>
      <w:r w:rsidR="008C1406" w:rsidRPr="008C1406">
        <w:t xml:space="preserve"> </w:t>
      </w:r>
      <w:r w:rsidR="008C1406">
        <w:t>между</w:t>
      </w:r>
      <w:r w:rsidR="008C1406" w:rsidRPr="008C1406">
        <w:t xml:space="preserve"> </w:t>
      </w:r>
      <w:r w:rsidR="008C1406">
        <w:t>таблицами</w:t>
      </w:r>
      <w:r w:rsidR="008C1406" w:rsidRPr="008C1406">
        <w:t xml:space="preserve"> </w:t>
      </w:r>
      <w:r w:rsidR="008C1406">
        <w:rPr>
          <w:lang w:val="en-US"/>
        </w:rPr>
        <w:t>Points</w:t>
      </w:r>
      <w:r w:rsidR="008C1406" w:rsidRPr="008C1406">
        <w:t xml:space="preserve"> </w:t>
      </w:r>
      <w:r w:rsidR="008C1406">
        <w:t>и</w:t>
      </w:r>
      <w:r w:rsidR="008C1406" w:rsidRPr="008C1406">
        <w:t xml:space="preserve"> </w:t>
      </w:r>
      <w:r w:rsidR="008C1406">
        <w:rPr>
          <w:lang w:val="en-US"/>
        </w:rPr>
        <w:t>Nodes</w:t>
      </w:r>
      <w:r w:rsidR="008C1406" w:rsidRPr="008C1406">
        <w:t xml:space="preserve">, </w:t>
      </w:r>
      <w:proofErr w:type="spellStart"/>
      <w:proofErr w:type="gramStart"/>
      <w:r w:rsidR="008C1406">
        <w:rPr>
          <w:lang w:val="en-US"/>
        </w:rPr>
        <w:lastRenderedPageBreak/>
        <w:t>StrainNodeParameters</w:t>
      </w:r>
      <w:proofErr w:type="spellEnd"/>
      <w:r w:rsidR="008C1406" w:rsidRPr="008C1406">
        <w:t xml:space="preserve">  </w:t>
      </w:r>
      <w:r w:rsidR="008C1406">
        <w:t>и</w:t>
      </w:r>
      <w:proofErr w:type="gramEnd"/>
      <w:r w:rsidR="008C1406" w:rsidRPr="008C1406">
        <w:t xml:space="preserve"> </w:t>
      </w:r>
      <w:r w:rsidR="008C1406">
        <w:rPr>
          <w:lang w:val="en-US"/>
        </w:rPr>
        <w:t>Points</w:t>
      </w:r>
      <w:r w:rsidR="008C1406" w:rsidRPr="008C1406">
        <w:t xml:space="preserve">, </w:t>
      </w:r>
      <w:proofErr w:type="spellStart"/>
      <w:proofErr w:type="gramStart"/>
      <w:r w:rsidR="008C1406">
        <w:rPr>
          <w:lang w:val="en-US"/>
        </w:rPr>
        <w:t>StressNodeParameters</w:t>
      </w:r>
      <w:proofErr w:type="spellEnd"/>
      <w:r w:rsidR="008C1406" w:rsidRPr="008C1406">
        <w:t xml:space="preserve">  </w:t>
      </w:r>
      <w:r w:rsidR="008C1406">
        <w:t>и</w:t>
      </w:r>
      <w:proofErr w:type="gramEnd"/>
      <w:r w:rsidR="008C1406" w:rsidRPr="008C1406">
        <w:t xml:space="preserve"> </w:t>
      </w:r>
      <w:r w:rsidR="008C1406">
        <w:rPr>
          <w:lang w:val="en-US"/>
        </w:rPr>
        <w:t>Points</w:t>
      </w:r>
      <w:r w:rsidR="008C1406" w:rsidRPr="008C1406">
        <w:t xml:space="preserve"> </w:t>
      </w:r>
      <w:r w:rsidR="008C1406">
        <w:t>реализованы</w:t>
      </w:r>
      <w:r w:rsidR="008C1406" w:rsidRPr="008C1406">
        <w:t xml:space="preserve"> </w:t>
      </w:r>
      <w:r w:rsidR="008C1406">
        <w:t>по</w:t>
      </w:r>
      <w:r w:rsidR="008C1406" w:rsidRPr="008C1406">
        <w:t xml:space="preserve"> </w:t>
      </w:r>
      <w:r w:rsidR="008C1406">
        <w:t xml:space="preserve">принципу </w:t>
      </w:r>
      <w:r w:rsidR="008C1406" w:rsidRPr="008C1406">
        <w:t>“</w:t>
      </w:r>
      <w:r w:rsidR="008C1406">
        <w:t>один ко одному</w:t>
      </w:r>
      <w:r w:rsidR="008C1406" w:rsidRPr="008C1406">
        <w:t>”</w:t>
      </w:r>
      <w:r w:rsidR="008C1406">
        <w:t xml:space="preserve">. </w:t>
      </w:r>
    </w:p>
    <w:p w14:paraId="2B118A10" w14:textId="77777777" w:rsidR="007A227F" w:rsidRDefault="008C1406" w:rsidP="000A2F6D">
      <w:pPr>
        <w:ind w:firstLine="0"/>
      </w:pPr>
      <w:r>
        <w:tab/>
        <w:t xml:space="preserve">Данная </w:t>
      </w:r>
      <w:r w:rsidR="001E70E6">
        <w:t>структура базы данных</w:t>
      </w:r>
      <w:r>
        <w:t xml:space="preserve"> соответствует первым трём нормальным формам</w:t>
      </w:r>
      <w:r w:rsidR="001E70E6">
        <w:t xml:space="preserve">, так как все атрибуты всех таблиц содержат атомарные значения, нет повторяющихся групп значений, что соответствует первой нормальной форме. Каждый неключевой атрибут в каждой таблицы зависит </w:t>
      </w:r>
      <w:proofErr w:type="gramStart"/>
      <w:r w:rsidR="001E70E6">
        <w:t>от первичного ключа</w:t>
      </w:r>
      <w:proofErr w:type="gramEnd"/>
      <w:r w:rsidR="001E70E6">
        <w:t xml:space="preserve"> и структура базы данных соотве</w:t>
      </w:r>
      <w:r w:rsidR="005662BF">
        <w:t>т</w:t>
      </w:r>
      <w:r w:rsidR="001E70E6">
        <w:t>ствует первой но</w:t>
      </w:r>
      <w:r w:rsidR="005662BF">
        <w:t>рма</w:t>
      </w:r>
      <w:r w:rsidR="001E70E6">
        <w:t>льной форме, следовательно, она с</w:t>
      </w:r>
      <w:r w:rsidR="005662BF">
        <w:t>оо</w:t>
      </w:r>
      <w:r w:rsidR="001E70E6">
        <w:t>т</w:t>
      </w:r>
      <w:r w:rsidR="005662BF">
        <w:t>в</w:t>
      </w:r>
      <w:r w:rsidR="001E70E6">
        <w:t>етс</w:t>
      </w:r>
      <w:r w:rsidR="005662BF">
        <w:t>т</w:t>
      </w:r>
      <w:r w:rsidR="001E70E6">
        <w:t>вует и второй нормальной форме. В данной таблице нет зависимости между некл</w:t>
      </w:r>
      <w:r w:rsidR="005662BF">
        <w:t>ючевыми атрибутами, что соответствует третьей нормальной форме.</w:t>
      </w:r>
    </w:p>
    <w:p w14:paraId="2FF1176C" w14:textId="0A32588A" w:rsidR="00723026" w:rsidRDefault="007A227F" w:rsidP="0017618E">
      <w:r>
        <w:t xml:space="preserve">Для взаимодействия с серверной частью приложения создан класс </w:t>
      </w:r>
      <w:proofErr w:type="spellStart"/>
      <w:r>
        <w:rPr>
          <w:lang w:val="en-US"/>
        </w:rPr>
        <w:t>BackConnectorService</w:t>
      </w:r>
      <w:proofErr w:type="spellEnd"/>
      <w:r w:rsidRPr="007A227F">
        <w:t xml:space="preserve">. </w:t>
      </w:r>
      <w:r>
        <w:t>Он имеет следующие методы:</w:t>
      </w:r>
    </w:p>
    <w:p w14:paraId="2571B25B" w14:textId="1746A0A8" w:rsidR="007A227F" w:rsidRPr="007A227F" w:rsidRDefault="007A227F" w:rsidP="00723026">
      <w:pPr>
        <w:pStyle w:val="aa"/>
        <w:numPr>
          <w:ilvl w:val="0"/>
          <w:numId w:val="23"/>
        </w:numPr>
        <w:spacing w:after="160" w:line="259" w:lineRule="auto"/>
        <w:ind w:left="993" w:hanging="426"/>
        <w:jc w:val="both"/>
        <w:rPr>
          <w:rFonts w:ascii="Times New Roman" w:eastAsiaTheme="majorEastAsia" w:hAnsi="Times New Roman" w:cs="Times New Roman"/>
          <w:b/>
          <w:sz w:val="26"/>
          <w:szCs w:val="26"/>
        </w:rPr>
      </w:pPr>
      <w:r w:rsidRPr="007A227F">
        <w:rPr>
          <w:rFonts w:ascii="Times New Roman" w:hAnsi="Times New Roman" w:cs="Times New Roman"/>
          <w:color w:val="000000"/>
          <w:sz w:val="26"/>
          <w:szCs w:val="26"/>
        </w:rPr>
        <w:t>CreateResearchManagerInBack</w:t>
      </w:r>
      <w:r w:rsidRPr="007A227F">
        <w:rPr>
          <w:rFonts w:ascii="Times New Roman" w:hAnsi="Times New Roman" w:cs="Times New Roman"/>
          <w:sz w:val="26"/>
          <w:szCs w:val="26"/>
        </w:rPr>
        <w:t xml:space="preserve"> () – метод для задания серверу менеджера по работе с выбранным алгоритмом кластеризации областей;</w:t>
      </w:r>
    </w:p>
    <w:p w14:paraId="14580246" w14:textId="01AE0015" w:rsidR="007A227F" w:rsidRPr="007A227F" w:rsidRDefault="007A227F" w:rsidP="00723026">
      <w:pPr>
        <w:pStyle w:val="aa"/>
        <w:numPr>
          <w:ilvl w:val="0"/>
          <w:numId w:val="23"/>
        </w:numPr>
        <w:spacing w:after="160" w:line="259" w:lineRule="auto"/>
        <w:ind w:left="993" w:hanging="426"/>
        <w:jc w:val="both"/>
        <w:rPr>
          <w:rFonts w:ascii="Times New Roman" w:eastAsiaTheme="majorEastAsia" w:hAnsi="Times New Roman" w:cs="Times New Roman"/>
          <w:b/>
          <w:sz w:val="26"/>
          <w:szCs w:val="26"/>
        </w:rPr>
      </w:pPr>
      <w:r w:rsidRPr="007A227F">
        <w:rPr>
          <w:rFonts w:ascii="Times New Roman" w:hAnsi="Times New Roman" w:cs="Times New Roman"/>
          <w:color w:val="000000"/>
          <w:sz w:val="26"/>
          <w:szCs w:val="26"/>
        </w:rPr>
        <w:t>DetermineResearchResults() – метод, который посылает серверу команду определения результатов исследования;</w:t>
      </w:r>
    </w:p>
    <w:p w14:paraId="0B45DC68" w14:textId="3A9D718F" w:rsidR="007A227F" w:rsidRPr="007A227F" w:rsidRDefault="007A227F" w:rsidP="00723026">
      <w:pPr>
        <w:pStyle w:val="aa"/>
        <w:numPr>
          <w:ilvl w:val="0"/>
          <w:numId w:val="23"/>
        </w:numPr>
        <w:spacing w:after="160" w:line="259" w:lineRule="auto"/>
        <w:ind w:left="993" w:hanging="426"/>
        <w:jc w:val="both"/>
        <w:rPr>
          <w:rFonts w:ascii="Times New Roman" w:eastAsiaTheme="majorEastAsia" w:hAnsi="Times New Roman" w:cs="Times New Roman"/>
          <w:b/>
          <w:sz w:val="26"/>
          <w:szCs w:val="26"/>
        </w:rPr>
      </w:pPr>
      <w:proofErr w:type="spellStart"/>
      <w:r w:rsidRPr="007A227F">
        <w:rPr>
          <w:rFonts w:ascii="Times New Roman" w:hAnsi="Times New Roman" w:cs="Times New Roman"/>
          <w:color w:val="000000"/>
          <w:sz w:val="26"/>
          <w:szCs w:val="26"/>
        </w:rPr>
        <w:t>DetermineCriticalNodes</w:t>
      </w:r>
      <w:proofErr w:type="spellEnd"/>
      <w:r w:rsidRPr="007A227F">
        <w:rPr>
          <w:rFonts w:ascii="Times New Roman" w:hAnsi="Times New Roman" w:cs="Times New Roman"/>
          <w:color w:val="000000"/>
          <w:sz w:val="26"/>
          <w:szCs w:val="26"/>
        </w:rPr>
        <w:t xml:space="preserve">() – </w:t>
      </w:r>
      <w:proofErr w:type="spellStart"/>
      <w:r w:rsidRPr="007A227F">
        <w:rPr>
          <w:rFonts w:ascii="Times New Roman" w:hAnsi="Times New Roman" w:cs="Times New Roman"/>
          <w:color w:val="000000"/>
          <w:sz w:val="26"/>
          <w:szCs w:val="26"/>
        </w:rPr>
        <w:t>мотод</w:t>
      </w:r>
      <w:proofErr w:type="spellEnd"/>
      <w:r w:rsidRPr="007A227F">
        <w:rPr>
          <w:rFonts w:ascii="Times New Roman" w:hAnsi="Times New Roman" w:cs="Times New Roman"/>
          <w:color w:val="000000"/>
          <w:sz w:val="26"/>
          <w:szCs w:val="26"/>
        </w:rPr>
        <w:t>, который посылает команду серверу определения критических узлов;</w:t>
      </w:r>
    </w:p>
    <w:p w14:paraId="34B4FE12" w14:textId="451A5E14" w:rsidR="007A227F" w:rsidRPr="007A227F" w:rsidRDefault="007A227F" w:rsidP="00723026">
      <w:pPr>
        <w:pStyle w:val="aa"/>
        <w:numPr>
          <w:ilvl w:val="0"/>
          <w:numId w:val="23"/>
        </w:numPr>
        <w:spacing w:after="160" w:line="259" w:lineRule="auto"/>
        <w:ind w:left="993" w:hanging="426"/>
        <w:jc w:val="both"/>
        <w:rPr>
          <w:rFonts w:ascii="Times New Roman" w:eastAsiaTheme="majorEastAsia" w:hAnsi="Times New Roman" w:cs="Times New Roman"/>
          <w:b/>
          <w:sz w:val="26"/>
          <w:szCs w:val="26"/>
        </w:rPr>
      </w:pPr>
      <w:r w:rsidRPr="007A227F">
        <w:rPr>
          <w:rFonts w:ascii="Times New Roman" w:hAnsi="Times New Roman" w:cs="Times New Roman"/>
          <w:color w:val="000000"/>
          <w:sz w:val="26"/>
          <w:szCs w:val="26"/>
        </w:rPr>
        <w:t>DetermineAreas() – метод, который посылает команду серверу определения областей по заданному алгоритму;</w:t>
      </w:r>
    </w:p>
    <w:p w14:paraId="773B500C" w14:textId="1F980B05" w:rsidR="007A227F" w:rsidRPr="007A227F" w:rsidRDefault="007A227F" w:rsidP="00723026">
      <w:pPr>
        <w:pStyle w:val="aa"/>
        <w:numPr>
          <w:ilvl w:val="0"/>
          <w:numId w:val="23"/>
        </w:numPr>
        <w:spacing w:after="160" w:line="259" w:lineRule="auto"/>
        <w:ind w:left="993" w:hanging="426"/>
        <w:jc w:val="both"/>
        <w:rPr>
          <w:rFonts w:ascii="Times New Roman" w:eastAsiaTheme="majorEastAsia" w:hAnsi="Times New Roman" w:cs="Times New Roman"/>
          <w:b/>
          <w:sz w:val="26"/>
          <w:szCs w:val="26"/>
        </w:rPr>
      </w:pPr>
      <w:r w:rsidRPr="007A227F">
        <w:rPr>
          <w:rFonts w:ascii="Times New Roman" w:hAnsi="Times New Roman" w:cs="Times New Roman"/>
          <w:color w:val="000000"/>
          <w:sz w:val="26"/>
          <w:szCs w:val="26"/>
        </w:rPr>
        <w:t>CutArea() – метод, который посылает команду серверу вырезать область;</w:t>
      </w:r>
    </w:p>
    <w:p w14:paraId="4E1C08DD" w14:textId="5CCD12FF" w:rsidR="00723026" w:rsidRPr="0017618E" w:rsidRDefault="007A227F" w:rsidP="0017618E">
      <w:pPr>
        <w:pStyle w:val="aa"/>
        <w:numPr>
          <w:ilvl w:val="0"/>
          <w:numId w:val="23"/>
        </w:numPr>
        <w:spacing w:after="120" w:line="259" w:lineRule="auto"/>
        <w:ind w:left="992" w:hanging="425"/>
        <w:jc w:val="both"/>
        <w:rPr>
          <w:rFonts w:ascii="Times New Roman" w:eastAsiaTheme="majorEastAsia" w:hAnsi="Times New Roman" w:cs="Times New Roman"/>
          <w:b/>
          <w:sz w:val="26"/>
          <w:szCs w:val="26"/>
        </w:rPr>
      </w:pPr>
      <w:r w:rsidRPr="007A227F">
        <w:rPr>
          <w:rFonts w:ascii="Times New Roman" w:hAnsi="Times New Roman" w:cs="Times New Roman"/>
          <w:color w:val="000000"/>
          <w:sz w:val="26"/>
          <w:szCs w:val="26"/>
        </w:rPr>
        <w:t>RunStudy() – метод, который посылает команду серверу провести повторное исследование.</w:t>
      </w:r>
    </w:p>
    <w:p w14:paraId="0E28D17F" w14:textId="5A730475" w:rsidR="00234681" w:rsidRDefault="007A227F" w:rsidP="00234681">
      <w:r>
        <w:t xml:space="preserve">Графический интерфейс реализуется посредством создания классов форм-страниц </w:t>
      </w:r>
      <w:r w:rsidR="002F369E">
        <w:t xml:space="preserve">приложения. Разработка данных форм ведется посредством написания кода на языке </w:t>
      </w:r>
      <w:r w:rsidR="002F369E">
        <w:rPr>
          <w:lang w:val="en-US"/>
        </w:rPr>
        <w:t>XAML</w:t>
      </w:r>
      <w:r w:rsidR="002F369E">
        <w:t xml:space="preserve"> в редакторе форм </w:t>
      </w:r>
      <w:r w:rsidR="002F369E">
        <w:rPr>
          <w:lang w:val="en-US"/>
        </w:rPr>
        <w:t>Visual</w:t>
      </w:r>
      <w:r w:rsidR="002F369E" w:rsidRPr="002F369E">
        <w:t xml:space="preserve"> </w:t>
      </w:r>
      <w:r w:rsidR="002F369E">
        <w:rPr>
          <w:lang w:val="en-US"/>
        </w:rPr>
        <w:t>Studio</w:t>
      </w:r>
      <w:r w:rsidR="002F369E">
        <w:t xml:space="preserve">. </w:t>
      </w:r>
      <w:r w:rsidR="00234681">
        <w:t>Язык XAML напрямую представляет создание экземпляров объектов в конкретном наборе резервных типов, определенных в сборках. В этом заключается его отличие от большинства других языков разметки, которые, как правило, представляют собой интерпретируемые языки без прямой связи с системой резервных типов. Язык XAML обеспечивает рабочий процесс, позволяющий нескольким участникам разрабатывать пользовательский интерфейс и логику приложения, используя потенциально различные средства.</w:t>
      </w:r>
      <w:r w:rsidR="00234681" w:rsidRPr="00234681">
        <w:t xml:space="preserve"> </w:t>
      </w:r>
      <w:r w:rsidR="00234681">
        <w:t>При представлении в виде текста файлы XAML являются XML-файлами, которые обычно имеют расширение .</w:t>
      </w:r>
      <w:proofErr w:type="spellStart"/>
      <w:r w:rsidR="00234681">
        <w:t>xaml</w:t>
      </w:r>
      <w:proofErr w:type="spellEnd"/>
      <w:r w:rsidR="00234681">
        <w:t xml:space="preserve">. Файлы можно сохранять в любой кодировке, поддерживаемой XML, но обычно используется кодировка UTF-8. </w:t>
      </w:r>
      <w:r w:rsidR="002F369E">
        <w:t>Пример окна разработки представлен на рисунке 3.3.4.</w:t>
      </w:r>
      <w:r w:rsidR="0061435A" w:rsidRPr="0061435A">
        <w:t xml:space="preserve"> </w:t>
      </w:r>
      <w:r w:rsidR="0061435A">
        <w:t>Основной особенностью данного языка является то, что он состоит из тегов. Каждый элемент формы представлен своим тегом с определенными свойствами. Встроенный редактор помогает прописывать эти свойства, подставлять значения для них, даёт подсказки по значениям.</w:t>
      </w:r>
      <w:r w:rsidR="00AF6B76" w:rsidRPr="00AF6B76">
        <w:t>[10]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48586A" w14:paraId="6B32A49B" w14:textId="77777777" w:rsidTr="0048586A">
        <w:tc>
          <w:tcPr>
            <w:tcW w:w="9628" w:type="dxa"/>
            <w:vAlign w:val="center"/>
          </w:tcPr>
          <w:p w14:paraId="1D128986" w14:textId="10E1C0BA" w:rsidR="0048586A" w:rsidRDefault="0048586A" w:rsidP="0048586A">
            <w:pPr>
              <w:spacing w:after="120" w:line="259" w:lineRule="auto"/>
              <w:ind w:firstLine="0"/>
              <w:jc w:val="center"/>
            </w:pPr>
            <w:r w:rsidRPr="002F369E">
              <w:rPr>
                <w:noProof/>
              </w:rPr>
              <w:lastRenderedPageBreak/>
              <w:drawing>
                <wp:inline distT="0" distB="0" distL="0" distR="0" wp14:anchorId="3FAB6122" wp14:editId="10DFC689">
                  <wp:extent cx="6012228" cy="2374711"/>
                  <wp:effectExtent l="0" t="0" r="7620" b="6985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4194" cy="2403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198B57" w14:textId="77777777" w:rsidR="00234681" w:rsidRDefault="00234681" w:rsidP="0048586A">
      <w:pPr>
        <w:jc w:val="center"/>
      </w:pPr>
    </w:p>
    <w:p w14:paraId="488D58AA" w14:textId="10445264" w:rsidR="002F369E" w:rsidRDefault="002F369E" w:rsidP="0048586A">
      <w:pPr>
        <w:jc w:val="center"/>
      </w:pPr>
      <w:r>
        <w:t xml:space="preserve">Рисунок 3.3.4 – Окно для разработки главной формы приложения </w:t>
      </w:r>
    </w:p>
    <w:p w14:paraId="0BDC02FA" w14:textId="6BAB3B7F" w:rsidR="00AB1B8B" w:rsidRPr="00147DF0" w:rsidRDefault="002F369E" w:rsidP="00234681">
      <w:pPr>
        <w:jc w:val="center"/>
      </w:pPr>
      <w:r>
        <w:t xml:space="preserve">в среде </w:t>
      </w:r>
      <w:r>
        <w:rPr>
          <w:lang w:val="en-US"/>
        </w:rPr>
        <w:t>Visual</w:t>
      </w:r>
      <w:r w:rsidRPr="002F369E">
        <w:t xml:space="preserve"> </w:t>
      </w:r>
      <w:r>
        <w:rPr>
          <w:lang w:val="en-US"/>
        </w:rPr>
        <w:t>Studio</w:t>
      </w:r>
      <w:r w:rsidRPr="002F369E">
        <w:t xml:space="preserve"> </w:t>
      </w:r>
      <w:r>
        <w:t xml:space="preserve">на языке </w:t>
      </w:r>
      <w:r>
        <w:rPr>
          <w:lang w:val="en-US"/>
        </w:rPr>
        <w:t>XAML</w:t>
      </w:r>
    </w:p>
    <w:p w14:paraId="231661C3" w14:textId="77777777" w:rsidR="00234681" w:rsidRPr="00E05BA8" w:rsidRDefault="00234681" w:rsidP="00234681">
      <w:pPr>
        <w:jc w:val="center"/>
      </w:pPr>
    </w:p>
    <w:p w14:paraId="61F4E264" w14:textId="77777777" w:rsidR="00305F67" w:rsidRDefault="00AB1B8B" w:rsidP="0048586A">
      <w:r>
        <w:t xml:space="preserve">Для реализации основного функционала было создано четыре класса форм: класс </w:t>
      </w:r>
      <w:proofErr w:type="spellStart"/>
      <w:r>
        <w:rPr>
          <w:lang w:val="en-US"/>
        </w:rPr>
        <w:t>MainPage</w:t>
      </w:r>
      <w:proofErr w:type="spellEnd"/>
      <w:r w:rsidRPr="00AB1B8B">
        <w:t xml:space="preserve"> </w:t>
      </w:r>
      <w:r>
        <w:t xml:space="preserve">для отображения главной формы, класс </w:t>
      </w:r>
      <w:proofErr w:type="spellStart"/>
      <w:r>
        <w:rPr>
          <w:lang w:val="en-US"/>
        </w:rPr>
        <w:t>ResearchProjectPage</w:t>
      </w:r>
      <w:proofErr w:type="spellEnd"/>
      <w:r w:rsidRPr="00AB1B8B">
        <w:t xml:space="preserve"> </w:t>
      </w:r>
      <w:r>
        <w:t xml:space="preserve">для представления результатов исследований, класс </w:t>
      </w:r>
      <w:proofErr w:type="spellStart"/>
      <w:r>
        <w:rPr>
          <w:lang w:val="en-US"/>
        </w:rPr>
        <w:t>AddResearchProjectPage</w:t>
      </w:r>
      <w:proofErr w:type="spellEnd"/>
      <w:r w:rsidRPr="00AB1B8B">
        <w:t xml:space="preserve"> </w:t>
      </w:r>
      <w:r>
        <w:t xml:space="preserve">для добавления нового исследования в базу данных и класс </w:t>
      </w:r>
      <w:proofErr w:type="spellStart"/>
      <w:r>
        <w:rPr>
          <w:lang w:val="en-US"/>
        </w:rPr>
        <w:t>RunStudyPage</w:t>
      </w:r>
      <w:proofErr w:type="spellEnd"/>
      <w:r w:rsidRPr="00AB1B8B">
        <w:t xml:space="preserve"> </w:t>
      </w:r>
      <w:r>
        <w:t>для отображения процесса проведения исследования.</w:t>
      </w:r>
      <w:r w:rsidR="0061435A">
        <w:t xml:space="preserve"> Для каждого класса </w:t>
      </w:r>
      <w:r w:rsidR="009042AD">
        <w:t xml:space="preserve">есть свой файл с таким же именем, содержащий </w:t>
      </w:r>
      <w:proofErr w:type="spellStart"/>
      <w:r w:rsidR="009042AD">
        <w:rPr>
          <w:lang w:val="en-US"/>
        </w:rPr>
        <w:t>xaml</w:t>
      </w:r>
      <w:proofErr w:type="spellEnd"/>
      <w:r w:rsidR="009042AD" w:rsidRPr="009042AD">
        <w:t>-</w:t>
      </w:r>
      <w:r w:rsidR="009042AD">
        <w:t xml:space="preserve">разметку формы. В целом процесс обработки событий элементов формы схож с разработкой на </w:t>
      </w:r>
      <w:r w:rsidR="009042AD">
        <w:rPr>
          <w:lang w:val="en-US"/>
        </w:rPr>
        <w:t>WinForms</w:t>
      </w:r>
      <w:r w:rsidR="009042AD">
        <w:t xml:space="preserve">: наименование обработчика заложено в свойствах объекта, а реализация метода описана в </w:t>
      </w:r>
      <w:r w:rsidR="009042AD">
        <w:rPr>
          <w:lang w:val="en-US"/>
        </w:rPr>
        <w:t>cs</w:t>
      </w:r>
      <w:r w:rsidR="009042AD" w:rsidRPr="009042AD">
        <w:t>-</w:t>
      </w:r>
      <w:r w:rsidR="009042AD">
        <w:t>файле класса формы.</w:t>
      </w:r>
    </w:p>
    <w:p w14:paraId="126274BB" w14:textId="65C7CE69" w:rsidR="00763935" w:rsidRDefault="00305F67" w:rsidP="0048586A">
      <w:r>
        <w:tab/>
        <w:t xml:space="preserve">Таким образом была спроектирована система согласно заданию дипломного проекта, были определены основные программные инструменты для её реализации. В ходе решения задачи была спроектирована база данных для локального хранения полученных результатов, а также были определены основные модули итогового приложения и диаграммы классов. </w:t>
      </w:r>
      <w:r w:rsidR="00763935" w:rsidRPr="007A227F">
        <w:br w:type="page"/>
      </w:r>
    </w:p>
    <w:p w14:paraId="6B0A3581" w14:textId="77777777" w:rsidR="00AB1B8B" w:rsidRPr="007A227F" w:rsidRDefault="00AB1B8B" w:rsidP="002F369E">
      <w:pPr>
        <w:spacing w:line="259" w:lineRule="auto"/>
        <w:jc w:val="center"/>
        <w:rPr>
          <w:rFonts w:eastAsiaTheme="majorEastAsia" w:cstheme="majorBidi"/>
          <w:b/>
          <w:sz w:val="28"/>
          <w:szCs w:val="32"/>
        </w:rPr>
      </w:pPr>
    </w:p>
    <w:p w14:paraId="40E370DE" w14:textId="2DF69940" w:rsidR="00F965DD" w:rsidRDefault="00F965DD" w:rsidP="00055E64">
      <w:pPr>
        <w:pStyle w:val="10"/>
        <w:numPr>
          <w:ilvl w:val="0"/>
          <w:numId w:val="33"/>
        </w:numPr>
        <w:tabs>
          <w:tab w:val="left" w:pos="851"/>
        </w:tabs>
      </w:pPr>
      <w:bookmarkStart w:id="36" w:name="_Toc136257077"/>
      <w:r>
        <w:t>РУКОВОДСТВО ПОЛЬЗОВАТЕЛЯ</w:t>
      </w:r>
      <w:bookmarkEnd w:id="36"/>
    </w:p>
    <w:p w14:paraId="4A469F6A" w14:textId="77777777" w:rsidR="002A48BE" w:rsidRPr="002A48BE" w:rsidRDefault="002A48BE" w:rsidP="002A48BE"/>
    <w:p w14:paraId="111E86B4" w14:textId="77A3C78F" w:rsidR="006D362A" w:rsidRDefault="00055E64" w:rsidP="00055E64">
      <w:pPr>
        <w:pStyle w:val="20"/>
        <w:numPr>
          <w:ilvl w:val="0"/>
          <w:numId w:val="0"/>
        </w:numPr>
        <w:ind w:left="567"/>
        <w:rPr>
          <w:bCs/>
        </w:rPr>
      </w:pPr>
      <w:bookmarkStart w:id="37" w:name="_Toc136257078"/>
      <w:proofErr w:type="gramStart"/>
      <w:r>
        <w:rPr>
          <w:bCs/>
        </w:rPr>
        <w:t xml:space="preserve">4.1  </w:t>
      </w:r>
      <w:r w:rsidR="000B74DC" w:rsidRPr="00260BDD">
        <w:rPr>
          <w:bCs/>
        </w:rPr>
        <w:t>Запуск</w:t>
      </w:r>
      <w:proofErr w:type="gramEnd"/>
      <w:r w:rsidR="000B74DC" w:rsidRPr="00260BDD">
        <w:rPr>
          <w:bCs/>
        </w:rPr>
        <w:t xml:space="preserve"> приложения</w:t>
      </w:r>
      <w:bookmarkEnd w:id="37"/>
    </w:p>
    <w:p w14:paraId="397C5021" w14:textId="77777777" w:rsidR="002F2EDD" w:rsidRPr="002F2EDD" w:rsidRDefault="002F2EDD" w:rsidP="002F2EDD"/>
    <w:p w14:paraId="15EC13AC" w14:textId="2D4A95AA" w:rsidR="00747A40" w:rsidRDefault="00747A40" w:rsidP="002F2EDD">
      <w:r>
        <w:t>Для начала работы</w:t>
      </w:r>
      <w:r w:rsidR="00105F99" w:rsidRPr="00105F99">
        <w:t xml:space="preserve"> </w:t>
      </w:r>
      <w:r>
        <w:t xml:space="preserve">пользователю необходимо запустить 2 приложения: </w:t>
      </w:r>
      <w:r>
        <w:rPr>
          <w:lang w:val="en-US"/>
        </w:rPr>
        <w:t>python</w:t>
      </w:r>
      <w:r>
        <w:t xml:space="preserve"> сервер и основное приложение с графическим интерфейсом. Для того чтобы запустить </w:t>
      </w:r>
      <w:r>
        <w:rPr>
          <w:lang w:val="en-US"/>
        </w:rPr>
        <w:t>python</w:t>
      </w:r>
      <w:r w:rsidRPr="00747A40">
        <w:t>-</w:t>
      </w:r>
      <w:r>
        <w:t>сервер, пользовател</w:t>
      </w:r>
      <w:r w:rsidR="007947F5">
        <w:t>ю</w:t>
      </w:r>
      <w:r>
        <w:t xml:space="preserve"> может быть предоставлен исходный код с </w:t>
      </w:r>
      <w:r>
        <w:rPr>
          <w:lang w:val="en-US"/>
        </w:rPr>
        <w:t>bat</w:t>
      </w:r>
      <w:r w:rsidRPr="00747A40">
        <w:t>-</w:t>
      </w:r>
      <w:r>
        <w:t xml:space="preserve">файлом для его запуска. Чтобы запустить данную часть приложения пользователю достаточно кликнуть 2 раза по иконке </w:t>
      </w:r>
      <w:r>
        <w:rPr>
          <w:lang w:val="en-US"/>
        </w:rPr>
        <w:t>bat</w:t>
      </w:r>
      <w:r w:rsidRPr="00747A40">
        <w:t>-</w:t>
      </w:r>
      <w:r>
        <w:t>файла</w:t>
      </w:r>
      <w:r w:rsidR="00105F99" w:rsidRPr="00105F99">
        <w:t xml:space="preserve"> </w:t>
      </w:r>
      <w:r w:rsidR="00105F99">
        <w:rPr>
          <w:lang w:val="en-US"/>
        </w:rPr>
        <w:t>c</w:t>
      </w:r>
      <w:r w:rsidR="00105F99" w:rsidRPr="00105F99">
        <w:t xml:space="preserve"> </w:t>
      </w:r>
      <w:r w:rsidR="00105F99">
        <w:t xml:space="preserve">именем </w:t>
      </w:r>
      <w:r w:rsidR="00105F99" w:rsidRPr="00105F99">
        <w:t>“</w:t>
      </w:r>
      <w:r w:rsidR="00105F99">
        <w:rPr>
          <w:lang w:val="en-US"/>
        </w:rPr>
        <w:t>run</w:t>
      </w:r>
      <w:r w:rsidR="00105F99" w:rsidRPr="00105F99">
        <w:t>.</w:t>
      </w:r>
      <w:r w:rsidR="00105F99">
        <w:rPr>
          <w:lang w:val="en-US"/>
        </w:rPr>
        <w:t>bat</w:t>
      </w:r>
      <w:r w:rsidR="00105F99" w:rsidRPr="00105F99">
        <w:t>”</w:t>
      </w:r>
      <w:r w:rsidR="007947F5">
        <w:t xml:space="preserve">, предварительно установив </w:t>
      </w:r>
      <w:proofErr w:type="spellStart"/>
      <w:r w:rsidR="007947F5">
        <w:t>интерпритатор</w:t>
      </w:r>
      <w:proofErr w:type="spellEnd"/>
      <w:r w:rsidR="007947F5">
        <w:t xml:space="preserve"> </w:t>
      </w:r>
      <w:r w:rsidR="007947F5">
        <w:rPr>
          <w:lang w:val="en-US"/>
        </w:rPr>
        <w:t>Python</w:t>
      </w:r>
      <w:r>
        <w:t>. Скриншот содержимого данного файла представлен на рисунке 4.1.1, скриншот запуска данной части приложения показан на рисунке 4.1.2.</w:t>
      </w:r>
    </w:p>
    <w:p w14:paraId="215C59C6" w14:textId="77777777" w:rsidR="002F2EDD" w:rsidRDefault="002F2EDD" w:rsidP="00747A40">
      <w:pPr>
        <w:spacing w:after="160"/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070C" w14:paraId="0BBF1394" w14:textId="77777777" w:rsidTr="0063070C">
        <w:tc>
          <w:tcPr>
            <w:tcW w:w="96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C5C90F" w14:textId="3C5EC10C" w:rsidR="0063070C" w:rsidRDefault="0063070C" w:rsidP="0063070C">
            <w:pPr>
              <w:spacing w:after="160"/>
              <w:ind w:firstLine="0"/>
              <w:jc w:val="center"/>
            </w:pPr>
            <w:r w:rsidRPr="0063070C">
              <w:rPr>
                <w:noProof/>
              </w:rPr>
              <w:drawing>
                <wp:inline distT="0" distB="0" distL="0" distR="0" wp14:anchorId="1A20D09D" wp14:editId="3CB43960">
                  <wp:extent cx="4253212" cy="1560351"/>
                  <wp:effectExtent l="0" t="0" r="0" b="190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4198" cy="1568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6F5587" w14:textId="77777777" w:rsidR="002F2EDD" w:rsidRDefault="002F2EDD" w:rsidP="002F2EDD">
      <w:pPr>
        <w:ind w:firstLine="0"/>
        <w:jc w:val="center"/>
      </w:pPr>
    </w:p>
    <w:p w14:paraId="2FDB9BE1" w14:textId="1530FE6D" w:rsidR="00747A40" w:rsidRPr="00147DF0" w:rsidRDefault="00747A40" w:rsidP="002F2EDD">
      <w:pPr>
        <w:ind w:firstLine="0"/>
        <w:jc w:val="center"/>
      </w:pPr>
      <w:r>
        <w:t xml:space="preserve">Рисунок 4.1.1 – Содержимое </w:t>
      </w:r>
      <w:r>
        <w:rPr>
          <w:lang w:val="en-US"/>
        </w:rPr>
        <w:t>bat</w:t>
      </w:r>
      <w:r w:rsidRPr="00747A40">
        <w:t xml:space="preserve"> </w:t>
      </w:r>
      <w:r>
        <w:t xml:space="preserve">файла для запуска части приложения на </w:t>
      </w:r>
      <w:r>
        <w:rPr>
          <w:lang w:val="en-US"/>
        </w:rPr>
        <w:t>Python</w:t>
      </w:r>
    </w:p>
    <w:p w14:paraId="139D6209" w14:textId="77777777" w:rsidR="002F2EDD" w:rsidRPr="0063070C" w:rsidRDefault="002F2EDD" w:rsidP="002F2EDD">
      <w:pPr>
        <w:ind w:firstLine="0"/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63070C" w14:paraId="41181BD3" w14:textId="77777777" w:rsidTr="0063070C">
        <w:tc>
          <w:tcPr>
            <w:tcW w:w="9628" w:type="dxa"/>
            <w:vAlign w:val="center"/>
          </w:tcPr>
          <w:p w14:paraId="7C14B2B1" w14:textId="46922C74" w:rsidR="0063070C" w:rsidRDefault="0063070C" w:rsidP="002F2EDD">
            <w:pPr>
              <w:ind w:firstLine="0"/>
              <w:jc w:val="center"/>
            </w:pPr>
            <w:r w:rsidRPr="0063070C">
              <w:rPr>
                <w:noProof/>
              </w:rPr>
              <w:drawing>
                <wp:inline distT="0" distB="0" distL="0" distR="0" wp14:anchorId="70C0331B" wp14:editId="4E3BF468">
                  <wp:extent cx="6120130" cy="2966085"/>
                  <wp:effectExtent l="0" t="0" r="0" b="571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857072" w14:textId="77777777" w:rsidR="002F2EDD" w:rsidRDefault="00747A40" w:rsidP="002F2EDD">
      <w:pPr>
        <w:jc w:val="center"/>
      </w:pPr>
      <w:r w:rsidRPr="00747A40">
        <w:t xml:space="preserve"> </w:t>
      </w:r>
    </w:p>
    <w:p w14:paraId="5D1BA239" w14:textId="43C401CA" w:rsidR="002F2EDD" w:rsidRPr="002F2EDD" w:rsidRDefault="00747A40" w:rsidP="002F2EDD">
      <w:pPr>
        <w:jc w:val="center"/>
      </w:pPr>
      <w:r>
        <w:t xml:space="preserve">Рисунок 4.1.2 – Результат запуска части приложения на </w:t>
      </w:r>
      <w:r>
        <w:rPr>
          <w:lang w:val="en-US"/>
        </w:rPr>
        <w:t>Python</w:t>
      </w:r>
    </w:p>
    <w:p w14:paraId="07C8FAED" w14:textId="22E003F5" w:rsidR="00747A40" w:rsidRDefault="000B74DC" w:rsidP="002A51C1">
      <w:r>
        <w:lastRenderedPageBreak/>
        <w:t xml:space="preserve">Для запуска части приложения </w:t>
      </w:r>
      <w:proofErr w:type="gramStart"/>
      <w:r>
        <w:t>с графическим интерфейсам</w:t>
      </w:r>
      <w:proofErr w:type="gramEnd"/>
      <w:r>
        <w:t xml:space="preserve"> и серверной част</w:t>
      </w:r>
      <w:r w:rsidR="00105F99">
        <w:t>ью</w:t>
      </w:r>
      <w:r>
        <w:t xml:space="preserve"> сначала необходимо установить программу, </w:t>
      </w:r>
      <w:proofErr w:type="gramStart"/>
      <w:r>
        <w:t>установщик</w:t>
      </w:r>
      <w:proofErr w:type="gramEnd"/>
      <w:r>
        <w:t xml:space="preserve"> который может быть выдан конечному пользователю вместе с </w:t>
      </w:r>
      <w:r>
        <w:rPr>
          <w:lang w:val="en-US"/>
        </w:rPr>
        <w:t>python</w:t>
      </w:r>
      <w:r w:rsidRPr="000B74DC">
        <w:t>-</w:t>
      </w:r>
      <w:r>
        <w:t xml:space="preserve">кодом. Установка данной части приложения не отличается от установки любого другого приложения для </w:t>
      </w:r>
      <w:r>
        <w:rPr>
          <w:lang w:val="en-US"/>
        </w:rPr>
        <w:t>Windows</w:t>
      </w:r>
      <w:r w:rsidR="001F4773" w:rsidRPr="001F4773">
        <w:t xml:space="preserve"> 10 </w:t>
      </w:r>
      <w:r w:rsidR="001F4773">
        <w:t xml:space="preserve">или </w:t>
      </w:r>
      <w:r w:rsidR="001F4773">
        <w:rPr>
          <w:lang w:val="en-US"/>
        </w:rPr>
        <w:t>Windows</w:t>
      </w:r>
      <w:r w:rsidR="001F4773" w:rsidRPr="001F4773">
        <w:t xml:space="preserve"> 11</w:t>
      </w:r>
      <w:r w:rsidRPr="000B74DC">
        <w:t xml:space="preserve">. </w:t>
      </w:r>
      <w:r>
        <w:t xml:space="preserve">Основной особенностью данного установщика является то, что он устанавливает сразу два компонента системы: серверную часть и часть с графическим интерфейсом. </w:t>
      </w:r>
      <w:r w:rsidR="001F4773">
        <w:t>Экран установки показан на рисунке 4.1.3.</w:t>
      </w:r>
      <w:r>
        <w:t xml:space="preserve"> </w:t>
      </w:r>
      <w:r w:rsidR="001F4773">
        <w:t xml:space="preserve">После установки запустить данное приложение можно через меню </w:t>
      </w:r>
      <w:r w:rsidR="001F4773" w:rsidRPr="001F4773">
        <w:t>“</w:t>
      </w:r>
      <w:r w:rsidR="001F4773">
        <w:t>Пуск</w:t>
      </w:r>
      <w:r w:rsidR="001F4773" w:rsidRPr="001F4773">
        <w:t>”</w:t>
      </w:r>
      <w:r w:rsidR="001F4773">
        <w:t xml:space="preserve"> по имени </w:t>
      </w:r>
      <w:proofErr w:type="spellStart"/>
      <w:r w:rsidR="001F4773">
        <w:rPr>
          <w:lang w:val="en-US"/>
        </w:rPr>
        <w:t>SpaceOptimizer</w:t>
      </w:r>
      <w:proofErr w:type="spellEnd"/>
      <w:r w:rsidR="001F4773">
        <w:t xml:space="preserve">, после запуска откроются эти два компонента </w:t>
      </w:r>
      <w:r w:rsidR="00105F99">
        <w:t>приложения</w:t>
      </w:r>
      <w:r w:rsidR="001F4773">
        <w:t>.</w:t>
      </w:r>
    </w:p>
    <w:p w14:paraId="07048262" w14:textId="77777777" w:rsidR="002A51C1" w:rsidRPr="001F4773" w:rsidRDefault="002A51C1" w:rsidP="002A51C1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7947F5" w14:paraId="7A55A366" w14:textId="77777777" w:rsidTr="007947F5">
        <w:tc>
          <w:tcPr>
            <w:tcW w:w="9628" w:type="dxa"/>
            <w:vAlign w:val="center"/>
          </w:tcPr>
          <w:p w14:paraId="28E528A9" w14:textId="09CF59D4" w:rsidR="007947F5" w:rsidRDefault="007947F5" w:rsidP="002A51C1">
            <w:pPr>
              <w:ind w:firstLine="0"/>
              <w:jc w:val="center"/>
            </w:pPr>
            <w:r w:rsidRPr="007947F5">
              <w:rPr>
                <w:noProof/>
              </w:rPr>
              <w:drawing>
                <wp:inline distT="0" distB="0" distL="0" distR="0" wp14:anchorId="72B5D4FB" wp14:editId="5BE09342">
                  <wp:extent cx="4754880" cy="3012378"/>
                  <wp:effectExtent l="0" t="0" r="762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6613" cy="3019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160219" w14:textId="77777777" w:rsidR="002A51C1" w:rsidRDefault="002A51C1" w:rsidP="002A51C1">
      <w:pPr>
        <w:jc w:val="center"/>
      </w:pPr>
    </w:p>
    <w:p w14:paraId="68D9D79C" w14:textId="1B359D29" w:rsidR="002A48BE" w:rsidRDefault="001F4773" w:rsidP="002A51C1">
      <w:pPr>
        <w:jc w:val="center"/>
      </w:pPr>
      <w:r>
        <w:t xml:space="preserve">Рисунок 4.1.3 – Экран установки приложения на </w:t>
      </w:r>
      <w:r>
        <w:rPr>
          <w:lang w:val="en-US"/>
        </w:rPr>
        <w:t>Windows</w:t>
      </w:r>
    </w:p>
    <w:p w14:paraId="72DAE557" w14:textId="77777777" w:rsidR="002A51C1" w:rsidRPr="001F4773" w:rsidRDefault="002A51C1" w:rsidP="002A51C1">
      <w:pPr>
        <w:jc w:val="center"/>
      </w:pPr>
    </w:p>
    <w:p w14:paraId="65CA70BD" w14:textId="4836ACD2" w:rsidR="000B74DC" w:rsidRDefault="00055E64" w:rsidP="00055E64">
      <w:pPr>
        <w:pStyle w:val="20"/>
        <w:numPr>
          <w:ilvl w:val="1"/>
          <w:numId w:val="32"/>
        </w:numPr>
        <w:rPr>
          <w:bCs/>
        </w:rPr>
      </w:pPr>
      <w:bookmarkStart w:id="38" w:name="_Toc136257079"/>
      <w:r>
        <w:rPr>
          <w:bCs/>
        </w:rPr>
        <w:t xml:space="preserve"> </w:t>
      </w:r>
      <w:r w:rsidR="000B74DC" w:rsidRPr="003B47A2">
        <w:rPr>
          <w:bCs/>
        </w:rPr>
        <w:t>Описание интерфейса</w:t>
      </w:r>
      <w:bookmarkEnd w:id="38"/>
    </w:p>
    <w:p w14:paraId="7F751553" w14:textId="77777777" w:rsidR="002A51C1" w:rsidRDefault="002A51C1" w:rsidP="002A51C1"/>
    <w:p w14:paraId="5914A727" w14:textId="085D77D6" w:rsidR="0046269F" w:rsidRPr="0046269F" w:rsidRDefault="001F4773" w:rsidP="0046269F">
      <w:r>
        <w:t>При запуске</w:t>
      </w:r>
      <w:r w:rsidR="00105F99">
        <w:t xml:space="preserve"> </w:t>
      </w:r>
      <w:r>
        <w:t>пользователя встречает форма</w:t>
      </w:r>
      <w:r w:rsidR="000C0CD7">
        <w:t xml:space="preserve"> </w:t>
      </w:r>
      <w:r w:rsidR="003B47A2">
        <w:t>и терминал серверной части приложения, который нужен для контроля выполняемых действий в программе</w:t>
      </w:r>
      <w:r>
        <w:t>.</w:t>
      </w:r>
      <w:r w:rsidR="000C0CD7" w:rsidRPr="000C0CD7">
        <w:t xml:space="preserve"> </w:t>
      </w:r>
      <w:r w:rsidR="000C0CD7">
        <w:t>Результат запуска программы отображен на рисунке 4.2.1.</w:t>
      </w:r>
      <w:r w:rsidR="003B47A2">
        <w:t xml:space="preserve"> При необходимости данный терминал можно свернуть, но для работы приложения выключать его не рекомендуется.</w:t>
      </w:r>
      <w:r>
        <w:t xml:space="preserve"> На данной форме есть экран приветствия, меню для перехода по страницам приложения, панель для </w:t>
      </w:r>
      <w:r w:rsidR="00FD45D2">
        <w:t>выбора</w:t>
      </w:r>
      <w:r>
        <w:t xml:space="preserve"> существующих </w:t>
      </w:r>
      <w:r w:rsidR="007947F5">
        <w:t>конфигураций (проектов) исследований</w:t>
      </w:r>
      <w:r w:rsidR="00105F99">
        <w:t xml:space="preserve">, </w:t>
      </w:r>
      <w:r w:rsidR="007947F5">
        <w:t>кнопк</w:t>
      </w:r>
      <w:r w:rsidR="00105F99">
        <w:t>а</w:t>
      </w:r>
      <w:r w:rsidR="007947F5">
        <w:t xml:space="preserve"> для создания нового проекта исследования</w:t>
      </w:r>
      <w:r w:rsidR="003A0828">
        <w:t>, поле для поиска проекта по названию</w:t>
      </w:r>
      <w:r w:rsidR="003B47A2" w:rsidRPr="003B47A2">
        <w:t>.</w:t>
      </w:r>
      <w:r w:rsidR="0046269F" w:rsidRPr="0046269F">
        <w:t xml:space="preserve"> </w:t>
      </w:r>
      <w:r w:rsidR="0046269F">
        <w:t xml:space="preserve">Если необходимо увеличить полезную площадь окна, то меню приложения также можно скрыть. Можно также отметить, что данное приложение поддерживает прозрачность окна в материале </w:t>
      </w:r>
      <w:r w:rsidR="0046269F" w:rsidRPr="0046269F">
        <w:t>“</w:t>
      </w:r>
      <w:proofErr w:type="spellStart"/>
      <w:r w:rsidR="0046269F">
        <w:rPr>
          <w:lang w:val="en-US"/>
        </w:rPr>
        <w:t>Acril</w:t>
      </w:r>
      <w:proofErr w:type="spellEnd"/>
      <w:r w:rsidR="0046269F" w:rsidRPr="0046269F">
        <w:t>”</w:t>
      </w:r>
      <w:r w:rsidR="0046269F">
        <w:t>, что придает приложению более современный и изящный вид.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0828" w14:paraId="493A3E3C" w14:textId="77777777" w:rsidTr="003A0828">
        <w:tc>
          <w:tcPr>
            <w:tcW w:w="96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D51DD" w14:textId="56CD49DD" w:rsidR="003A0828" w:rsidRDefault="00C17242" w:rsidP="000C0CD7">
            <w:pPr>
              <w:spacing w:line="259" w:lineRule="auto"/>
              <w:ind w:firstLine="0"/>
              <w:jc w:val="center"/>
            </w:pPr>
            <w:r w:rsidRPr="00C17242">
              <w:rPr>
                <w:noProof/>
              </w:rPr>
              <w:lastRenderedPageBreak/>
              <w:drawing>
                <wp:inline distT="0" distB="0" distL="0" distR="0" wp14:anchorId="1C9789F0" wp14:editId="7952D40B">
                  <wp:extent cx="4351794" cy="2410691"/>
                  <wp:effectExtent l="0" t="0" r="0" b="889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5352" cy="2451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513ADF" w14:textId="77777777" w:rsidR="0087430E" w:rsidRDefault="0087430E" w:rsidP="0087430E">
      <w:pPr>
        <w:spacing w:line="259" w:lineRule="auto"/>
        <w:ind w:firstLine="0"/>
        <w:jc w:val="center"/>
      </w:pPr>
    </w:p>
    <w:p w14:paraId="206BF5E6" w14:textId="43F38B0A" w:rsidR="003A0828" w:rsidRDefault="003A0828" w:rsidP="0087430E">
      <w:pPr>
        <w:spacing w:line="259" w:lineRule="auto"/>
        <w:ind w:firstLine="0"/>
        <w:jc w:val="center"/>
      </w:pPr>
      <w:r>
        <w:t>Рисунок 4.2.1 –</w:t>
      </w:r>
      <w:r w:rsidR="003B47A2">
        <w:t xml:space="preserve"> Результат запуска приложения</w:t>
      </w:r>
    </w:p>
    <w:p w14:paraId="7129C789" w14:textId="77777777" w:rsidR="0087430E" w:rsidRDefault="0087430E" w:rsidP="0087430E">
      <w:pPr>
        <w:spacing w:line="259" w:lineRule="auto"/>
        <w:ind w:firstLine="0"/>
        <w:jc w:val="center"/>
      </w:pPr>
    </w:p>
    <w:p w14:paraId="02F09306" w14:textId="33F118E8" w:rsidR="003B47A2" w:rsidRDefault="003B47A2" w:rsidP="0087430E">
      <w:r>
        <w:t xml:space="preserve">Для того, чтобы создать новый проект пользователю необходимо нажать на кнопку </w:t>
      </w:r>
      <w:r w:rsidRPr="003A0828">
        <w:t>“</w:t>
      </w:r>
      <w:r>
        <w:t>Создать</w:t>
      </w:r>
      <w:r w:rsidRPr="003A0828">
        <w:t>”</w:t>
      </w:r>
      <w:r>
        <w:t xml:space="preserve"> на главной форме.</w:t>
      </w:r>
      <w:r w:rsidRPr="003B47A2">
        <w:t xml:space="preserve"> </w:t>
      </w:r>
      <w:r>
        <w:t xml:space="preserve">После этого пользователю будет предложено в несколько этапов заполнить все необходимые данные для создания проекта исследования. </w:t>
      </w:r>
      <w:r w:rsidR="000034A8">
        <w:t xml:space="preserve">При помощи кнопок </w:t>
      </w:r>
      <w:r w:rsidR="000034A8" w:rsidRPr="000034A8">
        <w:t>“</w:t>
      </w:r>
      <w:r w:rsidR="000034A8">
        <w:t>Назад</w:t>
      </w:r>
      <w:r w:rsidR="000034A8" w:rsidRPr="000034A8">
        <w:t>”</w:t>
      </w:r>
      <w:r w:rsidR="000034A8">
        <w:t xml:space="preserve"> и </w:t>
      </w:r>
      <w:r w:rsidR="000034A8" w:rsidRPr="000034A8">
        <w:t>“</w:t>
      </w:r>
      <w:r w:rsidR="000034A8">
        <w:t>Далее</w:t>
      </w:r>
      <w:r w:rsidR="000034A8" w:rsidRPr="000034A8">
        <w:t>”</w:t>
      </w:r>
      <w:r w:rsidR="000034A8">
        <w:t xml:space="preserve"> пользователь может переключаться между этапами. Кнопка </w:t>
      </w:r>
      <w:r w:rsidR="000034A8" w:rsidRPr="000034A8">
        <w:t>“</w:t>
      </w:r>
      <w:r w:rsidR="000034A8">
        <w:rPr>
          <w:lang w:val="en-US"/>
        </w:rPr>
        <w:t>X</w:t>
      </w:r>
      <w:r w:rsidR="000034A8" w:rsidRPr="000034A8">
        <w:t xml:space="preserve">” </w:t>
      </w:r>
      <w:r w:rsidR="000034A8">
        <w:t>предназначена для отмены создания проекта исследования. Первоначально пользователю необходимо задать название проекта и путь к файлу, с которым он будет работать.</w:t>
      </w:r>
      <w:r w:rsidR="00A41302">
        <w:t xml:space="preserve"> Окно заполнения названия проекта и пути к файлу показано на рисунке 4.2.2.</w:t>
      </w:r>
      <w:r w:rsidR="000034A8">
        <w:t xml:space="preserve"> Окно выбора файла обозначено на рисунке 4.2.</w:t>
      </w:r>
      <w:r w:rsidR="00A41302">
        <w:t>3</w:t>
      </w:r>
      <w:r w:rsidR="000034A8">
        <w:t xml:space="preserve">. </w:t>
      </w:r>
    </w:p>
    <w:p w14:paraId="43555765" w14:textId="77777777" w:rsidR="0087430E" w:rsidRDefault="0087430E" w:rsidP="0087430E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1302" w14:paraId="52224666" w14:textId="77777777" w:rsidTr="00245F24">
        <w:tc>
          <w:tcPr>
            <w:tcW w:w="9628" w:type="dxa"/>
            <w:vAlign w:val="center"/>
          </w:tcPr>
          <w:p w14:paraId="6EB5DE69" w14:textId="77777777" w:rsidR="00A41302" w:rsidRDefault="00A41302" w:rsidP="00245F24">
            <w:pPr>
              <w:spacing w:after="160"/>
              <w:ind w:firstLine="0"/>
              <w:jc w:val="center"/>
            </w:pPr>
            <w:r w:rsidRPr="000034A8">
              <w:rPr>
                <w:noProof/>
              </w:rPr>
              <w:drawing>
                <wp:inline distT="0" distB="0" distL="0" distR="0" wp14:anchorId="2643F047" wp14:editId="356C53B9">
                  <wp:extent cx="6160273" cy="2939143"/>
                  <wp:effectExtent l="0" t="0" r="0" b="0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7231" cy="2947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9D63E6" w14:textId="77777777" w:rsidR="0087430E" w:rsidRDefault="0087430E" w:rsidP="0087430E">
      <w:pPr>
        <w:ind w:firstLine="0"/>
        <w:jc w:val="center"/>
      </w:pPr>
    </w:p>
    <w:p w14:paraId="64A6D13C" w14:textId="1577E51E" w:rsidR="00A41302" w:rsidRPr="00AB7592" w:rsidRDefault="00A41302" w:rsidP="0087430E">
      <w:pPr>
        <w:ind w:firstLine="0"/>
        <w:jc w:val="center"/>
      </w:pPr>
      <w:r>
        <w:t>Рисунок 4.2.2 – Настройка начальных параметров исследования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0034A8" w14:paraId="611FDF22" w14:textId="77777777" w:rsidTr="000034A8">
        <w:tc>
          <w:tcPr>
            <w:tcW w:w="9628" w:type="dxa"/>
            <w:vAlign w:val="center"/>
          </w:tcPr>
          <w:p w14:paraId="4E8861E1" w14:textId="51549E12" w:rsidR="000034A8" w:rsidRDefault="000034A8" w:rsidP="0087430E">
            <w:pPr>
              <w:ind w:firstLine="0"/>
              <w:jc w:val="center"/>
            </w:pPr>
            <w:r w:rsidRPr="000034A8">
              <w:rPr>
                <w:noProof/>
              </w:rPr>
              <w:lastRenderedPageBreak/>
              <w:drawing>
                <wp:inline distT="0" distB="0" distL="0" distR="0" wp14:anchorId="3640EAF6" wp14:editId="33227E56">
                  <wp:extent cx="4943703" cy="2611890"/>
                  <wp:effectExtent l="0" t="0" r="0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1858" cy="26373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DB8BC5" w14:textId="77777777" w:rsidR="0087430E" w:rsidRDefault="0087430E" w:rsidP="0087430E">
      <w:pPr>
        <w:jc w:val="center"/>
      </w:pPr>
    </w:p>
    <w:p w14:paraId="0FFE1042" w14:textId="28CBCEDA" w:rsidR="000034A8" w:rsidRDefault="000034A8" w:rsidP="0087430E">
      <w:pPr>
        <w:jc w:val="center"/>
      </w:pPr>
      <w:r>
        <w:t>Рисунок 4.2.</w:t>
      </w:r>
      <w:r w:rsidR="00A41302">
        <w:t>3</w:t>
      </w:r>
      <w:r>
        <w:t xml:space="preserve"> – Окно выбора файла с деталью</w:t>
      </w:r>
    </w:p>
    <w:p w14:paraId="2DCB42C2" w14:textId="77777777" w:rsidR="0087430E" w:rsidRDefault="0087430E" w:rsidP="0087430E">
      <w:pPr>
        <w:jc w:val="center"/>
      </w:pPr>
    </w:p>
    <w:p w14:paraId="7FE9FD1F" w14:textId="1B9F6D23" w:rsidR="00621AE0" w:rsidRDefault="00A41302" w:rsidP="0087430E">
      <w:r>
        <w:t xml:space="preserve">После задания начальных данных проекта пользователю предлагается заполнить </w:t>
      </w:r>
      <w:r w:rsidR="00621AE0">
        <w:t xml:space="preserve">форму параметров сетки для дальнейших исследований в </w:t>
      </w:r>
      <w:r w:rsidR="00621AE0">
        <w:rPr>
          <w:lang w:val="en-US"/>
        </w:rPr>
        <w:t>SolidWorks</w:t>
      </w:r>
      <w:r w:rsidR="00621AE0" w:rsidRPr="00621AE0">
        <w:t xml:space="preserve">. </w:t>
      </w:r>
      <w:r w:rsidR="00621AE0">
        <w:t>Данная форма отображена на рисунке 4.2.4. Обозначение</w:t>
      </w:r>
      <w:r w:rsidR="00621AE0" w:rsidRPr="00621AE0">
        <w:t xml:space="preserve"> </w:t>
      </w:r>
      <w:r w:rsidR="00621AE0">
        <w:t>параметров</w:t>
      </w:r>
      <w:r w:rsidR="00621AE0" w:rsidRPr="00621AE0">
        <w:t xml:space="preserve"> </w:t>
      </w:r>
      <w:r w:rsidR="00621AE0">
        <w:t>следующее</w:t>
      </w:r>
      <w:r w:rsidR="00621AE0" w:rsidRPr="00621AE0">
        <w:t>: “</w:t>
      </w:r>
      <w:r w:rsidR="007B2EDA">
        <w:rPr>
          <w:lang w:val="en-US"/>
        </w:rPr>
        <w:t>Q</w:t>
      </w:r>
      <w:r w:rsidR="00621AE0">
        <w:rPr>
          <w:lang w:val="en-US"/>
        </w:rPr>
        <w:t>uality</w:t>
      </w:r>
      <w:r w:rsidR="00621AE0" w:rsidRPr="00621AE0">
        <w:t xml:space="preserve">” </w:t>
      </w:r>
      <w:r w:rsidR="00F46D91">
        <w:t>задаёт</w:t>
      </w:r>
      <w:r w:rsidR="00621AE0" w:rsidRPr="00621AE0">
        <w:t xml:space="preserve"> </w:t>
      </w:r>
      <w:r w:rsidR="00621AE0">
        <w:t>параметр</w:t>
      </w:r>
      <w:r w:rsidR="00621AE0" w:rsidRPr="00621AE0">
        <w:t xml:space="preserve"> </w:t>
      </w:r>
      <w:r w:rsidR="00621AE0">
        <w:t>качества сетки</w:t>
      </w:r>
      <w:r w:rsidR="00621AE0" w:rsidRPr="00621AE0">
        <w:t>; “</w:t>
      </w:r>
      <w:proofErr w:type="spellStart"/>
      <w:r w:rsidR="00621AE0">
        <w:rPr>
          <w:lang w:val="en-US"/>
        </w:rPr>
        <w:t>UseJacobianCheck</w:t>
      </w:r>
      <w:proofErr w:type="spellEnd"/>
      <w:r w:rsidR="00621AE0" w:rsidRPr="00621AE0">
        <w:t>”</w:t>
      </w:r>
      <w:r w:rsidR="00621AE0">
        <w:t xml:space="preserve"> </w:t>
      </w:r>
      <w:r w:rsidR="00F46D91">
        <w:t>устанавливает</w:t>
      </w:r>
      <w:r w:rsidR="00621AE0">
        <w:t xml:space="preserve"> режим использования проверки Якобиана при построении сетки</w:t>
      </w:r>
      <w:r w:rsidR="00621AE0" w:rsidRPr="00621AE0">
        <w:t>; “</w:t>
      </w:r>
      <w:proofErr w:type="spellStart"/>
      <w:r w:rsidR="00621AE0">
        <w:rPr>
          <w:lang w:val="en-US"/>
        </w:rPr>
        <w:t>MesherType</w:t>
      </w:r>
      <w:proofErr w:type="spellEnd"/>
      <w:r w:rsidR="00621AE0" w:rsidRPr="00621AE0">
        <w:t>”</w:t>
      </w:r>
      <w:r w:rsidR="00621AE0">
        <w:t xml:space="preserve"> </w:t>
      </w:r>
      <w:r w:rsidR="00F46D91">
        <w:t>определяет</w:t>
      </w:r>
      <w:r w:rsidR="00621AE0">
        <w:t xml:space="preserve"> тип сетки</w:t>
      </w:r>
      <w:r w:rsidR="00621AE0" w:rsidRPr="00621AE0">
        <w:t>; “</w:t>
      </w:r>
      <w:proofErr w:type="spellStart"/>
      <w:r w:rsidR="00621AE0">
        <w:rPr>
          <w:lang w:val="en-US"/>
        </w:rPr>
        <w:t>MinElementInCircle</w:t>
      </w:r>
      <w:proofErr w:type="spellEnd"/>
      <w:r w:rsidR="00621AE0" w:rsidRPr="00621AE0">
        <w:t>” задает минимальное количество элементов по кругу для определения максимального угла в сетке на основе кривизны; “</w:t>
      </w:r>
      <w:proofErr w:type="spellStart"/>
      <w:r w:rsidR="00621AE0">
        <w:rPr>
          <w:lang w:val="en-US"/>
        </w:rPr>
        <w:t>GrowthRatio</w:t>
      </w:r>
      <w:proofErr w:type="spellEnd"/>
      <w:r w:rsidR="00621AE0" w:rsidRPr="00621AE0">
        <w:t xml:space="preserve">” </w:t>
      </w:r>
      <w:r w:rsidR="00F46D91">
        <w:t>об</w:t>
      </w:r>
      <w:r w:rsidR="00DE4D99">
        <w:t>о</w:t>
      </w:r>
      <w:r w:rsidR="00F46D91">
        <w:t>значает</w:t>
      </w:r>
      <w:r w:rsidR="00621AE0" w:rsidRPr="00621AE0">
        <w:t xml:space="preserve"> глобальный коэффициент роста размера элемента, начиная с областей наибольшей кривизны во всех направлениях в сетке на основе кривизны; “</w:t>
      </w:r>
      <w:proofErr w:type="spellStart"/>
      <w:r w:rsidR="00621AE0">
        <w:rPr>
          <w:lang w:val="en-US"/>
        </w:rPr>
        <w:t>SaveSettingsWithoutMeshing</w:t>
      </w:r>
      <w:proofErr w:type="spellEnd"/>
      <w:r w:rsidR="00621AE0" w:rsidRPr="00621AE0">
        <w:t>” устанавливает, сохранять ли настройки сетки без создания сетки; “</w:t>
      </w:r>
      <w:r w:rsidR="00621AE0">
        <w:rPr>
          <w:lang w:val="en-US"/>
        </w:rPr>
        <w:t>Unit</w:t>
      </w:r>
      <w:r w:rsidR="00621AE0" w:rsidRPr="00621AE0">
        <w:t xml:space="preserve">” </w:t>
      </w:r>
      <w:r w:rsidR="007B2EDA">
        <w:t xml:space="preserve">задает параметры </w:t>
      </w:r>
      <w:r w:rsidR="007B2EDA" w:rsidRPr="007B2EDA">
        <w:t>единиц измерения сетки</w:t>
      </w:r>
      <w:r w:rsidR="00621AE0" w:rsidRPr="00621AE0">
        <w:t>.</w:t>
      </w:r>
    </w:p>
    <w:p w14:paraId="6084DCFC" w14:textId="77777777" w:rsidR="0087430E" w:rsidRPr="00502F16" w:rsidRDefault="0087430E" w:rsidP="0087430E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0034A8" w14:paraId="4DA447B3" w14:textId="77777777" w:rsidTr="000034A8">
        <w:tc>
          <w:tcPr>
            <w:tcW w:w="9628" w:type="dxa"/>
            <w:vAlign w:val="center"/>
          </w:tcPr>
          <w:p w14:paraId="7EB700BD" w14:textId="167F6C4B" w:rsidR="000034A8" w:rsidRDefault="000034A8" w:rsidP="0087430E">
            <w:pPr>
              <w:ind w:firstLine="0"/>
              <w:jc w:val="center"/>
            </w:pPr>
            <w:r w:rsidRPr="000034A8">
              <w:rPr>
                <w:noProof/>
              </w:rPr>
              <w:drawing>
                <wp:inline distT="0" distB="0" distL="0" distR="0" wp14:anchorId="316A36EA" wp14:editId="4576EAFA">
                  <wp:extent cx="3959481" cy="2531471"/>
                  <wp:effectExtent l="0" t="0" r="3175" b="254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2699" cy="25910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DA28CC" w14:textId="77777777" w:rsidR="0087430E" w:rsidRDefault="0087430E" w:rsidP="0087430E">
      <w:pPr>
        <w:jc w:val="center"/>
      </w:pPr>
    </w:p>
    <w:p w14:paraId="325F6D61" w14:textId="3E78E446" w:rsidR="000034A8" w:rsidRDefault="000034A8" w:rsidP="000034A8">
      <w:pPr>
        <w:spacing w:after="160"/>
        <w:jc w:val="center"/>
      </w:pPr>
      <w:r>
        <w:t>Рисунок 4.2.4 – Настройка параметров сетки для исследования</w:t>
      </w:r>
    </w:p>
    <w:p w14:paraId="776EA3DA" w14:textId="6756169A" w:rsidR="00394E81" w:rsidRDefault="00394E81" w:rsidP="0087430E">
      <w:r>
        <w:lastRenderedPageBreak/>
        <w:t xml:space="preserve">Когда пользователь выбрал параметры сетки для дальнейших исследований, приложение перенаправляет его на форму задания параметров алгоритма проведения исследования. Данная форма отображена на рисунке 4.2.5. Параметр </w:t>
      </w:r>
      <w:r w:rsidRPr="008504FF">
        <w:t>“</w:t>
      </w:r>
      <w:proofErr w:type="spellStart"/>
      <w:r>
        <w:rPr>
          <w:lang w:val="en-US"/>
        </w:rPr>
        <w:t>Coef</w:t>
      </w:r>
      <w:proofErr w:type="spellEnd"/>
      <w:r w:rsidRPr="008504FF">
        <w:t xml:space="preserve">-1” </w:t>
      </w:r>
      <w:r>
        <w:t>отвечает за</w:t>
      </w:r>
      <w:r w:rsidR="008504FF">
        <w:t xml:space="preserve"> уменьшения значения выбранной характеристики материала детали (на данный момент предлагается к выбору только одно значение </w:t>
      </w:r>
      <w:r w:rsidR="008504FF" w:rsidRPr="008504FF">
        <w:t>“</w:t>
      </w:r>
      <w:r w:rsidR="008504FF">
        <w:rPr>
          <w:lang w:val="en-US"/>
        </w:rPr>
        <w:t>SIGXT</w:t>
      </w:r>
      <w:r w:rsidR="008504FF" w:rsidRPr="008504FF">
        <w:t xml:space="preserve">” </w:t>
      </w:r>
      <w:r w:rsidR="008504FF">
        <w:t>–</w:t>
      </w:r>
      <w:r w:rsidR="008504FF" w:rsidRPr="008504FF">
        <w:t xml:space="preserve"> </w:t>
      </w:r>
      <w:r w:rsidR="008504FF">
        <w:t xml:space="preserve">прочность при растяжении). Параметр </w:t>
      </w:r>
      <w:r w:rsidR="008504FF" w:rsidRPr="008504FF">
        <w:t>“</w:t>
      </w:r>
      <w:proofErr w:type="spellStart"/>
      <w:r w:rsidR="008504FF">
        <w:rPr>
          <w:lang w:val="en-US"/>
        </w:rPr>
        <w:t>Coef</w:t>
      </w:r>
      <w:proofErr w:type="spellEnd"/>
      <w:r w:rsidR="008504FF" w:rsidRPr="008504FF">
        <w:t xml:space="preserve">-2” </w:t>
      </w:r>
      <w:r w:rsidR="008504FF">
        <w:t xml:space="preserve">отвечает за уменьшение максимального значения выбранной характеристики параметра напряжения (обозначен как параметр фильтрации, на данный момент предлагается к выбору только значение </w:t>
      </w:r>
      <w:r w:rsidR="008504FF" w:rsidRPr="008504FF">
        <w:t>“</w:t>
      </w:r>
      <w:r w:rsidR="008504FF">
        <w:rPr>
          <w:lang w:val="en-US"/>
        </w:rPr>
        <w:t>VON</w:t>
      </w:r>
      <w:r w:rsidR="008504FF" w:rsidRPr="008504FF">
        <w:t xml:space="preserve">” </w:t>
      </w:r>
      <w:r w:rsidR="008504FF">
        <w:t>–</w:t>
      </w:r>
      <w:r w:rsidR="008504FF" w:rsidRPr="008504FF">
        <w:t xml:space="preserve"> </w:t>
      </w:r>
      <w:r w:rsidR="008504FF">
        <w:t xml:space="preserve">напряжение по </w:t>
      </w:r>
      <w:r w:rsidR="008504FF">
        <w:rPr>
          <w:lang w:val="en-US"/>
        </w:rPr>
        <w:t>von</w:t>
      </w:r>
      <w:r w:rsidR="008504FF" w:rsidRPr="008504FF">
        <w:t xml:space="preserve"> </w:t>
      </w:r>
      <w:r w:rsidR="008504FF">
        <w:rPr>
          <w:lang w:val="en-US"/>
        </w:rPr>
        <w:t>Mises</w:t>
      </w:r>
      <w:r w:rsidR="008504FF">
        <w:t>).</w:t>
      </w:r>
      <w:r w:rsidR="00DD07BE">
        <w:t xml:space="preserve"> Параметры </w:t>
      </w:r>
      <w:r w:rsidR="00DD07BE" w:rsidRPr="00DD07BE">
        <w:t>“</w:t>
      </w:r>
      <w:proofErr w:type="spellStart"/>
      <w:r w:rsidR="00DD07BE">
        <w:rPr>
          <w:lang w:val="en-US"/>
        </w:rPr>
        <w:t>Coef</w:t>
      </w:r>
      <w:proofErr w:type="spellEnd"/>
      <w:r w:rsidR="00DD07BE" w:rsidRPr="00DD07BE">
        <w:t xml:space="preserve">-1” </w:t>
      </w:r>
      <w:r w:rsidR="00DD07BE">
        <w:t xml:space="preserve">и </w:t>
      </w:r>
      <w:r w:rsidR="00DD07BE" w:rsidRPr="00DD07BE">
        <w:t>“</w:t>
      </w:r>
      <w:proofErr w:type="spellStart"/>
      <w:r w:rsidR="00DD07BE">
        <w:rPr>
          <w:lang w:val="en-US"/>
        </w:rPr>
        <w:t>Coef</w:t>
      </w:r>
      <w:proofErr w:type="spellEnd"/>
      <w:r w:rsidR="00DD07BE" w:rsidRPr="00DD07BE">
        <w:t xml:space="preserve">-2” </w:t>
      </w:r>
      <w:r w:rsidR="00DD07BE">
        <w:t>помогают задавать граничные численные значения для поиска узлов по выбранной характеристике напряжения.</w:t>
      </w:r>
      <w:r w:rsidR="008504FF">
        <w:t xml:space="preserve"> Также предлагается выбрать алгоритмы кластеризации найденных узлов в области: </w:t>
      </w:r>
      <w:r w:rsidR="008504FF">
        <w:rPr>
          <w:lang w:val="en-US"/>
        </w:rPr>
        <w:t>DBSCAN</w:t>
      </w:r>
      <w:r w:rsidR="008504FF" w:rsidRPr="008504FF">
        <w:t xml:space="preserve"> </w:t>
      </w:r>
      <w:r w:rsidR="008504FF">
        <w:t>и алгоритм на основе смежных элементов.</w:t>
      </w:r>
    </w:p>
    <w:p w14:paraId="6CAE09D4" w14:textId="77777777" w:rsidR="0087430E" w:rsidRPr="008504FF" w:rsidRDefault="0087430E" w:rsidP="0087430E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0034A8" w14:paraId="2DF6778F" w14:textId="77777777" w:rsidTr="00C01C2D">
        <w:tc>
          <w:tcPr>
            <w:tcW w:w="9628" w:type="dxa"/>
            <w:vAlign w:val="center"/>
          </w:tcPr>
          <w:p w14:paraId="1D179D33" w14:textId="035EE645" w:rsidR="000034A8" w:rsidRDefault="000034A8" w:rsidP="0087430E">
            <w:pPr>
              <w:ind w:firstLine="0"/>
              <w:jc w:val="center"/>
            </w:pPr>
            <w:r w:rsidRPr="000034A8">
              <w:rPr>
                <w:noProof/>
              </w:rPr>
              <w:drawing>
                <wp:inline distT="0" distB="0" distL="0" distR="0" wp14:anchorId="6AB495C4" wp14:editId="10B3B7B8">
                  <wp:extent cx="4747895" cy="2149523"/>
                  <wp:effectExtent l="0" t="0" r="0" b="3175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0176" cy="2159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3D8463" w14:textId="77777777" w:rsidR="0087430E" w:rsidRDefault="0087430E" w:rsidP="0087430E">
      <w:pPr>
        <w:jc w:val="center"/>
      </w:pPr>
    </w:p>
    <w:p w14:paraId="63556E1B" w14:textId="680C8455" w:rsidR="000034A8" w:rsidRDefault="000034A8" w:rsidP="0087430E">
      <w:pPr>
        <w:jc w:val="center"/>
      </w:pPr>
      <w:r>
        <w:t>Рисунок 4.2.5 – Настройка параметров исследования</w:t>
      </w:r>
    </w:p>
    <w:p w14:paraId="433D9DD3" w14:textId="77777777" w:rsidR="0087430E" w:rsidRDefault="0087430E" w:rsidP="0087430E">
      <w:pPr>
        <w:jc w:val="center"/>
      </w:pPr>
    </w:p>
    <w:p w14:paraId="1E3C970C" w14:textId="796C94E5" w:rsidR="00DD07BE" w:rsidRDefault="00DD07BE" w:rsidP="0087430E">
      <w:r>
        <w:t xml:space="preserve">Когда пользователь задал основные параметры исследования, приложение отобразит форму заполнения параметров выбранного алгоритма кластеризации. Если пользователь выбрал алгоритм </w:t>
      </w:r>
      <w:r>
        <w:rPr>
          <w:lang w:val="en-US"/>
        </w:rPr>
        <w:t>DBCSAN</w:t>
      </w:r>
      <w:r>
        <w:t>, то отобразится форма на рисунке 4.2.6. Если пользователь выбрал алгоритм смежных элементов, то отобразится форма на рисунке 4.2.7.</w:t>
      </w:r>
    </w:p>
    <w:p w14:paraId="55991E16" w14:textId="77777777" w:rsidR="0087430E" w:rsidRPr="00DD07BE" w:rsidRDefault="0087430E" w:rsidP="0087430E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0034A8" w14:paraId="70EC1085" w14:textId="77777777" w:rsidTr="00C01C2D">
        <w:tc>
          <w:tcPr>
            <w:tcW w:w="9628" w:type="dxa"/>
            <w:vAlign w:val="center"/>
          </w:tcPr>
          <w:p w14:paraId="7717C55C" w14:textId="77777777" w:rsidR="000034A8" w:rsidRDefault="000034A8" w:rsidP="0087430E">
            <w:pPr>
              <w:ind w:firstLine="0"/>
              <w:jc w:val="center"/>
            </w:pPr>
            <w:r w:rsidRPr="000034A8">
              <w:rPr>
                <w:noProof/>
              </w:rPr>
              <w:drawing>
                <wp:inline distT="0" distB="0" distL="0" distR="0" wp14:anchorId="11704BFF" wp14:editId="78D8A804">
                  <wp:extent cx="4582276" cy="1288914"/>
                  <wp:effectExtent l="0" t="0" r="0" b="6985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3718" cy="1294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C30D8F" w14:textId="6E24066F" w:rsidR="0087430E" w:rsidRDefault="0087430E" w:rsidP="0087430E">
            <w:pPr>
              <w:ind w:firstLine="0"/>
              <w:jc w:val="center"/>
            </w:pPr>
          </w:p>
        </w:tc>
      </w:tr>
    </w:tbl>
    <w:p w14:paraId="2B42BBE6" w14:textId="65FB5022" w:rsidR="000034A8" w:rsidRPr="00147DF0" w:rsidRDefault="000034A8" w:rsidP="0087430E">
      <w:pPr>
        <w:jc w:val="center"/>
      </w:pPr>
      <w:r>
        <w:t>Рисунок 4.2.6 – Настройка параметров алгоритм</w:t>
      </w:r>
      <w:r w:rsidR="000C076D">
        <w:t>а кластеризации</w:t>
      </w:r>
      <w:r>
        <w:t xml:space="preserve"> </w:t>
      </w:r>
      <w:r w:rsidR="00A05A31">
        <w:rPr>
          <w:lang w:val="en-US"/>
        </w:rPr>
        <w:t>DBSCAN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DD07BE" w14:paraId="716400FA" w14:textId="77777777" w:rsidTr="0087430E">
        <w:tc>
          <w:tcPr>
            <w:tcW w:w="9638" w:type="dxa"/>
            <w:vAlign w:val="center"/>
          </w:tcPr>
          <w:p w14:paraId="2516A927" w14:textId="62F4A4D0" w:rsidR="00DD07BE" w:rsidRDefault="00A05A31" w:rsidP="0087430E">
            <w:pPr>
              <w:ind w:firstLine="0"/>
              <w:jc w:val="center"/>
            </w:pPr>
            <w:r w:rsidRPr="00A05A31">
              <w:rPr>
                <w:noProof/>
              </w:rPr>
              <w:lastRenderedPageBreak/>
              <w:drawing>
                <wp:inline distT="0" distB="0" distL="0" distR="0" wp14:anchorId="5E639CC6" wp14:editId="2E823046">
                  <wp:extent cx="6120130" cy="1313180"/>
                  <wp:effectExtent l="0" t="0" r="0" b="127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313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229A21" w14:textId="77777777" w:rsidR="0087430E" w:rsidRDefault="0087430E" w:rsidP="0087430E">
      <w:pPr>
        <w:jc w:val="center"/>
      </w:pPr>
    </w:p>
    <w:p w14:paraId="24865F6C" w14:textId="042CC8DE" w:rsidR="00DD07BE" w:rsidRDefault="00DD07BE" w:rsidP="0087430E">
      <w:pPr>
        <w:jc w:val="center"/>
      </w:pPr>
      <w:r>
        <w:t xml:space="preserve">Рисунок 4.2.7 – Настройка параметров алгоритма кластеризации </w:t>
      </w:r>
      <w:r w:rsidR="00A05A31">
        <w:t>на основе смежных элементов</w:t>
      </w:r>
    </w:p>
    <w:p w14:paraId="2EEE39D1" w14:textId="77777777" w:rsidR="0087430E" w:rsidRPr="00A05A31" w:rsidRDefault="0087430E" w:rsidP="0087430E">
      <w:pPr>
        <w:jc w:val="center"/>
      </w:pPr>
    </w:p>
    <w:p w14:paraId="0979FC55" w14:textId="599BBE52" w:rsidR="000034A8" w:rsidRDefault="00F76612" w:rsidP="0087430E">
      <w:r>
        <w:t>После создания исследования приложение откроет главную форму, в которой отобразится список созданных</w:t>
      </w:r>
      <w:r w:rsidR="00234752">
        <w:t xml:space="preserve"> проектов</w:t>
      </w:r>
      <w:r>
        <w:t xml:space="preserve"> исследований. Список будет иметь вид, показанный на рисунке 4.2.</w:t>
      </w:r>
      <w:r w:rsidR="00A05A31">
        <w:t>8</w:t>
      </w:r>
      <w:r>
        <w:t>.</w:t>
      </w:r>
      <w:r w:rsidR="00A05A31">
        <w:t xml:space="preserve"> Каждый элемент списка содержит заголовок </w:t>
      </w:r>
      <w:r w:rsidR="00234752">
        <w:t xml:space="preserve">проекта </w:t>
      </w:r>
      <w:r w:rsidR="00A05A31">
        <w:t>исследования и путь к файлу.</w:t>
      </w:r>
    </w:p>
    <w:p w14:paraId="46E13DA2" w14:textId="77777777" w:rsidR="0087430E" w:rsidRDefault="0087430E" w:rsidP="0087430E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F76612" w14:paraId="51ABCFC3" w14:textId="77777777" w:rsidTr="00C01C2D">
        <w:tc>
          <w:tcPr>
            <w:tcW w:w="9628" w:type="dxa"/>
            <w:vAlign w:val="center"/>
          </w:tcPr>
          <w:p w14:paraId="12293390" w14:textId="4237C4C9" w:rsidR="00F76612" w:rsidRDefault="00C17242" w:rsidP="0087430E">
            <w:pPr>
              <w:ind w:firstLine="0"/>
              <w:jc w:val="center"/>
            </w:pPr>
            <w:r w:rsidRPr="00C17242">
              <w:rPr>
                <w:noProof/>
              </w:rPr>
              <w:drawing>
                <wp:inline distT="0" distB="0" distL="0" distR="0" wp14:anchorId="70852C68" wp14:editId="56380ACA">
                  <wp:extent cx="5300733" cy="2334676"/>
                  <wp:effectExtent l="0" t="0" r="0" b="889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8906" cy="23382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E98A17" w14:textId="77777777" w:rsidR="0087430E" w:rsidRDefault="0087430E" w:rsidP="0087430E">
      <w:pPr>
        <w:jc w:val="center"/>
      </w:pPr>
    </w:p>
    <w:p w14:paraId="474E4B60" w14:textId="6D6379E2" w:rsidR="00F76612" w:rsidRDefault="00F76612" w:rsidP="0087430E">
      <w:pPr>
        <w:jc w:val="center"/>
      </w:pPr>
      <w:r>
        <w:t>Рисунок 4.2.</w:t>
      </w:r>
      <w:r w:rsidR="00A05A31">
        <w:t>8</w:t>
      </w:r>
      <w:r>
        <w:t xml:space="preserve"> – Отображение проектов исследований на главной форме приложения</w:t>
      </w:r>
    </w:p>
    <w:p w14:paraId="1C47B1BD" w14:textId="77777777" w:rsidR="0087430E" w:rsidRDefault="0087430E" w:rsidP="0087430E">
      <w:pPr>
        <w:jc w:val="center"/>
      </w:pPr>
    </w:p>
    <w:p w14:paraId="71476F1B" w14:textId="21424ECE" w:rsidR="00022349" w:rsidRDefault="00022349" w:rsidP="0087430E">
      <w:r>
        <w:t>Для того, чтобы приступить к исследованию, пользователю необходимо нажать один из созданных им проектов. После нажатия пользователя встречает экран, показанный на рисунке 4.2.</w:t>
      </w:r>
      <w:r w:rsidR="00A05A31">
        <w:t>9</w:t>
      </w:r>
      <w:r>
        <w:t>. На данном экране ес</w:t>
      </w:r>
      <w:r w:rsidR="00D40298">
        <w:t xml:space="preserve">ть 3 основные части: список найденных областей, </w:t>
      </w:r>
      <w:r w:rsidR="005652FD">
        <w:t xml:space="preserve">таблица с точками областей, панель кнопок. Кнопка </w:t>
      </w:r>
      <w:r w:rsidR="005652FD" w:rsidRPr="005652FD">
        <w:t>“</w:t>
      </w:r>
      <w:r w:rsidR="005652FD">
        <w:t>Открыть документ</w:t>
      </w:r>
      <w:r w:rsidR="005652FD" w:rsidRPr="005652FD">
        <w:t>”</w:t>
      </w:r>
      <w:r w:rsidR="005652FD">
        <w:t xml:space="preserve"> отвечает за открытие документа детали в </w:t>
      </w:r>
      <w:r w:rsidR="005652FD">
        <w:rPr>
          <w:lang w:val="en-US"/>
        </w:rPr>
        <w:t>SolidWorks</w:t>
      </w:r>
      <w:r w:rsidR="005652FD" w:rsidRPr="005652FD">
        <w:t>.</w:t>
      </w:r>
      <w:r w:rsidR="005D6032">
        <w:t xml:space="preserve"> Кнопка </w:t>
      </w:r>
      <w:r w:rsidR="005D6032" w:rsidRPr="005D6032">
        <w:t>“</w:t>
      </w:r>
      <w:r w:rsidR="005D6032">
        <w:t>Показать график</w:t>
      </w:r>
      <w:r w:rsidR="005D6032" w:rsidRPr="005D6032">
        <w:t>”</w:t>
      </w:r>
      <w:r w:rsidR="005D6032">
        <w:t xml:space="preserve"> может график найденных областей. Кнопка </w:t>
      </w:r>
      <w:r w:rsidR="005D6032" w:rsidRPr="005D6032">
        <w:t>“</w:t>
      </w:r>
      <w:r w:rsidR="005D6032">
        <w:t>Удалить</w:t>
      </w:r>
      <w:r w:rsidR="005D6032" w:rsidRPr="005D6032">
        <w:t>”</w:t>
      </w:r>
      <w:r w:rsidR="005D6032">
        <w:t xml:space="preserve"> может удалить проект исследования. Кнопка </w:t>
      </w:r>
      <w:r w:rsidR="005D6032" w:rsidRPr="005D6032">
        <w:t>“</w:t>
      </w:r>
      <w:r w:rsidR="005D6032">
        <w:t>Об исследовании</w:t>
      </w:r>
      <w:r w:rsidR="005D6032" w:rsidRPr="005D6032">
        <w:t>”</w:t>
      </w:r>
      <w:r w:rsidR="005D6032">
        <w:t xml:space="preserve"> может показать всю информацию о введённых параметрах исследования. Кнопка </w:t>
      </w:r>
      <w:r w:rsidR="005D6032" w:rsidRPr="00A05A31">
        <w:t>“</w:t>
      </w:r>
      <w:r w:rsidR="005D6032">
        <w:t>Запуск</w:t>
      </w:r>
      <w:r w:rsidR="005D6032" w:rsidRPr="00A05A31">
        <w:t>”</w:t>
      </w:r>
      <w:r w:rsidR="005D6032">
        <w:t xml:space="preserve"> может </w:t>
      </w:r>
      <w:r w:rsidR="00D43B36">
        <w:t>запустить исследование.</w:t>
      </w:r>
      <w:r w:rsidR="00A05A31">
        <w:t xml:space="preserve"> Кнопка </w:t>
      </w:r>
      <w:r w:rsidR="00A05A31" w:rsidRPr="00A05A31">
        <w:t>“</w:t>
      </w:r>
      <w:r w:rsidR="00A05A31">
        <w:t>Удалить области</w:t>
      </w:r>
      <w:r w:rsidR="00A05A31" w:rsidRPr="00A05A31">
        <w:t>”</w:t>
      </w:r>
      <w:r w:rsidR="00A05A31">
        <w:t xml:space="preserve"> удалит все данные об областях в данном проекте исследования. Кнопка </w:t>
      </w:r>
      <w:r w:rsidR="00A05A31" w:rsidRPr="0061211D">
        <w:t>“</w:t>
      </w:r>
      <w:r w:rsidR="00A05A31">
        <w:t>Вырезать</w:t>
      </w:r>
      <w:r w:rsidR="0061211D">
        <w:t xml:space="preserve"> области</w:t>
      </w:r>
      <w:r w:rsidR="00A05A31" w:rsidRPr="0061211D">
        <w:t>”</w:t>
      </w:r>
      <w:r w:rsidR="0061211D">
        <w:t xml:space="preserve"> позволяет вырезать сохраненные области в </w:t>
      </w:r>
      <w:r w:rsidR="0061211D">
        <w:lastRenderedPageBreak/>
        <w:t xml:space="preserve">документ </w:t>
      </w:r>
      <w:r w:rsidR="0061211D">
        <w:rPr>
          <w:lang w:val="en-US"/>
        </w:rPr>
        <w:t>SolidWorks</w:t>
      </w:r>
      <w:r w:rsidR="0061211D" w:rsidRPr="0061211D">
        <w:t xml:space="preserve"> </w:t>
      </w:r>
      <w:r w:rsidR="0061211D">
        <w:t xml:space="preserve">без необходимости проводить исследование. Кнопка </w:t>
      </w:r>
      <w:r w:rsidR="0061211D" w:rsidRPr="0061211D">
        <w:t>“</w:t>
      </w:r>
      <w:r w:rsidR="0061211D">
        <w:t xml:space="preserve">Экспорт в </w:t>
      </w:r>
      <w:r w:rsidR="0061211D">
        <w:rPr>
          <w:lang w:val="en-US"/>
        </w:rPr>
        <w:t>Excel</w:t>
      </w:r>
      <w:r w:rsidR="0061211D" w:rsidRPr="0061211D">
        <w:t xml:space="preserve">” </w:t>
      </w:r>
      <w:r w:rsidR="0061211D">
        <w:t xml:space="preserve">позволяет найденные данные об областях экспортировать в файл </w:t>
      </w:r>
      <w:r w:rsidR="0061211D">
        <w:rPr>
          <w:lang w:val="en-US"/>
        </w:rPr>
        <w:t>Excel</w:t>
      </w:r>
      <w:r w:rsidR="0061211D" w:rsidRPr="0061211D">
        <w:t>.</w:t>
      </w:r>
    </w:p>
    <w:p w14:paraId="07D5EFCF" w14:textId="77777777" w:rsidR="00E25A94" w:rsidRPr="0061211D" w:rsidRDefault="00E25A94" w:rsidP="0087430E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022349" w14:paraId="32E3C053" w14:textId="77777777" w:rsidTr="00C01C2D">
        <w:tc>
          <w:tcPr>
            <w:tcW w:w="9628" w:type="dxa"/>
            <w:vAlign w:val="center"/>
          </w:tcPr>
          <w:p w14:paraId="1F9BB10B" w14:textId="0360F9AF" w:rsidR="00022349" w:rsidRPr="00022349" w:rsidRDefault="00C17242" w:rsidP="0087430E">
            <w:pPr>
              <w:ind w:firstLine="0"/>
              <w:jc w:val="center"/>
              <w:rPr>
                <w:lang w:val="en-US"/>
              </w:rPr>
            </w:pPr>
            <w:r w:rsidRPr="00C17242">
              <w:rPr>
                <w:noProof/>
                <w:lang w:val="en-US"/>
              </w:rPr>
              <w:drawing>
                <wp:inline distT="0" distB="0" distL="0" distR="0" wp14:anchorId="3A57735C" wp14:editId="710244B5">
                  <wp:extent cx="6086104" cy="1561111"/>
                  <wp:effectExtent l="0" t="0" r="0" b="127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7"/>
                          <a:srcRect t="3799" r="526" b="19352"/>
                          <a:stretch/>
                        </pic:blipFill>
                        <pic:spPr bwMode="auto">
                          <a:xfrm>
                            <a:off x="0" y="0"/>
                            <a:ext cx="6087939" cy="1561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7C60C0" w14:textId="77777777" w:rsidR="00E25A94" w:rsidRDefault="00E25A94" w:rsidP="0087430E">
      <w:pPr>
        <w:jc w:val="center"/>
      </w:pPr>
    </w:p>
    <w:p w14:paraId="6655F502" w14:textId="1E989971" w:rsidR="00022349" w:rsidRDefault="00022349" w:rsidP="0087430E">
      <w:pPr>
        <w:jc w:val="center"/>
      </w:pPr>
      <w:r>
        <w:t>Рисунок 4.2.</w:t>
      </w:r>
      <w:r w:rsidR="00A05A31">
        <w:t>9</w:t>
      </w:r>
      <w:r>
        <w:t xml:space="preserve"> – Отображение </w:t>
      </w:r>
      <w:r w:rsidR="005652FD">
        <w:t>нового проекта исследования</w:t>
      </w:r>
    </w:p>
    <w:p w14:paraId="5F4348E9" w14:textId="77777777" w:rsidR="00E25A94" w:rsidRDefault="00E25A94" w:rsidP="0087430E">
      <w:pPr>
        <w:jc w:val="center"/>
      </w:pPr>
    </w:p>
    <w:p w14:paraId="141F477A" w14:textId="3350E9B6" w:rsidR="00F76612" w:rsidRDefault="0036413B" w:rsidP="0087430E">
      <w:r>
        <w:t>Для</w:t>
      </w:r>
      <w:r w:rsidR="00D43B36">
        <w:t xml:space="preserve"> запуск</w:t>
      </w:r>
      <w:r>
        <w:t>а проекта</w:t>
      </w:r>
      <w:r w:rsidR="00D43B36">
        <w:t xml:space="preserve"> исследования необходимо первоначально открыть документ </w:t>
      </w:r>
      <w:r w:rsidR="00D43B36">
        <w:rPr>
          <w:lang w:val="en-US"/>
        </w:rPr>
        <w:t>SolidWorks</w:t>
      </w:r>
      <w:r w:rsidR="00D43B36" w:rsidRPr="00D43B36">
        <w:t xml:space="preserve"> </w:t>
      </w:r>
      <w:r w:rsidR="00D43B36">
        <w:t xml:space="preserve">по нажатию кнопки </w:t>
      </w:r>
      <w:r w:rsidR="00D43B36" w:rsidRPr="00D43B36">
        <w:t>“</w:t>
      </w:r>
      <w:r w:rsidR="00D43B36">
        <w:t>Открыть документ</w:t>
      </w:r>
      <w:r w:rsidR="00D43B36" w:rsidRPr="00D43B36">
        <w:t>”</w:t>
      </w:r>
      <w:r w:rsidR="00D43B36">
        <w:t xml:space="preserve">. </w:t>
      </w:r>
      <w:r>
        <w:t xml:space="preserve">После открытия пользователю необходимо в </w:t>
      </w:r>
      <w:r>
        <w:rPr>
          <w:lang w:val="en-US"/>
        </w:rPr>
        <w:t>SolidWorks</w:t>
      </w:r>
      <w:r w:rsidRPr="0036413B">
        <w:t xml:space="preserve"> </w:t>
      </w:r>
      <w:r>
        <w:t xml:space="preserve">задать схему нагружения и выполнить исследование один раз. После этого можно перейти к запуску проекта исследования по кнопке </w:t>
      </w:r>
      <w:r w:rsidRPr="0036413B">
        <w:t>“</w:t>
      </w:r>
      <w:r>
        <w:t>Запустить</w:t>
      </w:r>
      <w:r w:rsidRPr="0036413B">
        <w:t>”.</w:t>
      </w:r>
      <w:r>
        <w:t xml:space="preserve"> По нажатию этой кнопки приложение переходит на экран, показанный на рисунке 4.2.</w:t>
      </w:r>
      <w:r w:rsidR="0061211D" w:rsidRPr="0061211D">
        <w:t>10</w:t>
      </w:r>
      <w:r>
        <w:t xml:space="preserve">. На этом экране пользователю предлагается указать способ выреза областей. Кнопка </w:t>
      </w:r>
      <w:r w:rsidRPr="0036413B">
        <w:t>“</w:t>
      </w:r>
      <w:r>
        <w:t>Закрыть</w:t>
      </w:r>
      <w:r w:rsidRPr="0036413B">
        <w:t>”</w:t>
      </w:r>
      <w:r>
        <w:t xml:space="preserve"> закрывает проведение исследования. Кнопка </w:t>
      </w:r>
      <w:r w:rsidRPr="0036413B">
        <w:t>“</w:t>
      </w:r>
      <w:r>
        <w:t>Далее</w:t>
      </w:r>
      <w:r w:rsidRPr="0036413B">
        <w:t>”</w:t>
      </w:r>
      <w:r>
        <w:t xml:space="preserve"> переводит на дальнейшие шаг</w:t>
      </w:r>
      <w:r w:rsidR="00234752">
        <w:t>и</w:t>
      </w:r>
      <w:r>
        <w:t xml:space="preserve"> проведения исследования.</w:t>
      </w:r>
      <w:r w:rsidR="0061211D" w:rsidRPr="0061211D">
        <w:t xml:space="preserve"> </w:t>
      </w:r>
      <w:r w:rsidR="0061211D">
        <w:t xml:space="preserve">Задать способ выреза можно тремя способами: вырез на базе узлов, вырез на базе элементов КЭ-сетки, отрисовка точек. Вырез на базе элементов выполнит вырез областей пирамидками. Параметр отрисовки точками отобразит все найденные узлы в виде точек на эскизе документа </w:t>
      </w:r>
      <w:r w:rsidR="0061211D">
        <w:rPr>
          <w:lang w:val="en-US"/>
        </w:rPr>
        <w:t>SolidWorks</w:t>
      </w:r>
      <w:r w:rsidR="0061211D" w:rsidRPr="0061211D">
        <w:t xml:space="preserve"> </w:t>
      </w:r>
      <w:r w:rsidR="0061211D">
        <w:t xml:space="preserve">внутри детали. Параметр вырез на базе узлов предлагает пользователю вырезать области в виде параллелепипедов, причем пользователь может всю область вырезать в виде </w:t>
      </w:r>
      <w:r w:rsidR="00C87097">
        <w:t xml:space="preserve">параллелепипеда или выбрать параметр </w:t>
      </w:r>
      <w:r w:rsidR="00C87097" w:rsidRPr="00C87097">
        <w:t>“</w:t>
      </w:r>
      <w:r w:rsidR="00C87097">
        <w:t>равномерное распределение</w:t>
      </w:r>
      <w:r w:rsidR="00C87097" w:rsidRPr="00C87097">
        <w:t>”</w:t>
      </w:r>
      <w:r w:rsidR="00C87097">
        <w:t>, что позволит разбить каждую область на 4 равные параллелепипеда. Результаты применения каждого способа описаны в разделе 4.3.</w:t>
      </w:r>
    </w:p>
    <w:p w14:paraId="4222C781" w14:textId="77777777" w:rsidR="00E25A94" w:rsidRPr="00C87097" w:rsidRDefault="00E25A94" w:rsidP="0087430E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36413B" w14:paraId="658CF688" w14:textId="77777777" w:rsidTr="00C01C2D">
        <w:tc>
          <w:tcPr>
            <w:tcW w:w="9628" w:type="dxa"/>
            <w:vAlign w:val="center"/>
          </w:tcPr>
          <w:p w14:paraId="3EABF2C3" w14:textId="043352BE" w:rsidR="0036413B" w:rsidRPr="00022349" w:rsidRDefault="00E25A94" w:rsidP="0087430E">
            <w:pPr>
              <w:ind w:firstLine="0"/>
              <w:jc w:val="center"/>
              <w:rPr>
                <w:lang w:val="en-US"/>
              </w:rPr>
            </w:pPr>
            <w:r w:rsidRPr="00E25A94">
              <w:rPr>
                <w:noProof/>
                <w:lang w:val="en-US"/>
              </w:rPr>
              <w:drawing>
                <wp:inline distT="0" distB="0" distL="0" distR="0" wp14:anchorId="3FF9E4BE" wp14:editId="2947ED23">
                  <wp:extent cx="3606470" cy="1684873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8675" cy="1709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27583B" w14:textId="77777777" w:rsidR="00E25A94" w:rsidRDefault="00E25A94" w:rsidP="00E25A94">
      <w:pPr>
        <w:ind w:firstLine="0"/>
        <w:jc w:val="center"/>
      </w:pPr>
    </w:p>
    <w:p w14:paraId="6BDABB7C" w14:textId="47612724" w:rsidR="0036413B" w:rsidRDefault="0036413B" w:rsidP="00E25A94">
      <w:pPr>
        <w:ind w:firstLine="0"/>
        <w:jc w:val="center"/>
      </w:pPr>
      <w:r>
        <w:t>Рисунок 4.2.</w:t>
      </w:r>
      <w:r w:rsidR="0061211D" w:rsidRPr="00502F16">
        <w:t>10</w:t>
      </w:r>
      <w:r>
        <w:t xml:space="preserve"> – Форма указания способа выреза</w:t>
      </w:r>
    </w:p>
    <w:p w14:paraId="6F181E2E" w14:textId="614E2CA1" w:rsidR="000034A8" w:rsidRDefault="0036413B" w:rsidP="0087430E">
      <w:r>
        <w:lastRenderedPageBreak/>
        <w:t xml:space="preserve">После задания </w:t>
      </w:r>
      <w:r w:rsidR="00B446D2">
        <w:t>способа выреза пользователя встречает экран, в котором будут отображены название шага, результаты шага алгоритма. Скриншот данного экрана на одном из шагов показан на рисунке 4.2.</w:t>
      </w:r>
      <w:r w:rsidR="00C87097">
        <w:t>11</w:t>
      </w:r>
      <w:r w:rsidR="00B446D2">
        <w:t>. При выполнении определенного шага форма блокирует все элементы управления и отображается анимация выполнения процесса, скриншот которой показан на рисунке 4.2.1</w:t>
      </w:r>
      <w:r w:rsidR="00C87097">
        <w:t>2</w:t>
      </w:r>
      <w:r w:rsidR="00B446D2">
        <w:t>. По завершению всех шагов найденные области сохранятся, когда пользователь дойдет до соответствующего шага и закроет окно проведения исследования.</w:t>
      </w:r>
      <w:r w:rsidR="008D36B3">
        <w:t xml:space="preserve"> Скриншот определения областей показан на рисунке 4.2.1</w:t>
      </w:r>
      <w:r w:rsidR="00C87097">
        <w:t>3</w:t>
      </w:r>
      <w:r w:rsidR="008D36B3">
        <w:t>, скриншот сообщений сервера по выполнению исследования показан на рисунке 4.2.1</w:t>
      </w:r>
      <w:r w:rsidR="00C87097">
        <w:t>4</w:t>
      </w:r>
      <w:r w:rsidR="008D36B3">
        <w:t>, скриншот процесса</w:t>
      </w:r>
      <w:r w:rsidR="00AD0F0C">
        <w:t xml:space="preserve"> отображения</w:t>
      </w:r>
      <w:r w:rsidR="008D36B3">
        <w:t xml:space="preserve"> выреза областей показан на рисунке 4.2.1</w:t>
      </w:r>
      <w:r w:rsidR="00C87097">
        <w:t>5</w:t>
      </w:r>
      <w:r w:rsidR="008D36B3">
        <w:t>.</w:t>
      </w:r>
    </w:p>
    <w:p w14:paraId="0F130624" w14:textId="77777777" w:rsidR="00B056F3" w:rsidRPr="000034A8" w:rsidRDefault="00B056F3" w:rsidP="0087430E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B446D2" w14:paraId="708E6962" w14:textId="77777777" w:rsidTr="00C01C2D">
        <w:tc>
          <w:tcPr>
            <w:tcW w:w="9628" w:type="dxa"/>
            <w:vAlign w:val="center"/>
          </w:tcPr>
          <w:p w14:paraId="2AF76946" w14:textId="19362937" w:rsidR="00B446D2" w:rsidRPr="00022349" w:rsidRDefault="00B446D2" w:rsidP="0087430E">
            <w:pPr>
              <w:ind w:firstLine="0"/>
              <w:jc w:val="center"/>
              <w:rPr>
                <w:lang w:val="en-US"/>
              </w:rPr>
            </w:pPr>
            <w:r w:rsidRPr="00B446D2">
              <w:rPr>
                <w:noProof/>
                <w:lang w:val="en-US"/>
              </w:rPr>
              <w:drawing>
                <wp:inline distT="0" distB="0" distL="0" distR="0" wp14:anchorId="4DD7F1E1" wp14:editId="0396434E">
                  <wp:extent cx="3460832" cy="1488753"/>
                  <wp:effectExtent l="0" t="0" r="6350" b="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1996" cy="1523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493FC1" w14:textId="77777777" w:rsidR="00B056F3" w:rsidRDefault="00B056F3" w:rsidP="0087430E">
      <w:pPr>
        <w:jc w:val="center"/>
      </w:pPr>
    </w:p>
    <w:p w14:paraId="226DD555" w14:textId="211FC607" w:rsidR="00B446D2" w:rsidRDefault="00B446D2" w:rsidP="0087430E">
      <w:pPr>
        <w:jc w:val="center"/>
      </w:pPr>
      <w:r>
        <w:t>Рисунок 4.2.</w:t>
      </w:r>
      <w:r w:rsidR="00C87097">
        <w:t>11</w:t>
      </w:r>
      <w:r>
        <w:t xml:space="preserve"> – Экран выполнения определения результатов исследований</w:t>
      </w:r>
    </w:p>
    <w:p w14:paraId="5AFCB835" w14:textId="77777777" w:rsidR="00B056F3" w:rsidRDefault="00B056F3" w:rsidP="0087430E">
      <w:pPr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B446D2" w14:paraId="17A8CDCC" w14:textId="77777777" w:rsidTr="00C01C2D">
        <w:tc>
          <w:tcPr>
            <w:tcW w:w="9628" w:type="dxa"/>
            <w:vAlign w:val="center"/>
          </w:tcPr>
          <w:p w14:paraId="56D620EE" w14:textId="77777777" w:rsidR="00B446D2" w:rsidRDefault="00B446D2" w:rsidP="0087430E">
            <w:pPr>
              <w:ind w:firstLine="0"/>
              <w:jc w:val="center"/>
              <w:rPr>
                <w:lang w:val="en-US"/>
              </w:rPr>
            </w:pPr>
            <w:r w:rsidRPr="00B446D2">
              <w:rPr>
                <w:noProof/>
                <w:lang w:val="en-US"/>
              </w:rPr>
              <w:drawing>
                <wp:inline distT="0" distB="0" distL="0" distR="0" wp14:anchorId="4740EA19" wp14:editId="18B72E88">
                  <wp:extent cx="3040664" cy="1786419"/>
                  <wp:effectExtent l="0" t="0" r="7620" b="4445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160" cy="1803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DBC1DB" w14:textId="2C33B5E7" w:rsidR="00B056F3" w:rsidRPr="00022349" w:rsidRDefault="00B056F3" w:rsidP="0087430E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41EBB96A" w14:textId="41ECA505" w:rsidR="00B446D2" w:rsidRDefault="00B446D2" w:rsidP="0087430E">
      <w:pPr>
        <w:ind w:firstLine="0"/>
        <w:jc w:val="center"/>
      </w:pPr>
      <w:r>
        <w:t>Рисунок 4.2.1</w:t>
      </w:r>
      <w:r w:rsidR="00C87097">
        <w:t>2</w:t>
      </w:r>
      <w:r>
        <w:t xml:space="preserve"> – Анимация выполнения определённого шага алгоритма</w:t>
      </w:r>
    </w:p>
    <w:p w14:paraId="2E839346" w14:textId="77777777" w:rsidR="00B056F3" w:rsidRDefault="00B056F3" w:rsidP="0087430E">
      <w:pPr>
        <w:ind w:firstLine="0"/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8D36B3" w14:paraId="53F712A0" w14:textId="77777777" w:rsidTr="00C01C2D">
        <w:tc>
          <w:tcPr>
            <w:tcW w:w="9628" w:type="dxa"/>
            <w:vAlign w:val="center"/>
          </w:tcPr>
          <w:p w14:paraId="3D740435" w14:textId="77777777" w:rsidR="008D36B3" w:rsidRDefault="008D36B3" w:rsidP="0087430E">
            <w:pPr>
              <w:ind w:firstLine="0"/>
              <w:jc w:val="center"/>
              <w:rPr>
                <w:lang w:val="en-US"/>
              </w:rPr>
            </w:pPr>
            <w:r w:rsidRPr="008D36B3">
              <w:rPr>
                <w:noProof/>
                <w:lang w:val="en-US"/>
              </w:rPr>
              <w:drawing>
                <wp:inline distT="0" distB="0" distL="0" distR="0" wp14:anchorId="477CC5BD" wp14:editId="4C952CF9">
                  <wp:extent cx="3396939" cy="1540923"/>
                  <wp:effectExtent l="0" t="0" r="0" b="254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6846" cy="1549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246303" w14:textId="08B5B1D6" w:rsidR="00B056F3" w:rsidRPr="00022349" w:rsidRDefault="00B056F3" w:rsidP="0087430E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4892683B" w14:textId="6E8A73C7" w:rsidR="008D36B3" w:rsidRDefault="008D36B3" w:rsidP="0087430E">
      <w:pPr>
        <w:ind w:firstLine="0"/>
        <w:jc w:val="center"/>
      </w:pPr>
      <w:r>
        <w:t>Рисунок 4.2.1</w:t>
      </w:r>
      <w:r w:rsidR="00C87097">
        <w:t>3</w:t>
      </w:r>
      <w:r>
        <w:t xml:space="preserve"> – Экран результата после поиска областей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8D36B3" w14:paraId="532AA209" w14:textId="77777777" w:rsidTr="008D36B3">
        <w:tc>
          <w:tcPr>
            <w:tcW w:w="9628" w:type="dxa"/>
            <w:vAlign w:val="center"/>
          </w:tcPr>
          <w:p w14:paraId="059EDDFC" w14:textId="77777777" w:rsidR="008D36B3" w:rsidRDefault="008D36B3" w:rsidP="0087430E">
            <w:pPr>
              <w:ind w:firstLine="0"/>
              <w:jc w:val="center"/>
              <w:rPr>
                <w:lang w:val="en-US"/>
              </w:rPr>
            </w:pPr>
            <w:r w:rsidRPr="008D36B3">
              <w:rPr>
                <w:noProof/>
                <w:lang w:val="en-US"/>
              </w:rPr>
              <w:lastRenderedPageBreak/>
              <w:drawing>
                <wp:inline distT="0" distB="0" distL="0" distR="0" wp14:anchorId="53AD1F68" wp14:editId="6D09F18C">
                  <wp:extent cx="5923128" cy="3157609"/>
                  <wp:effectExtent l="0" t="0" r="1905" b="508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9527" cy="3182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A0C177" w14:textId="11EB295F" w:rsidR="00B056F3" w:rsidRPr="00022349" w:rsidRDefault="00B056F3" w:rsidP="0087430E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259708C4" w14:textId="26B64C14" w:rsidR="008D36B3" w:rsidRDefault="008D36B3" w:rsidP="0087430E">
      <w:pPr>
        <w:ind w:firstLine="0"/>
        <w:jc w:val="center"/>
      </w:pPr>
      <w:r>
        <w:t>Рисунок 4.2.1</w:t>
      </w:r>
      <w:r w:rsidR="00C87097">
        <w:t>4</w:t>
      </w:r>
      <w:r>
        <w:t xml:space="preserve"> – Вывод терминала по выводу результатов шагов алгоритма</w:t>
      </w:r>
    </w:p>
    <w:p w14:paraId="3A91575C" w14:textId="77777777" w:rsidR="00B056F3" w:rsidRDefault="00B056F3" w:rsidP="0087430E">
      <w:pPr>
        <w:ind w:firstLine="0"/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8D36B3" w14:paraId="58DF0A3E" w14:textId="77777777" w:rsidTr="00C01C2D">
        <w:tc>
          <w:tcPr>
            <w:tcW w:w="9628" w:type="dxa"/>
            <w:vAlign w:val="center"/>
          </w:tcPr>
          <w:p w14:paraId="1871377C" w14:textId="77777777" w:rsidR="008D36B3" w:rsidRDefault="008D36B3" w:rsidP="0087430E">
            <w:pPr>
              <w:ind w:firstLine="0"/>
              <w:jc w:val="center"/>
              <w:rPr>
                <w:lang w:val="en-US"/>
              </w:rPr>
            </w:pPr>
            <w:r w:rsidRPr="008D36B3">
              <w:rPr>
                <w:noProof/>
                <w:lang w:val="en-US"/>
              </w:rPr>
              <w:drawing>
                <wp:inline distT="0" distB="0" distL="0" distR="0" wp14:anchorId="4E533343" wp14:editId="627CA2FD">
                  <wp:extent cx="5929952" cy="2709026"/>
                  <wp:effectExtent l="0" t="0" r="0" b="0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0772" cy="2727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A6DFA7" w14:textId="74D131D2" w:rsidR="00B056F3" w:rsidRPr="00022349" w:rsidRDefault="00B056F3" w:rsidP="0087430E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7F98E109" w14:textId="4A6A3CA1" w:rsidR="008D36B3" w:rsidRDefault="008D36B3" w:rsidP="0087430E">
      <w:pPr>
        <w:ind w:firstLine="0"/>
        <w:jc w:val="center"/>
      </w:pPr>
      <w:r>
        <w:t>Рисунок 4.2.1</w:t>
      </w:r>
      <w:r w:rsidR="00C87097">
        <w:t>5</w:t>
      </w:r>
      <w:r>
        <w:t xml:space="preserve"> – Экран выреза областей</w:t>
      </w:r>
    </w:p>
    <w:p w14:paraId="68A4C93F" w14:textId="77777777" w:rsidR="00B056F3" w:rsidRDefault="00B056F3" w:rsidP="0087430E">
      <w:pPr>
        <w:ind w:firstLine="0"/>
        <w:jc w:val="center"/>
      </w:pPr>
    </w:p>
    <w:p w14:paraId="17CB4871" w14:textId="0BA5D596" w:rsidR="008D36B3" w:rsidRPr="00B056F3" w:rsidRDefault="004D6A0E" w:rsidP="0087430E">
      <w:r>
        <w:t>После проведения исследования и выреза областей, приложение открывает форму просмотра найденных областей. На ней пользователь сможет увидеть список всех найденных областей, по клику на область отобразятся точки области. Скриншот экрана показан на рисунке 4.2.1</w:t>
      </w:r>
      <w:r w:rsidR="00970DC9">
        <w:t>6</w:t>
      </w:r>
      <w:r>
        <w:t>. Скриншот отображения графика всех областей показан на рисунке 4.2.1</w:t>
      </w:r>
      <w:r w:rsidR="00970DC9">
        <w:t>7</w:t>
      </w:r>
      <w:r>
        <w:t>, номера кластеров на графике соответствуют номерам областей в списке.</w:t>
      </w:r>
      <w:r w:rsidR="00970DC9">
        <w:t xml:space="preserve"> Скриншот экспорта результатов исследования в </w:t>
      </w:r>
      <w:r w:rsidR="00970DC9">
        <w:rPr>
          <w:lang w:val="en-US"/>
        </w:rPr>
        <w:t>Excel</w:t>
      </w:r>
      <w:r w:rsidR="00970DC9" w:rsidRPr="00970DC9">
        <w:t xml:space="preserve"> </w:t>
      </w:r>
      <w:r w:rsidR="00970DC9">
        <w:t>показан на рисунке 4.2.18.</w:t>
      </w:r>
      <w:r w:rsidR="00B056F3">
        <w:t xml:space="preserve"> При экспорте результаты исследований по каждой области сохраняются в отдельный лист </w:t>
      </w:r>
      <w:r w:rsidR="00B056F3">
        <w:rPr>
          <w:lang w:val="en-US"/>
        </w:rPr>
        <w:t>Excel</w:t>
      </w:r>
      <w:r w:rsidR="00B056F3" w:rsidRPr="00B056F3">
        <w:t>-</w:t>
      </w:r>
      <w:r w:rsidR="00B056F3">
        <w:t>файла.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4D6A0E" w14:paraId="25D2EA6D" w14:textId="77777777" w:rsidTr="00C01C2D">
        <w:tc>
          <w:tcPr>
            <w:tcW w:w="9628" w:type="dxa"/>
            <w:vAlign w:val="center"/>
          </w:tcPr>
          <w:p w14:paraId="30DCD215" w14:textId="77777777" w:rsidR="004D6A0E" w:rsidRDefault="00C17242" w:rsidP="0087430E">
            <w:pPr>
              <w:ind w:firstLine="0"/>
              <w:jc w:val="center"/>
              <w:rPr>
                <w:lang w:val="en-US"/>
              </w:rPr>
            </w:pPr>
            <w:r w:rsidRPr="00C17242">
              <w:rPr>
                <w:noProof/>
                <w:lang w:val="en-US"/>
              </w:rPr>
              <w:lastRenderedPageBreak/>
              <w:drawing>
                <wp:inline distT="0" distB="0" distL="0" distR="0" wp14:anchorId="4C6194EA" wp14:editId="5772BC61">
                  <wp:extent cx="5142950" cy="2353228"/>
                  <wp:effectExtent l="0" t="0" r="635" b="952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4490" cy="2381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9D40FC" w14:textId="73FFA153" w:rsidR="00B056F3" w:rsidRPr="00022349" w:rsidRDefault="00B056F3" w:rsidP="0087430E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27781A23" w14:textId="5C463BAD" w:rsidR="004D6A0E" w:rsidRDefault="004D6A0E" w:rsidP="0087430E">
      <w:pPr>
        <w:ind w:firstLine="0"/>
        <w:jc w:val="center"/>
      </w:pPr>
      <w:r>
        <w:t>Рисунок 4.2.1</w:t>
      </w:r>
      <w:r w:rsidR="00970DC9">
        <w:t>6</w:t>
      </w:r>
      <w:r>
        <w:t xml:space="preserve"> – Экран отображения найденных областей</w:t>
      </w:r>
    </w:p>
    <w:p w14:paraId="0D6C30D2" w14:textId="77777777" w:rsidR="00B056F3" w:rsidRDefault="00B056F3" w:rsidP="0087430E">
      <w:pPr>
        <w:ind w:firstLine="0"/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4D6A0E" w14:paraId="2642D495" w14:textId="77777777" w:rsidTr="00C01C2D">
        <w:tc>
          <w:tcPr>
            <w:tcW w:w="9628" w:type="dxa"/>
            <w:vAlign w:val="center"/>
          </w:tcPr>
          <w:p w14:paraId="41DCC12B" w14:textId="77777777" w:rsidR="004D6A0E" w:rsidRDefault="00C17242" w:rsidP="0087430E">
            <w:pPr>
              <w:ind w:firstLine="0"/>
              <w:jc w:val="center"/>
              <w:rPr>
                <w:lang w:val="en-US"/>
              </w:rPr>
            </w:pPr>
            <w:r w:rsidRPr="00C17242">
              <w:rPr>
                <w:noProof/>
                <w:lang w:val="en-US"/>
              </w:rPr>
              <w:drawing>
                <wp:inline distT="0" distB="0" distL="0" distR="0" wp14:anchorId="40512656" wp14:editId="070D2781">
                  <wp:extent cx="5202928" cy="2477068"/>
                  <wp:effectExtent l="0" t="0" r="0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4629" cy="2496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EDF0FC" w14:textId="0A999B05" w:rsidR="00B056F3" w:rsidRPr="00022349" w:rsidRDefault="00B056F3" w:rsidP="0087430E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0C1FFF99" w14:textId="4CEB6ADB" w:rsidR="004D6A0E" w:rsidRDefault="004D6A0E" w:rsidP="0087430E">
      <w:pPr>
        <w:ind w:firstLine="0"/>
        <w:jc w:val="center"/>
      </w:pPr>
      <w:r>
        <w:t>Рисунок 4.2.1</w:t>
      </w:r>
      <w:r w:rsidR="00970DC9">
        <w:t>7</w:t>
      </w:r>
      <w:r>
        <w:t xml:space="preserve"> – Экран отображения графика найденных областей</w:t>
      </w:r>
    </w:p>
    <w:p w14:paraId="7E6F4466" w14:textId="77777777" w:rsidR="00B056F3" w:rsidRDefault="00B056F3" w:rsidP="0087430E">
      <w:pPr>
        <w:ind w:firstLine="0"/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0DC9" w14:paraId="4D66340B" w14:textId="77777777" w:rsidTr="00245F24">
        <w:tc>
          <w:tcPr>
            <w:tcW w:w="9628" w:type="dxa"/>
            <w:vAlign w:val="center"/>
          </w:tcPr>
          <w:p w14:paraId="4B2E7C78" w14:textId="77777777" w:rsidR="00970DC9" w:rsidRDefault="00AB0EA4" w:rsidP="0087430E">
            <w:pPr>
              <w:ind w:firstLine="0"/>
              <w:jc w:val="center"/>
              <w:rPr>
                <w:lang w:val="en-US"/>
              </w:rPr>
            </w:pPr>
            <w:r w:rsidRPr="00AB0EA4">
              <w:rPr>
                <w:noProof/>
                <w:lang w:val="en-US"/>
              </w:rPr>
              <w:drawing>
                <wp:inline distT="0" distB="0" distL="0" distR="0" wp14:anchorId="46126987" wp14:editId="7095DA17">
                  <wp:extent cx="5520426" cy="2376452"/>
                  <wp:effectExtent l="0" t="0" r="4445" b="5080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6682" cy="2379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6C0770" w14:textId="0D9FEC07" w:rsidR="00B056F3" w:rsidRPr="00022349" w:rsidRDefault="00B056F3" w:rsidP="0087430E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65451924" w14:textId="5C1D668A" w:rsidR="00B056F3" w:rsidRPr="00147DF0" w:rsidRDefault="00970DC9" w:rsidP="0020367F">
      <w:pPr>
        <w:ind w:firstLine="0"/>
        <w:jc w:val="center"/>
      </w:pPr>
      <w:r>
        <w:t>Рисунок 4.2.1</w:t>
      </w:r>
      <w:r w:rsidR="00AB0EA4" w:rsidRPr="00AB0EA4">
        <w:t>8</w:t>
      </w:r>
      <w:r>
        <w:t xml:space="preserve"> – </w:t>
      </w:r>
      <w:r w:rsidR="00AB0EA4">
        <w:t xml:space="preserve">Экспорт результатов исследований в файл </w:t>
      </w:r>
      <w:r w:rsidR="00AB0EA4">
        <w:rPr>
          <w:lang w:val="en-US"/>
        </w:rPr>
        <w:t>Excel</w:t>
      </w:r>
    </w:p>
    <w:p w14:paraId="5AFBE3D0" w14:textId="147FDF5C" w:rsidR="004D6A0E" w:rsidRPr="003A3D17" w:rsidRDefault="004D6A0E" w:rsidP="0087430E">
      <w:r>
        <w:lastRenderedPageBreak/>
        <w:t xml:space="preserve">С помощью меню приложения можно перейти по кнопке </w:t>
      </w:r>
      <w:r w:rsidRPr="004D6A0E">
        <w:t>“</w:t>
      </w:r>
      <w:r>
        <w:t>Назад</w:t>
      </w:r>
      <w:r w:rsidRPr="004D6A0E">
        <w:t>”</w:t>
      </w:r>
      <w:r>
        <w:t xml:space="preserve"> или по кнопке </w:t>
      </w:r>
      <w:r w:rsidRPr="004D6A0E">
        <w:t>“</w:t>
      </w:r>
      <w:r>
        <w:t>Главная</w:t>
      </w:r>
      <w:r w:rsidRPr="004D6A0E">
        <w:t>”</w:t>
      </w:r>
      <w:r>
        <w:t xml:space="preserve"> на главную форму приложения. Скриншот данных элементов управления показан на рисунке 4.2.1</w:t>
      </w:r>
      <w:r w:rsidR="00AB0EA4" w:rsidRPr="003A3D17">
        <w:t>9</w:t>
      </w:r>
      <w:r>
        <w:t>.</w:t>
      </w:r>
      <w:r w:rsidR="003A3D17">
        <w:t xml:space="preserve"> Также в меню есть кнопка типа </w:t>
      </w:r>
      <w:r w:rsidR="003A3D17" w:rsidRPr="003A3D17">
        <w:t>“</w:t>
      </w:r>
      <w:r w:rsidR="003A3D17">
        <w:t>гамбургер</w:t>
      </w:r>
      <w:r w:rsidR="003A3D17" w:rsidRPr="003A3D17">
        <w:t>”</w:t>
      </w:r>
      <w:r w:rsidR="003A3D17">
        <w:t>, которая позволяет скрыть меню при необходимости.</w:t>
      </w:r>
    </w:p>
    <w:p w14:paraId="35880B2D" w14:textId="77777777" w:rsidR="003A3D17" w:rsidRDefault="003A3D17" w:rsidP="0087430E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4D6A0E" w14:paraId="6CDFEC2D" w14:textId="77777777" w:rsidTr="00C01C2D">
        <w:tc>
          <w:tcPr>
            <w:tcW w:w="9628" w:type="dxa"/>
            <w:vAlign w:val="center"/>
          </w:tcPr>
          <w:p w14:paraId="02EEE970" w14:textId="77777777" w:rsidR="004D6A0E" w:rsidRDefault="004D6A0E" w:rsidP="0087430E">
            <w:pPr>
              <w:ind w:firstLine="0"/>
              <w:jc w:val="center"/>
              <w:rPr>
                <w:lang w:val="en-US"/>
              </w:rPr>
            </w:pPr>
            <w:r w:rsidRPr="004D6A0E">
              <w:rPr>
                <w:noProof/>
                <w:lang w:val="en-US"/>
              </w:rPr>
              <w:drawing>
                <wp:inline distT="0" distB="0" distL="0" distR="0" wp14:anchorId="1394AAD0" wp14:editId="5280BAED">
                  <wp:extent cx="1901288" cy="1514104"/>
                  <wp:effectExtent l="0" t="0" r="3810" b="0"/>
                  <wp:docPr id="64" name="Рисунок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9640" cy="1528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E7C792" w14:textId="3F217E16" w:rsidR="003A3D17" w:rsidRPr="00022349" w:rsidRDefault="003A3D17" w:rsidP="0087430E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657466C4" w14:textId="227E2031" w:rsidR="004D6A0E" w:rsidRDefault="004D6A0E" w:rsidP="0087430E">
      <w:pPr>
        <w:ind w:firstLine="0"/>
        <w:jc w:val="center"/>
      </w:pPr>
      <w:r>
        <w:t>Рисунок 4.2.1</w:t>
      </w:r>
      <w:r w:rsidR="00AB0EA4" w:rsidRPr="00502F16">
        <w:t>9</w:t>
      </w:r>
      <w:r>
        <w:t xml:space="preserve"> – Элементы управления меню приложения</w:t>
      </w:r>
    </w:p>
    <w:p w14:paraId="5BA5BB9D" w14:textId="77777777" w:rsidR="003A3D17" w:rsidRDefault="003A3D17" w:rsidP="0087430E">
      <w:pPr>
        <w:ind w:firstLine="0"/>
        <w:jc w:val="center"/>
      </w:pPr>
    </w:p>
    <w:p w14:paraId="4DC4B886" w14:textId="6CE4D0CA" w:rsidR="004D6A0E" w:rsidRDefault="005B08A5" w:rsidP="0087430E">
      <w:r>
        <w:t xml:space="preserve">При нажатии кнопки </w:t>
      </w:r>
      <w:r w:rsidRPr="005B08A5">
        <w:t>“</w:t>
      </w:r>
      <w:r>
        <w:t>Об алгоритмах</w:t>
      </w:r>
      <w:r w:rsidRPr="005B08A5">
        <w:t>”</w:t>
      </w:r>
      <w:r>
        <w:t xml:space="preserve"> в меню приложения</w:t>
      </w:r>
      <w:r w:rsidRPr="005B08A5">
        <w:t xml:space="preserve"> </w:t>
      </w:r>
      <w:r>
        <w:t xml:space="preserve">пользователь сможет перейти на форму, в которой есть описание всех используемых алгоритмов в приложении. Данная страница предназначена для общего ознакомления пользователя с </w:t>
      </w:r>
      <w:r w:rsidR="00234752">
        <w:t>алгоритмами</w:t>
      </w:r>
      <w:r>
        <w:t xml:space="preserve"> работы приложения с заданной деталью. Скриншот данной формы отображен на рисунке 4.2.</w:t>
      </w:r>
      <w:r w:rsidR="00273595" w:rsidRPr="00234752">
        <w:t>20</w:t>
      </w:r>
      <w:r>
        <w:t>.</w:t>
      </w:r>
    </w:p>
    <w:p w14:paraId="212ABB23" w14:textId="77777777" w:rsidR="003A3D17" w:rsidRDefault="003A3D17" w:rsidP="0087430E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5B08A5" w14:paraId="13060236" w14:textId="77777777" w:rsidTr="005B08A5">
        <w:tc>
          <w:tcPr>
            <w:tcW w:w="9628" w:type="dxa"/>
            <w:vAlign w:val="center"/>
          </w:tcPr>
          <w:p w14:paraId="39FDB9FC" w14:textId="77777777" w:rsidR="005B08A5" w:rsidRDefault="005B08A5" w:rsidP="0087430E">
            <w:pPr>
              <w:ind w:firstLine="0"/>
              <w:jc w:val="center"/>
              <w:rPr>
                <w:lang w:val="en-US"/>
              </w:rPr>
            </w:pPr>
            <w:r w:rsidRPr="005B08A5">
              <w:rPr>
                <w:noProof/>
                <w:lang w:val="en-US"/>
              </w:rPr>
              <w:drawing>
                <wp:inline distT="0" distB="0" distL="0" distR="0" wp14:anchorId="1C4E81FD" wp14:editId="6E8A8907">
                  <wp:extent cx="4334176" cy="2191823"/>
                  <wp:effectExtent l="0" t="0" r="3810" b="4445"/>
                  <wp:docPr id="66" name="Рисунок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4176" cy="2191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CA4D58" w14:textId="7F59FAF6" w:rsidR="003A3D17" w:rsidRPr="00022349" w:rsidRDefault="003A3D17" w:rsidP="0087430E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688F91E7" w14:textId="55D4D3E2" w:rsidR="005B08A5" w:rsidRDefault="005B08A5" w:rsidP="0087430E">
      <w:pPr>
        <w:ind w:firstLine="0"/>
        <w:jc w:val="center"/>
      </w:pPr>
      <w:r>
        <w:t>Рисунок 4.2.</w:t>
      </w:r>
      <w:r w:rsidR="00273595" w:rsidRPr="00502F16">
        <w:t>20</w:t>
      </w:r>
      <w:r>
        <w:t xml:space="preserve"> – Форма </w:t>
      </w:r>
      <w:r w:rsidRPr="00C4364A">
        <w:t>“</w:t>
      </w:r>
      <w:r>
        <w:t>Об алгоритмах</w:t>
      </w:r>
      <w:r w:rsidRPr="00C4364A">
        <w:t>”</w:t>
      </w:r>
    </w:p>
    <w:p w14:paraId="60D16F0C" w14:textId="77777777" w:rsidR="003A3D17" w:rsidRPr="00C4364A" w:rsidRDefault="003A3D17" w:rsidP="0087430E">
      <w:pPr>
        <w:ind w:firstLine="0"/>
        <w:jc w:val="center"/>
      </w:pPr>
    </w:p>
    <w:p w14:paraId="682AA8C9" w14:textId="479A0701" w:rsidR="003A3D17" w:rsidRPr="005B08A5" w:rsidRDefault="005B08A5" w:rsidP="003A3D17">
      <w:r>
        <w:t xml:space="preserve">При нажатии кнопки </w:t>
      </w:r>
      <w:r w:rsidRPr="005B08A5">
        <w:t>“</w:t>
      </w:r>
      <w:r>
        <w:t>Параметры</w:t>
      </w:r>
      <w:r w:rsidRPr="005B08A5">
        <w:t>”</w:t>
      </w:r>
      <w:r>
        <w:t xml:space="preserve"> в меню приложения пользователь перейдет на форму параметров приложения. Скриншот формы отображен на рисунке 4.2.</w:t>
      </w:r>
      <w:r w:rsidR="00273595" w:rsidRPr="00273595">
        <w:t>21</w:t>
      </w:r>
      <w:r>
        <w:t xml:space="preserve">. на этой форме пользователь может узнать версию приложения, а также сменить тему оформления приложения на тёмную, светлую или тему оформления </w:t>
      </w:r>
      <w:r>
        <w:rPr>
          <w:lang w:val="en-US"/>
        </w:rPr>
        <w:t>Windows</w:t>
      </w:r>
      <w:r w:rsidRPr="005B08A5">
        <w:t xml:space="preserve"> </w:t>
      </w:r>
      <w:r>
        <w:t>по умолчанию. Скриншот приложения в тёмной теме оформления представлен на рисунке 4.2.</w:t>
      </w:r>
      <w:r w:rsidR="00273595">
        <w:rPr>
          <w:lang w:val="en-US"/>
        </w:rPr>
        <w:t>22</w:t>
      </w:r>
      <w:r>
        <w:t>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5B08A5" w14:paraId="5F0380B3" w14:textId="77777777" w:rsidTr="00C01C2D">
        <w:tc>
          <w:tcPr>
            <w:tcW w:w="9628" w:type="dxa"/>
            <w:vAlign w:val="center"/>
          </w:tcPr>
          <w:p w14:paraId="3BF5C7EC" w14:textId="7738F7A3" w:rsidR="005B08A5" w:rsidRPr="00022349" w:rsidRDefault="005B08A5" w:rsidP="0087430E">
            <w:pPr>
              <w:ind w:firstLine="0"/>
              <w:jc w:val="center"/>
              <w:rPr>
                <w:lang w:val="en-US"/>
              </w:rPr>
            </w:pPr>
            <w:r w:rsidRPr="005B08A5">
              <w:rPr>
                <w:noProof/>
                <w:lang w:val="en-US"/>
              </w:rPr>
              <w:lastRenderedPageBreak/>
              <w:drawing>
                <wp:inline distT="0" distB="0" distL="0" distR="0" wp14:anchorId="5F812E43" wp14:editId="79D89887">
                  <wp:extent cx="6120130" cy="2272665"/>
                  <wp:effectExtent l="0" t="0" r="0" b="0"/>
                  <wp:docPr id="70" name="Рисунок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272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554309" w14:textId="77777777" w:rsidR="00E7387A" w:rsidRDefault="00E7387A" w:rsidP="0087430E">
      <w:pPr>
        <w:ind w:firstLine="0"/>
        <w:jc w:val="center"/>
      </w:pPr>
    </w:p>
    <w:p w14:paraId="2DAC0984" w14:textId="57F9A5E8" w:rsidR="005B08A5" w:rsidRDefault="005B08A5" w:rsidP="0087430E">
      <w:pPr>
        <w:ind w:firstLine="0"/>
        <w:jc w:val="center"/>
        <w:rPr>
          <w:lang w:val="en-US"/>
        </w:rPr>
      </w:pPr>
      <w:r>
        <w:t>Рисунок 4.2.</w:t>
      </w:r>
      <w:r w:rsidR="00273595">
        <w:rPr>
          <w:lang w:val="en-US"/>
        </w:rPr>
        <w:t>21</w:t>
      </w:r>
      <w:r>
        <w:t xml:space="preserve"> – Форма </w:t>
      </w:r>
      <w:r>
        <w:rPr>
          <w:lang w:val="en-US"/>
        </w:rPr>
        <w:t>“</w:t>
      </w:r>
      <w:r>
        <w:t>Параметры</w:t>
      </w:r>
      <w:r>
        <w:rPr>
          <w:lang w:val="en-US"/>
        </w:rPr>
        <w:t>”</w:t>
      </w:r>
    </w:p>
    <w:p w14:paraId="1F5E9604" w14:textId="77777777" w:rsidR="00E7387A" w:rsidRPr="005B08A5" w:rsidRDefault="00E7387A" w:rsidP="0087430E">
      <w:pPr>
        <w:ind w:firstLine="0"/>
        <w:jc w:val="center"/>
        <w:rPr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5B08A5" w14:paraId="7E0185B9" w14:textId="77777777" w:rsidTr="00C01C2D">
        <w:tc>
          <w:tcPr>
            <w:tcW w:w="9628" w:type="dxa"/>
            <w:vAlign w:val="center"/>
          </w:tcPr>
          <w:p w14:paraId="75133C69" w14:textId="0694FA32" w:rsidR="005B08A5" w:rsidRPr="00022349" w:rsidRDefault="00C63C28" w:rsidP="0087430E">
            <w:pPr>
              <w:ind w:firstLine="0"/>
              <w:jc w:val="center"/>
              <w:rPr>
                <w:lang w:val="en-US"/>
              </w:rPr>
            </w:pPr>
            <w:r w:rsidRPr="00C63C28">
              <w:rPr>
                <w:noProof/>
                <w:lang w:val="en-US"/>
              </w:rPr>
              <w:drawing>
                <wp:inline distT="0" distB="0" distL="0" distR="0" wp14:anchorId="1C4EFA80" wp14:editId="1CECCC08">
                  <wp:extent cx="6120130" cy="2836545"/>
                  <wp:effectExtent l="0" t="0" r="0" b="1905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836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2BDD28" w14:textId="77777777" w:rsidR="00E7387A" w:rsidRDefault="00E7387A" w:rsidP="0087430E">
      <w:pPr>
        <w:ind w:firstLine="0"/>
        <w:jc w:val="center"/>
      </w:pPr>
    </w:p>
    <w:p w14:paraId="2187E2C4" w14:textId="0AADDE0A" w:rsidR="005B08A5" w:rsidRDefault="005B08A5" w:rsidP="0087430E">
      <w:pPr>
        <w:ind w:firstLine="0"/>
        <w:jc w:val="center"/>
      </w:pPr>
      <w:r>
        <w:t>Рисунок 4.2.</w:t>
      </w:r>
      <w:r w:rsidR="00273595" w:rsidRPr="00105F99">
        <w:t>22</w:t>
      </w:r>
      <w:r>
        <w:t xml:space="preserve"> – </w:t>
      </w:r>
      <w:r w:rsidR="00EF655E">
        <w:t>Темная тема оформления приложения</w:t>
      </w:r>
    </w:p>
    <w:p w14:paraId="5968E23A" w14:textId="77777777" w:rsidR="002A48BE" w:rsidRDefault="002A48BE" w:rsidP="0087430E">
      <w:pPr>
        <w:ind w:firstLine="0"/>
        <w:jc w:val="center"/>
      </w:pPr>
    </w:p>
    <w:p w14:paraId="56B35716" w14:textId="38595BF6" w:rsidR="00EF655E" w:rsidRDefault="00E7387A" w:rsidP="00E7387A">
      <w:pPr>
        <w:pStyle w:val="20"/>
        <w:numPr>
          <w:ilvl w:val="1"/>
          <w:numId w:val="31"/>
        </w:numPr>
        <w:rPr>
          <w:bCs/>
        </w:rPr>
      </w:pPr>
      <w:bookmarkStart w:id="39" w:name="_Toc136257080"/>
      <w:r>
        <w:rPr>
          <w:bCs/>
        </w:rPr>
        <w:t xml:space="preserve"> </w:t>
      </w:r>
      <w:r w:rsidR="000B74DC" w:rsidRPr="00EF655E">
        <w:rPr>
          <w:bCs/>
        </w:rPr>
        <w:t>Пример использования</w:t>
      </w:r>
      <w:bookmarkEnd w:id="39"/>
    </w:p>
    <w:p w14:paraId="62B2CCBA" w14:textId="77777777" w:rsidR="002A48BE" w:rsidRPr="002A48BE" w:rsidRDefault="002A48BE" w:rsidP="0087430E">
      <w:pPr>
        <w:pStyle w:val="aa"/>
        <w:spacing w:after="0"/>
        <w:ind w:left="957"/>
      </w:pPr>
    </w:p>
    <w:p w14:paraId="08FE7140" w14:textId="769C82FB" w:rsidR="00A77807" w:rsidRPr="00A77807" w:rsidRDefault="000D6774" w:rsidP="00A77807">
      <w:r>
        <w:t xml:space="preserve">В данном разделе приводится пример использования приложения, в котором отображены результаты работы всех алгоритмов кластеризации областей, а также примеры вырезов на конкретной детали. </w:t>
      </w:r>
      <w:r w:rsidR="00A77807">
        <w:t xml:space="preserve">Кроме того, здесь показан способ отражения найденных областей на детали с помощью отрисовки узлов областей в трёхмерном эскизе документа </w:t>
      </w:r>
      <w:r w:rsidR="00A77807">
        <w:rPr>
          <w:lang w:val="en-US"/>
        </w:rPr>
        <w:t>SolidWorks</w:t>
      </w:r>
      <w:r w:rsidR="00A77807" w:rsidRPr="00A77807">
        <w:t>.</w:t>
      </w:r>
    </w:p>
    <w:p w14:paraId="7279E646" w14:textId="49840E41" w:rsidR="00A77807" w:rsidRDefault="000D6774" w:rsidP="00A77807">
      <w:r>
        <w:t xml:space="preserve">Для </w:t>
      </w:r>
      <w:r w:rsidR="00A77807">
        <w:t>примера</w:t>
      </w:r>
      <w:r>
        <w:t xml:space="preserve"> созданы два проекта исследования </w:t>
      </w:r>
      <w:r w:rsidRPr="000D6774">
        <w:t>“</w:t>
      </w:r>
      <w:r>
        <w:t xml:space="preserve">Проект </w:t>
      </w:r>
      <w:r>
        <w:rPr>
          <w:lang w:val="en-US"/>
        </w:rPr>
        <w:t>DBSCAN</w:t>
      </w:r>
      <w:r w:rsidRPr="000D6774">
        <w:t>”</w:t>
      </w:r>
      <w:r>
        <w:t xml:space="preserve"> и </w:t>
      </w:r>
      <w:r w:rsidRPr="000D6774">
        <w:t>“</w:t>
      </w:r>
      <w:r>
        <w:t>Проект по смежным элементам</w:t>
      </w:r>
      <w:r w:rsidRPr="000D6774">
        <w:t>”</w:t>
      </w:r>
      <w:r>
        <w:t>, вводимые параметры их создания полностью соответствуют скриншотам, отображенным на рисунках 4.2.4</w:t>
      </w:r>
      <w:r w:rsidR="00A77807">
        <w:t xml:space="preserve"> </w:t>
      </w:r>
      <w:r>
        <w:t>-</w:t>
      </w:r>
      <w:r w:rsidR="00A77807">
        <w:t xml:space="preserve"> </w:t>
      </w:r>
      <w:r>
        <w:t xml:space="preserve">4.2.7. </w:t>
      </w:r>
      <w:r w:rsidR="00C80C74">
        <w:t xml:space="preserve">Скриншот созданных проектов показан на рисунке 4.3.1.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C80C74" w14:paraId="629932A5" w14:textId="77777777" w:rsidTr="00245F24">
        <w:tc>
          <w:tcPr>
            <w:tcW w:w="9628" w:type="dxa"/>
            <w:vAlign w:val="center"/>
          </w:tcPr>
          <w:p w14:paraId="4492F154" w14:textId="77777777" w:rsidR="00C80C74" w:rsidRDefault="003670BB" w:rsidP="0087430E">
            <w:pPr>
              <w:ind w:firstLine="0"/>
              <w:jc w:val="center"/>
            </w:pPr>
            <w:r w:rsidRPr="003670BB">
              <w:rPr>
                <w:noProof/>
              </w:rPr>
              <w:lastRenderedPageBreak/>
              <w:drawing>
                <wp:inline distT="0" distB="0" distL="0" distR="0" wp14:anchorId="7C4271F3" wp14:editId="18EAD5D5">
                  <wp:extent cx="4186570" cy="1543792"/>
                  <wp:effectExtent l="0" t="0" r="4445" b="0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401" cy="1552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04CF7F" w14:textId="4CE9E8C0" w:rsidR="005F085F" w:rsidRPr="00C80C74" w:rsidRDefault="005F085F" w:rsidP="0087430E">
            <w:pPr>
              <w:ind w:firstLine="0"/>
              <w:jc w:val="center"/>
            </w:pPr>
          </w:p>
        </w:tc>
      </w:tr>
    </w:tbl>
    <w:p w14:paraId="2A38D948" w14:textId="54410CB7" w:rsidR="00C80C74" w:rsidRDefault="00C80C74" w:rsidP="0087430E">
      <w:pPr>
        <w:ind w:firstLine="0"/>
        <w:jc w:val="center"/>
      </w:pPr>
      <w:r>
        <w:t>Рисунок 4.3.1 – Созданные проекты исследований</w:t>
      </w:r>
    </w:p>
    <w:p w14:paraId="5E91A338" w14:textId="77777777" w:rsidR="005F085F" w:rsidRDefault="005F085F" w:rsidP="0087430E">
      <w:pPr>
        <w:ind w:firstLine="0"/>
        <w:jc w:val="center"/>
      </w:pPr>
    </w:p>
    <w:p w14:paraId="7FE7299E" w14:textId="142F73E9" w:rsidR="003670BB" w:rsidRDefault="003670BB" w:rsidP="0087430E">
      <w:r>
        <w:t xml:space="preserve">В качестве детали будет использована призма, изображенная на рисунках 4.3.2 и 4.3.3, со схемой нагружения, показанной на рисунке 4.3.4. На схеме нагружения зелеными стрелками показаны зафиксированные грани детали, фиолетовыми показаны грани, к которым применяется нагрузка.  </w:t>
      </w:r>
    </w:p>
    <w:p w14:paraId="7B7E7FF1" w14:textId="77777777" w:rsidR="005F085F" w:rsidRPr="006D362A" w:rsidRDefault="005F085F" w:rsidP="0087430E">
      <w:pPr>
        <w:rPr>
          <w:rFonts w:eastAsiaTheme="majorEastAsia" w:cstheme="majorBidi"/>
          <w:b/>
          <w:sz w:val="28"/>
          <w:szCs w:val="32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0D6774" w14:paraId="04309CAB" w14:textId="77777777" w:rsidTr="00245F24">
        <w:tc>
          <w:tcPr>
            <w:tcW w:w="9628" w:type="dxa"/>
            <w:vAlign w:val="center"/>
          </w:tcPr>
          <w:p w14:paraId="6052EA12" w14:textId="77777777" w:rsidR="000D6774" w:rsidRDefault="00C80C74" w:rsidP="0087430E">
            <w:pPr>
              <w:ind w:firstLine="0"/>
              <w:jc w:val="center"/>
            </w:pPr>
            <w:r w:rsidRPr="00C80C74">
              <w:rPr>
                <w:noProof/>
              </w:rPr>
              <w:drawing>
                <wp:inline distT="0" distB="0" distL="0" distR="0" wp14:anchorId="260F5254" wp14:editId="17F7212E">
                  <wp:extent cx="2694709" cy="2343860"/>
                  <wp:effectExtent l="0" t="0" r="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1040" cy="2366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AB56DF" w14:textId="3EFF39A3" w:rsidR="005F085F" w:rsidRPr="00C80C74" w:rsidRDefault="005F085F" w:rsidP="0087430E">
            <w:pPr>
              <w:ind w:firstLine="0"/>
              <w:jc w:val="center"/>
            </w:pPr>
          </w:p>
        </w:tc>
      </w:tr>
    </w:tbl>
    <w:p w14:paraId="0B13F6CF" w14:textId="67EA95CB" w:rsidR="00C80C74" w:rsidRDefault="000D6774" w:rsidP="0087430E">
      <w:pPr>
        <w:ind w:firstLine="0"/>
        <w:jc w:val="center"/>
      </w:pPr>
      <w:r>
        <w:t>Рисунок 4.</w:t>
      </w:r>
      <w:r w:rsidR="00C80C74">
        <w:t>3</w:t>
      </w:r>
      <w:r>
        <w:t>.</w:t>
      </w:r>
      <w:r w:rsidR="003670BB">
        <w:t>2</w:t>
      </w:r>
      <w:r>
        <w:t xml:space="preserve"> – </w:t>
      </w:r>
      <w:r w:rsidR="00C80C74">
        <w:t>Исходная деталь</w:t>
      </w:r>
    </w:p>
    <w:p w14:paraId="2D81841C" w14:textId="77777777" w:rsidR="005F085F" w:rsidRPr="006D362A" w:rsidRDefault="005F085F" w:rsidP="0087430E">
      <w:pPr>
        <w:ind w:firstLine="0"/>
        <w:jc w:val="center"/>
        <w:rPr>
          <w:rFonts w:eastAsiaTheme="majorEastAsia" w:cstheme="majorBidi"/>
          <w:b/>
          <w:sz w:val="28"/>
          <w:szCs w:val="32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C80C74" w14:paraId="71D08EF0" w14:textId="77777777" w:rsidTr="00245F24">
        <w:tc>
          <w:tcPr>
            <w:tcW w:w="9628" w:type="dxa"/>
            <w:vAlign w:val="center"/>
          </w:tcPr>
          <w:p w14:paraId="4973CF91" w14:textId="77777777" w:rsidR="00C80C74" w:rsidRDefault="00C80C74" w:rsidP="0087430E">
            <w:pPr>
              <w:ind w:firstLine="0"/>
              <w:jc w:val="center"/>
            </w:pPr>
            <w:r w:rsidRPr="00C80C74">
              <w:rPr>
                <w:noProof/>
              </w:rPr>
              <w:drawing>
                <wp:inline distT="0" distB="0" distL="0" distR="0" wp14:anchorId="7F3CDE49" wp14:editId="00DA13D6">
                  <wp:extent cx="2364202" cy="2130862"/>
                  <wp:effectExtent l="0" t="0" r="0" b="3175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2365" cy="21472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F01E8C" w14:textId="5CB5E735" w:rsidR="005F085F" w:rsidRPr="00C80C74" w:rsidRDefault="005F085F" w:rsidP="0087430E">
            <w:pPr>
              <w:ind w:firstLine="0"/>
              <w:jc w:val="center"/>
            </w:pPr>
          </w:p>
        </w:tc>
      </w:tr>
    </w:tbl>
    <w:p w14:paraId="69088239" w14:textId="6CCE5AD0" w:rsidR="00C80C74" w:rsidRDefault="00C80C74" w:rsidP="0087430E">
      <w:pPr>
        <w:ind w:firstLine="0"/>
        <w:jc w:val="center"/>
      </w:pPr>
      <w:r>
        <w:t>Рисунок 4.3.</w:t>
      </w:r>
      <w:r w:rsidR="003670BB">
        <w:t>3</w:t>
      </w:r>
      <w:r>
        <w:t xml:space="preserve"> – Исходная деталь в режиме отображения внутренней структуры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C80C74" w14:paraId="39010E08" w14:textId="77777777" w:rsidTr="00245F24">
        <w:tc>
          <w:tcPr>
            <w:tcW w:w="9628" w:type="dxa"/>
            <w:vAlign w:val="center"/>
          </w:tcPr>
          <w:p w14:paraId="78D0C6C3" w14:textId="77777777" w:rsidR="00C80C74" w:rsidRDefault="003670BB" w:rsidP="0087430E">
            <w:pPr>
              <w:ind w:firstLine="0"/>
              <w:jc w:val="center"/>
            </w:pPr>
            <w:r w:rsidRPr="003670BB">
              <w:rPr>
                <w:noProof/>
              </w:rPr>
              <w:lastRenderedPageBreak/>
              <w:drawing>
                <wp:inline distT="0" distB="0" distL="0" distR="0" wp14:anchorId="1F893A66" wp14:editId="5B64DE5D">
                  <wp:extent cx="5415347" cy="3835917"/>
                  <wp:effectExtent l="0" t="0" r="0" b="0"/>
                  <wp:docPr id="63" name="Рисунок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3709" cy="3856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868DF8" w14:textId="4937B2BD" w:rsidR="005F085F" w:rsidRPr="00C80C74" w:rsidRDefault="005F085F" w:rsidP="0087430E">
            <w:pPr>
              <w:ind w:firstLine="0"/>
              <w:jc w:val="center"/>
            </w:pPr>
          </w:p>
        </w:tc>
      </w:tr>
    </w:tbl>
    <w:p w14:paraId="7E5E0441" w14:textId="7C6624CA" w:rsidR="00C80C74" w:rsidRDefault="00C80C74" w:rsidP="0087430E">
      <w:pPr>
        <w:ind w:firstLine="0"/>
        <w:jc w:val="center"/>
      </w:pPr>
      <w:r>
        <w:t>Рисунок 4.3.</w:t>
      </w:r>
      <w:r w:rsidR="003670BB">
        <w:t>4</w:t>
      </w:r>
      <w:r>
        <w:t xml:space="preserve"> – Схема нагружения детали</w:t>
      </w:r>
    </w:p>
    <w:p w14:paraId="759E669F" w14:textId="77777777" w:rsidR="005F085F" w:rsidRDefault="005F085F" w:rsidP="0087430E">
      <w:pPr>
        <w:ind w:firstLine="0"/>
        <w:jc w:val="center"/>
      </w:pPr>
    </w:p>
    <w:p w14:paraId="160BC5C9" w14:textId="58D3CABC" w:rsidR="00C010E7" w:rsidRDefault="001A3EBC" w:rsidP="0087430E">
      <w:pPr>
        <w:ind w:firstLine="709"/>
      </w:pPr>
      <w:r>
        <w:t xml:space="preserve">Перед запуском проекта исследования необходимо в </w:t>
      </w:r>
      <w:r>
        <w:rPr>
          <w:lang w:val="en-US"/>
        </w:rPr>
        <w:t>SolidWorks</w:t>
      </w:r>
      <w:r w:rsidRPr="001A3EBC">
        <w:t xml:space="preserve"> </w:t>
      </w:r>
      <w:r>
        <w:t xml:space="preserve">1 раз провести исследование. Отображение результатов исследования со схемой нагружения на рисунке 4.3.4 в </w:t>
      </w:r>
      <w:r>
        <w:rPr>
          <w:lang w:val="en-US"/>
        </w:rPr>
        <w:t>SolidWorks</w:t>
      </w:r>
      <w:r w:rsidRPr="001A3EBC">
        <w:t xml:space="preserve"> </w:t>
      </w:r>
      <w:r>
        <w:t xml:space="preserve">показано на рисунке 4.3.5. </w:t>
      </w:r>
    </w:p>
    <w:p w14:paraId="50157A91" w14:textId="77777777" w:rsidR="005F085F" w:rsidRDefault="005F085F" w:rsidP="0087430E">
      <w:pPr>
        <w:ind w:firstLine="709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1A3EBC" w14:paraId="3780E95B" w14:textId="77777777" w:rsidTr="00245F24">
        <w:tc>
          <w:tcPr>
            <w:tcW w:w="9628" w:type="dxa"/>
            <w:vAlign w:val="center"/>
          </w:tcPr>
          <w:p w14:paraId="5D4BE875" w14:textId="77777777" w:rsidR="001A3EBC" w:rsidRDefault="001A3EBC" w:rsidP="0087430E">
            <w:pPr>
              <w:ind w:firstLine="0"/>
              <w:jc w:val="center"/>
            </w:pPr>
            <w:r w:rsidRPr="001A3EBC">
              <w:rPr>
                <w:noProof/>
              </w:rPr>
              <w:drawing>
                <wp:inline distT="0" distB="0" distL="0" distR="0" wp14:anchorId="5FCAB1EB" wp14:editId="49B66754">
                  <wp:extent cx="5787621" cy="3117797"/>
                  <wp:effectExtent l="0" t="0" r="3810" b="6985"/>
                  <wp:docPr id="67" name="Рисунок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6923" cy="3122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CC8115" w14:textId="630BF892" w:rsidR="005F085F" w:rsidRPr="00C80C74" w:rsidRDefault="005F085F" w:rsidP="0087430E">
            <w:pPr>
              <w:ind w:firstLine="0"/>
              <w:jc w:val="center"/>
            </w:pPr>
          </w:p>
        </w:tc>
      </w:tr>
    </w:tbl>
    <w:p w14:paraId="5B235D0B" w14:textId="16899A36" w:rsidR="005F085F" w:rsidRPr="00147DF0" w:rsidRDefault="001A3EBC" w:rsidP="00F038A3">
      <w:pPr>
        <w:ind w:firstLine="0"/>
        <w:jc w:val="center"/>
      </w:pPr>
      <w:r>
        <w:t xml:space="preserve">Рисунок 4.3.5 – Отображение результатов исследования детали в </w:t>
      </w:r>
      <w:r>
        <w:rPr>
          <w:lang w:val="en-US"/>
        </w:rPr>
        <w:t>SolidWorks</w:t>
      </w:r>
    </w:p>
    <w:p w14:paraId="7CFF28C8" w14:textId="5741E946" w:rsidR="001A3EBC" w:rsidRDefault="001A3EBC" w:rsidP="0087430E">
      <w:r>
        <w:lastRenderedPageBreak/>
        <w:tab/>
        <w:t xml:space="preserve">После проведения исследования в </w:t>
      </w:r>
      <w:r>
        <w:rPr>
          <w:lang w:val="en-US"/>
        </w:rPr>
        <w:t>SolidWorks</w:t>
      </w:r>
      <w:r w:rsidRPr="001A3EBC">
        <w:t xml:space="preserve"> </w:t>
      </w:r>
      <w:r>
        <w:t xml:space="preserve">можно запустить один из созданных проектов исследований по кнопке </w:t>
      </w:r>
      <w:r w:rsidRPr="001A3EBC">
        <w:t>“</w:t>
      </w:r>
      <w:r>
        <w:t>Запуск</w:t>
      </w:r>
      <w:proofErr w:type="gramStart"/>
      <w:r w:rsidRPr="001A3EBC">
        <w:t>”</w:t>
      </w:r>
      <w:r>
        <w:t>,  отображенной</w:t>
      </w:r>
      <w:proofErr w:type="gramEnd"/>
      <w:r>
        <w:t xml:space="preserve"> на рисунке 4.2.9. Результаты запуска проекта </w:t>
      </w:r>
      <w:r w:rsidRPr="001A3EBC">
        <w:t>“</w:t>
      </w:r>
      <w:r>
        <w:t xml:space="preserve">Проект </w:t>
      </w:r>
      <w:r>
        <w:rPr>
          <w:lang w:val="en-US"/>
        </w:rPr>
        <w:t>DBSCAN</w:t>
      </w:r>
      <w:r w:rsidRPr="001A3EBC">
        <w:t>”</w:t>
      </w:r>
      <w:r w:rsidR="00F038A3">
        <w:t xml:space="preserve"> вместе с найденными областями</w:t>
      </w:r>
      <w:r w:rsidRPr="001A3EBC">
        <w:t xml:space="preserve"> </w:t>
      </w:r>
      <w:r>
        <w:t>показаны на рисунк</w:t>
      </w:r>
      <w:r w:rsidR="00634D68">
        <w:t>ах</w:t>
      </w:r>
      <w:r>
        <w:t xml:space="preserve"> 4.3.6</w:t>
      </w:r>
      <w:r w:rsidR="00634D68">
        <w:t xml:space="preserve"> и 4.3.7</w:t>
      </w:r>
      <w:r>
        <w:t>.</w:t>
      </w:r>
      <w:r w:rsidR="00F038A3">
        <w:t xml:space="preserve"> Общий объём областей для выреза составляет 2291,8 мм</w:t>
      </w:r>
      <w:r w:rsidR="00F038A3" w:rsidRPr="00F038A3">
        <w:rPr>
          <w:vertAlign w:val="superscript"/>
        </w:rPr>
        <w:t>3</w:t>
      </w:r>
      <w:r w:rsidR="00A97E43">
        <w:t xml:space="preserve">. </w:t>
      </w:r>
      <w:r>
        <w:t xml:space="preserve">Результаты запуска проекта </w:t>
      </w:r>
      <w:r w:rsidRPr="001A3EBC">
        <w:t>“</w:t>
      </w:r>
      <w:r>
        <w:t>Проект по смежным элементам</w:t>
      </w:r>
      <w:r w:rsidRPr="001A3EBC">
        <w:t>”</w:t>
      </w:r>
      <w:r>
        <w:t xml:space="preserve"> </w:t>
      </w:r>
      <w:r w:rsidR="00F038A3">
        <w:t xml:space="preserve">вместе с найденными </w:t>
      </w:r>
      <w:proofErr w:type="gramStart"/>
      <w:r w:rsidR="00F038A3">
        <w:t>областями</w:t>
      </w:r>
      <w:r w:rsidR="00F038A3" w:rsidRPr="001A3EBC">
        <w:t xml:space="preserve"> </w:t>
      </w:r>
      <w:r w:rsidR="00F038A3">
        <w:t xml:space="preserve"> </w:t>
      </w:r>
      <w:r>
        <w:t>показаны</w:t>
      </w:r>
      <w:proofErr w:type="gramEnd"/>
      <w:r>
        <w:t xml:space="preserve"> на рисунке 4.3.</w:t>
      </w:r>
      <w:r w:rsidR="00634D68">
        <w:t>8 и 4.3.9</w:t>
      </w:r>
      <w:r>
        <w:t>.</w:t>
      </w:r>
      <w:r w:rsidR="00A97E43">
        <w:t xml:space="preserve"> Общий объём областей для выреза составляет 220,34 мм</w:t>
      </w:r>
      <w:r w:rsidR="00A97E43" w:rsidRPr="00F038A3">
        <w:rPr>
          <w:vertAlign w:val="superscript"/>
        </w:rPr>
        <w:t>3</w:t>
      </w:r>
      <w:r w:rsidR="00A97E43">
        <w:t>.</w:t>
      </w:r>
    </w:p>
    <w:p w14:paraId="399E0F4F" w14:textId="77777777" w:rsidR="00F038A3" w:rsidRDefault="00F038A3" w:rsidP="0087430E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A3EBC" w14:paraId="657F59C1" w14:textId="77777777" w:rsidTr="00634D68">
        <w:tc>
          <w:tcPr>
            <w:tcW w:w="9628" w:type="dxa"/>
            <w:vAlign w:val="center"/>
          </w:tcPr>
          <w:p w14:paraId="3C8015A4" w14:textId="77777777" w:rsidR="001A3EBC" w:rsidRDefault="00634D68" w:rsidP="0087430E">
            <w:pPr>
              <w:ind w:firstLine="0"/>
              <w:jc w:val="center"/>
            </w:pPr>
            <w:r w:rsidRPr="00634D68">
              <w:rPr>
                <w:noProof/>
              </w:rPr>
              <w:drawing>
                <wp:inline distT="0" distB="0" distL="0" distR="0" wp14:anchorId="4081DCDB" wp14:editId="52BE4EA1">
                  <wp:extent cx="6000886" cy="2886501"/>
                  <wp:effectExtent l="0" t="0" r="0" b="9525"/>
                  <wp:docPr id="74" name="Рисунок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7355" cy="29088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E2024E" w14:textId="7FBE2436" w:rsidR="00F038A3" w:rsidRPr="00C80C74" w:rsidRDefault="00F038A3" w:rsidP="0087430E">
            <w:pPr>
              <w:ind w:firstLine="0"/>
              <w:jc w:val="center"/>
            </w:pPr>
          </w:p>
        </w:tc>
      </w:tr>
    </w:tbl>
    <w:p w14:paraId="61A31EC6" w14:textId="18CB0F52" w:rsidR="001A3EBC" w:rsidRDefault="001A3EBC" w:rsidP="0087430E">
      <w:pPr>
        <w:ind w:firstLine="0"/>
        <w:jc w:val="center"/>
      </w:pPr>
      <w:r>
        <w:t>Рисунок 4.3.</w:t>
      </w:r>
      <w:r w:rsidR="00634D68">
        <w:t>6</w:t>
      </w:r>
      <w:r>
        <w:t xml:space="preserve"> – Отображение </w:t>
      </w:r>
      <w:r w:rsidR="00634D68">
        <w:t xml:space="preserve">областей в проекте </w:t>
      </w:r>
      <w:r w:rsidR="00634D68" w:rsidRPr="00634D68">
        <w:t>“</w:t>
      </w:r>
      <w:r w:rsidR="00634D68">
        <w:t xml:space="preserve">Проект </w:t>
      </w:r>
      <w:r w:rsidR="00634D68">
        <w:rPr>
          <w:lang w:val="en-US"/>
        </w:rPr>
        <w:t>DBSCAN</w:t>
      </w:r>
      <w:r w:rsidR="00634D68" w:rsidRPr="00634D68">
        <w:t>”</w:t>
      </w:r>
    </w:p>
    <w:p w14:paraId="41176EFE" w14:textId="77777777" w:rsidR="00F038A3" w:rsidRPr="00634D68" w:rsidRDefault="00F038A3" w:rsidP="0087430E">
      <w:pPr>
        <w:ind w:firstLine="0"/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A3EBC" w14:paraId="1DB58535" w14:textId="77777777" w:rsidTr="00245F24">
        <w:tc>
          <w:tcPr>
            <w:tcW w:w="9628" w:type="dxa"/>
            <w:vAlign w:val="center"/>
          </w:tcPr>
          <w:p w14:paraId="032CDE21" w14:textId="77777777" w:rsidR="001A3EBC" w:rsidRDefault="00634D68" w:rsidP="0087430E">
            <w:pPr>
              <w:ind w:firstLine="0"/>
              <w:jc w:val="center"/>
            </w:pPr>
            <w:r w:rsidRPr="00634D68">
              <w:rPr>
                <w:noProof/>
              </w:rPr>
              <w:drawing>
                <wp:inline distT="0" distB="0" distL="0" distR="0" wp14:anchorId="5FE85D76" wp14:editId="61982AFF">
                  <wp:extent cx="6017943" cy="2872853"/>
                  <wp:effectExtent l="0" t="0" r="1905" b="3810"/>
                  <wp:docPr id="75" name="Рисунок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5266" cy="2909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D10B90" w14:textId="3B09D493" w:rsidR="00F038A3" w:rsidRPr="00C80C74" w:rsidRDefault="00F038A3" w:rsidP="0087430E">
            <w:pPr>
              <w:ind w:firstLine="0"/>
              <w:jc w:val="center"/>
            </w:pPr>
          </w:p>
        </w:tc>
      </w:tr>
    </w:tbl>
    <w:p w14:paraId="02F82FF7" w14:textId="77777777" w:rsidR="00A97E43" w:rsidRDefault="001A3EBC" w:rsidP="00A97E43">
      <w:pPr>
        <w:ind w:firstLine="0"/>
        <w:jc w:val="center"/>
      </w:pPr>
      <w:r>
        <w:t>Рисунок 4.3.</w:t>
      </w:r>
      <w:r w:rsidR="00634D68">
        <w:t>7</w:t>
      </w:r>
      <w:r>
        <w:t xml:space="preserve"> – </w:t>
      </w:r>
      <w:r w:rsidR="00634D68">
        <w:t xml:space="preserve">Отображение областей в проекте </w:t>
      </w:r>
      <w:r w:rsidR="00634D68" w:rsidRPr="00634D68">
        <w:t>“</w:t>
      </w:r>
      <w:r w:rsidR="00634D68">
        <w:t xml:space="preserve">Проект </w:t>
      </w:r>
      <w:r w:rsidR="00634D68">
        <w:rPr>
          <w:lang w:val="en-US"/>
        </w:rPr>
        <w:t>DBSCAN</w:t>
      </w:r>
      <w:r w:rsidR="00634D68" w:rsidRPr="00634D68">
        <w:t>”</w:t>
      </w:r>
      <w:r w:rsidR="00634D68">
        <w:t xml:space="preserve"> </w:t>
      </w:r>
    </w:p>
    <w:p w14:paraId="107C8680" w14:textId="7F3D7C6C" w:rsidR="00A97E43" w:rsidRPr="001A3EBC" w:rsidRDefault="00634D68" w:rsidP="00A97E43">
      <w:pPr>
        <w:ind w:firstLine="0"/>
        <w:jc w:val="center"/>
      </w:pPr>
      <w:r>
        <w:t xml:space="preserve">на </w:t>
      </w:r>
      <w:r w:rsidR="00A97E43">
        <w:t xml:space="preserve">точечном </w:t>
      </w:r>
      <w:r>
        <w:t>графике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634D68" w14:paraId="37A8070F" w14:textId="77777777" w:rsidTr="00245F24">
        <w:tc>
          <w:tcPr>
            <w:tcW w:w="9628" w:type="dxa"/>
            <w:vAlign w:val="center"/>
          </w:tcPr>
          <w:p w14:paraId="3893D5FE" w14:textId="77777777" w:rsidR="00634D68" w:rsidRDefault="00634D68" w:rsidP="0087430E">
            <w:pPr>
              <w:ind w:firstLine="0"/>
              <w:jc w:val="center"/>
            </w:pPr>
            <w:r w:rsidRPr="00634D68">
              <w:rPr>
                <w:noProof/>
              </w:rPr>
              <w:lastRenderedPageBreak/>
              <w:drawing>
                <wp:inline distT="0" distB="0" distL="0" distR="0" wp14:anchorId="3F82BC79" wp14:editId="595A1A11">
                  <wp:extent cx="5927027" cy="2831911"/>
                  <wp:effectExtent l="0" t="0" r="0" b="6985"/>
                  <wp:docPr id="76" name="Рисунок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8322" cy="2861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C535A6" w14:textId="6430A0C0" w:rsidR="00F94A94" w:rsidRPr="00C80C74" w:rsidRDefault="00F94A94" w:rsidP="0087430E">
            <w:pPr>
              <w:ind w:firstLine="0"/>
              <w:jc w:val="center"/>
            </w:pPr>
          </w:p>
        </w:tc>
      </w:tr>
    </w:tbl>
    <w:p w14:paraId="4423978D" w14:textId="1A854EDD" w:rsidR="00634D68" w:rsidRDefault="00634D68" w:rsidP="0087430E">
      <w:pPr>
        <w:ind w:firstLine="0"/>
        <w:jc w:val="center"/>
      </w:pPr>
      <w:r>
        <w:t xml:space="preserve">Рисунок 4.3.8 – Отображение областей в проекте </w:t>
      </w:r>
      <w:r w:rsidRPr="00634D68">
        <w:t>“</w:t>
      </w:r>
      <w:r>
        <w:t xml:space="preserve">Проект </w:t>
      </w:r>
      <w:r w:rsidR="00AE76BF">
        <w:t>по смежным элементам</w:t>
      </w:r>
      <w:r w:rsidRPr="00634D68">
        <w:t>”</w:t>
      </w:r>
    </w:p>
    <w:p w14:paraId="072F22BF" w14:textId="77777777" w:rsidR="00F94A94" w:rsidRPr="001A3EBC" w:rsidRDefault="00F94A94" w:rsidP="0087430E">
      <w:pPr>
        <w:ind w:firstLine="0"/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6"/>
      </w:tblGrid>
      <w:tr w:rsidR="00634D68" w14:paraId="34BC73BD" w14:textId="77777777" w:rsidTr="00245F24">
        <w:tc>
          <w:tcPr>
            <w:tcW w:w="9628" w:type="dxa"/>
            <w:vAlign w:val="center"/>
          </w:tcPr>
          <w:p w14:paraId="6745054E" w14:textId="77777777" w:rsidR="00634D68" w:rsidRDefault="00634D68" w:rsidP="0087430E">
            <w:pPr>
              <w:ind w:firstLine="0"/>
              <w:jc w:val="center"/>
            </w:pPr>
            <w:r w:rsidRPr="00634D68">
              <w:rPr>
                <w:noProof/>
              </w:rPr>
              <w:drawing>
                <wp:inline distT="0" distB="0" distL="0" distR="0" wp14:anchorId="08AD8FF3" wp14:editId="2EBFA5F6">
                  <wp:extent cx="5975940" cy="2887523"/>
                  <wp:effectExtent l="0" t="0" r="6350" b="8255"/>
                  <wp:docPr id="77" name="Рисунок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12785" cy="2905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04C9BF" w14:textId="36549E2D" w:rsidR="00F94A94" w:rsidRPr="00C80C74" w:rsidRDefault="00F94A94" w:rsidP="0087430E">
            <w:pPr>
              <w:ind w:firstLine="0"/>
              <w:jc w:val="center"/>
            </w:pPr>
          </w:p>
        </w:tc>
      </w:tr>
    </w:tbl>
    <w:p w14:paraId="62C45512" w14:textId="77777777" w:rsidR="00AE76BF" w:rsidRDefault="00634D68" w:rsidP="0087430E">
      <w:pPr>
        <w:ind w:firstLine="0"/>
        <w:jc w:val="center"/>
      </w:pPr>
      <w:r>
        <w:t xml:space="preserve">Рисунок 4.3.9 – </w:t>
      </w:r>
      <w:r w:rsidR="00AE76BF">
        <w:t xml:space="preserve">Отображение областей в проекте </w:t>
      </w:r>
      <w:r w:rsidR="00AE76BF" w:rsidRPr="00634D68">
        <w:t>“</w:t>
      </w:r>
      <w:r w:rsidR="00AE76BF">
        <w:t>Проект по смежным элементам</w:t>
      </w:r>
      <w:r w:rsidR="00AE76BF" w:rsidRPr="00634D68">
        <w:t>”</w:t>
      </w:r>
    </w:p>
    <w:p w14:paraId="3CB0DAD9" w14:textId="5DE95CD2" w:rsidR="00634D68" w:rsidRDefault="00AE76BF" w:rsidP="0087430E">
      <w:pPr>
        <w:ind w:firstLine="0"/>
        <w:jc w:val="center"/>
      </w:pPr>
      <w:r>
        <w:t xml:space="preserve"> на </w:t>
      </w:r>
      <w:r w:rsidR="00A97E43">
        <w:t xml:space="preserve">точечном </w:t>
      </w:r>
      <w:r>
        <w:t>графике</w:t>
      </w:r>
    </w:p>
    <w:p w14:paraId="5C9ADC2C" w14:textId="77777777" w:rsidR="00F94A94" w:rsidRPr="001A3EBC" w:rsidRDefault="00F94A94" w:rsidP="0087430E">
      <w:pPr>
        <w:ind w:firstLine="0"/>
        <w:jc w:val="center"/>
      </w:pPr>
    </w:p>
    <w:p w14:paraId="4F8B3727" w14:textId="2ACFBEFE" w:rsidR="00F94A94" w:rsidRDefault="00AE76BF" w:rsidP="00F94A94">
      <w:r>
        <w:t xml:space="preserve">Кроме изображения точек найденных областей на графике пользователь может посмотреть их на самой детали. Для этого необходимо на верхней панели формы проекта исследования нажать на кнопку </w:t>
      </w:r>
      <w:r w:rsidRPr="00AE76BF">
        <w:t>“</w:t>
      </w:r>
      <w:r>
        <w:t>Вырезать области</w:t>
      </w:r>
      <w:r w:rsidRPr="00AE76BF">
        <w:t>”</w:t>
      </w:r>
      <w:r>
        <w:t xml:space="preserve"> и в соответствующей форме выбрать параметр </w:t>
      </w:r>
      <w:r w:rsidRPr="00AE76BF">
        <w:t>“</w:t>
      </w:r>
      <w:r>
        <w:t>Отрисовка узлов в виде точек</w:t>
      </w:r>
      <w:r w:rsidRPr="00AE76BF">
        <w:t>”</w:t>
      </w:r>
      <w:r>
        <w:t xml:space="preserve">, скриншот задания данного параметра показан на рисунке 4.3.10. Результат отображения точек всех областей в проекте </w:t>
      </w:r>
      <w:r w:rsidRPr="00AE76BF">
        <w:t>“</w:t>
      </w:r>
      <w:r>
        <w:t xml:space="preserve">Проект </w:t>
      </w:r>
      <w:r>
        <w:rPr>
          <w:lang w:val="en-US"/>
        </w:rPr>
        <w:t>DBSCAN</w:t>
      </w:r>
      <w:r w:rsidRPr="00AE76BF">
        <w:t xml:space="preserve">” </w:t>
      </w:r>
      <w:r>
        <w:t xml:space="preserve">показан на рисунке 4.3.11. Результат отображения точек всех областей в проекте </w:t>
      </w:r>
      <w:r w:rsidRPr="00AE76BF">
        <w:t>“</w:t>
      </w:r>
      <w:r>
        <w:t>Проект по смежным элементам</w:t>
      </w:r>
      <w:r w:rsidRPr="00AE76BF">
        <w:t xml:space="preserve">” </w:t>
      </w:r>
      <w:r>
        <w:t>показан на рисунке 4.3.12.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3F126E" w14:paraId="2F6261AC" w14:textId="77777777" w:rsidTr="00245F24">
        <w:tc>
          <w:tcPr>
            <w:tcW w:w="9628" w:type="dxa"/>
            <w:vAlign w:val="center"/>
          </w:tcPr>
          <w:p w14:paraId="125AA822" w14:textId="77777777" w:rsidR="003F126E" w:rsidRDefault="003F126E" w:rsidP="0087430E">
            <w:pPr>
              <w:ind w:firstLine="0"/>
              <w:jc w:val="center"/>
            </w:pPr>
            <w:r w:rsidRPr="003F126E">
              <w:rPr>
                <w:noProof/>
              </w:rPr>
              <w:lastRenderedPageBreak/>
              <w:drawing>
                <wp:inline distT="0" distB="0" distL="0" distR="0" wp14:anchorId="4C0BFD2C" wp14:editId="4D8CD485">
                  <wp:extent cx="3744072" cy="1955556"/>
                  <wp:effectExtent l="0" t="0" r="0" b="6985"/>
                  <wp:docPr id="81" name="Рисунок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7379" cy="19625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249483" w14:textId="29D603C0" w:rsidR="006D65B7" w:rsidRPr="00C80C74" w:rsidRDefault="006D65B7" w:rsidP="0087430E">
            <w:pPr>
              <w:ind w:firstLine="0"/>
              <w:jc w:val="center"/>
            </w:pPr>
          </w:p>
        </w:tc>
      </w:tr>
    </w:tbl>
    <w:p w14:paraId="67919846" w14:textId="3AF0C97D" w:rsidR="003F126E" w:rsidRDefault="003F126E" w:rsidP="0087430E">
      <w:pPr>
        <w:ind w:firstLine="0"/>
        <w:jc w:val="center"/>
      </w:pPr>
      <w:r>
        <w:t xml:space="preserve">Рисунок 4.3.10 – Отображение параметра по отрисовке точек всех найденных областей для выреза ячеистых структур </w:t>
      </w:r>
    </w:p>
    <w:p w14:paraId="426E8F89" w14:textId="77777777" w:rsidR="006D65B7" w:rsidRPr="001A3EBC" w:rsidRDefault="006D65B7" w:rsidP="0087430E">
      <w:pPr>
        <w:ind w:firstLine="0"/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3F126E" w14:paraId="5C163CA1" w14:textId="77777777" w:rsidTr="00245F24">
        <w:tc>
          <w:tcPr>
            <w:tcW w:w="9628" w:type="dxa"/>
            <w:vAlign w:val="center"/>
          </w:tcPr>
          <w:p w14:paraId="62F7C2C2" w14:textId="77777777" w:rsidR="003F126E" w:rsidRDefault="003F126E" w:rsidP="0087430E">
            <w:pPr>
              <w:ind w:firstLine="0"/>
              <w:jc w:val="center"/>
            </w:pPr>
            <w:r w:rsidRPr="003F126E">
              <w:rPr>
                <w:noProof/>
              </w:rPr>
              <w:drawing>
                <wp:inline distT="0" distB="0" distL="0" distR="0" wp14:anchorId="4C609A53" wp14:editId="15D6E829">
                  <wp:extent cx="2546631" cy="2434442"/>
                  <wp:effectExtent l="0" t="0" r="6350" b="4445"/>
                  <wp:docPr id="83" name="Рисунок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71"/>
                          <a:srcRect l="2889" t="3933" r="1801" b="1197"/>
                          <a:stretch/>
                        </pic:blipFill>
                        <pic:spPr bwMode="auto">
                          <a:xfrm>
                            <a:off x="0" y="0"/>
                            <a:ext cx="2553545" cy="2441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9C091B" w14:textId="26854D6B" w:rsidR="006D65B7" w:rsidRPr="00C80C74" w:rsidRDefault="006D65B7" w:rsidP="0087430E">
            <w:pPr>
              <w:ind w:firstLine="0"/>
              <w:jc w:val="center"/>
            </w:pPr>
          </w:p>
        </w:tc>
      </w:tr>
    </w:tbl>
    <w:p w14:paraId="6181DEC5" w14:textId="77777777" w:rsidR="003F126E" w:rsidRDefault="003F126E" w:rsidP="0087430E">
      <w:pPr>
        <w:ind w:firstLine="0"/>
        <w:jc w:val="center"/>
      </w:pPr>
      <w:r>
        <w:t>Рисунок 4.3.11 – Отображение областей в виде точек на детали в</w:t>
      </w:r>
    </w:p>
    <w:p w14:paraId="4DCFBC97" w14:textId="55F771DB" w:rsidR="003F126E" w:rsidRDefault="003F126E" w:rsidP="0087430E">
      <w:pPr>
        <w:ind w:firstLine="0"/>
        <w:jc w:val="center"/>
      </w:pPr>
      <w:r>
        <w:t xml:space="preserve"> проекте </w:t>
      </w:r>
      <w:r w:rsidRPr="00634D68">
        <w:t>“</w:t>
      </w:r>
      <w:r>
        <w:t xml:space="preserve">Проект </w:t>
      </w:r>
      <w:r>
        <w:rPr>
          <w:lang w:val="en-US"/>
        </w:rPr>
        <w:t>DBSCAN</w:t>
      </w:r>
      <w:r w:rsidRPr="00634D68">
        <w:t>”</w:t>
      </w:r>
    </w:p>
    <w:p w14:paraId="10D7AF2F" w14:textId="77777777" w:rsidR="006D65B7" w:rsidRPr="00AE76BF" w:rsidRDefault="006D65B7" w:rsidP="0087430E">
      <w:pPr>
        <w:ind w:firstLine="0"/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3F126E" w14:paraId="6CECADFE" w14:textId="77777777" w:rsidTr="00245F24">
        <w:tc>
          <w:tcPr>
            <w:tcW w:w="9628" w:type="dxa"/>
            <w:vAlign w:val="center"/>
          </w:tcPr>
          <w:p w14:paraId="689CC268" w14:textId="77777777" w:rsidR="003F126E" w:rsidRDefault="003F126E" w:rsidP="0087430E">
            <w:pPr>
              <w:ind w:firstLine="0"/>
              <w:jc w:val="center"/>
            </w:pPr>
            <w:r w:rsidRPr="003F126E">
              <w:rPr>
                <w:noProof/>
              </w:rPr>
              <w:drawing>
                <wp:inline distT="0" distB="0" distL="0" distR="0" wp14:anchorId="0E209C89" wp14:editId="305200F0">
                  <wp:extent cx="2427514" cy="1991665"/>
                  <wp:effectExtent l="0" t="0" r="0" b="8890"/>
                  <wp:docPr id="84" name="Рисунок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7051" cy="1999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95911D" w14:textId="3D6862A2" w:rsidR="006D65B7" w:rsidRPr="00C80C74" w:rsidRDefault="006D65B7" w:rsidP="0087430E">
            <w:pPr>
              <w:ind w:firstLine="0"/>
              <w:jc w:val="center"/>
            </w:pPr>
          </w:p>
        </w:tc>
      </w:tr>
    </w:tbl>
    <w:p w14:paraId="4EDBECC6" w14:textId="27E91A45" w:rsidR="003F126E" w:rsidRDefault="003F126E" w:rsidP="0087430E">
      <w:pPr>
        <w:ind w:firstLine="0"/>
        <w:jc w:val="center"/>
      </w:pPr>
      <w:r>
        <w:t>Рисунок 4.3.12 – Отображение областей в виде точек на детали в</w:t>
      </w:r>
    </w:p>
    <w:p w14:paraId="5EF24779" w14:textId="0FACD93B" w:rsidR="006D65B7" w:rsidRDefault="003F126E" w:rsidP="006D65B7">
      <w:pPr>
        <w:ind w:firstLine="0"/>
        <w:jc w:val="center"/>
      </w:pPr>
      <w:r>
        <w:t xml:space="preserve"> проекте </w:t>
      </w:r>
      <w:r w:rsidRPr="00634D68">
        <w:t>“</w:t>
      </w:r>
      <w:r>
        <w:t>Проект по смежным элементам</w:t>
      </w:r>
      <w:r w:rsidRPr="00634D68">
        <w:t>”</w:t>
      </w:r>
    </w:p>
    <w:p w14:paraId="0CF4E9E0" w14:textId="7367384A" w:rsidR="00A76EA2" w:rsidRDefault="003F126E" w:rsidP="0087430E">
      <w:r>
        <w:lastRenderedPageBreak/>
        <w:t xml:space="preserve">Важно отметить, что на вход основного алгоритма подавались одинаковые данные, но два разных алгоритма кластеризации при заданных параметрах показали разные по объёму и размеру области для выреза ячеистых структур. </w:t>
      </w:r>
      <w:r w:rsidR="00584D92">
        <w:t xml:space="preserve">Согласно рисункам </w:t>
      </w:r>
      <w:r w:rsidR="00584D92" w:rsidRPr="00393CD1">
        <w:t>4.3.6</w:t>
      </w:r>
      <w:r w:rsidR="00393CD1">
        <w:t xml:space="preserve"> </w:t>
      </w:r>
      <w:r w:rsidR="00393CD1" w:rsidRPr="00393CD1">
        <w:t>-</w:t>
      </w:r>
      <w:r w:rsidR="00393CD1">
        <w:t xml:space="preserve"> </w:t>
      </w:r>
      <w:r w:rsidR="00393CD1" w:rsidRPr="00393CD1">
        <w:t>4.3</w:t>
      </w:r>
      <w:r w:rsidR="00393CD1">
        <w:t xml:space="preserve">.12 алгоритм кластеризации </w:t>
      </w:r>
      <w:r w:rsidR="00393CD1">
        <w:rPr>
          <w:lang w:val="en-US"/>
        </w:rPr>
        <w:t>DBSCAN</w:t>
      </w:r>
      <w:r w:rsidR="00393CD1" w:rsidRPr="00393CD1">
        <w:t xml:space="preserve"> </w:t>
      </w:r>
      <w:r w:rsidR="00393CD1">
        <w:t xml:space="preserve">позволяет выявить </w:t>
      </w:r>
      <w:r w:rsidR="00A76EA2">
        <w:t>суммарный объём областей для выреза 2291,8 мм</w:t>
      </w:r>
      <w:r w:rsidR="00A76EA2" w:rsidRPr="00A76EA2">
        <w:rPr>
          <w:vertAlign w:val="superscript"/>
        </w:rPr>
        <w:t>3</w:t>
      </w:r>
      <w:r w:rsidR="00A76EA2">
        <w:t xml:space="preserve"> при параметрах, равных </w:t>
      </w:r>
      <w:r w:rsidR="00A76EA2" w:rsidRPr="00A76EA2">
        <w:rPr>
          <w:i/>
          <w:iCs/>
          <w:lang w:val="en-US"/>
        </w:rPr>
        <w:t>eps</w:t>
      </w:r>
      <w:r w:rsidR="00A76EA2" w:rsidRPr="00A76EA2">
        <w:t xml:space="preserve">=2 </w:t>
      </w:r>
      <w:r w:rsidR="00A76EA2">
        <w:t xml:space="preserve">и </w:t>
      </w:r>
      <w:proofErr w:type="spellStart"/>
      <w:r w:rsidR="00A76EA2" w:rsidRPr="00A76EA2">
        <w:rPr>
          <w:i/>
          <w:iCs/>
          <w:lang w:val="en-US"/>
        </w:rPr>
        <w:t>minSamples</w:t>
      </w:r>
      <w:proofErr w:type="spellEnd"/>
      <w:r w:rsidR="00A76EA2" w:rsidRPr="00A76EA2">
        <w:t>=4</w:t>
      </w:r>
      <w:r w:rsidR="00A76EA2">
        <w:t>, а алгоритм смежных областей только 220,34 мм</w:t>
      </w:r>
      <w:r w:rsidR="00A76EA2" w:rsidRPr="00A76EA2">
        <w:rPr>
          <w:vertAlign w:val="superscript"/>
        </w:rPr>
        <w:t>3</w:t>
      </w:r>
      <w:r w:rsidR="00A76EA2">
        <w:t xml:space="preserve"> при параметрах, равных </w:t>
      </w:r>
      <w:proofErr w:type="spellStart"/>
      <w:r w:rsidR="00A76EA2" w:rsidRPr="002A083C">
        <w:rPr>
          <w:i/>
          <w:iCs/>
          <w:lang w:val="en-US"/>
        </w:rPr>
        <w:t>squeezeParam</w:t>
      </w:r>
      <w:proofErr w:type="spellEnd"/>
      <w:r w:rsidR="00A76EA2" w:rsidRPr="00A76EA2">
        <w:t>=</w:t>
      </w:r>
      <w:r w:rsidR="00A76EA2">
        <w:t>0,8</w:t>
      </w:r>
      <w:r w:rsidR="00A76EA2" w:rsidRPr="00E31285">
        <w:t xml:space="preserve"> </w:t>
      </w:r>
      <w:r w:rsidR="00A76EA2">
        <w:t xml:space="preserve">и </w:t>
      </w:r>
      <w:proofErr w:type="spellStart"/>
      <w:r w:rsidR="00A76EA2" w:rsidRPr="002A083C">
        <w:rPr>
          <w:i/>
          <w:iCs/>
          <w:lang w:val="en-US"/>
        </w:rPr>
        <w:t>nodesInsersectionAmount</w:t>
      </w:r>
      <w:proofErr w:type="spellEnd"/>
      <w:r w:rsidR="00A76EA2">
        <w:t>=2.</w:t>
      </w:r>
      <w:r w:rsidR="00DE3EA9">
        <w:t xml:space="preserve"> На рисунках 4.3.11 и 4.3.12 также видно, что алгоритмы способны находить области в похожих локализациях геометрии детали. </w:t>
      </w:r>
      <w:r w:rsidR="0094556F">
        <w:t xml:space="preserve">Полученные результаты позволяют утверждать, что алгоритм </w:t>
      </w:r>
      <w:r w:rsidR="0094556F">
        <w:rPr>
          <w:lang w:val="en-US"/>
        </w:rPr>
        <w:t>DBSCAN</w:t>
      </w:r>
      <w:r w:rsidR="0094556F" w:rsidRPr="0094556F">
        <w:t xml:space="preserve"> </w:t>
      </w:r>
      <w:r w:rsidR="0094556F">
        <w:t xml:space="preserve">с текущими параметрами позволяет отыскивать </w:t>
      </w:r>
      <w:r w:rsidR="00221E50">
        <w:t xml:space="preserve">суммарно </w:t>
      </w:r>
      <w:r w:rsidR="0094556F">
        <w:t xml:space="preserve">больший объём областей для выреза, чем </w:t>
      </w:r>
      <w:r w:rsidR="00221E50">
        <w:t>алгоритм по смежным элементам.</w:t>
      </w:r>
    </w:p>
    <w:p w14:paraId="6FB407CA" w14:textId="77321115" w:rsidR="00221E50" w:rsidRDefault="00221E50" w:rsidP="0087430E">
      <w:r>
        <w:t xml:space="preserve">Данное приложение способно встраивать ячеистые структуры формы </w:t>
      </w:r>
      <w:r w:rsidRPr="00221E50">
        <w:t>“</w:t>
      </w:r>
      <w:r>
        <w:t>параллелепипед</w:t>
      </w:r>
      <w:r w:rsidRPr="00221E50">
        <w:t>”</w:t>
      </w:r>
      <w:r>
        <w:t xml:space="preserve"> и вырезать области по элементам КЭ-сетки детали таким образом, что вырезанная область сама по себе будет напоминать структуру многогранной формы. За</w:t>
      </w:r>
      <w:r w:rsidR="001E43C4">
        <w:t xml:space="preserve">дание способа выреза производится на экране, изображенном на рисунке 4.2.10. Описание параметров для выреза отражено в разделе 4.2 данной пояснительной записки выше над рисунком 4.2.10. Примеры выреза областей из проекта </w:t>
      </w:r>
      <w:r w:rsidR="001E43C4" w:rsidRPr="001E43C4">
        <w:t>“</w:t>
      </w:r>
      <w:r w:rsidR="001E43C4">
        <w:t>Проект по смежным областям</w:t>
      </w:r>
      <w:r w:rsidR="001E43C4" w:rsidRPr="001E43C4">
        <w:t>”</w:t>
      </w:r>
      <w:r w:rsidR="001E43C4">
        <w:t xml:space="preserve"> показаны на рисунках 4.2.13 и 4.2.14. Примеры выреза областей из проекта </w:t>
      </w:r>
      <w:r w:rsidR="001E43C4" w:rsidRPr="001E43C4">
        <w:t>“</w:t>
      </w:r>
      <w:r w:rsidR="001E43C4">
        <w:t xml:space="preserve">Проект </w:t>
      </w:r>
      <w:r w:rsidR="001E43C4">
        <w:rPr>
          <w:lang w:val="en-US"/>
        </w:rPr>
        <w:t>DBSCAN</w:t>
      </w:r>
      <w:r w:rsidR="001E43C4" w:rsidRPr="001E43C4">
        <w:t>”</w:t>
      </w:r>
      <w:r w:rsidR="001E43C4">
        <w:t xml:space="preserve"> показаны на рисунках 4.2.15 и 4.2.16.</w:t>
      </w:r>
    </w:p>
    <w:p w14:paraId="56C649B1" w14:textId="77777777" w:rsidR="006C3471" w:rsidRPr="001E43C4" w:rsidRDefault="006C3471" w:rsidP="0087430E"/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1E43C4" w14:paraId="0179B784" w14:textId="77777777" w:rsidTr="00245F24">
        <w:tc>
          <w:tcPr>
            <w:tcW w:w="9628" w:type="dxa"/>
            <w:vAlign w:val="center"/>
          </w:tcPr>
          <w:p w14:paraId="02F16343" w14:textId="61AA43A0" w:rsidR="001E43C4" w:rsidRPr="00C80C74" w:rsidRDefault="00766A19" w:rsidP="0087430E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414BCCA" wp14:editId="7DDF1771">
                  <wp:extent cx="5093093" cy="3736025"/>
                  <wp:effectExtent l="0" t="0" r="0" b="0"/>
                  <wp:docPr id="90" name="Рисунок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64504" cy="37884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8D0629" w14:textId="77777777" w:rsidR="006C3471" w:rsidRDefault="006C3471" w:rsidP="0087430E">
      <w:pPr>
        <w:ind w:firstLine="0"/>
        <w:jc w:val="center"/>
      </w:pPr>
    </w:p>
    <w:p w14:paraId="358202F2" w14:textId="076681C5" w:rsidR="001E43C4" w:rsidRDefault="001E43C4" w:rsidP="0087430E">
      <w:pPr>
        <w:ind w:firstLine="0"/>
        <w:jc w:val="center"/>
      </w:pPr>
      <w:r>
        <w:t>Рисунок 4.3.1</w:t>
      </w:r>
      <w:r w:rsidR="00766A19">
        <w:t>3</w:t>
      </w:r>
      <w:r>
        <w:t xml:space="preserve"> – Вырез областей в виде элементов в</w:t>
      </w:r>
    </w:p>
    <w:p w14:paraId="57B7CD08" w14:textId="77777777" w:rsidR="001E43C4" w:rsidRDefault="001E43C4" w:rsidP="0087430E">
      <w:pPr>
        <w:ind w:firstLine="0"/>
        <w:jc w:val="center"/>
      </w:pPr>
      <w:r>
        <w:t xml:space="preserve"> проекте </w:t>
      </w:r>
      <w:r w:rsidRPr="00634D68">
        <w:t>“</w:t>
      </w:r>
      <w:r>
        <w:t>Проект по смежным элементам</w:t>
      </w:r>
      <w:r w:rsidRPr="00634D68">
        <w:t>”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1E43C4" w14:paraId="17CD2B53" w14:textId="77777777" w:rsidTr="00245F24">
        <w:tc>
          <w:tcPr>
            <w:tcW w:w="9628" w:type="dxa"/>
            <w:vAlign w:val="center"/>
          </w:tcPr>
          <w:p w14:paraId="1524AD80" w14:textId="77777777" w:rsidR="001E43C4" w:rsidRDefault="00766A19" w:rsidP="0087430E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13B8959" wp14:editId="26E609AC">
                  <wp:extent cx="2953502" cy="2235505"/>
                  <wp:effectExtent l="0" t="0" r="0" b="0"/>
                  <wp:docPr id="91" name="Рисунок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8621" cy="22469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34271C" w14:textId="729339FE" w:rsidR="006C3471" w:rsidRPr="00C80C74" w:rsidRDefault="006C3471" w:rsidP="0087430E">
            <w:pPr>
              <w:ind w:firstLine="0"/>
              <w:jc w:val="center"/>
            </w:pPr>
          </w:p>
        </w:tc>
      </w:tr>
    </w:tbl>
    <w:p w14:paraId="3503D3F0" w14:textId="604FAA7E" w:rsidR="001E43C4" w:rsidRDefault="001E43C4" w:rsidP="0087430E">
      <w:pPr>
        <w:ind w:firstLine="0"/>
        <w:jc w:val="center"/>
      </w:pPr>
      <w:r>
        <w:t>Рисунок 4.3.1</w:t>
      </w:r>
      <w:r w:rsidR="00766A19">
        <w:t>4</w:t>
      </w:r>
      <w:r>
        <w:t xml:space="preserve"> – Вырез областей в виде </w:t>
      </w:r>
      <w:r w:rsidR="00766A19">
        <w:t>параллелепипедов</w:t>
      </w:r>
      <w:r>
        <w:t xml:space="preserve"> в</w:t>
      </w:r>
    </w:p>
    <w:p w14:paraId="6EE66E49" w14:textId="2B287421" w:rsidR="001E43C4" w:rsidRDefault="001E43C4" w:rsidP="0087430E">
      <w:pPr>
        <w:ind w:firstLine="0"/>
        <w:jc w:val="center"/>
      </w:pPr>
      <w:r>
        <w:t xml:space="preserve"> проекте </w:t>
      </w:r>
      <w:r w:rsidRPr="00634D68">
        <w:t>“</w:t>
      </w:r>
      <w:r>
        <w:t>Проект по смежным элементам</w:t>
      </w:r>
      <w:r w:rsidRPr="00634D68">
        <w:t>”</w:t>
      </w:r>
    </w:p>
    <w:p w14:paraId="49FBEC88" w14:textId="77777777" w:rsidR="006C3471" w:rsidRDefault="006C3471" w:rsidP="0087430E">
      <w:pPr>
        <w:ind w:firstLine="0"/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1E43C4" w14:paraId="7D1B2170" w14:textId="77777777" w:rsidTr="00245F24">
        <w:tc>
          <w:tcPr>
            <w:tcW w:w="9628" w:type="dxa"/>
            <w:vAlign w:val="center"/>
          </w:tcPr>
          <w:p w14:paraId="0BC52B24" w14:textId="77777777" w:rsidR="001E43C4" w:rsidRDefault="00766A19" w:rsidP="0087430E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FC7FD13" wp14:editId="32AC23A2">
                  <wp:extent cx="2748688" cy="2312628"/>
                  <wp:effectExtent l="0" t="0" r="0" b="0"/>
                  <wp:docPr id="92" name="Рисунок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3278" cy="23249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389790" w14:textId="60ADEF60" w:rsidR="006C3471" w:rsidRPr="00C80C74" w:rsidRDefault="006C3471" w:rsidP="0087430E">
            <w:pPr>
              <w:ind w:firstLine="0"/>
              <w:jc w:val="center"/>
            </w:pPr>
          </w:p>
        </w:tc>
      </w:tr>
    </w:tbl>
    <w:p w14:paraId="14DEB363" w14:textId="4952DE65" w:rsidR="001E43C4" w:rsidRDefault="001E43C4" w:rsidP="0087430E">
      <w:pPr>
        <w:ind w:firstLine="0"/>
        <w:jc w:val="center"/>
      </w:pPr>
      <w:r>
        <w:t>Рисунок 4.3.1</w:t>
      </w:r>
      <w:r w:rsidR="00766A19">
        <w:t>5</w:t>
      </w:r>
      <w:r>
        <w:t xml:space="preserve"> – </w:t>
      </w:r>
      <w:r w:rsidR="00766A19">
        <w:t>Вырез</w:t>
      </w:r>
      <w:r>
        <w:t xml:space="preserve"> областей в виде </w:t>
      </w:r>
      <w:r w:rsidR="00766A19">
        <w:t>параллелепипедов</w:t>
      </w:r>
      <w:r>
        <w:t xml:space="preserve"> в</w:t>
      </w:r>
    </w:p>
    <w:p w14:paraId="3E948D72" w14:textId="2614C1D2" w:rsidR="001E43C4" w:rsidRDefault="001E43C4" w:rsidP="0087430E">
      <w:pPr>
        <w:ind w:firstLine="0"/>
        <w:jc w:val="center"/>
      </w:pPr>
      <w:r>
        <w:t xml:space="preserve"> проекте </w:t>
      </w:r>
      <w:r w:rsidRPr="00634D68">
        <w:t>“</w:t>
      </w:r>
      <w:r>
        <w:t xml:space="preserve">Проект </w:t>
      </w:r>
      <w:r w:rsidR="00766A19">
        <w:rPr>
          <w:lang w:val="en-US"/>
        </w:rPr>
        <w:t>DBSCAN</w:t>
      </w:r>
      <w:r w:rsidRPr="00634D68">
        <w:t>”</w:t>
      </w:r>
    </w:p>
    <w:p w14:paraId="055C628B" w14:textId="77777777" w:rsidR="006C3471" w:rsidRDefault="006C3471" w:rsidP="0087430E">
      <w:pPr>
        <w:ind w:firstLine="0"/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766A19" w14:paraId="7106B3D2" w14:textId="77777777" w:rsidTr="00245F24">
        <w:tc>
          <w:tcPr>
            <w:tcW w:w="9628" w:type="dxa"/>
            <w:vAlign w:val="center"/>
          </w:tcPr>
          <w:p w14:paraId="79DCAD26" w14:textId="77777777" w:rsidR="00766A19" w:rsidRDefault="00766A19" w:rsidP="0087430E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7CEBDDD" wp14:editId="4EC87892">
                  <wp:extent cx="2563596" cy="1967135"/>
                  <wp:effectExtent l="0" t="0" r="8255" b="0"/>
                  <wp:docPr id="93" name="Рисунок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3950" cy="19904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AC74BA" w14:textId="443D2C63" w:rsidR="006C3471" w:rsidRPr="00C80C74" w:rsidRDefault="006C3471" w:rsidP="0087430E">
            <w:pPr>
              <w:ind w:firstLine="0"/>
              <w:jc w:val="center"/>
            </w:pPr>
          </w:p>
        </w:tc>
      </w:tr>
    </w:tbl>
    <w:p w14:paraId="292D7E98" w14:textId="1CA73221" w:rsidR="00766A19" w:rsidRDefault="00766A19" w:rsidP="0087430E">
      <w:pPr>
        <w:ind w:firstLine="0"/>
        <w:jc w:val="center"/>
      </w:pPr>
      <w:r>
        <w:t>Рисунок 4.3.1</w:t>
      </w:r>
      <w:r w:rsidRPr="00766A19">
        <w:t>6</w:t>
      </w:r>
      <w:r>
        <w:t xml:space="preserve"> – Вырез областей в виде параллелепипедов</w:t>
      </w:r>
      <w:r w:rsidRPr="00766A19">
        <w:t xml:space="preserve"> </w:t>
      </w:r>
      <w:r>
        <w:rPr>
          <w:lang w:val="en-US"/>
        </w:rPr>
        <w:t>c</w:t>
      </w:r>
      <w:r w:rsidRPr="00766A19">
        <w:t xml:space="preserve"> </w:t>
      </w:r>
      <w:r>
        <w:t>разбиением в</w:t>
      </w:r>
    </w:p>
    <w:p w14:paraId="515E5812" w14:textId="77777777" w:rsidR="00766A19" w:rsidRDefault="00766A19" w:rsidP="0087430E">
      <w:pPr>
        <w:ind w:firstLine="0"/>
        <w:jc w:val="center"/>
      </w:pPr>
      <w:r>
        <w:t xml:space="preserve"> проекте </w:t>
      </w:r>
      <w:r w:rsidRPr="00634D68">
        <w:t>“</w:t>
      </w:r>
      <w:r>
        <w:t xml:space="preserve">Проект </w:t>
      </w:r>
      <w:r>
        <w:rPr>
          <w:lang w:val="en-US"/>
        </w:rPr>
        <w:t>DBSCAN</w:t>
      </w:r>
      <w:r w:rsidRPr="00634D68">
        <w:t>”</w:t>
      </w:r>
    </w:p>
    <w:p w14:paraId="7C979627" w14:textId="570CBE66" w:rsidR="00F965DD" w:rsidRPr="003B2975" w:rsidRDefault="007671EB" w:rsidP="0087430E">
      <w:pPr>
        <w:rPr>
          <w:rFonts w:eastAsiaTheme="majorEastAsia" w:cstheme="majorBidi"/>
          <w:b/>
          <w:sz w:val="28"/>
          <w:szCs w:val="32"/>
        </w:rPr>
      </w:pPr>
      <w:r>
        <w:lastRenderedPageBreak/>
        <w:t>Таким образом</w:t>
      </w:r>
      <w:r w:rsidR="003B2975">
        <w:t xml:space="preserve">, в результате выполнения задания по дипломному проекту было создано приложения, способное получать и обрабатывать данные по исследованию детали в </w:t>
      </w:r>
      <w:r w:rsidR="003B2975">
        <w:rPr>
          <w:lang w:val="en-US"/>
        </w:rPr>
        <w:t>SolidWorks</w:t>
      </w:r>
      <w:r w:rsidR="003B2975">
        <w:t>, анализировать эти данные</w:t>
      </w:r>
      <w:r w:rsidR="002F7C47">
        <w:t xml:space="preserve"> с помощи алгоритмов кластеризации</w:t>
      </w:r>
      <w:r w:rsidR="003B2975">
        <w:t xml:space="preserve"> и на базе анализа выявлять области для выреза ячеистых структур</w:t>
      </w:r>
      <w:r w:rsidR="002F7C47">
        <w:t xml:space="preserve"> многогранной формы</w:t>
      </w:r>
      <w:r w:rsidR="003B2975">
        <w:t>, а также встраивать</w:t>
      </w:r>
      <w:r w:rsidR="002F7C47">
        <w:t xml:space="preserve"> их</w:t>
      </w:r>
      <w:r w:rsidR="003B2975">
        <w:t xml:space="preserve"> в исходную геометрию детал</w:t>
      </w:r>
      <w:r w:rsidR="002F7C47">
        <w:t>и</w:t>
      </w:r>
      <w:r w:rsidR="003B2975">
        <w:t>. Также для приложения был реализован простой и понятный интерфейс для взаимодействия с пользователем</w:t>
      </w:r>
      <w:r w:rsidR="004D4794">
        <w:t>, показаны примеры его использования и примеры, позволяющие увидеть встраиваемые ячеистые структуры в заданную деталь.</w:t>
      </w:r>
    </w:p>
    <w:p w14:paraId="5EA9BA63" w14:textId="370870F8" w:rsidR="00F965DD" w:rsidRDefault="00F965DD" w:rsidP="0087430E">
      <w:pPr>
        <w:pStyle w:val="10"/>
        <w:numPr>
          <w:ilvl w:val="0"/>
          <w:numId w:val="0"/>
        </w:numPr>
        <w:tabs>
          <w:tab w:val="left" w:pos="851"/>
        </w:tabs>
        <w:ind w:firstLine="567"/>
      </w:pPr>
    </w:p>
    <w:p w14:paraId="4D6568DE" w14:textId="77777777" w:rsidR="00C80C74" w:rsidRDefault="00C80C74" w:rsidP="0087430E">
      <w:pPr>
        <w:spacing w:line="259" w:lineRule="auto"/>
        <w:ind w:firstLine="0"/>
        <w:jc w:val="left"/>
        <w:rPr>
          <w:rFonts w:eastAsiaTheme="majorEastAsia" w:cstheme="majorBidi"/>
          <w:b/>
          <w:sz w:val="28"/>
          <w:szCs w:val="32"/>
        </w:rPr>
      </w:pPr>
      <w:r>
        <w:br w:type="page"/>
      </w:r>
      <w:bookmarkStart w:id="40" w:name="_Hlk197050472"/>
    </w:p>
    <w:p w14:paraId="111B75D9" w14:textId="0D9A47EC" w:rsidR="00234FEA" w:rsidRPr="00234FEA" w:rsidRDefault="002A48BE" w:rsidP="00234FEA">
      <w:pPr>
        <w:pStyle w:val="10"/>
        <w:numPr>
          <w:ilvl w:val="0"/>
          <w:numId w:val="26"/>
        </w:numPr>
        <w:ind w:left="567" w:firstLine="0"/>
        <w:rPr>
          <w:bCs/>
        </w:rPr>
      </w:pPr>
      <w:bookmarkStart w:id="41" w:name="_Toc136257081"/>
      <w:r>
        <w:lastRenderedPageBreak/>
        <w:t xml:space="preserve">  </w:t>
      </w:r>
      <w:bookmarkEnd w:id="41"/>
      <w:r w:rsidR="001E62E2" w:rsidRPr="001E62E2">
        <w:t>ТЕХНИКО-ЭКОНОМИЧЕСКОЕ ОБОСНОВАНИЕ РАЗРАБОТКИ ПРОГРАММНОГО ОБЕСПЕЧЕНИЯ</w:t>
      </w:r>
    </w:p>
    <w:p w14:paraId="3530BD35" w14:textId="77777777" w:rsidR="00B5341A" w:rsidRPr="00B5341A" w:rsidRDefault="00B5341A" w:rsidP="00B5341A"/>
    <w:p w14:paraId="3F29BBE5" w14:textId="318FF736" w:rsidR="00EF6A54" w:rsidRPr="00EF6A54" w:rsidRDefault="001E62E2" w:rsidP="00EF6A54">
      <w:pPr>
        <w:pStyle w:val="3"/>
        <w:numPr>
          <w:ilvl w:val="1"/>
          <w:numId w:val="26"/>
        </w:numPr>
        <w:ind w:left="567" w:firstLine="0"/>
        <w:outlineLvl w:val="1"/>
        <w:rPr>
          <w:sz w:val="26"/>
          <w:szCs w:val="26"/>
        </w:rPr>
      </w:pPr>
      <w:bookmarkStart w:id="42" w:name="_Hlk196911313"/>
      <w:r w:rsidRPr="001E62E2">
        <w:rPr>
          <w:sz w:val="26"/>
          <w:szCs w:val="26"/>
        </w:rPr>
        <w:t>Определение единовременных затрат на создание программного продукта (разработку модели)</w:t>
      </w:r>
      <w:bookmarkEnd w:id="42"/>
    </w:p>
    <w:p w14:paraId="39D76DC7" w14:textId="77777777" w:rsidR="001E62E2" w:rsidRPr="009D5B58" w:rsidRDefault="001E62E2" w:rsidP="001E62E2">
      <w:pPr>
        <w:ind w:firstLine="0"/>
      </w:pPr>
    </w:p>
    <w:p w14:paraId="189B2DAF" w14:textId="40E23D60" w:rsidR="001E62E2" w:rsidRDefault="001E62E2" w:rsidP="001E62E2">
      <w:pPr>
        <w:pStyle w:val="20"/>
        <w:numPr>
          <w:ilvl w:val="0"/>
          <w:numId w:val="0"/>
        </w:numPr>
        <w:ind w:firstLine="567"/>
        <w:rPr>
          <w:rFonts w:cs="Times New Roman"/>
          <w:szCs w:val="28"/>
        </w:rPr>
      </w:pPr>
      <w:r>
        <w:rPr>
          <w:rFonts w:cs="Times New Roman"/>
          <w:szCs w:val="28"/>
        </w:rPr>
        <w:t>5</w:t>
      </w:r>
      <w:r w:rsidRPr="00FB07D9">
        <w:rPr>
          <w:rFonts w:cs="Times New Roman"/>
          <w:szCs w:val="28"/>
        </w:rPr>
        <w:t>.</w:t>
      </w:r>
      <w:r w:rsidR="006D0288">
        <w:rPr>
          <w:rFonts w:cs="Times New Roman"/>
          <w:szCs w:val="28"/>
        </w:rPr>
        <w:t>1</w:t>
      </w:r>
      <w:r w:rsidRPr="00FB07D9">
        <w:rPr>
          <w:rFonts w:cs="Times New Roman"/>
          <w:szCs w:val="28"/>
        </w:rPr>
        <w:t>.1</w:t>
      </w:r>
      <w:r>
        <w:rPr>
          <w:rFonts w:cs="Times New Roman"/>
          <w:szCs w:val="28"/>
        </w:rPr>
        <w:t xml:space="preserve"> </w:t>
      </w:r>
      <w:r w:rsidRPr="001E62E2">
        <w:rPr>
          <w:rFonts w:cs="Times New Roman"/>
          <w:szCs w:val="28"/>
        </w:rPr>
        <w:t>Определение трудоемкости разработки ПП</w:t>
      </w:r>
    </w:p>
    <w:p w14:paraId="1FAA9F28" w14:textId="77777777" w:rsidR="001E62E2" w:rsidRDefault="001E62E2" w:rsidP="0033136B"/>
    <w:p w14:paraId="2274E601" w14:textId="6436A6D1" w:rsidR="00234FEA" w:rsidRDefault="00234FEA" w:rsidP="0033136B">
      <w:r w:rsidRPr="00234FEA">
        <w:t>Трудоемкость разработки программного продукта для автоматизации учета и анализа успеваемости студентов рассчитывается на основе типовых норм времени для программирования. Для данного проекта можно выделить пять основных этапов работ (</w:t>
      </w:r>
      <w:r>
        <w:t>т</w:t>
      </w:r>
      <w:r w:rsidRPr="00234FEA">
        <w:t>аблиц</w:t>
      </w:r>
      <w:r>
        <w:t>а</w:t>
      </w:r>
      <w:r w:rsidRPr="00234FEA">
        <w:t xml:space="preserve"> </w:t>
      </w:r>
      <w:r>
        <w:t>5.</w:t>
      </w:r>
      <w:r w:rsidRPr="00234FEA">
        <w:t>1).</w:t>
      </w:r>
    </w:p>
    <w:p w14:paraId="416777A1" w14:textId="77777777" w:rsidR="00234FEA" w:rsidRDefault="00234FEA" w:rsidP="0033136B"/>
    <w:p w14:paraId="7D3CAC58" w14:textId="3E5F7189" w:rsidR="00234FEA" w:rsidRDefault="00234FEA" w:rsidP="00234FEA">
      <w:pPr>
        <w:ind w:firstLine="0"/>
      </w:pPr>
      <w:r w:rsidRPr="00647DB1">
        <w:t xml:space="preserve">Таблица </w:t>
      </w:r>
      <w:r>
        <w:t>5</w:t>
      </w:r>
      <w:r w:rsidRPr="00647DB1">
        <w:t xml:space="preserve">.1 – </w:t>
      </w:r>
      <w:r w:rsidRPr="00234FEA">
        <w:t>Этапы разработки программного продукта</w:t>
      </w:r>
    </w:p>
    <w:p w14:paraId="78143A3E" w14:textId="77777777" w:rsidR="00234FEA" w:rsidRDefault="00234FEA" w:rsidP="0033136B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5"/>
        <w:gridCol w:w="2376"/>
        <w:gridCol w:w="6787"/>
      </w:tblGrid>
      <w:tr w:rsidR="00234FEA" w14:paraId="0A011AFE" w14:textId="77777777" w:rsidTr="00234FEA">
        <w:tc>
          <w:tcPr>
            <w:tcW w:w="465" w:type="dxa"/>
          </w:tcPr>
          <w:p w14:paraId="1C70C29A" w14:textId="2677C58E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№</w:t>
            </w:r>
          </w:p>
        </w:tc>
        <w:tc>
          <w:tcPr>
            <w:tcW w:w="2376" w:type="dxa"/>
          </w:tcPr>
          <w:p w14:paraId="2CE64EE9" w14:textId="11AF52BA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Этап разработки</w:t>
            </w:r>
          </w:p>
        </w:tc>
        <w:tc>
          <w:tcPr>
            <w:tcW w:w="6787" w:type="dxa"/>
          </w:tcPr>
          <w:p w14:paraId="1A6E06A1" w14:textId="7B65237C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Основные работы</w:t>
            </w:r>
          </w:p>
        </w:tc>
      </w:tr>
      <w:tr w:rsidR="00234FEA" w14:paraId="3B2A4798" w14:textId="77777777" w:rsidTr="00234FEA">
        <w:tc>
          <w:tcPr>
            <w:tcW w:w="465" w:type="dxa"/>
          </w:tcPr>
          <w:p w14:paraId="67754735" w14:textId="5BE29AAC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1</w:t>
            </w:r>
          </w:p>
        </w:tc>
        <w:tc>
          <w:tcPr>
            <w:tcW w:w="2376" w:type="dxa"/>
          </w:tcPr>
          <w:p w14:paraId="19399A4B" w14:textId="200ACB08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Постановка задачи</w:t>
            </w:r>
          </w:p>
        </w:tc>
        <w:tc>
          <w:tcPr>
            <w:tcW w:w="6787" w:type="dxa"/>
          </w:tcPr>
          <w:p w14:paraId="51E0E126" w14:textId="2E7225F9" w:rsidR="00234FEA" w:rsidRPr="00234FEA" w:rsidRDefault="00234FEA" w:rsidP="00234FEA">
            <w:pPr>
              <w:spacing w:line="280" w:lineRule="exact"/>
              <w:ind w:firstLine="0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Анализ требований, определение функциональных возможностей, разработка ТЗ</w:t>
            </w:r>
          </w:p>
        </w:tc>
      </w:tr>
      <w:tr w:rsidR="00234FEA" w14:paraId="7368393C" w14:textId="77777777" w:rsidTr="00234FEA">
        <w:tc>
          <w:tcPr>
            <w:tcW w:w="465" w:type="dxa"/>
          </w:tcPr>
          <w:p w14:paraId="6009756C" w14:textId="1F549A45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2</w:t>
            </w:r>
          </w:p>
        </w:tc>
        <w:tc>
          <w:tcPr>
            <w:tcW w:w="2376" w:type="dxa"/>
          </w:tcPr>
          <w:p w14:paraId="65EA9CF4" w14:textId="60A61410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Проектирование</w:t>
            </w:r>
          </w:p>
        </w:tc>
        <w:tc>
          <w:tcPr>
            <w:tcW w:w="6787" w:type="dxa"/>
          </w:tcPr>
          <w:p w14:paraId="74942BFB" w14:textId="7FA91BCA" w:rsidR="00234FEA" w:rsidRPr="00234FEA" w:rsidRDefault="00234FEA" w:rsidP="00234FEA">
            <w:pPr>
              <w:spacing w:line="280" w:lineRule="exact"/>
              <w:ind w:firstLine="0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Разработка архитектуры приложения, проектирование БД, создание интерфейсов</w:t>
            </w:r>
          </w:p>
        </w:tc>
      </w:tr>
      <w:tr w:rsidR="00234FEA" w14:paraId="29C8E381" w14:textId="77777777" w:rsidTr="00234FEA">
        <w:tc>
          <w:tcPr>
            <w:tcW w:w="465" w:type="dxa"/>
          </w:tcPr>
          <w:p w14:paraId="0068B926" w14:textId="0BAEFE1F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3</w:t>
            </w:r>
          </w:p>
        </w:tc>
        <w:tc>
          <w:tcPr>
            <w:tcW w:w="2376" w:type="dxa"/>
          </w:tcPr>
          <w:p w14:paraId="4C938E24" w14:textId="58FBB392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Программирование</w:t>
            </w:r>
          </w:p>
        </w:tc>
        <w:tc>
          <w:tcPr>
            <w:tcW w:w="6787" w:type="dxa"/>
          </w:tcPr>
          <w:p w14:paraId="53C0E2C8" w14:textId="0C167083" w:rsidR="00234FEA" w:rsidRPr="00234FEA" w:rsidRDefault="00234FEA" w:rsidP="00234FEA">
            <w:pPr>
              <w:spacing w:line="280" w:lineRule="exact"/>
              <w:ind w:firstLine="0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Реализация серверной части (Node.js, Express), клиентской части (</w:t>
            </w:r>
            <w:proofErr w:type="spellStart"/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React</w:t>
            </w:r>
            <w:proofErr w:type="spellEnd"/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), интеграция</w:t>
            </w:r>
          </w:p>
        </w:tc>
      </w:tr>
      <w:tr w:rsidR="00234FEA" w14:paraId="307F871A" w14:textId="77777777" w:rsidTr="00234FEA">
        <w:tc>
          <w:tcPr>
            <w:tcW w:w="465" w:type="dxa"/>
          </w:tcPr>
          <w:p w14:paraId="1ACCA555" w14:textId="53578F74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4</w:t>
            </w:r>
          </w:p>
        </w:tc>
        <w:tc>
          <w:tcPr>
            <w:tcW w:w="2376" w:type="dxa"/>
          </w:tcPr>
          <w:p w14:paraId="37EF5CB6" w14:textId="472FE24F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Отладка и тестирование</w:t>
            </w:r>
          </w:p>
        </w:tc>
        <w:tc>
          <w:tcPr>
            <w:tcW w:w="6787" w:type="dxa"/>
          </w:tcPr>
          <w:p w14:paraId="74C479BF" w14:textId="324B1B31" w:rsidR="00234FEA" w:rsidRPr="00234FEA" w:rsidRDefault="00234FEA" w:rsidP="00234FEA">
            <w:pPr>
              <w:spacing w:line="280" w:lineRule="exact"/>
              <w:ind w:firstLine="0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Тестирование функциональности, исправление ошибок, оптимизация производительности</w:t>
            </w:r>
          </w:p>
        </w:tc>
      </w:tr>
      <w:tr w:rsidR="00234FEA" w14:paraId="6DDA40C2" w14:textId="77777777" w:rsidTr="00234FEA">
        <w:trPr>
          <w:trHeight w:val="540"/>
        </w:trPr>
        <w:tc>
          <w:tcPr>
            <w:tcW w:w="465" w:type="dxa"/>
          </w:tcPr>
          <w:p w14:paraId="276ECDE2" w14:textId="612724B6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5</w:t>
            </w:r>
          </w:p>
        </w:tc>
        <w:tc>
          <w:tcPr>
            <w:tcW w:w="2376" w:type="dxa"/>
          </w:tcPr>
          <w:p w14:paraId="60DD1DFB" w14:textId="4029C202" w:rsidR="00234FEA" w:rsidRPr="00234FEA" w:rsidRDefault="00234FEA" w:rsidP="00234FEA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Подготовка документации</w:t>
            </w:r>
          </w:p>
        </w:tc>
        <w:tc>
          <w:tcPr>
            <w:tcW w:w="6787" w:type="dxa"/>
          </w:tcPr>
          <w:p w14:paraId="1DD41FF2" w14:textId="76E22770" w:rsidR="00234FEA" w:rsidRPr="00234FEA" w:rsidRDefault="00234FEA" w:rsidP="00234FEA">
            <w:pPr>
              <w:spacing w:line="280" w:lineRule="exact"/>
              <w:ind w:firstLine="0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234FEA">
              <w:rPr>
                <w:rFonts w:eastAsia="Times New Roman" w:cs="Times New Roman"/>
                <w:color w:val="000000"/>
                <w:szCs w:val="26"/>
                <w:lang w:eastAsia="ru-RU"/>
              </w:rPr>
              <w:t>Написание руководства пользователя, составление технической документации</w:t>
            </w:r>
          </w:p>
        </w:tc>
      </w:tr>
    </w:tbl>
    <w:p w14:paraId="36A324F1" w14:textId="77777777" w:rsidR="00BA7A5F" w:rsidRPr="00BA7A5F" w:rsidRDefault="00BA7A5F" w:rsidP="00BA7A5F">
      <w:pPr>
        <w:ind w:firstLine="0"/>
      </w:pPr>
    </w:p>
    <w:p w14:paraId="1FDA1221" w14:textId="50602108" w:rsidR="0069312A" w:rsidRDefault="00BA7A5F" w:rsidP="00BA7A5F">
      <w:r w:rsidRPr="00BA7A5F">
        <w:t xml:space="preserve">Трудоемкость разработки ПП может быть определена на основе </w:t>
      </w:r>
      <w:r w:rsidR="006D0288">
        <w:t>т</w:t>
      </w:r>
      <w:r w:rsidRPr="00BA7A5F">
        <w:t>иповых норм времени для программирования задач на ЭВМ. Она включает время на постановку задачи и время на программирование задачи и определяется по формуле</w:t>
      </w:r>
      <w:r>
        <w:t xml:space="preserve"> </w:t>
      </w:r>
      <w:r w:rsidR="00D35B99" w:rsidRPr="00647DB1">
        <w:rPr>
          <w:rFonts w:eastAsia="Times New Roman"/>
          <w:szCs w:val="28"/>
          <w:lang w:eastAsia="ru-RU"/>
        </w:rPr>
        <w:t>(</w:t>
      </w:r>
      <w:r w:rsidR="00D35B99" w:rsidRPr="0009027F">
        <w:rPr>
          <w:rFonts w:eastAsia="Times New Roman"/>
          <w:szCs w:val="28"/>
          <w:lang w:eastAsia="ru-RU"/>
        </w:rPr>
        <w:t>5</w:t>
      </w:r>
      <w:r w:rsidR="00D35B99" w:rsidRPr="00647DB1">
        <w:rPr>
          <w:rFonts w:eastAsia="Times New Roman"/>
          <w:szCs w:val="28"/>
          <w:lang w:eastAsia="ru-RU"/>
        </w:rPr>
        <w:t>.1)</w:t>
      </w:r>
      <w:r w:rsidR="0069312A" w:rsidRPr="0069312A">
        <w:t>:</w:t>
      </w:r>
    </w:p>
    <w:p w14:paraId="5C4AB6F9" w14:textId="46ED5160" w:rsidR="0069312A" w:rsidRPr="0069312A" w:rsidRDefault="00D35B99" w:rsidP="0069312A">
      <w:r>
        <w:tab/>
      </w:r>
    </w:p>
    <w:p w14:paraId="6870FB42" w14:textId="4035A541" w:rsidR="0069312A" w:rsidRPr="0069312A" w:rsidRDefault="00000000" w:rsidP="00C97595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рз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Т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пос</m:t>
                    </m:r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nary>
            <m:r>
              <w:rPr>
                <w:rFonts w:ascii="Cambria Math" w:hAnsi="Cambria Math"/>
              </w:rPr>
              <m:t>+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Т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прог</m:t>
                    </m:r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nary>
          </m:e>
        </m:d>
        <m:r>
          <w:rPr>
            <w:rFonts w:ascii="Cambria Math" w:hAnsi="Cambria Math"/>
          </w:rPr>
          <m:t>∙8</m:t>
        </m:r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 w:rsidRPr="00647DB1">
        <w:rPr>
          <w:rFonts w:eastAsia="Times New Roman"/>
          <w:szCs w:val="28"/>
          <w:lang w:eastAsia="ru-RU"/>
        </w:rPr>
        <w:t>(</w:t>
      </w:r>
      <w:r w:rsidR="00D35B99" w:rsidRPr="0009027F">
        <w:rPr>
          <w:rFonts w:eastAsia="Times New Roman"/>
          <w:szCs w:val="28"/>
          <w:lang w:eastAsia="ru-RU"/>
        </w:rPr>
        <w:t>5</w:t>
      </w:r>
      <w:r w:rsidR="00D35B99" w:rsidRPr="00647DB1">
        <w:rPr>
          <w:rFonts w:eastAsia="Times New Roman"/>
          <w:szCs w:val="28"/>
          <w:lang w:eastAsia="ru-RU"/>
        </w:rPr>
        <w:t>.1)</w:t>
      </w:r>
    </w:p>
    <w:p w14:paraId="5565EEE0" w14:textId="77777777" w:rsidR="0069312A" w:rsidRDefault="0069312A" w:rsidP="0033136B"/>
    <w:p w14:paraId="5643A98D" w14:textId="40F2C602" w:rsidR="0069312A" w:rsidRPr="0069312A" w:rsidRDefault="0069312A" w:rsidP="0069312A">
      <w:r w:rsidRPr="0069312A">
        <w:t xml:space="preserve">где </w:t>
      </w:r>
      <w:r w:rsidRPr="0069312A">
        <w:rPr>
          <w:i/>
          <w:iCs/>
          <w:lang w:val="en-US"/>
        </w:rPr>
        <w:t>n</w:t>
      </w:r>
      <w:r w:rsidRPr="0069312A">
        <w:t xml:space="preserve"> - количество этапов разработки программы;</w:t>
      </w:r>
    </w:p>
    <w:p w14:paraId="7CCC7603" w14:textId="77777777" w:rsidR="0069312A" w:rsidRPr="0069312A" w:rsidRDefault="0069312A" w:rsidP="0069312A">
      <w:proofErr w:type="spellStart"/>
      <w:r w:rsidRPr="0069312A">
        <w:rPr>
          <w:i/>
          <w:iCs/>
        </w:rPr>
        <w:t>Т</w:t>
      </w:r>
      <w:r w:rsidRPr="0069312A">
        <w:rPr>
          <w:i/>
          <w:iCs/>
          <w:vertAlign w:val="subscript"/>
        </w:rPr>
        <w:t>посi</w:t>
      </w:r>
      <w:proofErr w:type="spellEnd"/>
      <w:r w:rsidRPr="0069312A">
        <w:rPr>
          <w:i/>
          <w:iCs/>
        </w:rPr>
        <w:t xml:space="preserve"> </w:t>
      </w:r>
      <w:r w:rsidRPr="0069312A">
        <w:t>- трудоемкость постановки задачи на i-м этапе разработки программы, дней;</w:t>
      </w:r>
    </w:p>
    <w:p w14:paraId="4AD85197" w14:textId="77777777" w:rsidR="0069312A" w:rsidRPr="0069312A" w:rsidRDefault="0069312A" w:rsidP="0069312A">
      <w:proofErr w:type="spellStart"/>
      <w:r w:rsidRPr="0069312A">
        <w:rPr>
          <w:i/>
          <w:iCs/>
        </w:rPr>
        <w:t>Т</w:t>
      </w:r>
      <w:r w:rsidRPr="0069312A">
        <w:rPr>
          <w:i/>
          <w:iCs/>
          <w:vertAlign w:val="subscript"/>
        </w:rPr>
        <w:t>прогi</w:t>
      </w:r>
      <w:proofErr w:type="spellEnd"/>
      <w:r w:rsidRPr="0069312A">
        <w:t xml:space="preserve"> - трудоемкость программирования задачи на </w:t>
      </w:r>
      <w:r w:rsidRPr="0069312A">
        <w:rPr>
          <w:i/>
          <w:iCs/>
        </w:rPr>
        <w:t>i</w:t>
      </w:r>
      <w:r w:rsidRPr="0069312A">
        <w:t>-м этапе разработки программы, дней.</w:t>
      </w:r>
    </w:p>
    <w:p w14:paraId="41C507CB" w14:textId="77777777" w:rsidR="0069312A" w:rsidRDefault="0069312A" w:rsidP="0033136B"/>
    <w:p w14:paraId="0AF57F91" w14:textId="77777777" w:rsidR="00BA7A5F" w:rsidRPr="00BA7A5F" w:rsidRDefault="00BA7A5F" w:rsidP="00BA7A5F">
      <w:r w:rsidRPr="00BA7A5F">
        <w:t xml:space="preserve">Составляющие формулы </w:t>
      </w:r>
      <w:r>
        <w:t xml:space="preserve">(5.1) </w:t>
      </w:r>
      <w:r w:rsidRPr="00BA7A5F">
        <w:t>определяются, в свою очередь, через условное число операторов Q в разрабатываемом ПП по формуле</w:t>
      </w:r>
      <w:r>
        <w:t xml:space="preserve"> (5.2)</w:t>
      </w:r>
      <w:r w:rsidRPr="00BA7A5F">
        <w:t>:</w:t>
      </w:r>
    </w:p>
    <w:p w14:paraId="072B81CC" w14:textId="77777777" w:rsidR="00BA7A5F" w:rsidRDefault="00BA7A5F" w:rsidP="00BA7A5F"/>
    <w:p w14:paraId="2B1F115A" w14:textId="77777777" w:rsidR="00BA7A5F" w:rsidRPr="00D35B99" w:rsidRDefault="00BA7A5F" w:rsidP="00C97595">
      <w:pPr>
        <w:ind w:firstLine="0"/>
        <w:jc w:val="right"/>
      </w:pPr>
      <m:oMath>
        <m:r>
          <w:rPr>
            <w:rFonts w:ascii="Cambria Math" w:hAnsi="Cambria Math"/>
          </w:rPr>
          <w:lastRenderedPageBreak/>
          <m:t>Q=q∙C∙(1+p)</m:t>
        </m:r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647DB1">
        <w:rPr>
          <w:rFonts w:eastAsia="Times New Roman"/>
          <w:szCs w:val="28"/>
          <w:lang w:eastAsia="ru-RU"/>
        </w:rPr>
        <w:t>(</w:t>
      </w:r>
      <w:r w:rsidRPr="0009027F">
        <w:rPr>
          <w:rFonts w:eastAsia="Times New Roman"/>
          <w:szCs w:val="28"/>
          <w:lang w:eastAsia="ru-RU"/>
        </w:rPr>
        <w:t>5</w:t>
      </w:r>
      <w:r w:rsidRPr="00647DB1">
        <w:rPr>
          <w:rFonts w:eastAsia="Times New Roman"/>
          <w:szCs w:val="28"/>
          <w:lang w:eastAsia="ru-RU"/>
        </w:rPr>
        <w:t>.</w:t>
      </w:r>
      <w:r>
        <w:rPr>
          <w:rFonts w:eastAsia="Times New Roman"/>
          <w:szCs w:val="28"/>
          <w:lang w:eastAsia="ru-RU"/>
        </w:rPr>
        <w:t>2</w:t>
      </w:r>
      <w:r w:rsidRPr="00647DB1">
        <w:rPr>
          <w:rFonts w:eastAsia="Times New Roman"/>
          <w:szCs w:val="28"/>
          <w:lang w:eastAsia="ru-RU"/>
        </w:rPr>
        <w:t>)</w:t>
      </w:r>
    </w:p>
    <w:p w14:paraId="61E983E8" w14:textId="77777777" w:rsidR="00BA7A5F" w:rsidRDefault="00BA7A5F" w:rsidP="00BA7A5F"/>
    <w:p w14:paraId="56764FCB" w14:textId="77777777" w:rsidR="00BA7A5F" w:rsidRPr="00D35B99" w:rsidRDefault="00BA7A5F" w:rsidP="00BA7A5F">
      <w:r>
        <w:t>г</w:t>
      </w:r>
      <w:r w:rsidRPr="00D35B99">
        <w:t xml:space="preserve">де </w:t>
      </w:r>
      <w:r w:rsidRPr="00D35B99">
        <w:rPr>
          <w:i/>
          <w:iCs/>
        </w:rPr>
        <w:t>q</w:t>
      </w:r>
      <w:r w:rsidRPr="00D35B99">
        <w:t xml:space="preserve"> - число операторов в программе;</w:t>
      </w:r>
    </w:p>
    <w:p w14:paraId="13E009E6" w14:textId="77777777" w:rsidR="00BA7A5F" w:rsidRPr="00D35B99" w:rsidRDefault="00BA7A5F" w:rsidP="00BA7A5F">
      <w:r w:rsidRPr="00D35B99">
        <w:rPr>
          <w:i/>
          <w:iCs/>
        </w:rPr>
        <w:t>С</w:t>
      </w:r>
      <w:r w:rsidRPr="00D35B99">
        <w:t xml:space="preserve"> - коэффициент сложности программы;</w:t>
      </w:r>
    </w:p>
    <w:p w14:paraId="14E8664B" w14:textId="77777777" w:rsidR="00BA7A5F" w:rsidRPr="00D35B99" w:rsidRDefault="00BA7A5F" w:rsidP="00BA7A5F">
      <w:r w:rsidRPr="00D35B99">
        <w:rPr>
          <w:i/>
          <w:iCs/>
        </w:rPr>
        <w:t>p</w:t>
      </w:r>
      <w:r w:rsidRPr="00D35B99">
        <w:t xml:space="preserve"> - коэффициент коррекции программы в ходе ее разработки (0,3…0,7).</w:t>
      </w:r>
    </w:p>
    <w:p w14:paraId="650C94F4" w14:textId="77777777" w:rsidR="00BA7A5F" w:rsidRDefault="00BA7A5F" w:rsidP="00BA7A5F">
      <w:pPr>
        <w:ind w:firstLine="0"/>
      </w:pPr>
    </w:p>
    <w:p w14:paraId="2036151F" w14:textId="7CDB2A72" w:rsidR="00A07A62" w:rsidRDefault="00274574" w:rsidP="00274574">
      <w:r w:rsidRPr="00274574">
        <w:t>Проект характеризуется степенью новизны В, соответствующей разработке с применением типовых решений, имеющих аналогичные реализации. Алгоритмическая сложность отнесена ко второй группе, охватывающей задачи учета, отчетности, статистической обработки и поиска данных. В соответствии с нормативными данными, приведенными в таблице 5.2, коэффициент сложности программной реализации C установлен на уровне 1,08. Данное значение коэффициента учитывает особенности разработки для степени новизны В и второй группы сложности при использовании языков программирования высокого уровня.</w:t>
      </w:r>
    </w:p>
    <w:p w14:paraId="574E95F1" w14:textId="77777777" w:rsidR="00274574" w:rsidRDefault="00274574" w:rsidP="00A07A62">
      <w:pPr>
        <w:ind w:firstLine="0"/>
      </w:pPr>
    </w:p>
    <w:p w14:paraId="6E99B1A5" w14:textId="66F09428" w:rsidR="00B906D1" w:rsidRDefault="00B906D1" w:rsidP="00A07A62">
      <w:pPr>
        <w:ind w:firstLine="0"/>
      </w:pPr>
      <w:r w:rsidRPr="00B906D1">
        <w:t xml:space="preserve">Таблица </w:t>
      </w:r>
      <w:r w:rsidR="00A07A62">
        <w:t>5.</w:t>
      </w:r>
      <w:r w:rsidRPr="00B906D1">
        <w:t>2 - Коэффициенты расчёта трудоемкости</w:t>
      </w:r>
    </w:p>
    <w:p w14:paraId="156FC0E8" w14:textId="77777777" w:rsidR="00A07A62" w:rsidRPr="00B906D1" w:rsidRDefault="00A07A62" w:rsidP="00B906D1"/>
    <w:tbl>
      <w:tblPr>
        <w:tblW w:w="953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2"/>
        <w:gridCol w:w="1276"/>
        <w:gridCol w:w="921"/>
        <w:gridCol w:w="921"/>
        <w:gridCol w:w="921"/>
        <w:gridCol w:w="922"/>
        <w:gridCol w:w="2173"/>
      </w:tblGrid>
      <w:tr w:rsidR="00A07A62" w:rsidRPr="00B906D1" w14:paraId="280D769B" w14:textId="77777777" w:rsidTr="00A07A62">
        <w:trPr>
          <w:jc w:val="center"/>
        </w:trPr>
        <w:tc>
          <w:tcPr>
            <w:tcW w:w="240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1940F251" w14:textId="77777777" w:rsidR="00B906D1" w:rsidRPr="00B906D1" w:rsidRDefault="00B906D1" w:rsidP="00B906D1">
            <w:pPr>
              <w:ind w:firstLine="0"/>
              <w:jc w:val="center"/>
              <w:rPr>
                <w:bCs/>
              </w:rPr>
            </w:pPr>
            <w:r w:rsidRPr="00B906D1">
              <w:rPr>
                <w:bCs/>
              </w:rPr>
              <w:t>Язык программирования</w:t>
            </w:r>
          </w:p>
        </w:tc>
        <w:tc>
          <w:tcPr>
            <w:tcW w:w="12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6B9CCC23" w14:textId="77777777" w:rsidR="00B906D1" w:rsidRPr="00B906D1" w:rsidRDefault="00B906D1" w:rsidP="00B906D1">
            <w:pPr>
              <w:ind w:firstLine="0"/>
              <w:jc w:val="center"/>
              <w:rPr>
                <w:bCs/>
              </w:rPr>
            </w:pPr>
            <w:r w:rsidRPr="00B906D1">
              <w:rPr>
                <w:bCs/>
              </w:rPr>
              <w:t>Группа сложности</w:t>
            </w:r>
          </w:p>
        </w:tc>
        <w:tc>
          <w:tcPr>
            <w:tcW w:w="3685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79505C30" w14:textId="77777777" w:rsidR="00B906D1" w:rsidRPr="00B906D1" w:rsidRDefault="00B906D1" w:rsidP="00A07A62">
            <w:pPr>
              <w:ind w:firstLine="0"/>
              <w:jc w:val="center"/>
              <w:rPr>
                <w:bCs/>
              </w:rPr>
            </w:pPr>
            <w:r w:rsidRPr="00B906D1">
              <w:rPr>
                <w:bCs/>
              </w:rPr>
              <w:t>Степень новизны</w:t>
            </w:r>
          </w:p>
        </w:tc>
        <w:tc>
          <w:tcPr>
            <w:tcW w:w="2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1AED98D9" w14:textId="77777777" w:rsidR="00B906D1" w:rsidRPr="00B906D1" w:rsidRDefault="00B906D1" w:rsidP="00B906D1">
            <w:pPr>
              <w:ind w:firstLine="0"/>
              <w:jc w:val="center"/>
              <w:rPr>
                <w:bCs/>
              </w:rPr>
            </w:pPr>
            <w:r w:rsidRPr="00B906D1">
              <w:rPr>
                <w:bCs/>
              </w:rPr>
              <w:t>Коэффи</w:t>
            </w:r>
            <w:r w:rsidRPr="00B906D1">
              <w:rPr>
                <w:bCs/>
              </w:rPr>
              <w:softHyphen/>
              <w:t>циент </w:t>
            </w:r>
            <w:r w:rsidRPr="00B906D1">
              <w:rPr>
                <w:bCs/>
                <w:i/>
                <w:iCs/>
                <w:lang w:val="en-US"/>
              </w:rPr>
              <w:t>W</w:t>
            </w:r>
          </w:p>
        </w:tc>
      </w:tr>
      <w:tr w:rsidR="00A07A62" w:rsidRPr="00B906D1" w14:paraId="153A716A" w14:textId="77777777" w:rsidTr="00A07A62">
        <w:trPr>
          <w:jc w:val="center"/>
        </w:trPr>
        <w:tc>
          <w:tcPr>
            <w:tcW w:w="240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8BCD82" w14:textId="77777777" w:rsidR="00B906D1" w:rsidRPr="00B906D1" w:rsidRDefault="00B906D1" w:rsidP="00B906D1">
            <w:pPr>
              <w:jc w:val="center"/>
              <w:rPr>
                <w:bCs/>
              </w:rPr>
            </w:pPr>
          </w:p>
        </w:tc>
        <w:tc>
          <w:tcPr>
            <w:tcW w:w="1276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57CCB8" w14:textId="77777777" w:rsidR="00B906D1" w:rsidRPr="00B906D1" w:rsidRDefault="00B906D1" w:rsidP="00B906D1">
            <w:pPr>
              <w:rPr>
                <w:bCs/>
              </w:rPr>
            </w:pP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7855762C" w14:textId="77777777" w:rsidR="00B906D1" w:rsidRPr="00B906D1" w:rsidRDefault="00B906D1" w:rsidP="00A07A62">
            <w:pPr>
              <w:ind w:firstLine="0"/>
              <w:jc w:val="center"/>
              <w:rPr>
                <w:bCs/>
              </w:rPr>
            </w:pPr>
            <w:r w:rsidRPr="00B906D1">
              <w:rPr>
                <w:bCs/>
              </w:rPr>
              <w:t>А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01A37332" w14:textId="77777777" w:rsidR="00B906D1" w:rsidRPr="00B906D1" w:rsidRDefault="00B906D1" w:rsidP="00A07A62">
            <w:pPr>
              <w:ind w:firstLine="0"/>
              <w:jc w:val="center"/>
              <w:rPr>
                <w:bCs/>
              </w:rPr>
            </w:pPr>
            <w:r w:rsidRPr="00B906D1">
              <w:rPr>
                <w:bCs/>
              </w:rPr>
              <w:t>Б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7686E65B" w14:textId="77777777" w:rsidR="00B906D1" w:rsidRPr="00B906D1" w:rsidRDefault="00B906D1" w:rsidP="00A07A62">
            <w:pPr>
              <w:ind w:firstLine="0"/>
              <w:jc w:val="center"/>
              <w:rPr>
                <w:bCs/>
              </w:rPr>
            </w:pPr>
            <w:r w:rsidRPr="00B906D1">
              <w:rPr>
                <w:bCs/>
              </w:rPr>
              <w:t>В</w:t>
            </w:r>
          </w:p>
        </w:tc>
        <w:tc>
          <w:tcPr>
            <w:tcW w:w="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30401CCF" w14:textId="77777777" w:rsidR="00B906D1" w:rsidRPr="00B906D1" w:rsidRDefault="00B906D1" w:rsidP="00A07A62">
            <w:pPr>
              <w:ind w:firstLine="0"/>
              <w:jc w:val="center"/>
              <w:rPr>
                <w:bCs/>
              </w:rPr>
            </w:pPr>
            <w:r w:rsidRPr="00B906D1">
              <w:rPr>
                <w:bCs/>
              </w:rPr>
              <w:t>Г</w:t>
            </w:r>
          </w:p>
        </w:tc>
        <w:tc>
          <w:tcPr>
            <w:tcW w:w="2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269DF7DC" w14:textId="77777777" w:rsidR="00B906D1" w:rsidRPr="00B906D1" w:rsidRDefault="00B906D1" w:rsidP="00B906D1">
            <w:pPr>
              <w:rPr>
                <w:bCs/>
              </w:rPr>
            </w:pPr>
          </w:p>
        </w:tc>
      </w:tr>
      <w:tr w:rsidR="00B906D1" w:rsidRPr="00B906D1" w14:paraId="05978F01" w14:textId="77777777" w:rsidTr="00A07A62">
        <w:trPr>
          <w:jc w:val="center"/>
        </w:trPr>
        <w:tc>
          <w:tcPr>
            <w:tcW w:w="240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7E1DB5B6" w14:textId="77777777" w:rsidR="00B906D1" w:rsidRPr="00B906D1" w:rsidRDefault="00B906D1" w:rsidP="00B906D1">
            <w:pPr>
              <w:ind w:firstLine="0"/>
              <w:jc w:val="center"/>
            </w:pPr>
            <w:r w:rsidRPr="00B906D1">
              <w:t>Высокого уровня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54D10EE3" w14:textId="77777777" w:rsidR="00B906D1" w:rsidRPr="00B906D1" w:rsidRDefault="00B906D1" w:rsidP="008E09D0">
            <w:pPr>
              <w:ind w:firstLine="0"/>
              <w:jc w:val="center"/>
            </w:pPr>
            <w:r w:rsidRPr="00B906D1">
              <w:t>1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7334F965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1,38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52509D36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1,26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79AC14D4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1,15</w:t>
            </w:r>
          </w:p>
        </w:tc>
        <w:tc>
          <w:tcPr>
            <w:tcW w:w="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59A7FEA7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0,69</w:t>
            </w:r>
          </w:p>
        </w:tc>
        <w:tc>
          <w:tcPr>
            <w:tcW w:w="2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1CE12D67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1,2</w:t>
            </w:r>
          </w:p>
        </w:tc>
      </w:tr>
      <w:tr w:rsidR="00B906D1" w:rsidRPr="00B906D1" w14:paraId="5B976E4B" w14:textId="77777777" w:rsidTr="00A07A62">
        <w:trPr>
          <w:jc w:val="center"/>
        </w:trPr>
        <w:tc>
          <w:tcPr>
            <w:tcW w:w="240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55D0E3" w14:textId="77777777" w:rsidR="00B906D1" w:rsidRPr="00B906D1" w:rsidRDefault="00B906D1" w:rsidP="00B906D1">
            <w:pPr>
              <w:jc w:val="center"/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513B5ECB" w14:textId="77777777" w:rsidR="00B906D1" w:rsidRPr="00B906D1" w:rsidRDefault="00B906D1" w:rsidP="008E09D0">
            <w:pPr>
              <w:ind w:firstLine="0"/>
              <w:jc w:val="center"/>
            </w:pPr>
            <w:r w:rsidRPr="00B906D1">
              <w:t>2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6DB072C7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1,30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25301EC0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1,19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4218794D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1,08</w:t>
            </w:r>
          </w:p>
        </w:tc>
        <w:tc>
          <w:tcPr>
            <w:tcW w:w="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3FF258BD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0,65</w:t>
            </w:r>
          </w:p>
        </w:tc>
        <w:tc>
          <w:tcPr>
            <w:tcW w:w="2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4F43155D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1,35</w:t>
            </w:r>
          </w:p>
        </w:tc>
      </w:tr>
      <w:tr w:rsidR="00B906D1" w:rsidRPr="00B906D1" w14:paraId="65A3CF24" w14:textId="77777777" w:rsidTr="00A07A62">
        <w:trPr>
          <w:jc w:val="center"/>
        </w:trPr>
        <w:tc>
          <w:tcPr>
            <w:tcW w:w="240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6F2775" w14:textId="77777777" w:rsidR="00B906D1" w:rsidRPr="00B906D1" w:rsidRDefault="00B906D1" w:rsidP="00B906D1">
            <w:pPr>
              <w:jc w:val="center"/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5249A924" w14:textId="77777777" w:rsidR="00B906D1" w:rsidRPr="00B906D1" w:rsidRDefault="00B906D1" w:rsidP="008E09D0">
            <w:pPr>
              <w:ind w:firstLine="0"/>
              <w:jc w:val="center"/>
            </w:pPr>
            <w:r w:rsidRPr="00B906D1">
              <w:t>3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6EEAAAA8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1,20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3BA1F467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1,10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4F29F98B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1,00</w:t>
            </w:r>
          </w:p>
        </w:tc>
        <w:tc>
          <w:tcPr>
            <w:tcW w:w="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18573971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0,60</w:t>
            </w:r>
          </w:p>
        </w:tc>
        <w:tc>
          <w:tcPr>
            <w:tcW w:w="2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654365C3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1,5</w:t>
            </w:r>
          </w:p>
        </w:tc>
      </w:tr>
      <w:tr w:rsidR="00B906D1" w:rsidRPr="00B906D1" w14:paraId="3026FBEC" w14:textId="77777777" w:rsidTr="00A07A62">
        <w:trPr>
          <w:jc w:val="center"/>
        </w:trPr>
        <w:tc>
          <w:tcPr>
            <w:tcW w:w="240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584E8818" w14:textId="77777777" w:rsidR="00B906D1" w:rsidRPr="00B906D1" w:rsidRDefault="00B906D1" w:rsidP="00B906D1">
            <w:pPr>
              <w:ind w:firstLine="0"/>
              <w:jc w:val="center"/>
            </w:pPr>
            <w:r w:rsidRPr="00B906D1">
              <w:t>Низкого уровня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57C7EFC3" w14:textId="77777777" w:rsidR="00B906D1" w:rsidRPr="00B906D1" w:rsidRDefault="00B906D1" w:rsidP="008E09D0">
            <w:pPr>
              <w:ind w:firstLine="0"/>
              <w:jc w:val="center"/>
            </w:pPr>
            <w:r w:rsidRPr="00B906D1">
              <w:t>1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2C45ED06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1,58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11A2C936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1,45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2D0DE1C7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1,32</w:t>
            </w:r>
          </w:p>
        </w:tc>
        <w:tc>
          <w:tcPr>
            <w:tcW w:w="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089B5BE0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0,79</w:t>
            </w:r>
          </w:p>
        </w:tc>
        <w:tc>
          <w:tcPr>
            <w:tcW w:w="2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4B2045EA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1,2</w:t>
            </w:r>
          </w:p>
        </w:tc>
      </w:tr>
      <w:tr w:rsidR="00B906D1" w:rsidRPr="00B906D1" w14:paraId="12C94D45" w14:textId="77777777" w:rsidTr="00A07A62">
        <w:trPr>
          <w:jc w:val="center"/>
        </w:trPr>
        <w:tc>
          <w:tcPr>
            <w:tcW w:w="240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9B655F" w14:textId="77777777" w:rsidR="00B906D1" w:rsidRPr="00B906D1" w:rsidRDefault="00B906D1" w:rsidP="00B906D1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7E8CE924" w14:textId="77777777" w:rsidR="00B906D1" w:rsidRPr="00B906D1" w:rsidRDefault="00B906D1" w:rsidP="008E09D0">
            <w:pPr>
              <w:ind w:firstLine="0"/>
              <w:jc w:val="center"/>
            </w:pPr>
            <w:r w:rsidRPr="00B906D1">
              <w:t>2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7ED8FF0A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1,49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65BD114D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1,37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214D9BC1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1,24</w:t>
            </w:r>
          </w:p>
        </w:tc>
        <w:tc>
          <w:tcPr>
            <w:tcW w:w="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395CFA5A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0,74</w:t>
            </w:r>
          </w:p>
        </w:tc>
        <w:tc>
          <w:tcPr>
            <w:tcW w:w="2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3EFD3439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1,35</w:t>
            </w:r>
          </w:p>
        </w:tc>
      </w:tr>
      <w:tr w:rsidR="00B906D1" w:rsidRPr="00B906D1" w14:paraId="3F6011BC" w14:textId="77777777" w:rsidTr="00A07A62">
        <w:trPr>
          <w:jc w:val="center"/>
        </w:trPr>
        <w:tc>
          <w:tcPr>
            <w:tcW w:w="240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A60C62" w14:textId="77777777" w:rsidR="00B906D1" w:rsidRPr="00B906D1" w:rsidRDefault="00B906D1" w:rsidP="00B906D1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3035EDE9" w14:textId="77777777" w:rsidR="00B906D1" w:rsidRPr="00B906D1" w:rsidRDefault="00B906D1" w:rsidP="008E09D0">
            <w:pPr>
              <w:ind w:firstLine="0"/>
              <w:jc w:val="center"/>
            </w:pPr>
            <w:r w:rsidRPr="00B906D1">
              <w:t>3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1FF4C31C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1,38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0BEDDD3F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1,26</w:t>
            </w:r>
          </w:p>
        </w:tc>
        <w:tc>
          <w:tcPr>
            <w:tcW w:w="9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3F4D65B8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1,15</w:t>
            </w:r>
          </w:p>
        </w:tc>
        <w:tc>
          <w:tcPr>
            <w:tcW w:w="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174427A7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0,69</w:t>
            </w:r>
          </w:p>
        </w:tc>
        <w:tc>
          <w:tcPr>
            <w:tcW w:w="2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2CB1E30C" w14:textId="77777777" w:rsidR="00B906D1" w:rsidRPr="00B906D1" w:rsidRDefault="00B906D1" w:rsidP="00A07A62">
            <w:pPr>
              <w:ind w:firstLine="0"/>
              <w:jc w:val="center"/>
            </w:pPr>
            <w:r w:rsidRPr="00B906D1">
              <w:t>1,5</w:t>
            </w:r>
          </w:p>
        </w:tc>
      </w:tr>
    </w:tbl>
    <w:p w14:paraId="2FB12B61" w14:textId="77777777" w:rsidR="00B906D1" w:rsidRDefault="00B906D1" w:rsidP="00801C57">
      <w:pPr>
        <w:ind w:firstLine="0"/>
      </w:pPr>
    </w:p>
    <w:p w14:paraId="544FA416" w14:textId="39806627" w:rsidR="00B906D1" w:rsidRDefault="00274574" w:rsidP="0069312A">
      <w:r w:rsidRPr="00274574">
        <w:t xml:space="preserve">Коэффициент коррекции программы </w:t>
      </w:r>
      <w:r w:rsidRPr="00B25E98">
        <w:rPr>
          <w:i/>
          <w:iCs/>
        </w:rPr>
        <w:t>p</w:t>
      </w:r>
      <w:r w:rsidRPr="00274574">
        <w:t xml:space="preserve"> составляет 0.5, что соответствует среднему значению диапазона и учитывает типичный объем изменений, вносимых в ходе разработки программного обеспечения. Для задач учета, согласно данным таблицы 5.3, условное число операторов </w:t>
      </w:r>
      <w:r w:rsidRPr="00B25E98">
        <w:rPr>
          <w:i/>
          <w:iCs/>
        </w:rPr>
        <w:t>q</w:t>
      </w:r>
      <w:r w:rsidRPr="00274574">
        <w:t xml:space="preserve"> варьируется в пределах от 1400 до 1500. В расчетах используется значение </w:t>
      </w:r>
      <w:r w:rsidRPr="00B25E98">
        <w:rPr>
          <w:i/>
          <w:iCs/>
        </w:rPr>
        <w:t>q</w:t>
      </w:r>
      <w:r w:rsidRPr="00274574">
        <w:t xml:space="preserve"> равное 1450 операторов, представляющее собой среднюю величину указанного диапазона.</w:t>
      </w:r>
    </w:p>
    <w:p w14:paraId="7121CF71" w14:textId="77777777" w:rsidR="00274574" w:rsidRDefault="00274574" w:rsidP="0069312A">
      <w:pPr>
        <w:rPr>
          <w:b/>
          <w:bCs/>
        </w:rPr>
      </w:pPr>
    </w:p>
    <w:p w14:paraId="75D2EB24" w14:textId="07B8BF9D" w:rsidR="00801C57" w:rsidRDefault="00801C57" w:rsidP="00801C57">
      <w:pPr>
        <w:ind w:firstLine="0"/>
      </w:pPr>
      <w:r w:rsidRPr="00801C57">
        <w:t xml:space="preserve">Таблица </w:t>
      </w:r>
      <w:r w:rsidR="00D6461A">
        <w:t>5.</w:t>
      </w:r>
      <w:r w:rsidRPr="00801C57">
        <w:t>3 – Значения коэффициента q (число операторов в программе)</w:t>
      </w:r>
    </w:p>
    <w:p w14:paraId="2BE429FE" w14:textId="77777777" w:rsidR="00D6461A" w:rsidRPr="00801C57" w:rsidRDefault="00D6461A" w:rsidP="00801C57">
      <w:pPr>
        <w:ind w:firstLine="0"/>
      </w:pPr>
    </w:p>
    <w:tbl>
      <w:tblPr>
        <w:tblStyle w:val="ac"/>
        <w:tblW w:w="0" w:type="auto"/>
        <w:tblInd w:w="-5" w:type="dxa"/>
        <w:tblLook w:val="04A0" w:firstRow="1" w:lastRow="0" w:firstColumn="1" w:lastColumn="0" w:noHBand="0" w:noVBand="1"/>
      </w:tblPr>
      <w:tblGrid>
        <w:gridCol w:w="5245"/>
        <w:gridCol w:w="4324"/>
      </w:tblGrid>
      <w:tr w:rsidR="00801C57" w:rsidRPr="00801C57" w14:paraId="06554D3E" w14:textId="77777777" w:rsidTr="006D0288">
        <w:trPr>
          <w:trHeight w:val="339"/>
        </w:trPr>
        <w:tc>
          <w:tcPr>
            <w:tcW w:w="52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793B957" w14:textId="77777777" w:rsidR="00801C57" w:rsidRPr="00801C57" w:rsidRDefault="00801C57" w:rsidP="00801C57">
            <w:pPr>
              <w:ind w:firstLine="0"/>
            </w:pPr>
            <w:r w:rsidRPr="00801C57">
              <w:t>Тип задачи</w:t>
            </w:r>
          </w:p>
        </w:tc>
        <w:tc>
          <w:tcPr>
            <w:tcW w:w="43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93A22C9" w14:textId="77777777" w:rsidR="00801C57" w:rsidRPr="00801C57" w:rsidRDefault="00801C57" w:rsidP="00801C57">
            <w:pPr>
              <w:ind w:firstLine="0"/>
              <w:jc w:val="center"/>
            </w:pPr>
            <w:r w:rsidRPr="00801C57">
              <w:t>Пределы изменений коэффициента</w:t>
            </w:r>
          </w:p>
        </w:tc>
      </w:tr>
      <w:tr w:rsidR="00801C57" w:rsidRPr="00801C57" w14:paraId="428C3AB1" w14:textId="77777777" w:rsidTr="006D0288">
        <w:trPr>
          <w:trHeight w:val="347"/>
        </w:trPr>
        <w:tc>
          <w:tcPr>
            <w:tcW w:w="52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180FD4C" w14:textId="77777777" w:rsidR="00801C57" w:rsidRPr="00801C57" w:rsidRDefault="00801C57" w:rsidP="00801C57">
            <w:pPr>
              <w:ind w:firstLine="0"/>
            </w:pPr>
            <w:r w:rsidRPr="00801C57">
              <w:t>Мобильные приложения</w:t>
            </w:r>
          </w:p>
        </w:tc>
        <w:tc>
          <w:tcPr>
            <w:tcW w:w="43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C8201D0" w14:textId="77777777" w:rsidR="00801C57" w:rsidRPr="00801C57" w:rsidRDefault="00801C57" w:rsidP="00801C57">
            <w:pPr>
              <w:ind w:firstLine="0"/>
              <w:jc w:val="center"/>
            </w:pPr>
            <w:r w:rsidRPr="00801C57">
              <w:t>500…1000</w:t>
            </w:r>
          </w:p>
        </w:tc>
      </w:tr>
      <w:tr w:rsidR="00801C57" w:rsidRPr="00801C57" w14:paraId="6AB29425" w14:textId="77777777" w:rsidTr="006D0288">
        <w:trPr>
          <w:trHeight w:val="347"/>
        </w:trPr>
        <w:tc>
          <w:tcPr>
            <w:tcW w:w="52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8B45FA3" w14:textId="77777777" w:rsidR="00801C57" w:rsidRPr="00801C57" w:rsidRDefault="00801C57" w:rsidP="00801C57">
            <w:pPr>
              <w:ind w:firstLine="0"/>
            </w:pPr>
            <w:r w:rsidRPr="00801C57">
              <w:t>Задачи учёта</w:t>
            </w:r>
          </w:p>
        </w:tc>
        <w:tc>
          <w:tcPr>
            <w:tcW w:w="43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AC5A0B1" w14:textId="77777777" w:rsidR="00801C57" w:rsidRPr="00801C57" w:rsidRDefault="00801C57" w:rsidP="00801C57">
            <w:pPr>
              <w:ind w:firstLine="0"/>
              <w:jc w:val="center"/>
            </w:pPr>
            <w:r w:rsidRPr="00801C57">
              <w:rPr>
                <w:lang w:val="en-US"/>
              </w:rPr>
              <w:t>1400…1500</w:t>
            </w:r>
          </w:p>
        </w:tc>
      </w:tr>
      <w:tr w:rsidR="00801C57" w:rsidRPr="00801C57" w14:paraId="1E098272" w14:textId="77777777" w:rsidTr="006D0288">
        <w:trPr>
          <w:trHeight w:val="347"/>
        </w:trPr>
        <w:tc>
          <w:tcPr>
            <w:tcW w:w="52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FEA3438" w14:textId="77777777" w:rsidR="00801C57" w:rsidRPr="00801C57" w:rsidRDefault="00801C57" w:rsidP="00801C57">
            <w:pPr>
              <w:ind w:firstLine="0"/>
            </w:pPr>
            <w:r w:rsidRPr="00801C57">
              <w:lastRenderedPageBreak/>
              <w:t>Задачи оперативного управления</w:t>
            </w:r>
          </w:p>
        </w:tc>
        <w:tc>
          <w:tcPr>
            <w:tcW w:w="43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6E22DF3" w14:textId="77777777" w:rsidR="00801C57" w:rsidRPr="00801C57" w:rsidRDefault="00801C57" w:rsidP="00801C57">
            <w:pPr>
              <w:ind w:firstLine="0"/>
              <w:jc w:val="center"/>
            </w:pPr>
            <w:r w:rsidRPr="00801C57">
              <w:t>1500…1700</w:t>
            </w:r>
          </w:p>
        </w:tc>
      </w:tr>
      <w:tr w:rsidR="00801C57" w:rsidRPr="00801C57" w14:paraId="40B73514" w14:textId="77777777" w:rsidTr="006D0288">
        <w:trPr>
          <w:trHeight w:val="359"/>
        </w:trPr>
        <w:tc>
          <w:tcPr>
            <w:tcW w:w="52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DDE079C" w14:textId="77777777" w:rsidR="00801C57" w:rsidRPr="00801C57" w:rsidRDefault="00801C57" w:rsidP="00801C57">
            <w:pPr>
              <w:ind w:firstLine="0"/>
            </w:pPr>
            <w:r w:rsidRPr="00801C57">
              <w:t>Задачи планирования</w:t>
            </w:r>
          </w:p>
        </w:tc>
        <w:tc>
          <w:tcPr>
            <w:tcW w:w="43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D6CE59" w14:textId="77777777" w:rsidR="00801C57" w:rsidRPr="00801C57" w:rsidRDefault="00801C57" w:rsidP="00801C57">
            <w:pPr>
              <w:ind w:firstLine="0"/>
              <w:jc w:val="center"/>
            </w:pPr>
            <w:r w:rsidRPr="00801C57">
              <w:t>3000…3500</w:t>
            </w:r>
          </w:p>
        </w:tc>
      </w:tr>
      <w:tr w:rsidR="00801C57" w:rsidRPr="00801C57" w14:paraId="3BB94348" w14:textId="77777777" w:rsidTr="006D0288">
        <w:trPr>
          <w:trHeight w:val="347"/>
        </w:trPr>
        <w:tc>
          <w:tcPr>
            <w:tcW w:w="52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F7C06C6" w14:textId="77777777" w:rsidR="00801C57" w:rsidRPr="00801C57" w:rsidRDefault="00801C57" w:rsidP="00801C57">
            <w:pPr>
              <w:ind w:firstLine="0"/>
            </w:pPr>
            <w:proofErr w:type="spellStart"/>
            <w:r w:rsidRPr="00801C57">
              <w:t>Многовариантые</w:t>
            </w:r>
            <w:proofErr w:type="spellEnd"/>
            <w:r w:rsidRPr="00801C57">
              <w:t xml:space="preserve"> задачи </w:t>
            </w:r>
            <w:r w:rsidRPr="00801C57">
              <w:rPr>
                <w:lang w:val="en-US"/>
              </w:rPr>
              <w:t>(</w:t>
            </w:r>
            <w:r w:rsidRPr="00801C57">
              <w:t>БД)</w:t>
            </w:r>
          </w:p>
        </w:tc>
        <w:tc>
          <w:tcPr>
            <w:tcW w:w="43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41CB0D8" w14:textId="77777777" w:rsidR="00801C57" w:rsidRPr="00801C57" w:rsidRDefault="00801C57" w:rsidP="00801C57">
            <w:pPr>
              <w:ind w:firstLine="0"/>
              <w:jc w:val="center"/>
            </w:pPr>
            <w:r w:rsidRPr="00801C57">
              <w:t>4500…5000</w:t>
            </w:r>
          </w:p>
        </w:tc>
      </w:tr>
      <w:tr w:rsidR="00801C57" w:rsidRPr="00801C57" w14:paraId="38B68624" w14:textId="77777777" w:rsidTr="006D0288">
        <w:trPr>
          <w:trHeight w:val="347"/>
        </w:trPr>
        <w:tc>
          <w:tcPr>
            <w:tcW w:w="52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D5701D0" w14:textId="77777777" w:rsidR="00801C57" w:rsidRPr="00801C57" w:rsidRDefault="00801C57" w:rsidP="00801C57">
            <w:pPr>
              <w:ind w:firstLine="0"/>
              <w:rPr>
                <w:lang w:val="en-US"/>
              </w:rPr>
            </w:pPr>
            <w:r w:rsidRPr="00801C57">
              <w:t xml:space="preserve">Комплексные задачи </w:t>
            </w:r>
            <w:r w:rsidRPr="00801C57">
              <w:rPr>
                <w:lang w:val="en-US"/>
              </w:rPr>
              <w:t>(ERP)</w:t>
            </w:r>
          </w:p>
        </w:tc>
        <w:tc>
          <w:tcPr>
            <w:tcW w:w="43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DED6E8B" w14:textId="77777777" w:rsidR="00801C57" w:rsidRPr="00801C57" w:rsidRDefault="00801C57" w:rsidP="00801C57">
            <w:pPr>
              <w:ind w:firstLine="0"/>
              <w:jc w:val="center"/>
            </w:pPr>
            <w:r w:rsidRPr="00801C57">
              <w:t>5000…7500</w:t>
            </w:r>
          </w:p>
        </w:tc>
      </w:tr>
    </w:tbl>
    <w:p w14:paraId="5F035092" w14:textId="77777777" w:rsidR="00801C57" w:rsidRDefault="00801C57" w:rsidP="00D6461A">
      <w:pPr>
        <w:ind w:firstLine="0"/>
        <w:rPr>
          <w:b/>
          <w:bCs/>
        </w:rPr>
      </w:pPr>
    </w:p>
    <w:p w14:paraId="10CB0432" w14:textId="55F3111C" w:rsidR="00D35B99" w:rsidRDefault="00BA7A5F" w:rsidP="0069312A">
      <w:r>
        <w:t>Расчет условного числа операторов по формуле (5.2):</w:t>
      </w:r>
    </w:p>
    <w:p w14:paraId="1510A23E" w14:textId="77777777" w:rsidR="00801C57" w:rsidRDefault="00801C57" w:rsidP="00BA7A5F">
      <w:pPr>
        <w:ind w:firstLine="0"/>
      </w:pPr>
    </w:p>
    <w:p w14:paraId="35C878CE" w14:textId="0AB47FEE" w:rsidR="00801C57" w:rsidRPr="00801C57" w:rsidRDefault="00801C57" w:rsidP="00C97595">
      <w:pPr>
        <w:ind w:firstLine="0"/>
      </w:pPr>
      <m:oMathPara>
        <m:oMath>
          <m:r>
            <w:rPr>
              <w:rFonts w:ascii="Cambria Math" w:hAnsi="Cambria Math"/>
            </w:rPr>
            <m:t>Q=q∙C∙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1+p</m:t>
              </m:r>
            </m:e>
          </m:d>
          <m:r>
            <w:rPr>
              <w:rFonts w:ascii="Cambria Math" w:hAnsi="Cambria Math"/>
            </w:rPr>
            <m:t>= 1450∙1,08∙1,5=2349</m:t>
          </m:r>
        </m:oMath>
      </m:oMathPara>
    </w:p>
    <w:p w14:paraId="69133F61" w14:textId="77777777" w:rsidR="00801C57" w:rsidRDefault="00801C57" w:rsidP="0069312A"/>
    <w:p w14:paraId="4B72993B" w14:textId="1E1CD0B0" w:rsidR="00D6461A" w:rsidRDefault="00BA7A5F" w:rsidP="00BA7A5F">
      <w:r w:rsidRPr="00BA7A5F">
        <w:t>Составляющие трудоемкости разработки программы определя</w:t>
      </w:r>
      <w:r w:rsidR="00884A39">
        <w:t>ю</w:t>
      </w:r>
      <w:r w:rsidRPr="00BA7A5F">
        <w:t>тся по формулам</w:t>
      </w:r>
      <w:r>
        <w:t xml:space="preserve"> </w:t>
      </w:r>
      <w:r w:rsidR="00D35B99">
        <w:t xml:space="preserve">(5.3 </w:t>
      </w:r>
      <w:r>
        <w:t>–</w:t>
      </w:r>
      <w:r w:rsidR="00D35B99">
        <w:t xml:space="preserve"> 5.8)</w:t>
      </w:r>
      <w:r w:rsidR="00D6461A" w:rsidRPr="00D6461A">
        <w:t>:</w:t>
      </w:r>
    </w:p>
    <w:p w14:paraId="36F33C81" w14:textId="77777777" w:rsidR="00D6461A" w:rsidRDefault="00D6461A" w:rsidP="0069312A"/>
    <w:p w14:paraId="57B5FF43" w14:textId="212DEF55" w:rsidR="00D6461A" w:rsidRPr="00D6461A" w:rsidRDefault="00000000" w:rsidP="00C97595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иа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Q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  <w:lang w:val="en-US"/>
              </w:rPr>
              <m:t>W</m:t>
            </m:r>
          </m:num>
          <m:den>
            <m:r>
              <w:rPr>
                <w:rFonts w:ascii="Cambria Math" w:hAnsi="Cambria Math"/>
              </w:rPr>
              <m:t>(75…85)∙</m:t>
            </m:r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 w:rsidRPr="00647DB1">
        <w:rPr>
          <w:rFonts w:eastAsia="Times New Roman"/>
          <w:szCs w:val="28"/>
          <w:lang w:eastAsia="ru-RU"/>
        </w:rPr>
        <w:t>(</w:t>
      </w:r>
      <w:r w:rsidR="00D35B99" w:rsidRPr="0009027F">
        <w:rPr>
          <w:rFonts w:eastAsia="Times New Roman"/>
          <w:szCs w:val="28"/>
          <w:lang w:eastAsia="ru-RU"/>
        </w:rPr>
        <w:t>5</w:t>
      </w:r>
      <w:r w:rsidR="00D35B99" w:rsidRPr="00647DB1">
        <w:rPr>
          <w:rFonts w:eastAsia="Times New Roman"/>
          <w:szCs w:val="28"/>
          <w:lang w:eastAsia="ru-RU"/>
        </w:rPr>
        <w:t>.</w:t>
      </w:r>
      <w:r w:rsidR="00D35B99">
        <w:rPr>
          <w:rFonts w:eastAsia="Times New Roman"/>
          <w:szCs w:val="28"/>
          <w:lang w:eastAsia="ru-RU"/>
        </w:rPr>
        <w:t>3</w:t>
      </w:r>
      <w:r w:rsidR="00D35B99" w:rsidRPr="00647DB1">
        <w:rPr>
          <w:rFonts w:eastAsia="Times New Roman"/>
          <w:szCs w:val="28"/>
          <w:lang w:eastAsia="ru-RU"/>
        </w:rPr>
        <w:t>)</w:t>
      </w:r>
    </w:p>
    <w:p w14:paraId="7C0E87DA" w14:textId="77777777" w:rsidR="00D6461A" w:rsidRPr="00D6461A" w:rsidRDefault="00D6461A" w:rsidP="00C97595">
      <w:pPr>
        <w:ind w:firstLine="0"/>
      </w:pPr>
    </w:p>
    <w:p w14:paraId="547EA038" w14:textId="7A436166" w:rsidR="00D6461A" w:rsidRPr="00D6461A" w:rsidRDefault="00000000" w:rsidP="00C97595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бс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Q</m:t>
            </m:r>
          </m:num>
          <m:den>
            <m:r>
              <w:rPr>
                <w:rFonts w:ascii="Cambria Math" w:hAnsi="Cambria Math"/>
              </w:rPr>
              <m:t>(20…25)∙</m:t>
            </m:r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C97595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 w:rsidRPr="00647DB1">
        <w:rPr>
          <w:rFonts w:eastAsia="Times New Roman"/>
          <w:szCs w:val="28"/>
          <w:lang w:eastAsia="ru-RU"/>
        </w:rPr>
        <w:t>(</w:t>
      </w:r>
      <w:r w:rsidR="00D35B99" w:rsidRPr="0009027F">
        <w:rPr>
          <w:rFonts w:eastAsia="Times New Roman"/>
          <w:szCs w:val="28"/>
          <w:lang w:eastAsia="ru-RU"/>
        </w:rPr>
        <w:t>5</w:t>
      </w:r>
      <w:r w:rsidR="00D35B99" w:rsidRPr="00647DB1">
        <w:rPr>
          <w:rFonts w:eastAsia="Times New Roman"/>
          <w:szCs w:val="28"/>
          <w:lang w:eastAsia="ru-RU"/>
        </w:rPr>
        <w:t>.</w:t>
      </w:r>
      <w:r w:rsidR="00D35B99">
        <w:rPr>
          <w:rFonts w:eastAsia="Times New Roman"/>
          <w:szCs w:val="28"/>
          <w:lang w:eastAsia="ru-RU"/>
        </w:rPr>
        <w:t>4</w:t>
      </w:r>
      <w:r w:rsidR="00D35B99" w:rsidRPr="00647DB1">
        <w:rPr>
          <w:rFonts w:eastAsia="Times New Roman"/>
          <w:szCs w:val="28"/>
          <w:lang w:eastAsia="ru-RU"/>
        </w:rPr>
        <w:t>)</w:t>
      </w:r>
    </w:p>
    <w:p w14:paraId="18D55F16" w14:textId="77777777" w:rsidR="00D6461A" w:rsidRPr="00D6461A" w:rsidRDefault="00D6461A" w:rsidP="00C97595">
      <w:pPr>
        <w:ind w:firstLine="0"/>
      </w:pPr>
    </w:p>
    <w:p w14:paraId="4CAD8132" w14:textId="05FC77E0" w:rsidR="00D6461A" w:rsidRPr="00D6461A" w:rsidRDefault="00000000" w:rsidP="00C97595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п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Q</m:t>
            </m:r>
          </m:num>
          <m:den>
            <m:r>
              <w:rPr>
                <w:rFonts w:ascii="Cambria Math" w:hAnsi="Cambria Math"/>
              </w:rPr>
              <m:t>(20…25)∙</m:t>
            </m:r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 w:rsidRPr="00647DB1">
        <w:rPr>
          <w:rFonts w:eastAsia="Times New Roman"/>
          <w:szCs w:val="28"/>
          <w:lang w:eastAsia="ru-RU"/>
        </w:rPr>
        <w:t>(</w:t>
      </w:r>
      <w:r w:rsidR="00D35B99" w:rsidRPr="0009027F">
        <w:rPr>
          <w:rFonts w:eastAsia="Times New Roman"/>
          <w:szCs w:val="28"/>
          <w:lang w:eastAsia="ru-RU"/>
        </w:rPr>
        <w:t>5</w:t>
      </w:r>
      <w:r w:rsidR="00D35B99" w:rsidRPr="00647DB1">
        <w:rPr>
          <w:rFonts w:eastAsia="Times New Roman"/>
          <w:szCs w:val="28"/>
          <w:lang w:eastAsia="ru-RU"/>
        </w:rPr>
        <w:t>.</w:t>
      </w:r>
      <w:r w:rsidR="00D35B99">
        <w:rPr>
          <w:rFonts w:eastAsia="Times New Roman"/>
          <w:szCs w:val="28"/>
          <w:lang w:eastAsia="ru-RU"/>
        </w:rPr>
        <w:t>5</w:t>
      </w:r>
      <w:r w:rsidR="00D35B99" w:rsidRPr="00647DB1">
        <w:rPr>
          <w:rFonts w:eastAsia="Times New Roman"/>
          <w:szCs w:val="28"/>
          <w:lang w:eastAsia="ru-RU"/>
        </w:rPr>
        <w:t>)</w:t>
      </w:r>
    </w:p>
    <w:p w14:paraId="37422977" w14:textId="77777777" w:rsidR="00D6461A" w:rsidRPr="00D6461A" w:rsidRDefault="00D6461A" w:rsidP="00C97595">
      <w:pPr>
        <w:ind w:firstLine="0"/>
      </w:pPr>
    </w:p>
    <w:p w14:paraId="003D8CF5" w14:textId="418F7C8E" w:rsidR="00D6461A" w:rsidRPr="00D6461A" w:rsidRDefault="00000000" w:rsidP="00C97595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отл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Q</m:t>
            </m:r>
          </m:num>
          <m:den>
            <m:r>
              <w:rPr>
                <w:rFonts w:ascii="Cambria Math" w:hAnsi="Cambria Math"/>
              </w:rPr>
              <m:t>(4…5)∙</m:t>
            </m:r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 w:rsidRPr="00647DB1">
        <w:rPr>
          <w:rFonts w:eastAsia="Times New Roman"/>
          <w:szCs w:val="28"/>
          <w:lang w:eastAsia="ru-RU"/>
        </w:rPr>
        <w:t>(</w:t>
      </w:r>
      <w:r w:rsidR="00D35B99" w:rsidRPr="0009027F">
        <w:rPr>
          <w:rFonts w:eastAsia="Times New Roman"/>
          <w:szCs w:val="28"/>
          <w:lang w:eastAsia="ru-RU"/>
        </w:rPr>
        <w:t>5</w:t>
      </w:r>
      <w:r w:rsidR="00D35B99" w:rsidRPr="00647DB1">
        <w:rPr>
          <w:rFonts w:eastAsia="Times New Roman"/>
          <w:szCs w:val="28"/>
          <w:lang w:eastAsia="ru-RU"/>
        </w:rPr>
        <w:t>.</w:t>
      </w:r>
      <w:r w:rsidR="00D35B99">
        <w:rPr>
          <w:rFonts w:eastAsia="Times New Roman"/>
          <w:szCs w:val="28"/>
          <w:lang w:eastAsia="ru-RU"/>
        </w:rPr>
        <w:t>6</w:t>
      </w:r>
      <w:r w:rsidR="00D35B99" w:rsidRPr="00647DB1">
        <w:rPr>
          <w:rFonts w:eastAsia="Times New Roman"/>
          <w:szCs w:val="28"/>
          <w:lang w:eastAsia="ru-RU"/>
        </w:rPr>
        <w:t>)</w:t>
      </w:r>
    </w:p>
    <w:p w14:paraId="5455347F" w14:textId="77777777" w:rsidR="00D6461A" w:rsidRPr="00D6461A" w:rsidRDefault="00D6461A" w:rsidP="00C97595">
      <w:pPr>
        <w:ind w:firstLine="0"/>
      </w:pPr>
    </w:p>
    <w:p w14:paraId="63CBCD65" w14:textId="4C1C6828" w:rsidR="00D6461A" w:rsidRPr="00D6461A" w:rsidRDefault="00000000" w:rsidP="00C97595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др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Q</m:t>
            </m:r>
          </m:num>
          <m:den>
            <m:r>
              <w:rPr>
                <w:rFonts w:ascii="Cambria Math" w:hAnsi="Cambria Math"/>
              </w:rPr>
              <m:t>(15…20)∙</m:t>
            </m:r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 w:rsidRPr="00647DB1">
        <w:rPr>
          <w:rFonts w:eastAsia="Times New Roman"/>
          <w:szCs w:val="28"/>
          <w:lang w:eastAsia="ru-RU"/>
        </w:rPr>
        <w:t>(</w:t>
      </w:r>
      <w:r w:rsidR="00D35B99" w:rsidRPr="0009027F">
        <w:rPr>
          <w:rFonts w:eastAsia="Times New Roman"/>
          <w:szCs w:val="28"/>
          <w:lang w:eastAsia="ru-RU"/>
        </w:rPr>
        <w:t>5</w:t>
      </w:r>
      <w:r w:rsidR="00D35B99" w:rsidRPr="00647DB1">
        <w:rPr>
          <w:rFonts w:eastAsia="Times New Roman"/>
          <w:szCs w:val="28"/>
          <w:lang w:eastAsia="ru-RU"/>
        </w:rPr>
        <w:t>.</w:t>
      </w:r>
      <w:r w:rsidR="00D35B99">
        <w:rPr>
          <w:rFonts w:eastAsia="Times New Roman"/>
          <w:szCs w:val="28"/>
          <w:lang w:eastAsia="ru-RU"/>
        </w:rPr>
        <w:t>7</w:t>
      </w:r>
      <w:r w:rsidR="00D35B99" w:rsidRPr="00647DB1">
        <w:rPr>
          <w:rFonts w:eastAsia="Times New Roman"/>
          <w:szCs w:val="28"/>
          <w:lang w:eastAsia="ru-RU"/>
        </w:rPr>
        <w:t>)</w:t>
      </w:r>
    </w:p>
    <w:p w14:paraId="1C937B14" w14:textId="77777777" w:rsidR="00D6461A" w:rsidRPr="00D6461A" w:rsidRDefault="00D6461A" w:rsidP="00C97595">
      <w:pPr>
        <w:ind w:firstLine="0"/>
      </w:pPr>
    </w:p>
    <w:p w14:paraId="60E56A82" w14:textId="1183C566" w:rsidR="00D6461A" w:rsidRPr="00D6461A" w:rsidRDefault="00000000" w:rsidP="00C97595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до</m:t>
            </m:r>
          </m:sub>
        </m:sSub>
        <m:r>
          <w:rPr>
            <w:rFonts w:ascii="Cambria Math" w:hAnsi="Cambria Math"/>
          </w:rPr>
          <m:t>=0,75∙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др</m:t>
            </m:r>
          </m:sub>
        </m:sSub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 w:rsidRPr="00647DB1">
        <w:rPr>
          <w:rFonts w:eastAsia="Times New Roman"/>
          <w:szCs w:val="28"/>
          <w:lang w:eastAsia="ru-RU"/>
        </w:rPr>
        <w:t>(</w:t>
      </w:r>
      <w:r w:rsidR="00D35B99" w:rsidRPr="0009027F">
        <w:rPr>
          <w:rFonts w:eastAsia="Times New Roman"/>
          <w:szCs w:val="28"/>
          <w:lang w:eastAsia="ru-RU"/>
        </w:rPr>
        <w:t>5</w:t>
      </w:r>
      <w:r w:rsidR="00D35B99" w:rsidRPr="00647DB1">
        <w:rPr>
          <w:rFonts w:eastAsia="Times New Roman"/>
          <w:szCs w:val="28"/>
          <w:lang w:eastAsia="ru-RU"/>
        </w:rPr>
        <w:t>.</w:t>
      </w:r>
      <w:r w:rsidR="00D35B99">
        <w:rPr>
          <w:rFonts w:eastAsia="Times New Roman"/>
          <w:szCs w:val="28"/>
          <w:lang w:eastAsia="ru-RU"/>
        </w:rPr>
        <w:t>8</w:t>
      </w:r>
      <w:r w:rsidR="00D35B99" w:rsidRPr="00647DB1">
        <w:rPr>
          <w:rFonts w:eastAsia="Times New Roman"/>
          <w:szCs w:val="28"/>
          <w:lang w:eastAsia="ru-RU"/>
        </w:rPr>
        <w:t>)</w:t>
      </w:r>
    </w:p>
    <w:p w14:paraId="3C0D25FD" w14:textId="77777777" w:rsidR="00D6461A" w:rsidRDefault="00D6461A" w:rsidP="00D6461A">
      <w:pPr>
        <w:ind w:firstLine="0"/>
      </w:pPr>
    </w:p>
    <w:p w14:paraId="5E9FAFAE" w14:textId="7EE7E89F" w:rsidR="00BA7A5F" w:rsidRPr="00BA7A5F" w:rsidRDefault="00BA7A5F" w:rsidP="00BA7A5F">
      <w:r w:rsidRPr="00BA7A5F">
        <w:t xml:space="preserve">где </w:t>
      </w:r>
      <w:r w:rsidRPr="00BA7A5F">
        <w:rPr>
          <w:i/>
          <w:iCs/>
        </w:rPr>
        <w:t>W</w:t>
      </w:r>
      <w:r w:rsidRPr="00BA7A5F">
        <w:t xml:space="preserve"> - коэффициент недостаточности описания задания</w:t>
      </w:r>
    </w:p>
    <w:p w14:paraId="6D1DBBC1" w14:textId="2F237F14" w:rsidR="00BA7A5F" w:rsidRDefault="00BA7A5F" w:rsidP="00BA7A5F">
      <w:r w:rsidRPr="00B25E98">
        <w:rPr>
          <w:i/>
          <w:iCs/>
        </w:rPr>
        <w:t>К</w:t>
      </w:r>
      <w:r w:rsidRPr="00BA7A5F">
        <w:t xml:space="preserve"> - коэффициент квалификации разработчика алгоритмов и программ</w:t>
      </w:r>
    </w:p>
    <w:p w14:paraId="68201E97" w14:textId="77777777" w:rsidR="00BA7A5F" w:rsidRDefault="00BA7A5F" w:rsidP="00BA7A5F"/>
    <w:p w14:paraId="3DCD501F" w14:textId="77777777" w:rsidR="00274574" w:rsidRDefault="00274574" w:rsidP="00274574">
      <w:r w:rsidRPr="00274574">
        <w:t xml:space="preserve">Для группы сложности 2, согласно таблице 5.2, коэффициент недостаточности описания задания </w:t>
      </w:r>
      <w:r w:rsidRPr="00B25E98">
        <w:rPr>
          <w:i/>
          <w:iCs/>
        </w:rPr>
        <w:t>W</w:t>
      </w:r>
      <w:r w:rsidRPr="00274574">
        <w:t xml:space="preserve"> установлен на уровне 1,35. Коэффициент квалификации разработчика </w:t>
      </w:r>
      <w:r w:rsidRPr="00B25E98">
        <w:rPr>
          <w:i/>
          <w:iCs/>
        </w:rPr>
        <w:t>K</w:t>
      </w:r>
      <w:r w:rsidRPr="00274574">
        <w:t xml:space="preserve"> определен в размере 0,8, что соответствует требованиям для специалистов, имеющих профессиональный стаж менее двух лет. </w:t>
      </w:r>
    </w:p>
    <w:p w14:paraId="3356BF5D" w14:textId="4A646C41" w:rsidR="00274574" w:rsidRDefault="00274574" w:rsidP="00274574">
      <w:r w:rsidRPr="00274574">
        <w:t>Расчет составляющих трудоемкости разработки программы по формулам (5.3 – 5.8):</w:t>
      </w:r>
    </w:p>
    <w:p w14:paraId="33C21568" w14:textId="1F83B1F4" w:rsidR="00D6461A" w:rsidRPr="00D6461A" w:rsidRDefault="00000000" w:rsidP="00C97595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иа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2349∙1,35</m:t>
            </m:r>
          </m:num>
          <m:den>
            <m:r>
              <w:rPr>
                <w:rFonts w:ascii="Cambria Math" w:hAnsi="Cambria Math"/>
              </w:rPr>
              <m:t>(80∙</m:t>
            </m:r>
            <m:r>
              <m:rPr>
                <m:sty m:val="p"/>
              </m:rPr>
              <w:rPr>
                <w:rFonts w:ascii="Cambria Math" w:hAnsi="Cambria Math"/>
              </w:rPr>
              <m:t>0,8</m:t>
            </m:r>
            <m: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50</m:t>
        </m:r>
        <m:r>
          <m:rPr>
            <m:sty m:val="bi"/>
          </m:rPr>
          <w:rPr>
            <w:rFonts w:ascii="Cambria Math" w:hAnsi="Cambria Math"/>
          </w:rPr>
          <m:t> </m:t>
        </m:r>
        <m:r>
          <w:rPr>
            <w:rFonts w:ascii="Cambria Math" w:hAnsi="Cambria Math"/>
          </w:rPr>
          <m:t>чел-ч,</m:t>
        </m:r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</w:p>
    <w:p w14:paraId="37BBF499" w14:textId="77777777" w:rsidR="00D6461A" w:rsidRPr="00D6461A" w:rsidRDefault="00D6461A" w:rsidP="00C97595">
      <w:pPr>
        <w:ind w:firstLine="0"/>
        <w:jc w:val="right"/>
      </w:pPr>
    </w:p>
    <w:p w14:paraId="40A365CD" w14:textId="0677FD51" w:rsidR="00D6461A" w:rsidRPr="00D6461A" w:rsidRDefault="00000000" w:rsidP="00C97595">
      <w:pPr>
        <w:ind w:firstLine="0"/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  <w:lang w:val="en-US"/>
              </w:rPr>
              <m:t>бс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2349</m:t>
            </m:r>
          </m:num>
          <m:den>
            <m:r>
              <w:rPr>
                <w:rFonts w:ascii="Cambria Math" w:hAnsi="Cambria Math"/>
                <w:lang w:val="en-US"/>
              </w:rPr>
              <m:t>(22</m:t>
            </m:r>
            <m:r>
              <w:rPr>
                <w:rFonts w:ascii="Cambria Math" w:hAnsi="Cambria Math"/>
              </w:rPr>
              <m:t>,5∙</m:t>
            </m:r>
            <m:r>
              <m:rPr>
                <m:sty m:val="p"/>
              </m:rPr>
              <w:rPr>
                <w:rFonts w:ascii="Cambria Math" w:hAnsi="Cambria Math"/>
              </w:rPr>
              <m:t>0,8</m:t>
            </m:r>
            <m:r>
              <w:rPr>
                <w:rFonts w:ascii="Cambria Math" w:hAnsi="Cambria Math"/>
                <w:lang w:val="en-US"/>
              </w:rPr>
              <m:t>)</m:t>
            </m:r>
          </m:den>
        </m:f>
        <m:r>
          <w:rPr>
            <w:rFonts w:ascii="Cambria Math" w:hAnsi="Cambria Math"/>
          </w:rPr>
          <m:t>=131 чел-ч,</m:t>
        </m:r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</w:p>
    <w:p w14:paraId="5785499B" w14:textId="77777777" w:rsidR="00D6461A" w:rsidRPr="00D6461A" w:rsidRDefault="00D6461A" w:rsidP="00C97595">
      <w:pPr>
        <w:ind w:firstLine="0"/>
        <w:jc w:val="right"/>
        <w:rPr>
          <w:lang w:val="en-US"/>
        </w:rPr>
      </w:pPr>
    </w:p>
    <w:p w14:paraId="2F659ADF" w14:textId="0E87E326" w:rsidR="00D6461A" w:rsidRPr="00D6461A" w:rsidRDefault="00000000" w:rsidP="00C97595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п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2349</m:t>
            </m:r>
          </m:num>
          <m:den>
            <m:r>
              <w:rPr>
                <w:rFonts w:ascii="Cambria Math" w:hAnsi="Cambria Math"/>
              </w:rPr>
              <m:t>(22,5∙</m:t>
            </m:r>
            <m:r>
              <m:rPr>
                <m:sty m:val="p"/>
              </m:rPr>
              <w:rPr>
                <w:rFonts w:ascii="Cambria Math" w:hAnsi="Cambria Math"/>
              </w:rPr>
              <m:t>0,8</m:t>
            </m:r>
            <m: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hAnsi="Cambria Math"/>
          </w:rPr>
          <m:t>=131 чел-ч,</m:t>
        </m:r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</w:p>
    <w:p w14:paraId="67F33580" w14:textId="77777777" w:rsidR="00D6461A" w:rsidRPr="00D6461A" w:rsidRDefault="00D6461A" w:rsidP="00C97595">
      <w:pPr>
        <w:ind w:firstLine="0"/>
        <w:jc w:val="right"/>
      </w:pPr>
    </w:p>
    <w:p w14:paraId="78585D31" w14:textId="428B5928" w:rsidR="00D6461A" w:rsidRPr="00D6461A" w:rsidRDefault="00000000" w:rsidP="00C97595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  <w:lang w:val="en-US"/>
              </w:rPr>
              <m:t>отл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2349</m:t>
            </m:r>
          </m:num>
          <m:den>
            <m:r>
              <w:rPr>
                <w:rFonts w:ascii="Cambria Math" w:hAnsi="Cambria Math"/>
                <w:lang w:val="en-US"/>
              </w:rPr>
              <m:t>(4,</m:t>
            </m:r>
            <m:r>
              <w:rPr>
                <w:rFonts w:ascii="Cambria Math" w:hAnsi="Cambria Math"/>
              </w:rPr>
              <m:t>5∙</m:t>
            </m:r>
            <m:r>
              <m:rPr>
                <m:sty m:val="p"/>
              </m:rPr>
              <w:rPr>
                <w:rFonts w:ascii="Cambria Math" w:hAnsi="Cambria Math"/>
              </w:rPr>
              <m:t>0,8</m:t>
            </m:r>
            <m:r>
              <w:rPr>
                <w:rFonts w:ascii="Cambria Math" w:hAnsi="Cambria Math"/>
                <w:lang w:val="en-US"/>
              </w:rPr>
              <m:t>)</m:t>
            </m:r>
          </m:den>
        </m:f>
        <m:r>
          <w:rPr>
            <w:rFonts w:ascii="Cambria Math" w:hAnsi="Cambria Math"/>
          </w:rPr>
          <m:t>=653 чел-ч,</m:t>
        </m:r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</w:p>
    <w:p w14:paraId="70FC1E01" w14:textId="77777777" w:rsidR="00D6461A" w:rsidRPr="00D6461A" w:rsidRDefault="00D6461A" w:rsidP="00C97595">
      <w:pPr>
        <w:ind w:firstLine="0"/>
        <w:jc w:val="right"/>
      </w:pPr>
    </w:p>
    <w:p w14:paraId="1317FA49" w14:textId="4654CDD6" w:rsidR="00D6461A" w:rsidRPr="00D6461A" w:rsidRDefault="00000000" w:rsidP="00C97595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др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2349</m:t>
            </m:r>
          </m:num>
          <m:den>
            <m:r>
              <w:rPr>
                <w:rFonts w:ascii="Cambria Math" w:hAnsi="Cambria Math"/>
              </w:rPr>
              <m:t>(17,5∙</m:t>
            </m:r>
            <m:r>
              <m:rPr>
                <m:sty m:val="p"/>
              </m:rPr>
              <w:rPr>
                <w:rFonts w:ascii="Cambria Math" w:hAnsi="Cambria Math"/>
              </w:rPr>
              <m:t>0,8</m:t>
            </m:r>
            <m: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hAnsi="Cambria Math"/>
          </w:rPr>
          <m:t>=168 чел-ч,</m:t>
        </m:r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</w:p>
    <w:p w14:paraId="19E987FB" w14:textId="77777777" w:rsidR="00D6461A" w:rsidRPr="00D6461A" w:rsidRDefault="00D6461A" w:rsidP="00C97595">
      <w:pPr>
        <w:ind w:firstLine="0"/>
        <w:jc w:val="right"/>
      </w:pPr>
    </w:p>
    <w:p w14:paraId="2F126A46" w14:textId="1F1C5B32" w:rsidR="00D6461A" w:rsidRPr="00D6461A" w:rsidRDefault="00000000" w:rsidP="00C97595">
      <w:pPr>
        <w:ind w:firstLine="0"/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  <w:lang w:val="en-US"/>
              </w:rPr>
              <m:t>до</m:t>
            </m:r>
          </m:sub>
        </m:sSub>
        <m:r>
          <w:rPr>
            <w:rFonts w:ascii="Cambria Math" w:hAnsi="Cambria Math"/>
            <w:lang w:val="en-US"/>
          </w:rPr>
          <m:t>=0,75</m:t>
        </m:r>
        <m:r>
          <w:rPr>
            <w:rFonts w:ascii="Cambria Math" w:hAnsi="Cambria Math"/>
          </w:rPr>
          <m:t>∙168=126 чел-ч.</m:t>
        </m:r>
      </m:oMath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  <w:r w:rsidR="00D35B99">
        <w:rPr>
          <w:rFonts w:eastAsiaTheme="minorEastAsia"/>
        </w:rPr>
        <w:tab/>
      </w:r>
    </w:p>
    <w:p w14:paraId="70EC8571" w14:textId="77777777" w:rsidR="00D6461A" w:rsidRDefault="00D6461A" w:rsidP="0069312A"/>
    <w:p w14:paraId="5694FD99" w14:textId="5BD9296A" w:rsidR="006D0288" w:rsidRDefault="006D0288" w:rsidP="006D0288">
      <w:r>
        <w:t xml:space="preserve">Расчет общей трудоемкости </w:t>
      </w:r>
      <w:r w:rsidRPr="00BA7A5F">
        <w:t xml:space="preserve">разработки программы </w:t>
      </w:r>
      <w:r>
        <w:t xml:space="preserve">по формуле </w:t>
      </w:r>
      <w:r w:rsidRPr="00647DB1">
        <w:rPr>
          <w:rFonts w:eastAsia="Times New Roman"/>
          <w:szCs w:val="28"/>
          <w:lang w:eastAsia="ru-RU"/>
        </w:rPr>
        <w:t>(</w:t>
      </w:r>
      <w:r w:rsidRPr="0009027F">
        <w:rPr>
          <w:rFonts w:eastAsia="Times New Roman"/>
          <w:szCs w:val="28"/>
          <w:lang w:eastAsia="ru-RU"/>
        </w:rPr>
        <w:t>5</w:t>
      </w:r>
      <w:r w:rsidRPr="00647DB1">
        <w:rPr>
          <w:rFonts w:eastAsia="Times New Roman"/>
          <w:szCs w:val="28"/>
          <w:lang w:eastAsia="ru-RU"/>
        </w:rPr>
        <w:t>.1)</w:t>
      </w:r>
      <w:r w:rsidRPr="00D6461A">
        <w:t>:</w:t>
      </w:r>
    </w:p>
    <w:p w14:paraId="3890989F" w14:textId="77777777" w:rsidR="00D35B99" w:rsidRDefault="00D35B99" w:rsidP="0069312A"/>
    <w:p w14:paraId="4B1A46CF" w14:textId="42374A72" w:rsidR="00C14C4F" w:rsidRPr="00C14C4F" w:rsidRDefault="00000000" w:rsidP="00C97595">
      <w:pPr>
        <w:ind w:firstLine="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рз</m:t>
              </m:r>
            </m:sub>
          </m:sSub>
          <m:r>
            <w:rPr>
              <w:rFonts w:ascii="Cambria Math" w:hAnsi="Cambria Math"/>
            </w:rPr>
            <m:t>=50+131+131+653+168+126=1259 чел-ч.</m:t>
          </m:r>
        </m:oMath>
      </m:oMathPara>
    </w:p>
    <w:p w14:paraId="60C0EC67" w14:textId="77777777" w:rsidR="00C14C4F" w:rsidRDefault="00C14C4F" w:rsidP="00C14C4F">
      <w:pPr>
        <w:ind w:firstLine="0"/>
      </w:pPr>
    </w:p>
    <w:p w14:paraId="6EF9CA7A" w14:textId="6E0B4C08" w:rsidR="008C72C2" w:rsidRDefault="008C72C2" w:rsidP="008C72C2">
      <w:pPr>
        <w:pStyle w:val="20"/>
        <w:numPr>
          <w:ilvl w:val="0"/>
          <w:numId w:val="0"/>
        </w:numPr>
        <w:ind w:firstLine="567"/>
        <w:rPr>
          <w:rFonts w:cs="Times New Roman"/>
          <w:szCs w:val="28"/>
        </w:rPr>
      </w:pPr>
      <w:r>
        <w:rPr>
          <w:rFonts w:cs="Times New Roman"/>
          <w:szCs w:val="28"/>
        </w:rPr>
        <w:t>5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</w:t>
      </w:r>
      <w:r w:rsidRPr="00FB07D9">
        <w:rPr>
          <w:rFonts w:cs="Times New Roman"/>
          <w:szCs w:val="28"/>
        </w:rPr>
        <w:t>.</w:t>
      </w:r>
      <w:r w:rsidR="00B25E98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</w:t>
      </w:r>
      <w:r w:rsidR="006A5312" w:rsidRPr="006A5312">
        <w:rPr>
          <w:rFonts w:cs="Times New Roman"/>
          <w:szCs w:val="28"/>
        </w:rPr>
        <w:t>Определение себестоимости создания ПП</w:t>
      </w:r>
    </w:p>
    <w:p w14:paraId="2D439841" w14:textId="77777777" w:rsidR="00C14C4F" w:rsidRDefault="00C14C4F" w:rsidP="00C14C4F">
      <w:pPr>
        <w:ind w:firstLine="0"/>
      </w:pPr>
    </w:p>
    <w:p w14:paraId="0A542025" w14:textId="3A2191BC" w:rsidR="006A5312" w:rsidRDefault="006A5312" w:rsidP="006A5312">
      <w:r w:rsidRPr="006A5312">
        <w:t>Для определения себестоимости создания программного продукта необходимо определить</w:t>
      </w:r>
      <w:r w:rsidR="002C2540">
        <w:t xml:space="preserve"> з</w:t>
      </w:r>
      <w:r w:rsidR="002C2540" w:rsidRPr="00C14C4F">
        <w:t>атраты на заработную плату разработчика</w:t>
      </w:r>
      <w:r w:rsidR="002C2540">
        <w:t xml:space="preserve"> </w:t>
      </w:r>
      <w:proofErr w:type="spellStart"/>
      <w:r w:rsidR="002C2540" w:rsidRPr="002C2540">
        <w:t>З</w:t>
      </w:r>
      <w:r w:rsidR="002C2540" w:rsidRPr="002C2540">
        <w:rPr>
          <w:vertAlign w:val="subscript"/>
        </w:rPr>
        <w:t>рз</w:t>
      </w:r>
      <w:proofErr w:type="spellEnd"/>
      <w:r w:rsidR="002C2540">
        <w:rPr>
          <w:vertAlign w:val="subscript"/>
        </w:rPr>
        <w:t xml:space="preserve"> </w:t>
      </w:r>
      <w:r w:rsidR="002C2540">
        <w:t>и з</w:t>
      </w:r>
      <w:r w:rsidR="002C2540" w:rsidRPr="00746911">
        <w:t>атраты на отладку ПП</w:t>
      </w:r>
      <w:r w:rsidR="002C2540">
        <w:t xml:space="preserve"> </w:t>
      </w:r>
      <w:proofErr w:type="spellStart"/>
      <w:r w:rsidR="002C2540" w:rsidRPr="002C2540">
        <w:t>З</w:t>
      </w:r>
      <w:r w:rsidR="002C2540" w:rsidRPr="002C2540">
        <w:rPr>
          <w:vertAlign w:val="subscript"/>
        </w:rPr>
        <w:t>от</w:t>
      </w:r>
      <w:proofErr w:type="spellEnd"/>
      <w:r w:rsidR="002C2540">
        <w:t>.</w:t>
      </w:r>
    </w:p>
    <w:p w14:paraId="2779F25C" w14:textId="25D0FDBA" w:rsidR="00C14C4F" w:rsidRDefault="00C14C4F" w:rsidP="00885B94">
      <w:r>
        <w:t xml:space="preserve">1. </w:t>
      </w:r>
      <w:r w:rsidRPr="00C14C4F">
        <w:t>Затраты на заработную плату разработчика</w:t>
      </w:r>
      <w:r w:rsidR="006A5312">
        <w:t xml:space="preserve"> </w:t>
      </w:r>
      <w:r w:rsidR="002C2540">
        <w:t xml:space="preserve">определяются </w:t>
      </w:r>
      <w:r w:rsidR="006A5312">
        <w:t>по формуле (5.9)</w:t>
      </w:r>
      <w:r w:rsidRPr="00C14C4F">
        <w:t>:</w:t>
      </w:r>
    </w:p>
    <w:p w14:paraId="6597CACB" w14:textId="77777777" w:rsidR="00C14C4F" w:rsidRDefault="00C14C4F" w:rsidP="00C14C4F">
      <w:pPr>
        <w:ind w:firstLine="0"/>
      </w:pPr>
    </w:p>
    <w:p w14:paraId="6B31E325" w14:textId="55602867" w:rsidR="00C14C4F" w:rsidRPr="00C14C4F" w:rsidRDefault="00000000" w:rsidP="00B25E98">
      <w:pPr>
        <w:ind w:firstLine="0"/>
        <w:jc w:val="right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рз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рз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чр</m:t>
            </m:r>
          </m:sub>
        </m:sSub>
        <m:r>
          <w:rPr>
            <w:rFonts w:ascii="Cambria Math" w:hAnsi="Cambria Math"/>
          </w:rPr>
          <m:t>∙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пр</m:t>
                </m: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∙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  <w:lang w:val="en-US"/>
              </w:rPr>
              <m:t>a</m:t>
            </m:r>
          </m:e>
        </m:d>
        <m:r>
          <w:rPr>
            <w:rFonts w:ascii="Cambria Math" w:hAnsi="Cambria Math"/>
          </w:rPr>
          <m:t>∙(1+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)</m:t>
        </m:r>
      </m:oMath>
      <w:r w:rsidR="00B25E98">
        <w:rPr>
          <w:rFonts w:eastAsiaTheme="minorEastAsia"/>
          <w:i/>
        </w:rPr>
        <w:tab/>
      </w:r>
      <w:r w:rsidR="00B25E98">
        <w:rPr>
          <w:rFonts w:eastAsiaTheme="minorEastAsia"/>
          <w:i/>
        </w:rPr>
        <w:tab/>
      </w:r>
      <w:r w:rsidR="00B25E98">
        <w:rPr>
          <w:rFonts w:eastAsiaTheme="minorEastAsia"/>
          <w:i/>
        </w:rPr>
        <w:tab/>
      </w:r>
      <w:r w:rsidR="00B25E98">
        <w:t>(5.9)</w:t>
      </w:r>
    </w:p>
    <w:p w14:paraId="1DDD7132" w14:textId="77777777" w:rsidR="00C14C4F" w:rsidRDefault="00C14C4F" w:rsidP="00C14C4F">
      <w:pPr>
        <w:ind w:firstLine="0"/>
      </w:pPr>
    </w:p>
    <w:p w14:paraId="32AA1CFA" w14:textId="2ACE149D" w:rsidR="006A5312" w:rsidRPr="006A5312" w:rsidRDefault="006A5312" w:rsidP="002C1C23">
      <w:pPr>
        <w:ind w:left="567" w:firstLine="0"/>
      </w:pPr>
      <w:r w:rsidRPr="006A5312">
        <w:t xml:space="preserve">где </w:t>
      </w:r>
      <w:proofErr w:type="spellStart"/>
      <w:r w:rsidRPr="006A5312">
        <w:rPr>
          <w:i/>
          <w:iCs/>
        </w:rPr>
        <w:t>Т</w:t>
      </w:r>
      <w:r w:rsidRPr="006A5312">
        <w:rPr>
          <w:i/>
          <w:iCs/>
          <w:vertAlign w:val="subscript"/>
        </w:rPr>
        <w:t>рз</w:t>
      </w:r>
      <w:proofErr w:type="spellEnd"/>
      <w:r w:rsidRPr="006A5312">
        <w:t xml:space="preserve"> - трудоемкость разработки программного продукта, чел-ч.;</w:t>
      </w:r>
    </w:p>
    <w:p w14:paraId="4326783D" w14:textId="4EA01D06" w:rsidR="006A5312" w:rsidRPr="006A5312" w:rsidRDefault="006A5312" w:rsidP="002C1C23">
      <w:pPr>
        <w:ind w:left="567" w:firstLine="0"/>
      </w:pPr>
      <w:proofErr w:type="spellStart"/>
      <w:r w:rsidRPr="006A5312">
        <w:rPr>
          <w:i/>
          <w:iCs/>
        </w:rPr>
        <w:t>t</w:t>
      </w:r>
      <w:r w:rsidRPr="006A5312">
        <w:rPr>
          <w:i/>
          <w:iCs/>
          <w:vertAlign w:val="subscript"/>
        </w:rPr>
        <w:t>чр</w:t>
      </w:r>
      <w:proofErr w:type="spellEnd"/>
      <w:r w:rsidRPr="00B25E98">
        <w:rPr>
          <w:i/>
          <w:iCs/>
        </w:rPr>
        <w:t xml:space="preserve"> </w:t>
      </w:r>
      <w:r w:rsidRPr="006A5312">
        <w:t xml:space="preserve">- среднечасовая ставка работника, </w:t>
      </w:r>
      <w:proofErr w:type="spellStart"/>
      <w:r w:rsidRPr="006A5312">
        <w:t>руб</w:t>
      </w:r>
      <w:proofErr w:type="spellEnd"/>
      <w:r w:rsidRPr="006A5312">
        <w:t>;</w:t>
      </w:r>
    </w:p>
    <w:p w14:paraId="35DF98B3" w14:textId="6F86560E" w:rsidR="006A5312" w:rsidRPr="006A5312" w:rsidRDefault="006A5312" w:rsidP="002C1C23">
      <w:pPr>
        <w:ind w:left="567" w:firstLine="0"/>
      </w:pPr>
      <w:r w:rsidRPr="006A5312">
        <w:rPr>
          <w:i/>
          <w:iCs/>
          <w:lang w:val="en-US"/>
        </w:rPr>
        <w:t>k</w:t>
      </w:r>
      <w:proofErr w:type="spellStart"/>
      <w:r w:rsidRPr="006A5312">
        <w:rPr>
          <w:i/>
          <w:iCs/>
          <w:vertAlign w:val="subscript"/>
        </w:rPr>
        <w:t>пр</w:t>
      </w:r>
      <w:proofErr w:type="spellEnd"/>
      <w:r w:rsidRPr="006A5312">
        <w:rPr>
          <w:i/>
          <w:iCs/>
        </w:rPr>
        <w:t xml:space="preserve"> </w:t>
      </w:r>
      <w:r w:rsidRPr="006A5312">
        <w:t>- коэффициент, учитывающий процент премий в организации-разработчике;</w:t>
      </w:r>
    </w:p>
    <w:p w14:paraId="5DF1CB04" w14:textId="0FA03FFD" w:rsidR="006A5312" w:rsidRPr="006A5312" w:rsidRDefault="006A5312" w:rsidP="002C1C23">
      <w:pPr>
        <w:ind w:left="567" w:firstLine="0"/>
      </w:pPr>
      <w:r w:rsidRPr="006A5312">
        <w:rPr>
          <w:i/>
          <w:iCs/>
        </w:rPr>
        <w:t>а</w:t>
      </w:r>
      <w:r w:rsidRPr="006A5312">
        <w:t xml:space="preserve"> - коэффициент, учитывающий дополнительную заработную плату;</w:t>
      </w:r>
    </w:p>
    <w:p w14:paraId="200636F1" w14:textId="11C38BC7" w:rsidR="006A5312" w:rsidRPr="006A5312" w:rsidRDefault="006A5312" w:rsidP="002C1C23">
      <w:pPr>
        <w:ind w:left="567" w:firstLine="0"/>
      </w:pPr>
      <w:r w:rsidRPr="006A5312">
        <w:rPr>
          <w:i/>
          <w:iCs/>
        </w:rPr>
        <w:t>b</w:t>
      </w:r>
      <w:r w:rsidRPr="006A5312">
        <w:t xml:space="preserve"> - коэффициент, учитывающий отчисления от фонда заработной платы.</w:t>
      </w:r>
    </w:p>
    <w:p w14:paraId="25AE4AD3" w14:textId="77777777" w:rsidR="00C14C4F" w:rsidRDefault="00C14C4F" w:rsidP="00C14C4F">
      <w:pPr>
        <w:ind w:firstLine="0"/>
      </w:pPr>
    </w:p>
    <w:p w14:paraId="56C88FFC" w14:textId="21C01420" w:rsidR="00B25E98" w:rsidRDefault="002C1C23" w:rsidP="00105730">
      <w:r w:rsidRPr="002C1C23">
        <w:t xml:space="preserve">При расчетах учитываются следующие нормативные коэффициенты: коэффициент премиальных выплат в организации-разработчике </w:t>
      </w:r>
      <w:proofErr w:type="spellStart"/>
      <w:r w:rsidRPr="00B25E98">
        <w:rPr>
          <w:i/>
          <w:iCs/>
        </w:rPr>
        <w:t>k</w:t>
      </w:r>
      <w:r w:rsidRPr="00B25E98">
        <w:rPr>
          <w:i/>
          <w:iCs/>
          <w:vertAlign w:val="subscript"/>
        </w:rPr>
        <w:t>пр</w:t>
      </w:r>
      <w:proofErr w:type="spellEnd"/>
      <w:r w:rsidRPr="002C1C23">
        <w:t xml:space="preserve"> составляет 0,35, коэффициент дополнительной заработной </w:t>
      </w:r>
      <w:proofErr w:type="gramStart"/>
      <w:r w:rsidRPr="002C1C23">
        <w:t>платы</w:t>
      </w:r>
      <w:proofErr w:type="gramEnd"/>
      <w:r w:rsidRPr="002C1C23">
        <w:t xml:space="preserve"> </w:t>
      </w:r>
      <w:r w:rsidRPr="00B25E98">
        <w:rPr>
          <w:i/>
          <w:iCs/>
        </w:rPr>
        <w:t xml:space="preserve">а </w:t>
      </w:r>
      <w:r w:rsidRPr="002C1C23">
        <w:t xml:space="preserve">принимается равным 0,15, коэффициент отчислений от фонда заработной платы </w:t>
      </w:r>
      <w:r w:rsidRPr="00B25E98">
        <w:rPr>
          <w:i/>
          <w:iCs/>
        </w:rPr>
        <w:t>b</w:t>
      </w:r>
      <w:r w:rsidRPr="002C1C23">
        <w:t xml:space="preserve"> установлен на уровне 0,346.</w:t>
      </w:r>
    </w:p>
    <w:p w14:paraId="170924F9" w14:textId="1991ADD7" w:rsidR="00B25E98" w:rsidRPr="00B25E98" w:rsidRDefault="00B25E98" w:rsidP="00B25E98">
      <w:r w:rsidRPr="00B25E98">
        <w:t>Среднечасовая ставка работника определяется исходя из Единой тарифной системы оплаты труда в Республике Беларусь по формуле</w:t>
      </w:r>
      <w:r w:rsidR="00105730">
        <w:t xml:space="preserve"> (5.10)</w:t>
      </w:r>
      <w:r w:rsidRPr="00B25E98">
        <w:t>:</w:t>
      </w:r>
    </w:p>
    <w:p w14:paraId="7C19BEAD" w14:textId="77777777" w:rsidR="00B25E98" w:rsidRDefault="00B25E98" w:rsidP="002C1C23"/>
    <w:p w14:paraId="4461D2A6" w14:textId="1D76AD05" w:rsidR="00105730" w:rsidRPr="00105730" w:rsidRDefault="00000000" w:rsidP="00A21E69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чр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ТС</m:t>
            </m:r>
          </m:num>
          <m:den>
            <m:r>
              <w:rPr>
                <w:rFonts w:ascii="Cambria Math" w:hAnsi="Cambria Math"/>
              </w:rPr>
              <m:t>170</m:t>
            </m:r>
          </m:den>
        </m:f>
      </m:oMath>
      <w:r w:rsidR="00105730">
        <w:rPr>
          <w:rFonts w:eastAsiaTheme="minorEastAsia"/>
        </w:rPr>
        <w:tab/>
      </w:r>
      <w:r w:rsidR="00105730">
        <w:rPr>
          <w:rFonts w:eastAsiaTheme="minorEastAsia"/>
        </w:rPr>
        <w:tab/>
      </w:r>
      <w:r w:rsidR="00105730">
        <w:rPr>
          <w:rFonts w:eastAsiaTheme="minorEastAsia"/>
        </w:rPr>
        <w:tab/>
      </w:r>
      <w:r w:rsidR="00C97595">
        <w:rPr>
          <w:rFonts w:eastAsiaTheme="minorEastAsia"/>
        </w:rPr>
        <w:tab/>
      </w:r>
      <w:r w:rsidR="00F71006">
        <w:rPr>
          <w:rFonts w:eastAsiaTheme="minorEastAsia"/>
        </w:rPr>
        <w:tab/>
      </w:r>
      <w:r w:rsidR="00105730">
        <w:rPr>
          <w:rFonts w:eastAsiaTheme="minorEastAsia"/>
        </w:rPr>
        <w:tab/>
      </w:r>
      <w:r w:rsidR="00105730">
        <w:t>(5.10)</w:t>
      </w:r>
    </w:p>
    <w:p w14:paraId="1A9B6D5A" w14:textId="201BCB51" w:rsidR="00105730" w:rsidRPr="00105730" w:rsidRDefault="00105730" w:rsidP="00105730">
      <w:r w:rsidRPr="00105730">
        <w:lastRenderedPageBreak/>
        <w:t>где 170 – среднее нормативное количество рабочих часов в месяце для 2025 года;</w:t>
      </w:r>
    </w:p>
    <w:p w14:paraId="52ABCA6B" w14:textId="23813C78" w:rsidR="00105730" w:rsidRPr="00105730" w:rsidRDefault="00105730" w:rsidP="00105730">
      <w:r w:rsidRPr="00105730">
        <w:rPr>
          <w:i/>
          <w:iCs/>
        </w:rPr>
        <w:t>ТС</w:t>
      </w:r>
      <w:r w:rsidRPr="00105730">
        <w:t xml:space="preserve"> – тарифная ставка работника, осуществлявшего создание программного продукта.</w:t>
      </w:r>
    </w:p>
    <w:p w14:paraId="25DA8180" w14:textId="77777777" w:rsidR="00105730" w:rsidRDefault="00105730" w:rsidP="002C1C23"/>
    <w:p w14:paraId="2D0DB889" w14:textId="6C19DD98" w:rsidR="00105730" w:rsidRDefault="00A82D62" w:rsidP="002C1C23">
      <w:r>
        <w:t>Т</w:t>
      </w:r>
      <w:r w:rsidRPr="00105730">
        <w:t xml:space="preserve">арифная </w:t>
      </w:r>
      <w:r w:rsidR="00105730" w:rsidRPr="00105730">
        <w:t>ставка разработчика (</w:t>
      </w:r>
      <w:r w:rsidR="00105730" w:rsidRPr="00A21E69">
        <w:rPr>
          <w:i/>
          <w:iCs/>
        </w:rPr>
        <w:t>ТС</w:t>
      </w:r>
      <w:r w:rsidR="00105730" w:rsidRPr="00105730">
        <w:t xml:space="preserve">) установлена в размере </w:t>
      </w:r>
      <w:r w:rsidR="00A21E69">
        <w:t>15</w:t>
      </w:r>
      <w:r w:rsidR="00105730" w:rsidRPr="00105730">
        <w:t xml:space="preserve">00 руб. </w:t>
      </w:r>
    </w:p>
    <w:p w14:paraId="6336CE2F" w14:textId="01A7B9B3" w:rsidR="00C97595" w:rsidRDefault="00C97595" w:rsidP="00C97595">
      <w:r w:rsidRPr="00274574">
        <w:t xml:space="preserve">Расчет </w:t>
      </w:r>
      <w:r>
        <w:t>с</w:t>
      </w:r>
      <w:r w:rsidRPr="00B25E98">
        <w:t>реднечасов</w:t>
      </w:r>
      <w:r>
        <w:t>ой</w:t>
      </w:r>
      <w:r w:rsidRPr="00B25E98">
        <w:t xml:space="preserve"> ставк</w:t>
      </w:r>
      <w:r>
        <w:t>и</w:t>
      </w:r>
      <w:r w:rsidRPr="00B25E98">
        <w:t xml:space="preserve"> работника </w:t>
      </w:r>
      <w:r w:rsidRPr="00274574">
        <w:t>по формул</w:t>
      </w:r>
      <w:r>
        <w:t>е</w:t>
      </w:r>
      <w:r w:rsidRPr="00274574">
        <w:t xml:space="preserve"> (</w:t>
      </w:r>
      <w:r>
        <w:t>5.10</w:t>
      </w:r>
      <w:r w:rsidRPr="00274574">
        <w:t>):</w:t>
      </w:r>
    </w:p>
    <w:p w14:paraId="47F5D6B7" w14:textId="77777777" w:rsidR="00C97595" w:rsidRDefault="00C97595" w:rsidP="00C97595"/>
    <w:p w14:paraId="3F14EE6B" w14:textId="31F8C437" w:rsidR="00C97595" w:rsidRPr="00D1144D" w:rsidRDefault="00000000" w:rsidP="00C97595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чр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1500</m:t>
            </m:r>
          </m:num>
          <m:den>
            <m:r>
              <w:rPr>
                <w:rFonts w:ascii="Cambria Math" w:hAnsi="Cambria Math"/>
              </w:rPr>
              <m:t>170</m:t>
            </m:r>
          </m:den>
        </m:f>
        <m:r>
          <w:rPr>
            <w:rFonts w:ascii="Cambria Math" w:hAnsi="Cambria Math"/>
          </w:rPr>
          <m:t>=8,82 руб/ч</m:t>
        </m:r>
      </m:oMath>
      <w:r w:rsidR="00C97595">
        <w:rPr>
          <w:rFonts w:eastAsiaTheme="minorEastAsia"/>
        </w:rPr>
        <w:tab/>
      </w:r>
      <w:r w:rsidR="00A21E69">
        <w:rPr>
          <w:rFonts w:eastAsiaTheme="minorEastAsia"/>
        </w:rPr>
        <w:tab/>
      </w:r>
      <w:r w:rsidR="00C97595">
        <w:rPr>
          <w:rFonts w:eastAsiaTheme="minorEastAsia"/>
        </w:rPr>
        <w:tab/>
      </w:r>
      <w:r w:rsidR="00C97595">
        <w:rPr>
          <w:rFonts w:eastAsiaTheme="minorEastAsia"/>
        </w:rPr>
        <w:tab/>
      </w:r>
      <w:r w:rsidR="00C97595">
        <w:rPr>
          <w:rFonts w:eastAsiaTheme="minorEastAsia"/>
        </w:rPr>
        <w:tab/>
      </w:r>
      <w:r w:rsidR="00C97595">
        <w:rPr>
          <w:rFonts w:eastAsiaTheme="minorEastAsia"/>
        </w:rPr>
        <w:tab/>
      </w:r>
    </w:p>
    <w:p w14:paraId="185687F9" w14:textId="77777777" w:rsidR="00885B94" w:rsidRPr="00D1144D" w:rsidRDefault="00885B94" w:rsidP="00C97595">
      <w:pPr>
        <w:ind w:firstLine="0"/>
      </w:pPr>
    </w:p>
    <w:p w14:paraId="2F17701F" w14:textId="1EC25B72" w:rsidR="00C97595" w:rsidRDefault="00C97595" w:rsidP="00C97595">
      <w:r w:rsidRPr="00274574">
        <w:t xml:space="preserve">Расчет </w:t>
      </w:r>
      <w:r>
        <w:t>з</w:t>
      </w:r>
      <w:r w:rsidRPr="00C14C4F">
        <w:t>атрат на заработную плату разработчика</w:t>
      </w:r>
      <w:r>
        <w:t xml:space="preserve"> </w:t>
      </w:r>
      <w:r w:rsidRPr="00274574">
        <w:t>по формул</w:t>
      </w:r>
      <w:r>
        <w:t>е</w:t>
      </w:r>
      <w:r w:rsidRPr="00274574">
        <w:t xml:space="preserve"> (</w:t>
      </w:r>
      <w:r>
        <w:t>5.9</w:t>
      </w:r>
      <w:r w:rsidRPr="00274574">
        <w:t>):</w:t>
      </w:r>
    </w:p>
    <w:p w14:paraId="5F8813B0" w14:textId="77777777" w:rsidR="00C97595" w:rsidRDefault="00C97595" w:rsidP="00C97595"/>
    <w:p w14:paraId="16E7B213" w14:textId="4C8DA5AF" w:rsidR="00885B94" w:rsidRPr="00C14C4F" w:rsidRDefault="00000000" w:rsidP="00885B94">
      <w:pPr>
        <w:ind w:firstLine="0"/>
        <w:rPr>
          <w:bCs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w:rPr>
                  <w:rFonts w:ascii="Cambria Math" w:hAnsi="Cambria Math"/>
                </w:rPr>
                <m:t>рз</m:t>
              </m:r>
            </m:sub>
          </m:sSub>
          <m:r>
            <w:rPr>
              <w:rFonts w:ascii="Cambria Math" w:hAnsi="Cambria Math"/>
            </w:rPr>
            <m:t>=1259∙8</m:t>
          </m:r>
          <m:r>
            <m:rPr>
              <m:sty m:val="bi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82∙1</m:t>
          </m:r>
          <m:r>
            <m:rPr>
              <m:sty m:val="bi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35</m:t>
          </m:r>
          <m:r>
            <w:rPr>
              <w:rFonts w:ascii="Cambria Math" w:hAnsi="Cambria Math"/>
              <w:lang w:val="en-US"/>
            </w:rPr>
            <m:t>∙</m:t>
          </m:r>
          <m:r>
            <w:rPr>
              <w:rFonts w:ascii="Cambria Math" w:hAnsi="Cambria Math"/>
            </w:rPr>
            <m:t>1,15</m:t>
          </m:r>
          <m:r>
            <w:rPr>
              <w:rFonts w:ascii="Cambria Math" w:hAnsi="Cambria Math"/>
              <w:lang w:val="en-US"/>
            </w:rPr>
            <m:t>∙</m:t>
          </m:r>
          <m:r>
            <w:rPr>
              <w:rFonts w:ascii="Cambria Math" w:hAnsi="Cambria Math"/>
            </w:rPr>
            <m:t>1,346</m:t>
          </m:r>
          <m:r>
            <m:rPr>
              <m:sty m:val="p"/>
            </m:rPr>
            <w:rPr>
              <w:rFonts w:ascii="Cambria Math" w:hAnsi="Cambria Math"/>
            </w:rPr>
            <m:t>=23150</m:t>
          </m:r>
          <m:r>
            <m:rPr>
              <m:sty m:val="bi"/>
            </m:rPr>
            <w:rPr>
              <w:rFonts w:ascii="Cambria Math" w:hAnsi="Cambria Math"/>
            </w:rPr>
            <m:t> руб.</m:t>
          </m:r>
        </m:oMath>
      </m:oMathPara>
    </w:p>
    <w:p w14:paraId="1948BF83" w14:textId="77777777" w:rsidR="00885B94" w:rsidRDefault="00885B94" w:rsidP="00885B94"/>
    <w:p w14:paraId="658BEC8D" w14:textId="2E780235" w:rsidR="00885B94" w:rsidRPr="00746911" w:rsidRDefault="00885B94" w:rsidP="00885B94">
      <w:r w:rsidRPr="00746911">
        <w:t>2. Затраты на отладку ПП</w:t>
      </w:r>
      <w:r w:rsidR="00377913">
        <w:t xml:space="preserve"> определяются</w:t>
      </w:r>
      <w:r w:rsidR="00A21E69">
        <w:t xml:space="preserve"> по формуле </w:t>
      </w:r>
      <w:r w:rsidR="00A21E69" w:rsidRPr="00274574">
        <w:t>(</w:t>
      </w:r>
      <w:r w:rsidR="00A21E69">
        <w:t>5.1</w:t>
      </w:r>
      <w:r w:rsidR="00FA5BE3">
        <w:t>1</w:t>
      </w:r>
      <w:r w:rsidR="00A21E69" w:rsidRPr="00274574">
        <w:t>)</w:t>
      </w:r>
      <w:r w:rsidRPr="00746911">
        <w:t>:</w:t>
      </w:r>
    </w:p>
    <w:p w14:paraId="6E33794E" w14:textId="77777777" w:rsidR="00A21E69" w:rsidRDefault="00A21E69" w:rsidP="0033136B"/>
    <w:p w14:paraId="529794EE" w14:textId="157F5200" w:rsidR="00A21E69" w:rsidRPr="00A21E69" w:rsidRDefault="00000000" w:rsidP="00A21E69">
      <w:pPr>
        <w:ind w:firstLine="0"/>
        <w:jc w:val="right"/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от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отл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мч</m:t>
            </m:r>
          </m:sub>
        </m:sSub>
      </m:oMath>
      <w:r w:rsidR="00A21E69">
        <w:rPr>
          <w:rFonts w:eastAsiaTheme="minorEastAsia"/>
          <w:i/>
        </w:rPr>
        <w:tab/>
      </w:r>
      <w:r w:rsidR="00A21E69">
        <w:rPr>
          <w:rFonts w:eastAsiaTheme="minorEastAsia"/>
          <w:i/>
        </w:rPr>
        <w:tab/>
      </w:r>
      <w:r w:rsidR="00A21E69">
        <w:rPr>
          <w:rFonts w:eastAsiaTheme="minorEastAsia"/>
          <w:i/>
        </w:rPr>
        <w:tab/>
      </w:r>
      <w:r w:rsidR="00A21E69">
        <w:rPr>
          <w:rFonts w:eastAsiaTheme="minorEastAsia"/>
          <w:i/>
        </w:rPr>
        <w:tab/>
      </w:r>
      <w:r w:rsidR="00A21E69">
        <w:rPr>
          <w:rFonts w:eastAsiaTheme="minorEastAsia"/>
          <w:i/>
        </w:rPr>
        <w:tab/>
      </w:r>
      <w:r w:rsidR="00A21E69">
        <w:t>(5.1</w:t>
      </w:r>
      <w:r w:rsidR="00FA5BE3">
        <w:t>1</w:t>
      </w:r>
      <w:r w:rsidR="00A21E69">
        <w:t>)</w:t>
      </w:r>
    </w:p>
    <w:p w14:paraId="57B2649B" w14:textId="77777777" w:rsidR="00A21E69" w:rsidRDefault="00A21E69" w:rsidP="0033136B"/>
    <w:p w14:paraId="5289EF93" w14:textId="650B85CD" w:rsidR="00A21E69" w:rsidRPr="00A21E69" w:rsidRDefault="00A21E69" w:rsidP="00A21E69">
      <w:r w:rsidRPr="00A21E69">
        <w:t xml:space="preserve">где </w:t>
      </w:r>
      <w:proofErr w:type="spellStart"/>
      <w:r w:rsidRPr="00A21E69">
        <w:rPr>
          <w:i/>
          <w:iCs/>
        </w:rPr>
        <w:t>Т</w:t>
      </w:r>
      <w:r w:rsidRPr="00A21E69">
        <w:rPr>
          <w:i/>
          <w:iCs/>
          <w:vertAlign w:val="subscript"/>
        </w:rPr>
        <w:t>отл</w:t>
      </w:r>
      <w:proofErr w:type="spellEnd"/>
      <w:r w:rsidRPr="00A21E69">
        <w:t xml:space="preserve"> - трудоемкость отладки программы, час.</w:t>
      </w:r>
    </w:p>
    <w:p w14:paraId="10B8AB41" w14:textId="77777777" w:rsidR="00A21E69" w:rsidRPr="00A21E69" w:rsidRDefault="00A21E69" w:rsidP="00A21E69">
      <w:proofErr w:type="spellStart"/>
      <w:r w:rsidRPr="00A21E69">
        <w:rPr>
          <w:i/>
          <w:iCs/>
        </w:rPr>
        <w:t>S</w:t>
      </w:r>
      <w:r w:rsidRPr="00A21E69">
        <w:rPr>
          <w:i/>
          <w:iCs/>
          <w:vertAlign w:val="subscript"/>
        </w:rPr>
        <w:t>мч</w:t>
      </w:r>
      <w:proofErr w:type="spellEnd"/>
      <w:r w:rsidRPr="00A21E69">
        <w:t xml:space="preserve"> - стоимость </w:t>
      </w:r>
      <w:proofErr w:type="spellStart"/>
      <w:r w:rsidRPr="00A21E69">
        <w:t>машиночаса</w:t>
      </w:r>
      <w:proofErr w:type="spellEnd"/>
      <w:r w:rsidRPr="00A21E69">
        <w:t xml:space="preserve"> работы ЭВМ, </w:t>
      </w:r>
      <w:proofErr w:type="spellStart"/>
      <w:r w:rsidRPr="00A21E69">
        <w:t>руб</w:t>
      </w:r>
      <w:proofErr w:type="spellEnd"/>
      <w:r w:rsidRPr="00A21E69">
        <w:t>/час.</w:t>
      </w:r>
    </w:p>
    <w:p w14:paraId="2B1E88B0" w14:textId="77777777" w:rsidR="00746911" w:rsidRDefault="00746911" w:rsidP="00F71006">
      <w:pPr>
        <w:ind w:firstLine="0"/>
      </w:pPr>
    </w:p>
    <w:p w14:paraId="24E5A84C" w14:textId="362E258E" w:rsidR="00F71006" w:rsidRPr="00F71006" w:rsidRDefault="00F71006" w:rsidP="00F71006">
      <w:r w:rsidRPr="00F71006">
        <w:t xml:space="preserve">Стоимость </w:t>
      </w:r>
      <w:proofErr w:type="spellStart"/>
      <w:r w:rsidRPr="00F71006">
        <w:t>машиночаса</w:t>
      </w:r>
      <w:proofErr w:type="spellEnd"/>
      <w:r w:rsidRPr="00F71006">
        <w:t xml:space="preserve"> работы ЭВМ определяется по формуле</w:t>
      </w:r>
      <w:r>
        <w:t xml:space="preserve"> (5.1</w:t>
      </w:r>
      <w:r w:rsidR="00FA5BE3">
        <w:t>2</w:t>
      </w:r>
      <w:r>
        <w:t>)</w:t>
      </w:r>
      <w:r w:rsidRPr="00F71006">
        <w:t>:</w:t>
      </w:r>
    </w:p>
    <w:p w14:paraId="1B296EFD" w14:textId="77777777" w:rsidR="00746911" w:rsidRDefault="00746911" w:rsidP="0033136B"/>
    <w:p w14:paraId="7F2FC1F7" w14:textId="63983768" w:rsidR="00746911" w:rsidRPr="009D74EA" w:rsidRDefault="00000000" w:rsidP="00F71006">
      <w:pPr>
        <w:ind w:firstLine="0"/>
        <w:jc w:val="right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мч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С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А</m:t>
                </m:r>
              </m:e>
              <m:sub>
                <m:r>
                  <w:rPr>
                    <w:rFonts w:ascii="Cambria Math" w:hAnsi="Cambria Math"/>
                  </w:rPr>
                  <m:t>эвм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Р</m:t>
                </m:r>
              </m:e>
              <m:sub>
                <m:r>
                  <w:rPr>
                    <w:rFonts w:ascii="Cambria Math" w:hAnsi="Cambria Math"/>
                  </w:rPr>
                  <m:t>эвм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А</m:t>
                </m:r>
              </m:e>
              <m:sub>
                <m:r>
                  <w:rPr>
                    <w:rFonts w:ascii="Cambria Math" w:hAnsi="Cambria Math"/>
                  </w:rPr>
                  <m:t>пл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Р</m:t>
                </m:r>
              </m:e>
              <m:sub>
                <m:r>
                  <w:rPr>
                    <w:rFonts w:ascii="Cambria Math" w:hAnsi="Cambria Math"/>
                  </w:rPr>
                  <m:t>пл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Р</m:t>
                </m:r>
              </m:e>
              <m:sub>
                <m:r>
                  <w:rPr>
                    <w:rFonts w:ascii="Cambria Math" w:hAnsi="Cambria Math"/>
                  </w:rPr>
                  <m:t>ар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А</m:t>
                </m:r>
              </m:e>
              <m:sub>
                <m:r>
                  <w:rPr>
                    <w:rFonts w:ascii="Cambria Math" w:hAnsi="Cambria Math"/>
                  </w:rPr>
                  <m:t>нма</m:t>
                </m:r>
              </m:sub>
            </m:sSub>
            <m: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Ф</m:t>
                </m:r>
              </m:e>
              <m:sub>
                <m:r>
                  <w:rPr>
                    <w:rFonts w:ascii="Cambria Math" w:hAnsi="Cambria Math"/>
                  </w:rPr>
                  <m:t>эвм</m:t>
                </m:r>
              </m:sub>
            </m:sSub>
          </m:den>
        </m:f>
      </m:oMath>
      <w:r w:rsidR="00F71006">
        <w:rPr>
          <w:rFonts w:eastAsiaTheme="minorEastAsia"/>
        </w:rPr>
        <w:t xml:space="preserve"> </w:t>
      </w:r>
      <w:r w:rsidR="00F71006">
        <w:rPr>
          <w:rFonts w:eastAsiaTheme="minorEastAsia"/>
        </w:rPr>
        <w:tab/>
      </w:r>
      <w:r w:rsidR="00F71006">
        <w:rPr>
          <w:rFonts w:eastAsiaTheme="minorEastAsia"/>
        </w:rPr>
        <w:tab/>
      </w:r>
      <w:r w:rsidR="00F71006">
        <w:rPr>
          <w:rFonts w:eastAsiaTheme="minorEastAsia"/>
        </w:rPr>
        <w:tab/>
      </w:r>
      <w:r w:rsidR="00F71006">
        <w:rPr>
          <w:rFonts w:eastAsiaTheme="minorEastAsia"/>
        </w:rPr>
        <w:tab/>
      </w:r>
      <w:r w:rsidR="00F71006">
        <w:t>(5.1</w:t>
      </w:r>
      <w:r w:rsidR="00FA5BE3">
        <w:t>2</w:t>
      </w:r>
      <w:r w:rsidR="00F71006">
        <w:t>)</w:t>
      </w:r>
    </w:p>
    <w:p w14:paraId="09E255F6" w14:textId="77777777" w:rsidR="00F71006" w:rsidRDefault="00F71006" w:rsidP="009D74EA"/>
    <w:p w14:paraId="01FA570F" w14:textId="63FA06C3" w:rsidR="009D74EA" w:rsidRPr="009D74EA" w:rsidRDefault="009D74EA" w:rsidP="009D74EA">
      <w:r w:rsidRPr="009D74EA">
        <w:t xml:space="preserve">где </w:t>
      </w:r>
      <w:r w:rsidRPr="009D74EA">
        <w:rPr>
          <w:i/>
          <w:iCs/>
        </w:rPr>
        <w:t>С</w:t>
      </w:r>
      <w:r w:rsidRPr="009D74EA">
        <w:rPr>
          <w:i/>
          <w:iCs/>
          <w:vertAlign w:val="subscript"/>
        </w:rPr>
        <w:t>э</w:t>
      </w:r>
      <w:r w:rsidRPr="009D74EA">
        <w:rPr>
          <w:i/>
          <w:iCs/>
        </w:rPr>
        <w:t xml:space="preserve"> </w:t>
      </w:r>
      <w:r w:rsidRPr="009D74EA">
        <w:t xml:space="preserve">- расходы на электроэнергию за час работы ЭВМ, </w:t>
      </w:r>
      <w:proofErr w:type="spellStart"/>
      <w:r w:rsidRPr="009D74EA">
        <w:t>руб</w:t>
      </w:r>
      <w:proofErr w:type="spellEnd"/>
      <w:r w:rsidRPr="009D74EA">
        <w:t>;</w:t>
      </w:r>
    </w:p>
    <w:p w14:paraId="7BEA9EEE" w14:textId="77777777" w:rsidR="009D74EA" w:rsidRPr="009D74EA" w:rsidRDefault="009D74EA" w:rsidP="009D74EA">
      <w:proofErr w:type="spellStart"/>
      <w:r w:rsidRPr="009D74EA">
        <w:rPr>
          <w:i/>
          <w:iCs/>
        </w:rPr>
        <w:t>А</w:t>
      </w:r>
      <w:r w:rsidRPr="009D74EA">
        <w:rPr>
          <w:i/>
          <w:iCs/>
          <w:vertAlign w:val="subscript"/>
        </w:rPr>
        <w:t>эвм</w:t>
      </w:r>
      <w:proofErr w:type="spellEnd"/>
      <w:r w:rsidRPr="009D74EA">
        <w:rPr>
          <w:i/>
          <w:iCs/>
        </w:rPr>
        <w:t xml:space="preserve"> </w:t>
      </w:r>
      <w:r w:rsidRPr="009D74EA">
        <w:t>- годовая величина амортизационных отчислений на реновацию ЭВМ;</w:t>
      </w:r>
    </w:p>
    <w:p w14:paraId="72E01169" w14:textId="77777777" w:rsidR="009D74EA" w:rsidRPr="009D74EA" w:rsidRDefault="009D74EA" w:rsidP="009D74EA">
      <w:proofErr w:type="spellStart"/>
      <w:r w:rsidRPr="009D74EA">
        <w:rPr>
          <w:i/>
          <w:iCs/>
        </w:rPr>
        <w:t>Р</w:t>
      </w:r>
      <w:r w:rsidRPr="009D74EA">
        <w:rPr>
          <w:i/>
          <w:iCs/>
          <w:vertAlign w:val="subscript"/>
        </w:rPr>
        <w:t>эвм</w:t>
      </w:r>
      <w:proofErr w:type="spellEnd"/>
      <w:r w:rsidRPr="009D74EA">
        <w:rPr>
          <w:i/>
          <w:iCs/>
        </w:rPr>
        <w:t xml:space="preserve"> </w:t>
      </w:r>
      <w:r w:rsidRPr="009D74EA">
        <w:t xml:space="preserve">- годовые затраты на ремонт и техническое обслуживание ЭВМ, </w:t>
      </w:r>
      <w:proofErr w:type="spellStart"/>
      <w:r w:rsidRPr="009D74EA">
        <w:t>руб</w:t>
      </w:r>
      <w:proofErr w:type="spellEnd"/>
      <w:r w:rsidRPr="009D74EA">
        <w:t>;</w:t>
      </w:r>
    </w:p>
    <w:p w14:paraId="1908F124" w14:textId="6F17F2FF" w:rsidR="009D74EA" w:rsidRPr="009D74EA" w:rsidRDefault="009D74EA" w:rsidP="009D74EA">
      <w:proofErr w:type="spellStart"/>
      <w:r w:rsidRPr="009D74EA">
        <w:rPr>
          <w:i/>
          <w:iCs/>
        </w:rPr>
        <w:t>А</w:t>
      </w:r>
      <w:r w:rsidRPr="009D74EA">
        <w:rPr>
          <w:i/>
          <w:iCs/>
          <w:vertAlign w:val="subscript"/>
        </w:rPr>
        <w:t>пл</w:t>
      </w:r>
      <w:proofErr w:type="spellEnd"/>
      <w:r w:rsidR="006B4999">
        <w:rPr>
          <w:i/>
          <w:iCs/>
          <w:vertAlign w:val="subscript"/>
        </w:rPr>
        <w:t xml:space="preserve"> </w:t>
      </w:r>
      <w:r w:rsidRPr="009D74EA">
        <w:t>-</w:t>
      </w:r>
      <w:r w:rsidR="006B4999">
        <w:t xml:space="preserve"> </w:t>
      </w:r>
      <w:r w:rsidRPr="009D74EA">
        <w:t xml:space="preserve">годовая величина амортизационных отчислений на реновацию производственных площадей, занимаемых ЭВМ, </w:t>
      </w:r>
      <w:proofErr w:type="spellStart"/>
      <w:r w:rsidRPr="009D74EA">
        <w:t>руб</w:t>
      </w:r>
      <w:proofErr w:type="spellEnd"/>
      <w:r w:rsidRPr="009D74EA">
        <w:t>;</w:t>
      </w:r>
    </w:p>
    <w:p w14:paraId="0717BFA2" w14:textId="77777777" w:rsidR="009D74EA" w:rsidRPr="009D74EA" w:rsidRDefault="009D74EA" w:rsidP="009D74EA">
      <w:proofErr w:type="spellStart"/>
      <w:r w:rsidRPr="009D74EA">
        <w:rPr>
          <w:i/>
          <w:iCs/>
        </w:rPr>
        <w:t>Р</w:t>
      </w:r>
      <w:r w:rsidRPr="009D74EA">
        <w:rPr>
          <w:i/>
          <w:iCs/>
          <w:vertAlign w:val="subscript"/>
        </w:rPr>
        <w:t>пл</w:t>
      </w:r>
      <w:proofErr w:type="spellEnd"/>
      <w:r w:rsidRPr="009D74EA">
        <w:t xml:space="preserve"> - годовые затраты на ремонт и содержание производственных площадей, </w:t>
      </w:r>
      <w:proofErr w:type="spellStart"/>
      <w:r w:rsidRPr="009D74EA">
        <w:t>руб</w:t>
      </w:r>
      <w:proofErr w:type="spellEnd"/>
      <w:r w:rsidRPr="009D74EA">
        <w:t>;</w:t>
      </w:r>
    </w:p>
    <w:p w14:paraId="351F5D41" w14:textId="77777777" w:rsidR="009D74EA" w:rsidRPr="009D74EA" w:rsidRDefault="009D74EA" w:rsidP="009D74EA">
      <w:proofErr w:type="spellStart"/>
      <w:r w:rsidRPr="009D74EA">
        <w:rPr>
          <w:i/>
          <w:iCs/>
        </w:rPr>
        <w:t>Р</w:t>
      </w:r>
      <w:r w:rsidRPr="009D74EA">
        <w:rPr>
          <w:i/>
          <w:iCs/>
          <w:vertAlign w:val="subscript"/>
        </w:rPr>
        <w:t>ар</w:t>
      </w:r>
      <w:proofErr w:type="spellEnd"/>
      <w:r w:rsidRPr="009D74EA">
        <w:rPr>
          <w:i/>
          <w:iCs/>
        </w:rPr>
        <w:t xml:space="preserve"> </w:t>
      </w:r>
      <w:r w:rsidRPr="009D74EA">
        <w:t xml:space="preserve">- годовая величина арендных платежей за помещение, занимаемое ЭВМ, </w:t>
      </w:r>
      <w:proofErr w:type="spellStart"/>
      <w:r w:rsidRPr="009D74EA">
        <w:t>руб</w:t>
      </w:r>
      <w:proofErr w:type="spellEnd"/>
      <w:r w:rsidRPr="009D74EA">
        <w:t>;</w:t>
      </w:r>
    </w:p>
    <w:p w14:paraId="0F495152" w14:textId="1096ABBC" w:rsidR="009D74EA" w:rsidRPr="009D74EA" w:rsidRDefault="006B4999" w:rsidP="009D74EA">
      <w:proofErr w:type="spellStart"/>
      <w:r w:rsidRPr="006B4999">
        <w:rPr>
          <w:i/>
          <w:iCs/>
        </w:rPr>
        <w:t>А</w:t>
      </w:r>
      <w:r w:rsidRPr="006B4999">
        <w:rPr>
          <w:i/>
          <w:iCs/>
          <w:vertAlign w:val="subscript"/>
        </w:rPr>
        <w:t>нма</w:t>
      </w:r>
      <w:proofErr w:type="spellEnd"/>
      <w:r w:rsidRPr="006B4999">
        <w:rPr>
          <w:i/>
          <w:iCs/>
          <w:vertAlign w:val="subscript"/>
        </w:rPr>
        <w:t xml:space="preserve"> </w:t>
      </w:r>
      <w:r w:rsidRPr="009D74EA">
        <w:t>-</w:t>
      </w:r>
      <w:r w:rsidR="009D74EA" w:rsidRPr="009D74EA">
        <w:t xml:space="preserve"> амортизация нематериальных активов предприятия, руб.;</w:t>
      </w:r>
    </w:p>
    <w:p w14:paraId="0AC16DF1" w14:textId="54B70F71" w:rsidR="009D74EA" w:rsidRPr="009D74EA" w:rsidRDefault="009D74EA" w:rsidP="009D74EA">
      <w:proofErr w:type="spellStart"/>
      <w:r w:rsidRPr="009D74EA">
        <w:rPr>
          <w:i/>
          <w:iCs/>
        </w:rPr>
        <w:t>Ф</w:t>
      </w:r>
      <w:r w:rsidRPr="009D74EA">
        <w:rPr>
          <w:i/>
          <w:iCs/>
          <w:vertAlign w:val="subscript"/>
        </w:rPr>
        <w:t>эвм</w:t>
      </w:r>
      <w:proofErr w:type="spellEnd"/>
      <w:r w:rsidRPr="009D74EA">
        <w:t xml:space="preserve"> - годовой фонд времени работы ЭВМ, час.</w:t>
      </w:r>
      <w:r w:rsidR="006B4999" w:rsidRPr="006B4999">
        <w:t xml:space="preserve"> </w:t>
      </w:r>
    </w:p>
    <w:p w14:paraId="3305D716" w14:textId="77777777" w:rsidR="009D74EA" w:rsidRDefault="009D74EA" w:rsidP="00746911"/>
    <w:p w14:paraId="14868E0C" w14:textId="1F2061EA" w:rsidR="00F71006" w:rsidRPr="00F71006" w:rsidRDefault="00F71006" w:rsidP="00F71006">
      <w:r w:rsidRPr="00F71006">
        <w:t>Расходы на электроэнергию за час работы ЭВМ определяются по формуле</w:t>
      </w:r>
      <w:r>
        <w:t xml:space="preserve"> (5.1</w:t>
      </w:r>
      <w:r w:rsidR="00FA5BE3">
        <w:t>3</w:t>
      </w:r>
      <w:r>
        <w:t>)</w:t>
      </w:r>
      <w:r w:rsidRPr="00F71006">
        <w:t>:</w:t>
      </w:r>
    </w:p>
    <w:p w14:paraId="09041996" w14:textId="77777777" w:rsidR="00F71006" w:rsidRPr="00F71006" w:rsidRDefault="00F71006" w:rsidP="00F71006"/>
    <w:p w14:paraId="44F02D53" w14:textId="4C976151" w:rsidR="008E09D0" w:rsidRPr="004D3545" w:rsidRDefault="00000000" w:rsidP="00F71006">
      <w:pPr>
        <w:jc w:val="right"/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С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ис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Ц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</m:oMath>
      <w:r w:rsidR="00F71006">
        <w:rPr>
          <w:rFonts w:eastAsiaTheme="minorEastAsia"/>
          <w:i/>
        </w:rPr>
        <w:tab/>
      </w:r>
      <w:r w:rsidR="00F71006">
        <w:rPr>
          <w:rFonts w:eastAsiaTheme="minorEastAsia"/>
          <w:i/>
        </w:rPr>
        <w:tab/>
      </w:r>
      <w:r w:rsidR="00F71006">
        <w:rPr>
          <w:rFonts w:eastAsiaTheme="minorEastAsia"/>
          <w:i/>
        </w:rPr>
        <w:tab/>
      </w:r>
      <w:r w:rsidR="00F71006">
        <w:rPr>
          <w:rFonts w:eastAsiaTheme="minorEastAsia"/>
          <w:i/>
        </w:rPr>
        <w:tab/>
      </w:r>
      <w:r w:rsidR="00F71006">
        <w:rPr>
          <w:rFonts w:eastAsiaTheme="minorEastAsia"/>
          <w:i/>
        </w:rPr>
        <w:tab/>
      </w:r>
      <w:r w:rsidR="00F71006">
        <w:t>(5.1</w:t>
      </w:r>
      <w:r w:rsidR="00FA5BE3">
        <w:t>3</w:t>
      </w:r>
      <w:r w:rsidR="00F71006">
        <w:t>)</w:t>
      </w:r>
    </w:p>
    <w:p w14:paraId="1A713F30" w14:textId="77777777" w:rsidR="00F71006" w:rsidRPr="004D3545" w:rsidRDefault="00F71006" w:rsidP="00F71006">
      <w:pPr>
        <w:jc w:val="right"/>
        <w:rPr>
          <w:i/>
        </w:rPr>
      </w:pPr>
    </w:p>
    <w:p w14:paraId="4B7C6789" w14:textId="1ECD6181" w:rsidR="00F71006" w:rsidRPr="00F71006" w:rsidRDefault="00F71006" w:rsidP="00F71006">
      <w:r w:rsidRPr="00F71006">
        <w:lastRenderedPageBreak/>
        <w:t xml:space="preserve">где </w:t>
      </w:r>
      <w:proofErr w:type="spellStart"/>
      <w:r w:rsidRPr="00F71006">
        <w:rPr>
          <w:i/>
          <w:iCs/>
        </w:rPr>
        <w:t>N</w:t>
      </w:r>
      <w:r w:rsidRPr="00F71006">
        <w:rPr>
          <w:i/>
          <w:iCs/>
          <w:vertAlign w:val="subscript"/>
        </w:rPr>
        <w:t>э</w:t>
      </w:r>
      <w:proofErr w:type="spellEnd"/>
      <w:r w:rsidRPr="00F71006">
        <w:rPr>
          <w:i/>
          <w:iCs/>
        </w:rPr>
        <w:t xml:space="preserve"> </w:t>
      </w:r>
      <w:r w:rsidRPr="00F71006">
        <w:t>- установленная мощность электродвигателя ЭВМ, кВт;</w:t>
      </w:r>
    </w:p>
    <w:p w14:paraId="7E9CBED1" w14:textId="1FE161B9" w:rsidR="00F71006" w:rsidRPr="00F71006" w:rsidRDefault="00F71006" w:rsidP="00F71006">
      <w:proofErr w:type="spellStart"/>
      <w:r w:rsidRPr="00F71006">
        <w:rPr>
          <w:i/>
          <w:iCs/>
        </w:rPr>
        <w:t>k</w:t>
      </w:r>
      <w:r w:rsidRPr="00F71006">
        <w:rPr>
          <w:i/>
          <w:iCs/>
          <w:vertAlign w:val="subscript"/>
        </w:rPr>
        <w:t>ис</w:t>
      </w:r>
      <w:proofErr w:type="spellEnd"/>
      <w:r w:rsidRPr="00F71006">
        <w:t xml:space="preserve"> - коэффициент использования энергоустановок по мощности,</w:t>
      </w:r>
    </w:p>
    <w:p w14:paraId="5E516623" w14:textId="122DB79E" w:rsidR="00F71006" w:rsidRPr="00F71006" w:rsidRDefault="00F71006" w:rsidP="00F71006">
      <w:proofErr w:type="spellStart"/>
      <w:r w:rsidRPr="00F71006">
        <w:rPr>
          <w:i/>
          <w:iCs/>
        </w:rPr>
        <w:t>Ц</w:t>
      </w:r>
      <w:r w:rsidRPr="00F71006">
        <w:rPr>
          <w:i/>
          <w:iCs/>
          <w:vertAlign w:val="subscript"/>
        </w:rPr>
        <w:t>э</w:t>
      </w:r>
      <w:proofErr w:type="spellEnd"/>
      <w:r w:rsidRPr="00F71006">
        <w:rPr>
          <w:i/>
          <w:iCs/>
        </w:rPr>
        <w:t xml:space="preserve"> </w:t>
      </w:r>
      <w:r w:rsidRPr="00F71006">
        <w:t xml:space="preserve">- стоимость 1 кВт-часа электроэнергии, </w:t>
      </w:r>
      <w:proofErr w:type="spellStart"/>
      <w:r w:rsidRPr="00F71006">
        <w:t>руб</w:t>
      </w:r>
      <w:proofErr w:type="spellEnd"/>
      <w:r w:rsidRPr="00F71006">
        <w:t>;</w:t>
      </w:r>
    </w:p>
    <w:p w14:paraId="7B399241" w14:textId="77777777" w:rsidR="00746911" w:rsidRDefault="00746911" w:rsidP="0033136B"/>
    <w:p w14:paraId="7A9818B8" w14:textId="2A256920" w:rsidR="00B90F24" w:rsidRDefault="00B90F24" w:rsidP="00F71006">
      <w:r w:rsidRPr="00B90F24">
        <w:t xml:space="preserve">Расчетная мощность ЭВМ установлена на значении 0,5 кВт в соответствии с типовыми характеристиками современных персональных компьютеров, применяемых для разработки программного обеспечения. При расчетах учитывается коэффициент использования энергоустановок по мощности </w:t>
      </w:r>
      <w:proofErr w:type="spellStart"/>
      <w:r w:rsidRPr="00B90F24">
        <w:rPr>
          <w:i/>
          <w:iCs/>
        </w:rPr>
        <w:t>k</w:t>
      </w:r>
      <w:r w:rsidRPr="00B90F24">
        <w:rPr>
          <w:i/>
          <w:iCs/>
          <w:vertAlign w:val="subscript"/>
        </w:rPr>
        <w:t>ис</w:t>
      </w:r>
      <w:proofErr w:type="spellEnd"/>
      <w:r w:rsidRPr="00B90F24">
        <w:t xml:space="preserve"> = 0,9, отражающий средний уровень загрузки оборудования в процессе эксплуатации. Стоимость 1 кВт-часа электроэнергии составляет</w:t>
      </w:r>
      <w:r w:rsidRPr="00B90F24">
        <w:rPr>
          <w:i/>
          <w:iCs/>
        </w:rPr>
        <w:t xml:space="preserve"> </w:t>
      </w:r>
      <w:r w:rsidRPr="00B90F24">
        <w:t xml:space="preserve">0,3534 </w:t>
      </w:r>
      <w:proofErr w:type="spellStart"/>
      <w:r w:rsidRPr="00B90F24">
        <w:t>руб</w:t>
      </w:r>
      <w:proofErr w:type="spellEnd"/>
      <w:r w:rsidRPr="00B90F24">
        <w:t>/</w:t>
      </w:r>
      <w:proofErr w:type="spellStart"/>
      <w:r w:rsidRPr="00B90F24">
        <w:t>кВт·ч</w:t>
      </w:r>
      <w:proofErr w:type="spellEnd"/>
      <w:r w:rsidRPr="00B90F24">
        <w:t>.</w:t>
      </w:r>
    </w:p>
    <w:p w14:paraId="32F79C6B" w14:textId="4679D4FC" w:rsidR="00B90F24" w:rsidRPr="00F71006" w:rsidRDefault="00B90F24" w:rsidP="00B90F24">
      <w:r>
        <w:t>Расчет р</w:t>
      </w:r>
      <w:r w:rsidRPr="00F71006">
        <w:t>асход</w:t>
      </w:r>
      <w:r>
        <w:t>ов</w:t>
      </w:r>
      <w:r w:rsidRPr="00F71006">
        <w:t xml:space="preserve"> на электроэнергию за час работы ЭВМ по формуле</w:t>
      </w:r>
      <w:r>
        <w:t xml:space="preserve"> (5.1</w:t>
      </w:r>
      <w:r w:rsidR="00FA5BE3">
        <w:t>3</w:t>
      </w:r>
      <w:r>
        <w:t>)</w:t>
      </w:r>
      <w:r w:rsidRPr="00F71006">
        <w:t>:</w:t>
      </w:r>
    </w:p>
    <w:p w14:paraId="248239FE" w14:textId="77777777" w:rsidR="00B90F24" w:rsidRDefault="00B90F24" w:rsidP="00B90F24">
      <w:pPr>
        <w:ind w:firstLine="0"/>
      </w:pPr>
    </w:p>
    <w:p w14:paraId="6621B3AE" w14:textId="783EC8E3" w:rsidR="00F71006" w:rsidRPr="008E09D0" w:rsidRDefault="00000000" w:rsidP="00B90F24">
      <w:pPr>
        <w:ind w:firstLine="0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С</m:t>
              </m:r>
            </m:e>
            <m:sub>
              <m:r>
                <w:rPr>
                  <w:rFonts w:ascii="Cambria Math" w:hAnsi="Cambria Math"/>
                </w:rPr>
                <m:t>э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э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ис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Ц</m:t>
              </m:r>
            </m:e>
            <m:sub>
              <m:r>
                <w:rPr>
                  <w:rFonts w:ascii="Cambria Math" w:hAnsi="Cambria Math"/>
                  <w:lang w:val="en-US"/>
                </w:rPr>
                <m:t>э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0,5 кВт ∙ 0,9 ∙ 0,3534= 0,16 руб/час</m:t>
          </m:r>
        </m:oMath>
      </m:oMathPara>
    </w:p>
    <w:p w14:paraId="0BB77BFA" w14:textId="77777777" w:rsidR="00746911" w:rsidRDefault="00746911" w:rsidP="00B90F24">
      <w:pPr>
        <w:ind w:firstLine="0"/>
      </w:pPr>
    </w:p>
    <w:p w14:paraId="24707E2F" w14:textId="7A6F39A5" w:rsidR="006B4999" w:rsidRPr="006B4999" w:rsidRDefault="006B4999" w:rsidP="006B4999">
      <w:r w:rsidRPr="006B4999">
        <w:t>Годовой фонд времени работы ЭВМ определяется исходя из режима ее работы и может быть рассчитан по формуле</w:t>
      </w:r>
      <w:r>
        <w:t xml:space="preserve"> (5.1</w:t>
      </w:r>
      <w:r w:rsidR="00FA5BE3">
        <w:t>4</w:t>
      </w:r>
      <w:r>
        <w:t>)</w:t>
      </w:r>
      <w:r w:rsidRPr="006B4999">
        <w:t>:</w:t>
      </w:r>
    </w:p>
    <w:p w14:paraId="0AA5871A" w14:textId="77777777" w:rsidR="006B4999" w:rsidRDefault="006B4999" w:rsidP="006B4999"/>
    <w:p w14:paraId="0FBFEDFA" w14:textId="538455F3" w:rsidR="006B4999" w:rsidRPr="006B4999" w:rsidRDefault="00000000" w:rsidP="006B4999">
      <w:pPr>
        <w:ind w:firstLine="0"/>
        <w:jc w:val="right"/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Ф</m:t>
            </m:r>
          </m:e>
          <m:sub>
            <m:r>
              <w:rPr>
                <w:rFonts w:ascii="Cambria Math" w:hAnsi="Cambria Math"/>
              </w:rPr>
              <m:t>эвм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сс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w:rPr>
                <w:rFonts w:ascii="Cambria Math" w:hAnsi="Cambria Math"/>
              </w:rPr>
              <m:t>сг</m:t>
            </m:r>
          </m:sub>
        </m:sSub>
      </m:oMath>
      <w:r w:rsidR="006B4999">
        <w:rPr>
          <w:rFonts w:eastAsiaTheme="minorEastAsia"/>
          <w:i/>
        </w:rPr>
        <w:t xml:space="preserve"> </w:t>
      </w:r>
      <w:r w:rsidR="006B4999">
        <w:rPr>
          <w:rFonts w:eastAsiaTheme="minorEastAsia"/>
          <w:i/>
        </w:rPr>
        <w:tab/>
      </w:r>
      <w:r w:rsidR="006B4999">
        <w:rPr>
          <w:rFonts w:eastAsiaTheme="minorEastAsia"/>
          <w:i/>
        </w:rPr>
        <w:tab/>
      </w:r>
      <w:r w:rsidR="006B4999">
        <w:rPr>
          <w:rFonts w:eastAsiaTheme="minorEastAsia"/>
          <w:i/>
        </w:rPr>
        <w:tab/>
      </w:r>
      <w:r w:rsidR="006B4999">
        <w:rPr>
          <w:rFonts w:eastAsiaTheme="minorEastAsia"/>
          <w:i/>
        </w:rPr>
        <w:tab/>
      </w:r>
      <w:r w:rsidR="006B4999">
        <w:rPr>
          <w:rFonts w:eastAsiaTheme="minorEastAsia"/>
          <w:i/>
        </w:rPr>
        <w:tab/>
      </w:r>
      <w:r w:rsidR="006B4999">
        <w:t>(5.1</w:t>
      </w:r>
      <w:r w:rsidR="00FA5BE3">
        <w:t>4</w:t>
      </w:r>
      <w:r w:rsidR="006B4999">
        <w:t>)</w:t>
      </w:r>
    </w:p>
    <w:p w14:paraId="4B56162C" w14:textId="77777777" w:rsidR="006B4999" w:rsidRPr="006B4999" w:rsidRDefault="006B4999" w:rsidP="006B4999"/>
    <w:p w14:paraId="0D8CEA55" w14:textId="45F76306" w:rsidR="006B4999" w:rsidRPr="006B4999" w:rsidRDefault="006B4999" w:rsidP="006B4999">
      <w:r w:rsidRPr="006B4999">
        <w:t xml:space="preserve">где </w:t>
      </w:r>
      <w:proofErr w:type="spellStart"/>
      <w:r w:rsidRPr="006B4999">
        <w:rPr>
          <w:i/>
          <w:iCs/>
        </w:rPr>
        <w:t>t</w:t>
      </w:r>
      <w:r w:rsidRPr="006B4999">
        <w:rPr>
          <w:i/>
          <w:iCs/>
          <w:vertAlign w:val="subscript"/>
        </w:rPr>
        <w:t>сс</w:t>
      </w:r>
      <w:proofErr w:type="spellEnd"/>
      <w:r w:rsidRPr="006B4999">
        <w:t xml:space="preserve"> - среднесуточная фактическая загрузка ЭВМ, час;</w:t>
      </w:r>
    </w:p>
    <w:p w14:paraId="72068263" w14:textId="77777777" w:rsidR="006B4999" w:rsidRPr="006B4999" w:rsidRDefault="006B4999" w:rsidP="006B4999">
      <w:proofErr w:type="spellStart"/>
      <w:r w:rsidRPr="006B4999">
        <w:rPr>
          <w:i/>
          <w:iCs/>
        </w:rPr>
        <w:t>Т</w:t>
      </w:r>
      <w:r w:rsidRPr="006B4999">
        <w:rPr>
          <w:i/>
          <w:iCs/>
          <w:vertAlign w:val="subscript"/>
        </w:rPr>
        <w:t>сг</w:t>
      </w:r>
      <w:proofErr w:type="spellEnd"/>
      <w:r w:rsidRPr="006B4999">
        <w:t xml:space="preserve"> - среднее количество дней работы ЭВМ в год.</w:t>
      </w:r>
    </w:p>
    <w:p w14:paraId="001644E8" w14:textId="77777777" w:rsidR="00B90F24" w:rsidRDefault="00B90F24" w:rsidP="0033136B"/>
    <w:p w14:paraId="4614B3E4" w14:textId="1CBC21D3" w:rsidR="00B90F24" w:rsidRDefault="006B4999" w:rsidP="0033136B">
      <w:r w:rsidRPr="006B4999">
        <w:t>При расчетах годового фонда времени работы ЭВМ приняты следующие параметры: среднесуточная загрузка оборудования составляет 8 часов, а среднее количество рабочих дней в году - 250 дней.</w:t>
      </w:r>
    </w:p>
    <w:p w14:paraId="45A997FB" w14:textId="778F7321" w:rsidR="006B4999" w:rsidRDefault="006B4999" w:rsidP="0033136B">
      <w:r>
        <w:t xml:space="preserve">Расчет годового фонда </w:t>
      </w:r>
      <w:r w:rsidRPr="006B4999">
        <w:t>времени работы ЭВМ по формуле</w:t>
      </w:r>
      <w:r>
        <w:t xml:space="preserve"> (5.1</w:t>
      </w:r>
      <w:r w:rsidR="00FA5BE3">
        <w:t>4</w:t>
      </w:r>
      <w:r>
        <w:t>)</w:t>
      </w:r>
      <w:r w:rsidRPr="006B4999">
        <w:t>:</w:t>
      </w:r>
    </w:p>
    <w:p w14:paraId="4F578685" w14:textId="77777777" w:rsidR="00B90F24" w:rsidRDefault="00B90F24" w:rsidP="0033136B"/>
    <w:p w14:paraId="146DC43D" w14:textId="7F29C884" w:rsidR="006B4999" w:rsidRPr="006B4999" w:rsidRDefault="00000000" w:rsidP="006B4999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Ф</m:t>
              </m:r>
            </m:e>
            <m:sub>
              <m:r>
                <w:rPr>
                  <w:rFonts w:ascii="Cambria Math" w:hAnsi="Cambria Math"/>
                </w:rPr>
                <m:t>эвм</m:t>
              </m:r>
            </m:sub>
          </m:sSub>
          <m:r>
            <w:rPr>
              <w:rFonts w:ascii="Cambria Math" w:hAnsi="Cambria Math"/>
            </w:rPr>
            <m:t>=8∙250=2000 час/год</m:t>
          </m:r>
        </m:oMath>
      </m:oMathPara>
    </w:p>
    <w:p w14:paraId="7F1DC6AD" w14:textId="77777777" w:rsidR="006B4999" w:rsidRDefault="006B4999" w:rsidP="0033136B"/>
    <w:p w14:paraId="0C7F61E9" w14:textId="3194C3A4" w:rsidR="006B4999" w:rsidRPr="006B4999" w:rsidRDefault="006B4999" w:rsidP="006B4999">
      <w:r w:rsidRPr="006B4999">
        <w:t>Годовая величина амортизационных отчислений на реновацию ЭВМ определяется по формуле</w:t>
      </w:r>
      <w:r w:rsidR="00AE5F57">
        <w:t xml:space="preserve"> (5.1</w:t>
      </w:r>
      <w:r w:rsidR="00FA5BE3">
        <w:t>5</w:t>
      </w:r>
      <w:r w:rsidR="00AE5F57">
        <w:t>)</w:t>
      </w:r>
      <w:r w:rsidRPr="006B4999">
        <w:t>:</w:t>
      </w:r>
    </w:p>
    <w:p w14:paraId="449E8012" w14:textId="77777777" w:rsidR="006B4999" w:rsidRDefault="006B4999" w:rsidP="0033136B"/>
    <w:p w14:paraId="70448B96" w14:textId="43BBD926" w:rsidR="00AE5F57" w:rsidRPr="00AE5F57" w:rsidRDefault="00000000" w:rsidP="00AE5F57">
      <w:pPr>
        <w:ind w:firstLine="0"/>
        <w:jc w:val="right"/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эвм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Ц</m:t>
            </m:r>
          </m:e>
          <m:sub>
            <m:r>
              <w:rPr>
                <w:rFonts w:ascii="Cambria Math" w:hAnsi="Cambria Math"/>
              </w:rPr>
              <m:t>эвм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у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м</m:t>
            </m:r>
          </m:sub>
        </m:sSub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Н</m:t>
                </m:r>
              </m:e>
              <m:sub>
                <m:r>
                  <w:rPr>
                    <w:rFonts w:ascii="Cambria Math" w:hAnsi="Cambria Math"/>
                  </w:rPr>
                  <m:t>эвм</m:t>
                </m:r>
              </m:sub>
              <m:sup>
                <m:r>
                  <w:rPr>
                    <w:rFonts w:ascii="Cambria Math" w:hAnsi="Cambria Math"/>
                  </w:rPr>
                  <m:t>а</m:t>
                </m:r>
              </m:sup>
            </m:sSubSup>
          </m:num>
          <m:den>
            <m:r>
              <w:rPr>
                <w:rFonts w:ascii="Cambria Math" w:hAnsi="Cambria Math"/>
              </w:rPr>
              <m:t>100</m:t>
            </m:r>
          </m:den>
        </m:f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</w:rPr>
              <m:t>Ц</m:t>
            </m:r>
          </m:e>
          <m:sub>
            <m:r>
              <w:rPr>
                <w:rFonts w:ascii="Cambria Math" w:hAnsi="Cambria Math"/>
              </w:rPr>
              <m:t>эвм</m:t>
            </m:r>
          </m:sub>
          <m:sup>
            <m:r>
              <w:rPr>
                <w:rFonts w:ascii="Cambria Math" w:hAnsi="Cambria Math"/>
              </w:rPr>
              <m:t>б</m:t>
            </m:r>
          </m:sup>
        </m:sSubSup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Н</m:t>
                </m:r>
              </m:e>
              <m:sub>
                <m:r>
                  <w:rPr>
                    <w:rFonts w:ascii="Cambria Math" w:hAnsi="Cambria Math"/>
                  </w:rPr>
                  <m:t>эвм</m:t>
                </m:r>
              </m:sub>
              <m:sup>
                <m:r>
                  <w:rPr>
                    <w:rFonts w:ascii="Cambria Math" w:hAnsi="Cambria Math"/>
                  </w:rPr>
                  <m:t>а</m:t>
                </m:r>
              </m:sup>
            </m:sSubSup>
          </m:num>
          <m:den>
            <m:r>
              <w:rPr>
                <w:rFonts w:ascii="Cambria Math" w:hAnsi="Cambria Math"/>
              </w:rPr>
              <m:t>100</m:t>
            </m:r>
          </m:den>
        </m:f>
      </m:oMath>
      <w:r w:rsidR="00AE5F57">
        <w:rPr>
          <w:rFonts w:eastAsiaTheme="minorEastAsia"/>
          <w:i/>
        </w:rPr>
        <w:tab/>
      </w:r>
      <w:r w:rsidR="00AE5F57">
        <w:rPr>
          <w:rFonts w:eastAsiaTheme="minorEastAsia"/>
          <w:i/>
        </w:rPr>
        <w:tab/>
      </w:r>
      <w:r w:rsidR="00AE5F57">
        <w:rPr>
          <w:rFonts w:eastAsiaTheme="minorEastAsia"/>
          <w:i/>
        </w:rPr>
        <w:tab/>
      </w:r>
      <w:r w:rsidR="00AE5F57">
        <w:rPr>
          <w:rFonts w:eastAsiaTheme="minorEastAsia"/>
          <w:i/>
        </w:rPr>
        <w:tab/>
      </w:r>
      <w:r w:rsidR="00AE5F57">
        <w:t>(5.1</w:t>
      </w:r>
      <w:r w:rsidR="00FA5BE3">
        <w:t>5</w:t>
      </w:r>
      <w:r w:rsidR="00AE5F57">
        <w:t>)</w:t>
      </w:r>
    </w:p>
    <w:p w14:paraId="45BEB012" w14:textId="77777777" w:rsidR="006B4999" w:rsidRDefault="006B4999" w:rsidP="0033136B"/>
    <w:p w14:paraId="7F269682" w14:textId="04AE977B" w:rsidR="00AE5F57" w:rsidRPr="00AE5F57" w:rsidRDefault="00AE5F57" w:rsidP="00AE5F57">
      <w:r w:rsidRPr="00AE5F57">
        <w:t xml:space="preserve">где </w:t>
      </w:r>
      <w:proofErr w:type="spellStart"/>
      <w:r w:rsidRPr="00AE5F57">
        <w:rPr>
          <w:i/>
          <w:iCs/>
        </w:rPr>
        <w:t>Ц</w:t>
      </w:r>
      <w:r w:rsidRPr="00AE5F57">
        <w:rPr>
          <w:i/>
          <w:iCs/>
          <w:vertAlign w:val="subscript"/>
        </w:rPr>
        <w:t>эвм</w:t>
      </w:r>
      <w:proofErr w:type="spellEnd"/>
      <w:r w:rsidRPr="00AE5F57">
        <w:t xml:space="preserve"> - цена ЭВМ на момент ее выпуска, </w:t>
      </w:r>
      <w:proofErr w:type="spellStart"/>
      <w:r w:rsidRPr="00AE5F57">
        <w:t>руб</w:t>
      </w:r>
      <w:proofErr w:type="spellEnd"/>
      <w:r w:rsidRPr="00AE5F57">
        <w:t>;</w:t>
      </w:r>
    </w:p>
    <w:p w14:paraId="0668F7EF" w14:textId="500F4AAD" w:rsidR="00AE5F57" w:rsidRPr="00AE5F57" w:rsidRDefault="00AE5F57" w:rsidP="00AE5F57">
      <w:proofErr w:type="spellStart"/>
      <w:r w:rsidRPr="00AE5F57">
        <w:rPr>
          <w:i/>
          <w:iCs/>
        </w:rPr>
        <w:t>k</w:t>
      </w:r>
      <w:r w:rsidRPr="00AE5F57">
        <w:rPr>
          <w:i/>
          <w:iCs/>
          <w:vertAlign w:val="subscript"/>
        </w:rPr>
        <w:t>у</w:t>
      </w:r>
      <w:proofErr w:type="spellEnd"/>
      <w:r w:rsidRPr="00AE5F57">
        <w:t xml:space="preserve"> - коэффициент удорожания ЭВМ.</w:t>
      </w:r>
    </w:p>
    <w:p w14:paraId="03FC454C" w14:textId="511FE7E0" w:rsidR="00AE5F57" w:rsidRPr="00AE5F57" w:rsidRDefault="00AE5F57" w:rsidP="00AE5F57">
      <w:proofErr w:type="spellStart"/>
      <w:r w:rsidRPr="00AE5F57">
        <w:rPr>
          <w:i/>
          <w:iCs/>
        </w:rPr>
        <w:t>k</w:t>
      </w:r>
      <w:r w:rsidRPr="00AE5F57">
        <w:rPr>
          <w:i/>
          <w:iCs/>
          <w:vertAlign w:val="subscript"/>
        </w:rPr>
        <w:t>м</w:t>
      </w:r>
      <w:proofErr w:type="spellEnd"/>
      <w:r w:rsidRPr="00AE5F57">
        <w:t xml:space="preserve"> - коэффициент, учитывающий затраты на монтаж и транспортировку ЭВМ;</w:t>
      </w:r>
    </w:p>
    <w:p w14:paraId="7FFB344B" w14:textId="5B322D74" w:rsidR="00AE5F57" w:rsidRDefault="00000000" w:rsidP="00AE5F57">
      <m:oMath>
        <m:sSubSup>
          <m:sSubSupPr>
            <m:ctrlPr>
              <w:rPr>
                <w:rFonts w:ascii="Cambria Math" w:hAnsi="Cambria Math"/>
                <w:iCs/>
                <w:lang w:val="en-US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эвм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sup>
        </m:sSubSup>
      </m:oMath>
      <w:r w:rsidR="00AE5F57" w:rsidRPr="00AE5F57">
        <w:t xml:space="preserve"> - норма амортизационных отчислений на ЭВМ, %;</w:t>
      </w:r>
    </w:p>
    <w:p w14:paraId="6D37FA1A" w14:textId="44FA909D" w:rsidR="00416C2F" w:rsidRPr="00AE5F57" w:rsidRDefault="00000000" w:rsidP="00416C2F"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</w:rPr>
              <m:t>Ц</m:t>
            </m:r>
          </m:e>
          <m:sub>
            <m:r>
              <w:rPr>
                <w:rFonts w:ascii="Cambria Math" w:hAnsi="Cambria Math"/>
              </w:rPr>
              <m:t>эвм</m:t>
            </m:r>
          </m:sub>
          <m:sup>
            <m:r>
              <w:rPr>
                <w:rFonts w:ascii="Cambria Math" w:hAnsi="Cambria Math"/>
              </w:rPr>
              <m:t>б</m:t>
            </m:r>
          </m:sup>
        </m:sSubSup>
      </m:oMath>
      <w:r w:rsidR="00416C2F" w:rsidRPr="00416C2F">
        <w:t xml:space="preserve"> - балансовая стоимость ЭВМ, руб.</w:t>
      </w:r>
    </w:p>
    <w:p w14:paraId="1690C52D" w14:textId="77777777" w:rsidR="006B4999" w:rsidRDefault="006B4999" w:rsidP="0033136B"/>
    <w:p w14:paraId="3F9CFD4F" w14:textId="41D2DAC7" w:rsidR="00AE5F57" w:rsidRDefault="00883600" w:rsidP="0033136B">
      <w:r w:rsidRPr="00883600">
        <w:t xml:space="preserve">При расчете годовой величины амортизационных отчислений на реновацию ЭВМ используются следующие параметры: цена вычислительной техники на момент выпуска принимается равной 3000 рублей, коэффициент удорожания оборудования </w:t>
      </w:r>
      <w:proofErr w:type="spellStart"/>
      <w:r w:rsidRPr="00B667CF">
        <w:rPr>
          <w:i/>
          <w:iCs/>
        </w:rPr>
        <w:t>k</w:t>
      </w:r>
      <w:r w:rsidRPr="00B667CF">
        <w:rPr>
          <w:i/>
          <w:iCs/>
          <w:vertAlign w:val="subscript"/>
        </w:rPr>
        <w:t>у</w:t>
      </w:r>
      <w:proofErr w:type="spellEnd"/>
      <w:r w:rsidRPr="00883600">
        <w:t xml:space="preserve"> устанавливается равным 1, так как применяется текущая стоимость техники. Коэффициент, учитывающий затраты на монтаж и транспортировку </w:t>
      </w:r>
      <w:proofErr w:type="spellStart"/>
      <w:r w:rsidRPr="00B667CF">
        <w:rPr>
          <w:i/>
          <w:iCs/>
        </w:rPr>
        <w:t>k</w:t>
      </w:r>
      <w:r w:rsidRPr="00B667CF">
        <w:rPr>
          <w:i/>
          <w:iCs/>
          <w:vertAlign w:val="subscript"/>
        </w:rPr>
        <w:t>м</w:t>
      </w:r>
      <w:proofErr w:type="spellEnd"/>
      <w:r w:rsidRPr="00883600">
        <w:t xml:space="preserve">, принимается на уровне 1,05 в соответствии с нормативными рекомендациями. Норма амортизационных отчислений </w:t>
      </w:r>
      <m:oMath>
        <m:sSubSup>
          <m:sSubSupPr>
            <m:ctrlPr>
              <w:rPr>
                <w:rFonts w:ascii="Cambria Math" w:hAnsi="Cambria Math"/>
                <w:iCs/>
                <w:lang w:val="en-US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эвм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sup>
        </m:sSubSup>
      </m:oMath>
      <w:r w:rsidRPr="00AE5F57">
        <w:t xml:space="preserve"> </w:t>
      </w:r>
      <w:r w:rsidRPr="00883600">
        <w:t xml:space="preserve"> установлена в размере 20% от балансовой стоимости оборудования, что соответствует стандартным срокам эксплуатации вычислительной техники в производственных условиях. </w:t>
      </w:r>
    </w:p>
    <w:p w14:paraId="61A2BF70" w14:textId="1B79C836" w:rsidR="00B667CF" w:rsidRPr="006B4999" w:rsidRDefault="00B667CF" w:rsidP="00B667CF">
      <w:r>
        <w:t>Расчет г</w:t>
      </w:r>
      <w:r w:rsidRPr="006B4999">
        <w:t>одов</w:t>
      </w:r>
      <w:r>
        <w:t>ой</w:t>
      </w:r>
      <w:r w:rsidRPr="006B4999">
        <w:t xml:space="preserve"> величин</w:t>
      </w:r>
      <w:r>
        <w:t>ы</w:t>
      </w:r>
      <w:r w:rsidRPr="006B4999">
        <w:t xml:space="preserve"> амортизационных отчислений на реновацию ЭВМ по формуле</w:t>
      </w:r>
      <w:r>
        <w:t xml:space="preserve"> (5.1</w:t>
      </w:r>
      <w:r w:rsidR="00FA5BE3">
        <w:t>5</w:t>
      </w:r>
      <w:r>
        <w:t>)</w:t>
      </w:r>
      <w:r w:rsidRPr="006B4999">
        <w:t>:</w:t>
      </w:r>
    </w:p>
    <w:p w14:paraId="739845AA" w14:textId="3B972789" w:rsidR="00883600" w:rsidRDefault="00883600" w:rsidP="0033136B"/>
    <w:p w14:paraId="410E8B45" w14:textId="44EA55E5" w:rsidR="00883600" w:rsidRPr="00B667CF" w:rsidRDefault="00000000" w:rsidP="00B667CF">
      <w:pPr>
        <w:ind w:firstLine="0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эвм</m:t>
            </m:r>
          </m:sub>
        </m:sSub>
        <m:r>
          <w:rPr>
            <w:rFonts w:ascii="Cambria Math" w:hAnsi="Cambria Math"/>
          </w:rPr>
          <m:t>=3000∙</m:t>
        </m:r>
        <m:r>
          <w:rPr>
            <w:rFonts w:ascii="Cambria Math" w:hAnsi="Cambria Math"/>
            <w:lang w:val="en-US"/>
          </w:rPr>
          <m:t>1,</m:t>
        </m:r>
        <m:r>
          <w:rPr>
            <w:rFonts w:ascii="Cambria Math" w:hAnsi="Cambria Math"/>
          </w:rPr>
          <m:t>05∙</m:t>
        </m:r>
        <m:r>
          <w:rPr>
            <w:rFonts w:ascii="Cambria Math" w:hAnsi="Cambria Math"/>
            <w:lang w:val="en-US"/>
          </w:rPr>
          <m:t>0</m:t>
        </m:r>
        <m:r>
          <w:rPr>
            <w:rFonts w:ascii="Cambria Math" w:hAnsi="Cambria Math"/>
          </w:rPr>
          <m:t>,20=630 руб/год</m:t>
        </m:r>
      </m:oMath>
      <w:r w:rsidR="00B667CF">
        <w:rPr>
          <w:rFonts w:eastAsiaTheme="minorEastAsia"/>
        </w:rPr>
        <w:tab/>
      </w:r>
    </w:p>
    <w:p w14:paraId="4F0EA16F" w14:textId="77777777" w:rsidR="00B667CF" w:rsidRDefault="00B667CF" w:rsidP="00B667CF">
      <w:pPr>
        <w:ind w:firstLine="0"/>
        <w:jc w:val="center"/>
      </w:pPr>
    </w:p>
    <w:p w14:paraId="5B97E5C8" w14:textId="3182D95A" w:rsidR="00BB49B7" w:rsidRPr="00BB49B7" w:rsidRDefault="00BB49B7" w:rsidP="00BB49B7">
      <w:r w:rsidRPr="00BB49B7">
        <w:t>Годовые затраты на ремонт и техническое обслуживание ЭВМ укрупненно могут быть определены по формуле</w:t>
      </w:r>
      <w:r>
        <w:t xml:space="preserve"> (5.1</w:t>
      </w:r>
      <w:r w:rsidR="00FA5BE3">
        <w:t>6</w:t>
      </w:r>
      <w:r>
        <w:t>)</w:t>
      </w:r>
      <w:r w:rsidRPr="00BB49B7">
        <w:t>:</w:t>
      </w:r>
    </w:p>
    <w:p w14:paraId="5422EB13" w14:textId="77777777" w:rsidR="00B667CF" w:rsidRDefault="00B667CF" w:rsidP="0033136B"/>
    <w:p w14:paraId="06441E87" w14:textId="39576742" w:rsidR="00BB49B7" w:rsidRPr="00BB49B7" w:rsidRDefault="00000000" w:rsidP="00BB49B7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</m:t>
            </m:r>
          </m:e>
          <m:sub>
            <m:r>
              <w:rPr>
                <w:rFonts w:ascii="Cambria Math" w:hAnsi="Cambria Math"/>
              </w:rPr>
              <m:t>эвм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Ц</m:t>
            </m:r>
          </m:e>
          <m:sub>
            <m:r>
              <w:rPr>
                <w:rFonts w:ascii="Cambria Math" w:hAnsi="Cambria Math"/>
              </w:rPr>
              <m:t>эвм</m:t>
            </m:r>
          </m:sub>
          <m:sup>
            <m:r>
              <w:rPr>
                <w:rFonts w:ascii="Cambria Math" w:hAnsi="Cambria Math"/>
              </w:rPr>
              <m:t>б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ро</m:t>
            </m:r>
          </m:sub>
        </m:sSub>
      </m:oMath>
      <w:r w:rsidR="00BB49B7">
        <w:rPr>
          <w:rFonts w:eastAsiaTheme="minorEastAsia"/>
        </w:rPr>
        <w:tab/>
      </w:r>
      <w:r w:rsidR="00BB49B7">
        <w:rPr>
          <w:rFonts w:eastAsiaTheme="minorEastAsia"/>
        </w:rPr>
        <w:tab/>
      </w:r>
      <w:r w:rsidR="00BB49B7">
        <w:rPr>
          <w:rFonts w:eastAsiaTheme="minorEastAsia"/>
        </w:rPr>
        <w:tab/>
      </w:r>
      <w:r w:rsidR="00BB49B7">
        <w:rPr>
          <w:rFonts w:eastAsiaTheme="minorEastAsia"/>
        </w:rPr>
        <w:tab/>
      </w:r>
      <w:r w:rsidR="00BB49B7">
        <w:rPr>
          <w:rFonts w:eastAsiaTheme="minorEastAsia"/>
        </w:rPr>
        <w:tab/>
      </w:r>
      <w:r w:rsidR="00BB49B7">
        <w:t>(5.1</w:t>
      </w:r>
      <w:r w:rsidR="00FA5BE3">
        <w:t>6</w:t>
      </w:r>
      <w:r w:rsidR="00BB49B7">
        <w:t>)</w:t>
      </w:r>
    </w:p>
    <w:p w14:paraId="71E76409" w14:textId="77777777" w:rsidR="00B667CF" w:rsidRDefault="00B667CF" w:rsidP="0033136B"/>
    <w:p w14:paraId="2B2F38D2" w14:textId="3B0A42B1" w:rsidR="00BB49B7" w:rsidRDefault="00BB49B7" w:rsidP="00BB49B7">
      <w:r w:rsidRPr="00BB49B7">
        <w:t xml:space="preserve">где </w:t>
      </w:r>
      <w:proofErr w:type="spellStart"/>
      <w:r w:rsidRPr="00BB49B7">
        <w:t>k</w:t>
      </w:r>
      <w:r w:rsidRPr="00BB49B7">
        <w:rPr>
          <w:vertAlign w:val="subscript"/>
        </w:rPr>
        <w:t>ро</w:t>
      </w:r>
      <w:proofErr w:type="spellEnd"/>
      <w:r w:rsidRPr="00BB49B7">
        <w:t xml:space="preserve"> - коэффициент, учитывающий затраты на ремонт и техническое обслуживание ЭВМ, в том числе затраты на запчасти, зарплату ремонтного персонала и др.</w:t>
      </w:r>
    </w:p>
    <w:p w14:paraId="316AD0D4" w14:textId="77777777" w:rsidR="00BB49B7" w:rsidRPr="00BB49B7" w:rsidRDefault="00BB49B7" w:rsidP="00BB49B7"/>
    <w:p w14:paraId="6E18A334" w14:textId="69DA1920" w:rsidR="00B667CF" w:rsidRDefault="00BB49B7" w:rsidP="0033136B">
      <w:r w:rsidRPr="00BB49B7">
        <w:t>Коэффициент затрат на ремонт и техническое обслуживание ЭВМ (</w:t>
      </w:r>
      <w:proofErr w:type="spellStart"/>
      <w:r w:rsidRPr="00BB49B7">
        <w:rPr>
          <w:i/>
          <w:iCs/>
        </w:rPr>
        <w:t>k</w:t>
      </w:r>
      <w:r w:rsidRPr="00BB49B7">
        <w:rPr>
          <w:i/>
          <w:iCs/>
          <w:vertAlign w:val="subscript"/>
        </w:rPr>
        <w:t>ро</w:t>
      </w:r>
      <w:proofErr w:type="spellEnd"/>
      <w:r w:rsidRPr="00BB49B7">
        <w:t>) принимается равным 0,13, что соответствует нормативным значениям</w:t>
      </w:r>
      <w:r>
        <w:t>.</w:t>
      </w:r>
    </w:p>
    <w:p w14:paraId="02196327" w14:textId="1BC1281B" w:rsidR="00BB49B7" w:rsidRDefault="00BB49B7" w:rsidP="00BB49B7">
      <w:r>
        <w:t>Расчет г</w:t>
      </w:r>
      <w:r w:rsidRPr="00BB49B7">
        <w:t>одовы</w:t>
      </w:r>
      <w:r>
        <w:t>х</w:t>
      </w:r>
      <w:r w:rsidRPr="00BB49B7">
        <w:t xml:space="preserve"> затрат на ремонт и техническо</w:t>
      </w:r>
      <w:r>
        <w:t>го</w:t>
      </w:r>
      <w:r w:rsidRPr="00BB49B7">
        <w:t xml:space="preserve"> обслуживани</w:t>
      </w:r>
      <w:r>
        <w:t>я</w:t>
      </w:r>
      <w:r w:rsidRPr="00BB49B7">
        <w:t xml:space="preserve"> ЭВМ формуле</w:t>
      </w:r>
      <w:r>
        <w:t xml:space="preserve"> (5.1</w:t>
      </w:r>
      <w:r w:rsidR="00FA5BE3">
        <w:t>6</w:t>
      </w:r>
      <w:r>
        <w:t>)</w:t>
      </w:r>
      <w:r w:rsidRPr="00BB49B7">
        <w:t>:</w:t>
      </w:r>
    </w:p>
    <w:p w14:paraId="09149F07" w14:textId="77777777" w:rsidR="00BB49B7" w:rsidRPr="00BB49B7" w:rsidRDefault="00BB49B7" w:rsidP="00BB49B7"/>
    <w:p w14:paraId="45A30D93" w14:textId="3AAB14F8" w:rsidR="00B667CF" w:rsidRDefault="00000000" w:rsidP="00416C2F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</m:t>
            </m:r>
          </m:e>
          <m:sub>
            <m:r>
              <w:rPr>
                <w:rFonts w:ascii="Cambria Math" w:hAnsi="Cambria Math"/>
              </w:rPr>
              <m:t>эвм</m:t>
            </m:r>
          </m:sub>
        </m:sSub>
        <m:r>
          <w:rPr>
            <w:rFonts w:ascii="Cambria Math" w:hAnsi="Cambria Math"/>
          </w:rPr>
          <m:t>=3150∙</m:t>
        </m:r>
        <m:r>
          <m:rPr>
            <m:sty m:val="p"/>
          </m:rPr>
          <w:rPr>
            <w:rFonts w:ascii="Cambria Math" w:hAnsi="Cambria Math"/>
          </w:rPr>
          <m:t>0,13</m:t>
        </m:r>
        <m:r>
          <m:rPr>
            <m:sty m:val="p"/>
          </m:rPr>
          <w:rPr>
            <w:rFonts w:ascii="Cambria Math" w:eastAsiaTheme="minorEastAsia" w:hAnsi="Cambria Math"/>
          </w:rPr>
          <m:t>=410 руб/год</m:t>
        </m:r>
      </m:oMath>
      <w:r w:rsidR="00416C2F">
        <w:rPr>
          <w:rFonts w:eastAsiaTheme="minorEastAsia"/>
        </w:rPr>
        <w:tab/>
      </w:r>
      <w:r w:rsidR="00416C2F">
        <w:rPr>
          <w:rFonts w:eastAsiaTheme="minorEastAsia"/>
        </w:rPr>
        <w:tab/>
      </w:r>
      <w:r w:rsidR="00416C2F">
        <w:rPr>
          <w:rFonts w:eastAsiaTheme="minorEastAsia"/>
        </w:rPr>
        <w:tab/>
      </w:r>
      <w:r w:rsidR="00416C2F">
        <w:rPr>
          <w:rFonts w:eastAsiaTheme="minorEastAsia"/>
        </w:rPr>
        <w:tab/>
      </w:r>
      <w:r w:rsidR="00416C2F">
        <w:rPr>
          <w:rFonts w:eastAsiaTheme="minorEastAsia"/>
        </w:rPr>
        <w:tab/>
      </w:r>
    </w:p>
    <w:p w14:paraId="628FC7AC" w14:textId="77777777" w:rsidR="00B667CF" w:rsidRDefault="00B667CF" w:rsidP="0033136B"/>
    <w:p w14:paraId="44B1B75B" w14:textId="5CFFDDC8" w:rsidR="00225A98" w:rsidRDefault="00225A98" w:rsidP="00225A98">
      <w:r w:rsidRPr="00CF7883">
        <w:t xml:space="preserve">В рамках данного проекта </w:t>
      </w:r>
      <w:r>
        <w:t>г</w:t>
      </w:r>
      <w:r w:rsidRPr="00225A98">
        <w:t>одовая величина амортизационных отчислений на реновацию производственных площадей, занятых ЭВМ</w:t>
      </w:r>
      <w:r>
        <w:t xml:space="preserve"> </w:t>
      </w:r>
      <w:r w:rsidRPr="00CF7883">
        <w:t>(</w:t>
      </w:r>
      <w:proofErr w:type="spellStart"/>
      <w:r w:rsidRPr="00225A98">
        <w:rPr>
          <w:i/>
          <w:iCs/>
        </w:rPr>
        <w:t>А</w:t>
      </w:r>
      <w:r w:rsidRPr="00225A98">
        <w:rPr>
          <w:i/>
          <w:iCs/>
          <w:vertAlign w:val="subscript"/>
        </w:rPr>
        <w:t>пл</w:t>
      </w:r>
      <w:proofErr w:type="spellEnd"/>
      <w:r w:rsidRPr="00225A98">
        <w:t>)</w:t>
      </w:r>
      <w:r w:rsidRPr="00CF7883">
        <w:t xml:space="preserve"> </w:t>
      </w:r>
      <w:r>
        <w:t xml:space="preserve">и </w:t>
      </w:r>
      <w:r w:rsidRPr="00225A98">
        <w:t>годовые затраты на ремонт и содержание производственных площадей</w:t>
      </w:r>
      <w:r>
        <w:t xml:space="preserve"> </w:t>
      </w:r>
      <w:r w:rsidRPr="00CF7883">
        <w:t>(</w:t>
      </w:r>
      <w:proofErr w:type="spellStart"/>
      <w:r>
        <w:rPr>
          <w:i/>
          <w:iCs/>
        </w:rPr>
        <w:t>Р</w:t>
      </w:r>
      <w:r w:rsidRPr="00225A98">
        <w:rPr>
          <w:i/>
          <w:iCs/>
          <w:vertAlign w:val="subscript"/>
        </w:rPr>
        <w:t>пл</w:t>
      </w:r>
      <w:proofErr w:type="spellEnd"/>
      <w:r w:rsidRPr="00225A98">
        <w:t>)</w:t>
      </w:r>
      <w:r w:rsidRPr="00CF7883">
        <w:t xml:space="preserve"> принят</w:t>
      </w:r>
      <w:r>
        <w:t>ы</w:t>
      </w:r>
      <w:r w:rsidRPr="00CF7883">
        <w:t xml:space="preserve"> равн</w:t>
      </w:r>
      <w:r>
        <w:t>ыми</w:t>
      </w:r>
      <w:r w:rsidRPr="00CF7883">
        <w:t xml:space="preserve"> 0, что обусловлено </w:t>
      </w:r>
      <w:r>
        <w:t>арендой помещения, занятого ЭВМ.</w:t>
      </w:r>
    </w:p>
    <w:p w14:paraId="02424DDD" w14:textId="77777777" w:rsidR="00225A98" w:rsidRDefault="00225A98" w:rsidP="0033136B"/>
    <w:p w14:paraId="67EF97B5" w14:textId="42B80C81" w:rsidR="00225A98" w:rsidRPr="00225A98" w:rsidRDefault="00225A98" w:rsidP="007E52BE">
      <w:r w:rsidRPr="00225A98">
        <w:lastRenderedPageBreak/>
        <w:t xml:space="preserve">Годовая величина арендных платежей за помещение, занимаемое ЭВМ, рассчитывается по формуле </w:t>
      </w:r>
      <w:r>
        <w:t>(5.1</w:t>
      </w:r>
      <w:r w:rsidR="00FA5BE3">
        <w:t>7</w:t>
      </w:r>
      <w:r>
        <w:t>)</w:t>
      </w:r>
      <w:r w:rsidRPr="00225A98">
        <w:t>:</w:t>
      </w:r>
    </w:p>
    <w:p w14:paraId="6D9BFB67" w14:textId="77777777" w:rsidR="00225A98" w:rsidRPr="00225A98" w:rsidRDefault="00225A98" w:rsidP="007E52BE"/>
    <w:p w14:paraId="140899E7" w14:textId="29F10A9B" w:rsidR="00225A98" w:rsidRPr="00225A98" w:rsidRDefault="00000000" w:rsidP="007E52BE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Р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ар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ЭВМ</m:t>
            </m:r>
          </m:sub>
        </m:sSub>
        <m:r>
          <m:rPr>
            <m:sty m:val="p"/>
          </m:rP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д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ар</m:t>
            </m:r>
          </m:sub>
        </m:sSub>
        <m:r>
          <m:rPr>
            <m:sty m:val="p"/>
          </m:rP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комф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пов</m:t>
            </m:r>
          </m:sub>
        </m:sSub>
        <m:r>
          <m:rPr>
            <m:sty m:val="p"/>
          </m:rPr>
          <w:rPr>
            <w:rFonts w:ascii="Cambria Math" w:hAnsi="Cambria Math"/>
          </w:rPr>
          <m:t>∙12</m:t>
        </m:r>
      </m:oMath>
      <w:r w:rsidR="00225A98">
        <w:rPr>
          <w:rFonts w:eastAsiaTheme="minorEastAsia"/>
        </w:rPr>
        <w:tab/>
      </w:r>
      <w:r w:rsidR="00225A98">
        <w:rPr>
          <w:rFonts w:eastAsiaTheme="minorEastAsia"/>
        </w:rPr>
        <w:tab/>
      </w:r>
      <w:r w:rsidR="00225A98">
        <w:rPr>
          <w:rFonts w:eastAsiaTheme="minorEastAsia"/>
        </w:rPr>
        <w:tab/>
      </w:r>
      <w:r w:rsidR="00225A98">
        <w:rPr>
          <w:rFonts w:eastAsiaTheme="minorEastAsia"/>
        </w:rPr>
        <w:tab/>
      </w:r>
      <w:r w:rsidR="00225A98">
        <w:t>(5.1</w:t>
      </w:r>
      <w:r w:rsidR="00FA5BE3">
        <w:t>7</w:t>
      </w:r>
      <w:r w:rsidR="00225A98">
        <w:t>)</w:t>
      </w:r>
    </w:p>
    <w:p w14:paraId="2904F395" w14:textId="77777777" w:rsidR="00225A98" w:rsidRPr="00225A98" w:rsidRDefault="00225A98" w:rsidP="007E52BE"/>
    <w:p w14:paraId="21EAF273" w14:textId="158A18A2" w:rsidR="00225A98" w:rsidRPr="00225A98" w:rsidRDefault="00225A98" w:rsidP="007E52BE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225A98">
        <w:rPr>
          <w:rFonts w:ascii="Times New Roman" w:hAnsi="Times New Roman"/>
          <w:sz w:val="26"/>
          <w:szCs w:val="26"/>
        </w:rPr>
        <w:t xml:space="preserve">где </w:t>
      </w:r>
      <w:proofErr w:type="spellStart"/>
      <w:r w:rsidRPr="00D45FC9">
        <w:rPr>
          <w:rFonts w:ascii="Times New Roman" w:hAnsi="Times New Roman"/>
          <w:i/>
          <w:iCs/>
          <w:sz w:val="26"/>
          <w:szCs w:val="26"/>
        </w:rPr>
        <w:t>S</w:t>
      </w:r>
      <w:r w:rsidRPr="00D45FC9">
        <w:rPr>
          <w:rFonts w:ascii="Times New Roman" w:hAnsi="Times New Roman"/>
          <w:i/>
          <w:iCs/>
          <w:sz w:val="26"/>
          <w:szCs w:val="26"/>
          <w:vertAlign w:val="subscript"/>
        </w:rPr>
        <w:t>эвм</w:t>
      </w:r>
      <w:proofErr w:type="spellEnd"/>
      <w:r w:rsidRPr="00225A98">
        <w:rPr>
          <w:rFonts w:ascii="Times New Roman" w:hAnsi="Times New Roman"/>
          <w:sz w:val="26"/>
          <w:szCs w:val="26"/>
        </w:rPr>
        <w:t xml:space="preserve"> - площадь, занимаемая ЭВМ, </w:t>
      </w:r>
      <w:proofErr w:type="spellStart"/>
      <w:proofErr w:type="gramStart"/>
      <w:r w:rsidRPr="00225A98">
        <w:rPr>
          <w:rFonts w:ascii="Times New Roman" w:hAnsi="Times New Roman"/>
          <w:sz w:val="26"/>
          <w:szCs w:val="26"/>
        </w:rPr>
        <w:t>кв.м</w:t>
      </w:r>
      <w:proofErr w:type="spellEnd"/>
      <w:proofErr w:type="gramEnd"/>
      <w:r w:rsidRPr="00225A98">
        <w:rPr>
          <w:rFonts w:ascii="Times New Roman" w:hAnsi="Times New Roman"/>
          <w:sz w:val="26"/>
          <w:szCs w:val="26"/>
        </w:rPr>
        <w:t>;</w:t>
      </w:r>
    </w:p>
    <w:p w14:paraId="4D63D79B" w14:textId="0CF66BA4" w:rsidR="00225A98" w:rsidRPr="00225A98" w:rsidRDefault="00225A98" w:rsidP="007E52BE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proofErr w:type="spellStart"/>
      <w:r w:rsidRPr="00D45FC9">
        <w:rPr>
          <w:rFonts w:ascii="Times New Roman" w:hAnsi="Times New Roman"/>
          <w:i/>
          <w:iCs/>
          <w:sz w:val="26"/>
          <w:szCs w:val="26"/>
        </w:rPr>
        <w:t>k</w:t>
      </w:r>
      <w:r w:rsidRPr="00D45FC9">
        <w:rPr>
          <w:rFonts w:ascii="Times New Roman" w:hAnsi="Times New Roman"/>
          <w:i/>
          <w:iCs/>
          <w:sz w:val="26"/>
          <w:szCs w:val="26"/>
          <w:vertAlign w:val="subscript"/>
        </w:rPr>
        <w:t>д</w:t>
      </w:r>
      <w:proofErr w:type="spellEnd"/>
      <w:r w:rsidRPr="00D45FC9">
        <w:rPr>
          <w:rFonts w:ascii="Times New Roman" w:hAnsi="Times New Roman"/>
          <w:i/>
          <w:iCs/>
          <w:sz w:val="26"/>
          <w:szCs w:val="26"/>
        </w:rPr>
        <w:t xml:space="preserve"> </w:t>
      </w:r>
      <w:r w:rsidRPr="00225A98">
        <w:rPr>
          <w:rFonts w:ascii="Times New Roman" w:hAnsi="Times New Roman"/>
          <w:sz w:val="26"/>
          <w:szCs w:val="26"/>
        </w:rPr>
        <w:t>- коэффициент, учитывающий дополнительную площадь;</w:t>
      </w:r>
    </w:p>
    <w:p w14:paraId="0A532722" w14:textId="2EB265C1" w:rsidR="00225A98" w:rsidRPr="00225A98" w:rsidRDefault="00225A98" w:rsidP="007E52BE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D45FC9">
        <w:rPr>
          <w:rFonts w:ascii="Times New Roman" w:hAnsi="Times New Roman"/>
          <w:i/>
          <w:iCs/>
          <w:sz w:val="26"/>
          <w:szCs w:val="26"/>
          <w:lang w:val="en-US"/>
        </w:rPr>
        <w:t>k</w:t>
      </w:r>
      <w:r w:rsidRPr="00D45FC9">
        <w:rPr>
          <w:rFonts w:ascii="Times New Roman" w:hAnsi="Times New Roman"/>
          <w:i/>
          <w:iCs/>
          <w:sz w:val="26"/>
          <w:szCs w:val="26"/>
          <w:vertAlign w:val="subscript"/>
        </w:rPr>
        <w:t>ар</w:t>
      </w:r>
      <w:r w:rsidRPr="00225A98">
        <w:rPr>
          <w:rFonts w:ascii="Times New Roman" w:hAnsi="Times New Roman"/>
          <w:sz w:val="26"/>
          <w:szCs w:val="26"/>
        </w:rPr>
        <w:t xml:space="preserve"> - ставка арендных платежей за помещение;</w:t>
      </w:r>
    </w:p>
    <w:p w14:paraId="33110451" w14:textId="490061BD" w:rsidR="00225A98" w:rsidRPr="00225A98" w:rsidRDefault="00225A98" w:rsidP="007E52BE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D45FC9">
        <w:rPr>
          <w:rFonts w:ascii="Times New Roman" w:hAnsi="Times New Roman"/>
          <w:i/>
          <w:iCs/>
          <w:sz w:val="26"/>
          <w:szCs w:val="26"/>
          <w:lang w:val="en-US"/>
        </w:rPr>
        <w:t>k</w:t>
      </w:r>
      <w:proofErr w:type="spellStart"/>
      <w:r w:rsidRPr="00D45FC9">
        <w:rPr>
          <w:rFonts w:ascii="Times New Roman" w:hAnsi="Times New Roman"/>
          <w:i/>
          <w:iCs/>
          <w:sz w:val="26"/>
          <w:szCs w:val="26"/>
          <w:vertAlign w:val="subscript"/>
        </w:rPr>
        <w:t>комф</w:t>
      </w:r>
      <w:proofErr w:type="spellEnd"/>
      <w:r w:rsidRPr="00225A98">
        <w:rPr>
          <w:rFonts w:ascii="Times New Roman" w:hAnsi="Times New Roman"/>
          <w:sz w:val="26"/>
          <w:szCs w:val="26"/>
        </w:rPr>
        <w:t xml:space="preserve"> – коэффициент комфортности помещения;</w:t>
      </w:r>
    </w:p>
    <w:p w14:paraId="2EDF5D69" w14:textId="54332432" w:rsidR="00225A98" w:rsidRPr="00225A98" w:rsidRDefault="00225A98" w:rsidP="007E52BE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D45FC9">
        <w:rPr>
          <w:rFonts w:ascii="Times New Roman" w:hAnsi="Times New Roman"/>
          <w:i/>
          <w:iCs/>
          <w:sz w:val="26"/>
          <w:szCs w:val="26"/>
          <w:lang w:val="en-US"/>
        </w:rPr>
        <w:t>k</w:t>
      </w:r>
      <w:proofErr w:type="spellStart"/>
      <w:r w:rsidRPr="00D45FC9">
        <w:rPr>
          <w:rFonts w:ascii="Times New Roman" w:hAnsi="Times New Roman"/>
          <w:i/>
          <w:iCs/>
          <w:sz w:val="26"/>
          <w:szCs w:val="26"/>
          <w:vertAlign w:val="subscript"/>
        </w:rPr>
        <w:t>пов</w:t>
      </w:r>
      <w:proofErr w:type="spellEnd"/>
      <w:r w:rsidRPr="00225A98">
        <w:rPr>
          <w:rFonts w:ascii="Times New Roman" w:hAnsi="Times New Roman"/>
          <w:sz w:val="26"/>
          <w:szCs w:val="26"/>
        </w:rPr>
        <w:t xml:space="preserve"> – повышающий коэффициент, учитывающий географическое размещение площади.</w:t>
      </w:r>
    </w:p>
    <w:p w14:paraId="4CBF74C5" w14:textId="77777777" w:rsidR="00225A98" w:rsidRDefault="00225A98" w:rsidP="007E52BE"/>
    <w:p w14:paraId="7D766898" w14:textId="648C33D7" w:rsidR="00D45FC9" w:rsidRDefault="00D45FC9" w:rsidP="007E52BE">
      <w:r w:rsidRPr="00D45FC9">
        <w:t xml:space="preserve">Годовая величина арендных платежей за производственные площади рассчитывается на основе следующих параметров: площадь, занимаемая ЭВМ, составляет 2 м² с учетом коэффициента дополнительной площади </w:t>
      </w:r>
      <w:proofErr w:type="spellStart"/>
      <w:r w:rsidRPr="00D45FC9">
        <w:rPr>
          <w:rFonts w:cs="Times New Roman"/>
          <w:i/>
          <w:iCs/>
          <w:szCs w:val="26"/>
        </w:rPr>
        <w:t>k</w:t>
      </w:r>
      <w:r w:rsidRPr="00D45FC9">
        <w:rPr>
          <w:rFonts w:cs="Times New Roman"/>
          <w:i/>
          <w:iCs/>
          <w:szCs w:val="26"/>
          <w:vertAlign w:val="subscript"/>
        </w:rPr>
        <w:t>д</w:t>
      </w:r>
      <w:proofErr w:type="spellEnd"/>
      <w:r w:rsidRPr="00D45FC9">
        <w:t xml:space="preserve"> = 3, что отражает реальные потребности в рабочем пространстве для размещения оборудования и обеспечения комфортных условий работы. Ставка арендных платежей принимается равной 40 руб./м² в месяц для офисных помещений в г. Минске, что соответствует среднерыночным значениям. Коэффициент комфортности помещения </w:t>
      </w:r>
      <w:r w:rsidRPr="00D45FC9">
        <w:rPr>
          <w:rFonts w:cs="Times New Roman"/>
          <w:i/>
          <w:iCs/>
          <w:szCs w:val="26"/>
          <w:lang w:val="en-US"/>
        </w:rPr>
        <w:t>k</w:t>
      </w:r>
      <w:proofErr w:type="spellStart"/>
      <w:r w:rsidRPr="00D45FC9">
        <w:rPr>
          <w:rFonts w:cs="Times New Roman"/>
          <w:i/>
          <w:iCs/>
          <w:szCs w:val="26"/>
          <w:vertAlign w:val="subscript"/>
        </w:rPr>
        <w:t>комф</w:t>
      </w:r>
      <w:proofErr w:type="spellEnd"/>
      <w:r w:rsidRPr="00225A98">
        <w:rPr>
          <w:rFonts w:cs="Times New Roman"/>
          <w:szCs w:val="26"/>
        </w:rPr>
        <w:t xml:space="preserve"> </w:t>
      </w:r>
      <w:r w:rsidRPr="00D45FC9">
        <w:t xml:space="preserve">установлен на уровне 1,0 (стандартные условия), а понижающий коэффициент </w:t>
      </w:r>
      <w:r w:rsidRPr="00D45FC9">
        <w:rPr>
          <w:rFonts w:cs="Times New Roman"/>
          <w:i/>
          <w:iCs/>
          <w:szCs w:val="26"/>
          <w:lang w:val="en-US"/>
        </w:rPr>
        <w:t>k</w:t>
      </w:r>
      <w:proofErr w:type="spellStart"/>
      <w:r w:rsidRPr="00D45FC9">
        <w:rPr>
          <w:rFonts w:cs="Times New Roman"/>
          <w:i/>
          <w:iCs/>
          <w:szCs w:val="26"/>
          <w:vertAlign w:val="subscript"/>
        </w:rPr>
        <w:t>пов</w:t>
      </w:r>
      <w:proofErr w:type="spellEnd"/>
      <w:r w:rsidRPr="00D45FC9">
        <w:t xml:space="preserve"> составляет 0,9, учитывающий расположение помещения вне центральной части города. Данные параметры обеспечивают корректный расчет затрат на аренду производственных площадей для целей разработки программного обеспечения.</w:t>
      </w:r>
    </w:p>
    <w:p w14:paraId="741057D9" w14:textId="2E56A391" w:rsidR="00225A98" w:rsidRPr="000A589D" w:rsidRDefault="00225A98" w:rsidP="00225A98">
      <w:r>
        <w:t>Расчет г</w:t>
      </w:r>
      <w:r w:rsidRPr="000A589D">
        <w:t>одов</w:t>
      </w:r>
      <w:r>
        <w:t>ой</w:t>
      </w:r>
      <w:r w:rsidRPr="000A589D">
        <w:t xml:space="preserve"> величин</w:t>
      </w:r>
      <w:r>
        <w:t>ы</w:t>
      </w:r>
      <w:r w:rsidRPr="000A589D">
        <w:t xml:space="preserve"> </w:t>
      </w:r>
      <w:r w:rsidRPr="00225A98">
        <w:t>арендных платежей за помещение, занимаем</w:t>
      </w:r>
      <w:r>
        <w:t>ых</w:t>
      </w:r>
      <w:r w:rsidRPr="00225A98">
        <w:t xml:space="preserve"> ЭВМ</w:t>
      </w:r>
      <w:r>
        <w:t>,</w:t>
      </w:r>
      <w:r w:rsidRPr="000A589D">
        <w:t xml:space="preserve"> по формуле</w:t>
      </w:r>
      <w:r>
        <w:t xml:space="preserve"> (5.1</w:t>
      </w:r>
      <w:r w:rsidR="00FA5BE3">
        <w:t>7</w:t>
      </w:r>
      <w:r>
        <w:t>)</w:t>
      </w:r>
      <w:r w:rsidRPr="000A589D">
        <w:t>:</w:t>
      </w:r>
    </w:p>
    <w:p w14:paraId="5345AD4F" w14:textId="77777777" w:rsidR="00225A98" w:rsidRDefault="00225A98" w:rsidP="000A589D"/>
    <w:p w14:paraId="4EF65E4E" w14:textId="71ADA0F6" w:rsidR="00225A98" w:rsidRDefault="00000000" w:rsidP="00D45FC9">
      <w:pPr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Р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ар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∙40∙1∙0,9∙12=2592 руб/год</m:t>
          </m:r>
        </m:oMath>
      </m:oMathPara>
    </w:p>
    <w:p w14:paraId="2F01E7A8" w14:textId="77777777" w:rsidR="00DC4A3E" w:rsidRDefault="00DC4A3E" w:rsidP="00D45FC9">
      <w:pPr>
        <w:ind w:firstLine="0"/>
        <w:rPr>
          <w:rFonts w:eastAsiaTheme="minorEastAsia"/>
        </w:rPr>
      </w:pPr>
    </w:p>
    <w:p w14:paraId="4922CF11" w14:textId="509AAE4F" w:rsidR="00B667CF" w:rsidRDefault="00CF7883" w:rsidP="0033136B">
      <w:r w:rsidRPr="00CF7883">
        <w:t>В рамках данного проекта величина амортизационных отчислений по нематериальным активам (А</w:t>
      </w:r>
      <w:r w:rsidRPr="00CF7883">
        <w:rPr>
          <w:vertAlign w:val="subscript"/>
        </w:rPr>
        <w:t>НМА</w:t>
      </w:r>
      <w:r w:rsidRPr="00CF7883">
        <w:t xml:space="preserve">) принята равной 0, что обусловлено использованием исключительно открытого и бесплатного программного обеспечения в процессе разработки. Применяемые технологии (Node.js, Express, </w:t>
      </w:r>
      <w:proofErr w:type="spellStart"/>
      <w:r w:rsidRPr="00CF7883">
        <w:t>React</w:t>
      </w:r>
      <w:proofErr w:type="spellEnd"/>
      <w:r w:rsidRPr="00CF7883">
        <w:t>) распространяются под свободными лицензиями (MIT, Apache 2.0), не требующими капитальных затрат на приобретение лицензий.</w:t>
      </w:r>
    </w:p>
    <w:p w14:paraId="33075DE3" w14:textId="1B1D1855" w:rsidR="007D7FA3" w:rsidRPr="00F71006" w:rsidRDefault="007D7FA3" w:rsidP="007D7FA3">
      <w:r>
        <w:t>Расчет с</w:t>
      </w:r>
      <w:r w:rsidRPr="00F71006">
        <w:t>тоимост</w:t>
      </w:r>
      <w:r>
        <w:t>и</w:t>
      </w:r>
      <w:r w:rsidRPr="00F71006">
        <w:t xml:space="preserve"> </w:t>
      </w:r>
      <w:proofErr w:type="spellStart"/>
      <w:r w:rsidRPr="00F71006">
        <w:t>машиночаса</w:t>
      </w:r>
      <w:proofErr w:type="spellEnd"/>
      <w:r w:rsidRPr="00F71006">
        <w:t xml:space="preserve"> работы ЭВМ по формуле</w:t>
      </w:r>
      <w:r>
        <w:t xml:space="preserve"> (5.1</w:t>
      </w:r>
      <w:r w:rsidR="00FA5BE3">
        <w:t>2</w:t>
      </w:r>
      <w:r>
        <w:t>)</w:t>
      </w:r>
      <w:r w:rsidRPr="00F71006">
        <w:t>:</w:t>
      </w:r>
    </w:p>
    <w:p w14:paraId="3CA9A1AF" w14:textId="77777777" w:rsidR="007D7FA3" w:rsidRDefault="007D7FA3" w:rsidP="007D7FA3"/>
    <w:p w14:paraId="20413515" w14:textId="0091F38A" w:rsidR="007D7FA3" w:rsidRDefault="00000000" w:rsidP="00FA5BE3">
      <w:pPr>
        <w:ind w:firstLine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мч</m:t>
            </m:r>
          </m:sub>
        </m:sSub>
        <m:r>
          <w:rPr>
            <w:rFonts w:ascii="Cambria Math" w:hAnsi="Cambria Math"/>
          </w:rPr>
          <m:t>=0,16+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(630+410+2592)</m:t>
            </m:r>
          </m:num>
          <m:den>
            <m:r>
              <w:rPr>
                <w:rFonts w:ascii="Cambria Math" w:hAnsi="Cambria Math"/>
              </w:rPr>
              <m:t>2000</m:t>
            </m:r>
          </m:den>
        </m:f>
        <m:r>
          <w:rPr>
            <w:rFonts w:ascii="Cambria Math" w:hAnsi="Cambria Math"/>
          </w:rPr>
          <m:t>=1,976 руб/ч</m:t>
        </m:r>
      </m:oMath>
      <w:r w:rsidR="007D7FA3">
        <w:rPr>
          <w:rFonts w:eastAsiaTheme="minorEastAsia"/>
        </w:rPr>
        <w:t xml:space="preserve"> </w:t>
      </w:r>
      <w:r w:rsidR="007D7FA3">
        <w:rPr>
          <w:rFonts w:eastAsiaTheme="minorEastAsia"/>
        </w:rPr>
        <w:tab/>
      </w:r>
      <w:r w:rsidR="007D7FA3">
        <w:rPr>
          <w:rFonts w:eastAsiaTheme="minorEastAsia"/>
        </w:rPr>
        <w:tab/>
      </w:r>
      <w:r w:rsidR="007D7FA3">
        <w:rPr>
          <w:rFonts w:eastAsiaTheme="minorEastAsia"/>
        </w:rPr>
        <w:tab/>
      </w:r>
      <w:r w:rsidR="007D7FA3">
        <w:rPr>
          <w:rFonts w:eastAsiaTheme="minorEastAsia"/>
        </w:rPr>
        <w:tab/>
      </w:r>
    </w:p>
    <w:p w14:paraId="50CBBC65" w14:textId="77777777" w:rsidR="007D7FA3" w:rsidRDefault="007D7FA3" w:rsidP="0033136B"/>
    <w:p w14:paraId="7764B7EE" w14:textId="446C2F00" w:rsidR="007E52BE" w:rsidRPr="00746911" w:rsidRDefault="007E52BE" w:rsidP="007E52BE">
      <w:r>
        <w:lastRenderedPageBreak/>
        <w:t>Расчет з</w:t>
      </w:r>
      <w:r w:rsidRPr="00746911">
        <w:t>атраты на отладку ПП</w:t>
      </w:r>
      <w:r>
        <w:t xml:space="preserve"> по формуле </w:t>
      </w:r>
      <w:r w:rsidRPr="00274574">
        <w:t>(</w:t>
      </w:r>
      <w:r>
        <w:t>5.11</w:t>
      </w:r>
      <w:r w:rsidRPr="00274574">
        <w:t>)</w:t>
      </w:r>
      <w:r w:rsidRPr="00746911">
        <w:t>:</w:t>
      </w:r>
    </w:p>
    <w:p w14:paraId="6DF10AC3" w14:textId="77777777" w:rsidR="007E52BE" w:rsidRDefault="007E52BE" w:rsidP="007E52BE"/>
    <w:p w14:paraId="36F6EA42" w14:textId="0BADAFE6" w:rsidR="007E52BE" w:rsidRPr="00F71006" w:rsidRDefault="00000000" w:rsidP="0061373D">
      <w:pPr>
        <w:ind w:firstLine="0"/>
        <w:jc w:val="center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w:rPr>
                  <w:rFonts w:ascii="Cambria Math" w:hAnsi="Cambria Math"/>
                </w:rPr>
                <m:t>от</m:t>
              </m:r>
            </m:sub>
          </m:sSub>
          <m:r>
            <w:rPr>
              <w:rFonts w:ascii="Cambria Math" w:hAnsi="Cambria Math"/>
            </w:rPr>
            <m:t>=653∙1,976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1290</m:t>
          </m:r>
          <m:r>
            <m:rPr>
              <m:sty m:val="bi"/>
            </m:rPr>
            <w:rPr>
              <w:rFonts w:ascii="Cambria Math" w:hAnsi="Cambria Math"/>
            </w:rPr>
            <m:t> руб</m:t>
          </m:r>
        </m:oMath>
      </m:oMathPara>
    </w:p>
    <w:p w14:paraId="61E4208F" w14:textId="77777777" w:rsidR="007E52BE" w:rsidRDefault="007E52BE" w:rsidP="0033136B"/>
    <w:p w14:paraId="4695B6FD" w14:textId="51617D50" w:rsidR="00D535A2" w:rsidRPr="00D535A2" w:rsidRDefault="00D535A2" w:rsidP="00D535A2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r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>Себестоимость разработки ПП определяется по формуле (5.1</w:t>
      </w:r>
      <w:r w:rsidR="007E52BE">
        <w:rPr>
          <w:rFonts w:ascii="Times New Roman" w:eastAsiaTheme="minorHAnsi" w:hAnsi="Times New Roman" w:cstheme="minorBidi"/>
          <w:sz w:val="26"/>
          <w:szCs w:val="22"/>
          <w:lang w:eastAsia="en-US"/>
        </w:rPr>
        <w:t>8</w:t>
      </w:r>
      <w:r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>):</w:t>
      </w:r>
    </w:p>
    <w:p w14:paraId="7899D60F" w14:textId="77777777" w:rsidR="00D535A2" w:rsidRPr="00D535A2" w:rsidRDefault="00D535A2" w:rsidP="00D535A2">
      <w:pPr>
        <w:pStyle w:val="aff1"/>
        <w:ind w:firstLine="709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</w:p>
    <w:p w14:paraId="40B5E899" w14:textId="6B0C2215" w:rsidR="00D535A2" w:rsidRPr="00D535A2" w:rsidRDefault="00000000" w:rsidP="00D535A2">
      <w:pPr>
        <w:pStyle w:val="aff1"/>
        <w:jc w:val="right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m:oMath>
        <m:sSub>
          <m:sSubPr>
            <m:ctrl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пр</m:t>
            </m:r>
          </m:sub>
        </m:sSub>
        <m:r>
          <m:rPr>
            <m:sty m:val="p"/>
          </m:rPr>
          <w:rPr>
            <w:rFonts w:ascii="Cambria Math" w:eastAsiaTheme="minorHAnsi" w:hAnsi="Cambria Math" w:cstheme="minorBidi"/>
            <w:sz w:val="26"/>
            <w:szCs w:val="22"/>
            <w:lang w:eastAsia="en-US"/>
          </w:rPr>
          <m:t>=</m:t>
        </m:r>
        <m:sSub>
          <m:sSubPr>
            <m:ctrl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рз</m:t>
            </m:r>
          </m:sub>
        </m:sSub>
        <m:r>
          <m:rPr>
            <m:sty m:val="p"/>
          </m:rPr>
          <w:rPr>
            <w:rFonts w:ascii="Cambria Math" w:eastAsiaTheme="minorHAnsi" w:hAnsi="Cambria Math" w:cstheme="minorBidi"/>
            <w:sz w:val="26"/>
            <w:szCs w:val="22"/>
            <w:lang w:eastAsia="en-US"/>
          </w:rPr>
          <m:t>∙</m:t>
        </m:r>
        <m:r>
          <w:rPr>
            <w:rFonts w:ascii="Cambria Math" w:eastAsiaTheme="minorHAnsi" w:hAnsi="Cambria Math" w:cstheme="minorBidi"/>
            <w:sz w:val="26"/>
            <w:szCs w:val="22"/>
            <w:lang w:eastAsia="en-US"/>
          </w:rPr>
          <m:t>F</m:t>
        </m:r>
        <m:r>
          <m:rPr>
            <m:sty m:val="p"/>
          </m:rPr>
          <w:rPr>
            <w:rFonts w:ascii="Cambria Math" w:eastAsiaTheme="minorHAnsi" w:hAnsi="Cambria Math" w:cstheme="minorBidi"/>
            <w:sz w:val="26"/>
            <w:szCs w:val="22"/>
            <w:lang w:eastAsia="en-US"/>
          </w:rPr>
          <m:t>+</m:t>
        </m:r>
        <m:sSub>
          <m:sSubPr>
            <m:ctrl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от</m:t>
            </m:r>
          </m:sub>
        </m:sSub>
      </m:oMath>
      <w:r w:rsidR="00D535A2"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ab/>
      </w:r>
      <w:r w:rsidR="00D535A2"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ab/>
      </w:r>
      <w:r w:rsidR="00D535A2"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ab/>
      </w:r>
      <w:r w:rsidR="00D535A2"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ab/>
      </w:r>
      <w:r w:rsidR="00D535A2"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ab/>
        <w:t>(5.1</w:t>
      </w:r>
      <w:r w:rsidR="007E52BE">
        <w:rPr>
          <w:rFonts w:ascii="Times New Roman" w:eastAsiaTheme="minorHAnsi" w:hAnsi="Times New Roman" w:cstheme="minorBidi"/>
          <w:sz w:val="26"/>
          <w:szCs w:val="22"/>
          <w:lang w:eastAsia="en-US"/>
        </w:rPr>
        <w:t>8</w:t>
      </w:r>
      <w:r w:rsidR="00D535A2"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>)</w:t>
      </w:r>
    </w:p>
    <w:p w14:paraId="4A722ECC" w14:textId="77777777" w:rsidR="00B667CF" w:rsidRDefault="00B667CF" w:rsidP="0033136B"/>
    <w:p w14:paraId="296FC869" w14:textId="5A8D18A0" w:rsidR="00FA5BE3" w:rsidRPr="0061373D" w:rsidRDefault="00D535A2" w:rsidP="0061373D">
      <w:pPr>
        <w:pStyle w:val="aff1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r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где </w:t>
      </w:r>
      <w:r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ab/>
      </w:r>
      <w:r w:rsidRPr="007E52BE">
        <w:rPr>
          <w:rFonts w:ascii="Times New Roman" w:eastAsiaTheme="minorHAnsi" w:hAnsi="Times New Roman" w:cstheme="minorBidi"/>
          <w:i/>
          <w:iCs/>
          <w:sz w:val="26"/>
          <w:szCs w:val="22"/>
          <w:lang w:eastAsia="en-US"/>
        </w:rPr>
        <w:t>F</w:t>
      </w:r>
      <w:r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 - коэффициент накладных расходов проектной организации без учета эксплуатации ЭВМ</w:t>
      </w:r>
      <w:r>
        <w:rPr>
          <w:rFonts w:ascii="Times New Roman" w:eastAsiaTheme="minorHAnsi" w:hAnsi="Times New Roman" w:cstheme="minorBidi"/>
          <w:sz w:val="26"/>
          <w:szCs w:val="22"/>
          <w:lang w:eastAsia="en-US"/>
        </w:rPr>
        <w:t>.</w:t>
      </w:r>
    </w:p>
    <w:p w14:paraId="1DAEED1A" w14:textId="77777777" w:rsidR="00FA5BE3" w:rsidRDefault="00FA5BE3" w:rsidP="00D535A2"/>
    <w:p w14:paraId="50669B95" w14:textId="70528972" w:rsidR="00D535A2" w:rsidRDefault="00D535A2" w:rsidP="00D535A2">
      <w:r w:rsidRPr="00BB49B7">
        <w:t xml:space="preserve">Коэффициент </w:t>
      </w:r>
      <w:r w:rsidRPr="00D535A2">
        <w:t xml:space="preserve">накладных расходов проектной организации без учета эксплуатации ЭВМ </w:t>
      </w:r>
      <w:r w:rsidRPr="00BB49B7">
        <w:t>(</w:t>
      </w:r>
      <w:r w:rsidRPr="00644474">
        <w:rPr>
          <w:i/>
          <w:iCs/>
        </w:rPr>
        <w:t>F</w:t>
      </w:r>
      <w:r w:rsidRPr="00BB49B7">
        <w:t>) принимается равным</w:t>
      </w:r>
      <w:r w:rsidRPr="007E52BE">
        <w:t xml:space="preserve"> </w:t>
      </w:r>
      <w:r w:rsidRPr="00D535A2">
        <w:t>1,2,</w:t>
      </w:r>
      <w:r w:rsidRPr="00BB49B7">
        <w:t xml:space="preserve"> что соответствует нормативным значениям</w:t>
      </w:r>
      <w:r>
        <w:t>.</w:t>
      </w:r>
    </w:p>
    <w:p w14:paraId="5E5610AC" w14:textId="641C7548" w:rsidR="00D535A2" w:rsidRDefault="00D535A2" w:rsidP="00D535A2">
      <w:r>
        <w:t>Расчет с</w:t>
      </w:r>
      <w:r w:rsidRPr="00D535A2">
        <w:t>ебестоимост</w:t>
      </w:r>
      <w:r>
        <w:t xml:space="preserve">и </w:t>
      </w:r>
      <w:r w:rsidRPr="00D535A2">
        <w:t xml:space="preserve">разработки ПП </w:t>
      </w:r>
      <w:r w:rsidRPr="000A589D">
        <w:t>по формуле</w:t>
      </w:r>
      <w:r>
        <w:t xml:space="preserve"> (5.1</w:t>
      </w:r>
      <w:r w:rsidR="007E52BE">
        <w:t>8</w:t>
      </w:r>
      <w:r>
        <w:t>)</w:t>
      </w:r>
      <w:r w:rsidRPr="000A589D">
        <w:t>:</w:t>
      </w:r>
    </w:p>
    <w:p w14:paraId="18A01588" w14:textId="77777777" w:rsidR="00D535A2" w:rsidRPr="000A589D" w:rsidRDefault="00D535A2" w:rsidP="00D535A2"/>
    <w:p w14:paraId="7B1F53D8" w14:textId="59C32094" w:rsidR="00B667CF" w:rsidRDefault="00000000" w:rsidP="00D535A2">
      <w:pPr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пр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23150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1</m:t>
          </m:r>
          <m:r>
            <m:rPr>
              <m:sty m:val="bi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1290=29070</m:t>
          </m:r>
          <m:r>
            <m:rPr>
              <m:sty m:val="bi"/>
            </m:rPr>
            <w:rPr>
              <w:rFonts w:ascii="Cambria Math" w:hAnsi="Cambria Math"/>
            </w:rPr>
            <m:t> руб</m:t>
          </m:r>
        </m:oMath>
      </m:oMathPara>
    </w:p>
    <w:p w14:paraId="715D933E" w14:textId="77777777" w:rsidR="00B667CF" w:rsidRDefault="00B667CF" w:rsidP="0033136B"/>
    <w:p w14:paraId="4C733DBA" w14:textId="78FDB02A" w:rsidR="00644474" w:rsidRPr="00F523F9" w:rsidRDefault="00F523F9" w:rsidP="00F523F9">
      <w:pPr>
        <w:pStyle w:val="20"/>
        <w:numPr>
          <w:ilvl w:val="0"/>
          <w:numId w:val="0"/>
        </w:numPr>
        <w:ind w:firstLine="567"/>
        <w:rPr>
          <w:rFonts w:cs="Times New Roman"/>
          <w:szCs w:val="28"/>
        </w:rPr>
      </w:pPr>
      <w:r>
        <w:rPr>
          <w:rFonts w:cs="Times New Roman"/>
          <w:szCs w:val="28"/>
        </w:rPr>
        <w:t>5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3 </w:t>
      </w:r>
      <w:r w:rsidRPr="00644474">
        <w:rPr>
          <w:rFonts w:eastAsiaTheme="minorHAnsi" w:cstheme="minorBidi"/>
          <w:szCs w:val="22"/>
        </w:rPr>
        <w:t>Определение минимальной цены ПП</w:t>
      </w:r>
    </w:p>
    <w:p w14:paraId="2140374C" w14:textId="77777777" w:rsidR="00D535A2" w:rsidRDefault="00D535A2" w:rsidP="0033136B"/>
    <w:p w14:paraId="1843A462" w14:textId="77777777" w:rsidR="00EF6A54" w:rsidRPr="00644474" w:rsidRDefault="00EF6A54" w:rsidP="00EF6A54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r w:rsidRPr="00644474">
        <w:rPr>
          <w:rFonts w:ascii="Times New Roman" w:eastAsiaTheme="minorHAnsi" w:hAnsi="Times New Roman" w:cstheme="minorBidi"/>
          <w:sz w:val="26"/>
          <w:szCs w:val="22"/>
          <w:lang w:eastAsia="en-US"/>
        </w:rPr>
        <w:t>Минимальная (оптовая) цена складывается из себестоимости создания программного продукта и плановой прибыли на программу.</w:t>
      </w:r>
    </w:p>
    <w:p w14:paraId="7605FFFE" w14:textId="77777777" w:rsidR="00EF6A54" w:rsidRPr="00644474" w:rsidRDefault="00EF6A54" w:rsidP="00EF6A54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r w:rsidRPr="00644474">
        <w:rPr>
          <w:rFonts w:ascii="Times New Roman" w:eastAsiaTheme="minorHAnsi" w:hAnsi="Times New Roman" w:cstheme="minorBidi"/>
          <w:sz w:val="26"/>
          <w:szCs w:val="22"/>
          <w:lang w:eastAsia="en-US"/>
        </w:rPr>
        <w:t>Оптовая цена ПП определяется по формуле</w:t>
      </w:r>
      <w:r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 </w:t>
      </w:r>
      <w:r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>(5.1</w:t>
      </w:r>
      <w:r>
        <w:rPr>
          <w:rFonts w:ascii="Times New Roman" w:eastAsiaTheme="minorHAnsi" w:hAnsi="Times New Roman" w:cstheme="minorBidi"/>
          <w:sz w:val="26"/>
          <w:szCs w:val="22"/>
          <w:lang w:eastAsia="en-US"/>
        </w:rPr>
        <w:t>9</w:t>
      </w:r>
      <w:r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>)</w:t>
      </w:r>
      <w:r w:rsidRPr="00644474">
        <w:rPr>
          <w:rFonts w:ascii="Times New Roman" w:eastAsiaTheme="minorHAnsi" w:hAnsi="Times New Roman" w:cstheme="minorBidi"/>
          <w:sz w:val="26"/>
          <w:szCs w:val="22"/>
          <w:lang w:eastAsia="en-US"/>
        </w:rPr>
        <w:t>:</w:t>
      </w:r>
    </w:p>
    <w:p w14:paraId="5F3A9C8C" w14:textId="77777777" w:rsidR="00EF6A54" w:rsidRPr="00644474" w:rsidRDefault="00EF6A54" w:rsidP="00EF6A54">
      <w:pPr>
        <w:pStyle w:val="aff1"/>
        <w:ind w:firstLine="709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</w:p>
    <w:p w14:paraId="669488A4" w14:textId="77777777" w:rsidR="00EF6A54" w:rsidRPr="00644474" w:rsidRDefault="00000000" w:rsidP="00EF6A54">
      <w:pPr>
        <w:pStyle w:val="aff1"/>
        <w:jc w:val="right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m:oMath>
        <m:sSub>
          <m:sSubPr>
            <m:ctrl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Ц</m:t>
            </m:r>
          </m:e>
          <m:sub>
            <m: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min</m:t>
            </m:r>
          </m:sub>
        </m:sSub>
        <m:r>
          <m:rPr>
            <m:sty m:val="p"/>
          </m:rPr>
          <w:rPr>
            <w:rFonts w:ascii="Cambria Math" w:eastAsiaTheme="minorHAnsi" w:hAnsi="Cambria Math" w:cstheme="minorBidi"/>
            <w:sz w:val="26"/>
            <w:szCs w:val="22"/>
            <w:lang w:eastAsia="en-US"/>
          </w:rPr>
          <m:t>=</m:t>
        </m:r>
        <m:sSub>
          <m:sSubPr>
            <m:ctrl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пр</m:t>
            </m:r>
          </m:sub>
        </m:sSub>
        <m:r>
          <m:rPr>
            <m:sty m:val="p"/>
          </m:rPr>
          <w:rPr>
            <w:rFonts w:ascii="Cambria Math" w:eastAsiaTheme="minorHAnsi" w:hAnsi="Cambria Math" w:cstheme="minorBidi"/>
            <w:sz w:val="26"/>
            <w:szCs w:val="22"/>
            <w:lang w:eastAsia="en-US"/>
          </w:rPr>
          <m:t>+</m:t>
        </m:r>
        <m:sSub>
          <m:sSubPr>
            <m:ctrl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П</m:t>
            </m:r>
          </m:e>
          <m:sub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р</m:t>
            </m:r>
          </m:sub>
        </m:sSub>
      </m:oMath>
      <w:r w:rsidR="00EF6A54">
        <w:rPr>
          <w:rFonts w:ascii="Times New Roman" w:eastAsiaTheme="minorEastAsia" w:hAnsi="Times New Roman" w:cstheme="minorBidi"/>
          <w:sz w:val="26"/>
          <w:szCs w:val="22"/>
          <w:lang w:eastAsia="en-US"/>
        </w:rPr>
        <w:t xml:space="preserve"> </w:t>
      </w:r>
      <w:r w:rsidR="00EF6A54">
        <w:rPr>
          <w:rFonts w:ascii="Times New Roman" w:eastAsiaTheme="minorEastAsia" w:hAnsi="Times New Roman" w:cstheme="minorBidi"/>
          <w:sz w:val="26"/>
          <w:szCs w:val="22"/>
          <w:lang w:eastAsia="en-US"/>
        </w:rPr>
        <w:tab/>
      </w:r>
      <w:r w:rsidR="00EF6A54">
        <w:rPr>
          <w:rFonts w:ascii="Times New Roman" w:eastAsiaTheme="minorEastAsia" w:hAnsi="Times New Roman" w:cstheme="minorBidi"/>
          <w:sz w:val="26"/>
          <w:szCs w:val="22"/>
          <w:lang w:eastAsia="en-US"/>
        </w:rPr>
        <w:tab/>
      </w:r>
      <w:r w:rsidR="00EF6A54">
        <w:rPr>
          <w:rFonts w:ascii="Times New Roman" w:eastAsiaTheme="minorEastAsia" w:hAnsi="Times New Roman" w:cstheme="minorBidi"/>
          <w:sz w:val="26"/>
          <w:szCs w:val="22"/>
          <w:lang w:eastAsia="en-US"/>
        </w:rPr>
        <w:tab/>
      </w:r>
      <w:r w:rsidR="00EF6A54">
        <w:rPr>
          <w:rFonts w:ascii="Times New Roman" w:eastAsiaTheme="minorEastAsia" w:hAnsi="Times New Roman" w:cstheme="minorBidi"/>
          <w:sz w:val="26"/>
          <w:szCs w:val="22"/>
          <w:lang w:eastAsia="en-US"/>
        </w:rPr>
        <w:tab/>
      </w:r>
      <w:r w:rsidR="00EF6A54">
        <w:rPr>
          <w:rFonts w:ascii="Times New Roman" w:eastAsiaTheme="minorEastAsia" w:hAnsi="Times New Roman" w:cstheme="minorBidi"/>
          <w:sz w:val="26"/>
          <w:szCs w:val="22"/>
          <w:lang w:eastAsia="en-US"/>
        </w:rPr>
        <w:tab/>
      </w:r>
      <w:r w:rsidR="00EF6A54"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>(5.1</w:t>
      </w:r>
      <w:r w:rsidR="00EF6A54">
        <w:rPr>
          <w:rFonts w:ascii="Times New Roman" w:eastAsiaTheme="minorHAnsi" w:hAnsi="Times New Roman" w:cstheme="minorBidi"/>
          <w:sz w:val="26"/>
          <w:szCs w:val="22"/>
          <w:lang w:eastAsia="en-US"/>
        </w:rPr>
        <w:t>9</w:t>
      </w:r>
      <w:r w:rsidR="00EF6A54"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>)</w:t>
      </w:r>
    </w:p>
    <w:p w14:paraId="6B4AD6FD" w14:textId="77777777" w:rsidR="00EF6A54" w:rsidRPr="00644474" w:rsidRDefault="00EF6A54" w:rsidP="00EF6A54">
      <w:pPr>
        <w:pStyle w:val="aff1"/>
        <w:ind w:firstLine="709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</w:p>
    <w:p w14:paraId="312698D4" w14:textId="77777777" w:rsidR="00EF6A54" w:rsidRPr="00644474" w:rsidRDefault="00EF6A54" w:rsidP="00EF6A54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r w:rsidRPr="00644474"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где </w:t>
      </w:r>
      <w:proofErr w:type="spellStart"/>
      <w:r w:rsidRPr="00644474">
        <w:rPr>
          <w:rFonts w:ascii="Times New Roman" w:eastAsiaTheme="minorHAnsi" w:hAnsi="Times New Roman" w:cstheme="minorBidi"/>
          <w:i/>
          <w:iCs/>
          <w:sz w:val="26"/>
          <w:szCs w:val="22"/>
          <w:lang w:eastAsia="en-US"/>
        </w:rPr>
        <w:t>П</w:t>
      </w:r>
      <w:r w:rsidRPr="00644474">
        <w:rPr>
          <w:rFonts w:ascii="Times New Roman" w:eastAsiaTheme="minorHAnsi" w:hAnsi="Times New Roman" w:cstheme="minorBidi"/>
          <w:i/>
          <w:iCs/>
          <w:sz w:val="26"/>
          <w:szCs w:val="22"/>
          <w:vertAlign w:val="subscript"/>
          <w:lang w:eastAsia="en-US"/>
        </w:rPr>
        <w:t>р</w:t>
      </w:r>
      <w:proofErr w:type="spellEnd"/>
      <w:r w:rsidRPr="00644474"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 - плановая прибыль на программу, руб.</w:t>
      </w:r>
    </w:p>
    <w:p w14:paraId="30C1CCAA" w14:textId="77777777" w:rsidR="00EF6A54" w:rsidRDefault="00EF6A54" w:rsidP="00EF6A54"/>
    <w:p w14:paraId="15D572D2" w14:textId="77777777" w:rsidR="00EF6A54" w:rsidRPr="00644474" w:rsidRDefault="00EF6A54" w:rsidP="00EF6A54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r w:rsidRPr="00644474">
        <w:rPr>
          <w:rFonts w:ascii="Times New Roman" w:eastAsiaTheme="minorHAnsi" w:hAnsi="Times New Roman" w:cstheme="minorBidi"/>
          <w:sz w:val="26"/>
          <w:szCs w:val="22"/>
          <w:lang w:eastAsia="en-US"/>
        </w:rPr>
        <w:t>Плановая прибыль на программу определяется по формуле</w:t>
      </w:r>
      <w:r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 </w:t>
      </w:r>
      <w:r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>(5.</w:t>
      </w:r>
      <w:r>
        <w:rPr>
          <w:rFonts w:ascii="Times New Roman" w:eastAsiaTheme="minorHAnsi" w:hAnsi="Times New Roman" w:cstheme="minorBidi"/>
          <w:sz w:val="26"/>
          <w:szCs w:val="22"/>
          <w:lang w:eastAsia="en-US"/>
        </w:rPr>
        <w:t>20</w:t>
      </w:r>
      <w:r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>)</w:t>
      </w:r>
      <w:r w:rsidRPr="00644474">
        <w:rPr>
          <w:rFonts w:ascii="Times New Roman" w:eastAsiaTheme="minorHAnsi" w:hAnsi="Times New Roman" w:cstheme="minorBidi"/>
          <w:sz w:val="26"/>
          <w:szCs w:val="22"/>
          <w:lang w:eastAsia="en-US"/>
        </w:rPr>
        <w:t>:</w:t>
      </w:r>
    </w:p>
    <w:p w14:paraId="38A2ACB2" w14:textId="77777777" w:rsidR="00EF6A54" w:rsidRPr="00644474" w:rsidRDefault="00EF6A54" w:rsidP="00EF6A54">
      <w:pPr>
        <w:pStyle w:val="aff1"/>
        <w:ind w:firstLine="709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</w:p>
    <w:p w14:paraId="53C7EA4D" w14:textId="77777777" w:rsidR="00EF6A54" w:rsidRPr="00644474" w:rsidRDefault="00000000" w:rsidP="00EF6A54">
      <w:pPr>
        <w:pStyle w:val="aff1"/>
        <w:ind w:firstLine="709"/>
        <w:jc w:val="right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m:oMath>
        <m:sSub>
          <m:sSubPr>
            <m:ctrl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П</m:t>
            </m:r>
          </m:e>
          <m:sub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р</m:t>
            </m:r>
          </m:sub>
        </m:sSub>
        <m:r>
          <m:rPr>
            <m:sty m:val="p"/>
          </m:rPr>
          <w:rPr>
            <w:rFonts w:ascii="Cambria Math" w:eastAsiaTheme="minorHAnsi" w:hAnsi="Cambria Math" w:cstheme="minorBidi"/>
            <w:sz w:val="26"/>
            <w:szCs w:val="22"/>
            <w:lang w:eastAsia="en-US"/>
          </w:rPr>
          <m:t>=</m:t>
        </m:r>
        <m:sSub>
          <m:sSubPr>
            <m:ctrl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пр</m:t>
            </m:r>
          </m:sub>
        </m:sSub>
        <m:r>
          <m:rPr>
            <m:sty m:val="p"/>
          </m:rPr>
          <w:rPr>
            <w:rFonts w:ascii="Cambria Math" w:eastAsiaTheme="minorHAnsi" w:hAnsi="Cambria Math" w:cstheme="minorBidi"/>
            <w:sz w:val="26"/>
            <w:szCs w:val="22"/>
            <w:lang w:eastAsia="en-US"/>
          </w:rPr>
          <m:t>∙</m:t>
        </m:r>
        <m:sSub>
          <m:sSubPr>
            <m:ctrl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eastAsiaTheme="minorHAnsi" w:hAnsi="Cambria Math" w:cstheme="minorBidi"/>
                <w:sz w:val="26"/>
                <w:szCs w:val="22"/>
                <w:lang w:eastAsia="en-US"/>
              </w:rPr>
              <m:t>п</m:t>
            </m:r>
          </m:sub>
        </m:sSub>
      </m:oMath>
      <w:r w:rsidR="00EF6A54">
        <w:rPr>
          <w:rFonts w:ascii="Times New Roman" w:eastAsiaTheme="minorEastAsia" w:hAnsi="Times New Roman" w:cstheme="minorBidi"/>
          <w:sz w:val="26"/>
          <w:szCs w:val="22"/>
          <w:lang w:eastAsia="en-US"/>
        </w:rPr>
        <w:tab/>
      </w:r>
      <w:r w:rsidR="00EF6A54">
        <w:rPr>
          <w:rFonts w:ascii="Times New Roman" w:eastAsiaTheme="minorEastAsia" w:hAnsi="Times New Roman" w:cstheme="minorBidi"/>
          <w:sz w:val="26"/>
          <w:szCs w:val="22"/>
          <w:lang w:eastAsia="en-US"/>
        </w:rPr>
        <w:tab/>
      </w:r>
      <w:r w:rsidR="00EF6A54">
        <w:rPr>
          <w:rFonts w:ascii="Times New Roman" w:eastAsiaTheme="minorEastAsia" w:hAnsi="Times New Roman" w:cstheme="minorBidi"/>
          <w:sz w:val="26"/>
          <w:szCs w:val="22"/>
          <w:lang w:eastAsia="en-US"/>
        </w:rPr>
        <w:tab/>
      </w:r>
      <w:r w:rsidR="00EF6A54">
        <w:rPr>
          <w:rFonts w:ascii="Times New Roman" w:eastAsiaTheme="minorEastAsia" w:hAnsi="Times New Roman" w:cstheme="minorBidi"/>
          <w:sz w:val="26"/>
          <w:szCs w:val="22"/>
          <w:lang w:eastAsia="en-US"/>
        </w:rPr>
        <w:tab/>
      </w:r>
      <w:r w:rsidR="00EF6A54">
        <w:rPr>
          <w:rFonts w:ascii="Times New Roman" w:eastAsiaTheme="minorEastAsia" w:hAnsi="Times New Roman" w:cstheme="minorBidi"/>
          <w:sz w:val="26"/>
          <w:szCs w:val="22"/>
          <w:lang w:eastAsia="en-US"/>
        </w:rPr>
        <w:tab/>
      </w:r>
      <w:r w:rsidR="00EF6A54"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>(5.</w:t>
      </w:r>
      <w:r w:rsidR="00EF6A54">
        <w:rPr>
          <w:rFonts w:ascii="Times New Roman" w:eastAsiaTheme="minorHAnsi" w:hAnsi="Times New Roman" w:cstheme="minorBidi"/>
          <w:sz w:val="26"/>
          <w:szCs w:val="22"/>
          <w:lang w:eastAsia="en-US"/>
        </w:rPr>
        <w:t>20</w:t>
      </w:r>
      <w:r w:rsidR="00EF6A54" w:rsidRPr="00D535A2">
        <w:rPr>
          <w:rFonts w:ascii="Times New Roman" w:eastAsiaTheme="minorHAnsi" w:hAnsi="Times New Roman" w:cstheme="minorBidi"/>
          <w:sz w:val="26"/>
          <w:szCs w:val="22"/>
          <w:lang w:eastAsia="en-US"/>
        </w:rPr>
        <w:t>)</w:t>
      </w:r>
    </w:p>
    <w:p w14:paraId="37746A4F" w14:textId="77777777" w:rsidR="00EF6A54" w:rsidRDefault="00EF6A54" w:rsidP="00EF6A54"/>
    <w:p w14:paraId="081F267B" w14:textId="77777777" w:rsidR="00EF6A54" w:rsidRDefault="00EF6A54" w:rsidP="00EF6A54">
      <w:r>
        <w:t xml:space="preserve">где </w:t>
      </w:r>
      <w:proofErr w:type="spellStart"/>
      <w:r w:rsidRPr="00644474">
        <w:rPr>
          <w:i/>
          <w:iCs/>
        </w:rPr>
        <w:t>С</w:t>
      </w:r>
      <w:r w:rsidRPr="00644474">
        <w:rPr>
          <w:i/>
          <w:iCs/>
          <w:vertAlign w:val="subscript"/>
        </w:rPr>
        <w:t>пр</w:t>
      </w:r>
      <w:proofErr w:type="spellEnd"/>
      <w:r>
        <w:t xml:space="preserve"> - себестоимость программы;</w:t>
      </w:r>
    </w:p>
    <w:p w14:paraId="2E13DEA1" w14:textId="77777777" w:rsidR="00EF6A54" w:rsidRDefault="00EF6A54" w:rsidP="00EF6A54">
      <w:r w:rsidRPr="002C2540">
        <w:rPr>
          <w:i/>
          <w:iCs/>
        </w:rPr>
        <w:t>Н</w:t>
      </w:r>
      <w:r w:rsidRPr="002C2540">
        <w:rPr>
          <w:i/>
          <w:iCs/>
          <w:vertAlign w:val="subscript"/>
        </w:rPr>
        <w:t>п</w:t>
      </w:r>
      <w:r>
        <w:t xml:space="preserve"> - норма прибыли проектной.</w:t>
      </w:r>
    </w:p>
    <w:p w14:paraId="4B5084D4" w14:textId="77777777" w:rsidR="00EF6A54" w:rsidRDefault="00EF6A54" w:rsidP="00EF6A54"/>
    <w:p w14:paraId="6B0497A6" w14:textId="77777777" w:rsidR="00EF6A54" w:rsidRPr="00644474" w:rsidRDefault="00EF6A54" w:rsidP="00EF6A54">
      <w:r w:rsidRPr="00644474">
        <w:t>Норма прибыли проектной организации (</w:t>
      </w:r>
      <w:r w:rsidRPr="00644474">
        <w:rPr>
          <w:i/>
          <w:iCs/>
        </w:rPr>
        <w:t>Н</w:t>
      </w:r>
      <w:r w:rsidRPr="00644474">
        <w:rPr>
          <w:i/>
          <w:iCs/>
          <w:vertAlign w:val="subscript"/>
        </w:rPr>
        <w:t>п</w:t>
      </w:r>
      <w:r w:rsidRPr="00644474">
        <w:t xml:space="preserve">) принята на уровне 0,25 в соответствии с рекомендациями методических указаний. </w:t>
      </w:r>
    </w:p>
    <w:p w14:paraId="2A3AA4F5" w14:textId="77777777" w:rsidR="00EF6A54" w:rsidRDefault="00EF6A54" w:rsidP="00EF6A54">
      <w:r>
        <w:t>Расчет п</w:t>
      </w:r>
      <w:r w:rsidRPr="00644474">
        <w:t>ланов</w:t>
      </w:r>
      <w:r>
        <w:t>ой</w:t>
      </w:r>
      <w:r w:rsidRPr="00644474">
        <w:t xml:space="preserve"> прибыл</w:t>
      </w:r>
      <w:r>
        <w:t>и</w:t>
      </w:r>
      <w:r w:rsidRPr="00644474">
        <w:t xml:space="preserve"> на программу </w:t>
      </w:r>
      <w:r w:rsidRPr="000A589D">
        <w:t>по формуле</w:t>
      </w:r>
      <w:r>
        <w:t xml:space="preserve"> (5.20)</w:t>
      </w:r>
      <w:r w:rsidRPr="000A589D">
        <w:t>:</w:t>
      </w:r>
    </w:p>
    <w:p w14:paraId="26D702FA" w14:textId="77777777" w:rsidR="00EF6A54" w:rsidRDefault="00EF6A54" w:rsidP="00EF6A54"/>
    <w:p w14:paraId="2199FE99" w14:textId="77777777" w:rsidR="00EF6A54" w:rsidRPr="002C2540" w:rsidRDefault="00000000" w:rsidP="00EF6A54">
      <w:pPr>
        <w:ind w:firstLine="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П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29070</m:t>
          </m:r>
          <m:r>
            <m:rPr>
              <m:sty m:val="p"/>
            </m:rPr>
            <w:rPr>
              <w:rFonts w:ascii="Cambria Math" w:hAnsi="Cambria Math"/>
            </w:rPr>
            <m:t>∙0,25</m:t>
          </m:r>
          <m:r>
            <m:rPr>
              <m:sty m:val="p"/>
            </m:rPr>
            <w:rPr>
              <w:rFonts w:ascii="Cambria Math"/>
            </w:rPr>
            <m:t xml:space="preserve">=7267 </m:t>
          </m:r>
          <m:r>
            <m:rPr>
              <m:sty m:val="p"/>
            </m:rPr>
            <w:rPr>
              <w:rFonts w:ascii="Cambria Math"/>
            </w:rPr>
            <m:t>руб</m:t>
          </m:r>
        </m:oMath>
      </m:oMathPara>
    </w:p>
    <w:p w14:paraId="2BC8FBE4" w14:textId="77777777" w:rsidR="00EF6A54" w:rsidRDefault="00EF6A54" w:rsidP="00EF6A54"/>
    <w:p w14:paraId="5874182B" w14:textId="77777777" w:rsidR="00EF6A54" w:rsidRDefault="00EF6A54" w:rsidP="00EF6A54">
      <w:r>
        <w:lastRenderedPageBreak/>
        <w:t>Расчет о</w:t>
      </w:r>
      <w:r w:rsidRPr="00644474">
        <w:t>птов</w:t>
      </w:r>
      <w:r>
        <w:t>ой</w:t>
      </w:r>
      <w:r w:rsidRPr="00644474">
        <w:t xml:space="preserve"> цен</w:t>
      </w:r>
      <w:r>
        <w:t>ы</w:t>
      </w:r>
      <w:r w:rsidRPr="00644474">
        <w:t xml:space="preserve"> ПП </w:t>
      </w:r>
      <w:r w:rsidRPr="000A589D">
        <w:t>по формуле</w:t>
      </w:r>
      <w:r>
        <w:t xml:space="preserve"> (5.19)</w:t>
      </w:r>
      <w:r w:rsidRPr="000A589D">
        <w:t>:</w:t>
      </w:r>
    </w:p>
    <w:p w14:paraId="78D00841" w14:textId="77777777" w:rsidR="00EF6A54" w:rsidRDefault="00EF6A54" w:rsidP="00EF6A54">
      <w:pPr>
        <w:ind w:firstLine="0"/>
        <w:rPr>
          <w:rFonts w:eastAsiaTheme="minorEastAsia"/>
        </w:rPr>
      </w:pPr>
    </w:p>
    <w:p w14:paraId="1EDF2566" w14:textId="19B2E413" w:rsidR="00EF6A54" w:rsidRDefault="00000000" w:rsidP="00EF6A54">
      <w:pPr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Ц</m:t>
              </m:r>
            </m:e>
            <m:sub>
              <m:r>
                <w:rPr>
                  <w:rFonts w:ascii="Cambria Math" w:hAnsi="Cambria Math"/>
                </w:rPr>
                <m:t>min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29070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/>
            </w:rPr>
            <m:t xml:space="preserve">7267=36337 </m:t>
          </m:r>
          <m:r>
            <m:rPr>
              <m:sty m:val="p"/>
            </m:rPr>
            <w:rPr>
              <w:rFonts w:ascii="Cambria Math"/>
            </w:rPr>
            <m:t>руб</m:t>
          </m:r>
        </m:oMath>
      </m:oMathPara>
    </w:p>
    <w:p w14:paraId="34ED8CE9" w14:textId="77777777" w:rsidR="00EF6A54" w:rsidRDefault="00EF6A54" w:rsidP="0033136B"/>
    <w:p w14:paraId="1FF2FD08" w14:textId="09EDDADA" w:rsidR="00EF6A54" w:rsidRPr="00EF6A54" w:rsidRDefault="00EF6A54" w:rsidP="00EF6A54">
      <w:pPr>
        <w:pStyle w:val="3"/>
        <w:numPr>
          <w:ilvl w:val="1"/>
          <w:numId w:val="26"/>
        </w:numPr>
        <w:tabs>
          <w:tab w:val="num" w:pos="567"/>
        </w:tabs>
        <w:ind w:left="567" w:firstLine="0"/>
        <w:outlineLvl w:val="1"/>
        <w:rPr>
          <w:sz w:val="26"/>
          <w:szCs w:val="26"/>
        </w:rPr>
      </w:pPr>
      <w:r w:rsidRPr="00EF6A54">
        <w:rPr>
          <w:sz w:val="26"/>
          <w:szCs w:val="26"/>
        </w:rPr>
        <w:t xml:space="preserve">Определение ожидаемого прироста прибыли в результате внедрения </w:t>
      </w:r>
      <w:r>
        <w:rPr>
          <w:sz w:val="26"/>
          <w:szCs w:val="26"/>
        </w:rPr>
        <w:t>ПП</w:t>
      </w:r>
    </w:p>
    <w:p w14:paraId="53A94619" w14:textId="64A5C31A" w:rsidR="00EF6A54" w:rsidRDefault="00EF6A54" w:rsidP="000D4392">
      <w:pPr>
        <w:ind w:firstLine="0"/>
      </w:pPr>
    </w:p>
    <w:p w14:paraId="463DDC6A" w14:textId="1CC08AAE" w:rsidR="00824945" w:rsidRPr="00F523F9" w:rsidRDefault="00824945" w:rsidP="00824945">
      <w:pPr>
        <w:pStyle w:val="20"/>
        <w:numPr>
          <w:ilvl w:val="0"/>
          <w:numId w:val="0"/>
        </w:numPr>
        <w:ind w:left="567"/>
        <w:rPr>
          <w:rFonts w:cs="Times New Roman"/>
          <w:szCs w:val="28"/>
        </w:rPr>
      </w:pPr>
      <w:r>
        <w:rPr>
          <w:rFonts w:cs="Times New Roman"/>
          <w:szCs w:val="28"/>
        </w:rPr>
        <w:t>5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2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1 </w:t>
      </w:r>
      <w:r w:rsidRPr="00824945">
        <w:rPr>
          <w:rFonts w:eastAsiaTheme="minorHAnsi" w:cstheme="minorBidi"/>
          <w:szCs w:val="22"/>
        </w:rPr>
        <w:t>Определение годовых эксплуатационных расходов при ручном решении задачи</w:t>
      </w:r>
    </w:p>
    <w:p w14:paraId="2499691F" w14:textId="77777777" w:rsidR="002C2540" w:rsidRDefault="002C2540" w:rsidP="000D4392">
      <w:pPr>
        <w:ind w:firstLine="0"/>
      </w:pPr>
    </w:p>
    <w:p w14:paraId="070E5D8E" w14:textId="0AC324F0" w:rsidR="00824945" w:rsidRPr="00824945" w:rsidRDefault="00824945" w:rsidP="007F4A01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824945">
        <w:rPr>
          <w:rFonts w:ascii="Times New Roman" w:hAnsi="Times New Roman"/>
          <w:sz w:val="26"/>
          <w:szCs w:val="26"/>
        </w:rPr>
        <w:t>Годовые эксплуатационные расходы при ручной обработке информации (ручном решении задачи) определяются по формуле</w:t>
      </w:r>
      <w:r w:rsidR="00E96940">
        <w:rPr>
          <w:rFonts w:ascii="Times New Roman" w:hAnsi="Times New Roman"/>
          <w:sz w:val="26"/>
          <w:szCs w:val="26"/>
        </w:rPr>
        <w:t xml:space="preserve"> </w:t>
      </w:r>
      <w:r w:rsidR="00E96940" w:rsidRPr="007F4A01">
        <w:rPr>
          <w:rFonts w:ascii="Times New Roman" w:hAnsi="Times New Roman"/>
          <w:sz w:val="26"/>
          <w:szCs w:val="26"/>
        </w:rPr>
        <w:t>(5.2</w:t>
      </w:r>
      <w:r w:rsidR="00E96940">
        <w:rPr>
          <w:rFonts w:ascii="Times New Roman" w:hAnsi="Times New Roman"/>
          <w:sz w:val="26"/>
          <w:szCs w:val="26"/>
        </w:rPr>
        <w:t>1</w:t>
      </w:r>
      <w:r w:rsidR="00E96940" w:rsidRPr="007F4A01">
        <w:rPr>
          <w:rFonts w:ascii="Times New Roman" w:hAnsi="Times New Roman"/>
          <w:sz w:val="26"/>
          <w:szCs w:val="26"/>
        </w:rPr>
        <w:t>)</w:t>
      </w:r>
      <w:r w:rsidRPr="00824945">
        <w:rPr>
          <w:rFonts w:ascii="Times New Roman" w:hAnsi="Times New Roman"/>
          <w:sz w:val="26"/>
          <w:szCs w:val="26"/>
        </w:rPr>
        <w:t>:</w:t>
      </w:r>
    </w:p>
    <w:p w14:paraId="4D27B992" w14:textId="77777777" w:rsidR="00824945" w:rsidRPr="00824945" w:rsidRDefault="00824945" w:rsidP="00E96940">
      <w:pPr>
        <w:pStyle w:val="aff1"/>
        <w:spacing w:line="300" w:lineRule="auto"/>
        <w:jc w:val="both"/>
        <w:rPr>
          <w:rFonts w:ascii="Times New Roman" w:hAnsi="Times New Roman"/>
          <w:sz w:val="26"/>
          <w:szCs w:val="26"/>
        </w:rPr>
      </w:pPr>
    </w:p>
    <w:p w14:paraId="0806FD98" w14:textId="154D07D6" w:rsidR="00824945" w:rsidRPr="007F4A01" w:rsidRDefault="00000000" w:rsidP="007F4A01">
      <w:pPr>
        <w:pStyle w:val="aff1"/>
        <w:spacing w:line="300" w:lineRule="auto"/>
        <w:jc w:val="right"/>
        <w:rPr>
          <w:rFonts w:ascii="Times New Roman" w:hAnsi="Times New Roman"/>
          <w:i/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З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р</m:t>
            </m:r>
          </m:sub>
        </m:sSub>
        <m:r>
          <w:rPr>
            <w:rFonts w:ascii="Cambria Math" w:hAnsi="Cambria Math"/>
            <w:sz w:val="26"/>
            <w:szCs w:val="26"/>
          </w:rPr>
          <m:t>=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Т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р</m:t>
            </m:r>
          </m:sub>
        </m:sSub>
        <m:r>
          <w:rPr>
            <w:rFonts w:ascii="Cambria Math" w:hAnsi="Cambria Math"/>
            <w:sz w:val="26"/>
            <w:szCs w:val="26"/>
          </w:rPr>
          <m:t>∙к∙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чр</m:t>
            </m:r>
          </m:sub>
        </m:sSub>
        <m:r>
          <w:rPr>
            <w:rFonts w:ascii="Cambria Math" w:hAnsi="Cambria Math"/>
            <w:sz w:val="26"/>
            <w:szCs w:val="26"/>
          </w:rPr>
          <m:t>∙</m:t>
        </m:r>
        <m:d>
          <m:dPr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/>
                <w:sz w:val="26"/>
                <w:szCs w:val="26"/>
              </w:rPr>
              <m:t>1+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26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6"/>
                    <w:szCs w:val="26"/>
                  </w:rPr>
                  <m:t>пр</m:t>
                </m:r>
              </m:sub>
            </m:sSub>
            <m:ctrlPr>
              <w:rPr>
                <w:rFonts w:ascii="Cambria Math" w:hAnsi="Cambria Math"/>
                <w:i/>
                <w:sz w:val="26"/>
                <w:szCs w:val="26"/>
                <w:lang w:val="en-US"/>
              </w:rPr>
            </m:ctrlPr>
          </m:e>
        </m:d>
        <m:r>
          <w:rPr>
            <w:rFonts w:ascii="Cambria Math" w:hAnsi="Cambria Math"/>
            <w:sz w:val="26"/>
            <w:szCs w:val="26"/>
          </w:rPr>
          <m:t>∙</m:t>
        </m:r>
        <m:d>
          <m:dPr>
            <m:ctrlPr>
              <w:rPr>
                <w:rFonts w:ascii="Cambria Math" w:hAnsi="Cambria Math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/>
                <w:sz w:val="26"/>
                <w:szCs w:val="26"/>
              </w:rPr>
              <m:t>1+</m:t>
            </m:r>
            <m:r>
              <w:rPr>
                <w:rFonts w:ascii="Cambria Math" w:hAnsi="Cambria Math"/>
                <w:sz w:val="26"/>
                <w:szCs w:val="26"/>
                <w:lang w:val="en-US"/>
              </w:rPr>
              <m:t>a</m:t>
            </m:r>
          </m:e>
        </m:d>
        <m:r>
          <w:rPr>
            <w:rFonts w:ascii="Cambria Math" w:hAnsi="Cambria Math"/>
            <w:sz w:val="26"/>
            <w:szCs w:val="26"/>
          </w:rPr>
          <m:t>∙(1+</m:t>
        </m:r>
        <m:r>
          <w:rPr>
            <w:rFonts w:ascii="Cambria Math" w:hAnsi="Cambria Math"/>
            <w:sz w:val="26"/>
            <w:szCs w:val="26"/>
            <w:lang w:val="en-US"/>
          </w:rPr>
          <m:t>b</m:t>
        </m:r>
        <m:r>
          <w:rPr>
            <w:rFonts w:ascii="Cambria Math" w:hAnsi="Cambria Math"/>
            <w:sz w:val="26"/>
            <w:szCs w:val="26"/>
          </w:rPr>
          <m:t>)</m:t>
        </m:r>
      </m:oMath>
      <w:r w:rsidR="007F4A01" w:rsidRPr="007F4A01">
        <w:rPr>
          <w:rFonts w:ascii="Times New Roman" w:hAnsi="Times New Roman"/>
          <w:sz w:val="26"/>
          <w:szCs w:val="26"/>
        </w:rPr>
        <w:tab/>
      </w:r>
      <w:r w:rsidR="007F4A01">
        <w:rPr>
          <w:rFonts w:ascii="Times New Roman" w:hAnsi="Times New Roman"/>
          <w:sz w:val="26"/>
          <w:szCs w:val="26"/>
        </w:rPr>
        <w:tab/>
      </w:r>
      <w:r w:rsidR="007F4A01">
        <w:rPr>
          <w:rFonts w:ascii="Times New Roman" w:hAnsi="Times New Roman"/>
          <w:sz w:val="26"/>
          <w:szCs w:val="26"/>
        </w:rPr>
        <w:tab/>
      </w:r>
      <w:r w:rsidR="007F4A01" w:rsidRPr="007F4A01">
        <w:rPr>
          <w:rFonts w:ascii="Times New Roman" w:hAnsi="Times New Roman"/>
          <w:sz w:val="26"/>
          <w:szCs w:val="26"/>
        </w:rPr>
        <w:t>(5.2</w:t>
      </w:r>
      <w:r w:rsidR="00E96940">
        <w:rPr>
          <w:rFonts w:ascii="Times New Roman" w:hAnsi="Times New Roman"/>
          <w:sz w:val="26"/>
          <w:szCs w:val="26"/>
        </w:rPr>
        <w:t>1</w:t>
      </w:r>
      <w:r w:rsidR="007F4A01" w:rsidRPr="007F4A01">
        <w:rPr>
          <w:rFonts w:ascii="Times New Roman" w:hAnsi="Times New Roman"/>
          <w:sz w:val="26"/>
          <w:szCs w:val="26"/>
        </w:rPr>
        <w:t>)</w:t>
      </w:r>
    </w:p>
    <w:p w14:paraId="0F3B64BF" w14:textId="77777777" w:rsidR="00824945" w:rsidRPr="00824945" w:rsidRDefault="00824945" w:rsidP="00824945">
      <w:pPr>
        <w:pStyle w:val="aff1"/>
        <w:spacing w:line="30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14:paraId="7494B386" w14:textId="4D0EBB1E" w:rsidR="00824945" w:rsidRPr="00824945" w:rsidRDefault="00824945" w:rsidP="000D439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824945">
        <w:rPr>
          <w:rFonts w:ascii="Times New Roman" w:hAnsi="Times New Roman"/>
          <w:sz w:val="26"/>
          <w:szCs w:val="26"/>
        </w:rPr>
        <w:t xml:space="preserve">где </w:t>
      </w:r>
      <w:proofErr w:type="spellStart"/>
      <w:r w:rsidRPr="00824945">
        <w:rPr>
          <w:rFonts w:ascii="Times New Roman" w:hAnsi="Times New Roman"/>
          <w:i/>
          <w:iCs/>
          <w:sz w:val="26"/>
          <w:szCs w:val="26"/>
        </w:rPr>
        <w:t>Т</w:t>
      </w:r>
      <w:r w:rsidRPr="00824945">
        <w:rPr>
          <w:rFonts w:ascii="Times New Roman" w:hAnsi="Times New Roman"/>
          <w:i/>
          <w:iCs/>
          <w:sz w:val="26"/>
          <w:szCs w:val="26"/>
          <w:vertAlign w:val="subscript"/>
        </w:rPr>
        <w:t>р</w:t>
      </w:r>
      <w:proofErr w:type="spellEnd"/>
      <w:r>
        <w:rPr>
          <w:rFonts w:ascii="Times New Roman" w:hAnsi="Times New Roman"/>
          <w:sz w:val="26"/>
          <w:szCs w:val="26"/>
          <w:vertAlign w:val="subscript"/>
        </w:rPr>
        <w:t xml:space="preserve"> </w:t>
      </w:r>
      <w:r w:rsidRPr="00824945">
        <w:rPr>
          <w:rFonts w:ascii="Times New Roman" w:hAnsi="Times New Roman"/>
          <w:sz w:val="26"/>
          <w:szCs w:val="26"/>
        </w:rPr>
        <w:t>- трудоемкость разового решения задачи вручную, чел-ч.;</w:t>
      </w:r>
    </w:p>
    <w:p w14:paraId="07B8081B" w14:textId="77777777" w:rsidR="00824945" w:rsidRPr="00824945" w:rsidRDefault="00824945" w:rsidP="000D439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824945">
        <w:rPr>
          <w:rFonts w:ascii="Times New Roman" w:hAnsi="Times New Roman"/>
          <w:i/>
          <w:iCs/>
          <w:sz w:val="26"/>
          <w:szCs w:val="26"/>
        </w:rPr>
        <w:t>к</w:t>
      </w:r>
      <w:r w:rsidRPr="00824945">
        <w:rPr>
          <w:rFonts w:ascii="Times New Roman" w:hAnsi="Times New Roman"/>
          <w:sz w:val="26"/>
          <w:szCs w:val="26"/>
        </w:rPr>
        <w:t xml:space="preserve"> - периодичность решения задачи в течение года, раз/год;</w:t>
      </w:r>
    </w:p>
    <w:p w14:paraId="3A1BA0FE" w14:textId="08CF1F28" w:rsidR="00824945" w:rsidRPr="00824945" w:rsidRDefault="00824945" w:rsidP="000D439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proofErr w:type="spellStart"/>
      <w:r w:rsidRPr="00824945">
        <w:rPr>
          <w:rFonts w:ascii="Times New Roman" w:hAnsi="Times New Roman"/>
          <w:i/>
          <w:iCs/>
          <w:sz w:val="26"/>
          <w:szCs w:val="26"/>
        </w:rPr>
        <w:t>t</w:t>
      </w:r>
      <w:r w:rsidRPr="00824945">
        <w:rPr>
          <w:rFonts w:ascii="Times New Roman" w:hAnsi="Times New Roman"/>
          <w:i/>
          <w:iCs/>
          <w:sz w:val="26"/>
          <w:szCs w:val="26"/>
          <w:vertAlign w:val="subscript"/>
        </w:rPr>
        <w:t>чр</w:t>
      </w:r>
      <w:proofErr w:type="spellEnd"/>
      <w:r w:rsidRPr="00824945">
        <w:rPr>
          <w:rFonts w:ascii="Times New Roman" w:hAnsi="Times New Roman"/>
          <w:sz w:val="26"/>
          <w:szCs w:val="26"/>
        </w:rPr>
        <w:t xml:space="preserve"> -среднечасовая ставка работника, осуществляющего ручной расчет задачи, </w:t>
      </w:r>
      <w:proofErr w:type="spellStart"/>
      <w:r w:rsidRPr="00824945">
        <w:rPr>
          <w:rFonts w:ascii="Times New Roman" w:hAnsi="Times New Roman"/>
          <w:sz w:val="26"/>
          <w:szCs w:val="26"/>
        </w:rPr>
        <w:t>руб</w:t>
      </w:r>
      <w:proofErr w:type="spellEnd"/>
      <w:r w:rsidRPr="00824945">
        <w:rPr>
          <w:rFonts w:ascii="Times New Roman" w:hAnsi="Times New Roman"/>
          <w:sz w:val="26"/>
          <w:szCs w:val="26"/>
        </w:rPr>
        <w:t>;</w:t>
      </w:r>
    </w:p>
    <w:p w14:paraId="50FBF80E" w14:textId="77777777" w:rsidR="00824945" w:rsidRPr="00824945" w:rsidRDefault="00824945" w:rsidP="000D439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824945">
        <w:rPr>
          <w:rFonts w:ascii="Times New Roman" w:hAnsi="Times New Roman"/>
          <w:i/>
          <w:iCs/>
          <w:sz w:val="26"/>
          <w:szCs w:val="26"/>
          <w:lang w:val="en-US"/>
        </w:rPr>
        <w:t>k</w:t>
      </w:r>
      <w:proofErr w:type="spellStart"/>
      <w:r w:rsidRPr="00824945">
        <w:rPr>
          <w:rFonts w:ascii="Times New Roman" w:hAnsi="Times New Roman"/>
          <w:i/>
          <w:iCs/>
          <w:sz w:val="26"/>
          <w:szCs w:val="26"/>
          <w:vertAlign w:val="subscript"/>
        </w:rPr>
        <w:t>пр</w:t>
      </w:r>
      <w:proofErr w:type="spellEnd"/>
      <w:r w:rsidRPr="00824945">
        <w:rPr>
          <w:rFonts w:ascii="Times New Roman" w:hAnsi="Times New Roman"/>
          <w:sz w:val="26"/>
          <w:szCs w:val="26"/>
        </w:rPr>
        <w:t xml:space="preserve"> - коэффициент, учитывающий процент премий;</w:t>
      </w:r>
    </w:p>
    <w:p w14:paraId="6D680B5F" w14:textId="77777777" w:rsidR="00824945" w:rsidRPr="00824945" w:rsidRDefault="00824945" w:rsidP="000D439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824945">
        <w:rPr>
          <w:rFonts w:ascii="Times New Roman" w:hAnsi="Times New Roman"/>
          <w:i/>
          <w:iCs/>
          <w:sz w:val="26"/>
          <w:szCs w:val="26"/>
        </w:rPr>
        <w:t xml:space="preserve">а </w:t>
      </w:r>
      <w:r w:rsidRPr="00824945">
        <w:rPr>
          <w:rFonts w:ascii="Times New Roman" w:hAnsi="Times New Roman"/>
          <w:sz w:val="26"/>
          <w:szCs w:val="26"/>
        </w:rPr>
        <w:t>- коэффициент, учитывающий дополнительную заработную плату;</w:t>
      </w:r>
    </w:p>
    <w:p w14:paraId="4B8936FE" w14:textId="77777777" w:rsidR="00824945" w:rsidRPr="00824945" w:rsidRDefault="00824945" w:rsidP="000D439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824945">
        <w:rPr>
          <w:rFonts w:ascii="Times New Roman" w:hAnsi="Times New Roman"/>
          <w:i/>
          <w:iCs/>
          <w:sz w:val="26"/>
          <w:szCs w:val="26"/>
        </w:rPr>
        <w:t xml:space="preserve">b </w:t>
      </w:r>
      <w:r w:rsidRPr="00824945">
        <w:rPr>
          <w:rFonts w:ascii="Times New Roman" w:hAnsi="Times New Roman"/>
          <w:sz w:val="26"/>
          <w:szCs w:val="26"/>
        </w:rPr>
        <w:t>- коэффициент, учитывающий отчисления от фонда заработной платы.</w:t>
      </w:r>
    </w:p>
    <w:p w14:paraId="6A0F954C" w14:textId="77777777" w:rsidR="00824945" w:rsidRDefault="00824945" w:rsidP="00093309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2904E3AB" w14:textId="6315F192" w:rsidR="007F4A01" w:rsidRDefault="00093309" w:rsidP="007F4A01">
      <w:r w:rsidRPr="00883600">
        <w:t xml:space="preserve">При расчете </w:t>
      </w:r>
      <w:r>
        <w:rPr>
          <w:rFonts w:cs="Times New Roman"/>
          <w:szCs w:val="26"/>
        </w:rPr>
        <w:t>г</w:t>
      </w:r>
      <w:r w:rsidRPr="00824945">
        <w:rPr>
          <w:rFonts w:cs="Times New Roman"/>
          <w:szCs w:val="26"/>
        </w:rPr>
        <w:t>одовы</w:t>
      </w:r>
      <w:r>
        <w:rPr>
          <w:rFonts w:cs="Times New Roman"/>
          <w:szCs w:val="26"/>
        </w:rPr>
        <w:t>х</w:t>
      </w:r>
      <w:r w:rsidRPr="00824945">
        <w:rPr>
          <w:rFonts w:cs="Times New Roman"/>
          <w:szCs w:val="26"/>
        </w:rPr>
        <w:t xml:space="preserve"> эксплуатационны</w:t>
      </w:r>
      <w:r>
        <w:rPr>
          <w:rFonts w:cs="Times New Roman"/>
          <w:szCs w:val="26"/>
        </w:rPr>
        <w:t>х</w:t>
      </w:r>
      <w:r w:rsidRPr="00824945">
        <w:rPr>
          <w:rFonts w:cs="Times New Roman"/>
          <w:szCs w:val="26"/>
        </w:rPr>
        <w:t xml:space="preserve"> расход</w:t>
      </w:r>
      <w:r>
        <w:rPr>
          <w:rFonts w:cs="Times New Roman"/>
          <w:szCs w:val="26"/>
        </w:rPr>
        <w:t>ов</w:t>
      </w:r>
      <w:r w:rsidRPr="00824945">
        <w:rPr>
          <w:rFonts w:cs="Times New Roman"/>
          <w:szCs w:val="26"/>
        </w:rPr>
        <w:t xml:space="preserve"> при ручной обработке информации </w:t>
      </w:r>
      <w:r w:rsidRPr="00883600">
        <w:t xml:space="preserve">используются следующие параметры: </w:t>
      </w:r>
      <w:r w:rsidRPr="00824945">
        <w:rPr>
          <w:rFonts w:cs="Times New Roman"/>
          <w:szCs w:val="26"/>
        </w:rPr>
        <w:t>трудоемкость разового решения задачи вручную</w:t>
      </w:r>
      <w:r w:rsidR="00BC6FB1">
        <w:rPr>
          <w:rFonts w:cs="Times New Roman"/>
          <w:szCs w:val="26"/>
        </w:rPr>
        <w:t xml:space="preserve"> </w:t>
      </w:r>
      <w:proofErr w:type="spellStart"/>
      <w:r w:rsidR="00BC6FB1" w:rsidRPr="00824945">
        <w:rPr>
          <w:rFonts w:cs="Times New Roman"/>
          <w:i/>
          <w:iCs/>
          <w:szCs w:val="26"/>
        </w:rPr>
        <w:t>Т</w:t>
      </w:r>
      <w:r w:rsidR="00BC6FB1" w:rsidRPr="00824945">
        <w:rPr>
          <w:rFonts w:cs="Times New Roman"/>
          <w:i/>
          <w:iCs/>
          <w:szCs w:val="26"/>
          <w:vertAlign w:val="subscript"/>
        </w:rPr>
        <w:t>р</w:t>
      </w:r>
      <w:proofErr w:type="spellEnd"/>
      <w:r w:rsidRPr="00883600">
        <w:t xml:space="preserve"> принимается равной </w:t>
      </w:r>
      <w:r w:rsidR="006875DE">
        <w:t>1</w:t>
      </w:r>
      <w:r w:rsidR="003F6442" w:rsidRPr="003F6442">
        <w:t xml:space="preserve"> чел-ч</w:t>
      </w:r>
      <w:r w:rsidR="00B031DA">
        <w:t xml:space="preserve"> (с учетом подготовки, заполнения и сдачи ведомости)</w:t>
      </w:r>
      <w:r w:rsidRPr="00883600">
        <w:t xml:space="preserve">, </w:t>
      </w:r>
      <w:r w:rsidR="003F6442" w:rsidRPr="00824945">
        <w:rPr>
          <w:rFonts w:cs="Times New Roman"/>
          <w:szCs w:val="26"/>
        </w:rPr>
        <w:t>периодичность решения задачи в течение года</w:t>
      </w:r>
      <w:r w:rsidR="003F6442" w:rsidRPr="00883600">
        <w:t xml:space="preserve"> </w:t>
      </w:r>
      <w:r w:rsidRPr="00883600">
        <w:t>устанавливается равн</w:t>
      </w:r>
      <w:r w:rsidR="003F6442">
        <w:t>ой</w:t>
      </w:r>
      <w:r w:rsidRPr="00883600">
        <w:t xml:space="preserve"> </w:t>
      </w:r>
      <w:r w:rsidR="006875DE">
        <w:t>8</w:t>
      </w:r>
      <w:r w:rsidR="009A6C70">
        <w:t>0</w:t>
      </w:r>
      <w:r w:rsidR="002F5F60">
        <w:t>0</w:t>
      </w:r>
      <w:r w:rsidR="003F6442">
        <w:t xml:space="preserve"> </w:t>
      </w:r>
      <w:r w:rsidR="003F6442" w:rsidRPr="00824945">
        <w:rPr>
          <w:rFonts w:cs="Times New Roman"/>
          <w:szCs w:val="26"/>
        </w:rPr>
        <w:t>раз/год</w:t>
      </w:r>
      <w:r w:rsidRPr="00883600">
        <w:t>.</w:t>
      </w:r>
      <w:r w:rsidR="00BC6FB1">
        <w:t xml:space="preserve"> Расчетная </w:t>
      </w:r>
      <w:r w:rsidR="00BC6FB1" w:rsidRPr="00824945">
        <w:rPr>
          <w:rFonts w:cs="Times New Roman"/>
          <w:szCs w:val="26"/>
        </w:rPr>
        <w:t>среднечасовая ставка работника</w:t>
      </w:r>
      <w:r w:rsidR="00725BD4">
        <w:rPr>
          <w:rFonts w:cs="Times New Roman"/>
          <w:szCs w:val="26"/>
        </w:rPr>
        <w:t xml:space="preserve">, </w:t>
      </w:r>
      <w:r w:rsidR="00BC6FB1" w:rsidRPr="00824945">
        <w:rPr>
          <w:rFonts w:cs="Times New Roman"/>
          <w:szCs w:val="26"/>
        </w:rPr>
        <w:t>осуществляющего ручной расчет задачи</w:t>
      </w:r>
      <w:r w:rsidR="00BC6FB1">
        <w:rPr>
          <w:rFonts w:cs="Times New Roman"/>
          <w:szCs w:val="26"/>
        </w:rPr>
        <w:t xml:space="preserve">, принимается равной </w:t>
      </w:r>
      <w:r w:rsidR="00BC6FB1" w:rsidRPr="00BC6FB1">
        <w:rPr>
          <w:rFonts w:cs="Times New Roman"/>
          <w:szCs w:val="26"/>
        </w:rPr>
        <w:t>8,82 руб</w:t>
      </w:r>
      <w:r w:rsidR="00BC6FB1">
        <w:rPr>
          <w:rFonts w:cs="Times New Roman"/>
          <w:szCs w:val="26"/>
        </w:rPr>
        <w:t>.</w:t>
      </w:r>
      <w:r w:rsidR="00BC6FB1" w:rsidRPr="00BC6FB1">
        <w:rPr>
          <w:rFonts w:cs="Times New Roman"/>
          <w:szCs w:val="26"/>
        </w:rPr>
        <w:t>/ч</w:t>
      </w:r>
      <w:r w:rsidR="00BC6FB1">
        <w:rPr>
          <w:rFonts w:cs="Times New Roman"/>
          <w:szCs w:val="26"/>
        </w:rPr>
        <w:t xml:space="preserve"> (</w:t>
      </w:r>
      <w:r w:rsidR="00BC6FB1" w:rsidRPr="00BC6FB1">
        <w:rPr>
          <w:rFonts w:cs="Times New Roman"/>
          <w:szCs w:val="26"/>
        </w:rPr>
        <w:t>при ТС=1500 руб</w:t>
      </w:r>
      <w:r w:rsidR="00BC6FB1">
        <w:rPr>
          <w:rFonts w:cs="Times New Roman"/>
          <w:szCs w:val="26"/>
        </w:rPr>
        <w:t>.).</w:t>
      </w:r>
      <w:r w:rsidRPr="00883600">
        <w:t xml:space="preserve"> </w:t>
      </w:r>
      <w:r w:rsidR="00BC6FB1">
        <w:t xml:space="preserve"> </w:t>
      </w:r>
      <w:r w:rsidR="00725BD4">
        <w:t>Значения коэффициентов определены в п. 5.1.2</w:t>
      </w:r>
      <w:r w:rsidRPr="00883600">
        <w:t xml:space="preserve">. </w:t>
      </w:r>
    </w:p>
    <w:p w14:paraId="4C544187" w14:textId="73933743" w:rsidR="007F4A01" w:rsidRDefault="007F4A01" w:rsidP="007F4A01">
      <w:r>
        <w:t xml:space="preserve">Расчет </w:t>
      </w:r>
      <w:r>
        <w:rPr>
          <w:rFonts w:cs="Times New Roman"/>
          <w:szCs w:val="26"/>
        </w:rPr>
        <w:t>г</w:t>
      </w:r>
      <w:r w:rsidRPr="00824945">
        <w:rPr>
          <w:rFonts w:cs="Times New Roman"/>
          <w:szCs w:val="26"/>
        </w:rPr>
        <w:t>одовы</w:t>
      </w:r>
      <w:r>
        <w:rPr>
          <w:rFonts w:cs="Times New Roman"/>
          <w:szCs w:val="26"/>
        </w:rPr>
        <w:t>х</w:t>
      </w:r>
      <w:r w:rsidRPr="00824945">
        <w:rPr>
          <w:rFonts w:cs="Times New Roman"/>
          <w:szCs w:val="26"/>
        </w:rPr>
        <w:t xml:space="preserve"> эксплуатационны</w:t>
      </w:r>
      <w:r>
        <w:rPr>
          <w:rFonts w:cs="Times New Roman"/>
          <w:szCs w:val="26"/>
        </w:rPr>
        <w:t>х</w:t>
      </w:r>
      <w:r w:rsidRPr="00824945">
        <w:rPr>
          <w:rFonts w:cs="Times New Roman"/>
          <w:szCs w:val="26"/>
        </w:rPr>
        <w:t xml:space="preserve"> расход</w:t>
      </w:r>
      <w:r>
        <w:rPr>
          <w:rFonts w:cs="Times New Roman"/>
          <w:szCs w:val="26"/>
        </w:rPr>
        <w:t>ов</w:t>
      </w:r>
      <w:r w:rsidRPr="00824945">
        <w:rPr>
          <w:rFonts w:cs="Times New Roman"/>
          <w:szCs w:val="26"/>
        </w:rPr>
        <w:t xml:space="preserve"> при ручной обработке информации (ручном решении задачи) </w:t>
      </w:r>
      <w:r w:rsidRPr="000A589D">
        <w:t>по формуле</w:t>
      </w:r>
      <w:r>
        <w:t xml:space="preserve"> (5.</w:t>
      </w:r>
      <w:r w:rsidR="00E96940">
        <w:t>21</w:t>
      </w:r>
      <w:r>
        <w:t>)</w:t>
      </w:r>
      <w:r w:rsidRPr="000A589D">
        <w:t>:</w:t>
      </w:r>
    </w:p>
    <w:p w14:paraId="5762BEFF" w14:textId="77777777" w:rsidR="007F4A01" w:rsidRDefault="007F4A01" w:rsidP="007F4A01">
      <w:pPr>
        <w:ind w:firstLine="0"/>
        <w:rPr>
          <w:rFonts w:eastAsiaTheme="minorEastAsia"/>
        </w:rPr>
      </w:pPr>
    </w:p>
    <w:p w14:paraId="0210748F" w14:textId="79093A8D" w:rsidR="007F4A01" w:rsidRPr="007F4A01" w:rsidRDefault="00000000" w:rsidP="007F4A01">
      <w:pPr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Cs w:val="26"/>
                </w:rPr>
                <m:t>З</m:t>
              </m:r>
            </m:e>
            <m:sub>
              <m:r>
                <w:rPr>
                  <w:rFonts w:ascii="Cambria Math" w:hAnsi="Cambria Math" w:cs="Times New Roman"/>
                  <w:szCs w:val="26"/>
                </w:rPr>
                <m:t>р</m:t>
              </m:r>
            </m:sub>
          </m:sSub>
          <m:r>
            <w:rPr>
              <w:rFonts w:ascii="Cambria Math" w:hAnsi="Cambria Math" w:cs="Times New Roman"/>
              <w:szCs w:val="26"/>
            </w:rPr>
            <m:t>=1∙800∙8,82∙1,35∙1,15∙1,346=14745 руб/год</m:t>
          </m:r>
        </m:oMath>
      </m:oMathPara>
    </w:p>
    <w:p w14:paraId="67E14DB9" w14:textId="77777777" w:rsidR="007F4A01" w:rsidRDefault="007F4A01" w:rsidP="00093309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24F68463" w14:textId="0F58BCFB" w:rsidR="007F4A01" w:rsidRPr="00F523F9" w:rsidRDefault="007F4A01" w:rsidP="007F4A01">
      <w:pPr>
        <w:pStyle w:val="20"/>
        <w:numPr>
          <w:ilvl w:val="0"/>
          <w:numId w:val="0"/>
        </w:numPr>
        <w:ind w:left="567"/>
        <w:rPr>
          <w:rFonts w:cs="Times New Roman"/>
          <w:szCs w:val="28"/>
        </w:rPr>
      </w:pPr>
      <w:r>
        <w:rPr>
          <w:rFonts w:cs="Times New Roman"/>
          <w:szCs w:val="28"/>
        </w:rPr>
        <w:t>5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2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2 </w:t>
      </w:r>
      <w:r w:rsidRPr="00824945">
        <w:rPr>
          <w:rFonts w:eastAsiaTheme="minorHAnsi" w:cstheme="minorBidi"/>
          <w:szCs w:val="22"/>
        </w:rPr>
        <w:t>Определение годовых эксплуатационных расходов при ручном решении задачи</w:t>
      </w:r>
    </w:p>
    <w:p w14:paraId="666A1DEB" w14:textId="1DB9195A" w:rsidR="007F4A01" w:rsidRDefault="007F4A01" w:rsidP="00093309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6E124B88" w14:textId="77777777" w:rsidR="00E96940" w:rsidRPr="00E96940" w:rsidRDefault="00E96940" w:rsidP="00D170F2">
      <w:pPr>
        <w:pStyle w:val="aff1"/>
        <w:spacing w:line="300" w:lineRule="auto"/>
        <w:ind w:firstLine="709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lastRenderedPageBreak/>
        <w:t>Для расчета годовых текущих затрат, связанных с эксплуатацией ПП, необходимо определить время решения данной задачи на ЭВМ.</w:t>
      </w:r>
    </w:p>
    <w:p w14:paraId="4EE89585" w14:textId="4A1C460E" w:rsidR="00E96940" w:rsidRPr="00E96940" w:rsidRDefault="00E96940" w:rsidP="00D170F2">
      <w:pPr>
        <w:pStyle w:val="aff1"/>
        <w:spacing w:line="300" w:lineRule="auto"/>
        <w:ind w:firstLine="709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t>Время решения задачи на ЭВМ определяется по формуле</w:t>
      </w:r>
      <w:r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 </w:t>
      </w:r>
      <w:r w:rsidRPr="007F4A01">
        <w:rPr>
          <w:rFonts w:ascii="Times New Roman" w:hAnsi="Times New Roman"/>
          <w:sz w:val="26"/>
          <w:szCs w:val="26"/>
        </w:rPr>
        <w:t>(5.2</w:t>
      </w:r>
      <w:r>
        <w:rPr>
          <w:rFonts w:ascii="Times New Roman" w:hAnsi="Times New Roman"/>
          <w:sz w:val="26"/>
          <w:szCs w:val="26"/>
        </w:rPr>
        <w:t>2</w:t>
      </w:r>
      <w:r w:rsidRPr="007F4A01">
        <w:rPr>
          <w:rFonts w:ascii="Times New Roman" w:hAnsi="Times New Roman"/>
          <w:sz w:val="26"/>
          <w:szCs w:val="26"/>
        </w:rPr>
        <w:t>)</w:t>
      </w:r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t>:</w:t>
      </w:r>
    </w:p>
    <w:p w14:paraId="43F8C506" w14:textId="77777777" w:rsidR="00E96940" w:rsidRPr="0003378D" w:rsidRDefault="00E96940" w:rsidP="00D170F2">
      <w:pPr>
        <w:pStyle w:val="aff1"/>
        <w:spacing w:line="300" w:lineRule="auto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</w:p>
    <w:p w14:paraId="2FE7C4B8" w14:textId="1915ED30" w:rsidR="00E96940" w:rsidRPr="0003378D" w:rsidRDefault="00000000" w:rsidP="00D170F2">
      <w:pPr>
        <w:pStyle w:val="aff1"/>
        <w:spacing w:line="300" w:lineRule="auto"/>
        <w:ind w:firstLine="709"/>
        <w:jc w:val="right"/>
        <w:rPr>
          <w:rFonts w:ascii="Times New Roman" w:hAnsi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Т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з</m:t>
            </m:r>
          </m:sub>
        </m:sSub>
        <m:r>
          <w:rPr>
            <w:rFonts w:ascii="Cambria Math" w:hAnsi="Cambria Math"/>
            <w:sz w:val="26"/>
            <w:szCs w:val="26"/>
          </w:rPr>
          <m:t>=(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Т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вв</m:t>
            </m:r>
          </m:sub>
        </m:sSub>
        <m:r>
          <w:rPr>
            <w:rFonts w:ascii="Cambria Math" w:hAnsi="Cambria Math"/>
            <w:sz w:val="26"/>
            <w:szCs w:val="26"/>
          </w:rPr>
          <m:t>+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Т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р</m:t>
            </m:r>
          </m:sub>
        </m:sSub>
        <m:r>
          <w:rPr>
            <w:rFonts w:ascii="Cambria Math" w:hAnsi="Cambria Math"/>
            <w:sz w:val="26"/>
            <w:szCs w:val="26"/>
          </w:rPr>
          <m:t>+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Т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выв</m:t>
            </m:r>
          </m:sub>
        </m:sSub>
        <m:r>
          <w:rPr>
            <w:rFonts w:ascii="Cambria Math" w:hAnsi="Cambria Math"/>
            <w:sz w:val="26"/>
            <w:szCs w:val="26"/>
          </w:rPr>
          <m:t>)∙</m:t>
        </m:r>
        <m:f>
          <m:fPr>
            <m:ctrlPr>
              <w:rPr>
                <w:rFonts w:ascii="Cambria Math" w:hAnsi="Cambria Math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/>
                <w:sz w:val="26"/>
                <w:szCs w:val="26"/>
              </w:rPr>
              <m:t>(1+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26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sz w:val="26"/>
                    <w:szCs w:val="26"/>
                  </w:rPr>
                  <m:t>пз</m:t>
                </m:r>
              </m:sub>
            </m:sSub>
            <m:r>
              <w:rPr>
                <w:rFonts w:ascii="Cambria Math" w:hAnsi="Cambria Math"/>
                <w:sz w:val="26"/>
                <w:szCs w:val="26"/>
              </w:rPr>
              <m:t>)</m:t>
            </m:r>
          </m:num>
          <m:den>
            <m:r>
              <w:rPr>
                <w:rFonts w:ascii="Cambria Math" w:hAnsi="Cambria Math"/>
                <w:sz w:val="26"/>
                <w:szCs w:val="26"/>
              </w:rPr>
              <m:t>60</m:t>
            </m:r>
          </m:den>
        </m:f>
      </m:oMath>
      <w:r w:rsidR="00E96940" w:rsidRPr="0003378D">
        <w:rPr>
          <w:rFonts w:ascii="Times New Roman" w:hAnsi="Times New Roman"/>
          <w:sz w:val="26"/>
          <w:szCs w:val="26"/>
        </w:rPr>
        <w:tab/>
      </w:r>
      <w:r w:rsidR="00E96940" w:rsidRPr="0003378D">
        <w:rPr>
          <w:rFonts w:ascii="Times New Roman" w:hAnsi="Times New Roman"/>
          <w:sz w:val="26"/>
          <w:szCs w:val="26"/>
        </w:rPr>
        <w:tab/>
      </w:r>
      <w:r w:rsidR="00E96940" w:rsidRPr="0003378D">
        <w:rPr>
          <w:rFonts w:ascii="Times New Roman" w:hAnsi="Times New Roman"/>
          <w:sz w:val="26"/>
          <w:szCs w:val="26"/>
        </w:rPr>
        <w:tab/>
      </w:r>
      <w:r w:rsidR="00E96940" w:rsidRPr="0003378D">
        <w:rPr>
          <w:rFonts w:ascii="Times New Roman" w:hAnsi="Times New Roman"/>
          <w:sz w:val="26"/>
          <w:szCs w:val="26"/>
        </w:rPr>
        <w:tab/>
        <w:t>(5.22)</w:t>
      </w:r>
    </w:p>
    <w:p w14:paraId="7B16AC95" w14:textId="77777777" w:rsidR="00E96940" w:rsidRDefault="00E96940" w:rsidP="00D170F2">
      <w:pPr>
        <w:pStyle w:val="aff1"/>
        <w:spacing w:line="300" w:lineRule="auto"/>
        <w:ind w:firstLine="567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</w:p>
    <w:p w14:paraId="2A2ECF46" w14:textId="432A8475" w:rsidR="00E96940" w:rsidRPr="00E96940" w:rsidRDefault="00E96940" w:rsidP="00D170F2">
      <w:pPr>
        <w:pStyle w:val="aff1"/>
        <w:spacing w:line="300" w:lineRule="auto"/>
        <w:ind w:left="567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где </w:t>
      </w:r>
      <w:proofErr w:type="spellStart"/>
      <w:r w:rsidRPr="00E96940">
        <w:rPr>
          <w:rFonts w:ascii="Times New Roman" w:eastAsiaTheme="minorHAnsi" w:hAnsi="Times New Roman" w:cstheme="minorBidi"/>
          <w:i/>
          <w:iCs/>
          <w:sz w:val="26"/>
          <w:szCs w:val="22"/>
          <w:lang w:eastAsia="en-US"/>
        </w:rPr>
        <w:t>Т</w:t>
      </w:r>
      <w:r w:rsidRPr="00E96940">
        <w:rPr>
          <w:rFonts w:ascii="Times New Roman" w:eastAsiaTheme="minorHAnsi" w:hAnsi="Times New Roman" w:cstheme="minorBidi"/>
          <w:i/>
          <w:iCs/>
          <w:sz w:val="26"/>
          <w:szCs w:val="22"/>
          <w:vertAlign w:val="subscript"/>
          <w:lang w:eastAsia="en-US"/>
        </w:rPr>
        <w:t>вв</w:t>
      </w:r>
      <w:proofErr w:type="spellEnd"/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 - время ввода в ЭВМ исходных данных, необходимых для решения задачи, мин;</w:t>
      </w:r>
    </w:p>
    <w:p w14:paraId="60D27B35" w14:textId="77777777" w:rsidR="00E96940" w:rsidRPr="00E96940" w:rsidRDefault="00E96940" w:rsidP="00D170F2">
      <w:pPr>
        <w:pStyle w:val="aff1"/>
        <w:spacing w:line="300" w:lineRule="auto"/>
        <w:ind w:left="567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proofErr w:type="spellStart"/>
      <w:r w:rsidRPr="00E96940">
        <w:rPr>
          <w:rFonts w:ascii="Times New Roman" w:eastAsiaTheme="minorHAnsi" w:hAnsi="Times New Roman" w:cstheme="minorBidi"/>
          <w:i/>
          <w:iCs/>
          <w:sz w:val="26"/>
          <w:szCs w:val="22"/>
          <w:lang w:eastAsia="en-US"/>
        </w:rPr>
        <w:t>Т</w:t>
      </w:r>
      <w:r w:rsidRPr="00E96940">
        <w:rPr>
          <w:rFonts w:ascii="Times New Roman" w:eastAsiaTheme="minorHAnsi" w:hAnsi="Times New Roman" w:cstheme="minorBidi"/>
          <w:i/>
          <w:iCs/>
          <w:sz w:val="26"/>
          <w:szCs w:val="22"/>
          <w:vertAlign w:val="subscript"/>
          <w:lang w:eastAsia="en-US"/>
        </w:rPr>
        <w:t>р</w:t>
      </w:r>
      <w:proofErr w:type="spellEnd"/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 - время вычислений, мин;</w:t>
      </w:r>
    </w:p>
    <w:p w14:paraId="05CD84BD" w14:textId="77777777" w:rsidR="00E96940" w:rsidRPr="00E96940" w:rsidRDefault="00E96940" w:rsidP="00D170F2">
      <w:pPr>
        <w:pStyle w:val="aff1"/>
        <w:spacing w:line="300" w:lineRule="auto"/>
        <w:ind w:firstLine="567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proofErr w:type="spellStart"/>
      <w:r w:rsidRPr="00E96940">
        <w:rPr>
          <w:rFonts w:ascii="Times New Roman" w:eastAsiaTheme="minorHAnsi" w:hAnsi="Times New Roman" w:cstheme="minorBidi"/>
          <w:i/>
          <w:iCs/>
          <w:sz w:val="26"/>
          <w:szCs w:val="22"/>
          <w:lang w:eastAsia="en-US"/>
        </w:rPr>
        <w:t>Т</w:t>
      </w:r>
      <w:r w:rsidRPr="00E96940">
        <w:rPr>
          <w:rFonts w:ascii="Times New Roman" w:eastAsiaTheme="minorHAnsi" w:hAnsi="Times New Roman" w:cstheme="minorBidi"/>
          <w:i/>
          <w:iCs/>
          <w:sz w:val="26"/>
          <w:szCs w:val="22"/>
          <w:vertAlign w:val="subscript"/>
          <w:lang w:eastAsia="en-US"/>
        </w:rPr>
        <w:t>выв</w:t>
      </w:r>
      <w:proofErr w:type="spellEnd"/>
      <w:r w:rsidRPr="00E96940">
        <w:rPr>
          <w:rFonts w:ascii="Times New Roman" w:eastAsiaTheme="minorHAnsi" w:hAnsi="Times New Roman" w:cstheme="minorBidi"/>
          <w:i/>
          <w:iCs/>
          <w:sz w:val="26"/>
          <w:szCs w:val="22"/>
          <w:lang w:eastAsia="en-US"/>
        </w:rPr>
        <w:t xml:space="preserve"> </w:t>
      </w:r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t>-время вывода результатов решения задачи (включая время распечатки на принтере и графопостроителе), мин;</w:t>
      </w:r>
    </w:p>
    <w:p w14:paraId="3E6783DA" w14:textId="3780124F" w:rsidR="00E96940" w:rsidRPr="00E96940" w:rsidRDefault="00E96940" w:rsidP="00D170F2">
      <w:pPr>
        <w:pStyle w:val="aff1"/>
        <w:spacing w:line="300" w:lineRule="auto"/>
        <w:ind w:left="567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proofErr w:type="spellStart"/>
      <w:r w:rsidRPr="00E96940">
        <w:rPr>
          <w:rFonts w:ascii="Times New Roman" w:eastAsiaTheme="minorHAnsi" w:hAnsi="Times New Roman" w:cstheme="minorBidi"/>
          <w:i/>
          <w:iCs/>
          <w:sz w:val="26"/>
          <w:szCs w:val="22"/>
          <w:lang w:eastAsia="en-US"/>
        </w:rPr>
        <w:t>d</w:t>
      </w:r>
      <w:r w:rsidRPr="00E96940">
        <w:rPr>
          <w:rFonts w:ascii="Times New Roman" w:eastAsiaTheme="minorHAnsi" w:hAnsi="Times New Roman" w:cstheme="minorBidi"/>
          <w:i/>
          <w:iCs/>
          <w:sz w:val="26"/>
          <w:szCs w:val="22"/>
          <w:vertAlign w:val="subscript"/>
          <w:lang w:eastAsia="en-US"/>
        </w:rPr>
        <w:t>пз</w:t>
      </w:r>
      <w:proofErr w:type="spellEnd"/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 - коэффициент, учитывающий подготовительно-заключительное время.</w:t>
      </w:r>
    </w:p>
    <w:p w14:paraId="028FA167" w14:textId="77777777" w:rsidR="00824945" w:rsidRDefault="00824945" w:rsidP="00D170F2"/>
    <w:p w14:paraId="5E58A966" w14:textId="2ADB3B56" w:rsidR="0003378D" w:rsidRPr="0003378D" w:rsidRDefault="0003378D" w:rsidP="00D170F2">
      <w:r w:rsidRPr="0003378D">
        <w:t>Время вычислений</w:t>
      </w:r>
      <w:r>
        <w:t xml:space="preserve"> </w:t>
      </w:r>
      <w:proofErr w:type="spellStart"/>
      <w:r w:rsidRPr="00E96940">
        <w:rPr>
          <w:i/>
          <w:iCs/>
        </w:rPr>
        <w:t>Т</w:t>
      </w:r>
      <w:r w:rsidRPr="00E96940">
        <w:rPr>
          <w:i/>
          <w:iCs/>
          <w:vertAlign w:val="subscript"/>
        </w:rPr>
        <w:t>р</w:t>
      </w:r>
      <w:proofErr w:type="spellEnd"/>
      <w:r w:rsidRPr="0003378D">
        <w:t xml:space="preserve"> и время вывода информации </w:t>
      </w:r>
      <w:proofErr w:type="spellStart"/>
      <w:r w:rsidRPr="00E96940">
        <w:rPr>
          <w:i/>
          <w:iCs/>
        </w:rPr>
        <w:t>Т</w:t>
      </w:r>
      <w:r w:rsidRPr="00E96940">
        <w:rPr>
          <w:i/>
          <w:iCs/>
          <w:vertAlign w:val="subscript"/>
        </w:rPr>
        <w:t>выв</w:t>
      </w:r>
      <w:proofErr w:type="spellEnd"/>
      <w:r w:rsidRPr="0003378D">
        <w:t xml:space="preserve"> определяется </w:t>
      </w:r>
      <w:r>
        <w:t xml:space="preserve">равными 3 и 4 мин соответственно, исходя из </w:t>
      </w:r>
      <w:r w:rsidRPr="0003378D">
        <w:t>норматив</w:t>
      </w:r>
      <w:r>
        <w:t>ных документов</w:t>
      </w:r>
      <w:r w:rsidRPr="0003378D">
        <w:t>.</w:t>
      </w:r>
      <w:r>
        <w:t xml:space="preserve"> К</w:t>
      </w:r>
      <w:r w:rsidRPr="00E96940">
        <w:t>оэффициент, учитывающий подготовительно-заключительное время</w:t>
      </w:r>
      <w:r>
        <w:t xml:space="preserve"> </w:t>
      </w:r>
      <w:proofErr w:type="spellStart"/>
      <w:r w:rsidRPr="00E96940">
        <w:rPr>
          <w:i/>
          <w:iCs/>
        </w:rPr>
        <w:t>d</w:t>
      </w:r>
      <w:r w:rsidRPr="00E96940">
        <w:rPr>
          <w:i/>
          <w:iCs/>
          <w:vertAlign w:val="subscript"/>
        </w:rPr>
        <w:t>пз</w:t>
      </w:r>
      <w:proofErr w:type="spellEnd"/>
      <w:r>
        <w:rPr>
          <w:i/>
          <w:iCs/>
          <w:vertAlign w:val="subscript"/>
        </w:rPr>
        <w:t xml:space="preserve"> </w:t>
      </w:r>
      <w:r>
        <w:t xml:space="preserve">принимается равным </w:t>
      </w:r>
      <w:r w:rsidRPr="0003378D">
        <w:t>0,15</w:t>
      </w:r>
      <w:r>
        <w:rPr>
          <w:i/>
          <w:iCs/>
        </w:rPr>
        <w:t>.</w:t>
      </w:r>
    </w:p>
    <w:p w14:paraId="6B19F854" w14:textId="77777777" w:rsidR="0003378D" w:rsidRPr="00E96940" w:rsidRDefault="0003378D" w:rsidP="0003378D"/>
    <w:p w14:paraId="3E1C15BF" w14:textId="02D24B86" w:rsidR="00080DCD" w:rsidRDefault="00080DCD" w:rsidP="00080DCD">
      <w:r>
        <w:t xml:space="preserve">Время ввода в ЭВМ исходных данных может быть определено по формуле </w:t>
      </w:r>
      <w:r w:rsidRPr="0003378D">
        <w:t>(5.23)</w:t>
      </w:r>
      <w:r>
        <w:t>:</w:t>
      </w:r>
    </w:p>
    <w:p w14:paraId="567B1DAC" w14:textId="77777777" w:rsidR="00080DCD" w:rsidRDefault="00080DCD" w:rsidP="00080DCD"/>
    <w:p w14:paraId="19043F04" w14:textId="3A5E7443" w:rsidR="00080DCD" w:rsidRDefault="00000000" w:rsidP="00080DCD">
      <w:pPr>
        <w:pStyle w:val="aff1"/>
        <w:jc w:val="right"/>
        <w:rPr>
          <w:rFonts w:ascii="Times New Roman" w:hAnsi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Т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вв</m:t>
            </m:r>
          </m:sub>
        </m:sSub>
        <m:r>
          <w:rPr>
            <w:rFonts w:ascii="Cambria Math" w:hAnsi="Cambria Math"/>
            <w:sz w:val="26"/>
            <w:szCs w:val="26"/>
          </w:rPr>
          <m:t>=</m:t>
        </m:r>
        <m:f>
          <m:fPr>
            <m:ctrlPr>
              <w:rPr>
                <w:rFonts w:ascii="Cambria Math" w:hAnsi="Cambria Math"/>
                <w:i/>
                <w:sz w:val="26"/>
                <w:szCs w:val="2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26"/>
                  </w:rPr>
                  <m:t>К</m:t>
                </m:r>
              </m:e>
              <m:sub>
                <m:r>
                  <w:rPr>
                    <w:rFonts w:ascii="Cambria Math" w:hAnsi="Cambria Math"/>
                    <w:sz w:val="26"/>
                    <w:szCs w:val="26"/>
                    <w:lang w:val="en-US"/>
                  </w:rPr>
                  <m:t>z</m:t>
                </m:r>
              </m:sub>
            </m:sSub>
            <m:r>
              <w:rPr>
                <w:rFonts w:ascii="Cambria Math" w:hAnsi="Cambria Math"/>
                <w:sz w:val="26"/>
                <w:szCs w:val="26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26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6"/>
                    <w:szCs w:val="26"/>
                  </w:rPr>
                  <m:t>z</m:t>
                </m:r>
              </m:sub>
            </m:sSub>
          </m:num>
          <m:den>
            <m:r>
              <w:rPr>
                <w:rFonts w:ascii="Cambria Math" w:hAnsi="Cambria Math"/>
                <w:sz w:val="26"/>
                <w:szCs w:val="26"/>
              </w:rPr>
              <m:t>100</m:t>
            </m:r>
          </m:den>
        </m:f>
      </m:oMath>
      <w:r w:rsidR="00080DCD" w:rsidRPr="0003378D">
        <w:rPr>
          <w:rFonts w:ascii="Times New Roman" w:hAnsi="Times New Roman"/>
          <w:sz w:val="26"/>
          <w:szCs w:val="26"/>
        </w:rPr>
        <w:t xml:space="preserve"> </w:t>
      </w:r>
      <w:r w:rsidR="00080DCD" w:rsidRPr="0003378D">
        <w:rPr>
          <w:rFonts w:ascii="Times New Roman" w:hAnsi="Times New Roman"/>
          <w:sz w:val="26"/>
          <w:szCs w:val="26"/>
        </w:rPr>
        <w:tab/>
      </w:r>
      <w:r w:rsidR="00080DCD">
        <w:rPr>
          <w:rFonts w:ascii="Times New Roman" w:hAnsi="Times New Roman"/>
          <w:sz w:val="28"/>
          <w:szCs w:val="28"/>
        </w:rPr>
        <w:tab/>
      </w:r>
      <w:r w:rsidR="00080DCD">
        <w:rPr>
          <w:rFonts w:ascii="Times New Roman" w:hAnsi="Times New Roman"/>
          <w:sz w:val="28"/>
          <w:szCs w:val="28"/>
        </w:rPr>
        <w:tab/>
      </w:r>
      <w:r w:rsidR="00080DCD">
        <w:rPr>
          <w:rFonts w:ascii="Times New Roman" w:hAnsi="Times New Roman"/>
          <w:sz w:val="28"/>
          <w:szCs w:val="28"/>
        </w:rPr>
        <w:tab/>
      </w:r>
      <w:r w:rsidR="00080DCD">
        <w:rPr>
          <w:rFonts w:ascii="Times New Roman" w:hAnsi="Times New Roman"/>
          <w:sz w:val="28"/>
          <w:szCs w:val="28"/>
        </w:rPr>
        <w:tab/>
      </w:r>
      <w:r w:rsidR="00080DCD">
        <w:rPr>
          <w:rFonts w:ascii="Times New Roman" w:hAnsi="Times New Roman"/>
          <w:sz w:val="28"/>
          <w:szCs w:val="28"/>
        </w:rPr>
        <w:tab/>
      </w:r>
      <w:r w:rsidR="00080DCD" w:rsidRPr="007F4A01">
        <w:rPr>
          <w:rFonts w:ascii="Times New Roman" w:hAnsi="Times New Roman"/>
          <w:sz w:val="26"/>
          <w:szCs w:val="26"/>
        </w:rPr>
        <w:t>(5.2</w:t>
      </w:r>
      <w:r w:rsidR="00080DCD">
        <w:rPr>
          <w:rFonts w:ascii="Times New Roman" w:hAnsi="Times New Roman"/>
          <w:sz w:val="26"/>
          <w:szCs w:val="26"/>
        </w:rPr>
        <w:t>3</w:t>
      </w:r>
      <w:r w:rsidR="00080DCD" w:rsidRPr="007F4A01">
        <w:rPr>
          <w:rFonts w:ascii="Times New Roman" w:hAnsi="Times New Roman"/>
          <w:sz w:val="26"/>
          <w:szCs w:val="26"/>
        </w:rPr>
        <w:t>)</w:t>
      </w:r>
    </w:p>
    <w:p w14:paraId="22C5FD63" w14:textId="77777777" w:rsidR="00080DCD" w:rsidRDefault="00080DCD" w:rsidP="00080DCD"/>
    <w:p w14:paraId="20967810" w14:textId="5990807B" w:rsidR="00080DCD" w:rsidRDefault="00080DCD" w:rsidP="00FE33F8">
      <w:r>
        <w:t xml:space="preserve">где </w:t>
      </w:r>
      <w:proofErr w:type="spellStart"/>
      <w:r w:rsidRPr="00FE33F8">
        <w:rPr>
          <w:i/>
          <w:iCs/>
        </w:rPr>
        <w:t>К</w:t>
      </w:r>
      <w:r w:rsidRPr="00FE33F8">
        <w:rPr>
          <w:i/>
          <w:iCs/>
          <w:vertAlign w:val="subscript"/>
        </w:rPr>
        <w:t>z</w:t>
      </w:r>
      <w:proofErr w:type="spellEnd"/>
      <w:r>
        <w:t xml:space="preserve"> - среднее количество знаков, набираемых с клавиатуры при вводе исходных данных;</w:t>
      </w:r>
    </w:p>
    <w:p w14:paraId="3AB65D66" w14:textId="5FD82DFC" w:rsidR="00824945" w:rsidRDefault="00080DCD" w:rsidP="00080DCD">
      <w:proofErr w:type="spellStart"/>
      <w:r w:rsidRPr="00FE33F8">
        <w:rPr>
          <w:i/>
          <w:iCs/>
        </w:rPr>
        <w:t>H</w:t>
      </w:r>
      <w:r w:rsidRPr="00FE33F8">
        <w:rPr>
          <w:i/>
          <w:iCs/>
          <w:vertAlign w:val="subscript"/>
        </w:rPr>
        <w:t>z</w:t>
      </w:r>
      <w:proofErr w:type="spellEnd"/>
      <w:r w:rsidRPr="00FE33F8">
        <w:rPr>
          <w:i/>
          <w:iCs/>
        </w:rPr>
        <w:t xml:space="preserve"> </w:t>
      </w:r>
      <w:r>
        <w:t>- норматив набора 100 знаков, мин.</w:t>
      </w:r>
    </w:p>
    <w:p w14:paraId="3D8E216B" w14:textId="77777777" w:rsidR="00824945" w:rsidRDefault="00824945" w:rsidP="0033136B"/>
    <w:p w14:paraId="15C02AF5" w14:textId="5E3B5CE8" w:rsidR="00FE33F8" w:rsidRDefault="00FE33F8" w:rsidP="00FE33F8">
      <w:r>
        <w:t>Норматив набора 100 знаков</w:t>
      </w:r>
      <w:r w:rsidRPr="00BB49B7">
        <w:t xml:space="preserve"> (</w:t>
      </w:r>
      <w:proofErr w:type="spellStart"/>
      <w:r w:rsidRPr="00FE33F8">
        <w:rPr>
          <w:i/>
          <w:iCs/>
        </w:rPr>
        <w:t>H</w:t>
      </w:r>
      <w:r w:rsidRPr="00FE33F8">
        <w:rPr>
          <w:i/>
          <w:iCs/>
          <w:vertAlign w:val="subscript"/>
        </w:rPr>
        <w:t>z</w:t>
      </w:r>
      <w:proofErr w:type="spellEnd"/>
      <w:r w:rsidRPr="00BB49B7">
        <w:t>) принимается равным</w:t>
      </w:r>
      <w:r w:rsidRPr="007E52BE">
        <w:t xml:space="preserve"> </w:t>
      </w:r>
      <w:r>
        <w:t>6</w:t>
      </w:r>
      <w:r w:rsidR="00B031DA">
        <w:t xml:space="preserve"> мин</w:t>
      </w:r>
      <w:r w:rsidRPr="00D535A2">
        <w:t>,</w:t>
      </w:r>
      <w:r w:rsidRPr="00BB49B7">
        <w:t xml:space="preserve"> что соответствует нормативным значениям</w:t>
      </w:r>
      <w:r>
        <w:t>. Среднее количество знаков, набираемых с клавиатуры при вводе исходных данных</w:t>
      </w:r>
      <w:r w:rsidR="00B031DA">
        <w:t xml:space="preserve"> (выставлении оценок в ведомость),</w:t>
      </w:r>
      <w:r>
        <w:t xml:space="preserve"> принимаем равным 50.</w:t>
      </w:r>
    </w:p>
    <w:p w14:paraId="4F21B1D3" w14:textId="688EF3F0" w:rsidR="00B031DA" w:rsidRDefault="00B031DA" w:rsidP="00B031DA">
      <w:r>
        <w:t>Расчет времени ввода в ЭВМ исходных данных</w:t>
      </w:r>
      <w:r w:rsidRPr="00824945">
        <w:rPr>
          <w:rFonts w:cs="Times New Roman"/>
          <w:szCs w:val="26"/>
        </w:rPr>
        <w:t xml:space="preserve"> </w:t>
      </w:r>
      <w:r w:rsidRPr="000A589D">
        <w:t>по формуле</w:t>
      </w:r>
      <w:r>
        <w:t xml:space="preserve"> (5.23)</w:t>
      </w:r>
      <w:r w:rsidRPr="000A589D">
        <w:t>:</w:t>
      </w:r>
    </w:p>
    <w:p w14:paraId="5AAFDB4B" w14:textId="77777777" w:rsidR="00B031DA" w:rsidRDefault="00B031DA" w:rsidP="00B031DA">
      <w:pPr>
        <w:ind w:firstLine="0"/>
        <w:rPr>
          <w:rFonts w:eastAsiaTheme="minorEastAsia"/>
        </w:rPr>
      </w:pPr>
    </w:p>
    <w:p w14:paraId="214C5910" w14:textId="3ABC5088" w:rsidR="00824945" w:rsidRPr="0003378D" w:rsidRDefault="00000000" w:rsidP="00B031DA">
      <w:pPr>
        <w:ind w:firstLine="0"/>
        <w:jc w:val="center"/>
        <w:rPr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Cs w:val="26"/>
              </w:rPr>
              <m:t>Т</m:t>
            </m:r>
          </m:e>
          <m:sub>
            <m:r>
              <w:rPr>
                <w:rFonts w:ascii="Cambria Math" w:hAnsi="Cambria Math" w:cs="Times New Roman"/>
                <w:szCs w:val="26"/>
              </w:rPr>
              <m:t>вв</m:t>
            </m:r>
          </m:sub>
        </m:sSub>
        <m:r>
          <w:rPr>
            <w:rFonts w:ascii="Cambria Math" w:hAnsi="Cambria Math" w:cs="Times New Roman"/>
            <w:szCs w:val="26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Cs w:val="26"/>
              </w:rPr>
              <m:t>50∙6</m:t>
            </m:r>
          </m:num>
          <m:den>
            <m:r>
              <w:rPr>
                <w:rFonts w:ascii="Cambria Math" w:hAnsi="Cambria Math" w:cs="Times New Roman"/>
                <w:szCs w:val="26"/>
              </w:rPr>
              <m:t>100</m:t>
            </m:r>
          </m:den>
        </m:f>
        <m:r>
          <w:rPr>
            <w:rFonts w:ascii="Cambria Math" w:hAnsi="Cambria Math" w:cs="Times New Roman"/>
            <w:szCs w:val="26"/>
          </w:rPr>
          <m:t>=3 мин</m:t>
        </m:r>
      </m:oMath>
      <w:r w:rsidR="00B031DA" w:rsidRPr="0003378D">
        <w:rPr>
          <w:rFonts w:eastAsiaTheme="minorEastAsia"/>
          <w:szCs w:val="26"/>
        </w:rPr>
        <w:tab/>
      </w:r>
    </w:p>
    <w:p w14:paraId="1BAB081C" w14:textId="77777777" w:rsidR="00824945" w:rsidRDefault="00824945" w:rsidP="0033136B"/>
    <w:p w14:paraId="7900760A" w14:textId="59F93969" w:rsidR="0003378D" w:rsidRPr="00E96940" w:rsidRDefault="0003378D" w:rsidP="0003378D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r>
        <w:rPr>
          <w:rFonts w:ascii="Times New Roman" w:eastAsiaTheme="minorHAnsi" w:hAnsi="Times New Roman" w:cstheme="minorBidi"/>
          <w:sz w:val="26"/>
          <w:szCs w:val="22"/>
          <w:lang w:eastAsia="en-US"/>
        </w:rPr>
        <w:t>Расчет в</w:t>
      </w:r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t>рем</w:t>
      </w:r>
      <w:r>
        <w:rPr>
          <w:rFonts w:ascii="Times New Roman" w:eastAsiaTheme="minorHAnsi" w:hAnsi="Times New Roman" w:cstheme="minorBidi"/>
          <w:sz w:val="26"/>
          <w:szCs w:val="22"/>
          <w:lang w:eastAsia="en-US"/>
        </w:rPr>
        <w:t>ени</w:t>
      </w:r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 решения задачи на ЭВМ по формуле</w:t>
      </w:r>
      <w:r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 </w:t>
      </w:r>
      <w:r w:rsidRPr="007F4A01">
        <w:rPr>
          <w:rFonts w:ascii="Times New Roman" w:hAnsi="Times New Roman"/>
          <w:sz w:val="26"/>
          <w:szCs w:val="26"/>
        </w:rPr>
        <w:t>(5.2</w:t>
      </w:r>
      <w:r>
        <w:rPr>
          <w:rFonts w:ascii="Times New Roman" w:hAnsi="Times New Roman"/>
          <w:sz w:val="26"/>
          <w:szCs w:val="26"/>
        </w:rPr>
        <w:t>2</w:t>
      </w:r>
      <w:r w:rsidRPr="007F4A01">
        <w:rPr>
          <w:rFonts w:ascii="Times New Roman" w:hAnsi="Times New Roman"/>
          <w:sz w:val="26"/>
          <w:szCs w:val="26"/>
        </w:rPr>
        <w:t>)</w:t>
      </w:r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t>:</w:t>
      </w:r>
    </w:p>
    <w:p w14:paraId="21BD4436" w14:textId="77777777" w:rsidR="0003378D" w:rsidRPr="0003378D" w:rsidRDefault="0003378D" w:rsidP="0003378D">
      <w:pPr>
        <w:pStyle w:val="aff1"/>
        <w:spacing w:line="300" w:lineRule="auto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</w:p>
    <w:p w14:paraId="74EE98B7" w14:textId="622684A5" w:rsidR="0003378D" w:rsidRPr="0003378D" w:rsidRDefault="00000000" w:rsidP="0003378D">
      <w:pPr>
        <w:pStyle w:val="aff1"/>
        <w:jc w:val="right"/>
        <w:rPr>
          <w:rFonts w:ascii="Times New Roman" w:hAnsi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Т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з</m:t>
            </m:r>
          </m:sub>
        </m:sSub>
        <m:r>
          <w:rPr>
            <w:rFonts w:ascii="Cambria Math" w:hAnsi="Cambria Math"/>
            <w:sz w:val="26"/>
            <w:szCs w:val="26"/>
          </w:rPr>
          <m:t>=</m:t>
        </m:r>
        <m:d>
          <m:dPr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/>
                <w:sz w:val="26"/>
                <w:szCs w:val="26"/>
              </w:rPr>
              <m:t>3+3+4</m:t>
            </m:r>
          </m:e>
        </m:d>
        <m:r>
          <w:rPr>
            <w:rFonts w:ascii="Cambria Math" w:hAnsi="Cambria Math"/>
            <w:sz w:val="26"/>
            <w:szCs w:val="26"/>
          </w:rPr>
          <m:t>∙</m:t>
        </m:r>
        <m:f>
          <m:fPr>
            <m:ctrlPr>
              <w:rPr>
                <w:rFonts w:ascii="Cambria Math" w:hAnsi="Cambria Math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/>
                <w:sz w:val="26"/>
                <w:szCs w:val="26"/>
              </w:rPr>
              <m:t>1,15</m:t>
            </m:r>
          </m:num>
          <m:den>
            <m:r>
              <w:rPr>
                <w:rFonts w:ascii="Cambria Math" w:hAnsi="Cambria Math"/>
                <w:sz w:val="26"/>
                <w:szCs w:val="26"/>
              </w:rPr>
              <m:t>60</m:t>
            </m:r>
          </m:den>
        </m:f>
        <m:r>
          <w:rPr>
            <w:rFonts w:ascii="Cambria Math" w:hAnsi="Cambria Math"/>
            <w:sz w:val="26"/>
            <w:szCs w:val="26"/>
          </w:rPr>
          <m:t>=</m:t>
        </m:r>
        <m:r>
          <w:rPr>
            <w:rFonts w:ascii="Cambria Math" w:hAnsi="Cambria Math"/>
            <w:sz w:val="26"/>
            <w:szCs w:val="26"/>
            <w:lang w:val="en-US"/>
          </w:rPr>
          <m:t>0,19 ч</m:t>
        </m:r>
      </m:oMath>
      <w:r w:rsidR="0003378D" w:rsidRPr="0003378D">
        <w:rPr>
          <w:rFonts w:ascii="Times New Roman" w:hAnsi="Times New Roman"/>
          <w:sz w:val="26"/>
          <w:szCs w:val="26"/>
        </w:rPr>
        <w:tab/>
      </w:r>
      <w:r w:rsidR="0003378D" w:rsidRPr="0003378D">
        <w:rPr>
          <w:rFonts w:ascii="Times New Roman" w:hAnsi="Times New Roman"/>
          <w:sz w:val="26"/>
          <w:szCs w:val="26"/>
        </w:rPr>
        <w:tab/>
      </w:r>
      <w:r w:rsidR="0003378D" w:rsidRPr="0003378D">
        <w:rPr>
          <w:rFonts w:ascii="Times New Roman" w:hAnsi="Times New Roman"/>
          <w:sz w:val="26"/>
          <w:szCs w:val="26"/>
        </w:rPr>
        <w:tab/>
      </w:r>
      <w:r w:rsidR="0003378D">
        <w:rPr>
          <w:rFonts w:ascii="Times New Roman" w:hAnsi="Times New Roman"/>
          <w:sz w:val="26"/>
          <w:szCs w:val="26"/>
        </w:rPr>
        <w:tab/>
      </w:r>
      <w:r w:rsidR="0003378D" w:rsidRPr="0003378D">
        <w:rPr>
          <w:rFonts w:ascii="Times New Roman" w:hAnsi="Times New Roman"/>
          <w:sz w:val="26"/>
          <w:szCs w:val="26"/>
        </w:rPr>
        <w:tab/>
      </w:r>
    </w:p>
    <w:p w14:paraId="3F60D041" w14:textId="77777777" w:rsidR="0003378D" w:rsidRDefault="0003378D" w:rsidP="006D3AD0">
      <w:pPr>
        <w:ind w:firstLine="0"/>
      </w:pPr>
    </w:p>
    <w:p w14:paraId="2341118B" w14:textId="7FE27CF0" w:rsidR="00B031DA" w:rsidRPr="00B031DA" w:rsidRDefault="00B031DA" w:rsidP="00B031DA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B031DA">
        <w:rPr>
          <w:rFonts w:ascii="Times New Roman" w:hAnsi="Times New Roman"/>
          <w:sz w:val="26"/>
          <w:szCs w:val="26"/>
        </w:rPr>
        <w:lastRenderedPageBreak/>
        <w:t>На основе рассчитанного времени решения задачи может быть определена заработная плата пользователя данного ПП. Затраты на заработную плату пользователя ПП определяются по формуле</w:t>
      </w:r>
      <w:r w:rsidR="006B5FC2">
        <w:rPr>
          <w:rFonts w:ascii="Times New Roman" w:hAnsi="Times New Roman"/>
          <w:sz w:val="26"/>
          <w:szCs w:val="26"/>
        </w:rPr>
        <w:t xml:space="preserve"> </w:t>
      </w:r>
      <w:r w:rsidR="006B5FC2" w:rsidRPr="006B5FC2">
        <w:rPr>
          <w:rFonts w:ascii="Times New Roman" w:hAnsi="Times New Roman"/>
          <w:sz w:val="26"/>
          <w:szCs w:val="26"/>
        </w:rPr>
        <w:t>(5.24)</w:t>
      </w:r>
      <w:r w:rsidRPr="00B031DA">
        <w:rPr>
          <w:rFonts w:ascii="Times New Roman" w:hAnsi="Times New Roman"/>
          <w:sz w:val="26"/>
          <w:szCs w:val="26"/>
        </w:rPr>
        <w:t>:</w:t>
      </w:r>
    </w:p>
    <w:p w14:paraId="124AD319" w14:textId="77777777" w:rsidR="00B031DA" w:rsidRPr="00B031DA" w:rsidRDefault="00B031DA" w:rsidP="00B031DA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5B911223" w14:textId="61F23C7B" w:rsidR="00B031DA" w:rsidRPr="006B5FC2" w:rsidRDefault="00000000" w:rsidP="006B5FC2">
      <w:pPr>
        <w:pStyle w:val="aff1"/>
        <w:spacing w:line="300" w:lineRule="auto"/>
        <w:ind w:firstLine="567"/>
        <w:jc w:val="right"/>
        <w:rPr>
          <w:rFonts w:ascii="Times New Roman" w:hAnsi="Times New Roman"/>
          <w:i/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З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п</m:t>
            </m:r>
          </m:sub>
        </m:sSub>
        <m:r>
          <w:rPr>
            <w:rFonts w:ascii="Cambria Math" w:hAnsi="Cambria Math"/>
            <w:sz w:val="26"/>
            <w:szCs w:val="26"/>
          </w:rPr>
          <m:t>=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Т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з</m:t>
            </m:r>
          </m:sub>
        </m:sSub>
        <m:r>
          <w:rPr>
            <w:rFonts w:ascii="Cambria Math" w:hAnsi="Cambria Math"/>
            <w:sz w:val="26"/>
            <w:szCs w:val="26"/>
          </w:rPr>
          <m:t>∙к∙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чп</m:t>
            </m:r>
          </m:sub>
        </m:sSub>
        <m:r>
          <w:rPr>
            <w:rFonts w:ascii="Cambria Math" w:hAnsi="Cambria Math"/>
            <w:sz w:val="26"/>
            <w:szCs w:val="26"/>
          </w:rPr>
          <m:t>∙</m:t>
        </m:r>
        <m:d>
          <m:dPr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/>
                <w:sz w:val="26"/>
                <w:szCs w:val="26"/>
              </w:rPr>
              <m:t>1+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26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6"/>
                    <w:szCs w:val="26"/>
                  </w:rPr>
                  <m:t>пр</m:t>
                </m:r>
              </m:sub>
            </m:sSub>
            <m:ctrlPr>
              <w:rPr>
                <w:rFonts w:ascii="Cambria Math" w:hAnsi="Cambria Math"/>
                <w:i/>
                <w:sz w:val="26"/>
                <w:szCs w:val="26"/>
                <w:lang w:val="en-US"/>
              </w:rPr>
            </m:ctrlPr>
          </m:e>
        </m:d>
        <m:r>
          <w:rPr>
            <w:rFonts w:ascii="Cambria Math" w:hAnsi="Cambria Math"/>
            <w:sz w:val="26"/>
            <w:szCs w:val="26"/>
          </w:rPr>
          <m:t>∙</m:t>
        </m:r>
        <m:d>
          <m:dPr>
            <m:ctrlPr>
              <w:rPr>
                <w:rFonts w:ascii="Cambria Math" w:hAnsi="Cambria Math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/>
                <w:sz w:val="26"/>
                <w:szCs w:val="26"/>
              </w:rPr>
              <m:t>1+</m:t>
            </m:r>
            <m:r>
              <w:rPr>
                <w:rFonts w:ascii="Cambria Math" w:hAnsi="Cambria Math"/>
                <w:sz w:val="26"/>
                <w:szCs w:val="26"/>
                <w:lang w:val="en-US"/>
              </w:rPr>
              <m:t>a</m:t>
            </m:r>
          </m:e>
        </m:d>
        <m:r>
          <w:rPr>
            <w:rFonts w:ascii="Cambria Math" w:hAnsi="Cambria Math"/>
            <w:sz w:val="26"/>
            <w:szCs w:val="26"/>
          </w:rPr>
          <m:t>∙(1+</m:t>
        </m:r>
        <m:r>
          <w:rPr>
            <w:rFonts w:ascii="Cambria Math" w:hAnsi="Cambria Math"/>
            <w:sz w:val="26"/>
            <w:szCs w:val="26"/>
            <w:lang w:val="en-US"/>
          </w:rPr>
          <m:t>b</m:t>
        </m:r>
        <m:r>
          <w:rPr>
            <w:rFonts w:ascii="Cambria Math" w:hAnsi="Cambria Math"/>
            <w:sz w:val="26"/>
            <w:szCs w:val="26"/>
          </w:rPr>
          <m:t>)</m:t>
        </m:r>
      </m:oMath>
      <w:r w:rsidR="006B5FC2">
        <w:rPr>
          <w:rFonts w:ascii="Times New Roman" w:hAnsi="Times New Roman"/>
          <w:i/>
          <w:sz w:val="26"/>
          <w:szCs w:val="26"/>
        </w:rPr>
        <w:tab/>
      </w:r>
      <w:r w:rsidR="006B5FC2">
        <w:rPr>
          <w:rFonts w:ascii="Times New Roman" w:hAnsi="Times New Roman"/>
          <w:i/>
          <w:sz w:val="26"/>
          <w:szCs w:val="26"/>
        </w:rPr>
        <w:tab/>
      </w:r>
      <w:r w:rsidR="006B5FC2">
        <w:rPr>
          <w:rFonts w:ascii="Times New Roman" w:hAnsi="Times New Roman"/>
          <w:i/>
          <w:sz w:val="26"/>
          <w:szCs w:val="26"/>
        </w:rPr>
        <w:tab/>
        <w:t xml:space="preserve"> </w:t>
      </w:r>
      <w:r w:rsidR="006B5FC2" w:rsidRPr="006B5FC2">
        <w:rPr>
          <w:rFonts w:ascii="Times New Roman" w:hAnsi="Times New Roman"/>
          <w:sz w:val="26"/>
          <w:szCs w:val="26"/>
        </w:rPr>
        <w:t>(5.24)</w:t>
      </w:r>
    </w:p>
    <w:p w14:paraId="6771C16C" w14:textId="77777777" w:rsidR="00B031DA" w:rsidRPr="00B031DA" w:rsidRDefault="00B031DA" w:rsidP="00B031DA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12163DFB" w14:textId="49C95FB8" w:rsidR="00B031DA" w:rsidRPr="00B031DA" w:rsidRDefault="00B031DA" w:rsidP="00B031DA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B031DA">
        <w:rPr>
          <w:rFonts w:ascii="Times New Roman" w:hAnsi="Times New Roman"/>
          <w:sz w:val="26"/>
          <w:szCs w:val="26"/>
        </w:rPr>
        <w:t xml:space="preserve">где </w:t>
      </w:r>
      <w:proofErr w:type="spellStart"/>
      <w:r w:rsidRPr="00647151">
        <w:rPr>
          <w:rFonts w:ascii="Times New Roman" w:hAnsi="Times New Roman"/>
          <w:i/>
          <w:iCs/>
          <w:sz w:val="26"/>
          <w:szCs w:val="26"/>
        </w:rPr>
        <w:t>Т</w:t>
      </w:r>
      <w:r w:rsidRPr="00647151">
        <w:rPr>
          <w:rFonts w:ascii="Times New Roman" w:hAnsi="Times New Roman"/>
          <w:i/>
          <w:iCs/>
          <w:sz w:val="26"/>
          <w:szCs w:val="26"/>
          <w:vertAlign w:val="subscript"/>
        </w:rPr>
        <w:t>з</w:t>
      </w:r>
      <w:proofErr w:type="spellEnd"/>
      <w:r w:rsidRPr="00647151">
        <w:rPr>
          <w:rFonts w:ascii="Times New Roman" w:hAnsi="Times New Roman"/>
          <w:i/>
          <w:iCs/>
          <w:sz w:val="26"/>
          <w:szCs w:val="26"/>
        </w:rPr>
        <w:t xml:space="preserve"> </w:t>
      </w:r>
      <w:r w:rsidRPr="00B031DA">
        <w:rPr>
          <w:rFonts w:ascii="Times New Roman" w:hAnsi="Times New Roman"/>
          <w:sz w:val="26"/>
          <w:szCs w:val="26"/>
        </w:rPr>
        <w:t>- время решения задачи на ЭВМ, час;</w:t>
      </w:r>
    </w:p>
    <w:p w14:paraId="7A546F51" w14:textId="27CD6256" w:rsidR="00B031DA" w:rsidRPr="00B031DA" w:rsidRDefault="00B031DA" w:rsidP="00B031DA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proofErr w:type="spellStart"/>
      <w:r w:rsidRPr="00647151">
        <w:rPr>
          <w:rFonts w:ascii="Times New Roman" w:hAnsi="Times New Roman"/>
          <w:i/>
          <w:iCs/>
          <w:sz w:val="26"/>
          <w:szCs w:val="26"/>
        </w:rPr>
        <w:t>t</w:t>
      </w:r>
      <w:r w:rsidRPr="00647151">
        <w:rPr>
          <w:rFonts w:ascii="Times New Roman" w:hAnsi="Times New Roman"/>
          <w:i/>
          <w:iCs/>
          <w:sz w:val="26"/>
          <w:szCs w:val="26"/>
          <w:vertAlign w:val="subscript"/>
        </w:rPr>
        <w:t>чп</w:t>
      </w:r>
      <w:proofErr w:type="spellEnd"/>
      <w:r w:rsidRPr="00B031DA">
        <w:rPr>
          <w:rFonts w:ascii="Times New Roman" w:hAnsi="Times New Roman"/>
          <w:sz w:val="26"/>
          <w:szCs w:val="26"/>
        </w:rPr>
        <w:t xml:space="preserve"> - среднечасовая ставка пользователя программы, руб.</w:t>
      </w:r>
    </w:p>
    <w:p w14:paraId="143F6BEB" w14:textId="77777777" w:rsidR="00B031DA" w:rsidRDefault="00B031DA" w:rsidP="00B031DA">
      <w:pPr>
        <w:pStyle w:val="aff1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970A259" w14:textId="7F1E390C" w:rsidR="00D170F2" w:rsidRDefault="00D170F2" w:rsidP="00D170F2">
      <w:r>
        <w:t xml:space="preserve">Расчетная </w:t>
      </w:r>
      <w:r w:rsidRPr="00824945">
        <w:rPr>
          <w:rFonts w:cs="Times New Roman"/>
          <w:szCs w:val="26"/>
        </w:rPr>
        <w:t xml:space="preserve">среднечасовая ставка </w:t>
      </w:r>
      <w:r w:rsidRPr="00B031DA">
        <w:rPr>
          <w:rFonts w:cs="Times New Roman"/>
          <w:szCs w:val="26"/>
        </w:rPr>
        <w:t>пользователя программы</w:t>
      </w:r>
      <w:r>
        <w:rPr>
          <w:rFonts w:cs="Times New Roman"/>
          <w:szCs w:val="26"/>
        </w:rPr>
        <w:t xml:space="preserve"> принимается равной </w:t>
      </w:r>
      <w:r w:rsidRPr="00BC6FB1">
        <w:rPr>
          <w:rFonts w:cs="Times New Roman"/>
          <w:szCs w:val="26"/>
        </w:rPr>
        <w:t>8,82 руб</w:t>
      </w:r>
      <w:r>
        <w:rPr>
          <w:rFonts w:cs="Times New Roman"/>
          <w:szCs w:val="26"/>
        </w:rPr>
        <w:t>.</w:t>
      </w:r>
      <w:r w:rsidRPr="00BC6FB1">
        <w:rPr>
          <w:rFonts w:cs="Times New Roman"/>
          <w:szCs w:val="26"/>
        </w:rPr>
        <w:t>/ч</w:t>
      </w:r>
      <w:r>
        <w:rPr>
          <w:rFonts w:cs="Times New Roman"/>
          <w:szCs w:val="26"/>
        </w:rPr>
        <w:t xml:space="preserve"> (</w:t>
      </w:r>
      <w:r w:rsidRPr="00BC6FB1">
        <w:rPr>
          <w:rFonts w:cs="Times New Roman"/>
          <w:szCs w:val="26"/>
        </w:rPr>
        <w:t>при ТС=1500 руб</w:t>
      </w:r>
      <w:r>
        <w:rPr>
          <w:rFonts w:cs="Times New Roman"/>
          <w:szCs w:val="26"/>
        </w:rPr>
        <w:t>.).</w:t>
      </w:r>
      <w:r w:rsidRPr="00883600">
        <w:t xml:space="preserve"> </w:t>
      </w:r>
      <w:r>
        <w:t xml:space="preserve"> Значения коэффициентов определены в п. 5.1.2</w:t>
      </w:r>
      <w:r w:rsidRPr="00883600">
        <w:t xml:space="preserve">. </w:t>
      </w:r>
    </w:p>
    <w:p w14:paraId="511122AC" w14:textId="3F6D6CCB" w:rsidR="00D170F2" w:rsidRPr="00E96940" w:rsidRDefault="00D170F2" w:rsidP="00D170F2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2"/>
          <w:lang w:eastAsia="en-US"/>
        </w:rPr>
      </w:pPr>
      <w:r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Расчет </w:t>
      </w:r>
      <w:r>
        <w:rPr>
          <w:rFonts w:ascii="Times New Roman" w:hAnsi="Times New Roman"/>
          <w:sz w:val="26"/>
          <w:szCs w:val="26"/>
        </w:rPr>
        <w:t>з</w:t>
      </w:r>
      <w:r w:rsidRPr="00B031DA">
        <w:rPr>
          <w:rFonts w:ascii="Times New Roman" w:hAnsi="Times New Roman"/>
          <w:sz w:val="26"/>
          <w:szCs w:val="26"/>
        </w:rPr>
        <w:t xml:space="preserve">атраты на заработную плату пользователя ПП </w:t>
      </w:r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t>по формуле</w:t>
      </w:r>
      <w:r>
        <w:rPr>
          <w:rFonts w:ascii="Times New Roman" w:eastAsiaTheme="minorHAnsi" w:hAnsi="Times New Roman" w:cstheme="minorBidi"/>
          <w:sz w:val="26"/>
          <w:szCs w:val="22"/>
          <w:lang w:eastAsia="en-US"/>
        </w:rPr>
        <w:t xml:space="preserve"> </w:t>
      </w:r>
      <w:r w:rsidRPr="007F4A01">
        <w:rPr>
          <w:rFonts w:ascii="Times New Roman" w:hAnsi="Times New Roman"/>
          <w:sz w:val="26"/>
          <w:szCs w:val="26"/>
        </w:rPr>
        <w:t>(5.2</w:t>
      </w:r>
      <w:r>
        <w:rPr>
          <w:rFonts w:ascii="Times New Roman" w:hAnsi="Times New Roman"/>
          <w:sz w:val="26"/>
          <w:szCs w:val="26"/>
        </w:rPr>
        <w:t>4</w:t>
      </w:r>
      <w:r w:rsidRPr="007F4A01">
        <w:rPr>
          <w:rFonts w:ascii="Times New Roman" w:hAnsi="Times New Roman"/>
          <w:sz w:val="26"/>
          <w:szCs w:val="26"/>
        </w:rPr>
        <w:t>)</w:t>
      </w:r>
      <w:r w:rsidRPr="00E96940">
        <w:rPr>
          <w:rFonts w:ascii="Times New Roman" w:eastAsiaTheme="minorHAnsi" w:hAnsi="Times New Roman" w:cstheme="minorBidi"/>
          <w:sz w:val="26"/>
          <w:szCs w:val="22"/>
          <w:lang w:eastAsia="en-US"/>
        </w:rPr>
        <w:t>:</w:t>
      </w:r>
    </w:p>
    <w:p w14:paraId="196C015F" w14:textId="77777777" w:rsidR="00D170F2" w:rsidRPr="00D170F2" w:rsidRDefault="00D170F2" w:rsidP="00D170F2">
      <w:pPr>
        <w:pStyle w:val="aff1"/>
        <w:spacing w:line="300" w:lineRule="auto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</w:p>
    <w:p w14:paraId="5F7D47AA" w14:textId="114E6F77" w:rsidR="00D170F2" w:rsidRPr="00D170F2" w:rsidRDefault="00000000" w:rsidP="00D170F2">
      <w:pPr>
        <w:pStyle w:val="aff1"/>
        <w:jc w:val="right"/>
        <w:rPr>
          <w:rFonts w:ascii="Times New Roman" w:hAnsi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З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п</m:t>
            </m:r>
          </m:sub>
        </m:sSub>
        <m:r>
          <w:rPr>
            <w:rFonts w:ascii="Cambria Math" w:hAnsi="Cambria Math"/>
            <w:sz w:val="26"/>
            <w:szCs w:val="26"/>
          </w:rPr>
          <m:t>=</m:t>
        </m:r>
        <m:r>
          <w:rPr>
            <w:rFonts w:ascii="Cambria Math" w:hAnsi="Cambria Math"/>
            <w:sz w:val="26"/>
            <w:szCs w:val="26"/>
            <w:lang w:val="en-US"/>
          </w:rPr>
          <m:t>0,19</m:t>
        </m:r>
        <m:r>
          <w:rPr>
            <w:rFonts w:ascii="Cambria Math" w:hAnsi="Cambria Math"/>
            <w:sz w:val="26"/>
            <w:szCs w:val="26"/>
          </w:rPr>
          <m:t>∙20∙8,82∙1,35∙1,15∙1,346=70 руб/год</m:t>
        </m:r>
      </m:oMath>
      <w:r w:rsidR="00D170F2" w:rsidRPr="00D170F2">
        <w:rPr>
          <w:rFonts w:ascii="Times New Roman" w:hAnsi="Times New Roman"/>
          <w:i/>
          <w:sz w:val="26"/>
          <w:szCs w:val="26"/>
        </w:rPr>
        <w:tab/>
      </w:r>
      <w:r w:rsidR="00D170F2" w:rsidRPr="00D170F2">
        <w:rPr>
          <w:rFonts w:ascii="Times New Roman" w:hAnsi="Times New Roman"/>
          <w:sz w:val="26"/>
          <w:szCs w:val="26"/>
        </w:rPr>
        <w:tab/>
      </w:r>
      <w:r w:rsidR="00D170F2" w:rsidRPr="00D170F2">
        <w:rPr>
          <w:rFonts w:ascii="Times New Roman" w:hAnsi="Times New Roman"/>
          <w:sz w:val="26"/>
          <w:szCs w:val="26"/>
        </w:rPr>
        <w:tab/>
      </w:r>
    </w:p>
    <w:p w14:paraId="643340C3" w14:textId="77777777" w:rsidR="00D170F2" w:rsidRPr="00D170F2" w:rsidRDefault="00D170F2" w:rsidP="00D170F2">
      <w:pPr>
        <w:rPr>
          <w:rFonts w:cs="Times New Roman"/>
          <w:szCs w:val="26"/>
        </w:rPr>
      </w:pPr>
    </w:p>
    <w:p w14:paraId="127993ED" w14:textId="77777777" w:rsidR="00D170F2" w:rsidRPr="00647151" w:rsidRDefault="00D170F2" w:rsidP="00D170F2">
      <w:pPr>
        <w:rPr>
          <w:rFonts w:cs="Times New Roman"/>
          <w:szCs w:val="26"/>
        </w:rPr>
      </w:pPr>
      <w:r w:rsidRPr="00D170F2">
        <w:rPr>
          <w:rFonts w:cs="Times New Roman"/>
          <w:szCs w:val="26"/>
        </w:rPr>
        <w:t xml:space="preserve">В состав затрат, связанных с решением задачи включаются также затраты, связанные </w:t>
      </w:r>
      <w:r w:rsidRPr="00647151">
        <w:rPr>
          <w:rFonts w:cs="Times New Roman"/>
          <w:szCs w:val="26"/>
        </w:rPr>
        <w:t>с эксплуатацией ЭВМ.</w:t>
      </w:r>
    </w:p>
    <w:p w14:paraId="5D2CA0E5" w14:textId="0B1FF1B1" w:rsidR="00D170F2" w:rsidRPr="00647151" w:rsidRDefault="00D170F2" w:rsidP="00D170F2">
      <w:pPr>
        <w:rPr>
          <w:rFonts w:cs="Times New Roman"/>
          <w:szCs w:val="26"/>
        </w:rPr>
      </w:pPr>
      <w:r w:rsidRPr="00647151">
        <w:rPr>
          <w:rFonts w:cs="Times New Roman"/>
          <w:szCs w:val="26"/>
        </w:rPr>
        <w:t>Затраты на оплату аренды ЭВМ для решения задачи определяются по следующей формуле</w:t>
      </w:r>
      <w:r w:rsidR="00647151">
        <w:rPr>
          <w:rFonts w:cs="Times New Roman"/>
          <w:szCs w:val="26"/>
        </w:rPr>
        <w:t xml:space="preserve"> </w:t>
      </w:r>
      <w:r w:rsidR="00647151" w:rsidRPr="007F4A01">
        <w:rPr>
          <w:szCs w:val="26"/>
        </w:rPr>
        <w:t>(5.2</w:t>
      </w:r>
      <w:r w:rsidR="00647151">
        <w:rPr>
          <w:szCs w:val="26"/>
        </w:rPr>
        <w:t>5</w:t>
      </w:r>
      <w:r w:rsidR="00647151" w:rsidRPr="007F4A01">
        <w:rPr>
          <w:szCs w:val="26"/>
        </w:rPr>
        <w:t>)</w:t>
      </w:r>
      <w:r w:rsidRPr="00647151">
        <w:rPr>
          <w:rFonts w:cs="Times New Roman"/>
          <w:szCs w:val="26"/>
        </w:rPr>
        <w:t>:</w:t>
      </w:r>
    </w:p>
    <w:p w14:paraId="14255B11" w14:textId="77777777" w:rsidR="00D170F2" w:rsidRPr="00647151" w:rsidRDefault="00D170F2" w:rsidP="00D170F2">
      <w:pPr>
        <w:pStyle w:val="aff1"/>
        <w:ind w:firstLine="709"/>
        <w:jc w:val="both"/>
        <w:rPr>
          <w:rFonts w:ascii="Times New Roman" w:hAnsi="Times New Roman"/>
          <w:sz w:val="26"/>
          <w:szCs w:val="26"/>
        </w:rPr>
      </w:pPr>
    </w:p>
    <w:p w14:paraId="782367E6" w14:textId="6032C5CE" w:rsidR="00D170F2" w:rsidRPr="00647151" w:rsidRDefault="00000000" w:rsidP="00647151">
      <w:pPr>
        <w:pStyle w:val="aff1"/>
        <w:jc w:val="right"/>
        <w:rPr>
          <w:rFonts w:ascii="Times New Roman" w:hAnsi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З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а</m:t>
            </m:r>
          </m:sub>
        </m:sSub>
        <m:r>
          <w:rPr>
            <w:rFonts w:ascii="Cambria Math" w:hAnsi="Cambria Math"/>
            <w:sz w:val="26"/>
            <w:szCs w:val="26"/>
          </w:rPr>
          <m:t>=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Т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з</m:t>
            </m:r>
          </m:sub>
        </m:sSub>
        <m:r>
          <w:rPr>
            <w:rFonts w:ascii="Cambria Math" w:hAnsi="Cambria Math"/>
            <w:sz w:val="26"/>
            <w:szCs w:val="26"/>
          </w:rPr>
          <m:t>∙к∙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мч</m:t>
            </m:r>
          </m:sub>
        </m:sSub>
      </m:oMath>
      <w:r w:rsidR="00647151">
        <w:rPr>
          <w:rFonts w:ascii="Times New Roman" w:hAnsi="Times New Roman"/>
          <w:sz w:val="26"/>
          <w:szCs w:val="26"/>
        </w:rPr>
        <w:t xml:space="preserve"> </w:t>
      </w:r>
      <w:r w:rsidR="00647151">
        <w:rPr>
          <w:rFonts w:ascii="Times New Roman" w:hAnsi="Times New Roman"/>
          <w:sz w:val="26"/>
          <w:szCs w:val="26"/>
        </w:rPr>
        <w:tab/>
      </w:r>
      <w:r w:rsidR="00647151">
        <w:rPr>
          <w:rFonts w:ascii="Times New Roman" w:hAnsi="Times New Roman"/>
          <w:sz w:val="26"/>
          <w:szCs w:val="26"/>
        </w:rPr>
        <w:tab/>
      </w:r>
      <w:r w:rsidR="00647151">
        <w:rPr>
          <w:rFonts w:ascii="Times New Roman" w:hAnsi="Times New Roman"/>
          <w:sz w:val="26"/>
          <w:szCs w:val="26"/>
        </w:rPr>
        <w:tab/>
      </w:r>
      <w:r w:rsidR="00647151">
        <w:rPr>
          <w:rFonts w:ascii="Times New Roman" w:hAnsi="Times New Roman"/>
          <w:sz w:val="26"/>
          <w:szCs w:val="26"/>
        </w:rPr>
        <w:tab/>
      </w:r>
      <w:r w:rsidR="00647151">
        <w:rPr>
          <w:rFonts w:ascii="Times New Roman" w:hAnsi="Times New Roman"/>
          <w:sz w:val="26"/>
          <w:szCs w:val="26"/>
        </w:rPr>
        <w:tab/>
      </w:r>
      <w:r w:rsidR="00647151" w:rsidRPr="007F4A01">
        <w:rPr>
          <w:rFonts w:ascii="Times New Roman" w:hAnsi="Times New Roman"/>
          <w:sz w:val="26"/>
          <w:szCs w:val="26"/>
        </w:rPr>
        <w:t>(5.2</w:t>
      </w:r>
      <w:r w:rsidR="00647151">
        <w:rPr>
          <w:rFonts w:ascii="Times New Roman" w:hAnsi="Times New Roman"/>
          <w:sz w:val="26"/>
          <w:szCs w:val="26"/>
        </w:rPr>
        <w:t>5</w:t>
      </w:r>
      <w:r w:rsidR="00647151" w:rsidRPr="007F4A01">
        <w:rPr>
          <w:rFonts w:ascii="Times New Roman" w:hAnsi="Times New Roman"/>
          <w:sz w:val="26"/>
          <w:szCs w:val="26"/>
        </w:rPr>
        <w:t>)</w:t>
      </w:r>
    </w:p>
    <w:p w14:paraId="0155E2C3" w14:textId="77777777" w:rsidR="00D170F2" w:rsidRPr="00647151" w:rsidRDefault="00D170F2" w:rsidP="00D170F2">
      <w:pPr>
        <w:rPr>
          <w:rFonts w:cs="Times New Roman"/>
          <w:szCs w:val="26"/>
        </w:rPr>
      </w:pPr>
    </w:p>
    <w:p w14:paraId="56E8FE39" w14:textId="73B176FE" w:rsidR="00D170F2" w:rsidRPr="00647151" w:rsidRDefault="00D170F2" w:rsidP="00647151">
      <w:pPr>
        <w:rPr>
          <w:rFonts w:cs="Times New Roman"/>
          <w:szCs w:val="26"/>
        </w:rPr>
      </w:pPr>
      <w:r w:rsidRPr="00647151">
        <w:rPr>
          <w:rFonts w:cs="Times New Roman"/>
          <w:szCs w:val="26"/>
        </w:rPr>
        <w:t xml:space="preserve">где </w:t>
      </w:r>
      <w:proofErr w:type="spellStart"/>
      <w:r w:rsidRPr="00647151">
        <w:rPr>
          <w:rFonts w:cs="Times New Roman"/>
          <w:i/>
          <w:iCs/>
          <w:szCs w:val="26"/>
        </w:rPr>
        <w:t>S</w:t>
      </w:r>
      <w:r w:rsidRPr="00647151">
        <w:rPr>
          <w:rFonts w:cs="Times New Roman"/>
          <w:i/>
          <w:iCs/>
          <w:szCs w:val="26"/>
          <w:vertAlign w:val="subscript"/>
        </w:rPr>
        <w:t>мч</w:t>
      </w:r>
      <w:proofErr w:type="spellEnd"/>
      <w:r w:rsidRPr="00647151">
        <w:rPr>
          <w:rFonts w:cs="Times New Roman"/>
          <w:szCs w:val="26"/>
        </w:rPr>
        <w:t xml:space="preserve"> - стоимость одного машино-часа работы ЭВМ, которая будет использоваться для решения задачи, </w:t>
      </w:r>
      <w:proofErr w:type="spellStart"/>
      <w:r w:rsidRPr="00647151">
        <w:rPr>
          <w:rFonts w:cs="Times New Roman"/>
          <w:szCs w:val="26"/>
        </w:rPr>
        <w:t>руб</w:t>
      </w:r>
      <w:proofErr w:type="spellEnd"/>
      <w:r w:rsidRPr="00647151">
        <w:rPr>
          <w:rFonts w:cs="Times New Roman"/>
          <w:szCs w:val="26"/>
        </w:rPr>
        <w:t xml:space="preserve"> (см. п. 5.1.2).</w:t>
      </w:r>
    </w:p>
    <w:p w14:paraId="11256F21" w14:textId="0DE9DB7A" w:rsidR="00824945" w:rsidRPr="00D170F2" w:rsidRDefault="00647151" w:rsidP="00647151">
      <w:pPr>
        <w:rPr>
          <w:rFonts w:cs="Times New Roman"/>
          <w:szCs w:val="26"/>
        </w:rPr>
      </w:pPr>
      <w:r w:rsidRPr="00647151">
        <w:rPr>
          <w:szCs w:val="26"/>
        </w:rPr>
        <w:t xml:space="preserve">Расчет </w:t>
      </w:r>
      <w:r w:rsidRPr="00647151">
        <w:rPr>
          <w:rFonts w:cs="Times New Roman"/>
          <w:szCs w:val="26"/>
        </w:rPr>
        <w:t>затрат на оплату</w:t>
      </w:r>
      <w:r w:rsidRPr="00D170F2">
        <w:rPr>
          <w:rFonts w:cs="Times New Roman"/>
          <w:szCs w:val="26"/>
        </w:rPr>
        <w:t xml:space="preserve"> аренды ЭВМ </w:t>
      </w:r>
      <w:r w:rsidRPr="00E96940">
        <w:t>по формуле</w:t>
      </w:r>
      <w:r>
        <w:t xml:space="preserve"> </w:t>
      </w:r>
      <w:r w:rsidRPr="007F4A01">
        <w:rPr>
          <w:szCs w:val="26"/>
        </w:rPr>
        <w:t>(5.2</w:t>
      </w:r>
      <w:r>
        <w:rPr>
          <w:szCs w:val="26"/>
        </w:rPr>
        <w:t>5</w:t>
      </w:r>
      <w:r w:rsidRPr="007F4A01">
        <w:rPr>
          <w:szCs w:val="26"/>
        </w:rPr>
        <w:t>)</w:t>
      </w:r>
      <w:r w:rsidRPr="00E96940">
        <w:t>:</w:t>
      </w:r>
    </w:p>
    <w:p w14:paraId="77DE7019" w14:textId="77777777" w:rsidR="00824945" w:rsidRPr="00D170F2" w:rsidRDefault="00824945" w:rsidP="00647151">
      <w:pPr>
        <w:rPr>
          <w:rFonts w:cs="Times New Roman"/>
          <w:szCs w:val="26"/>
        </w:rPr>
      </w:pPr>
    </w:p>
    <w:p w14:paraId="547262F5" w14:textId="3E2F9E8C" w:rsidR="00824945" w:rsidRDefault="00000000" w:rsidP="00647151">
      <w:pPr>
        <w:ind w:firstLine="0"/>
        <w:jc w:val="center"/>
      </w:pPr>
      <m:oMath>
        <m:sSub>
          <m:sSubPr>
            <m:ctrlPr>
              <w:rPr>
                <w:rFonts w:ascii="Cambria Math" w:hAnsi="Cambria Math" w:cs="Times New Roman"/>
                <w:i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Cs w:val="26"/>
              </w:rPr>
              <m:t>З</m:t>
            </m:r>
          </m:e>
          <m:sub>
            <m:r>
              <w:rPr>
                <w:rFonts w:ascii="Cambria Math" w:hAnsi="Cambria Math" w:cs="Times New Roman"/>
                <w:szCs w:val="26"/>
              </w:rPr>
              <m:t>а</m:t>
            </m:r>
          </m:sub>
        </m:sSub>
        <m:r>
          <w:rPr>
            <w:rFonts w:ascii="Cambria Math" w:hAnsi="Cambria Math" w:cs="Times New Roman"/>
            <w:szCs w:val="26"/>
          </w:rPr>
          <m:t>=</m:t>
        </m:r>
        <m:r>
          <w:rPr>
            <w:rFonts w:ascii="Cambria Math" w:hAnsi="Cambria Math"/>
            <w:szCs w:val="26"/>
          </w:rPr>
          <m:t>0,19</m:t>
        </m:r>
        <m:r>
          <w:rPr>
            <w:rFonts w:ascii="Cambria Math" w:hAnsi="Cambria Math" w:cs="Times New Roman"/>
            <w:szCs w:val="26"/>
          </w:rPr>
          <m:t>∙</m:t>
        </m:r>
        <m:r>
          <w:rPr>
            <w:rFonts w:ascii="Cambria Math" w:hAnsi="Cambria Math"/>
            <w:szCs w:val="26"/>
          </w:rPr>
          <m:t>20</m:t>
        </m:r>
        <m:r>
          <w:rPr>
            <w:rFonts w:ascii="Cambria Math" w:hAnsi="Cambria Math" w:cs="Times New Roman"/>
            <w:szCs w:val="26"/>
          </w:rPr>
          <m:t>∙</m:t>
        </m:r>
        <m:r>
          <w:rPr>
            <w:rFonts w:ascii="Cambria Math" w:hAnsi="Cambria Math"/>
          </w:rPr>
          <m:t>1,976=7,5 руб/год</m:t>
        </m:r>
      </m:oMath>
      <w:r w:rsidR="00647151">
        <w:rPr>
          <w:rFonts w:eastAsiaTheme="minorEastAsia"/>
          <w:bCs/>
        </w:rPr>
        <w:t xml:space="preserve"> </w:t>
      </w:r>
    </w:p>
    <w:p w14:paraId="34CE9C9E" w14:textId="77777777" w:rsidR="00824945" w:rsidRPr="00647151" w:rsidRDefault="00824945" w:rsidP="00647151">
      <w:pPr>
        <w:rPr>
          <w:szCs w:val="26"/>
        </w:rPr>
      </w:pPr>
    </w:p>
    <w:p w14:paraId="06CF8FC3" w14:textId="11A96519" w:rsidR="00647151" w:rsidRPr="00647151" w:rsidRDefault="00647151" w:rsidP="00647151">
      <w:pPr>
        <w:pStyle w:val="aff1"/>
        <w:spacing w:line="300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647151">
        <w:rPr>
          <w:rFonts w:ascii="Times New Roman" w:hAnsi="Times New Roman"/>
          <w:sz w:val="26"/>
          <w:szCs w:val="26"/>
        </w:rPr>
        <w:t>Годовые текущие затраты, связанные с эксплуатацией задачи, определяются по формуле (5.26):</w:t>
      </w:r>
    </w:p>
    <w:p w14:paraId="63CADD97" w14:textId="77777777" w:rsidR="00647151" w:rsidRPr="00647151" w:rsidRDefault="00647151" w:rsidP="00647151">
      <w:pPr>
        <w:pStyle w:val="aff1"/>
        <w:spacing w:line="30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14:paraId="78A3DB12" w14:textId="668B382D" w:rsidR="00647151" w:rsidRPr="00647151" w:rsidRDefault="00000000" w:rsidP="00647151">
      <w:pPr>
        <w:pStyle w:val="aff1"/>
        <w:spacing w:line="300" w:lineRule="auto"/>
        <w:ind w:firstLine="709"/>
        <w:jc w:val="right"/>
        <w:rPr>
          <w:rFonts w:ascii="Times New Roman" w:hAnsi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З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т</m:t>
            </m:r>
          </m:sub>
        </m:sSub>
        <m:r>
          <w:rPr>
            <w:rFonts w:ascii="Cambria Math" w:hAnsi="Cambria Math"/>
            <w:sz w:val="26"/>
            <w:szCs w:val="26"/>
          </w:rPr>
          <m:t>=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З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п</m:t>
            </m:r>
          </m:sub>
        </m:sSub>
        <m:r>
          <w:rPr>
            <w:rFonts w:ascii="Cambria Math" w:hAnsi="Cambria Math"/>
            <w:sz w:val="26"/>
            <w:szCs w:val="26"/>
          </w:rPr>
          <m:t>+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З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а</m:t>
            </m:r>
          </m:sub>
        </m:sSub>
      </m:oMath>
      <w:r w:rsidR="00647151" w:rsidRPr="00647151">
        <w:rPr>
          <w:rFonts w:ascii="Times New Roman" w:hAnsi="Times New Roman"/>
          <w:sz w:val="26"/>
          <w:szCs w:val="26"/>
        </w:rPr>
        <w:t xml:space="preserve"> </w:t>
      </w:r>
      <w:r w:rsidR="00647151" w:rsidRPr="00647151">
        <w:rPr>
          <w:rFonts w:ascii="Times New Roman" w:hAnsi="Times New Roman"/>
          <w:sz w:val="26"/>
          <w:szCs w:val="26"/>
        </w:rPr>
        <w:tab/>
      </w:r>
      <w:r w:rsidR="00647151" w:rsidRPr="00647151">
        <w:rPr>
          <w:rFonts w:ascii="Times New Roman" w:hAnsi="Times New Roman"/>
          <w:sz w:val="26"/>
          <w:szCs w:val="26"/>
        </w:rPr>
        <w:tab/>
      </w:r>
      <w:r w:rsidR="00647151" w:rsidRPr="00647151">
        <w:rPr>
          <w:rFonts w:ascii="Times New Roman" w:hAnsi="Times New Roman"/>
          <w:sz w:val="26"/>
          <w:szCs w:val="26"/>
        </w:rPr>
        <w:tab/>
      </w:r>
      <w:r w:rsidR="00647151" w:rsidRPr="00647151">
        <w:rPr>
          <w:rFonts w:ascii="Times New Roman" w:hAnsi="Times New Roman"/>
          <w:sz w:val="26"/>
          <w:szCs w:val="26"/>
        </w:rPr>
        <w:tab/>
      </w:r>
      <w:r w:rsidR="00647151" w:rsidRPr="00647151">
        <w:rPr>
          <w:rFonts w:ascii="Times New Roman" w:hAnsi="Times New Roman"/>
          <w:sz w:val="26"/>
          <w:szCs w:val="26"/>
        </w:rPr>
        <w:tab/>
        <w:t>(5.26)</w:t>
      </w:r>
    </w:p>
    <w:p w14:paraId="41182CFD" w14:textId="77777777" w:rsidR="00647151" w:rsidRPr="00647151" w:rsidRDefault="00647151" w:rsidP="00647151">
      <w:pPr>
        <w:pStyle w:val="aff1"/>
        <w:spacing w:line="30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14:paraId="5782ABAB" w14:textId="77777777" w:rsidR="00647151" w:rsidRPr="00647151" w:rsidRDefault="00647151" w:rsidP="00AE1B3F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647151">
        <w:rPr>
          <w:rFonts w:ascii="Times New Roman" w:hAnsi="Times New Roman"/>
          <w:sz w:val="26"/>
          <w:szCs w:val="26"/>
        </w:rPr>
        <w:t xml:space="preserve">где </w:t>
      </w:r>
      <w:r w:rsidRPr="00647151">
        <w:rPr>
          <w:rFonts w:ascii="Times New Roman" w:hAnsi="Times New Roman"/>
          <w:sz w:val="26"/>
          <w:szCs w:val="26"/>
        </w:rPr>
        <w:tab/>
      </w:r>
      <w:proofErr w:type="spellStart"/>
      <w:r w:rsidRPr="00647151">
        <w:rPr>
          <w:rFonts w:ascii="Times New Roman" w:hAnsi="Times New Roman"/>
          <w:i/>
          <w:iCs/>
          <w:sz w:val="26"/>
          <w:szCs w:val="26"/>
        </w:rPr>
        <w:t>З</w:t>
      </w:r>
      <w:r w:rsidRPr="00647151">
        <w:rPr>
          <w:rFonts w:ascii="Times New Roman" w:hAnsi="Times New Roman"/>
          <w:i/>
          <w:iCs/>
          <w:sz w:val="26"/>
          <w:szCs w:val="26"/>
          <w:vertAlign w:val="subscript"/>
        </w:rPr>
        <w:t>п</w:t>
      </w:r>
      <w:proofErr w:type="spellEnd"/>
      <w:r w:rsidRPr="00647151">
        <w:rPr>
          <w:rFonts w:ascii="Times New Roman" w:hAnsi="Times New Roman"/>
          <w:i/>
          <w:iCs/>
          <w:sz w:val="26"/>
          <w:szCs w:val="26"/>
        </w:rPr>
        <w:t xml:space="preserve"> </w:t>
      </w:r>
      <w:r w:rsidRPr="00647151">
        <w:rPr>
          <w:rFonts w:ascii="Times New Roman" w:hAnsi="Times New Roman"/>
          <w:sz w:val="26"/>
          <w:szCs w:val="26"/>
        </w:rPr>
        <w:t>- затраты на заработную плату пользователя программы;</w:t>
      </w:r>
    </w:p>
    <w:p w14:paraId="4B009D15" w14:textId="77777777" w:rsidR="00647151" w:rsidRPr="00647151" w:rsidRDefault="00647151" w:rsidP="00AE1B3F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647151">
        <w:rPr>
          <w:rFonts w:ascii="Times New Roman" w:hAnsi="Times New Roman"/>
          <w:i/>
          <w:iCs/>
          <w:sz w:val="26"/>
          <w:szCs w:val="26"/>
        </w:rPr>
        <w:t>З</w:t>
      </w:r>
      <w:r w:rsidRPr="00647151">
        <w:rPr>
          <w:rFonts w:ascii="Times New Roman" w:hAnsi="Times New Roman"/>
          <w:i/>
          <w:iCs/>
          <w:sz w:val="26"/>
          <w:szCs w:val="26"/>
          <w:vertAlign w:val="subscript"/>
        </w:rPr>
        <w:t>а</w:t>
      </w:r>
      <w:r w:rsidRPr="00647151">
        <w:rPr>
          <w:rFonts w:ascii="Times New Roman" w:hAnsi="Times New Roman"/>
          <w:i/>
          <w:iCs/>
          <w:sz w:val="26"/>
          <w:szCs w:val="26"/>
        </w:rPr>
        <w:t xml:space="preserve"> </w:t>
      </w:r>
      <w:r w:rsidRPr="00647151">
        <w:rPr>
          <w:rFonts w:ascii="Times New Roman" w:hAnsi="Times New Roman"/>
          <w:sz w:val="26"/>
          <w:szCs w:val="26"/>
        </w:rPr>
        <w:t>- затраты на оплату аренды ЭВМ при решении задачи.</w:t>
      </w:r>
    </w:p>
    <w:p w14:paraId="45007165" w14:textId="77777777" w:rsidR="00824945" w:rsidRPr="00647151" w:rsidRDefault="00824945" w:rsidP="00647151">
      <w:pPr>
        <w:rPr>
          <w:szCs w:val="26"/>
        </w:rPr>
      </w:pPr>
    </w:p>
    <w:p w14:paraId="45DB14BB" w14:textId="29206505" w:rsidR="00647151" w:rsidRPr="00D170F2" w:rsidRDefault="00647151" w:rsidP="00647151">
      <w:pPr>
        <w:rPr>
          <w:rFonts w:cs="Times New Roman"/>
          <w:szCs w:val="26"/>
        </w:rPr>
      </w:pPr>
      <w:r w:rsidRPr="00647151">
        <w:rPr>
          <w:szCs w:val="26"/>
        </w:rPr>
        <w:t xml:space="preserve">Расчет </w:t>
      </w:r>
      <w:r w:rsidR="00AE1B3F">
        <w:rPr>
          <w:rFonts w:cs="Times New Roman"/>
          <w:szCs w:val="26"/>
        </w:rPr>
        <w:t>г</w:t>
      </w:r>
      <w:r w:rsidR="00AE1B3F" w:rsidRPr="00647151">
        <w:rPr>
          <w:rFonts w:cs="Times New Roman"/>
          <w:szCs w:val="26"/>
        </w:rPr>
        <w:t>одовы</w:t>
      </w:r>
      <w:r w:rsidR="00AE1B3F">
        <w:rPr>
          <w:rFonts w:cs="Times New Roman"/>
          <w:szCs w:val="26"/>
        </w:rPr>
        <w:t xml:space="preserve">х </w:t>
      </w:r>
      <w:r w:rsidR="00AE1B3F" w:rsidRPr="00647151">
        <w:rPr>
          <w:rFonts w:cs="Times New Roman"/>
          <w:szCs w:val="26"/>
        </w:rPr>
        <w:t>текущи</w:t>
      </w:r>
      <w:r w:rsidR="00AE1B3F">
        <w:rPr>
          <w:rFonts w:cs="Times New Roman"/>
          <w:szCs w:val="26"/>
        </w:rPr>
        <w:t>х</w:t>
      </w:r>
      <w:r w:rsidR="00AE1B3F" w:rsidRPr="00647151">
        <w:rPr>
          <w:rFonts w:cs="Times New Roman"/>
          <w:szCs w:val="26"/>
        </w:rPr>
        <w:t xml:space="preserve"> затрат</w:t>
      </w:r>
      <w:r w:rsidR="00AE1B3F" w:rsidRPr="00E96940">
        <w:t xml:space="preserve"> </w:t>
      </w:r>
      <w:r w:rsidRPr="00E96940">
        <w:t>по формуле</w:t>
      </w:r>
      <w:r>
        <w:t xml:space="preserve"> </w:t>
      </w:r>
      <w:r w:rsidRPr="007F4A01">
        <w:rPr>
          <w:szCs w:val="26"/>
        </w:rPr>
        <w:t>(5.2</w:t>
      </w:r>
      <w:r w:rsidR="00AE1B3F">
        <w:rPr>
          <w:szCs w:val="26"/>
        </w:rPr>
        <w:t>6</w:t>
      </w:r>
      <w:r w:rsidRPr="007F4A01">
        <w:rPr>
          <w:szCs w:val="26"/>
        </w:rPr>
        <w:t>)</w:t>
      </w:r>
      <w:r w:rsidRPr="00E96940">
        <w:t>:</w:t>
      </w:r>
    </w:p>
    <w:p w14:paraId="6BE0F36C" w14:textId="77777777" w:rsidR="00824945" w:rsidRPr="00647151" w:rsidRDefault="00824945" w:rsidP="0033136B">
      <w:pPr>
        <w:rPr>
          <w:szCs w:val="26"/>
        </w:rPr>
      </w:pPr>
    </w:p>
    <w:p w14:paraId="58A9F2A1" w14:textId="03A6DDB6" w:rsidR="00824945" w:rsidRPr="00AE1B3F" w:rsidRDefault="00000000" w:rsidP="00AE1B3F">
      <w:pPr>
        <w:ind w:firstLine="0"/>
        <w:jc w:val="center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Cs w:val="26"/>
                </w:rPr>
                <m:t>З</m:t>
              </m:r>
            </m:e>
            <m:sub>
              <m:r>
                <w:rPr>
                  <w:rFonts w:ascii="Cambria Math" w:hAnsi="Cambria Math" w:cs="Times New Roman"/>
                  <w:szCs w:val="26"/>
                </w:rPr>
                <m:t>т</m:t>
              </m:r>
            </m:sub>
          </m:sSub>
          <m:r>
            <w:rPr>
              <w:rFonts w:ascii="Cambria Math" w:hAnsi="Cambria Math" w:cs="Times New Roman"/>
              <w:szCs w:val="26"/>
            </w:rPr>
            <m:t xml:space="preserve">=70+7,5=77,5 </m:t>
          </m:r>
          <m:r>
            <w:rPr>
              <w:rFonts w:ascii="Cambria Math" w:hAnsi="Cambria Math"/>
            </w:rPr>
            <m:t>руб/год</m:t>
          </m:r>
        </m:oMath>
      </m:oMathPara>
    </w:p>
    <w:p w14:paraId="2C3327E6" w14:textId="0E31E2F6" w:rsidR="00AE1B3F" w:rsidRPr="00F523F9" w:rsidRDefault="00AE1B3F" w:rsidP="00AE1B3F">
      <w:pPr>
        <w:pStyle w:val="20"/>
        <w:numPr>
          <w:ilvl w:val="0"/>
          <w:numId w:val="0"/>
        </w:numPr>
        <w:ind w:left="567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2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3 </w:t>
      </w:r>
      <w:r w:rsidRPr="00AE1B3F">
        <w:rPr>
          <w:rFonts w:eastAsiaTheme="minorHAnsi" w:cstheme="minorBidi"/>
          <w:szCs w:val="22"/>
        </w:rPr>
        <w:t>Определение дополнительной прибыли пользователя за период использования ПП</w:t>
      </w:r>
    </w:p>
    <w:p w14:paraId="5451ABB5" w14:textId="77777777" w:rsidR="00AE1B3F" w:rsidRPr="00AE1B3F" w:rsidRDefault="00AE1B3F" w:rsidP="00AE1B3F">
      <w:pPr>
        <w:jc w:val="center"/>
        <w:rPr>
          <w:szCs w:val="26"/>
        </w:rPr>
      </w:pPr>
    </w:p>
    <w:p w14:paraId="1BB88F06" w14:textId="77777777" w:rsidR="00AE1B3F" w:rsidRPr="00AE1B3F" w:rsidRDefault="00AE1B3F" w:rsidP="00AE1B3F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AE1B3F">
        <w:rPr>
          <w:rFonts w:ascii="Times New Roman" w:hAnsi="Times New Roman"/>
          <w:sz w:val="26"/>
          <w:szCs w:val="26"/>
        </w:rPr>
        <w:t>Дополнительная прибыль пользователя за период использования ПП укрупненно может быть определен по формуле:</w:t>
      </w:r>
    </w:p>
    <w:p w14:paraId="12539427" w14:textId="77777777" w:rsidR="00AE1B3F" w:rsidRPr="00AE1B3F" w:rsidRDefault="00AE1B3F" w:rsidP="00AE1B3F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2B674DC6" w14:textId="2FE98F0A" w:rsidR="00AE1B3F" w:rsidRPr="00AE1B3F" w:rsidRDefault="00AE1B3F" w:rsidP="00AE1B3F">
      <w:pPr>
        <w:pStyle w:val="aff1"/>
        <w:spacing w:line="300" w:lineRule="auto"/>
        <w:jc w:val="right"/>
        <w:rPr>
          <w:rFonts w:ascii="Times New Roman" w:hAnsi="Times New Roman"/>
          <w:sz w:val="26"/>
          <w:szCs w:val="26"/>
        </w:rPr>
      </w:pPr>
      <m:oMath>
        <m:r>
          <w:rPr>
            <w:rFonts w:ascii="Cambria Math" w:hAnsi="Cambria Math"/>
            <w:i/>
            <w:sz w:val="26"/>
            <w:szCs w:val="26"/>
          </w:rPr>
          <w:sym w:font="Symbol" w:char="F044"/>
        </m:r>
        <m:r>
          <w:rPr>
            <w:rFonts w:ascii="Cambria Math" w:hAnsi="Cambria Math"/>
            <w:sz w:val="26"/>
            <w:szCs w:val="26"/>
          </w:rPr>
          <m:t>П=</m:t>
        </m:r>
        <m:d>
          <m:dPr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26"/>
                  </w:rPr>
                  <m:t>З</m:t>
                </m:r>
              </m:e>
              <m:sub>
                <m:r>
                  <w:rPr>
                    <w:rFonts w:ascii="Cambria Math" w:hAnsi="Cambria Math"/>
                    <w:sz w:val="26"/>
                    <w:szCs w:val="26"/>
                  </w:rPr>
                  <m:t>р</m:t>
                </m:r>
              </m:sub>
            </m:sSub>
            <m:r>
              <w:rPr>
                <w:rFonts w:ascii="Cambria Math" w:hAnsi="Cambria Math"/>
                <w:sz w:val="26"/>
                <w:szCs w:val="26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26"/>
                  </w:rPr>
                  <m:t>З</m:t>
                </m:r>
              </m:e>
              <m:sub>
                <m:r>
                  <w:rPr>
                    <w:rFonts w:ascii="Cambria Math" w:hAnsi="Cambria Math"/>
                    <w:sz w:val="26"/>
                    <w:szCs w:val="26"/>
                  </w:rPr>
                  <m:t>т</m:t>
                </m:r>
              </m:sub>
            </m:sSub>
          </m:e>
        </m:d>
        <m:r>
          <w:rPr>
            <w:rFonts w:ascii="Cambria Math" w:hAnsi="Cambria Math"/>
            <w:sz w:val="26"/>
            <w:szCs w:val="26"/>
          </w:rPr>
          <m:t>∙(1-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С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нп</m:t>
            </m:r>
          </m:sub>
        </m:sSub>
        <m:r>
          <w:rPr>
            <w:rFonts w:ascii="Cambria Math" w:hAnsi="Cambria Math"/>
            <w:sz w:val="26"/>
            <w:szCs w:val="26"/>
          </w:rPr>
          <m:t>)</m:t>
        </m:r>
      </m:oMath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 w:rsidRPr="00AE1B3F">
        <w:rPr>
          <w:rFonts w:ascii="Times New Roman" w:eastAsiaTheme="minorHAnsi" w:hAnsi="Times New Roman"/>
          <w:sz w:val="26"/>
          <w:szCs w:val="26"/>
          <w:lang w:eastAsia="en-US"/>
        </w:rPr>
        <w:t>(5.27)</w:t>
      </w:r>
    </w:p>
    <w:p w14:paraId="351F61D9" w14:textId="77777777" w:rsidR="00AE1B3F" w:rsidRPr="00AE1B3F" w:rsidRDefault="00AE1B3F" w:rsidP="00AE1B3F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0FF98F29" w14:textId="599B6850" w:rsidR="00AE1B3F" w:rsidRPr="00AE1B3F" w:rsidRDefault="00AE1B3F" w:rsidP="00AE1B3F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AE1B3F">
        <w:rPr>
          <w:rFonts w:ascii="Times New Roman" w:hAnsi="Times New Roman"/>
          <w:sz w:val="26"/>
          <w:szCs w:val="26"/>
        </w:rPr>
        <w:t xml:space="preserve">где </w:t>
      </w:r>
      <w:proofErr w:type="spellStart"/>
      <w:r w:rsidRPr="00AE1B3F">
        <w:rPr>
          <w:rFonts w:ascii="Times New Roman" w:hAnsi="Times New Roman"/>
          <w:i/>
          <w:iCs/>
          <w:sz w:val="26"/>
          <w:szCs w:val="26"/>
        </w:rPr>
        <w:t>С</w:t>
      </w:r>
      <w:r w:rsidRPr="00AE1B3F">
        <w:rPr>
          <w:rFonts w:ascii="Times New Roman" w:hAnsi="Times New Roman"/>
          <w:i/>
          <w:iCs/>
          <w:sz w:val="26"/>
          <w:szCs w:val="26"/>
          <w:vertAlign w:val="subscript"/>
        </w:rPr>
        <w:t>нп</w:t>
      </w:r>
      <w:proofErr w:type="spellEnd"/>
      <w:r w:rsidRPr="00AE1B3F">
        <w:rPr>
          <w:rFonts w:ascii="Times New Roman" w:hAnsi="Times New Roman"/>
          <w:sz w:val="26"/>
          <w:szCs w:val="26"/>
        </w:rPr>
        <w:t xml:space="preserve"> – коэффициент ставки налога на прибыль.</w:t>
      </w:r>
    </w:p>
    <w:p w14:paraId="1AAB7A70" w14:textId="39FDBAED" w:rsidR="00824945" w:rsidRDefault="009A6C70" w:rsidP="009A6C70">
      <w:pPr>
        <w:rPr>
          <w:szCs w:val="26"/>
        </w:rPr>
      </w:pPr>
      <w:r>
        <w:rPr>
          <w:szCs w:val="26"/>
        </w:rPr>
        <w:tab/>
      </w:r>
    </w:p>
    <w:p w14:paraId="68F3AB21" w14:textId="0B47E22A" w:rsidR="009A6C70" w:rsidRPr="00AE1B3F" w:rsidRDefault="009A6C70" w:rsidP="009A6C70">
      <w:pPr>
        <w:rPr>
          <w:szCs w:val="26"/>
        </w:rPr>
      </w:pPr>
      <w:r>
        <w:rPr>
          <w:rFonts w:cs="Times New Roman"/>
          <w:szCs w:val="26"/>
        </w:rPr>
        <w:t>К</w:t>
      </w:r>
      <w:r w:rsidRPr="00AE1B3F">
        <w:rPr>
          <w:rFonts w:cs="Times New Roman"/>
          <w:szCs w:val="26"/>
        </w:rPr>
        <w:t>оэффициент ставки налога на прибыль</w:t>
      </w:r>
      <w:r>
        <w:rPr>
          <w:rFonts w:cs="Times New Roman"/>
          <w:szCs w:val="26"/>
        </w:rPr>
        <w:t xml:space="preserve"> </w:t>
      </w:r>
      <w:proofErr w:type="spellStart"/>
      <w:r w:rsidRPr="00AE1B3F">
        <w:rPr>
          <w:rFonts w:cs="Times New Roman"/>
          <w:i/>
          <w:iCs/>
          <w:szCs w:val="26"/>
        </w:rPr>
        <w:t>С</w:t>
      </w:r>
      <w:r w:rsidRPr="00AE1B3F">
        <w:rPr>
          <w:rFonts w:cs="Times New Roman"/>
          <w:i/>
          <w:iCs/>
          <w:szCs w:val="26"/>
          <w:vertAlign w:val="subscript"/>
        </w:rPr>
        <w:t>нп</w:t>
      </w:r>
      <w:proofErr w:type="spellEnd"/>
      <w:r>
        <w:rPr>
          <w:rFonts w:cs="Times New Roman"/>
          <w:i/>
          <w:iCs/>
          <w:szCs w:val="26"/>
          <w:vertAlign w:val="subscript"/>
        </w:rPr>
        <w:t xml:space="preserve"> </w:t>
      </w:r>
      <w:r>
        <w:rPr>
          <w:rFonts w:cs="Times New Roman"/>
          <w:szCs w:val="26"/>
        </w:rPr>
        <w:t>исходя из нормативных документов принимается равным 0,2</w:t>
      </w:r>
      <w:r w:rsidRPr="00AE1B3F">
        <w:rPr>
          <w:rFonts w:cs="Times New Roman"/>
          <w:szCs w:val="26"/>
        </w:rPr>
        <w:t>.</w:t>
      </w:r>
    </w:p>
    <w:p w14:paraId="6350F159" w14:textId="2D54638D" w:rsidR="00AE1B3F" w:rsidRPr="00AE1B3F" w:rsidRDefault="00AE1B3F" w:rsidP="00AE1B3F">
      <w:pPr>
        <w:rPr>
          <w:rFonts w:cs="Times New Roman"/>
          <w:szCs w:val="26"/>
        </w:rPr>
      </w:pPr>
      <w:r w:rsidRPr="00AE1B3F">
        <w:rPr>
          <w:szCs w:val="26"/>
        </w:rPr>
        <w:t xml:space="preserve">Расчет </w:t>
      </w:r>
      <w:r w:rsidRPr="00AE1B3F">
        <w:rPr>
          <w:rFonts w:cs="Times New Roman"/>
          <w:szCs w:val="26"/>
        </w:rPr>
        <w:t>годовых текущих затрат</w:t>
      </w:r>
      <w:r w:rsidRPr="00AE1B3F">
        <w:rPr>
          <w:szCs w:val="26"/>
        </w:rPr>
        <w:t xml:space="preserve"> по формуле (5.2</w:t>
      </w:r>
      <w:r>
        <w:rPr>
          <w:szCs w:val="26"/>
        </w:rPr>
        <w:t>7</w:t>
      </w:r>
      <w:r w:rsidRPr="00AE1B3F">
        <w:rPr>
          <w:szCs w:val="26"/>
        </w:rPr>
        <w:t>):</w:t>
      </w:r>
    </w:p>
    <w:p w14:paraId="649E1629" w14:textId="77777777" w:rsidR="00824945" w:rsidRPr="009A6C70" w:rsidRDefault="00824945" w:rsidP="00AE1B3F">
      <w:pPr>
        <w:rPr>
          <w:szCs w:val="26"/>
        </w:rPr>
      </w:pPr>
    </w:p>
    <w:p w14:paraId="7FBBD9C6" w14:textId="726B2A24" w:rsidR="00AE1B3F" w:rsidRPr="009A6C70" w:rsidRDefault="00AE1B3F" w:rsidP="00AE1B3F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m:oMathPara>
        <m:oMath>
          <m:r>
            <w:rPr>
              <w:rFonts w:ascii="Cambria Math" w:hAnsi="Cambria Math"/>
              <w:i/>
              <w:sz w:val="26"/>
              <w:szCs w:val="26"/>
            </w:rPr>
            <w:sym w:font="Symbol" w:char="F044"/>
          </m:r>
          <m:r>
            <w:rPr>
              <w:rFonts w:ascii="Cambria Math" w:hAnsi="Cambria Math"/>
              <w:sz w:val="26"/>
              <w:szCs w:val="26"/>
            </w:rPr>
            <m:t>П=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14745  -77,5</m:t>
              </m:r>
            </m:e>
          </m:d>
          <m:r>
            <w:rPr>
              <w:rFonts w:ascii="Cambria Math" w:hAnsi="Cambria Math"/>
              <w:sz w:val="26"/>
              <w:szCs w:val="26"/>
            </w:rPr>
            <m:t>∙0,8=1</m:t>
          </m:r>
          <m:r>
            <w:rPr>
              <w:rFonts w:ascii="Cambria Math" w:hAnsi="Cambria Math"/>
              <w:sz w:val="26"/>
              <w:szCs w:val="26"/>
              <w:lang w:val="en-US"/>
            </w:rPr>
            <m:t>173</m:t>
          </m:r>
          <m:r>
            <w:rPr>
              <w:rFonts w:ascii="Cambria Math" w:hAnsi="Cambria Math"/>
              <w:sz w:val="26"/>
              <w:szCs w:val="26"/>
            </w:rPr>
            <m:t>4 руб/год</m:t>
          </m:r>
        </m:oMath>
      </m:oMathPara>
    </w:p>
    <w:p w14:paraId="67003D59" w14:textId="77777777" w:rsidR="00824945" w:rsidRPr="009A6C70" w:rsidRDefault="00824945" w:rsidP="00AE1B3F">
      <w:pPr>
        <w:rPr>
          <w:szCs w:val="26"/>
        </w:rPr>
      </w:pPr>
    </w:p>
    <w:p w14:paraId="1CFF0C3B" w14:textId="48FB13E6" w:rsidR="009A6C70" w:rsidRPr="00F523F9" w:rsidRDefault="009A6C70" w:rsidP="009A6C70">
      <w:pPr>
        <w:pStyle w:val="20"/>
        <w:numPr>
          <w:ilvl w:val="0"/>
          <w:numId w:val="0"/>
        </w:numPr>
        <w:ind w:left="567"/>
        <w:rPr>
          <w:rFonts w:cs="Times New Roman"/>
          <w:szCs w:val="28"/>
        </w:rPr>
      </w:pPr>
      <w:r>
        <w:rPr>
          <w:rFonts w:cs="Times New Roman"/>
          <w:szCs w:val="28"/>
        </w:rPr>
        <w:t>5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2</w:t>
      </w:r>
      <w:r w:rsidRPr="00FB07D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4 </w:t>
      </w:r>
      <w:r w:rsidRPr="009A6C70">
        <w:rPr>
          <w:rFonts w:eastAsiaTheme="minorHAnsi" w:cstheme="minorBidi"/>
          <w:szCs w:val="22"/>
        </w:rPr>
        <w:t>Определение максимальной, планируемой и отпускной цены ПП</w:t>
      </w:r>
    </w:p>
    <w:p w14:paraId="6B452139" w14:textId="77777777" w:rsidR="00824945" w:rsidRPr="00CE07A6" w:rsidRDefault="00824945" w:rsidP="00CE07A6">
      <w:pPr>
        <w:rPr>
          <w:szCs w:val="26"/>
        </w:rPr>
      </w:pPr>
    </w:p>
    <w:p w14:paraId="05EC29C7" w14:textId="384DA5CE" w:rsidR="00824945" w:rsidRDefault="00CE07A6" w:rsidP="006D3AD0">
      <w:pPr>
        <w:rPr>
          <w:rFonts w:cs="Times New Roman"/>
          <w:szCs w:val="26"/>
        </w:rPr>
      </w:pPr>
      <w:r w:rsidRPr="00CE07A6">
        <w:rPr>
          <w:rFonts w:cs="Times New Roman"/>
          <w:szCs w:val="26"/>
        </w:rPr>
        <w:t>Для определения цены доходным методом необходимо привести экономию затрат пользователя за планируемый период использования ПП. Планируемая цена ПП (</w:t>
      </w:r>
      <w:proofErr w:type="spellStart"/>
      <w:r w:rsidRPr="00CE07A6">
        <w:rPr>
          <w:rFonts w:cs="Times New Roman"/>
          <w:i/>
          <w:iCs/>
          <w:szCs w:val="26"/>
        </w:rPr>
        <w:t>Ц</w:t>
      </w:r>
      <w:r w:rsidRPr="00CE07A6">
        <w:rPr>
          <w:rFonts w:cs="Times New Roman"/>
          <w:i/>
          <w:iCs/>
          <w:szCs w:val="26"/>
          <w:vertAlign w:val="subscript"/>
        </w:rPr>
        <w:t>пл</w:t>
      </w:r>
      <w:proofErr w:type="spellEnd"/>
      <w:r w:rsidRPr="00CE07A6">
        <w:rPr>
          <w:rFonts w:cs="Times New Roman"/>
          <w:szCs w:val="26"/>
        </w:rPr>
        <w:t>) должна находиться в интервале между минимальной (оптовой) и максимальной ценой</w:t>
      </w:r>
      <w:r>
        <w:rPr>
          <w:rFonts w:cs="Times New Roman"/>
          <w:szCs w:val="26"/>
        </w:rPr>
        <w:t>.</w:t>
      </w:r>
    </w:p>
    <w:p w14:paraId="0F4EE224" w14:textId="2D0E211B" w:rsidR="00CE07A6" w:rsidRPr="00CE07A6" w:rsidRDefault="00CE07A6" w:rsidP="006D3AD0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CE07A6">
        <w:rPr>
          <w:rFonts w:ascii="Times New Roman" w:hAnsi="Times New Roman"/>
          <w:sz w:val="26"/>
          <w:szCs w:val="26"/>
        </w:rPr>
        <w:t>Отпускная цена программы определяется по формуле</w:t>
      </w:r>
      <w:r w:rsidR="00E62F45">
        <w:rPr>
          <w:rFonts w:ascii="Times New Roman" w:hAnsi="Times New Roman"/>
          <w:sz w:val="26"/>
          <w:szCs w:val="26"/>
        </w:rPr>
        <w:t xml:space="preserve"> </w:t>
      </w:r>
      <w:r w:rsidR="00E62F45" w:rsidRPr="00CE07A6">
        <w:rPr>
          <w:rFonts w:ascii="Times New Roman" w:eastAsiaTheme="minorHAnsi" w:hAnsi="Times New Roman"/>
          <w:sz w:val="26"/>
          <w:szCs w:val="26"/>
          <w:lang w:eastAsia="en-US"/>
        </w:rPr>
        <w:t>(5.28)</w:t>
      </w:r>
      <w:r w:rsidRPr="00CE07A6">
        <w:rPr>
          <w:rFonts w:ascii="Times New Roman" w:hAnsi="Times New Roman"/>
          <w:sz w:val="26"/>
          <w:szCs w:val="26"/>
        </w:rPr>
        <w:t>:</w:t>
      </w:r>
    </w:p>
    <w:p w14:paraId="60462FA1" w14:textId="77777777" w:rsidR="00CE07A6" w:rsidRPr="00CE07A6" w:rsidRDefault="00CE07A6" w:rsidP="006D3AD0">
      <w:pPr>
        <w:pStyle w:val="aff1"/>
        <w:spacing w:line="30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14:paraId="3E7164A6" w14:textId="60682D0A" w:rsidR="00CE07A6" w:rsidRPr="00CE07A6" w:rsidRDefault="00000000" w:rsidP="006D3AD0">
      <w:pPr>
        <w:pStyle w:val="aff1"/>
        <w:spacing w:line="300" w:lineRule="auto"/>
        <w:jc w:val="right"/>
        <w:rPr>
          <w:rFonts w:ascii="Times New Roman" w:hAnsi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Ц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пр</m:t>
            </m:r>
          </m:sub>
        </m:sSub>
        <m:r>
          <w:rPr>
            <w:rFonts w:ascii="Cambria Math" w:hAnsi="Cambria Math"/>
            <w:sz w:val="26"/>
            <w:szCs w:val="26"/>
          </w:rPr>
          <m:t>=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Ц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пл</m:t>
            </m:r>
          </m:sub>
        </m:sSub>
        <m:r>
          <w:rPr>
            <w:rFonts w:ascii="Cambria Math" w:hAnsi="Cambria Math"/>
            <w:sz w:val="26"/>
            <w:szCs w:val="26"/>
          </w:rPr>
          <m:t>∙(1+НДС)</m:t>
        </m:r>
      </m:oMath>
      <w:r w:rsidR="00CE07A6" w:rsidRPr="00CE07A6">
        <w:rPr>
          <w:rFonts w:ascii="Times New Roman" w:hAnsi="Times New Roman"/>
          <w:sz w:val="26"/>
          <w:szCs w:val="26"/>
        </w:rPr>
        <w:t xml:space="preserve"> </w:t>
      </w:r>
      <w:r w:rsidR="00CE07A6" w:rsidRPr="00CE07A6">
        <w:rPr>
          <w:rFonts w:ascii="Times New Roman" w:hAnsi="Times New Roman"/>
          <w:sz w:val="26"/>
          <w:szCs w:val="26"/>
        </w:rPr>
        <w:tab/>
      </w:r>
      <w:r w:rsidR="00CE07A6" w:rsidRPr="00CE07A6">
        <w:rPr>
          <w:rFonts w:ascii="Times New Roman" w:hAnsi="Times New Roman"/>
          <w:sz w:val="26"/>
          <w:szCs w:val="26"/>
        </w:rPr>
        <w:tab/>
      </w:r>
      <w:r w:rsidR="00CE07A6" w:rsidRPr="00CE07A6">
        <w:rPr>
          <w:rFonts w:ascii="Times New Roman" w:hAnsi="Times New Roman"/>
          <w:sz w:val="26"/>
          <w:szCs w:val="26"/>
        </w:rPr>
        <w:tab/>
      </w:r>
      <w:r w:rsidR="00CE07A6" w:rsidRPr="00CE07A6">
        <w:rPr>
          <w:rFonts w:ascii="Times New Roman" w:hAnsi="Times New Roman"/>
          <w:sz w:val="26"/>
          <w:szCs w:val="26"/>
        </w:rPr>
        <w:tab/>
      </w:r>
      <w:r w:rsidR="00CE07A6" w:rsidRPr="00CE07A6">
        <w:rPr>
          <w:rFonts w:ascii="Times New Roman" w:eastAsiaTheme="minorHAnsi" w:hAnsi="Times New Roman"/>
          <w:sz w:val="26"/>
          <w:szCs w:val="26"/>
          <w:lang w:eastAsia="en-US"/>
        </w:rPr>
        <w:t>(5.28)</w:t>
      </w:r>
    </w:p>
    <w:p w14:paraId="717CF2A1" w14:textId="77777777" w:rsidR="00CE07A6" w:rsidRPr="00CE07A6" w:rsidRDefault="00CE07A6" w:rsidP="006D3AD0">
      <w:pPr>
        <w:pStyle w:val="aff1"/>
        <w:spacing w:line="300" w:lineRule="auto"/>
        <w:jc w:val="both"/>
        <w:rPr>
          <w:rFonts w:ascii="Times New Roman" w:hAnsi="Times New Roman"/>
          <w:sz w:val="26"/>
          <w:szCs w:val="26"/>
        </w:rPr>
      </w:pPr>
    </w:p>
    <w:p w14:paraId="6174F09D" w14:textId="4C9EDB84" w:rsidR="00CE07A6" w:rsidRPr="00CE07A6" w:rsidRDefault="00CE07A6" w:rsidP="006D3AD0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CE07A6">
        <w:rPr>
          <w:rFonts w:ascii="Times New Roman" w:hAnsi="Times New Roman"/>
          <w:sz w:val="26"/>
          <w:szCs w:val="26"/>
        </w:rPr>
        <w:t xml:space="preserve">где </w:t>
      </w:r>
      <w:r w:rsidRPr="00CE07A6">
        <w:rPr>
          <w:rFonts w:ascii="Times New Roman" w:hAnsi="Times New Roman"/>
          <w:i/>
          <w:iCs/>
          <w:sz w:val="26"/>
          <w:szCs w:val="26"/>
        </w:rPr>
        <w:t>Ц</w:t>
      </w:r>
      <w:r w:rsidRPr="00CE07A6">
        <w:rPr>
          <w:rFonts w:ascii="Times New Roman" w:hAnsi="Times New Roman"/>
          <w:i/>
          <w:iCs/>
          <w:sz w:val="26"/>
          <w:szCs w:val="26"/>
          <w:vertAlign w:val="subscript"/>
          <w:lang w:val="en-US"/>
        </w:rPr>
        <w:t>min</w:t>
      </w:r>
      <w:r w:rsidRPr="00CE07A6">
        <w:rPr>
          <w:rFonts w:ascii="Times New Roman" w:hAnsi="Times New Roman"/>
          <w:i/>
          <w:iCs/>
          <w:sz w:val="26"/>
          <w:szCs w:val="26"/>
        </w:rPr>
        <w:t xml:space="preserve"> </w:t>
      </w:r>
      <w:r w:rsidRPr="00CE07A6">
        <w:rPr>
          <w:rFonts w:ascii="Times New Roman" w:hAnsi="Times New Roman"/>
          <w:sz w:val="26"/>
          <w:szCs w:val="26"/>
        </w:rPr>
        <w:t xml:space="preserve">- минимальная цена программы, </w:t>
      </w:r>
      <w:proofErr w:type="spellStart"/>
      <w:r w:rsidRPr="00CE07A6">
        <w:rPr>
          <w:rFonts w:ascii="Times New Roman" w:hAnsi="Times New Roman"/>
          <w:sz w:val="26"/>
          <w:szCs w:val="26"/>
        </w:rPr>
        <w:t>руб</w:t>
      </w:r>
      <w:proofErr w:type="spellEnd"/>
      <w:r w:rsidRPr="00CE07A6">
        <w:rPr>
          <w:rFonts w:ascii="Times New Roman" w:hAnsi="Times New Roman"/>
          <w:sz w:val="26"/>
          <w:szCs w:val="26"/>
        </w:rPr>
        <w:t>;</w:t>
      </w:r>
    </w:p>
    <w:p w14:paraId="5E3FA70D" w14:textId="6FD52698" w:rsidR="00CE07A6" w:rsidRPr="00CE07A6" w:rsidRDefault="00CE07A6" w:rsidP="006D3AD0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CE07A6">
        <w:rPr>
          <w:rFonts w:ascii="Times New Roman" w:hAnsi="Times New Roman"/>
          <w:sz w:val="26"/>
          <w:szCs w:val="26"/>
        </w:rPr>
        <w:t>НДС - ставка налога на добавленную стоимость.</w:t>
      </w:r>
    </w:p>
    <w:p w14:paraId="3FA7EC7D" w14:textId="170C8FDA" w:rsidR="00824945" w:rsidRDefault="0029028A" w:rsidP="006D3AD0">
      <w:r>
        <w:rPr>
          <w:rFonts w:cs="Times New Roman"/>
          <w:szCs w:val="26"/>
        </w:rPr>
        <w:t>Ставка НДС исходя из нормативных документов равняется 0,2. П</w:t>
      </w:r>
      <w:r w:rsidRPr="00CE07A6">
        <w:rPr>
          <w:rFonts w:cs="Times New Roman"/>
          <w:szCs w:val="26"/>
        </w:rPr>
        <w:t>ланируемая цена ПП</w:t>
      </w:r>
      <w:r>
        <w:rPr>
          <w:rFonts w:cs="Times New Roman"/>
          <w:szCs w:val="26"/>
        </w:rPr>
        <w:t xml:space="preserve"> принимается </w:t>
      </w:r>
      <w:r w:rsidRPr="00CE07A6">
        <w:rPr>
          <w:rFonts w:cs="Times New Roman"/>
          <w:szCs w:val="26"/>
        </w:rPr>
        <w:t>40000</w:t>
      </w:r>
      <w:r>
        <w:rPr>
          <w:rFonts w:cs="Times New Roman"/>
          <w:szCs w:val="26"/>
        </w:rPr>
        <w:t xml:space="preserve"> руб.</w:t>
      </w:r>
    </w:p>
    <w:p w14:paraId="1926FC97" w14:textId="50445E53" w:rsidR="00E62F45" w:rsidRPr="00CE07A6" w:rsidRDefault="00E62F45" w:rsidP="006D3AD0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Расчет о</w:t>
      </w:r>
      <w:r w:rsidRPr="00CE07A6">
        <w:rPr>
          <w:rFonts w:ascii="Times New Roman" w:hAnsi="Times New Roman"/>
          <w:sz w:val="26"/>
          <w:szCs w:val="26"/>
        </w:rPr>
        <w:t>тпускн</w:t>
      </w:r>
      <w:r>
        <w:rPr>
          <w:rFonts w:ascii="Times New Roman" w:hAnsi="Times New Roman"/>
          <w:sz w:val="26"/>
          <w:szCs w:val="26"/>
        </w:rPr>
        <w:t>ой</w:t>
      </w:r>
      <w:r w:rsidRPr="00CE07A6">
        <w:rPr>
          <w:rFonts w:ascii="Times New Roman" w:hAnsi="Times New Roman"/>
          <w:sz w:val="26"/>
          <w:szCs w:val="26"/>
        </w:rPr>
        <w:t xml:space="preserve"> цен</w:t>
      </w:r>
      <w:r>
        <w:rPr>
          <w:rFonts w:ascii="Times New Roman" w:hAnsi="Times New Roman"/>
          <w:sz w:val="26"/>
          <w:szCs w:val="26"/>
        </w:rPr>
        <w:t>ы</w:t>
      </w:r>
      <w:r w:rsidRPr="00CE07A6">
        <w:rPr>
          <w:rFonts w:ascii="Times New Roman" w:hAnsi="Times New Roman"/>
          <w:sz w:val="26"/>
          <w:szCs w:val="26"/>
        </w:rPr>
        <w:t xml:space="preserve"> программы по формуле</w:t>
      </w:r>
      <w:r>
        <w:rPr>
          <w:rFonts w:ascii="Times New Roman" w:hAnsi="Times New Roman"/>
          <w:sz w:val="26"/>
          <w:szCs w:val="26"/>
        </w:rPr>
        <w:t xml:space="preserve"> </w:t>
      </w:r>
      <w:r w:rsidRPr="00CE07A6">
        <w:rPr>
          <w:rFonts w:ascii="Times New Roman" w:eastAsiaTheme="minorHAnsi" w:hAnsi="Times New Roman"/>
          <w:sz w:val="26"/>
          <w:szCs w:val="26"/>
          <w:lang w:eastAsia="en-US"/>
        </w:rPr>
        <w:t>(5.28)</w:t>
      </w:r>
      <w:r w:rsidRPr="00CE07A6">
        <w:rPr>
          <w:rFonts w:ascii="Times New Roman" w:hAnsi="Times New Roman"/>
          <w:sz w:val="26"/>
          <w:szCs w:val="26"/>
        </w:rPr>
        <w:t>:</w:t>
      </w:r>
    </w:p>
    <w:p w14:paraId="222C9ABE" w14:textId="77777777" w:rsidR="00CE07A6" w:rsidRDefault="00CE07A6" w:rsidP="006D3AD0"/>
    <w:p w14:paraId="2F3A64FB" w14:textId="2ADDD27A" w:rsidR="00824945" w:rsidRDefault="00000000" w:rsidP="006D3AD0"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Cs w:val="26"/>
                </w:rPr>
                <m:t>Ц</m:t>
              </m:r>
            </m:e>
            <m:sub>
              <m:r>
                <w:rPr>
                  <w:rFonts w:ascii="Cambria Math" w:hAnsi="Cambria Math" w:cs="Times New Roman"/>
                  <w:szCs w:val="26"/>
                </w:rPr>
                <m:t>пр</m:t>
              </m:r>
            </m:sub>
          </m:sSub>
          <m:r>
            <w:rPr>
              <w:rFonts w:ascii="Cambria Math" w:hAnsi="Cambria Math" w:cs="Times New Roman"/>
              <w:szCs w:val="26"/>
            </w:rPr>
            <m:t>=40000∙1,2=48000 руб</m:t>
          </m:r>
        </m:oMath>
      </m:oMathPara>
    </w:p>
    <w:p w14:paraId="0A3FAFFF" w14:textId="77777777" w:rsidR="00EF6A54" w:rsidRDefault="00EF6A54" w:rsidP="006D3AD0">
      <w:pPr>
        <w:ind w:firstLine="0"/>
      </w:pPr>
    </w:p>
    <w:p w14:paraId="3F284BBF" w14:textId="0A41400A" w:rsidR="0029028A" w:rsidRPr="00EF6A54" w:rsidRDefault="0029028A" w:rsidP="006D3AD0">
      <w:pPr>
        <w:pStyle w:val="3"/>
        <w:numPr>
          <w:ilvl w:val="1"/>
          <w:numId w:val="26"/>
        </w:numPr>
        <w:tabs>
          <w:tab w:val="num" w:pos="567"/>
        </w:tabs>
        <w:spacing w:line="300" w:lineRule="auto"/>
        <w:ind w:left="567" w:firstLine="0"/>
        <w:outlineLvl w:val="1"/>
        <w:rPr>
          <w:sz w:val="26"/>
          <w:szCs w:val="26"/>
        </w:rPr>
      </w:pPr>
      <w:r w:rsidRPr="0029028A">
        <w:rPr>
          <w:sz w:val="26"/>
          <w:szCs w:val="26"/>
        </w:rPr>
        <w:t>Расчет показателей эффективности использования программного продукта</w:t>
      </w:r>
    </w:p>
    <w:p w14:paraId="0623BBD6" w14:textId="77777777" w:rsidR="005B176B" w:rsidRDefault="005B176B" w:rsidP="005B176B">
      <w:pPr>
        <w:ind w:firstLine="0"/>
      </w:pPr>
    </w:p>
    <w:p w14:paraId="7DF68519" w14:textId="77777777" w:rsidR="00EF6A54" w:rsidRPr="0099208F" w:rsidRDefault="00EF6A54" w:rsidP="006D3AD0">
      <w:pPr>
        <w:ind w:firstLine="0"/>
        <w:rPr>
          <w:szCs w:val="26"/>
        </w:rPr>
      </w:pPr>
    </w:p>
    <w:p w14:paraId="126E0B7C" w14:textId="19328197" w:rsidR="0099208F" w:rsidRPr="0099208F" w:rsidRDefault="0099208F" w:rsidP="006D3AD0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99208F">
        <w:rPr>
          <w:rFonts w:ascii="Times New Roman" w:hAnsi="Times New Roman"/>
          <w:sz w:val="26"/>
          <w:szCs w:val="26"/>
        </w:rPr>
        <w:lastRenderedPageBreak/>
        <w:t>Для оценки эффективности использования ПП используется статический (абсолютный) метод оценки, который предполагает расчет следующих показателей: рентабельность авансированного капитала (</w:t>
      </w:r>
      <w:r w:rsidRPr="0099208F">
        <w:rPr>
          <w:rFonts w:ascii="Times New Roman" w:hAnsi="Times New Roman"/>
          <w:i/>
          <w:iCs/>
          <w:sz w:val="26"/>
          <w:szCs w:val="26"/>
          <w:lang w:val="en-US"/>
        </w:rPr>
        <w:t>R</w:t>
      </w:r>
      <w:proofErr w:type="spellStart"/>
      <w:r w:rsidRPr="0099208F">
        <w:rPr>
          <w:rFonts w:ascii="Times New Roman" w:hAnsi="Times New Roman"/>
          <w:i/>
          <w:iCs/>
          <w:sz w:val="26"/>
          <w:szCs w:val="26"/>
          <w:vertAlign w:val="subscript"/>
        </w:rPr>
        <w:t>ак</w:t>
      </w:r>
      <w:proofErr w:type="spellEnd"/>
      <w:r w:rsidRPr="0099208F">
        <w:rPr>
          <w:rFonts w:ascii="Times New Roman" w:hAnsi="Times New Roman"/>
          <w:sz w:val="26"/>
          <w:szCs w:val="26"/>
        </w:rPr>
        <w:t>), срок возврата инвестиций (</w:t>
      </w:r>
      <w:proofErr w:type="spellStart"/>
      <w:r w:rsidRPr="0099208F">
        <w:rPr>
          <w:rFonts w:ascii="Times New Roman" w:hAnsi="Times New Roman"/>
          <w:i/>
          <w:iCs/>
          <w:sz w:val="26"/>
          <w:szCs w:val="26"/>
        </w:rPr>
        <w:t>Т</w:t>
      </w:r>
      <w:r w:rsidRPr="0099208F">
        <w:rPr>
          <w:rFonts w:ascii="Times New Roman" w:hAnsi="Times New Roman"/>
          <w:i/>
          <w:iCs/>
          <w:sz w:val="26"/>
          <w:szCs w:val="26"/>
          <w:vertAlign w:val="subscript"/>
        </w:rPr>
        <w:t>в</w:t>
      </w:r>
      <w:proofErr w:type="spellEnd"/>
      <w:r w:rsidRPr="0099208F">
        <w:rPr>
          <w:rFonts w:ascii="Times New Roman" w:hAnsi="Times New Roman"/>
          <w:sz w:val="26"/>
          <w:szCs w:val="26"/>
        </w:rPr>
        <w:t>), годовой экономический эффект, полученный от внедрения в эксплуатацию ПП (</w:t>
      </w:r>
      <w:r w:rsidRPr="0099208F">
        <w:rPr>
          <w:rFonts w:ascii="Times New Roman" w:hAnsi="Times New Roman"/>
          <w:i/>
          <w:iCs/>
          <w:sz w:val="26"/>
          <w:szCs w:val="26"/>
        </w:rPr>
        <w:t>ЭФ</w:t>
      </w:r>
      <w:r w:rsidRPr="0099208F">
        <w:rPr>
          <w:rFonts w:ascii="Times New Roman" w:hAnsi="Times New Roman"/>
          <w:sz w:val="26"/>
          <w:szCs w:val="26"/>
        </w:rPr>
        <w:t>).</w:t>
      </w:r>
    </w:p>
    <w:p w14:paraId="11DDB7E3" w14:textId="2E0D1479" w:rsidR="0099208F" w:rsidRPr="0099208F" w:rsidRDefault="0099208F" w:rsidP="00BB720A">
      <w:pPr>
        <w:rPr>
          <w:szCs w:val="26"/>
        </w:rPr>
      </w:pPr>
      <w:r w:rsidRPr="0099208F">
        <w:rPr>
          <w:szCs w:val="26"/>
        </w:rPr>
        <w:t>Рентабельность авансированного капитала (</w:t>
      </w:r>
      <w:r w:rsidRPr="0099208F">
        <w:rPr>
          <w:i/>
          <w:iCs/>
          <w:szCs w:val="26"/>
          <w:lang w:val="en-US"/>
        </w:rPr>
        <w:t>R</w:t>
      </w:r>
      <w:proofErr w:type="spellStart"/>
      <w:r w:rsidRPr="0099208F">
        <w:rPr>
          <w:i/>
          <w:iCs/>
          <w:szCs w:val="26"/>
          <w:vertAlign w:val="subscript"/>
        </w:rPr>
        <w:t>ак</w:t>
      </w:r>
      <w:proofErr w:type="spellEnd"/>
      <w:r w:rsidRPr="0099208F">
        <w:rPr>
          <w:szCs w:val="26"/>
        </w:rPr>
        <w:t>) – это годовой процент прибыли, который принесут инвестиции при реализации проекта, определяется по формуле (5.29):</w:t>
      </w:r>
    </w:p>
    <w:p w14:paraId="24A127AC" w14:textId="77777777" w:rsidR="0099208F" w:rsidRPr="0099208F" w:rsidRDefault="0099208F" w:rsidP="00BB720A">
      <w:pPr>
        <w:rPr>
          <w:szCs w:val="26"/>
        </w:rPr>
      </w:pPr>
    </w:p>
    <w:p w14:paraId="4D5EC020" w14:textId="0443EDF1" w:rsidR="0099208F" w:rsidRPr="0099208F" w:rsidRDefault="00000000" w:rsidP="00BB720A">
      <w:pPr>
        <w:pStyle w:val="aff1"/>
        <w:spacing w:line="300" w:lineRule="auto"/>
        <w:ind w:firstLine="567"/>
        <w:jc w:val="right"/>
        <w:rPr>
          <w:rFonts w:ascii="Times New Roman" w:hAnsi="Times New Roman"/>
          <w:i/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ак</m:t>
            </m:r>
          </m:sub>
        </m:sSub>
        <m:r>
          <w:rPr>
            <w:rFonts w:ascii="Cambria Math" w:hAnsi="Cambria Math"/>
            <w:sz w:val="26"/>
            <w:szCs w:val="26"/>
          </w:rPr>
          <m:t>=</m:t>
        </m:r>
        <m:f>
          <m:fPr>
            <m:ctrlPr>
              <w:rPr>
                <w:rFonts w:ascii="Cambria Math" w:hAnsi="Cambria Math"/>
                <w:i/>
                <w:sz w:val="26"/>
                <w:szCs w:val="26"/>
              </w:rPr>
            </m:ctrlPr>
          </m:fPr>
          <m:num>
            <m:r>
              <w:rPr>
                <w:rFonts w:ascii="Cambria Math" w:hAnsi="Cambria Math"/>
                <w:i/>
                <w:sz w:val="26"/>
                <w:szCs w:val="26"/>
              </w:rPr>
              <w:sym w:font="Symbol" w:char="F044"/>
            </m:r>
            <m:r>
              <w:rPr>
                <w:rFonts w:ascii="Cambria Math" w:hAnsi="Cambria Math"/>
                <w:sz w:val="26"/>
                <w:szCs w:val="26"/>
              </w:rPr>
              <m:t>П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26"/>
                  </w:rPr>
                  <m:t>И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6"/>
                    <w:lang w:val="en-US"/>
                  </w:rPr>
                  <m:t>Σ</m:t>
                </m:r>
              </m:sub>
            </m:sSub>
          </m:den>
        </m:f>
        <m:r>
          <w:rPr>
            <w:rFonts w:ascii="Cambria Math" w:hAnsi="Cambria Math"/>
            <w:sz w:val="26"/>
            <w:szCs w:val="26"/>
          </w:rPr>
          <m:t>∙100%</m:t>
        </m:r>
      </m:oMath>
      <w:r w:rsidR="0099208F" w:rsidRPr="0099208F">
        <w:rPr>
          <w:rFonts w:ascii="Times New Roman" w:hAnsi="Times New Roman"/>
          <w:i/>
          <w:sz w:val="26"/>
          <w:szCs w:val="26"/>
        </w:rPr>
        <w:tab/>
      </w:r>
      <w:r w:rsidR="0099208F" w:rsidRPr="0099208F">
        <w:rPr>
          <w:rFonts w:ascii="Times New Roman" w:hAnsi="Times New Roman"/>
          <w:i/>
          <w:sz w:val="26"/>
          <w:szCs w:val="26"/>
        </w:rPr>
        <w:tab/>
      </w:r>
      <w:r w:rsidR="0099208F" w:rsidRPr="0099208F">
        <w:rPr>
          <w:rFonts w:ascii="Times New Roman" w:hAnsi="Times New Roman"/>
          <w:i/>
          <w:sz w:val="26"/>
          <w:szCs w:val="26"/>
        </w:rPr>
        <w:tab/>
      </w:r>
      <w:r w:rsidR="0099208F" w:rsidRPr="0099208F">
        <w:rPr>
          <w:rFonts w:ascii="Times New Roman" w:hAnsi="Times New Roman"/>
          <w:i/>
          <w:sz w:val="26"/>
          <w:szCs w:val="26"/>
        </w:rPr>
        <w:tab/>
      </w:r>
      <w:r w:rsidR="0099208F" w:rsidRPr="0099208F">
        <w:rPr>
          <w:rFonts w:ascii="Times New Roman" w:hAnsi="Times New Roman"/>
          <w:i/>
          <w:sz w:val="26"/>
          <w:szCs w:val="26"/>
        </w:rPr>
        <w:tab/>
      </w:r>
      <w:r w:rsidR="0099208F" w:rsidRPr="0099208F">
        <w:rPr>
          <w:rFonts w:ascii="Times New Roman" w:eastAsiaTheme="minorHAnsi" w:hAnsi="Times New Roman"/>
          <w:sz w:val="26"/>
          <w:szCs w:val="26"/>
          <w:lang w:eastAsia="en-US"/>
        </w:rPr>
        <w:t>(5.2</w:t>
      </w:r>
      <w:r w:rsidR="0099208F" w:rsidRPr="00A43FB2">
        <w:rPr>
          <w:rFonts w:ascii="Times New Roman" w:eastAsiaTheme="minorHAnsi" w:hAnsi="Times New Roman"/>
          <w:sz w:val="26"/>
          <w:szCs w:val="26"/>
          <w:lang w:eastAsia="en-US"/>
        </w:rPr>
        <w:t>9</w:t>
      </w:r>
      <w:r w:rsidR="0099208F" w:rsidRPr="0099208F">
        <w:rPr>
          <w:rFonts w:ascii="Times New Roman" w:eastAsiaTheme="minorHAnsi" w:hAnsi="Times New Roman"/>
          <w:sz w:val="26"/>
          <w:szCs w:val="26"/>
          <w:lang w:eastAsia="en-US"/>
        </w:rPr>
        <w:t>)</w:t>
      </w:r>
    </w:p>
    <w:p w14:paraId="5D0D9327" w14:textId="77777777" w:rsidR="0099208F" w:rsidRPr="0099208F" w:rsidRDefault="0099208F" w:rsidP="00BB720A">
      <w:pPr>
        <w:rPr>
          <w:szCs w:val="26"/>
        </w:rPr>
      </w:pPr>
    </w:p>
    <w:p w14:paraId="4FD1BB41" w14:textId="719BB79B" w:rsidR="0099208F" w:rsidRPr="002C0A16" w:rsidRDefault="0099208F" w:rsidP="00BB720A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99208F">
        <w:rPr>
          <w:rFonts w:ascii="Times New Roman" w:hAnsi="Times New Roman"/>
          <w:sz w:val="26"/>
          <w:szCs w:val="26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6"/>
                <w:lang w:val="en-US"/>
              </w:rPr>
              <m:t>Σ</m:t>
            </m:r>
          </m:sub>
        </m:sSub>
      </m:oMath>
      <w:r w:rsidRPr="0099208F">
        <w:rPr>
          <w:rFonts w:ascii="Times New Roman" w:hAnsi="Times New Roman"/>
          <w:sz w:val="26"/>
          <w:szCs w:val="26"/>
        </w:rPr>
        <w:t xml:space="preserve"> – суммарные инвестиционные затраты, </w:t>
      </w:r>
      <w:proofErr w:type="gramStart"/>
      <w:r w:rsidRPr="0099208F">
        <w:rPr>
          <w:rFonts w:ascii="Times New Roman" w:hAnsi="Times New Roman"/>
          <w:sz w:val="26"/>
          <w:szCs w:val="26"/>
        </w:rPr>
        <w:t>руб .</w:t>
      </w:r>
      <w:proofErr w:type="gramEnd"/>
    </w:p>
    <w:p w14:paraId="567A81AA" w14:textId="77777777" w:rsidR="0099208F" w:rsidRPr="0099208F" w:rsidRDefault="0099208F" w:rsidP="00BB720A">
      <w:pPr>
        <w:rPr>
          <w:szCs w:val="26"/>
        </w:rPr>
      </w:pPr>
    </w:p>
    <w:p w14:paraId="0146BF06" w14:textId="2C5BA13F" w:rsidR="0099208F" w:rsidRPr="0099208F" w:rsidRDefault="0099208F" w:rsidP="00BB720A">
      <w:pPr>
        <w:rPr>
          <w:szCs w:val="26"/>
        </w:rPr>
      </w:pPr>
      <w:r w:rsidRPr="0099208F">
        <w:rPr>
          <w:szCs w:val="26"/>
        </w:rPr>
        <w:t>Суммарные инвестиционные затраты на разработку и внедрени</w:t>
      </w:r>
      <w:r w:rsidR="000338F1">
        <w:rPr>
          <w:szCs w:val="26"/>
        </w:rPr>
        <w:t>е</w:t>
      </w:r>
      <w:r w:rsidRPr="0099208F">
        <w:rPr>
          <w:szCs w:val="26"/>
        </w:rPr>
        <w:t xml:space="preserve"> ПП </w:t>
      </w:r>
      <w:r>
        <w:rPr>
          <w:szCs w:val="26"/>
        </w:rPr>
        <w:t xml:space="preserve">определяются по формуле </w:t>
      </w:r>
      <w:r w:rsidRPr="0099208F">
        <w:rPr>
          <w:szCs w:val="26"/>
        </w:rPr>
        <w:t>(5.</w:t>
      </w:r>
      <w:r>
        <w:rPr>
          <w:szCs w:val="26"/>
        </w:rPr>
        <w:t>30</w:t>
      </w:r>
      <w:r w:rsidRPr="0099208F">
        <w:rPr>
          <w:szCs w:val="26"/>
        </w:rPr>
        <w:t>):</w:t>
      </w:r>
    </w:p>
    <w:p w14:paraId="443672BD" w14:textId="77777777" w:rsidR="0099208F" w:rsidRPr="0099208F" w:rsidRDefault="0099208F" w:rsidP="00BB720A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77DCA7A8" w14:textId="78AE84B3" w:rsidR="0099208F" w:rsidRPr="000338F1" w:rsidRDefault="00000000" w:rsidP="00BB720A">
      <w:pPr>
        <w:pStyle w:val="aff1"/>
        <w:spacing w:line="300" w:lineRule="auto"/>
        <w:ind w:firstLine="567"/>
        <w:jc w:val="right"/>
        <w:rPr>
          <w:rFonts w:ascii="Times New Roman" w:hAnsi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6"/>
                <w:lang w:val="en-US"/>
              </w:rPr>
              <m:t>Σ</m:t>
            </m:r>
          </m:sub>
        </m:sSub>
        <m:r>
          <w:rPr>
            <w:rFonts w:ascii="Cambria Math" w:hAnsi="Cambria Math"/>
            <w:sz w:val="26"/>
            <w:szCs w:val="26"/>
          </w:rPr>
          <m:t>=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И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з</m:t>
            </m:r>
          </m:sub>
        </m:sSub>
        <m:r>
          <w:rPr>
            <w:rFonts w:ascii="Cambria Math" w:hAnsi="Cambria Math"/>
            <w:sz w:val="26"/>
            <w:szCs w:val="26"/>
          </w:rPr>
          <m:t>+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Ц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пл</m:t>
            </m:r>
          </m:sub>
        </m:sSub>
      </m:oMath>
      <w:r w:rsidR="0099208F" w:rsidRPr="000338F1">
        <w:rPr>
          <w:rFonts w:ascii="Times New Roman" w:eastAsiaTheme="minorEastAsia" w:hAnsi="Times New Roman"/>
          <w:sz w:val="26"/>
          <w:szCs w:val="26"/>
        </w:rPr>
        <w:tab/>
      </w:r>
      <w:r w:rsidR="0099208F" w:rsidRPr="000338F1">
        <w:rPr>
          <w:rFonts w:ascii="Times New Roman" w:eastAsiaTheme="minorEastAsia" w:hAnsi="Times New Roman"/>
          <w:sz w:val="26"/>
          <w:szCs w:val="26"/>
        </w:rPr>
        <w:tab/>
      </w:r>
      <w:r w:rsidR="0099208F" w:rsidRPr="000338F1">
        <w:rPr>
          <w:rFonts w:ascii="Times New Roman" w:eastAsiaTheme="minorEastAsia" w:hAnsi="Times New Roman"/>
          <w:sz w:val="26"/>
          <w:szCs w:val="26"/>
        </w:rPr>
        <w:tab/>
      </w:r>
      <w:r w:rsidR="0099208F" w:rsidRPr="000338F1">
        <w:rPr>
          <w:rFonts w:ascii="Times New Roman" w:eastAsiaTheme="minorEastAsia" w:hAnsi="Times New Roman"/>
          <w:sz w:val="26"/>
          <w:szCs w:val="26"/>
        </w:rPr>
        <w:tab/>
      </w:r>
      <w:r w:rsidR="0099208F" w:rsidRPr="000338F1">
        <w:rPr>
          <w:rFonts w:ascii="Times New Roman" w:eastAsiaTheme="minorEastAsia" w:hAnsi="Times New Roman"/>
          <w:sz w:val="26"/>
          <w:szCs w:val="26"/>
        </w:rPr>
        <w:tab/>
      </w:r>
      <w:r w:rsidR="0099208F" w:rsidRPr="000338F1">
        <w:rPr>
          <w:rFonts w:ascii="Times New Roman" w:eastAsiaTheme="minorHAnsi" w:hAnsi="Times New Roman"/>
          <w:sz w:val="26"/>
          <w:szCs w:val="26"/>
          <w:lang w:eastAsia="en-US"/>
        </w:rPr>
        <w:t>(5.30)</w:t>
      </w:r>
    </w:p>
    <w:p w14:paraId="2EBABD75" w14:textId="77777777" w:rsidR="0099208F" w:rsidRPr="000338F1" w:rsidRDefault="0099208F" w:rsidP="00BB720A">
      <w:pPr>
        <w:rPr>
          <w:szCs w:val="26"/>
        </w:rPr>
      </w:pPr>
    </w:p>
    <w:p w14:paraId="11DB9052" w14:textId="605149D8" w:rsidR="0099208F" w:rsidRPr="000338F1" w:rsidRDefault="0099208F" w:rsidP="00BB720A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0338F1">
        <w:rPr>
          <w:rFonts w:ascii="Times New Roman" w:hAnsi="Times New Roman"/>
          <w:sz w:val="26"/>
          <w:szCs w:val="26"/>
        </w:rPr>
        <w:t xml:space="preserve">где </w:t>
      </w:r>
      <w:r w:rsidRPr="000338F1">
        <w:rPr>
          <w:rFonts w:ascii="Times New Roman" w:hAnsi="Times New Roman"/>
          <w:i/>
          <w:iCs/>
          <w:sz w:val="26"/>
          <w:szCs w:val="26"/>
        </w:rPr>
        <w:t>И</w:t>
      </w:r>
      <w:r w:rsidRPr="000338F1">
        <w:rPr>
          <w:rFonts w:ascii="Times New Roman" w:hAnsi="Times New Roman"/>
          <w:i/>
          <w:iCs/>
          <w:sz w:val="26"/>
          <w:szCs w:val="26"/>
          <w:vertAlign w:val="subscript"/>
        </w:rPr>
        <w:t>з</w:t>
      </w:r>
      <w:r w:rsidRPr="000338F1">
        <w:rPr>
          <w:rFonts w:ascii="Times New Roman" w:hAnsi="Times New Roman"/>
          <w:sz w:val="26"/>
          <w:szCs w:val="26"/>
        </w:rPr>
        <w:t xml:space="preserve"> – инвестиционные и приравненные к ним затраты;</w:t>
      </w:r>
    </w:p>
    <w:p w14:paraId="2F3C47F2" w14:textId="77777777" w:rsidR="0099208F" w:rsidRPr="000338F1" w:rsidRDefault="0099208F" w:rsidP="00BB720A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proofErr w:type="spellStart"/>
      <w:r w:rsidRPr="000338F1">
        <w:rPr>
          <w:rFonts w:ascii="Times New Roman" w:hAnsi="Times New Roman"/>
          <w:sz w:val="26"/>
          <w:szCs w:val="26"/>
        </w:rPr>
        <w:t>Ц</w:t>
      </w:r>
      <w:r w:rsidRPr="000338F1">
        <w:rPr>
          <w:rFonts w:ascii="Times New Roman" w:hAnsi="Times New Roman"/>
          <w:sz w:val="26"/>
          <w:szCs w:val="26"/>
          <w:vertAlign w:val="subscript"/>
        </w:rPr>
        <w:t>пл</w:t>
      </w:r>
      <w:proofErr w:type="spellEnd"/>
      <w:r w:rsidRPr="000338F1">
        <w:rPr>
          <w:rFonts w:ascii="Times New Roman" w:hAnsi="Times New Roman"/>
          <w:sz w:val="26"/>
          <w:szCs w:val="26"/>
        </w:rPr>
        <w:t xml:space="preserve"> – планируемая цена программы.</w:t>
      </w:r>
    </w:p>
    <w:p w14:paraId="080F39A2" w14:textId="77777777" w:rsidR="0099208F" w:rsidRPr="000338F1" w:rsidRDefault="0099208F" w:rsidP="00BB720A">
      <w:pPr>
        <w:rPr>
          <w:szCs w:val="26"/>
        </w:rPr>
      </w:pPr>
    </w:p>
    <w:p w14:paraId="0C6ADE2A" w14:textId="0B2326F5" w:rsidR="0099208F" w:rsidRPr="000338F1" w:rsidRDefault="000338F1" w:rsidP="00BB720A">
      <w:pPr>
        <w:rPr>
          <w:szCs w:val="26"/>
        </w:rPr>
      </w:pPr>
      <w:r w:rsidRPr="000338F1">
        <w:rPr>
          <w:szCs w:val="26"/>
        </w:rPr>
        <w:t>При</w:t>
      </w:r>
      <w:r w:rsidR="002C0A16" w:rsidRPr="000338F1">
        <w:rPr>
          <w:szCs w:val="26"/>
        </w:rPr>
        <w:t xml:space="preserve"> приобретени</w:t>
      </w:r>
      <w:r w:rsidRPr="000338F1">
        <w:rPr>
          <w:szCs w:val="26"/>
        </w:rPr>
        <w:t>и</w:t>
      </w:r>
      <w:r w:rsidR="002C0A16" w:rsidRPr="000338F1">
        <w:rPr>
          <w:szCs w:val="26"/>
        </w:rPr>
        <w:t xml:space="preserve"> новой ЭВМ для решения комплекса задач инвестиционные и приравненные к ним затраты определяются по формуле (5.31)</w:t>
      </w:r>
    </w:p>
    <w:p w14:paraId="0D351395" w14:textId="77777777" w:rsidR="0099208F" w:rsidRPr="000338F1" w:rsidRDefault="0099208F" w:rsidP="00BB720A">
      <w:pPr>
        <w:rPr>
          <w:szCs w:val="26"/>
        </w:rPr>
      </w:pPr>
    </w:p>
    <w:p w14:paraId="1DC60AB4" w14:textId="3DD8CE26" w:rsidR="002C0A16" w:rsidRPr="000338F1" w:rsidRDefault="00000000" w:rsidP="00BB720A">
      <w:pPr>
        <w:pStyle w:val="aff1"/>
        <w:spacing w:line="300" w:lineRule="auto"/>
        <w:ind w:firstLine="567"/>
        <w:jc w:val="right"/>
        <w:rPr>
          <w:rFonts w:ascii="Times New Roman" w:hAnsi="Times New Roman"/>
          <w:i/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И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з</m:t>
            </m:r>
          </m:sub>
        </m:sSub>
        <m:r>
          <w:rPr>
            <w:rFonts w:ascii="Cambria Math" w:hAnsi="Cambria Math"/>
            <w:sz w:val="26"/>
            <w:szCs w:val="26"/>
          </w:rPr>
          <m:t>=</m:t>
        </m:r>
        <m:f>
          <m:fPr>
            <m:ctrlPr>
              <w:rPr>
                <w:rFonts w:ascii="Cambria Math" w:hAnsi="Cambria Math"/>
                <w:i/>
                <w:sz w:val="26"/>
                <w:szCs w:val="26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SupPr>
              <m:e>
                <m:r>
                  <w:rPr>
                    <w:rFonts w:ascii="Cambria Math" w:hAnsi="Cambria Math"/>
                    <w:sz w:val="26"/>
                    <w:szCs w:val="26"/>
                  </w:rPr>
                  <m:t>Ц</m:t>
                </m:r>
              </m:e>
              <m:sub>
                <m:r>
                  <w:rPr>
                    <w:rFonts w:ascii="Cambria Math" w:hAnsi="Cambria Math"/>
                    <w:sz w:val="26"/>
                    <w:szCs w:val="26"/>
                  </w:rPr>
                  <m:t>эвм</m:t>
                </m:r>
              </m:sub>
              <m:sup>
                <m:r>
                  <w:rPr>
                    <w:rFonts w:ascii="Cambria Math" w:hAnsi="Cambria Math"/>
                    <w:sz w:val="26"/>
                    <w:szCs w:val="26"/>
                  </w:rPr>
                  <m:t>б</m:t>
                </m:r>
              </m:sup>
            </m:sSubSup>
            <m:r>
              <w:rPr>
                <w:rFonts w:ascii="Cambria Math" w:hAnsi="Cambria Math"/>
                <w:sz w:val="26"/>
                <w:szCs w:val="26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26"/>
                  </w:rPr>
                  <m:t>Т</m:t>
                </m:r>
              </m:e>
              <m:sub>
                <m:r>
                  <w:rPr>
                    <w:rFonts w:ascii="Cambria Math" w:hAnsi="Cambria Math"/>
                    <w:sz w:val="26"/>
                    <w:szCs w:val="26"/>
                  </w:rPr>
                  <m:t>з</m:t>
                </m:r>
              </m:sub>
            </m:sSub>
            <m:r>
              <w:rPr>
                <w:rFonts w:ascii="Cambria Math" w:hAnsi="Cambria Math"/>
                <w:sz w:val="26"/>
                <w:szCs w:val="26"/>
              </w:rPr>
              <m:t>∙к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26"/>
                  </w:rPr>
                  <m:t>Ф</m:t>
                </m:r>
              </m:e>
              <m:sub>
                <m:r>
                  <w:rPr>
                    <w:rFonts w:ascii="Cambria Math" w:hAnsi="Cambria Math"/>
                    <w:sz w:val="26"/>
                    <w:szCs w:val="26"/>
                  </w:rPr>
                  <m:t>эвм</m:t>
                </m:r>
              </m:sub>
            </m:sSub>
          </m:den>
        </m:f>
      </m:oMath>
      <w:r w:rsidR="002C0A16" w:rsidRPr="000338F1">
        <w:rPr>
          <w:rFonts w:ascii="Times New Roman" w:hAnsi="Times New Roman"/>
          <w:i/>
          <w:sz w:val="26"/>
          <w:szCs w:val="26"/>
        </w:rPr>
        <w:tab/>
      </w:r>
      <w:r w:rsidR="002C0A16" w:rsidRPr="000338F1">
        <w:rPr>
          <w:rFonts w:ascii="Times New Roman" w:hAnsi="Times New Roman"/>
          <w:i/>
          <w:sz w:val="26"/>
          <w:szCs w:val="26"/>
        </w:rPr>
        <w:tab/>
      </w:r>
      <w:r w:rsidR="002C0A16" w:rsidRPr="000338F1">
        <w:rPr>
          <w:rFonts w:ascii="Times New Roman" w:hAnsi="Times New Roman"/>
          <w:i/>
          <w:sz w:val="26"/>
          <w:szCs w:val="26"/>
        </w:rPr>
        <w:tab/>
      </w:r>
      <w:r w:rsidR="002C0A16" w:rsidRPr="000338F1">
        <w:rPr>
          <w:rFonts w:ascii="Times New Roman" w:hAnsi="Times New Roman"/>
          <w:i/>
          <w:sz w:val="26"/>
          <w:szCs w:val="26"/>
        </w:rPr>
        <w:tab/>
      </w:r>
      <w:r w:rsidR="00BB720A" w:rsidRPr="000338F1">
        <w:rPr>
          <w:rFonts w:ascii="Times New Roman" w:hAnsi="Times New Roman"/>
          <w:i/>
          <w:sz w:val="26"/>
          <w:szCs w:val="26"/>
        </w:rPr>
        <w:tab/>
      </w:r>
      <w:r w:rsidR="002C0A16" w:rsidRPr="000338F1">
        <w:rPr>
          <w:rFonts w:ascii="Times New Roman" w:hAnsi="Times New Roman"/>
          <w:i/>
          <w:sz w:val="26"/>
          <w:szCs w:val="26"/>
        </w:rPr>
        <w:tab/>
      </w:r>
      <w:r w:rsidR="002C0A16"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(5.31)</w:t>
      </w:r>
    </w:p>
    <w:p w14:paraId="6324D2CA" w14:textId="77777777" w:rsidR="0099208F" w:rsidRPr="000338F1" w:rsidRDefault="0099208F" w:rsidP="00BB720A">
      <w:pPr>
        <w:jc w:val="center"/>
        <w:rPr>
          <w:szCs w:val="26"/>
        </w:rPr>
      </w:pPr>
    </w:p>
    <w:p w14:paraId="53C25FB0" w14:textId="4EBE293A" w:rsidR="002C0A16" w:rsidRPr="000338F1" w:rsidRDefault="002C0A16" w:rsidP="00BB720A">
      <w:pPr>
        <w:rPr>
          <w:szCs w:val="26"/>
        </w:rPr>
      </w:pPr>
      <w:r w:rsidRPr="000338F1">
        <w:rPr>
          <w:szCs w:val="26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szCs w:val="26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Cs w:val="26"/>
              </w:rPr>
              <m:t>Ц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6"/>
              </w:rPr>
              <m:t>эвм</m:t>
            </m:r>
          </m:sub>
          <m:sup>
            <m:r>
              <m:rPr>
                <m:sty m:val="p"/>
              </m:rPr>
              <w:rPr>
                <w:rFonts w:ascii="Cambria Math" w:hAnsi="Cambria Math"/>
                <w:szCs w:val="26"/>
              </w:rPr>
              <m:t>б</m:t>
            </m:r>
          </m:sup>
        </m:sSubSup>
      </m:oMath>
      <w:r w:rsidRPr="000338F1">
        <w:rPr>
          <w:szCs w:val="26"/>
        </w:rPr>
        <w:t xml:space="preserve"> - балансовая стоимость комплекта вычислительной техники, необходимого для решения задачи, </w:t>
      </w:r>
      <w:proofErr w:type="spellStart"/>
      <w:r w:rsidRPr="000338F1">
        <w:rPr>
          <w:szCs w:val="26"/>
        </w:rPr>
        <w:t>руб</w:t>
      </w:r>
      <w:proofErr w:type="spellEnd"/>
    </w:p>
    <w:p w14:paraId="1AC74245" w14:textId="77777777" w:rsidR="0099208F" w:rsidRPr="000338F1" w:rsidRDefault="0099208F" w:rsidP="00BB720A">
      <w:pPr>
        <w:rPr>
          <w:szCs w:val="26"/>
        </w:rPr>
      </w:pPr>
    </w:p>
    <w:p w14:paraId="319365F6" w14:textId="18B49E45" w:rsidR="00DA492C" w:rsidRPr="000338F1" w:rsidRDefault="00DA492C" w:rsidP="00BB720A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 xml:space="preserve">Расчет </w:t>
      </w:r>
      <w:r w:rsidR="00BB720A"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 xml:space="preserve">инвестиционных и приравненных к ним затрат 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по формуле (5.3</w:t>
      </w:r>
      <w:r w:rsidR="00BB720A"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1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):</w:t>
      </w:r>
    </w:p>
    <w:p w14:paraId="416AB4AA" w14:textId="77777777" w:rsidR="0099208F" w:rsidRPr="000338F1" w:rsidRDefault="0099208F" w:rsidP="00BB720A">
      <w:pPr>
        <w:rPr>
          <w:szCs w:val="26"/>
        </w:rPr>
      </w:pPr>
    </w:p>
    <w:p w14:paraId="2B40F6B6" w14:textId="1F5D86F2" w:rsidR="0029028A" w:rsidRPr="000338F1" w:rsidRDefault="00000000" w:rsidP="000338F1">
      <w:pPr>
        <w:jc w:val="center"/>
        <w:rPr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Cs w:val="26"/>
                </w:rPr>
                <m:t>И</m:t>
              </m:r>
            </m:e>
            <m:sub>
              <m:r>
                <w:rPr>
                  <w:rFonts w:ascii="Cambria Math" w:hAnsi="Cambria Math" w:cs="Times New Roman"/>
                  <w:szCs w:val="26"/>
                </w:rPr>
                <m:t>з</m:t>
              </m:r>
            </m:sub>
          </m:sSub>
          <m:r>
            <w:rPr>
              <w:rFonts w:ascii="Cambria Math" w:hAnsi="Cambria Math" w:cs="Times New Roman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6"/>
                </w:rPr>
              </m:ctrlPr>
            </m:fPr>
            <m:num>
              <m:r>
                <w:rPr>
                  <w:rFonts w:ascii="Cambria Math" w:hAnsi="Cambria Math"/>
                  <w:szCs w:val="26"/>
                </w:rPr>
                <m:t>3150</m:t>
              </m:r>
              <m:r>
                <w:rPr>
                  <w:rFonts w:ascii="Cambria Math" w:hAnsi="Cambria Math" w:cs="Times New Roman"/>
                  <w:szCs w:val="26"/>
                </w:rPr>
                <m:t>∙</m:t>
              </m:r>
              <m:r>
                <w:rPr>
                  <w:rFonts w:ascii="Cambria Math" w:hAnsi="Cambria Math"/>
                  <w:szCs w:val="26"/>
                  <w:lang w:val="en-US"/>
                </w:rPr>
                <m:t>0,19</m:t>
              </m:r>
              <m:r>
                <w:rPr>
                  <w:rFonts w:ascii="Cambria Math" w:hAnsi="Cambria Math" w:cs="Times New Roman"/>
                  <w:szCs w:val="26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szCs w:val="26"/>
                </w:rPr>
                <m:t xml:space="preserve">800 </m:t>
              </m:r>
            </m:num>
            <m:den>
              <m:r>
                <w:rPr>
                  <w:rFonts w:ascii="Cambria Math" w:hAnsi="Cambria Math"/>
                  <w:szCs w:val="26"/>
                </w:rPr>
                <m:t xml:space="preserve">2000 </m:t>
              </m:r>
            </m:den>
          </m:f>
          <m:r>
            <w:rPr>
              <w:rFonts w:ascii="Cambria Math" w:hAnsi="Cambria Math" w:cs="Times New Roman"/>
              <w:szCs w:val="26"/>
            </w:rPr>
            <m:t>=239</m:t>
          </m:r>
        </m:oMath>
      </m:oMathPara>
    </w:p>
    <w:p w14:paraId="7EA90459" w14:textId="77777777" w:rsidR="000338F1" w:rsidRPr="000338F1" w:rsidRDefault="000338F1" w:rsidP="000338F1">
      <w:pPr>
        <w:rPr>
          <w:szCs w:val="26"/>
        </w:rPr>
      </w:pPr>
    </w:p>
    <w:p w14:paraId="3518B794" w14:textId="5F55C10E" w:rsidR="000338F1" w:rsidRPr="000338F1" w:rsidRDefault="000338F1" w:rsidP="000338F1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Расчет инвестиционных затрат на разработку и внедрение ПП по формуле (5.30):</w:t>
      </w:r>
    </w:p>
    <w:p w14:paraId="10477C50" w14:textId="77777777" w:rsidR="000338F1" w:rsidRPr="000338F1" w:rsidRDefault="000338F1" w:rsidP="000338F1">
      <w:pPr>
        <w:rPr>
          <w:szCs w:val="26"/>
        </w:rPr>
      </w:pPr>
    </w:p>
    <w:p w14:paraId="0B415522" w14:textId="50985F62" w:rsidR="00EF6A54" w:rsidRPr="000338F1" w:rsidRDefault="00000000" w:rsidP="000338F1">
      <w:pPr>
        <w:ind w:firstLine="0"/>
        <w:jc w:val="center"/>
        <w:rPr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Cs w:val="26"/>
                </w:rPr>
                <m:t>И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Cs w:val="26"/>
                  <w:lang w:val="en-US"/>
                </w:rPr>
                <m:t>Σ</m:t>
              </m:r>
            </m:sub>
          </m:sSub>
          <m:r>
            <w:rPr>
              <w:rFonts w:ascii="Cambria Math" w:hAnsi="Cambria Math" w:cs="Times New Roman"/>
              <w:szCs w:val="26"/>
            </w:rPr>
            <m:t>=239+40000=40239 руб</m:t>
          </m:r>
        </m:oMath>
      </m:oMathPara>
    </w:p>
    <w:p w14:paraId="13420223" w14:textId="77777777" w:rsidR="00EF6A54" w:rsidRPr="000338F1" w:rsidRDefault="00EF6A54" w:rsidP="00EF6A54">
      <w:pPr>
        <w:ind w:firstLine="0"/>
        <w:rPr>
          <w:szCs w:val="26"/>
        </w:rPr>
      </w:pPr>
    </w:p>
    <w:p w14:paraId="280BAD4F" w14:textId="3C9A4F8F" w:rsidR="00A43FB2" w:rsidRPr="000338F1" w:rsidRDefault="00A43FB2" w:rsidP="00A43FB2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 xml:space="preserve">Расчет </w:t>
      </w:r>
      <w:r>
        <w:rPr>
          <w:rFonts w:ascii="Times New Roman" w:hAnsi="Times New Roman"/>
          <w:sz w:val="26"/>
          <w:szCs w:val="26"/>
        </w:rPr>
        <w:t>р</w:t>
      </w:r>
      <w:r w:rsidRPr="0099208F">
        <w:rPr>
          <w:rFonts w:ascii="Times New Roman" w:hAnsi="Times New Roman"/>
          <w:sz w:val="26"/>
          <w:szCs w:val="26"/>
        </w:rPr>
        <w:t>ентабельност</w:t>
      </w:r>
      <w:r>
        <w:rPr>
          <w:rFonts w:ascii="Times New Roman" w:hAnsi="Times New Roman"/>
          <w:sz w:val="26"/>
          <w:szCs w:val="26"/>
        </w:rPr>
        <w:t>и</w:t>
      </w:r>
      <w:r w:rsidRPr="0099208F">
        <w:rPr>
          <w:rFonts w:ascii="Times New Roman" w:hAnsi="Times New Roman"/>
          <w:sz w:val="26"/>
          <w:szCs w:val="26"/>
        </w:rPr>
        <w:t xml:space="preserve"> авансированного капитала 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по формуле (5.</w:t>
      </w:r>
      <w:r>
        <w:rPr>
          <w:rFonts w:ascii="Times New Roman" w:eastAsiaTheme="minorHAnsi" w:hAnsi="Times New Roman" w:cstheme="minorBidi"/>
          <w:sz w:val="26"/>
          <w:szCs w:val="26"/>
          <w:lang w:eastAsia="en-US"/>
        </w:rPr>
        <w:t>29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):</w:t>
      </w:r>
    </w:p>
    <w:p w14:paraId="743155B1" w14:textId="77777777" w:rsidR="00EF6A54" w:rsidRPr="000338F1" w:rsidRDefault="00EF6A54" w:rsidP="00EF6A54">
      <w:pPr>
        <w:ind w:firstLine="0"/>
        <w:rPr>
          <w:szCs w:val="26"/>
        </w:rPr>
      </w:pPr>
    </w:p>
    <w:p w14:paraId="6730195E" w14:textId="47FA093F" w:rsidR="00EF6A54" w:rsidRDefault="00000000" w:rsidP="00A43FB2">
      <w:pPr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Cs w:val="26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Cs w:val="26"/>
                </w:rPr>
                <m:t>ак</m:t>
              </m:r>
            </m:sub>
          </m:sSub>
          <m:r>
            <w:rPr>
              <w:rFonts w:ascii="Cambria Math" w:hAnsi="Cambria Math" w:cs="Times New Roman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6"/>
                </w:rPr>
              </m:ctrlPr>
            </m:fPr>
            <m:num>
              <m:r>
                <w:rPr>
                  <w:rFonts w:ascii="Cambria Math" w:hAnsi="Cambria Math"/>
                  <w:szCs w:val="26"/>
                </w:rPr>
                <m:t>1</m:t>
              </m:r>
              <m:r>
                <w:rPr>
                  <w:rFonts w:ascii="Cambria Math" w:hAnsi="Cambria Math"/>
                  <w:szCs w:val="26"/>
                  <w:lang w:val="en-US"/>
                </w:rPr>
                <m:t>173</m:t>
              </m:r>
              <m:r>
                <w:rPr>
                  <w:rFonts w:ascii="Cambria Math" w:hAnsi="Cambria Math"/>
                  <w:szCs w:val="26"/>
                </w:rPr>
                <m:t xml:space="preserve">4 </m:t>
              </m:r>
            </m:num>
            <m:den>
              <m:r>
                <w:rPr>
                  <w:rFonts w:ascii="Cambria Math" w:hAnsi="Cambria Math" w:cs="Times New Roman"/>
                  <w:szCs w:val="26"/>
                </w:rPr>
                <m:t xml:space="preserve">40239 </m:t>
              </m:r>
            </m:den>
          </m:f>
          <m:r>
            <w:rPr>
              <w:rFonts w:ascii="Cambria Math" w:hAnsi="Cambria Math" w:cs="Times New Roman"/>
              <w:szCs w:val="26"/>
            </w:rPr>
            <m:t>∙100%=29%</m:t>
          </m:r>
        </m:oMath>
      </m:oMathPara>
    </w:p>
    <w:p w14:paraId="2537A6D9" w14:textId="77777777" w:rsidR="00EF6A54" w:rsidRDefault="00EF6A54" w:rsidP="00EF6A54">
      <w:pPr>
        <w:ind w:firstLine="0"/>
      </w:pPr>
    </w:p>
    <w:p w14:paraId="411F389F" w14:textId="5B7D1333" w:rsidR="00A43FB2" w:rsidRDefault="00A43FB2" w:rsidP="00A43FB2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  <w:r w:rsidRPr="00A43FB2">
        <w:rPr>
          <w:rFonts w:ascii="Times New Roman" w:eastAsiaTheme="minorHAnsi" w:hAnsi="Times New Roman" w:cstheme="minorBidi"/>
          <w:sz w:val="26"/>
          <w:szCs w:val="26"/>
          <w:lang w:eastAsia="en-US"/>
        </w:rPr>
        <w:t>Срок возврата инвестиций определяется по формуле</w:t>
      </w:r>
      <w:r>
        <w:rPr>
          <w:rFonts w:ascii="Times New Roman" w:eastAsiaTheme="minorHAnsi" w:hAnsi="Times New Roman" w:cstheme="minorBidi"/>
          <w:sz w:val="26"/>
          <w:szCs w:val="26"/>
          <w:lang w:eastAsia="en-US"/>
        </w:rPr>
        <w:t xml:space="preserve"> 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(5.</w:t>
      </w:r>
      <w:r>
        <w:rPr>
          <w:rFonts w:ascii="Times New Roman" w:eastAsiaTheme="minorHAnsi" w:hAnsi="Times New Roman" w:cstheme="minorBidi"/>
          <w:sz w:val="26"/>
          <w:szCs w:val="26"/>
          <w:lang w:eastAsia="en-US"/>
        </w:rPr>
        <w:t>32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)</w:t>
      </w:r>
      <w:r w:rsidRPr="00A43FB2">
        <w:rPr>
          <w:rFonts w:ascii="Times New Roman" w:eastAsiaTheme="minorHAnsi" w:hAnsi="Times New Roman" w:cstheme="minorBidi"/>
          <w:sz w:val="26"/>
          <w:szCs w:val="26"/>
          <w:lang w:eastAsia="en-US"/>
        </w:rPr>
        <w:t>:</w:t>
      </w:r>
    </w:p>
    <w:p w14:paraId="0708A892" w14:textId="77777777" w:rsidR="00CC2C93" w:rsidRDefault="00CC2C93" w:rsidP="00A43FB2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</w:p>
    <w:p w14:paraId="7B7AEB6B" w14:textId="54A73596" w:rsidR="00A43FB2" w:rsidRPr="00A43FB2" w:rsidRDefault="00000000" w:rsidP="00A43FB2">
      <w:pPr>
        <w:pStyle w:val="aff1"/>
        <w:spacing w:line="300" w:lineRule="auto"/>
        <w:jc w:val="right"/>
        <w:rPr>
          <w:rFonts w:ascii="Times New Roman" w:hAnsi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Т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в</m:t>
            </m:r>
          </m:sub>
        </m:sSub>
        <m:r>
          <w:rPr>
            <w:rFonts w:ascii="Cambria Math" w:hAnsi="Cambria Math"/>
            <w:sz w:val="26"/>
            <w:szCs w:val="26"/>
          </w:rPr>
          <m:t>=</m:t>
        </m:r>
        <m:f>
          <m:fPr>
            <m:ctrlPr>
              <w:rPr>
                <w:rFonts w:ascii="Cambria Math" w:hAnsi="Cambria Math"/>
                <w:i/>
                <w:sz w:val="26"/>
                <w:szCs w:val="2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26"/>
                  </w:rPr>
                  <m:t>И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6"/>
                  </w:rPr>
                  <m:t>Σ</m:t>
                </m:r>
              </m:sub>
            </m:sSub>
          </m:num>
          <m:den>
            <m:r>
              <w:rPr>
                <w:rFonts w:ascii="Cambria Math" w:hAnsi="Cambria Math"/>
                <w:i/>
                <w:sz w:val="26"/>
                <w:szCs w:val="26"/>
              </w:rPr>
              <w:sym w:font="Symbol" w:char="F044"/>
            </m:r>
            <m:r>
              <w:rPr>
                <w:rFonts w:ascii="Cambria Math" w:hAnsi="Cambria Math"/>
                <w:sz w:val="26"/>
                <w:szCs w:val="26"/>
              </w:rPr>
              <m:t>П+</m:t>
            </m:r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/>
                    <w:sz w:val="26"/>
                    <w:szCs w:val="26"/>
                  </w:rPr>
                  <m:t>А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6"/>
                  </w:rPr>
                  <m:t>Σ</m:t>
                </m:r>
              </m:sub>
            </m:sSub>
          </m:den>
        </m:f>
      </m:oMath>
      <w:r w:rsidR="00A43FB2">
        <w:rPr>
          <w:rFonts w:ascii="Times New Roman" w:hAnsi="Times New Roman"/>
          <w:sz w:val="26"/>
          <w:szCs w:val="26"/>
        </w:rPr>
        <w:tab/>
      </w:r>
      <w:r w:rsidR="00A43FB2">
        <w:rPr>
          <w:rFonts w:ascii="Times New Roman" w:hAnsi="Times New Roman"/>
          <w:sz w:val="26"/>
          <w:szCs w:val="26"/>
        </w:rPr>
        <w:tab/>
      </w:r>
      <w:r w:rsidR="00A43FB2">
        <w:rPr>
          <w:rFonts w:ascii="Times New Roman" w:hAnsi="Times New Roman"/>
          <w:sz w:val="26"/>
          <w:szCs w:val="26"/>
        </w:rPr>
        <w:tab/>
      </w:r>
      <w:r w:rsidR="00A43FB2">
        <w:rPr>
          <w:rFonts w:ascii="Times New Roman" w:hAnsi="Times New Roman"/>
          <w:sz w:val="26"/>
          <w:szCs w:val="26"/>
        </w:rPr>
        <w:tab/>
      </w:r>
      <w:r w:rsidR="00A43FB2">
        <w:rPr>
          <w:rFonts w:ascii="Times New Roman" w:hAnsi="Times New Roman"/>
          <w:sz w:val="26"/>
          <w:szCs w:val="26"/>
        </w:rPr>
        <w:tab/>
      </w:r>
      <w:r w:rsidR="00A43FB2">
        <w:rPr>
          <w:rFonts w:ascii="Times New Roman" w:hAnsi="Times New Roman"/>
          <w:sz w:val="26"/>
          <w:szCs w:val="26"/>
        </w:rPr>
        <w:tab/>
      </w:r>
      <w:r w:rsidR="00A43FB2"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(5.</w:t>
      </w:r>
      <w:r w:rsidR="00A43FB2">
        <w:rPr>
          <w:rFonts w:ascii="Times New Roman" w:eastAsiaTheme="minorHAnsi" w:hAnsi="Times New Roman" w:cstheme="minorBidi"/>
          <w:sz w:val="26"/>
          <w:szCs w:val="26"/>
          <w:lang w:eastAsia="en-US"/>
        </w:rPr>
        <w:t>32</w:t>
      </w:r>
      <w:r w:rsidR="00A43FB2"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)</w:t>
      </w:r>
    </w:p>
    <w:p w14:paraId="35A665E7" w14:textId="77777777" w:rsidR="00A43FB2" w:rsidRPr="00A43FB2" w:rsidRDefault="00A43FB2" w:rsidP="00A43FB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5632124D" w14:textId="77777777" w:rsidR="00A43FB2" w:rsidRPr="00A43FB2" w:rsidRDefault="00A43FB2" w:rsidP="00A43FB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A43FB2">
        <w:rPr>
          <w:rFonts w:ascii="Times New Roman" w:hAnsi="Times New Roman"/>
          <w:sz w:val="26"/>
          <w:szCs w:val="26"/>
        </w:rPr>
        <w:t>где</w:t>
      </w:r>
      <w:r w:rsidRPr="00A43FB2">
        <w:rPr>
          <w:rFonts w:ascii="Times New Roman" w:hAnsi="Times New Roman"/>
          <w:sz w:val="26"/>
          <w:szCs w:val="26"/>
        </w:rPr>
        <w:tab/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А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6"/>
              </w:rPr>
              <m:t>Σ</m:t>
            </m:r>
          </m:sub>
        </m:sSub>
      </m:oMath>
      <w:r w:rsidRPr="00A43FB2">
        <w:rPr>
          <w:rFonts w:ascii="Times New Roman" w:hAnsi="Times New Roman"/>
          <w:sz w:val="26"/>
          <w:szCs w:val="26"/>
        </w:rPr>
        <w:t xml:space="preserve"> – сумма начисленной амортизации по активам предприятия, руб.</w:t>
      </w:r>
    </w:p>
    <w:p w14:paraId="59F4F6CD" w14:textId="77777777" w:rsidR="00A43FB2" w:rsidRDefault="00A43FB2" w:rsidP="00A43FB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40D37FF8" w14:textId="042A8CF4" w:rsidR="004229E0" w:rsidRDefault="004229E0" w:rsidP="00A43FB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</w:t>
      </w:r>
      <w:r w:rsidRPr="00A43FB2">
        <w:rPr>
          <w:rFonts w:ascii="Times New Roman" w:hAnsi="Times New Roman"/>
          <w:sz w:val="26"/>
          <w:szCs w:val="26"/>
        </w:rPr>
        <w:t>умма начисленной амортизации по активам предприятия</w:t>
      </w:r>
      <w:r>
        <w:rPr>
          <w:rFonts w:ascii="Times New Roman" w:hAnsi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А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6"/>
              </w:rPr>
              <m:t>Σ</m:t>
            </m:r>
          </m:sub>
        </m:sSub>
      </m:oMath>
      <w:r>
        <w:rPr>
          <w:rFonts w:ascii="Times New Roman" w:hAnsi="Times New Roman"/>
          <w:sz w:val="26"/>
          <w:szCs w:val="26"/>
        </w:rPr>
        <w:t xml:space="preserve"> приравнивается к </w:t>
      </w:r>
    </w:p>
    <w:p w14:paraId="15991EB6" w14:textId="0FCA3FC8" w:rsidR="004229E0" w:rsidRPr="006B4999" w:rsidRDefault="004229E0" w:rsidP="004229E0">
      <w:pPr>
        <w:ind w:firstLine="0"/>
      </w:pPr>
      <w:r>
        <w:t>г</w:t>
      </w:r>
      <w:r w:rsidRPr="006B4999">
        <w:t>одов</w:t>
      </w:r>
      <w:r>
        <w:t>ой</w:t>
      </w:r>
      <w:r w:rsidRPr="006B4999">
        <w:t xml:space="preserve"> величин</w:t>
      </w:r>
      <w:r>
        <w:t>е</w:t>
      </w:r>
      <w:r w:rsidRPr="006B4999">
        <w:t xml:space="preserve"> амортизационных отчислений на реновацию ЭВМ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эвм</m:t>
            </m:r>
          </m:sub>
        </m:sSub>
      </m:oMath>
      <w:r w:rsidR="006D3AD0">
        <w:rPr>
          <w:rFonts w:eastAsiaTheme="minorEastAsia"/>
        </w:rPr>
        <w:t>, так как помещение взято в аренду.</w:t>
      </w:r>
    </w:p>
    <w:p w14:paraId="2E3BE1FE" w14:textId="77777777" w:rsidR="004229E0" w:rsidRDefault="004229E0" w:rsidP="004229E0"/>
    <w:p w14:paraId="01547E9F" w14:textId="6A43F717" w:rsidR="00A43FB2" w:rsidRPr="000338F1" w:rsidRDefault="00A43FB2" w:rsidP="00A43FB2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 xml:space="preserve">Расчет </w:t>
      </w:r>
      <w:r>
        <w:rPr>
          <w:rFonts w:ascii="Times New Roman" w:hAnsi="Times New Roman"/>
          <w:sz w:val="26"/>
          <w:szCs w:val="26"/>
        </w:rPr>
        <w:t>р</w:t>
      </w:r>
      <w:r w:rsidRPr="0099208F">
        <w:rPr>
          <w:rFonts w:ascii="Times New Roman" w:hAnsi="Times New Roman"/>
          <w:sz w:val="26"/>
          <w:szCs w:val="26"/>
        </w:rPr>
        <w:t>ентабельност</w:t>
      </w:r>
      <w:r>
        <w:rPr>
          <w:rFonts w:ascii="Times New Roman" w:hAnsi="Times New Roman"/>
          <w:sz w:val="26"/>
          <w:szCs w:val="26"/>
        </w:rPr>
        <w:t>и</w:t>
      </w:r>
      <w:r w:rsidRPr="0099208F">
        <w:rPr>
          <w:rFonts w:ascii="Times New Roman" w:hAnsi="Times New Roman"/>
          <w:sz w:val="26"/>
          <w:szCs w:val="26"/>
        </w:rPr>
        <w:t xml:space="preserve"> авансированного капитала 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по формуле (5.</w:t>
      </w:r>
      <w:r>
        <w:rPr>
          <w:rFonts w:ascii="Times New Roman" w:eastAsiaTheme="minorHAnsi" w:hAnsi="Times New Roman" w:cstheme="minorBidi"/>
          <w:sz w:val="26"/>
          <w:szCs w:val="26"/>
          <w:lang w:eastAsia="en-US"/>
        </w:rPr>
        <w:t>32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):</w:t>
      </w:r>
    </w:p>
    <w:p w14:paraId="2B4E991C" w14:textId="77777777" w:rsidR="00A43FB2" w:rsidRDefault="00A43FB2" w:rsidP="00A43FB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55D71BF4" w14:textId="3BF93496" w:rsidR="00A43FB2" w:rsidRDefault="00000000" w:rsidP="00A43FB2">
      <w:pPr>
        <w:pStyle w:val="aff1"/>
        <w:spacing w:line="300" w:lineRule="auto"/>
        <w:jc w:val="center"/>
        <w:rPr>
          <w:rFonts w:ascii="Times New Roman" w:hAnsi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6"/>
                </w:rPr>
                <m:t>Т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в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 xml:space="preserve">40239 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173</m:t>
              </m:r>
              <m:r>
                <w:rPr>
                  <w:rFonts w:ascii="Cambria Math" w:hAnsi="Cambria Math"/>
                  <w:sz w:val="26"/>
                  <w:szCs w:val="26"/>
                </w:rPr>
                <m:t>4+630</m:t>
              </m:r>
            </m:den>
          </m:f>
          <m:r>
            <w:rPr>
              <w:rFonts w:ascii="Cambria Math" w:hAnsi="Cambria Math"/>
              <w:sz w:val="26"/>
              <w:szCs w:val="26"/>
            </w:rPr>
            <m:t>=3,25</m:t>
          </m:r>
        </m:oMath>
      </m:oMathPara>
    </w:p>
    <w:p w14:paraId="15CDB55E" w14:textId="77777777" w:rsidR="00A43FB2" w:rsidRPr="00A43FB2" w:rsidRDefault="00A43FB2" w:rsidP="00A43FB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156A0869" w14:textId="1FD16B67" w:rsidR="00CC2C93" w:rsidRPr="00A43FB2" w:rsidRDefault="00A43FB2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A43FB2">
        <w:rPr>
          <w:rFonts w:ascii="Times New Roman" w:hAnsi="Times New Roman"/>
          <w:sz w:val="26"/>
          <w:szCs w:val="26"/>
        </w:rPr>
        <w:t>Годовой экономический эффект, полученный от внедрения в эксплуатацию ПП</w:t>
      </w:r>
      <w:r>
        <w:rPr>
          <w:rFonts w:ascii="Times New Roman" w:hAnsi="Times New Roman"/>
          <w:sz w:val="26"/>
          <w:szCs w:val="26"/>
        </w:rPr>
        <w:t>,</w:t>
      </w:r>
      <w:r w:rsidRPr="00A43FB2">
        <w:rPr>
          <w:rFonts w:ascii="Times New Roman" w:hAnsi="Times New Roman"/>
          <w:sz w:val="26"/>
          <w:szCs w:val="26"/>
        </w:rPr>
        <w:t xml:space="preserve"> определяется по формуле</w:t>
      </w:r>
      <w:r>
        <w:rPr>
          <w:rFonts w:ascii="Times New Roman" w:hAnsi="Times New Roman"/>
          <w:sz w:val="26"/>
          <w:szCs w:val="26"/>
        </w:rPr>
        <w:t xml:space="preserve"> 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(5.</w:t>
      </w:r>
      <w:r>
        <w:rPr>
          <w:rFonts w:ascii="Times New Roman" w:eastAsiaTheme="minorHAnsi" w:hAnsi="Times New Roman" w:cstheme="minorBidi"/>
          <w:sz w:val="26"/>
          <w:szCs w:val="26"/>
          <w:lang w:eastAsia="en-US"/>
        </w:rPr>
        <w:t>33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)</w:t>
      </w:r>
      <w:r w:rsidRPr="00A43FB2">
        <w:rPr>
          <w:rFonts w:ascii="Times New Roman" w:hAnsi="Times New Roman"/>
          <w:sz w:val="26"/>
          <w:szCs w:val="26"/>
        </w:rPr>
        <w:t>:</w:t>
      </w:r>
    </w:p>
    <w:p w14:paraId="79E77810" w14:textId="77777777" w:rsidR="00A43FB2" w:rsidRPr="00A43FB2" w:rsidRDefault="00A43FB2" w:rsidP="00A43FB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3FF5F8FF" w14:textId="0001FD21" w:rsidR="00A43FB2" w:rsidRPr="00A43FB2" w:rsidRDefault="00A43FB2" w:rsidP="00A43FB2">
      <w:pPr>
        <w:pStyle w:val="aff1"/>
        <w:spacing w:line="300" w:lineRule="auto"/>
        <w:jc w:val="right"/>
        <w:rPr>
          <w:rFonts w:ascii="Times New Roman" w:hAnsi="Times New Roman"/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ЭФ=</m:t>
        </m:r>
        <m:r>
          <w:rPr>
            <w:rFonts w:ascii="Cambria Math" w:hAnsi="Cambria Math"/>
            <w:i/>
            <w:sz w:val="26"/>
            <w:szCs w:val="26"/>
          </w:rPr>
          <w:sym w:font="Symbol" w:char="F044"/>
        </m:r>
        <m:r>
          <w:rPr>
            <w:rFonts w:ascii="Cambria Math" w:hAnsi="Cambria Math"/>
            <w:sz w:val="26"/>
            <w:szCs w:val="26"/>
          </w:rPr>
          <m:t>П-Е∙</m:t>
        </m:r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6"/>
              </w:rPr>
              <m:t>Σ</m:t>
            </m:r>
          </m:sub>
        </m:sSub>
      </m:oMath>
      <w:r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(5.</w:t>
      </w:r>
      <w:r>
        <w:rPr>
          <w:rFonts w:ascii="Times New Roman" w:eastAsiaTheme="minorHAnsi" w:hAnsi="Times New Roman" w:cstheme="minorBidi"/>
          <w:sz w:val="26"/>
          <w:szCs w:val="26"/>
          <w:lang w:eastAsia="en-US"/>
        </w:rPr>
        <w:t>33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)</w:t>
      </w:r>
    </w:p>
    <w:p w14:paraId="5A5E19CA" w14:textId="77777777" w:rsidR="00A43FB2" w:rsidRPr="00A43FB2" w:rsidRDefault="00A43FB2" w:rsidP="00A43FB2">
      <w:pPr>
        <w:pStyle w:val="aff1"/>
        <w:spacing w:line="300" w:lineRule="auto"/>
        <w:ind w:firstLine="567"/>
        <w:jc w:val="center"/>
        <w:rPr>
          <w:rFonts w:ascii="Times New Roman" w:hAnsi="Times New Roman"/>
          <w:sz w:val="26"/>
          <w:szCs w:val="26"/>
        </w:rPr>
      </w:pPr>
    </w:p>
    <w:p w14:paraId="67103B57" w14:textId="70E69989" w:rsidR="00A43FB2" w:rsidRPr="00A43FB2" w:rsidRDefault="00A43FB2" w:rsidP="00A43FB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A43FB2">
        <w:rPr>
          <w:rFonts w:ascii="Times New Roman" w:hAnsi="Times New Roman"/>
          <w:sz w:val="26"/>
          <w:szCs w:val="26"/>
        </w:rPr>
        <w:t>где</w:t>
      </w:r>
      <w:r>
        <w:rPr>
          <w:rFonts w:ascii="Times New Roman" w:hAnsi="Times New Roman"/>
          <w:sz w:val="26"/>
          <w:szCs w:val="26"/>
        </w:rPr>
        <w:t xml:space="preserve"> </w:t>
      </w:r>
      <w:r w:rsidRPr="00CC2C93">
        <w:rPr>
          <w:rFonts w:ascii="Times New Roman" w:hAnsi="Times New Roman"/>
          <w:i/>
          <w:iCs/>
          <w:sz w:val="26"/>
          <w:szCs w:val="26"/>
        </w:rPr>
        <w:t>Е</w:t>
      </w:r>
      <w:r w:rsidRPr="00A43FB2">
        <w:rPr>
          <w:rFonts w:ascii="Times New Roman" w:hAnsi="Times New Roman"/>
          <w:sz w:val="26"/>
          <w:szCs w:val="26"/>
        </w:rPr>
        <w:t xml:space="preserve"> – коэффициент эффективности, равный ставке за кредиты на рынке долгосрочных кредитов </w:t>
      </w:r>
      <w:r w:rsidRPr="00CC2C93">
        <w:rPr>
          <w:rFonts w:ascii="Times New Roman" w:hAnsi="Times New Roman"/>
          <w:sz w:val="26"/>
          <w:szCs w:val="26"/>
        </w:rPr>
        <w:t>(Приложение Б).</w:t>
      </w:r>
    </w:p>
    <w:p w14:paraId="74C15417" w14:textId="77777777" w:rsidR="00A43FB2" w:rsidRPr="00A43FB2" w:rsidRDefault="00A43FB2" w:rsidP="00A43FB2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0E94BF48" w14:textId="379F6098" w:rsidR="00A43FB2" w:rsidRPr="00CC2C93" w:rsidRDefault="00CC2C93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К</w:t>
      </w:r>
      <w:r w:rsidRPr="00A43FB2">
        <w:rPr>
          <w:rFonts w:ascii="Times New Roman" w:hAnsi="Times New Roman"/>
          <w:sz w:val="26"/>
          <w:szCs w:val="26"/>
        </w:rPr>
        <w:t xml:space="preserve">оэффициент </w:t>
      </w:r>
      <w:r w:rsidRPr="00CC2C93">
        <w:rPr>
          <w:rFonts w:ascii="Times New Roman" w:hAnsi="Times New Roman"/>
          <w:sz w:val="26"/>
          <w:szCs w:val="26"/>
        </w:rPr>
        <w:t>эффективности (</w:t>
      </w:r>
      <w:r w:rsidRPr="00CC2C93">
        <w:rPr>
          <w:rFonts w:ascii="Times New Roman" w:hAnsi="Times New Roman"/>
          <w:i/>
          <w:iCs/>
          <w:sz w:val="26"/>
          <w:szCs w:val="26"/>
        </w:rPr>
        <w:t>Е</w:t>
      </w:r>
      <w:r w:rsidRPr="00CC2C93">
        <w:rPr>
          <w:rFonts w:ascii="Times New Roman" w:hAnsi="Times New Roman"/>
          <w:sz w:val="26"/>
          <w:szCs w:val="26"/>
        </w:rPr>
        <w:t>) принимается равным 0,105, что соответствует нормативным значениям.</w:t>
      </w:r>
    </w:p>
    <w:p w14:paraId="1776639D" w14:textId="444F1FD5" w:rsidR="003F53B6" w:rsidRDefault="003F53B6" w:rsidP="003F53B6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 xml:space="preserve">Расчет </w:t>
      </w:r>
      <w:r>
        <w:rPr>
          <w:rFonts w:ascii="Times New Roman" w:hAnsi="Times New Roman"/>
          <w:sz w:val="26"/>
          <w:szCs w:val="26"/>
        </w:rPr>
        <w:t>г</w:t>
      </w:r>
      <w:r w:rsidRPr="00A43FB2">
        <w:rPr>
          <w:rFonts w:ascii="Times New Roman" w:hAnsi="Times New Roman"/>
          <w:sz w:val="26"/>
          <w:szCs w:val="26"/>
        </w:rPr>
        <w:t>одово</w:t>
      </w:r>
      <w:r>
        <w:rPr>
          <w:rFonts w:ascii="Times New Roman" w:hAnsi="Times New Roman"/>
          <w:sz w:val="26"/>
          <w:szCs w:val="26"/>
        </w:rPr>
        <w:t>го</w:t>
      </w:r>
      <w:r w:rsidRPr="00A43FB2">
        <w:rPr>
          <w:rFonts w:ascii="Times New Roman" w:hAnsi="Times New Roman"/>
          <w:sz w:val="26"/>
          <w:szCs w:val="26"/>
        </w:rPr>
        <w:t xml:space="preserve"> экономическ</w:t>
      </w:r>
      <w:r>
        <w:rPr>
          <w:rFonts w:ascii="Times New Roman" w:hAnsi="Times New Roman"/>
          <w:sz w:val="26"/>
          <w:szCs w:val="26"/>
        </w:rPr>
        <w:t>ого</w:t>
      </w:r>
      <w:r w:rsidRPr="00A43FB2">
        <w:rPr>
          <w:rFonts w:ascii="Times New Roman" w:hAnsi="Times New Roman"/>
          <w:sz w:val="26"/>
          <w:szCs w:val="26"/>
        </w:rPr>
        <w:t xml:space="preserve"> эффект</w:t>
      </w:r>
      <w:r>
        <w:rPr>
          <w:rFonts w:ascii="Times New Roman" w:hAnsi="Times New Roman"/>
          <w:sz w:val="26"/>
          <w:szCs w:val="26"/>
        </w:rPr>
        <w:t>а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 xml:space="preserve"> по формуле (5.</w:t>
      </w:r>
      <w:r>
        <w:rPr>
          <w:rFonts w:ascii="Times New Roman" w:eastAsiaTheme="minorHAnsi" w:hAnsi="Times New Roman" w:cstheme="minorBidi"/>
          <w:sz w:val="26"/>
          <w:szCs w:val="26"/>
          <w:lang w:eastAsia="en-US"/>
        </w:rPr>
        <w:t>33</w:t>
      </w:r>
      <w:r w:rsidRPr="000338F1">
        <w:rPr>
          <w:rFonts w:ascii="Times New Roman" w:eastAsiaTheme="minorHAnsi" w:hAnsi="Times New Roman" w:cstheme="minorBidi"/>
          <w:sz w:val="26"/>
          <w:szCs w:val="26"/>
          <w:lang w:eastAsia="en-US"/>
        </w:rPr>
        <w:t>):</w:t>
      </w:r>
    </w:p>
    <w:p w14:paraId="625B3D5A" w14:textId="77777777" w:rsidR="005B176B" w:rsidRDefault="005B176B" w:rsidP="003F53B6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</w:p>
    <w:p w14:paraId="6897B85B" w14:textId="77777777" w:rsidR="005B176B" w:rsidRPr="00CC2C93" w:rsidRDefault="005B176B" w:rsidP="005B176B">
      <w:pPr>
        <w:pStyle w:val="aff1"/>
        <w:spacing w:line="300" w:lineRule="auto"/>
        <w:jc w:val="center"/>
        <w:rPr>
          <w:rFonts w:ascii="Times New Roman" w:hAnsi="Times New Roman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ЭФ=1</m:t>
          </m:r>
          <m:r>
            <w:rPr>
              <w:rFonts w:ascii="Cambria Math" w:hAnsi="Cambria Math"/>
              <w:sz w:val="26"/>
              <w:szCs w:val="26"/>
              <w:lang w:val="en-US"/>
            </w:rPr>
            <m:t>173</m:t>
          </m:r>
          <m:r>
            <w:rPr>
              <w:rFonts w:ascii="Cambria Math" w:hAnsi="Cambria Math"/>
              <w:sz w:val="26"/>
              <w:szCs w:val="26"/>
            </w:rPr>
            <m:t>4-</m:t>
          </m:r>
          <m:r>
            <m:rPr>
              <m:sty m:val="p"/>
            </m:rPr>
            <w:rPr>
              <w:rFonts w:ascii="Cambria Math" w:hAnsi="Cambria Math"/>
              <w:sz w:val="26"/>
              <w:szCs w:val="26"/>
            </w:rPr>
            <m:t>0,105</m:t>
          </m:r>
          <m:r>
            <w:rPr>
              <w:rFonts w:ascii="Cambria Math" w:hAnsi="Cambria Math"/>
              <w:sz w:val="26"/>
              <w:szCs w:val="26"/>
            </w:rPr>
            <m:t>∙40239=7508</m:t>
          </m:r>
        </m:oMath>
      </m:oMathPara>
    </w:p>
    <w:p w14:paraId="7A162368" w14:textId="77777777" w:rsidR="005B176B" w:rsidRDefault="005B176B" w:rsidP="003F53B6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</w:p>
    <w:p w14:paraId="00B4EADA" w14:textId="77777777" w:rsidR="005B176B" w:rsidRPr="000338F1" w:rsidRDefault="005B176B" w:rsidP="003F53B6">
      <w:pPr>
        <w:pStyle w:val="aff1"/>
        <w:ind w:firstLine="567"/>
        <w:jc w:val="both"/>
        <w:rPr>
          <w:rFonts w:ascii="Times New Roman" w:eastAsiaTheme="minorHAnsi" w:hAnsi="Times New Roman" w:cstheme="minorBidi"/>
          <w:sz w:val="26"/>
          <w:szCs w:val="26"/>
          <w:lang w:eastAsia="en-US"/>
        </w:rPr>
      </w:pPr>
    </w:p>
    <w:p w14:paraId="27AFE0F4" w14:textId="7FB582D7" w:rsidR="005B176B" w:rsidRPr="00EF6A54" w:rsidRDefault="00692094" w:rsidP="005B176B">
      <w:pPr>
        <w:pStyle w:val="3"/>
        <w:numPr>
          <w:ilvl w:val="1"/>
          <w:numId w:val="26"/>
        </w:numPr>
        <w:tabs>
          <w:tab w:val="num" w:pos="567"/>
        </w:tabs>
        <w:spacing w:line="300" w:lineRule="auto"/>
        <w:ind w:left="567" w:firstLine="0"/>
        <w:outlineLvl w:val="1"/>
        <w:rPr>
          <w:sz w:val="26"/>
          <w:szCs w:val="26"/>
        </w:rPr>
      </w:pPr>
      <w:r w:rsidRPr="00692094">
        <w:rPr>
          <w:sz w:val="26"/>
          <w:szCs w:val="26"/>
        </w:rPr>
        <w:t>Оценка конкурентоспособности объекта проектирования</w:t>
      </w:r>
    </w:p>
    <w:p w14:paraId="59F2AC69" w14:textId="77777777" w:rsidR="00EF6A54" w:rsidRDefault="00EF6A54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1783D1F6" w14:textId="77777777" w:rsidR="004D3545" w:rsidRDefault="00692094" w:rsidP="00692094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692094">
        <w:rPr>
          <w:rFonts w:ascii="Times New Roman" w:hAnsi="Times New Roman"/>
          <w:sz w:val="26"/>
          <w:szCs w:val="26"/>
        </w:rPr>
        <w:t>Конкурентоспособность разработанного веб-приложения для автоматизации учета успеваемости оценивалась на основе сравнения с существующим аналог</w:t>
      </w:r>
      <w:r>
        <w:rPr>
          <w:rFonts w:ascii="Times New Roman" w:hAnsi="Times New Roman"/>
          <w:sz w:val="26"/>
          <w:szCs w:val="26"/>
        </w:rPr>
        <w:t>ом</w:t>
      </w:r>
      <w:r w:rsidRPr="0069209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692094">
        <w:rPr>
          <w:rFonts w:ascii="Times New Roman" w:hAnsi="Times New Roman"/>
          <w:sz w:val="26"/>
          <w:szCs w:val="26"/>
        </w:rPr>
        <w:t>Moodle</w:t>
      </w:r>
      <w:proofErr w:type="spellEnd"/>
      <w:r w:rsidRPr="00692094">
        <w:rPr>
          <w:rFonts w:ascii="Times New Roman" w:hAnsi="Times New Roman"/>
          <w:sz w:val="26"/>
          <w:szCs w:val="26"/>
        </w:rPr>
        <w:t xml:space="preserve">. </w:t>
      </w:r>
      <w:r w:rsidR="004D3545" w:rsidRPr="004D3545">
        <w:rPr>
          <w:rFonts w:ascii="Times New Roman" w:hAnsi="Times New Roman"/>
          <w:sz w:val="26"/>
          <w:szCs w:val="26"/>
        </w:rPr>
        <w:t xml:space="preserve">Для сравнительного анализа были выделены пять ключевых характеристик с соответствующими весовыми коэффициентами: функциональная специализация (0,35) </w:t>
      </w:r>
      <w:r w:rsidR="004D3545" w:rsidRPr="004D3545">
        <w:rPr>
          <w:rFonts w:ascii="Times New Roman" w:hAnsi="Times New Roman"/>
          <w:sz w:val="26"/>
          <w:szCs w:val="26"/>
        </w:rPr>
        <w:lastRenderedPageBreak/>
        <w:t>как основной дифференцирующий фактор, отражающий узкую направленность решения на автоматизацию аттестационных ведомостей; эргономичность интерфейса (0,25), характеризующая оптимизацию пользовательского взаимодействия для конкретных задач; интеграционные возможности (0,20), учитывающие встроенные механизмы рассылки и хранения документов; адаптивность системы (0,15), определяющая гибкость подстройки под изменяющиеся требования; и операционная эффективность (0,05) как второстепенный параметр производительности. Данный набор критериев и их весовое распределение обоснованы спецификой целевой аудитории и особенностями решаемых задач в сравнении с универсальными LMS-платформами.</w:t>
      </w:r>
    </w:p>
    <w:p w14:paraId="2AF5FA59" w14:textId="31C2C171" w:rsidR="005B176B" w:rsidRDefault="00692094" w:rsidP="00692094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692094">
        <w:rPr>
          <w:rFonts w:ascii="Times New Roman" w:hAnsi="Times New Roman"/>
          <w:sz w:val="26"/>
          <w:szCs w:val="26"/>
        </w:rPr>
        <w:t xml:space="preserve"> Результаты оценки представлены в таблице </w:t>
      </w:r>
      <w:r>
        <w:rPr>
          <w:rFonts w:ascii="Times New Roman" w:hAnsi="Times New Roman"/>
          <w:sz w:val="26"/>
          <w:szCs w:val="26"/>
        </w:rPr>
        <w:t>5.</w:t>
      </w:r>
      <w:r w:rsidRPr="00692094">
        <w:rPr>
          <w:rFonts w:ascii="Times New Roman" w:hAnsi="Times New Roman"/>
          <w:sz w:val="26"/>
          <w:szCs w:val="26"/>
        </w:rPr>
        <w:t>4, где проектный вариант сопоставляется с базовым аналогом по балльной шкале с учетом весовых коэффициентов. На основе полученных данных рассчитан интегральный показатель конкурентоспособности, определяющий перспективы внедрения решения в образовательных учреждениях.</w:t>
      </w:r>
    </w:p>
    <w:p w14:paraId="226114FD" w14:textId="77777777" w:rsidR="00692094" w:rsidRDefault="00692094" w:rsidP="009E31F7">
      <w:pPr>
        <w:pStyle w:val="aff1"/>
        <w:spacing w:line="300" w:lineRule="auto"/>
        <w:jc w:val="both"/>
        <w:rPr>
          <w:rFonts w:ascii="Times New Roman" w:hAnsi="Times New Roman"/>
          <w:sz w:val="26"/>
          <w:szCs w:val="26"/>
        </w:rPr>
      </w:pPr>
    </w:p>
    <w:p w14:paraId="6B38016C" w14:textId="1C42A42B" w:rsidR="00692094" w:rsidRDefault="00692094" w:rsidP="00692094">
      <w:pPr>
        <w:ind w:firstLine="0"/>
      </w:pPr>
      <w:r w:rsidRPr="00647DB1">
        <w:t xml:space="preserve">Таблица </w:t>
      </w:r>
      <w:r>
        <w:t>5</w:t>
      </w:r>
      <w:r w:rsidRPr="00647DB1">
        <w:t>.</w:t>
      </w:r>
      <w:r>
        <w:t>4</w:t>
      </w:r>
      <w:r w:rsidRPr="00647DB1">
        <w:t xml:space="preserve"> – </w:t>
      </w:r>
      <w:r w:rsidRPr="00692094">
        <w:t>Аналитическая таблица оценки конкурентоспособности</w:t>
      </w:r>
    </w:p>
    <w:p w14:paraId="2F2CF822" w14:textId="77777777" w:rsidR="00692094" w:rsidRDefault="00692094" w:rsidP="009E31F7">
      <w:pPr>
        <w:pStyle w:val="aff1"/>
        <w:spacing w:line="300" w:lineRule="auto"/>
        <w:jc w:val="both"/>
        <w:rPr>
          <w:rFonts w:ascii="Times New Roman" w:hAnsi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457"/>
        <w:gridCol w:w="1905"/>
        <w:gridCol w:w="1171"/>
        <w:gridCol w:w="39"/>
        <w:gridCol w:w="41"/>
        <w:gridCol w:w="1894"/>
      </w:tblGrid>
      <w:tr w:rsidR="009E31F7" w:rsidRPr="009E31F7" w14:paraId="28C00FE3" w14:textId="77777777" w:rsidTr="009E31F7">
        <w:trPr>
          <w:trHeight w:val="294"/>
        </w:trPr>
        <w:tc>
          <w:tcPr>
            <w:tcW w:w="4457" w:type="dxa"/>
            <w:vMerge w:val="restart"/>
            <w:shd w:val="clear" w:color="auto" w:fill="auto"/>
            <w:vAlign w:val="center"/>
          </w:tcPr>
          <w:p w14:paraId="6890FE7B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br w:type="page"/>
              <w:t>Наименование показателя</w:t>
            </w:r>
          </w:p>
        </w:tc>
        <w:tc>
          <w:tcPr>
            <w:tcW w:w="1905" w:type="dxa"/>
            <w:vMerge w:val="restart"/>
            <w:shd w:val="clear" w:color="auto" w:fill="auto"/>
            <w:vAlign w:val="center"/>
          </w:tcPr>
          <w:p w14:paraId="1D7FB650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Весомость</w:t>
            </w:r>
          </w:p>
          <w:p w14:paraId="4781D7AE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 xml:space="preserve">показателя, </w:t>
            </w:r>
            <w:proofErr w:type="spellStart"/>
            <w:r w:rsidRPr="009E31F7">
              <w:rPr>
                <w:rFonts w:eastAsia="Times New Roman" w:cs="Times New Roman"/>
                <w:szCs w:val="26"/>
                <w:lang w:eastAsia="ru-RU"/>
              </w:rPr>
              <w:t>ai</w:t>
            </w:r>
            <w:proofErr w:type="spellEnd"/>
          </w:p>
        </w:tc>
        <w:tc>
          <w:tcPr>
            <w:tcW w:w="3145" w:type="dxa"/>
            <w:gridSpan w:val="4"/>
            <w:shd w:val="clear" w:color="auto" w:fill="auto"/>
            <w:vAlign w:val="center"/>
          </w:tcPr>
          <w:p w14:paraId="5B3C0607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Вариант оценки, балл</w:t>
            </w:r>
          </w:p>
        </w:tc>
      </w:tr>
      <w:tr w:rsidR="009E31F7" w:rsidRPr="009E31F7" w14:paraId="5911873C" w14:textId="77777777" w:rsidTr="009E31F7">
        <w:trPr>
          <w:trHeight w:val="153"/>
        </w:trPr>
        <w:tc>
          <w:tcPr>
            <w:tcW w:w="4457" w:type="dxa"/>
            <w:vMerge/>
            <w:shd w:val="clear" w:color="auto" w:fill="auto"/>
            <w:vAlign w:val="center"/>
          </w:tcPr>
          <w:p w14:paraId="6B2E4D08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</w:p>
        </w:tc>
        <w:tc>
          <w:tcPr>
            <w:tcW w:w="1905" w:type="dxa"/>
            <w:vMerge/>
            <w:shd w:val="clear" w:color="auto" w:fill="auto"/>
            <w:vAlign w:val="center"/>
          </w:tcPr>
          <w:p w14:paraId="6A4E1661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</w:p>
        </w:tc>
        <w:tc>
          <w:tcPr>
            <w:tcW w:w="1210" w:type="dxa"/>
            <w:gridSpan w:val="2"/>
            <w:shd w:val="clear" w:color="auto" w:fill="auto"/>
            <w:vAlign w:val="center"/>
          </w:tcPr>
          <w:p w14:paraId="50BD656C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базовый</w:t>
            </w:r>
          </w:p>
        </w:tc>
        <w:tc>
          <w:tcPr>
            <w:tcW w:w="1934" w:type="dxa"/>
            <w:gridSpan w:val="2"/>
            <w:shd w:val="clear" w:color="auto" w:fill="auto"/>
            <w:vAlign w:val="center"/>
          </w:tcPr>
          <w:p w14:paraId="0CE8C671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проектный</w:t>
            </w:r>
          </w:p>
        </w:tc>
      </w:tr>
      <w:tr w:rsidR="009E31F7" w:rsidRPr="009E31F7" w14:paraId="49F0676D" w14:textId="77777777" w:rsidTr="009E31F7">
        <w:trPr>
          <w:trHeight w:val="302"/>
        </w:trPr>
        <w:tc>
          <w:tcPr>
            <w:tcW w:w="9507" w:type="dxa"/>
            <w:gridSpan w:val="6"/>
            <w:tcBorders>
              <w:right w:val="single" w:sz="4" w:space="0" w:color="auto"/>
            </w:tcBorders>
            <w:shd w:val="clear" w:color="auto" w:fill="auto"/>
          </w:tcPr>
          <w:p w14:paraId="107DECC1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Технические параметры</w:t>
            </w:r>
          </w:p>
        </w:tc>
      </w:tr>
      <w:tr w:rsidR="009E31F7" w:rsidRPr="009E31F7" w14:paraId="1AE2EF05" w14:textId="77777777" w:rsidTr="009E31F7">
        <w:trPr>
          <w:trHeight w:val="294"/>
        </w:trPr>
        <w:tc>
          <w:tcPr>
            <w:tcW w:w="4457" w:type="dxa"/>
            <w:shd w:val="clear" w:color="auto" w:fill="auto"/>
          </w:tcPr>
          <w:p w14:paraId="26BCAD18" w14:textId="77777777" w:rsidR="009E31F7" w:rsidRPr="009E31F7" w:rsidRDefault="009E31F7" w:rsidP="009E31F7">
            <w:pPr>
              <w:spacing w:line="240" w:lineRule="auto"/>
              <w:ind w:firstLine="0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Функциональность</w:t>
            </w:r>
          </w:p>
        </w:tc>
        <w:tc>
          <w:tcPr>
            <w:tcW w:w="1905" w:type="dxa"/>
            <w:shd w:val="clear" w:color="auto" w:fill="auto"/>
            <w:vAlign w:val="center"/>
          </w:tcPr>
          <w:p w14:paraId="2F494C29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0,2</w:t>
            </w:r>
          </w:p>
        </w:tc>
        <w:tc>
          <w:tcPr>
            <w:tcW w:w="1171" w:type="dxa"/>
            <w:shd w:val="clear" w:color="auto" w:fill="auto"/>
            <w:vAlign w:val="center"/>
          </w:tcPr>
          <w:p w14:paraId="29FB7D97" w14:textId="0AE25742" w:rsidR="009E31F7" w:rsidRPr="009E31F7" w:rsidRDefault="00692094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8</w:t>
            </w:r>
          </w:p>
        </w:tc>
        <w:tc>
          <w:tcPr>
            <w:tcW w:w="1973" w:type="dxa"/>
            <w:gridSpan w:val="3"/>
            <w:shd w:val="clear" w:color="auto" w:fill="auto"/>
            <w:vAlign w:val="center"/>
          </w:tcPr>
          <w:p w14:paraId="300DC247" w14:textId="5B60C14E" w:rsidR="009E31F7" w:rsidRPr="009E31F7" w:rsidRDefault="00692094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7</w:t>
            </w:r>
          </w:p>
        </w:tc>
      </w:tr>
      <w:tr w:rsidR="009E31F7" w:rsidRPr="009E31F7" w14:paraId="5B821FBD" w14:textId="77777777" w:rsidTr="009E31F7">
        <w:trPr>
          <w:trHeight w:val="589"/>
        </w:trPr>
        <w:tc>
          <w:tcPr>
            <w:tcW w:w="4457" w:type="dxa"/>
            <w:shd w:val="clear" w:color="auto" w:fill="auto"/>
            <w:vAlign w:val="center"/>
          </w:tcPr>
          <w:p w14:paraId="0EF84266" w14:textId="77777777" w:rsidR="009E31F7" w:rsidRPr="009E31F7" w:rsidRDefault="009E31F7" w:rsidP="009E31F7">
            <w:pPr>
              <w:spacing w:line="240" w:lineRule="auto"/>
              <w:ind w:firstLine="0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 xml:space="preserve">Новизна (соответствие современным требованиям) </w:t>
            </w:r>
          </w:p>
        </w:tc>
        <w:tc>
          <w:tcPr>
            <w:tcW w:w="1905" w:type="dxa"/>
            <w:shd w:val="clear" w:color="auto" w:fill="auto"/>
            <w:vAlign w:val="center"/>
          </w:tcPr>
          <w:p w14:paraId="651803A4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0,1</w:t>
            </w:r>
          </w:p>
        </w:tc>
        <w:tc>
          <w:tcPr>
            <w:tcW w:w="1171" w:type="dxa"/>
            <w:shd w:val="clear" w:color="auto" w:fill="auto"/>
            <w:vAlign w:val="center"/>
          </w:tcPr>
          <w:p w14:paraId="65509A72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5</w:t>
            </w:r>
          </w:p>
        </w:tc>
        <w:tc>
          <w:tcPr>
            <w:tcW w:w="1973" w:type="dxa"/>
            <w:gridSpan w:val="3"/>
            <w:shd w:val="clear" w:color="auto" w:fill="auto"/>
            <w:vAlign w:val="center"/>
          </w:tcPr>
          <w:p w14:paraId="6041E885" w14:textId="4AD81A69" w:rsidR="009E31F7" w:rsidRPr="009E31F7" w:rsidRDefault="00692094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8</w:t>
            </w:r>
          </w:p>
        </w:tc>
      </w:tr>
      <w:tr w:rsidR="009E31F7" w:rsidRPr="009E31F7" w14:paraId="0EE8A694" w14:textId="77777777" w:rsidTr="009E31F7">
        <w:trPr>
          <w:trHeight w:val="279"/>
        </w:trPr>
        <w:tc>
          <w:tcPr>
            <w:tcW w:w="4457" w:type="dxa"/>
            <w:shd w:val="clear" w:color="auto" w:fill="auto"/>
            <w:vAlign w:val="center"/>
          </w:tcPr>
          <w:p w14:paraId="2A08854E" w14:textId="77777777" w:rsidR="009E31F7" w:rsidRPr="009E31F7" w:rsidRDefault="009E31F7" w:rsidP="009E31F7">
            <w:pPr>
              <w:spacing w:line="240" w:lineRule="auto"/>
              <w:ind w:firstLine="0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Надежность (защита данных)</w:t>
            </w:r>
          </w:p>
        </w:tc>
        <w:tc>
          <w:tcPr>
            <w:tcW w:w="1905" w:type="dxa"/>
            <w:shd w:val="clear" w:color="auto" w:fill="auto"/>
            <w:vAlign w:val="center"/>
          </w:tcPr>
          <w:p w14:paraId="23EECD8A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0,1</w:t>
            </w:r>
          </w:p>
        </w:tc>
        <w:tc>
          <w:tcPr>
            <w:tcW w:w="1171" w:type="dxa"/>
            <w:shd w:val="clear" w:color="auto" w:fill="auto"/>
            <w:vAlign w:val="center"/>
          </w:tcPr>
          <w:p w14:paraId="1B4FF68F" w14:textId="7458CBEB" w:rsidR="009E31F7" w:rsidRPr="009E31F7" w:rsidRDefault="00692094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9</w:t>
            </w:r>
          </w:p>
        </w:tc>
        <w:tc>
          <w:tcPr>
            <w:tcW w:w="1973" w:type="dxa"/>
            <w:gridSpan w:val="3"/>
            <w:shd w:val="clear" w:color="auto" w:fill="auto"/>
            <w:vAlign w:val="center"/>
          </w:tcPr>
          <w:p w14:paraId="65B2941A" w14:textId="434A6264" w:rsidR="009E31F7" w:rsidRPr="009E31F7" w:rsidRDefault="00692094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8</w:t>
            </w:r>
          </w:p>
        </w:tc>
      </w:tr>
      <w:tr w:rsidR="009E31F7" w:rsidRPr="009E31F7" w14:paraId="63CD1477" w14:textId="77777777" w:rsidTr="009E31F7">
        <w:trPr>
          <w:trHeight w:val="294"/>
        </w:trPr>
        <w:tc>
          <w:tcPr>
            <w:tcW w:w="4457" w:type="dxa"/>
            <w:shd w:val="clear" w:color="auto" w:fill="auto"/>
            <w:vAlign w:val="center"/>
          </w:tcPr>
          <w:p w14:paraId="0E4B3C48" w14:textId="77777777" w:rsidR="009E31F7" w:rsidRPr="009E31F7" w:rsidRDefault="009E31F7" w:rsidP="009E31F7">
            <w:pPr>
              <w:spacing w:line="240" w:lineRule="auto"/>
              <w:ind w:firstLine="0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Скорость доступа к данным</w:t>
            </w:r>
          </w:p>
        </w:tc>
        <w:tc>
          <w:tcPr>
            <w:tcW w:w="1905" w:type="dxa"/>
            <w:shd w:val="clear" w:color="auto" w:fill="auto"/>
            <w:vAlign w:val="center"/>
          </w:tcPr>
          <w:p w14:paraId="775458B1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0,3</w:t>
            </w:r>
          </w:p>
        </w:tc>
        <w:tc>
          <w:tcPr>
            <w:tcW w:w="1171" w:type="dxa"/>
            <w:shd w:val="clear" w:color="auto" w:fill="auto"/>
            <w:vAlign w:val="center"/>
          </w:tcPr>
          <w:p w14:paraId="79DB6387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7</w:t>
            </w:r>
          </w:p>
        </w:tc>
        <w:tc>
          <w:tcPr>
            <w:tcW w:w="1973" w:type="dxa"/>
            <w:gridSpan w:val="3"/>
            <w:shd w:val="clear" w:color="auto" w:fill="auto"/>
            <w:vAlign w:val="center"/>
          </w:tcPr>
          <w:p w14:paraId="70861B2A" w14:textId="15097659" w:rsidR="009E31F7" w:rsidRPr="009E31F7" w:rsidRDefault="00A82D62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9</w:t>
            </w:r>
          </w:p>
        </w:tc>
      </w:tr>
      <w:tr w:rsidR="009E31F7" w:rsidRPr="009E31F7" w14:paraId="3A8C0B1A" w14:textId="77777777" w:rsidTr="009E31F7">
        <w:trPr>
          <w:trHeight w:val="279"/>
        </w:trPr>
        <w:tc>
          <w:tcPr>
            <w:tcW w:w="4457" w:type="dxa"/>
            <w:shd w:val="clear" w:color="auto" w:fill="auto"/>
            <w:vAlign w:val="center"/>
          </w:tcPr>
          <w:p w14:paraId="4D96FCF6" w14:textId="77777777" w:rsidR="009E31F7" w:rsidRPr="009E31F7" w:rsidRDefault="009E31F7" w:rsidP="009E31F7">
            <w:pPr>
              <w:spacing w:line="240" w:lineRule="auto"/>
              <w:ind w:firstLine="0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Гибкость настройки</w:t>
            </w:r>
          </w:p>
        </w:tc>
        <w:tc>
          <w:tcPr>
            <w:tcW w:w="1905" w:type="dxa"/>
            <w:shd w:val="clear" w:color="auto" w:fill="auto"/>
            <w:vAlign w:val="center"/>
          </w:tcPr>
          <w:p w14:paraId="34733A24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0,2</w:t>
            </w:r>
          </w:p>
        </w:tc>
        <w:tc>
          <w:tcPr>
            <w:tcW w:w="1171" w:type="dxa"/>
            <w:shd w:val="clear" w:color="auto" w:fill="auto"/>
            <w:vAlign w:val="center"/>
          </w:tcPr>
          <w:p w14:paraId="438A4993" w14:textId="48422406" w:rsidR="009E31F7" w:rsidRPr="009E31F7" w:rsidRDefault="00A82D62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6</w:t>
            </w:r>
          </w:p>
        </w:tc>
        <w:tc>
          <w:tcPr>
            <w:tcW w:w="1973" w:type="dxa"/>
            <w:gridSpan w:val="3"/>
            <w:shd w:val="clear" w:color="auto" w:fill="auto"/>
            <w:vAlign w:val="center"/>
          </w:tcPr>
          <w:p w14:paraId="2B3565B8" w14:textId="66C0CD78" w:rsidR="009E31F7" w:rsidRPr="009E31F7" w:rsidRDefault="00A82D62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8</w:t>
            </w:r>
          </w:p>
        </w:tc>
      </w:tr>
      <w:tr w:rsidR="009E31F7" w:rsidRPr="009E31F7" w14:paraId="6FC1234B" w14:textId="77777777" w:rsidTr="009E31F7">
        <w:trPr>
          <w:trHeight w:val="294"/>
        </w:trPr>
        <w:tc>
          <w:tcPr>
            <w:tcW w:w="4457" w:type="dxa"/>
            <w:shd w:val="clear" w:color="auto" w:fill="auto"/>
            <w:vAlign w:val="center"/>
          </w:tcPr>
          <w:p w14:paraId="2992B452" w14:textId="77777777" w:rsidR="009E31F7" w:rsidRPr="009E31F7" w:rsidRDefault="009E31F7" w:rsidP="009E31F7">
            <w:pPr>
              <w:spacing w:line="240" w:lineRule="auto"/>
              <w:ind w:firstLine="0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Удобство использования</w:t>
            </w:r>
          </w:p>
        </w:tc>
        <w:tc>
          <w:tcPr>
            <w:tcW w:w="1905" w:type="dxa"/>
            <w:shd w:val="clear" w:color="auto" w:fill="auto"/>
            <w:vAlign w:val="center"/>
          </w:tcPr>
          <w:p w14:paraId="7C1C7963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0,1</w:t>
            </w:r>
          </w:p>
        </w:tc>
        <w:tc>
          <w:tcPr>
            <w:tcW w:w="1171" w:type="dxa"/>
            <w:shd w:val="clear" w:color="auto" w:fill="auto"/>
            <w:vAlign w:val="center"/>
          </w:tcPr>
          <w:p w14:paraId="6B69D5BB" w14:textId="028BB446" w:rsidR="009E31F7" w:rsidRPr="009E31F7" w:rsidRDefault="00A82D62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6</w:t>
            </w:r>
          </w:p>
        </w:tc>
        <w:tc>
          <w:tcPr>
            <w:tcW w:w="1973" w:type="dxa"/>
            <w:gridSpan w:val="3"/>
            <w:shd w:val="clear" w:color="auto" w:fill="auto"/>
            <w:vAlign w:val="center"/>
          </w:tcPr>
          <w:p w14:paraId="5639500F" w14:textId="52FA1DD6" w:rsidR="009E31F7" w:rsidRPr="009E31F7" w:rsidRDefault="00A82D62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9</w:t>
            </w:r>
          </w:p>
        </w:tc>
      </w:tr>
      <w:tr w:rsidR="009E31F7" w:rsidRPr="009E31F7" w14:paraId="7A2E82DE" w14:textId="77777777" w:rsidTr="009E31F7">
        <w:trPr>
          <w:trHeight w:val="294"/>
        </w:trPr>
        <w:tc>
          <w:tcPr>
            <w:tcW w:w="9507" w:type="dxa"/>
            <w:gridSpan w:val="6"/>
            <w:shd w:val="clear" w:color="auto" w:fill="auto"/>
          </w:tcPr>
          <w:p w14:paraId="5F73D7E6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Нормативные параметры</w:t>
            </w:r>
          </w:p>
        </w:tc>
      </w:tr>
      <w:tr w:rsidR="009E31F7" w:rsidRPr="009E31F7" w14:paraId="6600A6A2" w14:textId="77777777" w:rsidTr="009E31F7">
        <w:trPr>
          <w:trHeight w:val="279"/>
        </w:trPr>
        <w:tc>
          <w:tcPr>
            <w:tcW w:w="6362" w:type="dxa"/>
            <w:gridSpan w:val="2"/>
            <w:shd w:val="clear" w:color="auto" w:fill="auto"/>
          </w:tcPr>
          <w:p w14:paraId="655F8990" w14:textId="77777777" w:rsidR="009E31F7" w:rsidRPr="009E31F7" w:rsidRDefault="009E31F7" w:rsidP="009E31F7">
            <w:pPr>
              <w:spacing w:line="240" w:lineRule="auto"/>
              <w:ind w:firstLine="0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 xml:space="preserve">Соответствие требованиям патентной чистоты </w:t>
            </w:r>
          </w:p>
        </w:tc>
        <w:tc>
          <w:tcPr>
            <w:tcW w:w="1251" w:type="dxa"/>
            <w:gridSpan w:val="3"/>
            <w:shd w:val="clear" w:color="auto" w:fill="auto"/>
            <w:vAlign w:val="center"/>
          </w:tcPr>
          <w:p w14:paraId="1D2D5087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1</w:t>
            </w:r>
          </w:p>
        </w:tc>
        <w:tc>
          <w:tcPr>
            <w:tcW w:w="1893" w:type="dxa"/>
            <w:shd w:val="clear" w:color="auto" w:fill="auto"/>
            <w:vAlign w:val="center"/>
          </w:tcPr>
          <w:p w14:paraId="6E76FE24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1</w:t>
            </w:r>
          </w:p>
        </w:tc>
      </w:tr>
      <w:tr w:rsidR="009E31F7" w:rsidRPr="009E31F7" w14:paraId="687C6B0D" w14:textId="77777777" w:rsidTr="009E31F7">
        <w:trPr>
          <w:trHeight w:val="294"/>
        </w:trPr>
        <w:tc>
          <w:tcPr>
            <w:tcW w:w="9507" w:type="dxa"/>
            <w:gridSpan w:val="6"/>
            <w:shd w:val="clear" w:color="auto" w:fill="auto"/>
          </w:tcPr>
          <w:p w14:paraId="420582EC" w14:textId="77777777" w:rsidR="009E31F7" w:rsidRPr="009E31F7" w:rsidRDefault="009E31F7" w:rsidP="009E31F7">
            <w:pPr>
              <w:tabs>
                <w:tab w:val="center" w:pos="4906"/>
                <w:tab w:val="left" w:pos="724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Экономические параметры</w:t>
            </w:r>
          </w:p>
        </w:tc>
      </w:tr>
      <w:tr w:rsidR="009E31F7" w:rsidRPr="009E31F7" w14:paraId="02D5FB9C" w14:textId="77777777" w:rsidTr="009E31F7">
        <w:trPr>
          <w:trHeight w:val="279"/>
        </w:trPr>
        <w:tc>
          <w:tcPr>
            <w:tcW w:w="6362" w:type="dxa"/>
            <w:gridSpan w:val="2"/>
            <w:shd w:val="clear" w:color="auto" w:fill="auto"/>
          </w:tcPr>
          <w:p w14:paraId="0823D154" w14:textId="77777777" w:rsidR="009E31F7" w:rsidRPr="009E31F7" w:rsidRDefault="009E31F7" w:rsidP="009E31F7">
            <w:pPr>
              <w:spacing w:line="240" w:lineRule="auto"/>
              <w:ind w:firstLine="0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 xml:space="preserve">Суммарные инвестиционные затраты, </w:t>
            </w:r>
            <w:proofErr w:type="spellStart"/>
            <w:r w:rsidRPr="009E31F7">
              <w:rPr>
                <w:rFonts w:eastAsia="Times New Roman" w:cs="Times New Roman"/>
                <w:szCs w:val="26"/>
                <w:lang w:eastAsia="ru-RU"/>
              </w:rPr>
              <w:t>руб</w:t>
            </w:r>
            <w:proofErr w:type="spellEnd"/>
          </w:p>
        </w:tc>
        <w:tc>
          <w:tcPr>
            <w:tcW w:w="1251" w:type="dxa"/>
            <w:gridSpan w:val="3"/>
            <w:shd w:val="clear" w:color="auto" w:fill="auto"/>
            <w:vAlign w:val="center"/>
          </w:tcPr>
          <w:p w14:paraId="612243CD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1456,8</w:t>
            </w:r>
          </w:p>
        </w:tc>
        <w:tc>
          <w:tcPr>
            <w:tcW w:w="1893" w:type="dxa"/>
            <w:shd w:val="clear" w:color="auto" w:fill="auto"/>
            <w:vAlign w:val="center"/>
          </w:tcPr>
          <w:p w14:paraId="7A9009D4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1339,98</w:t>
            </w:r>
          </w:p>
        </w:tc>
      </w:tr>
      <w:tr w:rsidR="009E31F7" w:rsidRPr="009E31F7" w14:paraId="291D99C3" w14:textId="77777777" w:rsidTr="009E31F7">
        <w:trPr>
          <w:trHeight w:val="294"/>
        </w:trPr>
        <w:tc>
          <w:tcPr>
            <w:tcW w:w="6362" w:type="dxa"/>
            <w:gridSpan w:val="2"/>
            <w:shd w:val="clear" w:color="auto" w:fill="auto"/>
          </w:tcPr>
          <w:p w14:paraId="6622513B" w14:textId="77777777" w:rsidR="009E31F7" w:rsidRPr="009E31F7" w:rsidRDefault="009E31F7" w:rsidP="009E31F7">
            <w:pPr>
              <w:spacing w:line="240" w:lineRule="auto"/>
              <w:ind w:firstLine="0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 xml:space="preserve">Среднегодовые эксплуатационные расходы, </w:t>
            </w:r>
            <w:proofErr w:type="spellStart"/>
            <w:r w:rsidRPr="009E31F7">
              <w:rPr>
                <w:rFonts w:eastAsia="Times New Roman" w:cs="Times New Roman"/>
                <w:szCs w:val="26"/>
                <w:lang w:eastAsia="ru-RU"/>
              </w:rPr>
              <w:t>руб</w:t>
            </w:r>
            <w:proofErr w:type="spellEnd"/>
          </w:p>
        </w:tc>
        <w:tc>
          <w:tcPr>
            <w:tcW w:w="1251" w:type="dxa"/>
            <w:gridSpan w:val="3"/>
            <w:shd w:val="clear" w:color="auto" w:fill="auto"/>
            <w:vAlign w:val="center"/>
          </w:tcPr>
          <w:p w14:paraId="4D93422A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6010,50</w:t>
            </w:r>
          </w:p>
        </w:tc>
        <w:tc>
          <w:tcPr>
            <w:tcW w:w="1893" w:type="dxa"/>
            <w:shd w:val="clear" w:color="auto" w:fill="auto"/>
            <w:vAlign w:val="center"/>
          </w:tcPr>
          <w:p w14:paraId="255E2E29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5809,93</w:t>
            </w:r>
          </w:p>
        </w:tc>
      </w:tr>
      <w:tr w:rsidR="009E31F7" w:rsidRPr="009E31F7" w14:paraId="68A0834A" w14:textId="77777777" w:rsidTr="009E31F7">
        <w:trPr>
          <w:trHeight w:val="279"/>
        </w:trPr>
        <w:tc>
          <w:tcPr>
            <w:tcW w:w="6362" w:type="dxa"/>
            <w:gridSpan w:val="2"/>
            <w:shd w:val="clear" w:color="auto" w:fill="auto"/>
          </w:tcPr>
          <w:p w14:paraId="6FA09086" w14:textId="77777777" w:rsidR="009E31F7" w:rsidRPr="009E31F7" w:rsidRDefault="009E31F7" w:rsidP="009E31F7">
            <w:pPr>
              <w:spacing w:line="240" w:lineRule="auto"/>
              <w:ind w:right="-118" w:firstLine="0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 xml:space="preserve">Цена потребления (при сроке службы 3 года), </w:t>
            </w:r>
            <w:proofErr w:type="spellStart"/>
            <w:r w:rsidRPr="009E31F7">
              <w:rPr>
                <w:rFonts w:eastAsia="Times New Roman" w:cs="Times New Roman"/>
                <w:szCs w:val="26"/>
                <w:lang w:eastAsia="ru-RU"/>
              </w:rPr>
              <w:t>руб</w:t>
            </w:r>
            <w:proofErr w:type="spellEnd"/>
          </w:p>
        </w:tc>
        <w:tc>
          <w:tcPr>
            <w:tcW w:w="1251" w:type="dxa"/>
            <w:gridSpan w:val="3"/>
            <w:shd w:val="clear" w:color="auto" w:fill="auto"/>
            <w:vAlign w:val="center"/>
          </w:tcPr>
          <w:p w14:paraId="7DD557D7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19488,30</w:t>
            </w:r>
          </w:p>
        </w:tc>
        <w:tc>
          <w:tcPr>
            <w:tcW w:w="1893" w:type="dxa"/>
            <w:shd w:val="clear" w:color="auto" w:fill="auto"/>
            <w:vAlign w:val="center"/>
          </w:tcPr>
          <w:p w14:paraId="7C97DA59" w14:textId="77777777" w:rsidR="009E31F7" w:rsidRPr="009E31F7" w:rsidRDefault="009E31F7" w:rsidP="009E31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lang w:eastAsia="ru-RU"/>
              </w:rPr>
            </w:pPr>
            <w:r w:rsidRPr="009E31F7">
              <w:rPr>
                <w:rFonts w:eastAsia="Times New Roman" w:cs="Times New Roman"/>
                <w:szCs w:val="26"/>
                <w:lang w:eastAsia="ru-RU"/>
              </w:rPr>
              <w:t>18769,77</w:t>
            </w:r>
          </w:p>
        </w:tc>
      </w:tr>
    </w:tbl>
    <w:p w14:paraId="31C61F85" w14:textId="77777777" w:rsidR="005B176B" w:rsidRDefault="005B176B" w:rsidP="009E31F7">
      <w:pPr>
        <w:pStyle w:val="aff1"/>
        <w:spacing w:line="300" w:lineRule="auto"/>
        <w:jc w:val="both"/>
        <w:rPr>
          <w:rFonts w:ascii="Times New Roman" w:hAnsi="Times New Roman"/>
          <w:sz w:val="26"/>
          <w:szCs w:val="26"/>
        </w:rPr>
      </w:pPr>
    </w:p>
    <w:p w14:paraId="4B87ACF3" w14:textId="77777777" w:rsidR="005B176B" w:rsidRDefault="005B17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15D0A4BF" w14:textId="77777777" w:rsidR="005B176B" w:rsidRDefault="005B17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258B8C8E" w14:textId="77777777" w:rsidR="005B176B" w:rsidRDefault="005B17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7C1121C2" w14:textId="77777777" w:rsidR="005B176B" w:rsidRDefault="005B17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62BAFCAF" w14:textId="77777777" w:rsidR="005B176B" w:rsidRDefault="005B17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5DE1EA4D" w14:textId="77777777" w:rsidR="005B176B" w:rsidRDefault="005B17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2BF5DF08" w14:textId="77777777" w:rsidR="005B176B" w:rsidRDefault="005B17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6E7612AB" w14:textId="77777777" w:rsidR="005B176B" w:rsidRDefault="005B17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089A5B6C" w14:textId="77777777" w:rsidR="005B176B" w:rsidRDefault="005B17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599B4466" w14:textId="77777777" w:rsidR="005B176B" w:rsidRDefault="005B17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5D6414C3" w14:textId="77777777" w:rsidR="005B176B" w:rsidRDefault="005B17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5C812B37" w14:textId="77777777" w:rsidR="005B176B" w:rsidRPr="00CC2C93" w:rsidRDefault="005B17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77B76825" w14:textId="77777777" w:rsidR="00CC2C93" w:rsidRPr="00CC2C93" w:rsidRDefault="00CC2C93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bookmarkEnd w:id="40"/>
    <w:p w14:paraId="2E4D09B6" w14:textId="77777777" w:rsidR="00CC2C93" w:rsidRDefault="00CC2C93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6637E119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4D0B3F22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6735A676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7FE563D7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51CE699E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59538DD2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16D5D6F3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411A9FC8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38DF54EF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67A1161F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3F069438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5D08CFC3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36ECE978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66199B76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38B0561C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53402F0A" w14:textId="77777777" w:rsidR="006875DE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60D9F8AE" w14:textId="77777777" w:rsidR="006875DE" w:rsidRPr="00CC2C93" w:rsidRDefault="006875DE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14:paraId="5D697B2C" w14:textId="22DA1D0E" w:rsidR="0033136B" w:rsidRPr="00CC2C93" w:rsidRDefault="0033136B" w:rsidP="00CC2C93">
      <w:pPr>
        <w:pStyle w:val="aff1"/>
        <w:spacing w:line="300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CC2C93">
        <w:rPr>
          <w:rFonts w:ascii="Times New Roman" w:hAnsi="Times New Roman"/>
          <w:sz w:val="26"/>
          <w:szCs w:val="26"/>
        </w:rPr>
        <w:t>Главная цель проектирования – разработать программный продукт, удовлетворяющий потребностям пользователей.</w:t>
      </w:r>
    </w:p>
    <w:p w14:paraId="32A73009" w14:textId="77777777" w:rsidR="0033136B" w:rsidRPr="00647DB1" w:rsidRDefault="0033136B" w:rsidP="00CC2C93">
      <w:pPr>
        <w:pStyle w:val="aff1"/>
        <w:spacing w:line="300" w:lineRule="auto"/>
        <w:ind w:firstLine="567"/>
        <w:jc w:val="both"/>
      </w:pPr>
      <w:r w:rsidRPr="00CC2C93">
        <w:rPr>
          <w:rFonts w:ascii="Times New Roman" w:hAnsi="Times New Roman"/>
          <w:sz w:val="26"/>
          <w:szCs w:val="26"/>
        </w:rPr>
        <w:t>В данном дипломном проекте разрабатывается приложение для автоматизации конструирования ячеистых</w:t>
      </w:r>
      <w:r w:rsidRPr="008162D1">
        <w:t xml:space="preserve"> структур многогранной формы на основе многовариантного инженерного анализа. На начальном этапе проектирования программного продукта проводится исследование рынка и анализ возможных способов оказания услуг. Был выявлен аналог данного приложения «</w:t>
      </w:r>
      <w:proofErr w:type="spellStart"/>
      <w:r w:rsidRPr="008162D1">
        <w:rPr>
          <w:lang w:val="en-US"/>
        </w:rPr>
        <w:t>Materialise</w:t>
      </w:r>
      <w:proofErr w:type="spellEnd"/>
      <w:r w:rsidRPr="008162D1">
        <w:t xml:space="preserve"> </w:t>
      </w:r>
      <w:r w:rsidRPr="008162D1">
        <w:rPr>
          <w:lang w:val="en-US"/>
        </w:rPr>
        <w:t>Magics</w:t>
      </w:r>
      <w:r w:rsidRPr="008162D1">
        <w:t xml:space="preserve"> </w:t>
      </w:r>
      <w:r w:rsidRPr="008162D1">
        <w:rPr>
          <w:lang w:val="en-US"/>
        </w:rPr>
        <w:t>Structures</w:t>
      </w:r>
      <w:r w:rsidRPr="008162D1">
        <w:t xml:space="preserve"> </w:t>
      </w:r>
      <w:r w:rsidRPr="008162D1">
        <w:rPr>
          <w:lang w:val="en-US"/>
        </w:rPr>
        <w:t>Module</w:t>
      </w:r>
      <w:r w:rsidRPr="008162D1">
        <w:t>», с которым будет сравниваться данный программный продукт.</w:t>
      </w:r>
      <w:r w:rsidRPr="00647DB1">
        <w:t xml:space="preserve"> </w:t>
      </w:r>
      <w:r>
        <w:t xml:space="preserve">Конечный пользователь имеет возможность выполнить исследование детали в </w:t>
      </w:r>
      <w:proofErr w:type="gramStart"/>
      <w:r>
        <w:t xml:space="preserve">среде  </w:t>
      </w:r>
      <w:r>
        <w:rPr>
          <w:lang w:val="en-US"/>
        </w:rPr>
        <w:t>SolidWorks</w:t>
      </w:r>
      <w:proofErr w:type="gramEnd"/>
      <w:r>
        <w:t>, а разработанное приложение выявит области в детали, где можно строить ячейки, а также автоматизирует процесс построения ячеек в этих областях на основе заданных параметров.</w:t>
      </w:r>
    </w:p>
    <w:p w14:paraId="52EA9612" w14:textId="012F7472" w:rsidR="0033136B" w:rsidRDefault="0033136B" w:rsidP="0033136B">
      <w:r w:rsidRPr="00647DB1">
        <w:t xml:space="preserve">На основании собранной информации осуществлен выбор </w:t>
      </w:r>
      <w:r>
        <w:t>технических параметров</w:t>
      </w:r>
      <w:r w:rsidRPr="00647DB1">
        <w:t xml:space="preserve">, по которым </w:t>
      </w:r>
      <w:r>
        <w:t>проводится оценка конкурентоспособности балловым методом (та</w:t>
      </w:r>
      <w:r w:rsidRPr="00647DB1">
        <w:t>блиц</w:t>
      </w:r>
      <w:r>
        <w:t>а</w:t>
      </w:r>
      <w:r w:rsidRPr="00647DB1">
        <w:t xml:space="preserve"> </w:t>
      </w:r>
      <w:r w:rsidR="00C43C34">
        <w:t>5</w:t>
      </w:r>
      <w:r w:rsidRPr="00647DB1">
        <w:t>.1</w:t>
      </w:r>
      <w:r>
        <w:t xml:space="preserve">). Была </w:t>
      </w:r>
      <w:r w:rsidRPr="00647DB1">
        <w:t>проведена оценка соответствия нормативным показателям</w:t>
      </w:r>
      <w:r>
        <w:t>: в</w:t>
      </w:r>
      <w:r w:rsidRPr="00647DB1">
        <w:t xml:space="preserve"> случае</w:t>
      </w:r>
      <w:r>
        <w:t xml:space="preserve">, </w:t>
      </w:r>
      <w:r w:rsidRPr="00647DB1">
        <w:t xml:space="preserve">если объект не соответствует нормативным требованиям, то он </w:t>
      </w:r>
      <w:r w:rsidRPr="00647DB1">
        <w:lastRenderedPageBreak/>
        <w:t>признается неконкурентоспособным</w:t>
      </w:r>
      <w:r>
        <w:t xml:space="preserve">, в противном - </w:t>
      </w:r>
      <w:r w:rsidRPr="00647DB1">
        <w:t xml:space="preserve">проводится дальнейший анализ конкурентоспособности. </w:t>
      </w:r>
    </w:p>
    <w:p w14:paraId="1492ED1E" w14:textId="77777777" w:rsidR="00E17587" w:rsidRPr="00647DB1" w:rsidRDefault="00E17587" w:rsidP="0033136B"/>
    <w:p w14:paraId="748250E1" w14:textId="09DE9399" w:rsidR="0033136B" w:rsidRDefault="0033136B" w:rsidP="00E17587">
      <w:pPr>
        <w:ind w:firstLine="0"/>
      </w:pPr>
      <w:r w:rsidRPr="00647DB1">
        <w:t xml:space="preserve">Таблица </w:t>
      </w:r>
      <w:r w:rsidR="006D362A">
        <w:t>5</w:t>
      </w:r>
      <w:r w:rsidRPr="00647DB1">
        <w:t>.1 – Выбранные характеристики для сравнительных расчетов</w:t>
      </w:r>
    </w:p>
    <w:p w14:paraId="3AD11CE3" w14:textId="77777777" w:rsidR="00E17587" w:rsidRPr="00647DB1" w:rsidRDefault="00E17587" w:rsidP="00A11F16">
      <w:pPr>
        <w:spacing w:before="120"/>
        <w:ind w:firstLine="0"/>
      </w:pPr>
    </w:p>
    <w:tbl>
      <w:tblPr>
        <w:tblW w:w="964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52"/>
        <w:gridCol w:w="2076"/>
        <w:gridCol w:w="1918"/>
        <w:gridCol w:w="1701"/>
      </w:tblGrid>
      <w:tr w:rsidR="0033136B" w:rsidRPr="00647DB1" w14:paraId="2B41EEE3" w14:textId="77777777" w:rsidTr="00F70792">
        <w:trPr>
          <w:trHeight w:val="300"/>
        </w:trPr>
        <w:tc>
          <w:tcPr>
            <w:tcW w:w="395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665C7DE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Показатели</w:t>
            </w:r>
          </w:p>
        </w:tc>
        <w:tc>
          <w:tcPr>
            <w:tcW w:w="207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9B15A80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Весомость показателя, %</w:t>
            </w:r>
          </w:p>
        </w:tc>
        <w:tc>
          <w:tcPr>
            <w:tcW w:w="361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3E9CBF3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Варианты</w:t>
            </w:r>
          </w:p>
        </w:tc>
      </w:tr>
      <w:tr w:rsidR="0033136B" w:rsidRPr="00647DB1" w14:paraId="444C4F0A" w14:textId="77777777" w:rsidTr="00F70792">
        <w:trPr>
          <w:trHeight w:val="300"/>
        </w:trPr>
        <w:tc>
          <w:tcPr>
            <w:tcW w:w="395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B764A7E" w14:textId="77777777" w:rsidR="0033136B" w:rsidRPr="00647DB1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</w:p>
        </w:tc>
        <w:tc>
          <w:tcPr>
            <w:tcW w:w="2076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1476F4" w14:textId="77777777" w:rsidR="0033136B" w:rsidRPr="00647DB1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</w:p>
        </w:tc>
        <w:tc>
          <w:tcPr>
            <w:tcW w:w="19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0242471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Базовый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596C690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Проектный</w:t>
            </w:r>
          </w:p>
        </w:tc>
      </w:tr>
      <w:tr w:rsidR="0033136B" w:rsidRPr="00647DB1" w14:paraId="37570C5B" w14:textId="77777777" w:rsidTr="00F70792">
        <w:trPr>
          <w:trHeight w:val="300"/>
        </w:trPr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E810C79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1</w:t>
            </w:r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7C84FA0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2</w:t>
            </w:r>
          </w:p>
        </w:tc>
        <w:tc>
          <w:tcPr>
            <w:tcW w:w="19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AA3ACE0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42C020A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4</w:t>
            </w:r>
          </w:p>
        </w:tc>
      </w:tr>
      <w:tr w:rsidR="0033136B" w:rsidRPr="00647DB1" w14:paraId="0AB8E045" w14:textId="77777777" w:rsidTr="00F70792">
        <w:trPr>
          <w:trHeight w:val="409"/>
        </w:trPr>
        <w:tc>
          <w:tcPr>
            <w:tcW w:w="964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81C6EB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Технические параметры</w:t>
            </w:r>
          </w:p>
        </w:tc>
      </w:tr>
      <w:tr w:rsidR="0033136B" w:rsidRPr="00647DB1" w14:paraId="05C5F1A4" w14:textId="77777777" w:rsidTr="00F70792">
        <w:trPr>
          <w:trHeight w:val="414"/>
        </w:trPr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18061B3" w14:textId="77777777" w:rsidR="0033136B" w:rsidRPr="00647DB1" w:rsidRDefault="0033136B" w:rsidP="00E74E18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6"/>
                <w:lang w:eastAsia="ru-RU"/>
              </w:rPr>
              <w:t>Выполнение основных функций</w:t>
            </w:r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530F76D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 w:rsidRPr="00647DB1">
              <w:rPr>
                <w:rFonts w:eastAsia="Calibri" w:cs="Times New Roman"/>
                <w:color w:val="000000"/>
                <w:szCs w:val="26"/>
              </w:rPr>
              <w:t>0,3</w:t>
            </w:r>
          </w:p>
        </w:tc>
        <w:tc>
          <w:tcPr>
            <w:tcW w:w="19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29103EA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>
              <w:rPr>
                <w:rFonts w:eastAsia="Calibri" w:cs="Times New Roman"/>
                <w:color w:val="000000"/>
                <w:szCs w:val="26"/>
              </w:rPr>
              <w:t>8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4FF064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 w:rsidRPr="00647DB1">
              <w:rPr>
                <w:rFonts w:eastAsia="Calibri" w:cs="Times New Roman"/>
                <w:color w:val="000000"/>
                <w:szCs w:val="26"/>
              </w:rPr>
              <w:t>8</w:t>
            </w:r>
          </w:p>
        </w:tc>
      </w:tr>
      <w:tr w:rsidR="0033136B" w:rsidRPr="00647DB1" w14:paraId="41036231" w14:textId="77777777" w:rsidTr="00F70792">
        <w:trPr>
          <w:trHeight w:val="418"/>
        </w:trPr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D3D4BB" w14:textId="4A6AEA3D" w:rsidR="0033136B" w:rsidRPr="00647DB1" w:rsidRDefault="0033136B" w:rsidP="00E74E18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Дизайн</w:t>
            </w:r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A94CD97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 w:rsidRPr="00647DB1">
              <w:rPr>
                <w:rFonts w:eastAsia="Calibri" w:cs="Times New Roman"/>
                <w:color w:val="000000"/>
                <w:szCs w:val="26"/>
              </w:rPr>
              <w:t>0,</w:t>
            </w:r>
            <w:r>
              <w:rPr>
                <w:rFonts w:eastAsia="Calibri" w:cs="Times New Roman"/>
                <w:color w:val="000000"/>
                <w:szCs w:val="26"/>
              </w:rPr>
              <w:t>1</w:t>
            </w:r>
          </w:p>
        </w:tc>
        <w:tc>
          <w:tcPr>
            <w:tcW w:w="19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9A01AE2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 w:rsidRPr="00647DB1">
              <w:rPr>
                <w:rFonts w:eastAsia="Calibri" w:cs="Times New Roman"/>
                <w:color w:val="000000"/>
                <w:szCs w:val="26"/>
              </w:rPr>
              <w:t>6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E3421D9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>
              <w:rPr>
                <w:rFonts w:eastAsia="Calibri" w:cs="Times New Roman"/>
                <w:color w:val="000000"/>
                <w:szCs w:val="26"/>
              </w:rPr>
              <w:t>7</w:t>
            </w:r>
          </w:p>
        </w:tc>
      </w:tr>
      <w:tr w:rsidR="0033136B" w:rsidRPr="00647DB1" w14:paraId="1A72E040" w14:textId="77777777" w:rsidTr="00F70792">
        <w:trPr>
          <w:trHeight w:val="399"/>
        </w:trPr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9DABBE8" w14:textId="77777777" w:rsidR="0033136B" w:rsidRPr="00647DB1" w:rsidRDefault="0033136B" w:rsidP="00E74E18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6"/>
                <w:lang w:eastAsia="ru-RU"/>
              </w:rPr>
              <w:t>Новизна</w:t>
            </w:r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7677F69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>
              <w:rPr>
                <w:rFonts w:eastAsia="Calibri" w:cs="Times New Roman"/>
                <w:color w:val="000000"/>
                <w:szCs w:val="26"/>
              </w:rPr>
              <w:t>0,1</w:t>
            </w:r>
          </w:p>
        </w:tc>
        <w:tc>
          <w:tcPr>
            <w:tcW w:w="19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8FA799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 w:rsidRPr="00647DB1">
              <w:rPr>
                <w:rFonts w:eastAsia="Calibri" w:cs="Times New Roman"/>
                <w:color w:val="000000"/>
                <w:szCs w:val="26"/>
              </w:rPr>
              <w:t>7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1D8B39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 w:rsidRPr="00647DB1">
              <w:rPr>
                <w:rFonts w:eastAsia="Calibri" w:cs="Times New Roman"/>
                <w:color w:val="000000"/>
                <w:szCs w:val="26"/>
              </w:rPr>
              <w:t>7</w:t>
            </w:r>
          </w:p>
        </w:tc>
      </w:tr>
      <w:tr w:rsidR="0033136B" w:rsidRPr="00647DB1" w14:paraId="7C67EDBA" w14:textId="77777777" w:rsidTr="00F70792">
        <w:trPr>
          <w:trHeight w:val="300"/>
        </w:trPr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411C939" w14:textId="77777777" w:rsidR="0033136B" w:rsidRPr="00647DB1" w:rsidRDefault="0033136B" w:rsidP="00E74E18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6"/>
                <w:lang w:eastAsia="ru-RU"/>
              </w:rPr>
              <w:t>Скорость</w:t>
            </w: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6"/>
                <w:lang w:eastAsia="ru-RU"/>
              </w:rPr>
              <w:t>построения ячеистых структур</w:t>
            </w:r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9615E9A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 w:rsidRPr="00647DB1">
              <w:rPr>
                <w:rFonts w:eastAsia="Calibri" w:cs="Times New Roman"/>
                <w:color w:val="000000"/>
                <w:szCs w:val="26"/>
              </w:rPr>
              <w:t>0,</w:t>
            </w:r>
            <w:r>
              <w:rPr>
                <w:rFonts w:eastAsia="Calibri" w:cs="Times New Roman"/>
                <w:color w:val="000000"/>
                <w:szCs w:val="26"/>
              </w:rPr>
              <w:t>3</w:t>
            </w:r>
          </w:p>
        </w:tc>
        <w:tc>
          <w:tcPr>
            <w:tcW w:w="19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777446A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 w:rsidRPr="00647DB1">
              <w:rPr>
                <w:rFonts w:eastAsia="Calibri" w:cs="Times New Roman"/>
                <w:color w:val="000000"/>
                <w:szCs w:val="26"/>
              </w:rPr>
              <w:t>6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8863C3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 w:rsidRPr="00647DB1">
              <w:rPr>
                <w:rFonts w:eastAsia="Calibri" w:cs="Times New Roman"/>
                <w:color w:val="000000"/>
                <w:szCs w:val="26"/>
              </w:rPr>
              <w:t>9</w:t>
            </w:r>
          </w:p>
        </w:tc>
      </w:tr>
      <w:tr w:rsidR="0033136B" w:rsidRPr="00647DB1" w14:paraId="39598731" w14:textId="77777777" w:rsidTr="0002331E">
        <w:trPr>
          <w:trHeight w:val="403"/>
        </w:trPr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17FA1F" w14:textId="77777777" w:rsidR="0033136B" w:rsidRPr="00647DB1" w:rsidRDefault="0033136B" w:rsidP="00E74E18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Форма представления информации</w:t>
            </w:r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4E35359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 w:rsidRPr="00647DB1">
              <w:rPr>
                <w:rFonts w:eastAsia="Calibri" w:cs="Times New Roman"/>
                <w:color w:val="000000"/>
                <w:szCs w:val="26"/>
              </w:rPr>
              <w:t>0,</w:t>
            </w:r>
            <w:r>
              <w:rPr>
                <w:rFonts w:eastAsia="Calibri" w:cs="Times New Roman"/>
                <w:color w:val="000000"/>
                <w:szCs w:val="26"/>
              </w:rPr>
              <w:t>2</w:t>
            </w:r>
          </w:p>
        </w:tc>
        <w:tc>
          <w:tcPr>
            <w:tcW w:w="19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01603C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>
              <w:rPr>
                <w:rFonts w:eastAsia="Calibri" w:cs="Times New Roman"/>
                <w:color w:val="000000"/>
                <w:szCs w:val="26"/>
              </w:rPr>
              <w:t>7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FD5D502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>
              <w:rPr>
                <w:rFonts w:eastAsia="Calibri" w:cs="Times New Roman"/>
                <w:color w:val="000000"/>
                <w:szCs w:val="26"/>
              </w:rPr>
              <w:t>9</w:t>
            </w:r>
          </w:p>
        </w:tc>
      </w:tr>
      <w:tr w:rsidR="0002331E" w:rsidRPr="00647DB1" w14:paraId="29878C0F" w14:textId="77777777" w:rsidTr="003059B7">
        <w:trPr>
          <w:trHeight w:val="403"/>
        </w:trPr>
        <w:tc>
          <w:tcPr>
            <w:tcW w:w="9647" w:type="dxa"/>
            <w:gridSpan w:val="4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auto"/>
            <w:vAlign w:val="center"/>
          </w:tcPr>
          <w:p w14:paraId="387632CC" w14:textId="09A6E183" w:rsidR="0002331E" w:rsidRDefault="0002331E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 w:rsidRPr="00647DB1">
              <w:rPr>
                <w:rFonts w:eastAsia="Calibri" w:cs="Times New Roman"/>
                <w:color w:val="000000"/>
                <w:szCs w:val="26"/>
              </w:rPr>
              <w:t>Нормативные параметры</w:t>
            </w:r>
          </w:p>
        </w:tc>
      </w:tr>
      <w:tr w:rsidR="0002331E" w:rsidRPr="00647DB1" w14:paraId="4ADA181F" w14:textId="77777777" w:rsidTr="00E17587">
        <w:trPr>
          <w:trHeight w:val="403"/>
        </w:trPr>
        <w:tc>
          <w:tcPr>
            <w:tcW w:w="602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93E8A7C" w14:textId="2894D1A9" w:rsidR="0002331E" w:rsidRPr="00647DB1" w:rsidRDefault="0002331E" w:rsidP="0002331E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 w:rsidRPr="00647DB1">
              <w:rPr>
                <w:rFonts w:eastAsia="Calibri" w:cs="Times New Roman"/>
                <w:color w:val="000000"/>
                <w:szCs w:val="26"/>
              </w:rPr>
              <w:t>Соответствие требованиям патентной чистоты</w:t>
            </w:r>
          </w:p>
        </w:tc>
        <w:tc>
          <w:tcPr>
            <w:tcW w:w="19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F53965B" w14:textId="703C10A4" w:rsidR="0002331E" w:rsidRDefault="0002331E" w:rsidP="0002331E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>
              <w:rPr>
                <w:rFonts w:eastAsia="Calibri" w:cs="Times New Roman"/>
                <w:color w:val="000000"/>
                <w:szCs w:val="26"/>
              </w:rPr>
              <w:t>1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4BBFCB2" w14:textId="4B575206" w:rsidR="0002331E" w:rsidRDefault="0002331E" w:rsidP="0002331E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>
              <w:rPr>
                <w:rFonts w:eastAsia="Calibri" w:cs="Times New Roman"/>
                <w:color w:val="000000"/>
                <w:szCs w:val="26"/>
              </w:rPr>
              <w:t>1</w:t>
            </w:r>
          </w:p>
        </w:tc>
      </w:tr>
    </w:tbl>
    <w:p w14:paraId="0D812511" w14:textId="77777777" w:rsidR="002A48BE" w:rsidRDefault="002A48BE" w:rsidP="0033136B">
      <w:pPr>
        <w:ind w:firstLine="0"/>
      </w:pPr>
    </w:p>
    <w:p w14:paraId="4904F945" w14:textId="7F5F7E67" w:rsidR="0033136B" w:rsidRDefault="0033136B" w:rsidP="0033136B">
      <w:pPr>
        <w:ind w:firstLine="0"/>
      </w:pPr>
      <w:r w:rsidRPr="00647DB1">
        <w:t xml:space="preserve">Продолжение таблицы </w:t>
      </w:r>
      <w:r w:rsidR="006D362A">
        <w:t>5</w:t>
      </w:r>
      <w:r w:rsidRPr="00647DB1">
        <w:t>.1</w:t>
      </w:r>
    </w:p>
    <w:p w14:paraId="19B26CE6" w14:textId="77777777" w:rsidR="00B4032D" w:rsidRPr="00647DB1" w:rsidRDefault="00B4032D" w:rsidP="0033136B">
      <w:pPr>
        <w:ind w:firstLine="0"/>
      </w:pPr>
    </w:p>
    <w:tbl>
      <w:tblPr>
        <w:tblW w:w="964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52"/>
        <w:gridCol w:w="2076"/>
        <w:gridCol w:w="1918"/>
        <w:gridCol w:w="1701"/>
      </w:tblGrid>
      <w:tr w:rsidR="0033136B" w:rsidRPr="00647DB1" w14:paraId="394FAAB0" w14:textId="77777777" w:rsidTr="00F70792">
        <w:trPr>
          <w:trHeight w:val="300"/>
        </w:trPr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EDB986B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1</w:t>
            </w:r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9731E3C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2</w:t>
            </w:r>
          </w:p>
        </w:tc>
        <w:tc>
          <w:tcPr>
            <w:tcW w:w="19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05BA3B6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6A454A3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4</w:t>
            </w:r>
          </w:p>
        </w:tc>
      </w:tr>
      <w:tr w:rsidR="002A48BE" w:rsidRPr="00647DB1" w14:paraId="11E88143" w14:textId="77777777" w:rsidTr="00F812EE">
        <w:trPr>
          <w:trHeight w:val="300"/>
        </w:trPr>
        <w:tc>
          <w:tcPr>
            <w:tcW w:w="964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6547A67" w14:textId="3B00F9C7" w:rsidR="002A48BE" w:rsidRPr="00647DB1" w:rsidRDefault="002A48BE" w:rsidP="00F70792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Экономические параметры</w:t>
            </w:r>
          </w:p>
        </w:tc>
      </w:tr>
      <w:tr w:rsidR="00E17587" w:rsidRPr="00647DB1" w14:paraId="6D032C87" w14:textId="77777777" w:rsidTr="008D18ED">
        <w:trPr>
          <w:trHeight w:val="300"/>
        </w:trPr>
        <w:tc>
          <w:tcPr>
            <w:tcW w:w="602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D33C4BB" w14:textId="7DCE7C82" w:rsidR="00E17587" w:rsidRPr="00647DB1" w:rsidRDefault="00E17587" w:rsidP="00E17587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6"/>
                <w:lang w:eastAsia="ru-RU"/>
              </w:rPr>
              <w:t>Суммарные инвестиционные затраты</w:t>
            </w: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, руб.</w:t>
            </w:r>
          </w:p>
        </w:tc>
        <w:tc>
          <w:tcPr>
            <w:tcW w:w="19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60EE878" w14:textId="758B87F3" w:rsidR="00E17587" w:rsidRPr="00647DB1" w:rsidRDefault="00E17587" w:rsidP="00E17587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6"/>
                <w:lang w:eastAsia="ru-RU"/>
              </w:rPr>
              <w:t>614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4F8EF5A" w14:textId="04EB77E2" w:rsidR="00E17587" w:rsidRPr="00647DB1" w:rsidRDefault="00E17587" w:rsidP="00E17587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>
              <w:t>1519,88</w:t>
            </w:r>
          </w:p>
        </w:tc>
      </w:tr>
      <w:tr w:rsidR="00E17587" w:rsidRPr="00647DB1" w14:paraId="1E4BEF12" w14:textId="77777777" w:rsidTr="00C27463">
        <w:trPr>
          <w:trHeight w:val="300"/>
        </w:trPr>
        <w:tc>
          <w:tcPr>
            <w:tcW w:w="602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B604D74" w14:textId="5862BD4A" w:rsidR="00E17587" w:rsidRPr="00647DB1" w:rsidRDefault="00E17587" w:rsidP="00E17587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Среднегодовые затраты по эксплуатации, руб.</w:t>
            </w:r>
          </w:p>
        </w:tc>
        <w:tc>
          <w:tcPr>
            <w:tcW w:w="19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8884816" w14:textId="5F04B5D2" w:rsidR="00E17587" w:rsidRPr="00647DB1" w:rsidRDefault="00E17587" w:rsidP="00E17587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>
              <w:t>1738,46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F4251E1" w14:textId="52C00F61" w:rsidR="00E17587" w:rsidRPr="00647DB1" w:rsidRDefault="00E17587" w:rsidP="00E17587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>
              <w:t>806</w:t>
            </w:r>
          </w:p>
        </w:tc>
      </w:tr>
      <w:tr w:rsidR="0033136B" w:rsidRPr="00647DB1" w14:paraId="419D2A3D" w14:textId="77777777" w:rsidTr="00E17587">
        <w:trPr>
          <w:trHeight w:val="229"/>
        </w:trPr>
        <w:tc>
          <w:tcPr>
            <w:tcW w:w="602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853B20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647DB1">
              <w:rPr>
                <w:rFonts w:eastAsia="Times New Roman" w:cs="Times New Roman"/>
                <w:color w:val="000000"/>
                <w:szCs w:val="26"/>
                <w:lang w:eastAsia="ru-RU"/>
              </w:rPr>
              <w:t>Цена потребления (при сроке службы 3 года), руб.</w:t>
            </w:r>
          </w:p>
        </w:tc>
        <w:tc>
          <w:tcPr>
            <w:tcW w:w="19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C3A0362" w14:textId="77777777" w:rsidR="0033136B" w:rsidRPr="00A5553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5829,38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A08863" w14:textId="77777777" w:rsidR="0033136B" w:rsidRPr="00A55531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t>3937,88</w:t>
            </w:r>
          </w:p>
        </w:tc>
      </w:tr>
    </w:tbl>
    <w:p w14:paraId="7DA1403F" w14:textId="77777777" w:rsidR="00E17587" w:rsidRDefault="00E17587" w:rsidP="00C06905">
      <w:pPr>
        <w:spacing w:before="120"/>
      </w:pPr>
    </w:p>
    <w:p w14:paraId="151DF498" w14:textId="2D1AF121" w:rsidR="0033136B" w:rsidRPr="00647DB1" w:rsidRDefault="0033136B" w:rsidP="00E17587">
      <w:r>
        <w:t xml:space="preserve">Для разработки использовались бесплатные версии вспомогательного </w:t>
      </w:r>
      <w:r w:rsidR="00E90765">
        <w:t xml:space="preserve">программного </w:t>
      </w:r>
      <w:r>
        <w:t xml:space="preserve">обеспечения, однако, для работы программного продукта требуется </w:t>
      </w:r>
      <w:r>
        <w:rPr>
          <w:lang w:val="en-US"/>
        </w:rPr>
        <w:t>SolidWorks</w:t>
      </w:r>
      <w:r w:rsidRPr="00CD635B">
        <w:t xml:space="preserve">. </w:t>
      </w:r>
      <w:r w:rsidRPr="00647DB1">
        <w:t>Стоимо</w:t>
      </w:r>
      <w:r>
        <w:t>сть</w:t>
      </w:r>
      <w:r w:rsidRPr="00CD635B">
        <w:t xml:space="preserve"> </w:t>
      </w:r>
      <w:r>
        <w:t>данного продукта составляет 614</w:t>
      </w:r>
      <w:r w:rsidRPr="00647DB1">
        <w:t xml:space="preserve"> белорусских рублей</w:t>
      </w:r>
      <w:r>
        <w:t>, согласно информации с официального сайта</w:t>
      </w:r>
      <w:r w:rsidRPr="00647DB1">
        <w:t xml:space="preserve"> фирмы </w:t>
      </w:r>
      <w:r>
        <w:rPr>
          <w:lang w:val="en-US"/>
        </w:rPr>
        <w:t>Dassault</w:t>
      </w:r>
      <w:r w:rsidRPr="00CD635B">
        <w:t xml:space="preserve"> </w:t>
      </w:r>
      <w:r>
        <w:rPr>
          <w:lang w:val="en-US"/>
        </w:rPr>
        <w:t>Systems</w:t>
      </w:r>
      <w:r w:rsidRPr="00806629">
        <w:t>.</w:t>
      </w:r>
      <w:r w:rsidRPr="00647DB1">
        <w:t xml:space="preserve"> </w:t>
      </w:r>
    </w:p>
    <w:p w14:paraId="393D1E65" w14:textId="6F82487F" w:rsidR="0033136B" w:rsidRPr="00647DB1" w:rsidRDefault="0033136B" w:rsidP="0033136B">
      <w:r w:rsidRPr="00647DB1">
        <w:t>Индивидуальные индексы по техническим показателям определяются по формуле (</w:t>
      </w:r>
      <w:r w:rsidR="005869CD" w:rsidRPr="005869CD">
        <w:t>5</w:t>
      </w:r>
      <w:r w:rsidRPr="00647DB1">
        <w:t xml:space="preserve">.1): </w:t>
      </w:r>
    </w:p>
    <w:p w14:paraId="78C3E4DA" w14:textId="77777777" w:rsidR="0033136B" w:rsidRPr="00647DB1" w:rsidRDefault="0033136B" w:rsidP="0033136B"/>
    <w:p w14:paraId="0E2F6913" w14:textId="296841E9" w:rsidR="0033136B" w:rsidRPr="00647DB1" w:rsidRDefault="0033136B" w:rsidP="0033136B">
      <w:pPr>
        <w:ind w:firstLine="0"/>
        <w:jc w:val="right"/>
        <w:rPr>
          <w:rFonts w:eastAsia="Times New Roman"/>
          <w:szCs w:val="28"/>
          <w:lang w:eastAsia="ru-RU"/>
        </w:rPr>
      </w:pPr>
      <w:r w:rsidRPr="00870D86">
        <w:rPr>
          <w:rFonts w:eastAsia="Times New Roman"/>
          <w:i/>
          <w:iCs/>
          <w:szCs w:val="28"/>
          <w:lang w:val="en-US" w:eastAsia="ru-RU"/>
        </w:rPr>
        <w:t>Q</w:t>
      </w:r>
      <w:r w:rsidRPr="00870D86">
        <w:rPr>
          <w:rFonts w:eastAsia="Times New Roman"/>
          <w:i/>
          <w:iCs/>
          <w:szCs w:val="28"/>
          <w:vertAlign w:val="subscript"/>
          <w:lang w:val="en-US" w:eastAsia="ru-RU"/>
        </w:rPr>
        <w:t>i</w:t>
      </w:r>
      <w:r w:rsidRPr="00647DB1">
        <w:rPr>
          <w:rFonts w:eastAsia="Times New Roman"/>
          <w:szCs w:val="28"/>
          <w:lang w:eastAsia="ru-RU"/>
        </w:rPr>
        <w:t xml:space="preserve"> = </w:t>
      </w:r>
      <w:r w:rsidRPr="00870D86">
        <w:rPr>
          <w:rFonts w:eastAsia="Times New Roman"/>
          <w:i/>
          <w:iCs/>
          <w:szCs w:val="28"/>
          <w:lang w:val="en-US" w:eastAsia="ru-RU"/>
        </w:rPr>
        <w:t>P</w:t>
      </w:r>
      <w:r w:rsidRPr="00870D86">
        <w:rPr>
          <w:rFonts w:eastAsia="Times New Roman"/>
          <w:i/>
          <w:iCs/>
          <w:szCs w:val="28"/>
          <w:vertAlign w:val="subscript"/>
          <w:lang w:val="en-US" w:eastAsia="ru-RU"/>
        </w:rPr>
        <w:t>i</w:t>
      </w:r>
      <w:r w:rsidRPr="00870D86">
        <w:rPr>
          <w:rFonts w:eastAsia="Times New Roman"/>
          <w:i/>
          <w:iCs/>
          <w:szCs w:val="28"/>
          <w:lang w:eastAsia="ru-RU"/>
        </w:rPr>
        <w:t>/</w:t>
      </w:r>
      <w:r w:rsidRPr="00870D86">
        <w:rPr>
          <w:rFonts w:eastAsia="Times New Roman"/>
          <w:i/>
          <w:iCs/>
          <w:szCs w:val="28"/>
          <w:lang w:val="en-US" w:eastAsia="ru-RU"/>
        </w:rPr>
        <w:t>P</w:t>
      </w:r>
      <w:r w:rsidRPr="00870D86">
        <w:rPr>
          <w:rFonts w:eastAsia="Times New Roman"/>
          <w:i/>
          <w:iCs/>
          <w:szCs w:val="28"/>
          <w:vertAlign w:val="subscript"/>
          <w:lang w:val="en-US" w:eastAsia="ru-RU"/>
        </w:rPr>
        <w:t>i</w:t>
      </w:r>
      <w:r w:rsidRPr="00870D86">
        <w:rPr>
          <w:rFonts w:eastAsia="Times New Roman"/>
          <w:i/>
          <w:iCs/>
          <w:szCs w:val="28"/>
          <w:vertAlign w:val="subscript"/>
          <w:lang w:eastAsia="ru-RU"/>
        </w:rPr>
        <w:t>0</w:t>
      </w:r>
      <w:r w:rsidRPr="00870D86">
        <w:rPr>
          <w:rFonts w:eastAsia="Times New Roman"/>
          <w:i/>
          <w:iCs/>
          <w:szCs w:val="28"/>
          <w:lang w:eastAsia="ru-RU"/>
        </w:rPr>
        <w:t>,</w:t>
      </w:r>
      <w:r w:rsidRPr="00647DB1">
        <w:rPr>
          <w:rFonts w:eastAsia="Times New Roman"/>
          <w:szCs w:val="28"/>
          <w:lang w:eastAsia="ru-RU"/>
        </w:rPr>
        <w:tab/>
      </w:r>
      <w:r w:rsidRPr="00647DB1">
        <w:rPr>
          <w:rFonts w:eastAsia="Times New Roman"/>
          <w:szCs w:val="28"/>
          <w:lang w:eastAsia="ru-RU"/>
        </w:rPr>
        <w:tab/>
      </w:r>
      <w:r w:rsidRPr="00647DB1">
        <w:rPr>
          <w:rFonts w:eastAsia="Times New Roman"/>
          <w:szCs w:val="28"/>
          <w:lang w:eastAsia="ru-RU"/>
        </w:rPr>
        <w:tab/>
      </w:r>
      <w:r w:rsidRPr="00647DB1">
        <w:rPr>
          <w:rFonts w:eastAsia="Times New Roman"/>
          <w:szCs w:val="28"/>
          <w:lang w:eastAsia="ru-RU"/>
        </w:rPr>
        <w:tab/>
      </w:r>
      <w:r w:rsidRPr="00647DB1">
        <w:rPr>
          <w:rFonts w:eastAsia="Times New Roman"/>
          <w:szCs w:val="28"/>
          <w:lang w:eastAsia="ru-RU"/>
        </w:rPr>
        <w:tab/>
      </w:r>
      <w:r w:rsidRPr="00647DB1">
        <w:rPr>
          <w:rFonts w:eastAsia="Times New Roman"/>
          <w:szCs w:val="28"/>
          <w:lang w:eastAsia="ru-RU"/>
        </w:rPr>
        <w:tab/>
        <w:t>(</w:t>
      </w:r>
      <w:r w:rsidR="005869CD" w:rsidRPr="0009027F">
        <w:rPr>
          <w:rFonts w:eastAsia="Times New Roman"/>
          <w:szCs w:val="28"/>
          <w:lang w:eastAsia="ru-RU"/>
        </w:rPr>
        <w:t>5</w:t>
      </w:r>
      <w:r w:rsidRPr="00647DB1">
        <w:rPr>
          <w:rFonts w:eastAsia="Times New Roman"/>
          <w:szCs w:val="28"/>
          <w:lang w:eastAsia="ru-RU"/>
        </w:rPr>
        <w:t>.1)</w:t>
      </w:r>
    </w:p>
    <w:p w14:paraId="4BDEA457" w14:textId="77777777" w:rsidR="0033136B" w:rsidRPr="00647DB1" w:rsidRDefault="0033136B" w:rsidP="0033136B">
      <w:pPr>
        <w:ind w:firstLine="0"/>
        <w:jc w:val="right"/>
        <w:rPr>
          <w:rFonts w:eastAsia="Times New Roman"/>
          <w:szCs w:val="28"/>
          <w:lang w:eastAsia="ru-RU"/>
        </w:rPr>
      </w:pPr>
    </w:p>
    <w:p w14:paraId="37537E6A" w14:textId="77777777" w:rsidR="0033136B" w:rsidRPr="00647DB1" w:rsidRDefault="0033136B" w:rsidP="0033136B">
      <w:r w:rsidRPr="00647DB1">
        <w:t xml:space="preserve">где </w:t>
      </w:r>
      <w:proofErr w:type="spellStart"/>
      <w:r w:rsidRPr="00870D86">
        <w:rPr>
          <w:i/>
          <w:iCs/>
        </w:rPr>
        <w:t>P</w:t>
      </w:r>
      <w:r w:rsidRPr="00870D86">
        <w:rPr>
          <w:i/>
          <w:iCs/>
          <w:vertAlign w:val="subscript"/>
        </w:rPr>
        <w:t>i</w:t>
      </w:r>
      <w:proofErr w:type="spellEnd"/>
      <w:r w:rsidRPr="00647DB1">
        <w:t xml:space="preserve">, </w:t>
      </w:r>
      <w:r w:rsidRPr="00870D86">
        <w:rPr>
          <w:i/>
          <w:iCs/>
        </w:rPr>
        <w:t>P</w:t>
      </w:r>
      <w:r w:rsidRPr="00870D86">
        <w:rPr>
          <w:i/>
          <w:iCs/>
          <w:vertAlign w:val="subscript"/>
        </w:rPr>
        <w:t>i0</w:t>
      </w:r>
      <w:r w:rsidRPr="00647DB1">
        <w:t xml:space="preserve"> – величина </w:t>
      </w:r>
      <w:r w:rsidRPr="00870D86">
        <w:rPr>
          <w:i/>
          <w:iCs/>
        </w:rPr>
        <w:t>i</w:t>
      </w:r>
      <w:r w:rsidRPr="00647DB1">
        <w:t>-го технического показателя, если увеличение показателя ведет к улучшению качества.</w:t>
      </w:r>
    </w:p>
    <w:p w14:paraId="19257610" w14:textId="12D104A6" w:rsidR="0033136B" w:rsidRPr="00647DB1" w:rsidRDefault="0033136B" w:rsidP="0033136B">
      <w:r w:rsidRPr="00647DB1">
        <w:t>Групповой индекс по техническим показателям определяется по формуле</w:t>
      </w:r>
      <w:r w:rsidRPr="00647DB1">
        <w:rPr>
          <w:lang w:val="en-US"/>
        </w:rPr>
        <w:t> </w:t>
      </w:r>
      <w:r w:rsidRPr="00647DB1">
        <w:t>(</w:t>
      </w:r>
      <w:r w:rsidR="007B7D2A">
        <w:t>5</w:t>
      </w:r>
      <w:r w:rsidRPr="00647DB1">
        <w:t>.2):</w:t>
      </w:r>
    </w:p>
    <w:p w14:paraId="4D2EF736" w14:textId="77777777" w:rsidR="0033136B" w:rsidRPr="00647DB1" w:rsidRDefault="0033136B" w:rsidP="0033136B"/>
    <w:p w14:paraId="1DCEC3B0" w14:textId="125AF678" w:rsidR="0033136B" w:rsidRPr="00647DB1" w:rsidRDefault="0033136B" w:rsidP="0033136B">
      <w:pPr>
        <w:ind w:firstLine="0"/>
        <w:jc w:val="right"/>
        <w:rPr>
          <w:rFonts w:eastAsia="Times New Roman"/>
          <w:szCs w:val="28"/>
          <w:lang w:eastAsia="ru-RU"/>
        </w:rPr>
      </w:pPr>
      <w:r w:rsidRPr="00E74E18">
        <w:rPr>
          <w:rFonts w:eastAsia="Times New Roman"/>
          <w:i/>
          <w:iCs/>
          <w:szCs w:val="28"/>
          <w:lang w:val="en-US" w:eastAsia="ru-RU"/>
        </w:rPr>
        <w:lastRenderedPageBreak/>
        <w:t>I</w:t>
      </w:r>
      <w:r w:rsidRPr="00E74E18">
        <w:rPr>
          <w:rFonts w:eastAsia="Times New Roman"/>
          <w:i/>
          <w:iCs/>
          <w:szCs w:val="28"/>
          <w:vertAlign w:val="subscript"/>
          <w:lang w:eastAsia="ru-RU"/>
        </w:rPr>
        <w:t>тех</w:t>
      </w:r>
      <w:r w:rsidRPr="00647DB1">
        <w:rPr>
          <w:rFonts w:eastAsia="Times New Roman"/>
          <w:szCs w:val="28"/>
          <w:lang w:eastAsia="ru-RU"/>
        </w:rPr>
        <w:t xml:space="preserve"> = </w:t>
      </w:r>
      <w:r w:rsidRPr="00E74E18">
        <w:rPr>
          <w:rFonts w:eastAsia="Times New Roman"/>
          <w:i/>
          <w:iCs/>
          <w:szCs w:val="28"/>
          <w:lang w:eastAsia="ru-RU"/>
        </w:rPr>
        <w:t>∑</w:t>
      </w:r>
      <w:r w:rsidRPr="00E74E18">
        <w:rPr>
          <w:rFonts w:eastAsia="Times New Roman"/>
          <w:i/>
          <w:iCs/>
          <w:szCs w:val="28"/>
          <w:lang w:val="en-US" w:eastAsia="ru-RU"/>
        </w:rPr>
        <w:t>q</w:t>
      </w:r>
      <w:r w:rsidRPr="00E74E18">
        <w:rPr>
          <w:rFonts w:eastAsia="Times New Roman"/>
          <w:i/>
          <w:iCs/>
          <w:szCs w:val="28"/>
          <w:vertAlign w:val="subscript"/>
          <w:lang w:eastAsia="ru-RU"/>
        </w:rPr>
        <w:t>тех</w:t>
      </w:r>
      <w:proofErr w:type="spellStart"/>
      <w:r w:rsidRPr="00E74E18">
        <w:rPr>
          <w:rFonts w:eastAsia="Times New Roman"/>
          <w:i/>
          <w:iCs/>
          <w:szCs w:val="28"/>
          <w:vertAlign w:val="superscript"/>
          <w:lang w:val="en-US" w:eastAsia="ru-RU"/>
        </w:rPr>
        <w:t>i</w:t>
      </w:r>
      <w:proofErr w:type="spellEnd"/>
      <w:r w:rsidRPr="00E74E18">
        <w:rPr>
          <w:rFonts w:eastAsia="Times New Roman"/>
          <w:i/>
          <w:iCs/>
          <w:szCs w:val="28"/>
          <w:lang w:eastAsia="ru-RU"/>
        </w:rPr>
        <w:t xml:space="preserve"> × </w:t>
      </w:r>
      <w:r w:rsidRPr="00E74E18">
        <w:rPr>
          <w:rFonts w:eastAsia="Times New Roman"/>
          <w:i/>
          <w:iCs/>
          <w:szCs w:val="28"/>
          <w:lang w:val="en-US" w:eastAsia="ru-RU"/>
        </w:rPr>
        <w:t>a</w:t>
      </w:r>
      <w:r w:rsidRPr="00E74E18">
        <w:rPr>
          <w:rFonts w:eastAsia="Times New Roman"/>
          <w:i/>
          <w:iCs/>
          <w:szCs w:val="28"/>
          <w:vertAlign w:val="subscript"/>
          <w:lang w:eastAsia="ru-RU"/>
        </w:rPr>
        <w:t>тех</w:t>
      </w:r>
      <w:proofErr w:type="spellStart"/>
      <w:r w:rsidRPr="00E74E18">
        <w:rPr>
          <w:rFonts w:eastAsia="Times New Roman"/>
          <w:i/>
          <w:iCs/>
          <w:szCs w:val="28"/>
          <w:vertAlign w:val="superscript"/>
          <w:lang w:val="en-US" w:eastAsia="ru-RU"/>
        </w:rPr>
        <w:t>i</w:t>
      </w:r>
      <w:proofErr w:type="spellEnd"/>
      <w:r w:rsidRPr="00647DB1">
        <w:rPr>
          <w:rFonts w:eastAsia="Times New Roman"/>
          <w:szCs w:val="28"/>
          <w:lang w:eastAsia="ru-RU"/>
        </w:rPr>
        <w:t>,</w:t>
      </w:r>
      <w:r w:rsidRPr="00647DB1">
        <w:rPr>
          <w:rFonts w:eastAsia="Times New Roman"/>
          <w:szCs w:val="28"/>
          <w:lang w:eastAsia="ru-RU"/>
        </w:rPr>
        <w:tab/>
      </w:r>
      <w:r w:rsidRPr="00647DB1">
        <w:rPr>
          <w:rFonts w:eastAsia="Times New Roman"/>
          <w:szCs w:val="28"/>
          <w:lang w:eastAsia="ru-RU"/>
        </w:rPr>
        <w:tab/>
      </w:r>
      <w:r w:rsidRPr="00647DB1">
        <w:rPr>
          <w:rFonts w:eastAsia="Times New Roman"/>
          <w:szCs w:val="28"/>
          <w:lang w:eastAsia="ru-RU"/>
        </w:rPr>
        <w:tab/>
      </w:r>
      <w:r w:rsidRPr="00647DB1">
        <w:rPr>
          <w:rFonts w:eastAsia="Times New Roman"/>
          <w:szCs w:val="28"/>
          <w:lang w:eastAsia="ru-RU"/>
        </w:rPr>
        <w:tab/>
      </w:r>
      <w:r w:rsidRPr="00647DB1">
        <w:rPr>
          <w:rFonts w:eastAsia="Times New Roman"/>
          <w:szCs w:val="28"/>
          <w:lang w:eastAsia="ru-RU"/>
        </w:rPr>
        <w:tab/>
        <w:t>(</w:t>
      </w:r>
      <w:r w:rsidR="00ED32A9" w:rsidRPr="0009027F">
        <w:rPr>
          <w:rFonts w:eastAsia="Times New Roman"/>
          <w:szCs w:val="28"/>
          <w:lang w:eastAsia="ru-RU"/>
        </w:rPr>
        <w:t>5</w:t>
      </w:r>
      <w:r w:rsidRPr="00647DB1">
        <w:rPr>
          <w:rFonts w:eastAsia="Times New Roman"/>
          <w:szCs w:val="28"/>
          <w:lang w:eastAsia="ru-RU"/>
        </w:rPr>
        <w:t>.2)</w:t>
      </w:r>
    </w:p>
    <w:p w14:paraId="2035EE16" w14:textId="77777777" w:rsidR="0033136B" w:rsidRPr="00647DB1" w:rsidRDefault="0033136B" w:rsidP="0033136B">
      <w:pPr>
        <w:ind w:firstLine="0"/>
        <w:jc w:val="right"/>
        <w:rPr>
          <w:rFonts w:eastAsia="Times New Roman"/>
          <w:szCs w:val="28"/>
          <w:lang w:eastAsia="ru-RU"/>
        </w:rPr>
      </w:pPr>
    </w:p>
    <w:p w14:paraId="4FFB8FD8" w14:textId="77777777" w:rsidR="0033136B" w:rsidRPr="005869CD" w:rsidRDefault="0033136B" w:rsidP="0033136B">
      <w:r w:rsidRPr="00647DB1">
        <w:t xml:space="preserve">где </w:t>
      </w:r>
      <w:r w:rsidRPr="00E74E18">
        <w:rPr>
          <w:i/>
          <w:iCs/>
          <w:lang w:val="en-US"/>
        </w:rPr>
        <w:t>q</w:t>
      </w:r>
      <w:r w:rsidRPr="00E74E18">
        <w:rPr>
          <w:i/>
          <w:iCs/>
          <w:vertAlign w:val="subscript"/>
        </w:rPr>
        <w:t>тех</w:t>
      </w:r>
      <w:proofErr w:type="spellStart"/>
      <w:r w:rsidRPr="00E74E18">
        <w:rPr>
          <w:i/>
          <w:iCs/>
          <w:vertAlign w:val="superscript"/>
          <w:lang w:val="en-US"/>
        </w:rPr>
        <w:t>i</w:t>
      </w:r>
      <w:proofErr w:type="spellEnd"/>
      <w:r w:rsidRPr="00647DB1">
        <w:t xml:space="preserve"> – единичный индекс по </w:t>
      </w:r>
      <w:r w:rsidRPr="00E74E18">
        <w:rPr>
          <w:i/>
          <w:iCs/>
        </w:rPr>
        <w:t>i</w:t>
      </w:r>
      <w:r w:rsidRPr="00647DB1">
        <w:t>-</w:t>
      </w:r>
      <w:proofErr w:type="spellStart"/>
      <w:r w:rsidRPr="00647DB1">
        <w:t>му</w:t>
      </w:r>
      <w:proofErr w:type="spellEnd"/>
      <w:r w:rsidRPr="00647DB1">
        <w:t xml:space="preserve"> техническому показателю;</w:t>
      </w:r>
    </w:p>
    <w:p w14:paraId="00CA20BF" w14:textId="77777777" w:rsidR="0033136B" w:rsidRPr="00647DB1" w:rsidRDefault="0033136B" w:rsidP="004B339B">
      <w:r w:rsidRPr="00E74E18">
        <w:rPr>
          <w:i/>
          <w:iCs/>
          <w:lang w:val="en-US"/>
        </w:rPr>
        <w:t>a</w:t>
      </w:r>
      <w:r w:rsidRPr="00E74E18">
        <w:rPr>
          <w:i/>
          <w:iCs/>
          <w:vertAlign w:val="subscript"/>
        </w:rPr>
        <w:t>тех</w:t>
      </w:r>
      <w:proofErr w:type="spellStart"/>
      <w:r w:rsidRPr="00E74E18">
        <w:rPr>
          <w:i/>
          <w:iCs/>
          <w:vertAlign w:val="superscript"/>
          <w:lang w:val="en-US"/>
        </w:rPr>
        <w:t>i</w:t>
      </w:r>
      <w:proofErr w:type="spellEnd"/>
      <w:r w:rsidRPr="00647DB1">
        <w:t xml:space="preserve"> – весомость </w:t>
      </w:r>
      <w:r w:rsidRPr="00E74E18">
        <w:rPr>
          <w:i/>
          <w:iCs/>
        </w:rPr>
        <w:t>i</w:t>
      </w:r>
      <w:r w:rsidRPr="00647DB1">
        <w:t>-го технического показателя, определяемая путем экспертных оценок (</w:t>
      </w:r>
      <w:proofErr w:type="spellStart"/>
      <w:r w:rsidRPr="00E74E18">
        <w:rPr>
          <w:i/>
          <w:iCs/>
        </w:rPr>
        <w:t>Σа</w:t>
      </w:r>
      <w:r w:rsidRPr="00E74E18">
        <w:rPr>
          <w:i/>
          <w:iCs/>
          <w:vertAlign w:val="subscript"/>
        </w:rPr>
        <w:t>i</w:t>
      </w:r>
      <w:proofErr w:type="spellEnd"/>
      <w:r w:rsidRPr="00647DB1">
        <w:t xml:space="preserve"> = 1);</w:t>
      </w:r>
    </w:p>
    <w:p w14:paraId="6556F99B" w14:textId="77777777" w:rsidR="0033136B" w:rsidRPr="00647DB1" w:rsidRDefault="0033136B" w:rsidP="004B339B">
      <w:r w:rsidRPr="00E74E18">
        <w:rPr>
          <w:i/>
          <w:iCs/>
        </w:rPr>
        <w:t>n</w:t>
      </w:r>
      <w:r w:rsidRPr="00647DB1">
        <w:t xml:space="preserve"> – количество технических показателей, подлежащих оценке. </w:t>
      </w:r>
    </w:p>
    <w:p w14:paraId="7ED11548" w14:textId="1050BA3B" w:rsidR="00C06905" w:rsidRDefault="0033136B" w:rsidP="00870D86">
      <w:r w:rsidRPr="00647DB1">
        <w:t xml:space="preserve">Результаты расчета единичных и групповых показателей представлены в таблице </w:t>
      </w:r>
      <w:r w:rsidR="00973303">
        <w:t>5</w:t>
      </w:r>
      <w:r w:rsidRPr="00647DB1">
        <w:t>.2.</w:t>
      </w:r>
    </w:p>
    <w:p w14:paraId="040518CB" w14:textId="77777777" w:rsidR="00870D86" w:rsidRPr="00647DB1" w:rsidRDefault="00870D86" w:rsidP="00870D86"/>
    <w:p w14:paraId="714FA060" w14:textId="4E0111F4" w:rsidR="0033136B" w:rsidRDefault="0033136B" w:rsidP="00870D86">
      <w:pPr>
        <w:ind w:left="1843" w:hanging="1843"/>
      </w:pPr>
      <w:r w:rsidRPr="00647DB1">
        <w:t xml:space="preserve">Таблица </w:t>
      </w:r>
      <w:r w:rsidR="006D362A">
        <w:t>5</w:t>
      </w:r>
      <w:r w:rsidRPr="00647DB1">
        <w:t>.2 – Единичные показатели конкурентоспособности проектируемого изделия</w:t>
      </w:r>
    </w:p>
    <w:p w14:paraId="1A1A9BFA" w14:textId="77777777" w:rsidR="00E17587" w:rsidRPr="00647DB1" w:rsidRDefault="00E17587" w:rsidP="0033136B">
      <w:pPr>
        <w:ind w:left="1843" w:hanging="1843"/>
      </w:pPr>
    </w:p>
    <w:tbl>
      <w:tblPr>
        <w:tblW w:w="964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3"/>
        <w:gridCol w:w="1723"/>
        <w:gridCol w:w="2812"/>
        <w:gridCol w:w="1829"/>
      </w:tblGrid>
      <w:tr w:rsidR="0033136B" w:rsidRPr="00647DB1" w14:paraId="5F213B41" w14:textId="77777777" w:rsidTr="00F70792">
        <w:trPr>
          <w:trHeight w:val="680"/>
        </w:trPr>
        <w:tc>
          <w:tcPr>
            <w:tcW w:w="3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6C8809C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Показатели</w:t>
            </w:r>
          </w:p>
        </w:tc>
        <w:tc>
          <w:tcPr>
            <w:tcW w:w="1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FA8C5B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Весомость показателя, %</w:t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E754ED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Единичный показатель</w:t>
            </w:r>
          </w:p>
        </w:tc>
        <w:tc>
          <w:tcPr>
            <w:tcW w:w="1829" w:type="dxa"/>
            <w:tcBorders>
              <w:top w:val="single" w:sz="6" w:space="0" w:color="000000"/>
              <w:left w:val="nil"/>
              <w:right w:val="single" w:sz="6" w:space="0" w:color="000000"/>
            </w:tcBorders>
            <w:shd w:val="clear" w:color="auto" w:fill="auto"/>
            <w:vAlign w:val="center"/>
          </w:tcPr>
          <w:p w14:paraId="57B1E814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С учетом весовой доли</w:t>
            </w:r>
          </w:p>
        </w:tc>
      </w:tr>
      <w:tr w:rsidR="00992873" w:rsidRPr="00647DB1" w14:paraId="1F74B5BF" w14:textId="77777777" w:rsidTr="00E17587">
        <w:trPr>
          <w:trHeight w:val="502"/>
        </w:trPr>
        <w:tc>
          <w:tcPr>
            <w:tcW w:w="964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94537A5" w14:textId="2038820A" w:rsidR="00992873" w:rsidRPr="00647DB1" w:rsidRDefault="00992873" w:rsidP="00F70792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Технические параметры</w:t>
            </w:r>
          </w:p>
        </w:tc>
      </w:tr>
      <w:tr w:rsidR="0033136B" w:rsidRPr="00647DB1" w14:paraId="521AA559" w14:textId="77777777" w:rsidTr="00E17587">
        <w:trPr>
          <w:trHeight w:val="383"/>
        </w:trPr>
        <w:tc>
          <w:tcPr>
            <w:tcW w:w="3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8EB0D59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1</w:t>
            </w:r>
          </w:p>
        </w:tc>
        <w:tc>
          <w:tcPr>
            <w:tcW w:w="1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C6BD5EB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2</w:t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FA4FE5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3</w:t>
            </w:r>
          </w:p>
        </w:tc>
        <w:tc>
          <w:tcPr>
            <w:tcW w:w="182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0D7CE85" w14:textId="77777777" w:rsidR="0033136B" w:rsidRPr="00647DB1" w:rsidRDefault="0033136B" w:rsidP="00F70792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4</w:t>
            </w:r>
          </w:p>
        </w:tc>
      </w:tr>
      <w:tr w:rsidR="00E17587" w:rsidRPr="00647DB1" w14:paraId="19F4E1C7" w14:textId="77777777" w:rsidTr="00FD1264">
        <w:trPr>
          <w:trHeight w:val="383"/>
        </w:trPr>
        <w:tc>
          <w:tcPr>
            <w:tcW w:w="3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8568383" w14:textId="4082CD0B" w:rsidR="00E17587" w:rsidRPr="00647DB1" w:rsidRDefault="00E17587" w:rsidP="00E17587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F24660">
              <w:rPr>
                <w:rFonts w:cs="Times New Roman"/>
                <w:szCs w:val="26"/>
              </w:rPr>
              <w:t>Выполнение основных функций</w:t>
            </w:r>
          </w:p>
        </w:tc>
        <w:tc>
          <w:tcPr>
            <w:tcW w:w="1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FFDB0E" w14:textId="75010618" w:rsidR="00E17587" w:rsidRPr="00647DB1" w:rsidRDefault="00E17587" w:rsidP="00E17587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0,3</w:t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7839734" w14:textId="4353C486" w:rsidR="00E17587" w:rsidRPr="00647DB1" w:rsidRDefault="00E17587" w:rsidP="00E17587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8/8 = 1</w:t>
            </w:r>
          </w:p>
        </w:tc>
        <w:tc>
          <w:tcPr>
            <w:tcW w:w="1829" w:type="dxa"/>
            <w:tcBorders>
              <w:top w:val="single" w:sz="6" w:space="0" w:color="000000"/>
              <w:left w:val="nil"/>
              <w:right w:val="single" w:sz="6" w:space="0" w:color="000000"/>
            </w:tcBorders>
            <w:shd w:val="clear" w:color="auto" w:fill="auto"/>
            <w:vAlign w:val="center"/>
          </w:tcPr>
          <w:p w14:paraId="3E4C8E1E" w14:textId="7FA7219E" w:rsidR="00E17587" w:rsidRPr="00647DB1" w:rsidRDefault="00E17587" w:rsidP="00E17587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0,3</w:t>
            </w:r>
          </w:p>
        </w:tc>
      </w:tr>
    </w:tbl>
    <w:p w14:paraId="3F53E39E" w14:textId="57EE1CF9" w:rsidR="0033136B" w:rsidRDefault="00992873" w:rsidP="00992873">
      <w:pPr>
        <w:ind w:firstLine="0"/>
      </w:pPr>
      <w:r>
        <w:t>Продолжение таблицы 5.2</w:t>
      </w:r>
    </w:p>
    <w:p w14:paraId="64DA6FFF" w14:textId="77777777" w:rsidR="00870D86" w:rsidRPr="00992873" w:rsidRDefault="00870D86" w:rsidP="00992873">
      <w:pPr>
        <w:ind w:firstLine="0"/>
      </w:pPr>
    </w:p>
    <w:tbl>
      <w:tblPr>
        <w:tblW w:w="964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3"/>
        <w:gridCol w:w="1723"/>
        <w:gridCol w:w="2812"/>
        <w:gridCol w:w="1829"/>
      </w:tblGrid>
      <w:tr w:rsidR="00992873" w:rsidRPr="00647DB1" w14:paraId="06DA4899" w14:textId="77777777" w:rsidTr="001A671D">
        <w:trPr>
          <w:trHeight w:val="383"/>
        </w:trPr>
        <w:tc>
          <w:tcPr>
            <w:tcW w:w="3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B630A6E" w14:textId="77777777" w:rsidR="00992873" w:rsidRPr="00647DB1" w:rsidRDefault="00992873" w:rsidP="001A671D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1</w:t>
            </w:r>
          </w:p>
        </w:tc>
        <w:tc>
          <w:tcPr>
            <w:tcW w:w="1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1940A76" w14:textId="77777777" w:rsidR="00992873" w:rsidRPr="00647DB1" w:rsidRDefault="00992873" w:rsidP="001A671D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2</w:t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76204F2" w14:textId="77777777" w:rsidR="00992873" w:rsidRPr="00647DB1" w:rsidRDefault="00992873" w:rsidP="001A671D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3</w:t>
            </w:r>
          </w:p>
        </w:tc>
        <w:tc>
          <w:tcPr>
            <w:tcW w:w="1829" w:type="dxa"/>
            <w:tcBorders>
              <w:top w:val="single" w:sz="6" w:space="0" w:color="000000"/>
              <w:left w:val="nil"/>
              <w:right w:val="single" w:sz="6" w:space="0" w:color="000000"/>
            </w:tcBorders>
            <w:shd w:val="clear" w:color="auto" w:fill="auto"/>
            <w:vAlign w:val="center"/>
          </w:tcPr>
          <w:p w14:paraId="7664749B" w14:textId="77777777" w:rsidR="00992873" w:rsidRPr="00647DB1" w:rsidRDefault="00992873" w:rsidP="001A671D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4</w:t>
            </w:r>
          </w:p>
        </w:tc>
      </w:tr>
      <w:tr w:rsidR="00087065" w:rsidRPr="00647DB1" w14:paraId="3B910ED7" w14:textId="77777777" w:rsidTr="001A671D">
        <w:trPr>
          <w:trHeight w:val="383"/>
        </w:trPr>
        <w:tc>
          <w:tcPr>
            <w:tcW w:w="3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41BE584" w14:textId="79B72F66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 xml:space="preserve">Дизайн </w:t>
            </w:r>
          </w:p>
        </w:tc>
        <w:tc>
          <w:tcPr>
            <w:tcW w:w="1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40F543" w14:textId="03A24901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0,1</w:t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00DCBED" w14:textId="03D7630A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7/6 = 1,17</w:t>
            </w:r>
          </w:p>
        </w:tc>
        <w:tc>
          <w:tcPr>
            <w:tcW w:w="1829" w:type="dxa"/>
            <w:tcBorders>
              <w:top w:val="single" w:sz="6" w:space="0" w:color="000000"/>
              <w:left w:val="nil"/>
              <w:right w:val="single" w:sz="6" w:space="0" w:color="000000"/>
            </w:tcBorders>
            <w:shd w:val="clear" w:color="auto" w:fill="auto"/>
            <w:vAlign w:val="center"/>
          </w:tcPr>
          <w:p w14:paraId="0C5532F8" w14:textId="78FF2888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0,17</w:t>
            </w:r>
          </w:p>
        </w:tc>
      </w:tr>
      <w:tr w:rsidR="00087065" w:rsidRPr="00647DB1" w14:paraId="4CEF3650" w14:textId="77777777" w:rsidTr="001A671D">
        <w:trPr>
          <w:trHeight w:val="383"/>
        </w:trPr>
        <w:tc>
          <w:tcPr>
            <w:tcW w:w="3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1C8F6A6" w14:textId="7B0455B8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Новизна</w:t>
            </w:r>
          </w:p>
        </w:tc>
        <w:tc>
          <w:tcPr>
            <w:tcW w:w="1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5AB15E6" w14:textId="705961C3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0,1</w:t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F73D8FD" w14:textId="300861AA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7/7 = 1</w:t>
            </w:r>
          </w:p>
        </w:tc>
        <w:tc>
          <w:tcPr>
            <w:tcW w:w="1829" w:type="dxa"/>
            <w:tcBorders>
              <w:top w:val="single" w:sz="6" w:space="0" w:color="000000"/>
              <w:left w:val="nil"/>
              <w:right w:val="single" w:sz="6" w:space="0" w:color="000000"/>
            </w:tcBorders>
            <w:shd w:val="clear" w:color="auto" w:fill="auto"/>
            <w:vAlign w:val="center"/>
          </w:tcPr>
          <w:p w14:paraId="1A586A35" w14:textId="4C9778EB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0,1</w:t>
            </w:r>
          </w:p>
        </w:tc>
      </w:tr>
      <w:tr w:rsidR="00087065" w:rsidRPr="00647DB1" w14:paraId="02FC3D98" w14:textId="77777777" w:rsidTr="002B1A4F">
        <w:trPr>
          <w:trHeight w:val="383"/>
        </w:trPr>
        <w:tc>
          <w:tcPr>
            <w:tcW w:w="3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7894E6D" w14:textId="6A06B81E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Скорость построения ячеистых структур</w:t>
            </w:r>
          </w:p>
        </w:tc>
        <w:tc>
          <w:tcPr>
            <w:tcW w:w="1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9926A63" w14:textId="1ED2548E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0,</w:t>
            </w:r>
            <w:r>
              <w:rPr>
                <w:rFonts w:cs="Times New Roman"/>
                <w:szCs w:val="26"/>
              </w:rPr>
              <w:t>3</w:t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1083A0C" w14:textId="06029685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9/6 = 1,5</w:t>
            </w:r>
          </w:p>
        </w:tc>
        <w:tc>
          <w:tcPr>
            <w:tcW w:w="1829" w:type="dxa"/>
            <w:tcBorders>
              <w:top w:val="single" w:sz="6" w:space="0" w:color="000000"/>
              <w:left w:val="nil"/>
              <w:right w:val="single" w:sz="6" w:space="0" w:color="000000"/>
            </w:tcBorders>
            <w:shd w:val="clear" w:color="auto" w:fill="auto"/>
            <w:vAlign w:val="center"/>
          </w:tcPr>
          <w:p w14:paraId="73A7AF47" w14:textId="2C551202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0,</w:t>
            </w:r>
            <w:r>
              <w:rPr>
                <w:rFonts w:cs="Times New Roman"/>
                <w:szCs w:val="26"/>
              </w:rPr>
              <w:t>45</w:t>
            </w:r>
          </w:p>
        </w:tc>
      </w:tr>
      <w:tr w:rsidR="00087065" w:rsidRPr="00647DB1" w14:paraId="249B3D31" w14:textId="77777777" w:rsidTr="00E17587">
        <w:trPr>
          <w:trHeight w:val="300"/>
        </w:trPr>
        <w:tc>
          <w:tcPr>
            <w:tcW w:w="328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vAlign w:val="center"/>
            <w:hideMark/>
          </w:tcPr>
          <w:p w14:paraId="7DF54AC8" w14:textId="77777777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Форма представления информации</w:t>
            </w:r>
          </w:p>
        </w:tc>
        <w:tc>
          <w:tcPr>
            <w:tcW w:w="172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vAlign w:val="center"/>
            <w:hideMark/>
          </w:tcPr>
          <w:p w14:paraId="4642D577" w14:textId="77777777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0,</w:t>
            </w:r>
            <w:r>
              <w:rPr>
                <w:rFonts w:cs="Times New Roman"/>
                <w:szCs w:val="26"/>
              </w:rPr>
              <w:t>2</w:t>
            </w:r>
          </w:p>
        </w:tc>
        <w:tc>
          <w:tcPr>
            <w:tcW w:w="28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vAlign w:val="center"/>
            <w:hideMark/>
          </w:tcPr>
          <w:p w14:paraId="0D0404FC" w14:textId="77777777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9/7 = 1,29</w:t>
            </w:r>
          </w:p>
        </w:tc>
        <w:tc>
          <w:tcPr>
            <w:tcW w:w="182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vAlign w:val="center"/>
            <w:hideMark/>
          </w:tcPr>
          <w:p w14:paraId="6E3FE759" w14:textId="77777777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0,26</w:t>
            </w:r>
          </w:p>
        </w:tc>
      </w:tr>
      <w:tr w:rsidR="00087065" w:rsidRPr="00647DB1" w14:paraId="774FC967" w14:textId="77777777" w:rsidTr="001A671D">
        <w:trPr>
          <w:trHeight w:val="300"/>
        </w:trPr>
        <w:tc>
          <w:tcPr>
            <w:tcW w:w="7818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vAlign w:val="center"/>
          </w:tcPr>
          <w:p w14:paraId="72873E04" w14:textId="77777777" w:rsidR="00087065" w:rsidRPr="00647DB1" w:rsidRDefault="00087065" w:rsidP="00087065">
            <w:pPr>
              <w:spacing w:line="280" w:lineRule="exact"/>
              <w:ind w:firstLine="0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 xml:space="preserve">Групповой показатель по техническим параметрам </w:t>
            </w:r>
            <w:proofErr w:type="spellStart"/>
            <w:r w:rsidRPr="00E74E18">
              <w:rPr>
                <w:rFonts w:cs="Times New Roman"/>
                <w:i/>
                <w:iCs/>
                <w:szCs w:val="26"/>
              </w:rPr>
              <w:t>I</w:t>
            </w:r>
            <w:r w:rsidRPr="00E74E18">
              <w:rPr>
                <w:rFonts w:cs="Times New Roman"/>
                <w:i/>
                <w:iCs/>
                <w:szCs w:val="26"/>
                <w:vertAlign w:val="subscript"/>
              </w:rPr>
              <w:t>тех</w:t>
            </w:r>
            <w:proofErr w:type="spellEnd"/>
          </w:p>
        </w:tc>
        <w:tc>
          <w:tcPr>
            <w:tcW w:w="182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</w:tcPr>
          <w:p w14:paraId="496308A7" w14:textId="77777777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1,28</w:t>
            </w:r>
          </w:p>
        </w:tc>
      </w:tr>
      <w:tr w:rsidR="00087065" w:rsidRPr="00647DB1" w14:paraId="02213851" w14:textId="77777777" w:rsidTr="001A671D">
        <w:trPr>
          <w:trHeight w:val="300"/>
        </w:trPr>
        <w:tc>
          <w:tcPr>
            <w:tcW w:w="7818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vAlign w:val="center"/>
          </w:tcPr>
          <w:p w14:paraId="4AEE7359" w14:textId="77777777" w:rsidR="00087065" w:rsidRPr="00647DB1" w:rsidRDefault="00087065" w:rsidP="00087065">
            <w:pPr>
              <w:spacing w:line="280" w:lineRule="exact"/>
              <w:ind w:firstLine="0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 xml:space="preserve">Групповой показатель по нормативным параметрам </w:t>
            </w:r>
            <w:proofErr w:type="spellStart"/>
            <w:r w:rsidRPr="00E74E18">
              <w:rPr>
                <w:rFonts w:cs="Times New Roman"/>
                <w:i/>
                <w:iCs/>
                <w:szCs w:val="26"/>
              </w:rPr>
              <w:t>I</w:t>
            </w:r>
            <w:r w:rsidRPr="00E74E18">
              <w:rPr>
                <w:rFonts w:cs="Times New Roman"/>
                <w:i/>
                <w:iCs/>
                <w:szCs w:val="26"/>
                <w:vertAlign w:val="subscript"/>
              </w:rPr>
              <w:t>норм</w:t>
            </w:r>
            <w:proofErr w:type="spellEnd"/>
          </w:p>
        </w:tc>
        <w:tc>
          <w:tcPr>
            <w:tcW w:w="182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</w:tcPr>
          <w:p w14:paraId="38CBEBC8" w14:textId="77777777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1</w:t>
            </w:r>
          </w:p>
        </w:tc>
      </w:tr>
      <w:tr w:rsidR="00087065" w:rsidRPr="00647DB1" w14:paraId="1F37D0A5" w14:textId="77777777" w:rsidTr="001A671D">
        <w:trPr>
          <w:trHeight w:val="300"/>
        </w:trPr>
        <w:tc>
          <w:tcPr>
            <w:tcW w:w="9647" w:type="dxa"/>
            <w:gridSpan w:val="4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vAlign w:val="center"/>
            <w:hideMark/>
          </w:tcPr>
          <w:p w14:paraId="4F7A3B0A" w14:textId="77777777" w:rsidR="00087065" w:rsidRPr="00647DB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Экономические параметры</w:t>
            </w:r>
          </w:p>
        </w:tc>
      </w:tr>
      <w:tr w:rsidR="00087065" w:rsidRPr="00C13241" w14:paraId="148CD080" w14:textId="77777777" w:rsidTr="001A671D">
        <w:trPr>
          <w:trHeight w:val="300"/>
        </w:trPr>
        <w:tc>
          <w:tcPr>
            <w:tcW w:w="7818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vAlign w:val="center"/>
            <w:hideMark/>
          </w:tcPr>
          <w:p w14:paraId="3B4C0489" w14:textId="77777777" w:rsidR="00087065" w:rsidRPr="00647DB1" w:rsidRDefault="00087065" w:rsidP="00087065">
            <w:pPr>
              <w:spacing w:line="280" w:lineRule="exact"/>
              <w:ind w:firstLine="0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 xml:space="preserve">Групповой показатель по экономическим параметрам </w:t>
            </w:r>
            <w:r w:rsidRPr="00E74E18">
              <w:rPr>
                <w:rFonts w:cs="Times New Roman"/>
                <w:i/>
                <w:iCs/>
                <w:szCs w:val="26"/>
                <w:lang w:val="en-US"/>
              </w:rPr>
              <w:t>I</w:t>
            </w:r>
            <w:r w:rsidRPr="00E74E18">
              <w:rPr>
                <w:rFonts w:cs="Times New Roman"/>
                <w:i/>
                <w:iCs/>
                <w:szCs w:val="26"/>
                <w:vertAlign w:val="subscript"/>
              </w:rPr>
              <w:t>эк</w:t>
            </w:r>
          </w:p>
        </w:tc>
        <w:tc>
          <w:tcPr>
            <w:tcW w:w="182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hideMark/>
          </w:tcPr>
          <w:p w14:paraId="6E56D741" w14:textId="77777777" w:rsidR="00087065" w:rsidRPr="00C1324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C13241">
              <w:rPr>
                <w:rFonts w:cs="Times New Roman"/>
                <w:szCs w:val="26"/>
              </w:rPr>
              <w:t>0,</w:t>
            </w:r>
            <w:r>
              <w:rPr>
                <w:rFonts w:cs="Times New Roman"/>
                <w:szCs w:val="26"/>
              </w:rPr>
              <w:t>68</w:t>
            </w:r>
          </w:p>
        </w:tc>
      </w:tr>
      <w:tr w:rsidR="00087065" w:rsidRPr="00C13241" w14:paraId="587CF953" w14:textId="77777777" w:rsidTr="001A671D">
        <w:trPr>
          <w:trHeight w:val="300"/>
        </w:trPr>
        <w:tc>
          <w:tcPr>
            <w:tcW w:w="7818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vAlign w:val="center"/>
          </w:tcPr>
          <w:p w14:paraId="792789F3" w14:textId="77777777" w:rsidR="00087065" w:rsidRPr="00647DB1" w:rsidRDefault="00087065" w:rsidP="00087065">
            <w:pPr>
              <w:spacing w:line="280" w:lineRule="exact"/>
              <w:ind w:firstLine="0"/>
              <w:rPr>
                <w:rFonts w:cs="Times New Roman"/>
                <w:szCs w:val="26"/>
              </w:rPr>
            </w:pPr>
            <w:r w:rsidRPr="00647DB1">
              <w:rPr>
                <w:rFonts w:cs="Times New Roman"/>
                <w:szCs w:val="26"/>
              </w:rPr>
              <w:t>Комплексный показатель К</w:t>
            </w:r>
          </w:p>
        </w:tc>
        <w:tc>
          <w:tcPr>
            <w:tcW w:w="182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</w:tcPr>
          <w:p w14:paraId="7CE42C1B" w14:textId="77777777" w:rsidR="00087065" w:rsidRPr="00C13241" w:rsidRDefault="00087065" w:rsidP="00087065">
            <w:pPr>
              <w:spacing w:line="280" w:lineRule="exact"/>
              <w:ind w:firstLine="0"/>
              <w:jc w:val="center"/>
              <w:rPr>
                <w:rFonts w:cs="Times New Roman"/>
                <w:szCs w:val="26"/>
              </w:rPr>
            </w:pPr>
            <w:r w:rsidRPr="00C13241">
              <w:rPr>
                <w:rFonts w:cs="Times New Roman"/>
                <w:szCs w:val="26"/>
              </w:rPr>
              <w:t>1,</w:t>
            </w:r>
            <w:r>
              <w:rPr>
                <w:rFonts w:cs="Times New Roman"/>
                <w:szCs w:val="26"/>
              </w:rPr>
              <w:t>88</w:t>
            </w:r>
          </w:p>
        </w:tc>
      </w:tr>
    </w:tbl>
    <w:p w14:paraId="04A60EEA" w14:textId="77777777" w:rsidR="00E17587" w:rsidRDefault="00E17587" w:rsidP="00C06905">
      <w:pPr>
        <w:spacing w:before="120"/>
      </w:pPr>
    </w:p>
    <w:p w14:paraId="104FFC11" w14:textId="357C8278" w:rsidR="0033136B" w:rsidRPr="00647DB1" w:rsidRDefault="0033136B" w:rsidP="00E17587">
      <w:r w:rsidRPr="00647DB1">
        <w:t xml:space="preserve">Рассчитать групповой показатель конкурентоспособности программы по экономическим параметрам </w:t>
      </w:r>
      <w:r w:rsidRPr="00647DB1">
        <w:rPr>
          <w:lang w:val="en-US"/>
        </w:rPr>
        <w:t>I</w:t>
      </w:r>
      <w:r w:rsidRPr="00647DB1">
        <w:rPr>
          <w:vertAlign w:val="subscript"/>
        </w:rPr>
        <w:t>эк</w:t>
      </w:r>
      <w:r w:rsidRPr="00647DB1">
        <w:t xml:space="preserve"> можно по формуле (</w:t>
      </w:r>
      <w:r w:rsidR="00ED32A9" w:rsidRPr="00ED32A9">
        <w:t>5</w:t>
      </w:r>
      <w:r w:rsidRPr="00647DB1">
        <w:t>.3):</w:t>
      </w:r>
    </w:p>
    <w:p w14:paraId="6785DF95" w14:textId="77777777" w:rsidR="0033136B" w:rsidRPr="00647DB1" w:rsidRDefault="0033136B" w:rsidP="0033136B">
      <w:pPr>
        <w:tabs>
          <w:tab w:val="left" w:pos="2729"/>
        </w:tabs>
      </w:pPr>
    </w:p>
    <w:p w14:paraId="15DF34F1" w14:textId="1F1E32DE" w:rsidR="0033136B" w:rsidRPr="00647DB1" w:rsidRDefault="0033136B" w:rsidP="0033136B">
      <w:pPr>
        <w:ind w:firstLine="0"/>
        <w:jc w:val="right"/>
      </w:pPr>
      <w:r w:rsidRPr="00E74E18">
        <w:rPr>
          <w:i/>
          <w:iCs/>
          <w:lang w:val="en-US"/>
        </w:rPr>
        <w:t>I</w:t>
      </w:r>
      <w:r w:rsidRPr="00E74E18">
        <w:rPr>
          <w:i/>
          <w:iCs/>
          <w:vertAlign w:val="subscript"/>
        </w:rPr>
        <w:t>эк</w:t>
      </w:r>
      <w:r w:rsidRPr="00647DB1">
        <w:t xml:space="preserve"> = </w:t>
      </w:r>
      <w:r w:rsidRPr="00E74E18">
        <w:rPr>
          <w:i/>
          <w:iCs/>
        </w:rPr>
        <w:t>Ц/</w:t>
      </w:r>
      <w:proofErr w:type="spellStart"/>
      <w:r w:rsidRPr="00E74E18">
        <w:rPr>
          <w:i/>
          <w:iCs/>
        </w:rPr>
        <w:t>Ц</w:t>
      </w:r>
      <w:r w:rsidRPr="00E74E18">
        <w:rPr>
          <w:i/>
          <w:iCs/>
          <w:vertAlign w:val="subscript"/>
        </w:rPr>
        <w:t>б</w:t>
      </w:r>
      <w:proofErr w:type="spellEnd"/>
      <w:r w:rsidRPr="00647DB1">
        <w:t>,</w:t>
      </w:r>
      <w:r w:rsidRPr="00647DB1">
        <w:tab/>
      </w:r>
      <w:r w:rsidRPr="00647DB1">
        <w:tab/>
      </w:r>
      <w:r w:rsidRPr="00647DB1">
        <w:tab/>
      </w:r>
      <w:r w:rsidRPr="00647DB1">
        <w:tab/>
      </w:r>
      <w:r w:rsidRPr="00647DB1">
        <w:tab/>
      </w:r>
      <w:r w:rsidRPr="00647DB1">
        <w:tab/>
        <w:t>(</w:t>
      </w:r>
      <w:r w:rsidR="00ED32A9" w:rsidRPr="0009027F">
        <w:t>5</w:t>
      </w:r>
      <w:r w:rsidRPr="00647DB1">
        <w:t>.3)</w:t>
      </w:r>
    </w:p>
    <w:p w14:paraId="2EFEC4EA" w14:textId="77777777" w:rsidR="0033136B" w:rsidRPr="00647DB1" w:rsidRDefault="0033136B" w:rsidP="0033136B">
      <w:pPr>
        <w:ind w:firstLine="0"/>
        <w:jc w:val="right"/>
      </w:pPr>
    </w:p>
    <w:p w14:paraId="7ED503CB" w14:textId="77777777" w:rsidR="0033136B" w:rsidRPr="00647DB1" w:rsidRDefault="0033136B" w:rsidP="0033136B">
      <w:r w:rsidRPr="00647DB1">
        <w:t xml:space="preserve">где </w:t>
      </w:r>
      <w:r w:rsidRPr="00E74E18">
        <w:rPr>
          <w:i/>
          <w:iCs/>
          <w:lang w:val="en-US"/>
        </w:rPr>
        <w:t>I</w:t>
      </w:r>
      <w:r w:rsidRPr="00E74E18">
        <w:rPr>
          <w:i/>
          <w:iCs/>
          <w:vertAlign w:val="subscript"/>
        </w:rPr>
        <w:t>эк</w:t>
      </w:r>
      <w:r w:rsidRPr="00647DB1">
        <w:rPr>
          <w:vertAlign w:val="subscript"/>
        </w:rPr>
        <w:t xml:space="preserve"> </w:t>
      </w:r>
      <w:r w:rsidRPr="00647DB1">
        <w:t>– групповой показатель конкурентоспособности;</w:t>
      </w:r>
    </w:p>
    <w:p w14:paraId="4CFF8B31" w14:textId="77777777" w:rsidR="0033136B" w:rsidRPr="00647DB1" w:rsidRDefault="0033136B" w:rsidP="004B339B">
      <w:r w:rsidRPr="00E74E18">
        <w:rPr>
          <w:i/>
          <w:iCs/>
        </w:rPr>
        <w:t>Ц</w:t>
      </w:r>
      <w:r w:rsidRPr="00647DB1">
        <w:t xml:space="preserve"> – значение цены проектного варианта, руб.;</w:t>
      </w:r>
    </w:p>
    <w:p w14:paraId="028BA7CD" w14:textId="77777777" w:rsidR="0033136B" w:rsidRPr="00647DB1" w:rsidRDefault="0033136B" w:rsidP="004B339B">
      <w:proofErr w:type="spellStart"/>
      <w:r w:rsidRPr="00E74E18">
        <w:rPr>
          <w:i/>
          <w:iCs/>
        </w:rPr>
        <w:t>Ц</w:t>
      </w:r>
      <w:r w:rsidRPr="00E74E18">
        <w:rPr>
          <w:i/>
          <w:iCs/>
          <w:vertAlign w:val="subscript"/>
        </w:rPr>
        <w:t>б</w:t>
      </w:r>
      <w:proofErr w:type="spellEnd"/>
      <w:r w:rsidRPr="00647DB1">
        <w:t xml:space="preserve"> – значение цены базового варианта, руб.</w:t>
      </w:r>
    </w:p>
    <w:p w14:paraId="42B12483" w14:textId="77777777" w:rsidR="0033136B" w:rsidRPr="00647DB1" w:rsidRDefault="0033136B" w:rsidP="0033136B">
      <w:pPr>
        <w:ind w:firstLine="0"/>
        <w:jc w:val="center"/>
      </w:pPr>
    </w:p>
    <w:p w14:paraId="20D2828C" w14:textId="531F69B2" w:rsidR="0033136B" w:rsidRPr="00647DB1" w:rsidRDefault="0033136B" w:rsidP="0033136B">
      <w:pPr>
        <w:ind w:firstLine="0"/>
        <w:jc w:val="center"/>
        <w:rPr>
          <w:szCs w:val="28"/>
        </w:rPr>
      </w:pPr>
      <w:r w:rsidRPr="00E74E18">
        <w:rPr>
          <w:i/>
          <w:iCs/>
          <w:szCs w:val="28"/>
          <w:lang w:val="en-US"/>
        </w:rPr>
        <w:t>I</w:t>
      </w:r>
      <w:r w:rsidRPr="00E74E18">
        <w:rPr>
          <w:i/>
          <w:iCs/>
          <w:szCs w:val="28"/>
          <w:vertAlign w:val="subscript"/>
        </w:rPr>
        <w:t>эк</w:t>
      </w:r>
      <w:r w:rsidRPr="00647DB1">
        <w:rPr>
          <w:szCs w:val="28"/>
        </w:rPr>
        <w:t xml:space="preserve"> = </w:t>
      </w:r>
      <w:r>
        <w:rPr>
          <w:rFonts w:eastAsia="Times New Roman" w:cs="Times New Roman"/>
          <w:szCs w:val="28"/>
          <w:lang w:eastAsia="ru-RU"/>
        </w:rPr>
        <w:t>3937</w:t>
      </w:r>
      <w:r w:rsidRPr="00C13241">
        <w:rPr>
          <w:rFonts w:eastAsia="Times New Roman" w:cs="Times New Roman"/>
          <w:szCs w:val="28"/>
          <w:lang w:eastAsia="ru-RU"/>
        </w:rPr>
        <w:t>,</w:t>
      </w:r>
      <w:r>
        <w:rPr>
          <w:rFonts w:eastAsia="Times New Roman" w:cs="Times New Roman"/>
          <w:szCs w:val="28"/>
          <w:lang w:eastAsia="ru-RU"/>
        </w:rPr>
        <w:t>88</w:t>
      </w:r>
      <w:r w:rsidRPr="00C13241">
        <w:rPr>
          <w:szCs w:val="28"/>
        </w:rPr>
        <w:t>/</w:t>
      </w:r>
      <w:r>
        <w:rPr>
          <w:rFonts w:eastAsia="Times New Roman" w:cs="Times New Roman"/>
          <w:szCs w:val="28"/>
          <w:lang w:eastAsia="ru-RU"/>
        </w:rPr>
        <w:t>5829</w:t>
      </w:r>
      <w:r w:rsidRPr="00C13241">
        <w:rPr>
          <w:rFonts w:eastAsia="Times New Roman" w:cs="Times New Roman"/>
          <w:szCs w:val="28"/>
          <w:lang w:eastAsia="ru-RU"/>
        </w:rPr>
        <w:t>,</w:t>
      </w:r>
      <w:r>
        <w:rPr>
          <w:rFonts w:eastAsia="Times New Roman" w:cs="Times New Roman"/>
          <w:szCs w:val="28"/>
          <w:lang w:eastAsia="ru-RU"/>
        </w:rPr>
        <w:t>38</w:t>
      </w:r>
      <w:r w:rsidRPr="00C13241">
        <w:rPr>
          <w:rFonts w:eastAsia="Times New Roman" w:cs="Times New Roman"/>
          <w:szCs w:val="28"/>
          <w:lang w:eastAsia="ru-RU"/>
        </w:rPr>
        <w:t xml:space="preserve"> </w:t>
      </w:r>
      <w:r w:rsidRPr="00C13241">
        <w:rPr>
          <w:szCs w:val="28"/>
        </w:rPr>
        <w:t>= 0,</w:t>
      </w:r>
      <w:r>
        <w:rPr>
          <w:szCs w:val="28"/>
        </w:rPr>
        <w:t>68</w:t>
      </w:r>
      <w:r w:rsidR="00C06905">
        <w:rPr>
          <w:szCs w:val="28"/>
        </w:rPr>
        <w:t>.</w:t>
      </w:r>
    </w:p>
    <w:p w14:paraId="46E6EDE1" w14:textId="77777777" w:rsidR="0033136B" w:rsidRPr="00647DB1" w:rsidRDefault="0033136B" w:rsidP="0033136B"/>
    <w:p w14:paraId="2440B359" w14:textId="32482F2F" w:rsidR="0033136B" w:rsidRPr="00647DB1" w:rsidRDefault="0033136B" w:rsidP="0033136B">
      <w:r w:rsidRPr="00647DB1">
        <w:t>На основе групповых показателей конкурентоспособности рассчитывается интегральный показатель по формуле (</w:t>
      </w:r>
      <w:r w:rsidR="00ED32A9" w:rsidRPr="00ED32A9">
        <w:t>5</w:t>
      </w:r>
      <w:r w:rsidRPr="00647DB1">
        <w:t>.4):</w:t>
      </w:r>
    </w:p>
    <w:p w14:paraId="612D124E" w14:textId="77777777" w:rsidR="0033136B" w:rsidRPr="00647DB1" w:rsidRDefault="0033136B" w:rsidP="0033136B"/>
    <w:p w14:paraId="1924244A" w14:textId="3C25D7BB" w:rsidR="0033136B" w:rsidRPr="00647DB1" w:rsidRDefault="0033136B" w:rsidP="0033136B">
      <w:pPr>
        <w:ind w:firstLine="0"/>
        <w:jc w:val="right"/>
      </w:pPr>
      <w:r w:rsidRPr="00E74E18">
        <w:rPr>
          <w:i/>
          <w:iCs/>
        </w:rPr>
        <w:t>К</w:t>
      </w:r>
      <w:r w:rsidRPr="00647DB1">
        <w:t xml:space="preserve"> = </w:t>
      </w:r>
      <w:r w:rsidRPr="00E74E18">
        <w:rPr>
          <w:i/>
          <w:iCs/>
          <w:lang w:val="en-US"/>
        </w:rPr>
        <w:t>I</w:t>
      </w:r>
      <w:proofErr w:type="spellStart"/>
      <w:r w:rsidRPr="00E74E18">
        <w:rPr>
          <w:i/>
          <w:iCs/>
          <w:vertAlign w:val="subscript"/>
        </w:rPr>
        <w:t>н.п</w:t>
      </w:r>
      <w:proofErr w:type="spellEnd"/>
      <w:r w:rsidRPr="00E74E18">
        <w:rPr>
          <w:i/>
          <w:iCs/>
          <w:vertAlign w:val="subscript"/>
        </w:rPr>
        <w:t>.</w:t>
      </w:r>
      <w:r w:rsidRPr="00E74E18">
        <w:rPr>
          <w:i/>
          <w:iCs/>
        </w:rPr>
        <w:t xml:space="preserve"> × </w:t>
      </w:r>
      <w:r w:rsidRPr="00E74E18">
        <w:rPr>
          <w:i/>
          <w:iCs/>
          <w:lang w:val="en-US"/>
        </w:rPr>
        <w:t>I</w:t>
      </w:r>
      <w:r w:rsidRPr="00E74E18">
        <w:rPr>
          <w:i/>
          <w:iCs/>
          <w:vertAlign w:val="subscript"/>
        </w:rPr>
        <w:t>тех</w:t>
      </w:r>
      <w:r w:rsidRPr="00E74E18">
        <w:rPr>
          <w:i/>
          <w:iCs/>
        </w:rPr>
        <w:t>/</w:t>
      </w:r>
      <w:r w:rsidRPr="00E74E18">
        <w:rPr>
          <w:i/>
          <w:iCs/>
          <w:lang w:val="en-US"/>
        </w:rPr>
        <w:t>I</w:t>
      </w:r>
      <w:r w:rsidRPr="00E74E18">
        <w:rPr>
          <w:i/>
          <w:iCs/>
          <w:vertAlign w:val="subscript"/>
        </w:rPr>
        <w:t>эк</w:t>
      </w:r>
      <w:r w:rsidRPr="00647DB1">
        <w:t>,</w:t>
      </w:r>
      <w:r w:rsidRPr="00647DB1">
        <w:tab/>
      </w:r>
      <w:r w:rsidRPr="00647DB1">
        <w:tab/>
      </w:r>
      <w:r w:rsidRPr="00647DB1">
        <w:tab/>
      </w:r>
      <w:r w:rsidRPr="00647DB1">
        <w:tab/>
      </w:r>
      <w:r w:rsidRPr="00647DB1">
        <w:tab/>
        <w:t>(</w:t>
      </w:r>
      <w:r w:rsidR="00ED32A9" w:rsidRPr="00ED32A9">
        <w:t>5</w:t>
      </w:r>
      <w:r w:rsidRPr="00647DB1">
        <w:t>.4)</w:t>
      </w:r>
    </w:p>
    <w:p w14:paraId="1A90D838" w14:textId="77777777" w:rsidR="0033136B" w:rsidRPr="00647DB1" w:rsidRDefault="0033136B" w:rsidP="0033136B">
      <w:pPr>
        <w:ind w:firstLine="0"/>
        <w:jc w:val="right"/>
      </w:pPr>
    </w:p>
    <w:p w14:paraId="41C38BB3" w14:textId="77777777" w:rsidR="0033136B" w:rsidRPr="00647DB1" w:rsidRDefault="0033136B" w:rsidP="0033136B">
      <w:r w:rsidRPr="00647DB1">
        <w:t xml:space="preserve">где </w:t>
      </w:r>
      <w:r w:rsidRPr="00E74E18">
        <w:rPr>
          <w:i/>
          <w:iCs/>
          <w:lang w:val="en-US"/>
        </w:rPr>
        <w:t>K</w:t>
      </w:r>
      <w:r w:rsidRPr="00E74E18">
        <w:rPr>
          <w:i/>
          <w:iCs/>
          <w:vertAlign w:val="subscript"/>
        </w:rPr>
        <w:t xml:space="preserve"> </w:t>
      </w:r>
      <w:r w:rsidRPr="00647DB1">
        <w:t>– интегральный показатель;</w:t>
      </w:r>
    </w:p>
    <w:p w14:paraId="05D32414" w14:textId="77777777" w:rsidR="0033136B" w:rsidRPr="00647DB1" w:rsidRDefault="0033136B" w:rsidP="004B339B">
      <w:r w:rsidRPr="00E74E18">
        <w:rPr>
          <w:i/>
          <w:iCs/>
          <w:lang w:val="en-US"/>
        </w:rPr>
        <w:t>I</w:t>
      </w:r>
      <w:proofErr w:type="spellStart"/>
      <w:r w:rsidRPr="00E74E18">
        <w:rPr>
          <w:i/>
          <w:iCs/>
          <w:vertAlign w:val="subscript"/>
        </w:rPr>
        <w:t>н.п</w:t>
      </w:r>
      <w:proofErr w:type="spellEnd"/>
      <w:r w:rsidRPr="00E74E18">
        <w:rPr>
          <w:i/>
          <w:iCs/>
          <w:vertAlign w:val="subscript"/>
        </w:rPr>
        <w:t>.</w:t>
      </w:r>
      <w:r w:rsidRPr="00647DB1">
        <w:rPr>
          <w:vertAlign w:val="subscript"/>
        </w:rPr>
        <w:t xml:space="preserve"> </w:t>
      </w:r>
      <w:r w:rsidRPr="00647DB1">
        <w:t>– показатель начального периода;</w:t>
      </w:r>
    </w:p>
    <w:p w14:paraId="101BC2C6" w14:textId="77777777" w:rsidR="0033136B" w:rsidRPr="00647DB1" w:rsidRDefault="0033136B" w:rsidP="004B339B">
      <w:r w:rsidRPr="00E74E18">
        <w:rPr>
          <w:i/>
          <w:iCs/>
          <w:lang w:val="en-US"/>
        </w:rPr>
        <w:t>I</w:t>
      </w:r>
      <w:r w:rsidRPr="00E74E18">
        <w:rPr>
          <w:i/>
          <w:iCs/>
          <w:vertAlign w:val="subscript"/>
        </w:rPr>
        <w:t>тех</w:t>
      </w:r>
      <w:r w:rsidRPr="00647DB1">
        <w:rPr>
          <w:vertAlign w:val="subscript"/>
        </w:rPr>
        <w:t xml:space="preserve"> </w:t>
      </w:r>
      <w:r w:rsidRPr="00647DB1">
        <w:t>– технологический единичный показатель;</w:t>
      </w:r>
    </w:p>
    <w:p w14:paraId="140BDF8D" w14:textId="77777777" w:rsidR="0033136B" w:rsidRPr="00647DB1" w:rsidRDefault="0033136B" w:rsidP="004B339B">
      <w:r w:rsidRPr="00E74E18">
        <w:rPr>
          <w:i/>
          <w:iCs/>
          <w:lang w:val="en-US"/>
        </w:rPr>
        <w:t>I</w:t>
      </w:r>
      <w:r w:rsidRPr="00E74E18">
        <w:rPr>
          <w:i/>
          <w:iCs/>
          <w:vertAlign w:val="subscript"/>
        </w:rPr>
        <w:t>эк</w:t>
      </w:r>
      <w:r w:rsidRPr="00647DB1">
        <w:t xml:space="preserve"> – групповой показатель конкурентоспособности.</w:t>
      </w:r>
    </w:p>
    <w:p w14:paraId="268BF1DA" w14:textId="77777777" w:rsidR="0033136B" w:rsidRPr="00647DB1" w:rsidRDefault="0033136B" w:rsidP="0033136B">
      <w:pPr>
        <w:rPr>
          <w:iCs/>
        </w:rPr>
      </w:pPr>
      <w:r w:rsidRPr="00647DB1">
        <w:t xml:space="preserve">Расчет единичного показателя </w:t>
      </w:r>
      <w:r w:rsidRPr="00647DB1">
        <w:rPr>
          <w:iCs/>
        </w:rPr>
        <w:t>с учетом весовой доли:</w:t>
      </w:r>
    </w:p>
    <w:p w14:paraId="61C9F290" w14:textId="77777777" w:rsidR="0033136B" w:rsidRPr="00647DB1" w:rsidRDefault="0033136B" w:rsidP="0033136B"/>
    <w:p w14:paraId="1B6B6B43" w14:textId="12D1FC93" w:rsidR="0033136B" w:rsidRPr="00ED32A9" w:rsidRDefault="0033136B" w:rsidP="0033136B">
      <w:pPr>
        <w:ind w:firstLine="0"/>
        <w:jc w:val="center"/>
        <w:rPr>
          <w:iCs/>
        </w:rPr>
      </w:pPr>
      <w:r w:rsidRPr="00E74E18">
        <w:rPr>
          <w:i/>
          <w:lang w:val="en-US"/>
        </w:rPr>
        <w:t>I</w:t>
      </w:r>
      <w:r w:rsidRPr="00E74E18">
        <w:rPr>
          <w:i/>
          <w:vertAlign w:val="subscript"/>
        </w:rPr>
        <w:t>тех</w:t>
      </w:r>
      <w:r w:rsidRPr="00E74E18">
        <w:rPr>
          <w:i/>
          <w:vertAlign w:val="superscript"/>
        </w:rPr>
        <w:t>1</w:t>
      </w:r>
      <w:r>
        <w:rPr>
          <w:iCs/>
        </w:rPr>
        <w:t xml:space="preserve"> = 1 × 0,3 = 0,3</w:t>
      </w:r>
      <w:r w:rsidR="00ED32A9" w:rsidRPr="00ED32A9">
        <w:rPr>
          <w:iCs/>
        </w:rPr>
        <w:t>;</w:t>
      </w:r>
    </w:p>
    <w:p w14:paraId="02FEA0DE" w14:textId="77777777" w:rsidR="0033136B" w:rsidRPr="00647DB1" w:rsidRDefault="0033136B" w:rsidP="0033136B">
      <w:pPr>
        <w:ind w:firstLine="0"/>
        <w:jc w:val="center"/>
        <w:rPr>
          <w:iCs/>
        </w:rPr>
      </w:pPr>
    </w:p>
    <w:p w14:paraId="7D6E089C" w14:textId="1CD34C80" w:rsidR="0033136B" w:rsidRPr="00ED32A9" w:rsidRDefault="0033136B" w:rsidP="0033136B">
      <w:pPr>
        <w:ind w:firstLine="0"/>
        <w:jc w:val="center"/>
        <w:rPr>
          <w:iCs/>
        </w:rPr>
      </w:pPr>
      <w:r w:rsidRPr="00E74E18">
        <w:rPr>
          <w:i/>
          <w:lang w:val="en-US"/>
        </w:rPr>
        <w:t>I</w:t>
      </w:r>
      <w:r w:rsidRPr="00E74E18">
        <w:rPr>
          <w:i/>
          <w:vertAlign w:val="subscript"/>
        </w:rPr>
        <w:t>тех</w:t>
      </w:r>
      <w:r w:rsidRPr="00E74E18">
        <w:rPr>
          <w:i/>
          <w:vertAlign w:val="superscript"/>
        </w:rPr>
        <w:t>2</w:t>
      </w:r>
      <w:r>
        <w:rPr>
          <w:iCs/>
        </w:rPr>
        <w:t xml:space="preserve"> = 1,17 × 0,1 = 0,17</w:t>
      </w:r>
      <w:r w:rsidR="00ED32A9" w:rsidRPr="00ED32A9">
        <w:rPr>
          <w:iCs/>
        </w:rPr>
        <w:t>;</w:t>
      </w:r>
    </w:p>
    <w:p w14:paraId="014D5013" w14:textId="77777777" w:rsidR="0033136B" w:rsidRPr="00647DB1" w:rsidRDefault="0033136B" w:rsidP="0033136B">
      <w:pPr>
        <w:ind w:firstLine="0"/>
        <w:jc w:val="center"/>
        <w:rPr>
          <w:iCs/>
        </w:rPr>
      </w:pPr>
    </w:p>
    <w:p w14:paraId="0E0595A3" w14:textId="712A8DB5" w:rsidR="0033136B" w:rsidRPr="00ED32A9" w:rsidRDefault="0033136B" w:rsidP="0033136B">
      <w:pPr>
        <w:ind w:firstLine="0"/>
        <w:jc w:val="center"/>
        <w:rPr>
          <w:iCs/>
        </w:rPr>
      </w:pPr>
      <w:r w:rsidRPr="00E74E18">
        <w:rPr>
          <w:i/>
          <w:lang w:val="en-US"/>
        </w:rPr>
        <w:t>I</w:t>
      </w:r>
      <w:r w:rsidRPr="00E74E18">
        <w:rPr>
          <w:i/>
          <w:vertAlign w:val="subscript"/>
        </w:rPr>
        <w:t>тех</w:t>
      </w:r>
      <w:r w:rsidRPr="00E74E18">
        <w:rPr>
          <w:i/>
          <w:vertAlign w:val="superscript"/>
        </w:rPr>
        <w:t>3</w:t>
      </w:r>
      <w:r>
        <w:rPr>
          <w:iCs/>
        </w:rPr>
        <w:t xml:space="preserve"> = 1 × 0,1 = 0,1</w:t>
      </w:r>
      <w:r w:rsidR="00ED32A9" w:rsidRPr="00ED32A9">
        <w:rPr>
          <w:iCs/>
        </w:rPr>
        <w:t>;</w:t>
      </w:r>
    </w:p>
    <w:p w14:paraId="074A528E" w14:textId="77777777" w:rsidR="0033136B" w:rsidRPr="00647DB1" w:rsidRDefault="0033136B" w:rsidP="0033136B">
      <w:pPr>
        <w:ind w:firstLine="0"/>
        <w:jc w:val="center"/>
        <w:rPr>
          <w:iCs/>
        </w:rPr>
      </w:pPr>
    </w:p>
    <w:p w14:paraId="494DC360" w14:textId="088B5656" w:rsidR="0033136B" w:rsidRPr="00ED32A9" w:rsidRDefault="0033136B" w:rsidP="0033136B">
      <w:pPr>
        <w:ind w:firstLine="0"/>
        <w:jc w:val="center"/>
        <w:rPr>
          <w:iCs/>
        </w:rPr>
      </w:pPr>
      <w:r w:rsidRPr="00E74E18">
        <w:rPr>
          <w:i/>
          <w:lang w:val="en-US"/>
        </w:rPr>
        <w:t>I</w:t>
      </w:r>
      <w:r w:rsidRPr="00E74E18">
        <w:rPr>
          <w:i/>
          <w:vertAlign w:val="subscript"/>
        </w:rPr>
        <w:t>тех</w:t>
      </w:r>
      <w:r w:rsidRPr="00E74E18">
        <w:rPr>
          <w:i/>
          <w:vertAlign w:val="superscript"/>
        </w:rPr>
        <w:t>4</w:t>
      </w:r>
      <w:r w:rsidRPr="00647DB1">
        <w:rPr>
          <w:iCs/>
        </w:rPr>
        <w:t xml:space="preserve"> = 1,5 × 0,</w:t>
      </w:r>
      <w:r>
        <w:rPr>
          <w:iCs/>
        </w:rPr>
        <w:t>3</w:t>
      </w:r>
      <w:r w:rsidRPr="00647DB1">
        <w:rPr>
          <w:iCs/>
        </w:rPr>
        <w:t xml:space="preserve"> = 0,</w:t>
      </w:r>
      <w:r>
        <w:rPr>
          <w:iCs/>
        </w:rPr>
        <w:t>45</w:t>
      </w:r>
      <w:r w:rsidR="00ED32A9" w:rsidRPr="00ED32A9">
        <w:rPr>
          <w:iCs/>
        </w:rPr>
        <w:t>;</w:t>
      </w:r>
    </w:p>
    <w:p w14:paraId="474D1B65" w14:textId="77777777" w:rsidR="0033136B" w:rsidRPr="00647DB1" w:rsidRDefault="0033136B" w:rsidP="0033136B">
      <w:pPr>
        <w:ind w:firstLine="0"/>
        <w:rPr>
          <w:iCs/>
        </w:rPr>
      </w:pPr>
    </w:p>
    <w:p w14:paraId="28A0186B" w14:textId="65252C00" w:rsidR="0033136B" w:rsidRPr="0009027F" w:rsidRDefault="0033136B" w:rsidP="00C06905">
      <w:pPr>
        <w:ind w:firstLine="0"/>
        <w:jc w:val="center"/>
        <w:rPr>
          <w:iCs/>
        </w:rPr>
      </w:pPr>
      <w:r w:rsidRPr="00E74E18">
        <w:rPr>
          <w:i/>
          <w:lang w:val="en-US"/>
        </w:rPr>
        <w:t>I</w:t>
      </w:r>
      <w:r w:rsidRPr="00E74E18">
        <w:rPr>
          <w:i/>
          <w:vertAlign w:val="subscript"/>
        </w:rPr>
        <w:t>тех</w:t>
      </w:r>
      <w:r w:rsidRPr="00E74E18">
        <w:rPr>
          <w:i/>
          <w:vertAlign w:val="superscript"/>
        </w:rPr>
        <w:t>5</w:t>
      </w:r>
      <w:r w:rsidRPr="00E74E18">
        <w:rPr>
          <w:i/>
        </w:rPr>
        <w:t xml:space="preserve"> </w:t>
      </w:r>
      <w:r>
        <w:rPr>
          <w:iCs/>
        </w:rPr>
        <w:t>= 1,29 × 0,2 = 0,26</w:t>
      </w:r>
      <w:r w:rsidR="00ED32A9" w:rsidRPr="0009027F">
        <w:rPr>
          <w:iCs/>
        </w:rPr>
        <w:t>.</w:t>
      </w:r>
    </w:p>
    <w:p w14:paraId="5E15F0BD" w14:textId="77777777" w:rsidR="00C06905" w:rsidRPr="0009027F" w:rsidRDefault="00C06905" w:rsidP="00C06905">
      <w:pPr>
        <w:ind w:firstLine="0"/>
        <w:jc w:val="center"/>
        <w:rPr>
          <w:iCs/>
        </w:rPr>
      </w:pPr>
    </w:p>
    <w:p w14:paraId="3952FB31" w14:textId="2CA0C25B" w:rsidR="0033136B" w:rsidRDefault="0033136B" w:rsidP="00C06905">
      <w:pPr>
        <w:rPr>
          <w:iCs/>
        </w:rPr>
      </w:pPr>
      <w:r w:rsidRPr="00647DB1">
        <w:rPr>
          <w:iCs/>
        </w:rPr>
        <w:t>Групповой индекс по техническим показателям будет равен:</w:t>
      </w:r>
    </w:p>
    <w:p w14:paraId="2E4CD927" w14:textId="77777777" w:rsidR="00E17587" w:rsidRPr="00647DB1" w:rsidRDefault="00E17587" w:rsidP="00C06905">
      <w:pPr>
        <w:rPr>
          <w:iCs/>
        </w:rPr>
      </w:pPr>
    </w:p>
    <w:p w14:paraId="3F7B618A" w14:textId="54050FCE" w:rsidR="0033136B" w:rsidRPr="0009027F" w:rsidRDefault="0033136B" w:rsidP="0033136B">
      <w:pPr>
        <w:ind w:firstLine="0"/>
        <w:jc w:val="center"/>
        <w:rPr>
          <w:iCs/>
        </w:rPr>
      </w:pPr>
      <w:r w:rsidRPr="00E74E18">
        <w:rPr>
          <w:i/>
          <w:lang w:val="en-US"/>
        </w:rPr>
        <w:t>I</w:t>
      </w:r>
      <w:r w:rsidRPr="00E74E18">
        <w:rPr>
          <w:i/>
          <w:vertAlign w:val="subscript"/>
        </w:rPr>
        <w:t>тех</w:t>
      </w:r>
      <w:r>
        <w:rPr>
          <w:iCs/>
        </w:rPr>
        <w:t xml:space="preserve"> = 0,3 + 0,17 + 0,1 + 0,45 + 0,26 = 1,28</w:t>
      </w:r>
      <w:r w:rsidR="00ED32A9" w:rsidRPr="0009027F">
        <w:rPr>
          <w:iCs/>
        </w:rPr>
        <w:t>.</w:t>
      </w:r>
    </w:p>
    <w:p w14:paraId="7B59C3B2" w14:textId="77777777" w:rsidR="0033136B" w:rsidRPr="00647DB1" w:rsidRDefault="0033136B" w:rsidP="0033136B">
      <w:pPr>
        <w:ind w:firstLine="0"/>
        <w:jc w:val="center"/>
      </w:pPr>
    </w:p>
    <w:p w14:paraId="3DB57854" w14:textId="77777777" w:rsidR="0033136B" w:rsidRPr="00647DB1" w:rsidRDefault="0033136B" w:rsidP="0033136B">
      <w:r w:rsidRPr="00647DB1">
        <w:t>Комплексный показатель будет равен:</w:t>
      </w:r>
    </w:p>
    <w:p w14:paraId="75D6014F" w14:textId="77777777" w:rsidR="0033136B" w:rsidRPr="00647DB1" w:rsidRDefault="0033136B" w:rsidP="0033136B"/>
    <w:p w14:paraId="2DFD28E3" w14:textId="613C23BB" w:rsidR="0033136B" w:rsidRPr="0009027F" w:rsidRDefault="0033136B" w:rsidP="0033136B">
      <w:pPr>
        <w:ind w:firstLine="0"/>
        <w:jc w:val="center"/>
      </w:pPr>
      <w:r w:rsidRPr="00E74E18">
        <w:rPr>
          <w:i/>
          <w:iCs/>
        </w:rPr>
        <w:t>К</w:t>
      </w:r>
      <w:r>
        <w:t xml:space="preserve"> = 1 × (1,28/0,68) = 1,88</w:t>
      </w:r>
      <w:r w:rsidR="00ED32A9" w:rsidRPr="0009027F">
        <w:t>.</w:t>
      </w:r>
    </w:p>
    <w:p w14:paraId="64166999" w14:textId="77777777" w:rsidR="0033136B" w:rsidRPr="00647DB1" w:rsidRDefault="0033136B" w:rsidP="0033136B">
      <w:pPr>
        <w:ind w:firstLine="0"/>
        <w:jc w:val="center"/>
      </w:pPr>
    </w:p>
    <w:p w14:paraId="4ADE0A51" w14:textId="77777777" w:rsidR="0033136B" w:rsidRPr="00647DB1" w:rsidRDefault="0033136B" w:rsidP="0033136B">
      <w:pPr>
        <w:widowControl w:val="0"/>
      </w:pPr>
      <w:r w:rsidRPr="00647DB1">
        <w:t xml:space="preserve">Если комплексный показатель </w:t>
      </w:r>
      <w:r w:rsidRPr="00E74E18">
        <w:rPr>
          <w:i/>
          <w:iCs/>
        </w:rPr>
        <w:t>К</w:t>
      </w:r>
      <w:r w:rsidRPr="00647DB1">
        <w:t xml:space="preserve"> больше 1, то проектируемый объект превосходит базовый вариант, если меньше 1 – уступает, если </w:t>
      </w:r>
      <w:r w:rsidRPr="00E74E18">
        <w:rPr>
          <w:i/>
          <w:iCs/>
        </w:rPr>
        <w:t>К</w:t>
      </w:r>
      <w:r w:rsidRPr="00647DB1">
        <w:t xml:space="preserve"> = 1 – находится на одинаковом уровне.</w:t>
      </w:r>
    </w:p>
    <w:p w14:paraId="433EA94E" w14:textId="77777777" w:rsidR="0033136B" w:rsidRPr="00647DB1" w:rsidRDefault="0033136B" w:rsidP="0033136B">
      <w:pPr>
        <w:widowControl w:val="0"/>
      </w:pPr>
      <w:r w:rsidRPr="00647DB1">
        <w:t xml:space="preserve">Так как комплексный показатель больше 1, то данный программный продукт целесообразно разрабатывать. </w:t>
      </w:r>
    </w:p>
    <w:p w14:paraId="3E2C3A9D" w14:textId="7694F82B" w:rsidR="0033136B" w:rsidRPr="00ED32A9" w:rsidRDefault="00973303" w:rsidP="00ED32A9">
      <w:pPr>
        <w:widowControl w:val="0"/>
      </w:pPr>
      <w:r w:rsidRPr="004C0C44">
        <w:rPr>
          <w:noProof/>
          <w:lang w:val="en-US"/>
        </w:rPr>
        <w:lastRenderedPageBreak/>
        <w:drawing>
          <wp:anchor distT="0" distB="0" distL="114300" distR="114300" simplePos="0" relativeHeight="251672576" behindDoc="0" locked="0" layoutInCell="1" allowOverlap="1" wp14:anchorId="681C6F7D" wp14:editId="0E3A44CB">
            <wp:simplePos x="0" y="0"/>
            <wp:positionH relativeFrom="margin">
              <wp:align>left</wp:align>
            </wp:positionH>
            <wp:positionV relativeFrom="paragraph">
              <wp:posOffset>748428</wp:posOffset>
            </wp:positionV>
            <wp:extent cx="6045200" cy="2842260"/>
            <wp:effectExtent l="0" t="0" r="0" b="0"/>
            <wp:wrapSquare wrapText="bothSides"/>
            <wp:docPr id="18" name="Диаграмма 1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7"/>
              </a:graphicData>
            </a:graphic>
            <wp14:sizeRelV relativeFrom="margin">
              <wp14:pctHeight>0</wp14:pctHeight>
            </wp14:sizeRelV>
          </wp:anchor>
        </w:drawing>
      </w:r>
      <w:bookmarkStart w:id="43" w:name="_Hlk197169872"/>
      <w:r w:rsidR="0033136B" w:rsidRPr="004C0C44">
        <w:t>По результатам проведенного расчета конкурентоспособности продукции с целью графической иллюстрации построен радар конкурентоспособности, представленный на рис</w:t>
      </w:r>
      <w:r w:rsidR="0033136B">
        <w:t xml:space="preserve">унке </w:t>
      </w:r>
      <w:r w:rsidR="00ED32A9" w:rsidRPr="00ED32A9">
        <w:t>5</w:t>
      </w:r>
      <w:r w:rsidR="0033136B">
        <w:t>.1</w:t>
      </w:r>
      <w:bookmarkEnd w:id="43"/>
      <w:r w:rsidR="0033136B" w:rsidRPr="004C0C44">
        <w:t>.</w:t>
      </w:r>
    </w:p>
    <w:p w14:paraId="049E9E17" w14:textId="77777777" w:rsidR="003B685A" w:rsidRDefault="003B685A" w:rsidP="00ED32A9">
      <w:pPr>
        <w:spacing w:after="120"/>
        <w:ind w:firstLine="0"/>
        <w:jc w:val="center"/>
        <w:rPr>
          <w:rFonts w:eastAsia="Calibri" w:cs="Times New Roman"/>
          <w:color w:val="000000"/>
        </w:rPr>
      </w:pPr>
    </w:p>
    <w:p w14:paraId="41D17319" w14:textId="32B3D459" w:rsidR="0033136B" w:rsidRDefault="0033136B" w:rsidP="003B685A">
      <w:pPr>
        <w:spacing w:after="120"/>
        <w:ind w:firstLine="0"/>
        <w:jc w:val="center"/>
        <w:rPr>
          <w:rFonts w:eastAsia="Calibri" w:cs="Times New Roman"/>
          <w:color w:val="000000"/>
        </w:rPr>
      </w:pPr>
      <w:bookmarkStart w:id="44" w:name="_Hlk197169839"/>
      <w:r w:rsidRPr="004C0C44">
        <w:rPr>
          <w:rFonts w:eastAsia="Calibri" w:cs="Times New Roman"/>
          <w:color w:val="000000"/>
        </w:rPr>
        <w:t xml:space="preserve">Рисунок </w:t>
      </w:r>
      <w:r w:rsidR="00ED32A9" w:rsidRPr="00ED32A9">
        <w:rPr>
          <w:rFonts w:eastAsia="Calibri" w:cs="Times New Roman"/>
          <w:color w:val="000000"/>
        </w:rPr>
        <w:t>5</w:t>
      </w:r>
      <w:r w:rsidRPr="004C0C44">
        <w:rPr>
          <w:rFonts w:eastAsia="Calibri" w:cs="Times New Roman"/>
          <w:color w:val="000000"/>
        </w:rPr>
        <w:t>.1 – Радар конкурентоспособности по техническим параметрам</w:t>
      </w:r>
    </w:p>
    <w:p w14:paraId="1B396CA9" w14:textId="5579295F" w:rsidR="0033136B" w:rsidRDefault="0033136B" w:rsidP="0033136B">
      <w:pPr>
        <w:rPr>
          <w:rFonts w:eastAsia="Times New Roman" w:cs="Times New Roman"/>
          <w:szCs w:val="28"/>
          <w:lang w:eastAsia="ru-RU"/>
        </w:rPr>
      </w:pPr>
      <w:bookmarkStart w:id="45" w:name="_Hlk197169848"/>
      <w:bookmarkEnd w:id="44"/>
      <w:r w:rsidRPr="00460EF8">
        <w:rPr>
          <w:rFonts w:eastAsia="Times New Roman" w:cs="Times New Roman"/>
          <w:szCs w:val="28"/>
          <w:lang w:eastAsia="ru-RU"/>
        </w:rPr>
        <w:t xml:space="preserve">Сравнив базовый и проектный программные средства с помощью радара конкурентоспособности, можно сделать вывод, что проектное программное средство значительно опережает своего конкурента. </w:t>
      </w:r>
    </w:p>
    <w:bookmarkEnd w:id="45"/>
    <w:p w14:paraId="243510B5" w14:textId="77777777" w:rsidR="00E90765" w:rsidRPr="00460EF8" w:rsidRDefault="00E90765" w:rsidP="0033136B">
      <w:pPr>
        <w:rPr>
          <w:rFonts w:eastAsia="Times New Roman" w:cs="Times New Roman"/>
          <w:szCs w:val="28"/>
          <w:lang w:eastAsia="ru-RU"/>
        </w:rPr>
      </w:pPr>
    </w:p>
    <w:p w14:paraId="79886A95" w14:textId="6BD20E39" w:rsidR="0033136B" w:rsidRPr="006D362A" w:rsidRDefault="0033136B" w:rsidP="00F523F9">
      <w:pPr>
        <w:pStyle w:val="3"/>
        <w:numPr>
          <w:ilvl w:val="1"/>
          <w:numId w:val="49"/>
        </w:numPr>
        <w:tabs>
          <w:tab w:val="clear" w:pos="1134"/>
          <w:tab w:val="left" w:pos="1560"/>
        </w:tabs>
        <w:ind w:left="0" w:firstLine="567"/>
        <w:jc w:val="both"/>
        <w:outlineLvl w:val="1"/>
        <w:rPr>
          <w:sz w:val="26"/>
          <w:szCs w:val="26"/>
        </w:rPr>
      </w:pPr>
      <w:bookmarkStart w:id="46" w:name="_Toc74077404"/>
      <w:bookmarkStart w:id="47" w:name="_Toc136257083"/>
      <w:r w:rsidRPr="006D362A">
        <w:rPr>
          <w:sz w:val="26"/>
          <w:szCs w:val="26"/>
        </w:rPr>
        <w:t>Определение единовременных затрат на создание программного продукта</w:t>
      </w:r>
      <w:bookmarkEnd w:id="46"/>
      <w:bookmarkEnd w:id="47"/>
    </w:p>
    <w:p w14:paraId="016DBDAF" w14:textId="77777777" w:rsidR="0033136B" w:rsidRPr="009D5B58" w:rsidRDefault="0033136B" w:rsidP="0033136B"/>
    <w:p w14:paraId="6A12973F" w14:textId="1864C45C" w:rsidR="0033136B" w:rsidRDefault="0033136B" w:rsidP="0033136B">
      <w:r w:rsidRPr="009D5B58">
        <w:t>Единовременные затраты представляют собой цену программного продукта или модели. Все расчеты между покупателем и продавцом продукции, к числу которой относят и программные продукты (модели), производятся на основе отпускных цен.</w:t>
      </w:r>
    </w:p>
    <w:p w14:paraId="6CCDC5A6" w14:textId="77777777" w:rsidR="00ED32A9" w:rsidRPr="009D5B58" w:rsidRDefault="00ED32A9" w:rsidP="0033136B"/>
    <w:p w14:paraId="704D9FCB" w14:textId="4F8D0821" w:rsidR="0033136B" w:rsidRDefault="006D362A" w:rsidP="003B685A">
      <w:pPr>
        <w:pStyle w:val="20"/>
        <w:numPr>
          <w:ilvl w:val="0"/>
          <w:numId w:val="0"/>
        </w:numPr>
        <w:ind w:firstLine="567"/>
        <w:rPr>
          <w:rFonts w:cs="Times New Roman"/>
          <w:szCs w:val="28"/>
        </w:rPr>
      </w:pPr>
      <w:bookmarkStart w:id="48" w:name="_Toc136257084"/>
      <w:r>
        <w:rPr>
          <w:rFonts w:cs="Times New Roman"/>
          <w:szCs w:val="28"/>
        </w:rPr>
        <w:t>5</w:t>
      </w:r>
      <w:r w:rsidR="0033136B" w:rsidRPr="00FB07D9">
        <w:rPr>
          <w:rFonts w:cs="Times New Roman"/>
          <w:szCs w:val="28"/>
        </w:rPr>
        <w:t>.2.1 Определение общего объема функций программного продукта (ПП)</w:t>
      </w:r>
      <w:bookmarkEnd w:id="48"/>
    </w:p>
    <w:p w14:paraId="707DB792" w14:textId="77777777" w:rsidR="00ED32A9" w:rsidRPr="00ED32A9" w:rsidRDefault="00ED32A9" w:rsidP="00ED32A9"/>
    <w:p w14:paraId="6CF8214F" w14:textId="34D4A7A3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>В качестве единицы измерения объема функций ПП может быть использована строка исходного кода (</w:t>
      </w:r>
      <w:r w:rsidRPr="00C16C39">
        <w:rPr>
          <w:rFonts w:cs="Times New Roman"/>
          <w:lang w:val="en-US"/>
        </w:rPr>
        <w:t>LOC</w:t>
      </w:r>
      <w:r w:rsidRPr="00C16C39">
        <w:rPr>
          <w:rFonts w:cs="Times New Roman"/>
        </w:rPr>
        <w:t>). Соответственно, общий объем функций программного продукта (</w:t>
      </w:r>
      <w:proofErr w:type="spellStart"/>
      <w:r w:rsidR="00E74E18" w:rsidRPr="00E74E18">
        <w:rPr>
          <w:rFonts w:cs="Times New Roman"/>
          <w:i/>
          <w:iCs/>
          <w:lang w:val="en-US"/>
        </w:rPr>
        <w:t>v</w:t>
      </w:r>
      <w:r w:rsidRPr="00E74E18">
        <w:rPr>
          <w:rFonts w:cs="Times New Roman"/>
          <w:i/>
          <w:iCs/>
          <w:vertAlign w:val="subscript"/>
          <w:lang w:val="en-US"/>
        </w:rPr>
        <w:t>o</w:t>
      </w:r>
      <w:proofErr w:type="spellEnd"/>
      <w:r w:rsidRPr="00C16C39">
        <w:rPr>
          <w:rFonts w:cs="Times New Roman"/>
        </w:rPr>
        <w:t>) определяется исходя из количества функций, реализуемых программой по каталогу функций ПП по формуле (</w:t>
      </w:r>
      <w:r w:rsidR="00ED32A9" w:rsidRPr="00ED32A9">
        <w:rPr>
          <w:rFonts w:cs="Times New Roman"/>
        </w:rPr>
        <w:t>5</w:t>
      </w:r>
      <w:r w:rsidRPr="00C16C39">
        <w:rPr>
          <w:rFonts w:cs="Times New Roman"/>
        </w:rPr>
        <w:t>.5):</w:t>
      </w:r>
    </w:p>
    <w:p w14:paraId="0622C991" w14:textId="77777777" w:rsidR="0033136B" w:rsidRPr="00C16C39" w:rsidRDefault="0033136B" w:rsidP="0033136B">
      <w:pPr>
        <w:rPr>
          <w:rFonts w:cs="Times New Roman"/>
        </w:rPr>
      </w:pPr>
    </w:p>
    <w:p w14:paraId="7F9B6882" w14:textId="16E52DBE" w:rsidR="0033136B" w:rsidRPr="00C16C39" w:rsidRDefault="00000000" w:rsidP="0033136B">
      <w:pPr>
        <w:spacing w:line="240" w:lineRule="auto"/>
        <w:rPr>
          <w:rFonts w:cs="Times New Roman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</w:rPr>
                <m:t>v</m:t>
              </m:r>
            </m:e>
            <m:sub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</w:rPr>
                <m:t xml:space="preserve">0 </m:t>
              </m:r>
            </m:sub>
          </m:sSub>
          <m:r>
            <m:rPr>
              <m:nor/>
            </m:rPr>
            <w:rPr>
              <w:rFonts w:cs="Times New Roman"/>
              <w:i/>
              <w:iCs/>
              <w:szCs w:val="28"/>
            </w:rPr>
            <m:t>=</m:t>
          </m:r>
          <m:nary>
            <m:naryPr>
              <m:chr m:val="∑"/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naryPr>
            <m:sub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</w:rPr>
                <m:t>i=1</m:t>
              </m:r>
            </m:sub>
            <m:sup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/>
                      <w:iCs/>
                      <w:szCs w:val="28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/>
                      <w:iCs/>
                      <w:szCs w:val="28"/>
                    </w:rPr>
                    <m:t>i</m:t>
                  </m:r>
                </m:sub>
              </m:sSub>
            </m:e>
          </m:nary>
          <m:r>
            <m:rPr>
              <m:nor/>
            </m:rPr>
            <w:rPr>
              <w:rFonts w:cs="Times New Roman"/>
              <w:szCs w:val="28"/>
            </w:rPr>
            <m:t>,                                                              (5.5)</m:t>
          </m:r>
        </m:oMath>
      </m:oMathPara>
    </w:p>
    <w:p w14:paraId="08054335" w14:textId="77777777" w:rsidR="0033136B" w:rsidRPr="00C16C39" w:rsidRDefault="0033136B" w:rsidP="0033136B">
      <w:pPr>
        <w:spacing w:line="240" w:lineRule="auto"/>
        <w:ind w:firstLine="0"/>
        <w:jc w:val="right"/>
        <w:rPr>
          <w:rFonts w:eastAsia="Times New Roman" w:cs="Times New Roman"/>
        </w:rPr>
      </w:pPr>
      <w:r w:rsidRPr="00C16C39">
        <w:rPr>
          <w:rFonts w:eastAsia="Times New Roman" w:cs="Times New Roman"/>
        </w:rPr>
        <w:fldChar w:fldCharType="begin"/>
      </w:r>
      <w:r w:rsidRPr="00C16C39">
        <w:rPr>
          <w:rFonts w:eastAsia="Times New Roman" w:cs="Times New Roman"/>
        </w:rPr>
        <w:instrText xml:space="preserve"> QUOTE </w:instrTex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cs="Times New Roman"/>
                <w:szCs w:val="28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cs="Times New Roman"/>
                <w:szCs w:val="28"/>
              </w:rPr>
              <m:t>o</m:t>
            </m:r>
          </m:sub>
        </m:sSub>
        <m:r>
          <m:rPr>
            <m:sty m:val="p"/>
          </m:rPr>
          <w:rPr>
            <w:rFonts w:ascii="Cambria Math" w:cs="Times New Roman"/>
            <w:szCs w:val="28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cs="Times New Roman"/>
                <w:szCs w:val="28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cs="Times New Roman"/>
                <w:szCs w:val="28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cs="Times New Roman"/>
                    <w:szCs w:val="28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cs="Times New Roman"/>
                    <w:szCs w:val="28"/>
                  </w:rPr>
                  <m:t>i</m:t>
                </m:r>
              </m:sub>
            </m:sSub>
          </m:e>
        </m:nary>
      </m:oMath>
      <w:r w:rsidRPr="00C16C39">
        <w:rPr>
          <w:rFonts w:eastAsia="Times New Roman" w:cs="Times New Roman"/>
        </w:rPr>
        <w:instrText xml:space="preserve"> </w:instrText>
      </w:r>
      <w:r w:rsidRPr="00C16C39">
        <w:rPr>
          <w:rFonts w:eastAsia="Times New Roman" w:cs="Times New Roman"/>
        </w:rPr>
        <w:fldChar w:fldCharType="end"/>
      </w:r>
    </w:p>
    <w:p w14:paraId="4CF00505" w14:textId="26F382E0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lastRenderedPageBreak/>
        <w:t xml:space="preserve">где </w:t>
      </w:r>
      <w:proofErr w:type="spellStart"/>
      <w:r w:rsidR="00E74E18" w:rsidRPr="00E74E18">
        <w:rPr>
          <w:rFonts w:cs="Times New Roman"/>
          <w:i/>
          <w:iCs/>
          <w:lang w:val="en-US"/>
        </w:rPr>
        <w:t>v</w:t>
      </w:r>
      <w:r w:rsidRPr="00E74E18">
        <w:rPr>
          <w:rFonts w:cs="Times New Roman"/>
          <w:i/>
          <w:iCs/>
          <w:vertAlign w:val="subscript"/>
          <w:lang w:val="en-US"/>
        </w:rPr>
        <w:t>j</w:t>
      </w:r>
      <w:proofErr w:type="spellEnd"/>
      <w:r w:rsidRPr="00C16C39">
        <w:rPr>
          <w:rFonts w:cs="Times New Roman"/>
        </w:rPr>
        <w:t xml:space="preserve"> – объем отдельной функции ПП;</w:t>
      </w:r>
    </w:p>
    <w:p w14:paraId="2EFD7692" w14:textId="77777777" w:rsidR="0033136B" w:rsidRPr="00C16C39" w:rsidRDefault="0033136B" w:rsidP="004B339B">
      <w:pPr>
        <w:rPr>
          <w:rFonts w:cs="Times New Roman"/>
        </w:rPr>
      </w:pPr>
      <w:r w:rsidRPr="00E74E18">
        <w:rPr>
          <w:rFonts w:cs="Times New Roman"/>
          <w:i/>
          <w:iCs/>
          <w:lang w:val="en-US"/>
        </w:rPr>
        <w:t>n</w:t>
      </w:r>
      <w:r w:rsidRPr="00C16C39">
        <w:rPr>
          <w:rFonts w:cs="Times New Roman"/>
        </w:rPr>
        <w:t xml:space="preserve"> – общее число функций.</w:t>
      </w:r>
    </w:p>
    <w:p w14:paraId="4CBA8C24" w14:textId="56DCF91E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>В зависимости от организационных и технических условий, в которых разрабатывается программный продукт, исполнители по согласованию с руководством организации могут корректировать объем на основе экспертных оценок. Уточненный коэффициент определяется по формуле (</w:t>
      </w:r>
      <w:r w:rsidR="00ED32A9" w:rsidRPr="00ED32A9">
        <w:rPr>
          <w:rFonts w:cs="Times New Roman"/>
        </w:rPr>
        <w:t>5</w:t>
      </w:r>
      <w:r w:rsidRPr="00C16C39">
        <w:rPr>
          <w:rFonts w:cs="Times New Roman"/>
        </w:rPr>
        <w:t>.6):</w:t>
      </w:r>
    </w:p>
    <w:p w14:paraId="2B9F1766" w14:textId="21E61CD1" w:rsidR="0033136B" w:rsidRPr="00C16C39" w:rsidRDefault="0033136B" w:rsidP="0033136B">
      <w:pPr>
        <w:spacing w:line="240" w:lineRule="auto"/>
        <w:ind w:firstLine="0"/>
        <w:jc w:val="right"/>
        <w:rPr>
          <w:rFonts w:eastAsia="Times New Roman" w:cs="Times New Roman"/>
        </w:rPr>
      </w:pPr>
      <w:r w:rsidRPr="00C16C39">
        <w:rPr>
          <w:rFonts w:eastAsia="Times New Roman" w:cs="Times New Roman"/>
        </w:rPr>
        <w:fldChar w:fldCharType="begin"/>
      </w:r>
      <w:r w:rsidRPr="00C16C39">
        <w:rPr>
          <w:rFonts w:eastAsia="Times New Roman" w:cs="Times New Roman"/>
        </w:rPr>
        <w:instrText xml:space="preserve"> </w:instrText>
      </w:r>
      <w:r w:rsidRPr="00C16C39">
        <w:rPr>
          <w:rFonts w:eastAsia="Times New Roman" w:cs="Times New Roman"/>
          <w:lang w:val="en-US"/>
        </w:rPr>
        <w:instrText>QUOTE</w:instrText>
      </w:r>
      <w:r w:rsidRPr="00C16C39">
        <w:rPr>
          <w:rFonts w:eastAsia="Times New Roman" w:cs="Times New Roman"/>
        </w:rPr>
        <w:instrText xml:space="preserve"> </w:instrTex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cs="Times New Roman"/>
                <w:szCs w:val="28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cs="Times New Roman"/>
                <w:szCs w:val="28"/>
              </w:rPr>
              <m:t>у</m:t>
            </m:r>
          </m:sub>
        </m:sSub>
        <m:r>
          <m:rPr>
            <m:sty m:val="p"/>
          </m:rPr>
          <w:rPr>
            <w:rFonts w:ascii="Cambria Math" w:cs="Times New Roman"/>
            <w:szCs w:val="28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cs="Times New Roman"/>
                <w:szCs w:val="28"/>
                <w:lang w:val="en-US"/>
              </w:rPr>
              <m:t>i</m:t>
            </m:r>
            <m:r>
              <m:rPr>
                <m:sty m:val="p"/>
              </m:rPr>
              <w:rPr>
                <w:rFonts w:ascii="Cambria Math" w:cs="Times New Roman"/>
                <w:szCs w:val="28"/>
              </w:rPr>
              <m:t>=1</m:t>
            </m:r>
          </m:sub>
          <m:sup>
            <m:r>
              <m:rPr>
                <m:sty m:val="p"/>
              </m:rPr>
              <w:rPr>
                <w:rFonts w:ascii="Cambria Math" w:cs="Times New Roman"/>
                <w:szCs w:val="28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cs="Times New Roman"/>
                    <w:szCs w:val="28"/>
                    <w:lang w:val="en-US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cs="Times New Roman"/>
                    <w:szCs w:val="28"/>
                  </w:rPr>
                  <m:t>у</m:t>
                </m:r>
                <m:r>
                  <m:rPr>
                    <m:sty m:val="p"/>
                  </m:rPr>
                  <w:rPr>
                    <w:rFonts w:ascii="Cambria Math" w:cs="Times New Roman"/>
                    <w:szCs w:val="28"/>
                    <w:lang w:val="en-US"/>
                  </w:rPr>
                  <m:t>i</m:t>
                </m:r>
              </m:sub>
            </m:sSub>
          </m:e>
        </m:nary>
      </m:oMath>
      <w:r w:rsidRPr="00C16C39">
        <w:rPr>
          <w:rFonts w:eastAsia="Times New Roman" w:cs="Times New Roman"/>
        </w:rPr>
        <w:instrText xml:space="preserve"> </w:instrText>
      </w:r>
      <w:r w:rsidRPr="00C16C39">
        <w:rPr>
          <w:rFonts w:eastAsia="Times New Roman" w:cs="Times New Roman"/>
        </w:rPr>
        <w:fldChar w:fldCharType="end"/>
      </w:r>
      <w:r w:rsidRPr="00C16C39">
        <w:rPr>
          <w:rFonts w:cs="Times New Roman"/>
          <w:szCs w:val="28"/>
        </w:rPr>
        <w:br/>
      </w:r>
      <m:oMathPara>
        <m:oMathParaPr>
          <m:jc m:val="righ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  <w:lang w:val="en-US"/>
                </w:rPr>
                <m:t>v</m:t>
              </m:r>
            </m:e>
            <m:sub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  <w:lang w:val="en-US"/>
                </w:rPr>
                <m:t>y</m:t>
              </m:r>
            </m:sub>
          </m:sSub>
          <m:r>
            <m:rPr>
              <m:nor/>
            </m:rPr>
            <w:rPr>
              <w:rFonts w:cs="Times New Roman"/>
              <w:i/>
              <w:iCs/>
              <w:szCs w:val="28"/>
            </w:rPr>
            <m:t xml:space="preserve"> =</m:t>
          </m:r>
          <m:nary>
            <m:naryPr>
              <m:chr m:val="∑"/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naryPr>
            <m:sub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  <w:lang w:val="en-US"/>
                </w:rPr>
                <m:t>i</m:t>
              </m:r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</w:rPr>
                <m:t>=1</m:t>
              </m:r>
            </m:sub>
            <m:sup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/>
                      <w:iCs/>
                      <w:szCs w:val="28"/>
                      <w:lang w:val="en-US"/>
                    </w:rPr>
                    <m:t>v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/>
                          <w:iCs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/>
                          <w:iCs/>
                          <w:szCs w:val="28"/>
                          <w:lang w:val="en-US"/>
                        </w:rPr>
                        <m:t>i</m:t>
                      </m:r>
                    </m:sub>
                  </m:sSub>
                </m:sub>
              </m:sSub>
            </m:e>
          </m:nary>
          <m:r>
            <m:rPr>
              <m:nor/>
            </m:rPr>
            <w:rPr>
              <w:rFonts w:cs="Times New Roman"/>
              <w:szCs w:val="28"/>
            </w:rPr>
            <m:t xml:space="preserve">   или   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  <w:lang w:val="be-BY"/>
                </w:rPr>
                <m:t>v</m:t>
              </m:r>
            </m:e>
            <m:sub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  <w:lang w:val="en-US"/>
                </w:rPr>
                <m:t>y</m:t>
              </m:r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</w:rPr>
                <m:t xml:space="preserve"> </m:t>
              </m:r>
            </m:sub>
          </m:sSub>
          <m:r>
            <m:rPr>
              <m:nor/>
            </m:rPr>
            <w:rPr>
              <w:rFonts w:cs="Times New Roman"/>
              <w:i/>
              <w:iCs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  <w:lang w:val="en-US"/>
                </w:rPr>
                <m:t>v</m:t>
              </m:r>
            </m:e>
            <m:sub>
              <m:r>
                <m:rPr>
                  <m:nor/>
                </m:rPr>
                <w:rPr>
                  <w:rFonts w:cs="Times New Roman"/>
                  <w:i/>
                  <w:iCs/>
                  <w:szCs w:val="28"/>
                </w:rPr>
                <m:t>0</m:t>
              </m:r>
            </m:sub>
          </m:sSub>
          <m:r>
            <m:rPr>
              <m:nor/>
            </m:rPr>
            <w:rPr>
              <w:rFonts w:cs="Times New Roman"/>
              <w:szCs w:val="28"/>
            </w:rPr>
            <m:t>,                                             (5.6)</m:t>
          </m:r>
        </m:oMath>
      </m:oMathPara>
    </w:p>
    <w:p w14:paraId="11516120" w14:textId="77777777" w:rsidR="0033136B" w:rsidRPr="00C16C39" w:rsidRDefault="0033136B" w:rsidP="0033136B">
      <w:pPr>
        <w:ind w:firstLine="0"/>
        <w:jc w:val="right"/>
        <w:rPr>
          <w:rFonts w:eastAsia="Times New Roman" w:cs="Times New Roman"/>
        </w:rPr>
      </w:pPr>
    </w:p>
    <w:p w14:paraId="7A07BD85" w14:textId="11212EE3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 xml:space="preserve">где </w:t>
      </w:r>
      <w:proofErr w:type="spellStart"/>
      <w:r w:rsidR="00E74E18" w:rsidRPr="00E74E18">
        <w:rPr>
          <w:rFonts w:cs="Times New Roman"/>
          <w:i/>
          <w:iCs/>
          <w:lang w:val="en-US"/>
        </w:rPr>
        <w:t>v</w:t>
      </w:r>
      <w:r w:rsidRPr="00E74E18">
        <w:rPr>
          <w:rFonts w:cs="Times New Roman"/>
          <w:i/>
          <w:iCs/>
          <w:vertAlign w:val="subscript"/>
          <w:lang w:val="en-US"/>
        </w:rPr>
        <w:t>y</w:t>
      </w:r>
      <w:proofErr w:type="spellEnd"/>
      <w:r w:rsidRPr="00C16C39">
        <w:rPr>
          <w:rFonts w:cs="Times New Roman"/>
        </w:rPr>
        <w:t xml:space="preserve"> – уточненный объем отдельной функции ПО в строках исходного кода.</w:t>
      </w:r>
    </w:p>
    <w:p w14:paraId="15FEA0AA" w14:textId="2C8A9CEB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>Общий объем функций программного продукта (</w:t>
      </w:r>
      <w:proofErr w:type="spellStart"/>
      <w:r w:rsidR="00E74E18" w:rsidRPr="00E74E18">
        <w:rPr>
          <w:rFonts w:cs="Times New Roman"/>
          <w:i/>
          <w:iCs/>
          <w:lang w:val="en-US"/>
        </w:rPr>
        <w:t>v</w:t>
      </w:r>
      <w:r w:rsidRPr="00E74E18">
        <w:rPr>
          <w:rFonts w:cs="Times New Roman"/>
          <w:i/>
          <w:iCs/>
          <w:vertAlign w:val="subscript"/>
          <w:lang w:val="en-US"/>
        </w:rPr>
        <w:t>o</w:t>
      </w:r>
      <w:proofErr w:type="spellEnd"/>
      <w:r w:rsidRPr="00C16C39">
        <w:rPr>
          <w:rFonts w:cs="Times New Roman"/>
        </w:rPr>
        <w:t>) будет равен 1</w:t>
      </w:r>
      <w:r w:rsidRPr="007E646A">
        <w:rPr>
          <w:rFonts w:cs="Times New Roman"/>
        </w:rPr>
        <w:t>150</w:t>
      </w:r>
      <w:r w:rsidRPr="00C16C39">
        <w:rPr>
          <w:rFonts w:cs="Times New Roman"/>
        </w:rPr>
        <w:t xml:space="preserve"> строк исходного кода.</w:t>
      </w:r>
    </w:p>
    <w:p w14:paraId="64664B49" w14:textId="77777777" w:rsidR="0033136B" w:rsidRPr="00C16C39" w:rsidRDefault="0033136B" w:rsidP="0033136B">
      <w:pPr>
        <w:rPr>
          <w:rFonts w:cs="Times New Roman"/>
          <w:bCs/>
        </w:rPr>
      </w:pPr>
      <w:r w:rsidRPr="00C16C39">
        <w:rPr>
          <w:rFonts w:cs="Times New Roman"/>
          <w:bCs/>
        </w:rPr>
        <w:t>Расчет поправочных коэффициентов</w:t>
      </w:r>
      <w:r w:rsidRPr="00C16C39">
        <w:rPr>
          <w:rFonts w:cs="Times New Roman"/>
          <w:bCs/>
          <w:i/>
        </w:rPr>
        <w:t xml:space="preserve">, </w:t>
      </w:r>
      <w:r w:rsidRPr="00C16C39">
        <w:rPr>
          <w:rFonts w:cs="Times New Roman"/>
          <w:bCs/>
        </w:rPr>
        <w:t>учитывающих организационно-экономические условия разработки программного продукта, осуществляется в следующей последовательности:</w:t>
      </w:r>
    </w:p>
    <w:p w14:paraId="43630BD5" w14:textId="77777777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>1 Определяется уровень сложности создаваемого программного продукта. Разрабатываемый продукт относится к 3-ей категории сложности.</w:t>
      </w:r>
    </w:p>
    <w:p w14:paraId="49C9BBD3" w14:textId="4B5488DD" w:rsidR="0033136B" w:rsidRPr="00C16C39" w:rsidRDefault="0033136B" w:rsidP="0033136B">
      <w:pPr>
        <w:rPr>
          <w:rFonts w:cs="Times New Roman"/>
          <w:i/>
        </w:rPr>
      </w:pPr>
      <w:r w:rsidRPr="00C16C39">
        <w:rPr>
          <w:rFonts w:cs="Times New Roman"/>
        </w:rPr>
        <w:t>2 Определяется нормативная трудоемкость (</w:t>
      </w:r>
      <w:proofErr w:type="spellStart"/>
      <w:r w:rsidRPr="00E74E18">
        <w:rPr>
          <w:rFonts w:cs="Times New Roman"/>
          <w:i/>
          <w:iCs/>
        </w:rPr>
        <w:t>Т</w:t>
      </w:r>
      <w:r w:rsidRPr="00E74E18">
        <w:rPr>
          <w:rFonts w:cs="Times New Roman"/>
          <w:i/>
          <w:iCs/>
          <w:vertAlign w:val="subscript"/>
        </w:rPr>
        <w:t>н</w:t>
      </w:r>
      <w:proofErr w:type="spellEnd"/>
      <w:r w:rsidRPr="00C16C39">
        <w:rPr>
          <w:rFonts w:cs="Times New Roman"/>
        </w:rPr>
        <w:t>) на основании принятого к расчету объема (</w:t>
      </w:r>
      <w:proofErr w:type="spellStart"/>
      <w:r w:rsidR="00E74E18">
        <w:rPr>
          <w:rFonts w:cs="Times New Roman"/>
          <w:i/>
          <w:iCs/>
          <w:lang w:val="en-US"/>
        </w:rPr>
        <w:t>v</w:t>
      </w:r>
      <w:r w:rsidRPr="00E74E18">
        <w:rPr>
          <w:rFonts w:cs="Times New Roman"/>
          <w:i/>
          <w:iCs/>
          <w:vertAlign w:val="subscript"/>
          <w:lang w:val="en-US"/>
        </w:rPr>
        <w:t>y</w:t>
      </w:r>
      <w:proofErr w:type="spellEnd"/>
      <w:r w:rsidRPr="00C16C39">
        <w:rPr>
          <w:rFonts w:cs="Times New Roman"/>
        </w:rPr>
        <w:t xml:space="preserve">) и категории сложности ПП. Для разрабатываемого программной продукта </w:t>
      </w:r>
      <w:proofErr w:type="spellStart"/>
      <w:r w:rsidRPr="00E74E18">
        <w:rPr>
          <w:rFonts w:cs="Times New Roman"/>
          <w:i/>
          <w:iCs/>
        </w:rPr>
        <w:t>Т</w:t>
      </w:r>
      <w:r w:rsidRPr="00E74E18">
        <w:rPr>
          <w:rFonts w:cs="Times New Roman"/>
          <w:i/>
          <w:iCs/>
          <w:vertAlign w:val="subscript"/>
        </w:rPr>
        <w:t>н</w:t>
      </w:r>
      <w:proofErr w:type="spellEnd"/>
      <w:r w:rsidRPr="00C16C39">
        <w:rPr>
          <w:rFonts w:cs="Times New Roman"/>
        </w:rPr>
        <w:t xml:space="preserve"> равен 56 человеко-дней, при номере нормы 21.</w:t>
      </w:r>
    </w:p>
    <w:p w14:paraId="5B377880" w14:textId="06ADFE5F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>3</w:t>
      </w:r>
      <w:r w:rsidR="00137DC0">
        <w:rPr>
          <w:rFonts w:cs="Times New Roman"/>
        </w:rPr>
        <w:t xml:space="preserve"> </w:t>
      </w:r>
      <w:r w:rsidRPr="00C16C39">
        <w:rPr>
          <w:rFonts w:cs="Times New Roman"/>
        </w:rPr>
        <w:t xml:space="preserve">Уточняются дополнительные затраты труда, связанные с повышением сложности разрабатываемого ПП, посредством коэффициента повышения сложности ПП </w:t>
      </w:r>
      <w:r w:rsidRPr="00C16C39">
        <w:rPr>
          <w:rFonts w:cs="Times New Roman"/>
          <w:b/>
        </w:rPr>
        <w:t>(</w:t>
      </w:r>
      <w:r w:rsidRPr="00E74E18">
        <w:rPr>
          <w:rFonts w:cs="Times New Roman"/>
          <w:i/>
          <w:iCs/>
        </w:rPr>
        <w:t>К</w:t>
      </w:r>
      <w:r w:rsidRPr="00E74E18">
        <w:rPr>
          <w:rFonts w:cs="Times New Roman"/>
          <w:i/>
          <w:iCs/>
          <w:vertAlign w:val="subscript"/>
        </w:rPr>
        <w:t>с</w:t>
      </w:r>
      <w:r w:rsidRPr="00C16C39">
        <w:rPr>
          <w:rFonts w:cs="Times New Roman"/>
          <w:b/>
        </w:rPr>
        <w:t>)</w:t>
      </w:r>
      <w:r w:rsidRPr="00C16C39">
        <w:rPr>
          <w:rFonts w:cs="Times New Roman"/>
        </w:rPr>
        <w:t xml:space="preserve"> по формуле (</w:t>
      </w:r>
      <w:r w:rsidR="00ED32A9" w:rsidRPr="00ED32A9">
        <w:rPr>
          <w:rFonts w:cs="Times New Roman"/>
        </w:rPr>
        <w:t>5</w:t>
      </w:r>
      <w:r w:rsidRPr="00C16C39">
        <w:rPr>
          <w:rFonts w:cs="Times New Roman"/>
        </w:rPr>
        <w:t>.7):</w:t>
      </w:r>
    </w:p>
    <w:p w14:paraId="7A16A116" w14:textId="77777777" w:rsidR="0033136B" w:rsidRPr="00C16C39" w:rsidRDefault="0033136B" w:rsidP="0033136B">
      <w:pPr>
        <w:rPr>
          <w:rFonts w:cs="Times New Roman"/>
        </w:rPr>
      </w:pPr>
    </w:p>
    <w:p w14:paraId="512EB9FC" w14:textId="0221E503" w:rsidR="0033136B" w:rsidRPr="00C16C39" w:rsidRDefault="0033136B" w:rsidP="0033136B">
      <w:pPr>
        <w:spacing w:line="240" w:lineRule="auto"/>
        <w:ind w:firstLine="0"/>
        <w:jc w:val="right"/>
        <w:rPr>
          <w:rFonts w:cs="Times New Roman"/>
        </w:rPr>
      </w:pPr>
      <w:r w:rsidRPr="00E74E18">
        <w:rPr>
          <w:rFonts w:eastAsia="Times New Roman" w:cs="Times New Roman"/>
          <w:i/>
          <w:iCs/>
          <w:lang w:val="en-US"/>
        </w:rPr>
        <w:t>K</w:t>
      </w:r>
      <w:r w:rsidRPr="00E74E18">
        <w:rPr>
          <w:rFonts w:eastAsia="Times New Roman" w:cs="Times New Roman"/>
          <w:i/>
          <w:iCs/>
          <w:vertAlign w:val="subscript"/>
        </w:rPr>
        <w:t>с</w:t>
      </w:r>
      <w:r w:rsidRPr="00E74E18">
        <w:rPr>
          <w:rFonts w:eastAsia="Times New Roman" w:cs="Times New Roman"/>
          <w:i/>
          <w:iCs/>
        </w:rPr>
        <w:t xml:space="preserve"> = 1 + </w:t>
      </w:r>
      <w:r w:rsidRPr="00E74E18">
        <w:rPr>
          <w:rFonts w:cs="Times New Roman"/>
          <w:i/>
          <w:iCs/>
          <w:position w:val="-32"/>
        </w:rPr>
        <w:object w:dxaOrig="660" w:dyaOrig="720" w14:anchorId="59730D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.8pt;height:36.45pt" o:ole="">
            <v:imagedata r:id="rId78" o:title=""/>
          </v:shape>
          <o:OLEObject Type="Embed" ProgID="Equation.3" ShapeID="_x0000_i1025" DrawAspect="Content" ObjectID="_1808136067" r:id="rId79"/>
        </w:object>
      </w:r>
      <w:r w:rsidRPr="00E74E18">
        <w:rPr>
          <w:rFonts w:cs="Times New Roman"/>
          <w:i/>
          <w:iCs/>
        </w:rPr>
        <w:t>,</w:t>
      </w:r>
      <w:r w:rsidRPr="00E74E18">
        <w:rPr>
          <w:rFonts w:cs="Times New Roman"/>
          <w:i/>
          <w:iCs/>
        </w:rPr>
        <w:tab/>
      </w:r>
      <w:r w:rsidRPr="00E74E18">
        <w:rPr>
          <w:rFonts w:cs="Times New Roman"/>
          <w:i/>
          <w:iCs/>
        </w:rPr>
        <w:tab/>
      </w:r>
      <w:r w:rsidRPr="00C16C39">
        <w:rPr>
          <w:rFonts w:cs="Times New Roman"/>
        </w:rPr>
        <w:tab/>
      </w:r>
      <w:r w:rsidRPr="00C16C39">
        <w:rPr>
          <w:rFonts w:cs="Times New Roman"/>
        </w:rPr>
        <w:tab/>
      </w:r>
      <w:r w:rsidRPr="00C16C39">
        <w:rPr>
          <w:rFonts w:cs="Times New Roman"/>
        </w:rPr>
        <w:tab/>
        <w:t>(</w:t>
      </w:r>
      <w:r w:rsidR="00ED32A9" w:rsidRPr="0009027F">
        <w:rPr>
          <w:rFonts w:cs="Times New Roman"/>
        </w:rPr>
        <w:t>5</w:t>
      </w:r>
      <w:r w:rsidRPr="00C16C39">
        <w:rPr>
          <w:rFonts w:cs="Times New Roman"/>
        </w:rPr>
        <w:t>.7)</w:t>
      </w:r>
    </w:p>
    <w:p w14:paraId="08A1CF18" w14:textId="77777777" w:rsidR="0033136B" w:rsidRPr="00C16C39" w:rsidRDefault="0033136B" w:rsidP="0033136B">
      <w:pPr>
        <w:rPr>
          <w:rFonts w:cs="Times New Roman"/>
        </w:rPr>
      </w:pPr>
    </w:p>
    <w:p w14:paraId="42927754" w14:textId="77777777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 xml:space="preserve">где </w:t>
      </w:r>
      <w:proofErr w:type="spellStart"/>
      <w:r w:rsidRPr="00E74E18">
        <w:rPr>
          <w:rFonts w:cs="Times New Roman"/>
          <w:i/>
          <w:iCs/>
          <w:lang w:val="en-US"/>
        </w:rPr>
        <w:t>K</w:t>
      </w:r>
      <w:r w:rsidRPr="00E74E18">
        <w:rPr>
          <w:rFonts w:cs="Times New Roman"/>
          <w:i/>
          <w:iCs/>
          <w:vertAlign w:val="subscript"/>
          <w:lang w:val="en-US"/>
        </w:rPr>
        <w:t>j</w:t>
      </w:r>
      <w:proofErr w:type="spellEnd"/>
      <w:r w:rsidRPr="00C16C39">
        <w:rPr>
          <w:rFonts w:cs="Times New Roman"/>
        </w:rPr>
        <w:t xml:space="preserve"> – коэффициент, соответствующий степени повышения сложности; </w:t>
      </w:r>
    </w:p>
    <w:p w14:paraId="07F8A06B" w14:textId="77777777" w:rsidR="0033136B" w:rsidRPr="00C16C39" w:rsidRDefault="0033136B" w:rsidP="004B339B">
      <w:pPr>
        <w:rPr>
          <w:rFonts w:cs="Times New Roman"/>
        </w:rPr>
      </w:pPr>
      <w:r w:rsidRPr="00E74E18">
        <w:rPr>
          <w:rFonts w:cs="Times New Roman"/>
          <w:i/>
          <w:iCs/>
          <w:lang w:val="en-US"/>
        </w:rPr>
        <w:t>n</w:t>
      </w:r>
      <w:r w:rsidRPr="00C16C39">
        <w:rPr>
          <w:rFonts w:cs="Times New Roman"/>
        </w:rPr>
        <w:t xml:space="preserve"> – количество учитываемых характеристик.</w:t>
      </w:r>
    </w:p>
    <w:p w14:paraId="682EE69C" w14:textId="77777777" w:rsidR="0033136B" w:rsidRPr="00C16C39" w:rsidRDefault="0033136B" w:rsidP="00ED32A9">
      <w:pPr>
        <w:rPr>
          <w:rFonts w:cs="Times New Roman"/>
        </w:rPr>
      </w:pPr>
      <w:r w:rsidRPr="00C16C39">
        <w:rPr>
          <w:rFonts w:cs="Times New Roman"/>
        </w:rPr>
        <w:t>Разрабатываемый ПП осуществляет поиск данных в структурах типа базы данных, поэтому дополнительный коэффициент будет равен:</w:t>
      </w:r>
    </w:p>
    <w:p w14:paraId="6A51E249" w14:textId="77777777" w:rsidR="0033136B" w:rsidRPr="00C16C39" w:rsidRDefault="0033136B" w:rsidP="0033136B">
      <w:pPr>
        <w:ind w:firstLine="1134"/>
        <w:rPr>
          <w:rFonts w:cs="Times New Roman"/>
        </w:rPr>
      </w:pPr>
    </w:p>
    <w:p w14:paraId="6262EEC6" w14:textId="695B5F0E" w:rsidR="0033136B" w:rsidRPr="0009027F" w:rsidRDefault="0033136B" w:rsidP="0033136B">
      <w:pPr>
        <w:ind w:firstLine="0"/>
        <w:jc w:val="center"/>
        <w:rPr>
          <w:rFonts w:cs="Times New Roman"/>
        </w:rPr>
      </w:pPr>
      <w:r w:rsidRPr="00E74E18">
        <w:rPr>
          <w:rFonts w:cs="Times New Roman"/>
          <w:i/>
          <w:iCs/>
          <w:lang w:val="en-US"/>
        </w:rPr>
        <w:t>K</w:t>
      </w:r>
      <w:r w:rsidRPr="00E74E18">
        <w:rPr>
          <w:rFonts w:cs="Times New Roman"/>
          <w:i/>
          <w:iCs/>
          <w:vertAlign w:val="subscript"/>
        </w:rPr>
        <w:t>с</w:t>
      </w:r>
      <w:r w:rsidRPr="00E74E18">
        <w:rPr>
          <w:rFonts w:cs="Times New Roman"/>
          <w:i/>
          <w:iCs/>
        </w:rPr>
        <w:t xml:space="preserve"> </w:t>
      </w:r>
      <w:r w:rsidRPr="00C16C39">
        <w:rPr>
          <w:rFonts w:cs="Times New Roman"/>
        </w:rPr>
        <w:t>= 1 + 0,07 = 1,07</w:t>
      </w:r>
      <w:r w:rsidR="00ED32A9" w:rsidRPr="0009027F">
        <w:rPr>
          <w:rFonts w:cs="Times New Roman"/>
        </w:rPr>
        <w:t>.</w:t>
      </w:r>
    </w:p>
    <w:p w14:paraId="086EFD1F" w14:textId="77777777" w:rsidR="0033136B" w:rsidRPr="00C16C39" w:rsidRDefault="0033136B" w:rsidP="0033136B">
      <w:pPr>
        <w:rPr>
          <w:rFonts w:cs="Times New Roman"/>
        </w:rPr>
      </w:pPr>
    </w:p>
    <w:p w14:paraId="24F143EA" w14:textId="77777777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>4 Определяется новизна разрабатываемого</w:t>
      </w:r>
      <w:r w:rsidRPr="00C16C39">
        <w:rPr>
          <w:rFonts w:cs="Times New Roman"/>
          <w:i/>
        </w:rPr>
        <w:t xml:space="preserve"> </w:t>
      </w:r>
      <w:r w:rsidRPr="00C16C39">
        <w:rPr>
          <w:rFonts w:cs="Times New Roman"/>
        </w:rPr>
        <w:t>ПП путем экспертной оценки данных, посредством сравнения с имеющимися аналогами.</w:t>
      </w:r>
    </w:p>
    <w:p w14:paraId="56C71D95" w14:textId="77777777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>Выделяют три категории новизны: категория</w:t>
      </w:r>
      <w:r w:rsidRPr="00C16C39">
        <w:rPr>
          <w:rFonts w:cs="Times New Roman"/>
          <w:i/>
        </w:rPr>
        <w:t xml:space="preserve"> </w:t>
      </w:r>
      <w:r w:rsidRPr="00C16C39">
        <w:rPr>
          <w:rFonts w:cs="Times New Roman"/>
        </w:rPr>
        <w:t>А, если нет подобных аналогов; категория Б и В</w:t>
      </w:r>
      <w:r w:rsidRPr="00C16C39">
        <w:rPr>
          <w:rFonts w:cs="Times New Roman"/>
          <w:i/>
        </w:rPr>
        <w:t xml:space="preserve">, </w:t>
      </w:r>
      <w:r w:rsidRPr="00C16C39">
        <w:rPr>
          <w:rFonts w:cs="Times New Roman"/>
        </w:rPr>
        <w:t>если разрабатываемый продукт соответствует уровню имеющихся ПП.</w:t>
      </w:r>
    </w:p>
    <w:p w14:paraId="2FC6B219" w14:textId="77777777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lastRenderedPageBreak/>
        <w:t>Категория новизны разрабатываемого продукта – В.</w:t>
      </w:r>
    </w:p>
    <w:p w14:paraId="74AB422B" w14:textId="77777777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>5 Устанавливается поправочный коэффициент новизны (</w:t>
      </w:r>
      <w:r w:rsidRPr="00E74E18">
        <w:rPr>
          <w:rFonts w:cs="Times New Roman"/>
          <w:i/>
          <w:iCs/>
          <w:lang w:val="en-US"/>
        </w:rPr>
        <w:t>K</w:t>
      </w:r>
      <w:r w:rsidRPr="00E74E18">
        <w:rPr>
          <w:rFonts w:cs="Times New Roman"/>
          <w:i/>
          <w:iCs/>
          <w:vertAlign w:val="subscript"/>
        </w:rPr>
        <w:t>н</w:t>
      </w:r>
      <w:r w:rsidRPr="00C16C39">
        <w:rPr>
          <w:rFonts w:cs="Times New Roman"/>
        </w:rPr>
        <w:t>) разрабатываемого ПП с учетом степени новизны ПП.</w:t>
      </w:r>
    </w:p>
    <w:p w14:paraId="69166AB3" w14:textId="77777777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>Влияние фактора новизны на трудоемкость учитывается путем умножения нормативной трудоемкости на коэффициент, учитывающий новизну ПП (</w:t>
      </w:r>
      <w:r w:rsidRPr="00E74E18">
        <w:rPr>
          <w:rFonts w:cs="Times New Roman"/>
          <w:i/>
          <w:iCs/>
          <w:lang w:val="en-US"/>
        </w:rPr>
        <w:t>K</w:t>
      </w:r>
      <w:r w:rsidRPr="00E74E18">
        <w:rPr>
          <w:rFonts w:cs="Times New Roman"/>
          <w:i/>
          <w:iCs/>
          <w:vertAlign w:val="subscript"/>
        </w:rPr>
        <w:t>н</w:t>
      </w:r>
      <w:r w:rsidRPr="00C16C39">
        <w:rPr>
          <w:rFonts w:cs="Times New Roman"/>
        </w:rPr>
        <w:t>).</w:t>
      </w:r>
    </w:p>
    <w:p w14:paraId="1C083144" w14:textId="77777777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>Для разрабатываемого программного продукта поправочный коэффициент новизны (</w:t>
      </w:r>
      <w:proofErr w:type="spellStart"/>
      <w:r w:rsidRPr="00E74E18">
        <w:rPr>
          <w:rFonts w:cs="Times New Roman"/>
          <w:i/>
          <w:iCs/>
        </w:rPr>
        <w:t>К</w:t>
      </w:r>
      <w:r w:rsidRPr="00E74E18">
        <w:rPr>
          <w:rFonts w:cs="Times New Roman"/>
          <w:i/>
          <w:iCs/>
          <w:vertAlign w:val="subscript"/>
        </w:rPr>
        <w:t>н</w:t>
      </w:r>
      <w:proofErr w:type="spellEnd"/>
      <w:r w:rsidRPr="00C16C39">
        <w:rPr>
          <w:rFonts w:cs="Times New Roman"/>
        </w:rPr>
        <w:t>) равен 0,63.</w:t>
      </w:r>
    </w:p>
    <w:p w14:paraId="0156C830" w14:textId="77777777" w:rsidR="0033136B" w:rsidRPr="00C16C39" w:rsidRDefault="0033136B" w:rsidP="0033136B">
      <w:pPr>
        <w:rPr>
          <w:rFonts w:cs="Times New Roman"/>
        </w:rPr>
      </w:pPr>
      <w:r w:rsidRPr="00C16C39">
        <w:rPr>
          <w:rFonts w:cs="Times New Roman"/>
        </w:rPr>
        <w:t>6 Устанавливается коэффициент, учитывающий средства разработки</w:t>
      </w:r>
      <w:r w:rsidRPr="00C16C39">
        <w:rPr>
          <w:rFonts w:cs="Times New Roman"/>
          <w:i/>
        </w:rPr>
        <w:t xml:space="preserve"> </w:t>
      </w:r>
      <w:r w:rsidRPr="00C16C39">
        <w:rPr>
          <w:rFonts w:cs="Times New Roman"/>
        </w:rPr>
        <w:t>ПП (</w:t>
      </w:r>
      <w:r w:rsidRPr="00E74E18">
        <w:rPr>
          <w:rFonts w:cs="Times New Roman"/>
          <w:i/>
          <w:iCs/>
          <w:lang w:val="en-US"/>
        </w:rPr>
        <w:t>K</w:t>
      </w:r>
      <w:proofErr w:type="spellStart"/>
      <w:r w:rsidRPr="00E74E18">
        <w:rPr>
          <w:rFonts w:cs="Times New Roman"/>
          <w:i/>
          <w:iCs/>
          <w:vertAlign w:val="subscript"/>
        </w:rPr>
        <w:t>ур</w:t>
      </w:r>
      <w:proofErr w:type="spellEnd"/>
      <w:r w:rsidRPr="00C16C39">
        <w:rPr>
          <w:rFonts w:cs="Times New Roman"/>
        </w:rPr>
        <w:t xml:space="preserve">). Программный продукт разрабатывается с </w:t>
      </w:r>
      <w:proofErr w:type="gramStart"/>
      <w:r w:rsidRPr="00C16C39">
        <w:rPr>
          <w:rFonts w:cs="Times New Roman"/>
        </w:rPr>
        <w:t xml:space="preserve">использованием </w:t>
      </w:r>
      <w:r w:rsidRPr="007E646A">
        <w:rPr>
          <w:rFonts w:cs="Times New Roman"/>
        </w:rPr>
        <w:t xml:space="preserve"> </w:t>
      </w:r>
      <w:r>
        <w:rPr>
          <w:rFonts w:cs="Times New Roman"/>
        </w:rPr>
        <w:t>процедурного</w:t>
      </w:r>
      <w:proofErr w:type="gramEnd"/>
      <w:r>
        <w:rPr>
          <w:rFonts w:cs="Times New Roman"/>
        </w:rPr>
        <w:t xml:space="preserve"> языка высокого уровня </w:t>
      </w:r>
      <w:r>
        <w:rPr>
          <w:rFonts w:cs="Times New Roman"/>
          <w:lang w:val="en-US"/>
        </w:rPr>
        <w:t>Python</w:t>
      </w:r>
      <w:r w:rsidRPr="007E646A">
        <w:rPr>
          <w:rFonts w:cs="Times New Roman"/>
        </w:rPr>
        <w:t xml:space="preserve"> </w:t>
      </w:r>
      <w:r>
        <w:rPr>
          <w:rFonts w:cs="Times New Roman"/>
          <w:lang w:val="en-US"/>
        </w:rPr>
        <w:t>c</w:t>
      </w:r>
      <w:r w:rsidRPr="007E646A">
        <w:rPr>
          <w:rFonts w:cs="Times New Roman"/>
        </w:rPr>
        <w:t xml:space="preserve"> </w:t>
      </w:r>
      <w:r>
        <w:rPr>
          <w:rFonts w:cs="Times New Roman"/>
        </w:rPr>
        <w:t>возможностью функционирования в локальных сетях</w:t>
      </w:r>
      <w:r w:rsidRPr="00C16C39">
        <w:rPr>
          <w:rFonts w:cs="Times New Roman"/>
        </w:rPr>
        <w:t xml:space="preserve">. Следовательно, для него </w:t>
      </w:r>
      <w:r w:rsidRPr="00E74E18">
        <w:rPr>
          <w:rFonts w:cs="Times New Roman"/>
          <w:i/>
          <w:iCs/>
        </w:rPr>
        <w:t>К</w:t>
      </w:r>
      <w:r w:rsidRPr="00E74E18">
        <w:rPr>
          <w:rFonts w:cs="Times New Roman"/>
          <w:i/>
          <w:iCs/>
          <w:vertAlign w:val="subscript"/>
        </w:rPr>
        <w:t>ур</w:t>
      </w:r>
      <w:r w:rsidRPr="00C16C39">
        <w:rPr>
          <w:rFonts w:cs="Times New Roman"/>
        </w:rPr>
        <w:t xml:space="preserve"> будет равен </w:t>
      </w:r>
      <w:r>
        <w:rPr>
          <w:rFonts w:cs="Times New Roman"/>
        </w:rPr>
        <w:t>1,2</w:t>
      </w:r>
      <w:r w:rsidRPr="00C16C39">
        <w:rPr>
          <w:rFonts w:cs="Times New Roman"/>
        </w:rPr>
        <w:t>.</w:t>
      </w:r>
    </w:p>
    <w:p w14:paraId="794A7BAD" w14:textId="77777777" w:rsidR="0033136B" w:rsidRPr="00C16C39" w:rsidRDefault="0033136B" w:rsidP="0033136B">
      <w:pPr>
        <w:rPr>
          <w:szCs w:val="28"/>
        </w:rPr>
      </w:pPr>
      <w:r w:rsidRPr="00C16C39">
        <w:rPr>
          <w:szCs w:val="28"/>
        </w:rPr>
        <w:t>7 Определяются значения коэффициентов удельных весов трудоемкости стадий разработки ПП в общей трудоемкости ПП с учетом установленной категории новизны ПП. При этом сумма значений коэффициентов удельных весов всех стадий в общей трудоемкости равна единице.</w:t>
      </w:r>
    </w:p>
    <w:p w14:paraId="39779C6D" w14:textId="77777777" w:rsidR="0033136B" w:rsidRDefault="0033136B" w:rsidP="0033136B">
      <w:pPr>
        <w:rPr>
          <w:szCs w:val="28"/>
        </w:rPr>
      </w:pPr>
      <w:r w:rsidRPr="00C16C39">
        <w:rPr>
          <w:szCs w:val="28"/>
        </w:rPr>
        <w:t>Так как при разработке программного продукта</w:t>
      </w:r>
      <w:r>
        <w:rPr>
          <w:szCs w:val="28"/>
        </w:rPr>
        <w:t xml:space="preserve"> не</w:t>
      </w:r>
      <w:r w:rsidRPr="00C16C39">
        <w:rPr>
          <w:szCs w:val="28"/>
        </w:rPr>
        <w:t xml:space="preserve"> будут использоваться </w:t>
      </w:r>
      <w:r w:rsidRPr="00C16C39">
        <w:rPr>
          <w:szCs w:val="28"/>
          <w:lang w:val="en-US"/>
        </w:rPr>
        <w:t>CASE</w:t>
      </w:r>
      <w:r w:rsidRPr="00C16C39">
        <w:rPr>
          <w:szCs w:val="28"/>
        </w:rPr>
        <w:t xml:space="preserve">-технологии, то коэффициенты удельных весов трудоемкости стадий разработки будут следующими: </w:t>
      </w:r>
      <w:proofErr w:type="spellStart"/>
      <w:r w:rsidRPr="00E74E18">
        <w:rPr>
          <w:i/>
          <w:iCs/>
          <w:szCs w:val="28"/>
        </w:rPr>
        <w:t>К</w:t>
      </w:r>
      <w:r w:rsidRPr="00E74E18">
        <w:rPr>
          <w:i/>
          <w:iCs/>
          <w:szCs w:val="28"/>
          <w:vertAlign w:val="subscript"/>
        </w:rPr>
        <w:t>тз</w:t>
      </w:r>
      <w:proofErr w:type="spellEnd"/>
      <w:r w:rsidRPr="00E74E18">
        <w:rPr>
          <w:i/>
          <w:iCs/>
          <w:szCs w:val="28"/>
        </w:rPr>
        <w:t xml:space="preserve"> </w:t>
      </w:r>
      <w:r w:rsidRPr="00C16C39">
        <w:rPr>
          <w:szCs w:val="28"/>
        </w:rPr>
        <w:t>= 0,0</w:t>
      </w:r>
      <w:r>
        <w:rPr>
          <w:szCs w:val="28"/>
        </w:rPr>
        <w:t>8</w:t>
      </w:r>
      <w:r w:rsidRPr="00C16C39">
        <w:rPr>
          <w:szCs w:val="28"/>
        </w:rPr>
        <w:t xml:space="preserve">; </w:t>
      </w:r>
      <w:r w:rsidRPr="00E74E18">
        <w:rPr>
          <w:i/>
          <w:iCs/>
          <w:szCs w:val="28"/>
        </w:rPr>
        <w:t>К</w:t>
      </w:r>
      <w:r w:rsidRPr="00E74E18">
        <w:rPr>
          <w:i/>
          <w:iCs/>
          <w:szCs w:val="28"/>
          <w:vertAlign w:val="subscript"/>
        </w:rPr>
        <w:t>эп</w:t>
      </w:r>
      <w:r w:rsidRPr="00C16C39">
        <w:rPr>
          <w:szCs w:val="28"/>
        </w:rPr>
        <w:t xml:space="preserve"> = 0,1</w:t>
      </w:r>
      <w:r>
        <w:rPr>
          <w:szCs w:val="28"/>
        </w:rPr>
        <w:t>9</w:t>
      </w:r>
      <w:r w:rsidRPr="00C16C39">
        <w:rPr>
          <w:szCs w:val="28"/>
        </w:rPr>
        <w:t xml:space="preserve">; </w:t>
      </w:r>
      <w:proofErr w:type="spellStart"/>
      <w:r w:rsidRPr="00E74E18">
        <w:rPr>
          <w:i/>
          <w:iCs/>
          <w:szCs w:val="28"/>
        </w:rPr>
        <w:t>К</w:t>
      </w:r>
      <w:r w:rsidRPr="00E74E18">
        <w:rPr>
          <w:i/>
          <w:iCs/>
          <w:szCs w:val="28"/>
          <w:vertAlign w:val="subscript"/>
        </w:rPr>
        <w:t>тп</w:t>
      </w:r>
      <w:proofErr w:type="spellEnd"/>
      <w:r w:rsidRPr="00E74E18">
        <w:rPr>
          <w:i/>
          <w:iCs/>
          <w:szCs w:val="28"/>
        </w:rPr>
        <w:t xml:space="preserve"> =</w:t>
      </w:r>
      <w:r w:rsidRPr="00C16C39">
        <w:rPr>
          <w:szCs w:val="28"/>
        </w:rPr>
        <w:t xml:space="preserve"> 0,2</w:t>
      </w:r>
      <w:r>
        <w:rPr>
          <w:szCs w:val="28"/>
        </w:rPr>
        <w:t>8</w:t>
      </w:r>
      <w:r w:rsidRPr="00C16C39">
        <w:rPr>
          <w:szCs w:val="28"/>
        </w:rPr>
        <w:t>;</w:t>
      </w:r>
      <w:r w:rsidRPr="00E74E18">
        <w:rPr>
          <w:i/>
          <w:iCs/>
          <w:szCs w:val="28"/>
        </w:rPr>
        <w:t xml:space="preserve"> </w:t>
      </w:r>
      <w:proofErr w:type="spellStart"/>
      <w:r w:rsidRPr="00E74E18">
        <w:rPr>
          <w:i/>
          <w:iCs/>
          <w:szCs w:val="28"/>
        </w:rPr>
        <w:t>К</w:t>
      </w:r>
      <w:r w:rsidRPr="00E74E18">
        <w:rPr>
          <w:i/>
          <w:iCs/>
          <w:szCs w:val="28"/>
          <w:vertAlign w:val="subscript"/>
        </w:rPr>
        <w:t>рп</w:t>
      </w:r>
      <w:proofErr w:type="spellEnd"/>
      <w:r w:rsidRPr="00C16C39">
        <w:rPr>
          <w:szCs w:val="28"/>
        </w:rPr>
        <w:t xml:space="preserve"> = 0,3</w:t>
      </w:r>
      <w:r>
        <w:rPr>
          <w:szCs w:val="28"/>
        </w:rPr>
        <w:t>4</w:t>
      </w:r>
      <w:r w:rsidRPr="00C16C39">
        <w:rPr>
          <w:szCs w:val="28"/>
        </w:rPr>
        <w:t xml:space="preserve">; </w:t>
      </w:r>
      <w:proofErr w:type="spellStart"/>
      <w:r w:rsidRPr="00E74E18">
        <w:rPr>
          <w:i/>
          <w:iCs/>
          <w:szCs w:val="28"/>
        </w:rPr>
        <w:t>К</w:t>
      </w:r>
      <w:r w:rsidRPr="00E74E18">
        <w:rPr>
          <w:i/>
          <w:iCs/>
          <w:szCs w:val="28"/>
          <w:vertAlign w:val="subscript"/>
        </w:rPr>
        <w:t>вн</w:t>
      </w:r>
      <w:proofErr w:type="spellEnd"/>
      <w:r w:rsidRPr="00C16C39">
        <w:rPr>
          <w:szCs w:val="28"/>
        </w:rPr>
        <w:t> = 0,1</w:t>
      </w:r>
      <w:r>
        <w:rPr>
          <w:szCs w:val="28"/>
        </w:rPr>
        <w:t>1</w:t>
      </w:r>
      <w:r w:rsidRPr="00C16C39">
        <w:rPr>
          <w:szCs w:val="28"/>
        </w:rPr>
        <w:t>.</w:t>
      </w:r>
    </w:p>
    <w:p w14:paraId="3CB8DB4A" w14:textId="77777777" w:rsidR="0033136B" w:rsidRDefault="0033136B" w:rsidP="0033136B">
      <w:pPr>
        <w:rPr>
          <w:szCs w:val="28"/>
        </w:rPr>
      </w:pPr>
    </w:p>
    <w:p w14:paraId="1AC1699F" w14:textId="20BB4393" w:rsidR="0033136B" w:rsidRPr="00FB07D9" w:rsidRDefault="006D362A" w:rsidP="006B73E0">
      <w:pPr>
        <w:pStyle w:val="20"/>
        <w:numPr>
          <w:ilvl w:val="0"/>
          <w:numId w:val="0"/>
        </w:numPr>
        <w:ind w:firstLine="567"/>
        <w:rPr>
          <w:rFonts w:cs="Times New Roman"/>
          <w:b w:val="0"/>
          <w:szCs w:val="28"/>
        </w:rPr>
      </w:pPr>
      <w:bookmarkStart w:id="49" w:name="_Toc136257085"/>
      <w:r>
        <w:rPr>
          <w:rFonts w:cs="Times New Roman"/>
          <w:szCs w:val="28"/>
        </w:rPr>
        <w:t>5</w:t>
      </w:r>
      <w:r w:rsidR="0033136B" w:rsidRPr="00FB07D9">
        <w:rPr>
          <w:rFonts w:cs="Times New Roman"/>
          <w:szCs w:val="28"/>
        </w:rPr>
        <w:t>.2.2 Расчет трудоемкости выполняемых работ по стадиям разработки программного продукта</w:t>
      </w:r>
      <w:bookmarkEnd w:id="49"/>
    </w:p>
    <w:p w14:paraId="08FDB409" w14:textId="77777777" w:rsidR="0033136B" w:rsidRPr="00C16C39" w:rsidRDefault="0033136B" w:rsidP="0033136B">
      <w:pPr>
        <w:rPr>
          <w:szCs w:val="28"/>
        </w:rPr>
      </w:pPr>
    </w:p>
    <w:p w14:paraId="07F06463" w14:textId="4B445128" w:rsidR="0033136B" w:rsidRDefault="0033136B" w:rsidP="0033136B">
      <w:pPr>
        <w:rPr>
          <w:szCs w:val="28"/>
        </w:rPr>
      </w:pPr>
      <w:r w:rsidRPr="00C16C39">
        <w:rPr>
          <w:szCs w:val="28"/>
        </w:rPr>
        <w:t>Нормативная трудоёмкость ПП (</w:t>
      </w:r>
      <w:proofErr w:type="spellStart"/>
      <w:r w:rsidRPr="00C16C39">
        <w:rPr>
          <w:szCs w:val="28"/>
        </w:rPr>
        <w:t>Т</w:t>
      </w:r>
      <w:r w:rsidRPr="00C16C39">
        <w:rPr>
          <w:szCs w:val="28"/>
          <w:vertAlign w:val="subscript"/>
        </w:rPr>
        <w:t>н</w:t>
      </w:r>
      <w:proofErr w:type="spellEnd"/>
      <w:r w:rsidRPr="00C16C39">
        <w:rPr>
          <w:szCs w:val="28"/>
        </w:rPr>
        <w:t xml:space="preserve">) выполняемых работ по стадиям разработки корректируется с учетом коэффициентов: </w:t>
      </w:r>
    </w:p>
    <w:p w14:paraId="16EA3B2F" w14:textId="77777777" w:rsidR="007972D9" w:rsidRPr="00C16C39" w:rsidRDefault="007972D9" w:rsidP="0033136B">
      <w:pPr>
        <w:rPr>
          <w:szCs w:val="28"/>
        </w:rPr>
      </w:pPr>
    </w:p>
    <w:p w14:paraId="2C47D666" w14:textId="77777777" w:rsidR="0033136B" w:rsidRPr="00C16C39" w:rsidRDefault="0033136B" w:rsidP="004B339B">
      <w:pPr>
        <w:numPr>
          <w:ilvl w:val="0"/>
          <w:numId w:val="8"/>
        </w:numPr>
        <w:tabs>
          <w:tab w:val="left" w:pos="1134"/>
        </w:tabs>
        <w:spacing w:line="360" w:lineRule="exact"/>
        <w:ind w:left="0" w:firstLine="567"/>
        <w:contextualSpacing/>
        <w:rPr>
          <w:szCs w:val="28"/>
        </w:rPr>
      </w:pPr>
      <w:r w:rsidRPr="00C16C39">
        <w:rPr>
          <w:szCs w:val="28"/>
        </w:rPr>
        <w:t>коэффициент повышения сложности ПП (</w:t>
      </w:r>
      <w:r w:rsidRPr="00C16C39">
        <w:rPr>
          <w:szCs w:val="28"/>
          <w:lang w:val="en-US"/>
        </w:rPr>
        <w:t>K</w:t>
      </w:r>
      <w:r w:rsidRPr="00C16C39">
        <w:rPr>
          <w:szCs w:val="28"/>
          <w:vertAlign w:val="subscript"/>
        </w:rPr>
        <w:t>с</w:t>
      </w:r>
      <w:r w:rsidRPr="00C16C39">
        <w:rPr>
          <w:b/>
          <w:szCs w:val="28"/>
        </w:rPr>
        <w:t>)</w:t>
      </w:r>
      <w:r w:rsidRPr="00C16C39">
        <w:rPr>
          <w:szCs w:val="28"/>
        </w:rPr>
        <w:t>;</w:t>
      </w:r>
    </w:p>
    <w:p w14:paraId="5AF8D5E1" w14:textId="77777777" w:rsidR="0033136B" w:rsidRPr="00C16C39" w:rsidRDefault="0033136B" w:rsidP="004B339B">
      <w:pPr>
        <w:numPr>
          <w:ilvl w:val="0"/>
          <w:numId w:val="8"/>
        </w:numPr>
        <w:tabs>
          <w:tab w:val="left" w:pos="1134"/>
        </w:tabs>
        <w:spacing w:line="360" w:lineRule="exact"/>
        <w:ind w:left="0" w:firstLine="567"/>
        <w:contextualSpacing/>
        <w:rPr>
          <w:szCs w:val="28"/>
        </w:rPr>
      </w:pPr>
      <w:r w:rsidRPr="00C16C39">
        <w:rPr>
          <w:szCs w:val="28"/>
        </w:rPr>
        <w:t>коэффициент новизны (</w:t>
      </w:r>
      <w:r w:rsidRPr="00C16C39">
        <w:rPr>
          <w:szCs w:val="28"/>
          <w:lang w:val="en-US"/>
        </w:rPr>
        <w:t>K</w:t>
      </w:r>
      <w:r w:rsidRPr="00C16C39">
        <w:rPr>
          <w:szCs w:val="28"/>
          <w:vertAlign w:val="subscript"/>
        </w:rPr>
        <w:t>н</w:t>
      </w:r>
      <w:r w:rsidRPr="00C16C39">
        <w:rPr>
          <w:szCs w:val="28"/>
        </w:rPr>
        <w:t xml:space="preserve">); </w:t>
      </w:r>
    </w:p>
    <w:p w14:paraId="1731F5E1" w14:textId="77777777" w:rsidR="0033136B" w:rsidRPr="00C16C39" w:rsidRDefault="0033136B" w:rsidP="004B339B">
      <w:pPr>
        <w:numPr>
          <w:ilvl w:val="0"/>
          <w:numId w:val="8"/>
        </w:numPr>
        <w:tabs>
          <w:tab w:val="left" w:pos="1134"/>
        </w:tabs>
        <w:spacing w:line="360" w:lineRule="exact"/>
        <w:ind w:left="0" w:firstLine="567"/>
        <w:contextualSpacing/>
        <w:rPr>
          <w:szCs w:val="28"/>
        </w:rPr>
      </w:pPr>
      <w:r w:rsidRPr="00C16C39">
        <w:rPr>
          <w:szCs w:val="28"/>
        </w:rPr>
        <w:t>коэффициент, учитывающий средства разработки ПП (</w:t>
      </w:r>
      <w:r w:rsidRPr="00C16C39">
        <w:rPr>
          <w:szCs w:val="28"/>
          <w:lang w:val="en-US"/>
        </w:rPr>
        <w:t>K</w:t>
      </w:r>
      <w:proofErr w:type="spellStart"/>
      <w:r w:rsidRPr="00C16C39">
        <w:rPr>
          <w:szCs w:val="28"/>
          <w:vertAlign w:val="subscript"/>
        </w:rPr>
        <w:t>ур</w:t>
      </w:r>
      <w:proofErr w:type="spellEnd"/>
      <w:r w:rsidRPr="00C16C39">
        <w:rPr>
          <w:szCs w:val="28"/>
        </w:rPr>
        <w:t>);</w:t>
      </w:r>
    </w:p>
    <w:p w14:paraId="72B263BF" w14:textId="06A2FB47" w:rsidR="0033136B" w:rsidRDefault="0033136B" w:rsidP="00137DC0">
      <w:pPr>
        <w:numPr>
          <w:ilvl w:val="0"/>
          <w:numId w:val="8"/>
        </w:numPr>
        <w:tabs>
          <w:tab w:val="left" w:pos="1134"/>
        </w:tabs>
        <w:spacing w:line="360" w:lineRule="exact"/>
        <w:ind w:left="567" w:firstLine="0"/>
        <w:contextualSpacing/>
        <w:rPr>
          <w:szCs w:val="28"/>
        </w:rPr>
      </w:pPr>
      <w:r w:rsidRPr="00C16C39">
        <w:rPr>
          <w:szCs w:val="28"/>
        </w:rPr>
        <w:t>коэффициентов удельных весов трудоемкости стадий разработки</w:t>
      </w:r>
      <w:r w:rsidRPr="00C16C39">
        <w:rPr>
          <w:i/>
          <w:szCs w:val="28"/>
        </w:rPr>
        <w:t xml:space="preserve"> </w:t>
      </w:r>
      <w:r w:rsidRPr="00C16C39">
        <w:rPr>
          <w:szCs w:val="28"/>
        </w:rPr>
        <w:t>ПП (</w:t>
      </w:r>
      <w:r w:rsidRPr="00E74E18">
        <w:rPr>
          <w:i/>
          <w:iCs/>
          <w:szCs w:val="28"/>
          <w:lang w:val="en-US"/>
        </w:rPr>
        <w:t>K</w:t>
      </w:r>
      <w:proofErr w:type="spellStart"/>
      <w:r w:rsidRPr="00E74E18">
        <w:rPr>
          <w:i/>
          <w:iCs/>
          <w:szCs w:val="28"/>
          <w:vertAlign w:val="subscript"/>
        </w:rPr>
        <w:t>тз</w:t>
      </w:r>
      <w:proofErr w:type="spellEnd"/>
      <w:r w:rsidRPr="00E74E18">
        <w:rPr>
          <w:i/>
          <w:iCs/>
          <w:szCs w:val="28"/>
          <w:vertAlign w:val="subscript"/>
        </w:rPr>
        <w:t>,</w:t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proofErr w:type="spellStart"/>
      <w:r w:rsidRPr="00E74E18">
        <w:rPr>
          <w:i/>
          <w:iCs/>
          <w:szCs w:val="28"/>
          <w:vertAlign w:val="subscript"/>
        </w:rPr>
        <w:t>эп</w:t>
      </w:r>
      <w:proofErr w:type="spellEnd"/>
      <w:r w:rsidRPr="00E74E18">
        <w:rPr>
          <w:i/>
          <w:iCs/>
          <w:szCs w:val="28"/>
          <w:vertAlign w:val="subscript"/>
        </w:rPr>
        <w:t>,</w:t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proofErr w:type="spellStart"/>
      <w:r w:rsidRPr="00E74E18">
        <w:rPr>
          <w:i/>
          <w:iCs/>
          <w:szCs w:val="28"/>
          <w:vertAlign w:val="subscript"/>
        </w:rPr>
        <w:t>тп</w:t>
      </w:r>
      <w:proofErr w:type="spellEnd"/>
      <w:r w:rsidRPr="00E74E18">
        <w:rPr>
          <w:i/>
          <w:iCs/>
          <w:szCs w:val="28"/>
          <w:vertAlign w:val="subscript"/>
        </w:rPr>
        <w:t>,</w:t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proofErr w:type="spellStart"/>
      <w:r w:rsidRPr="00E74E18">
        <w:rPr>
          <w:i/>
          <w:iCs/>
          <w:szCs w:val="28"/>
          <w:vertAlign w:val="subscript"/>
        </w:rPr>
        <w:t>рп</w:t>
      </w:r>
      <w:proofErr w:type="spellEnd"/>
      <w:r w:rsidRPr="00E74E18">
        <w:rPr>
          <w:i/>
          <w:iCs/>
          <w:szCs w:val="28"/>
          <w:vertAlign w:val="subscript"/>
        </w:rPr>
        <w:t>,</w:t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proofErr w:type="spellStart"/>
      <w:r w:rsidRPr="00E74E18">
        <w:rPr>
          <w:i/>
          <w:iCs/>
          <w:szCs w:val="28"/>
          <w:vertAlign w:val="subscript"/>
        </w:rPr>
        <w:t>вн</w:t>
      </w:r>
      <w:proofErr w:type="spellEnd"/>
      <w:r w:rsidRPr="00C16C39">
        <w:rPr>
          <w:szCs w:val="28"/>
        </w:rPr>
        <w:t>) в общей трудоемкости ПП.</w:t>
      </w:r>
    </w:p>
    <w:p w14:paraId="358E73D6" w14:textId="77777777" w:rsidR="00137DC0" w:rsidRPr="00C16C39" w:rsidRDefault="00137DC0" w:rsidP="00137DC0">
      <w:pPr>
        <w:tabs>
          <w:tab w:val="left" w:pos="1134"/>
        </w:tabs>
        <w:spacing w:line="360" w:lineRule="exact"/>
        <w:ind w:left="567" w:firstLine="0"/>
        <w:contextualSpacing/>
        <w:rPr>
          <w:szCs w:val="28"/>
        </w:rPr>
      </w:pPr>
    </w:p>
    <w:p w14:paraId="40A97A44" w14:textId="77777777" w:rsidR="0033136B" w:rsidRPr="00C16C39" w:rsidRDefault="0033136B" w:rsidP="0033136B">
      <w:pPr>
        <w:ind w:left="720" w:firstLine="0"/>
        <w:contextualSpacing/>
        <w:rPr>
          <w:szCs w:val="28"/>
        </w:rPr>
      </w:pPr>
      <w:r w:rsidRPr="00C16C39">
        <w:rPr>
          <w:szCs w:val="28"/>
        </w:rPr>
        <w:t>Данные коэффициенты вычисляются по следующим формулам:</w:t>
      </w:r>
    </w:p>
    <w:p w14:paraId="40C4617D" w14:textId="727A18B7" w:rsidR="0033136B" w:rsidRPr="00C16C39" w:rsidRDefault="0033136B" w:rsidP="00ED32A9">
      <w:pPr>
        <w:numPr>
          <w:ilvl w:val="0"/>
          <w:numId w:val="9"/>
        </w:numPr>
        <w:tabs>
          <w:tab w:val="left" w:pos="1134"/>
        </w:tabs>
        <w:spacing w:line="360" w:lineRule="exact"/>
        <w:ind w:left="0" w:firstLine="567"/>
        <w:contextualSpacing/>
        <w:rPr>
          <w:szCs w:val="28"/>
        </w:rPr>
      </w:pPr>
      <w:r w:rsidRPr="00C16C39">
        <w:rPr>
          <w:szCs w:val="28"/>
        </w:rPr>
        <w:t>Для стадии «техническое задание (ТЗ)» – исследование по формуле (</w:t>
      </w:r>
      <w:r w:rsidR="00ED32A9" w:rsidRPr="00ED32A9">
        <w:rPr>
          <w:szCs w:val="28"/>
        </w:rPr>
        <w:t>5</w:t>
      </w:r>
      <w:r w:rsidRPr="00C16C39">
        <w:rPr>
          <w:szCs w:val="28"/>
        </w:rPr>
        <w:t>.8):</w:t>
      </w:r>
    </w:p>
    <w:p w14:paraId="48DCC9A2" w14:textId="77777777" w:rsidR="0033136B" w:rsidRPr="00C16C39" w:rsidRDefault="0033136B" w:rsidP="0033136B">
      <w:pPr>
        <w:tabs>
          <w:tab w:val="left" w:pos="1134"/>
        </w:tabs>
        <w:rPr>
          <w:szCs w:val="28"/>
        </w:rPr>
      </w:pPr>
    </w:p>
    <w:p w14:paraId="593021CB" w14:textId="66A40B6F" w:rsidR="0033136B" w:rsidRPr="00C16C39" w:rsidRDefault="0033136B" w:rsidP="0033136B">
      <w:pPr>
        <w:ind w:firstLine="0"/>
        <w:jc w:val="right"/>
        <w:rPr>
          <w:szCs w:val="28"/>
        </w:rPr>
      </w:pPr>
      <w:proofErr w:type="spellStart"/>
      <w:r w:rsidRPr="00E74E18">
        <w:rPr>
          <w:i/>
          <w:iCs/>
          <w:szCs w:val="28"/>
        </w:rPr>
        <w:t>Т</w:t>
      </w:r>
      <w:r w:rsidRPr="00E74E18">
        <w:rPr>
          <w:i/>
          <w:iCs/>
          <w:szCs w:val="28"/>
          <w:vertAlign w:val="subscript"/>
        </w:rPr>
        <w:t>утз</w:t>
      </w:r>
      <w:proofErr w:type="spellEnd"/>
      <w:r w:rsidRPr="00E74E18">
        <w:rPr>
          <w:i/>
          <w:iCs/>
          <w:szCs w:val="28"/>
        </w:rPr>
        <w:t xml:space="preserve"> = </w:t>
      </w:r>
      <w:proofErr w:type="spellStart"/>
      <w:r w:rsidRPr="00E74E18">
        <w:rPr>
          <w:i/>
          <w:iCs/>
          <w:szCs w:val="28"/>
        </w:rPr>
        <w:t>Т</w:t>
      </w:r>
      <w:r w:rsidRPr="00E74E18">
        <w:rPr>
          <w:i/>
          <w:iCs/>
          <w:szCs w:val="28"/>
          <w:vertAlign w:val="subscript"/>
        </w:rPr>
        <w:t>н</w:t>
      </w:r>
      <w:proofErr w:type="spellEnd"/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</w:rPr>
        <w:sym w:font="Symbol" w:char="F0B4"/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proofErr w:type="spellStart"/>
      <w:r w:rsidRPr="00E74E18">
        <w:rPr>
          <w:i/>
          <w:iCs/>
          <w:szCs w:val="28"/>
          <w:vertAlign w:val="subscript"/>
        </w:rPr>
        <w:t>тз</w:t>
      </w:r>
      <w:proofErr w:type="spellEnd"/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</w:rPr>
        <w:sym w:font="Symbol" w:char="F0B4"/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r w:rsidRPr="00E74E18">
        <w:rPr>
          <w:i/>
          <w:iCs/>
          <w:szCs w:val="28"/>
          <w:vertAlign w:val="subscript"/>
        </w:rPr>
        <w:t>с</w:t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</w:rPr>
        <w:sym w:font="Symbol" w:char="F0B4"/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r w:rsidRPr="00E74E18">
        <w:rPr>
          <w:i/>
          <w:iCs/>
          <w:szCs w:val="28"/>
          <w:vertAlign w:val="subscript"/>
        </w:rPr>
        <w:t>н</w:t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</w:rPr>
        <w:sym w:font="Symbol" w:char="F0B4"/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proofErr w:type="spellStart"/>
      <w:r w:rsidRPr="00E74E18">
        <w:rPr>
          <w:i/>
          <w:iCs/>
          <w:szCs w:val="28"/>
          <w:vertAlign w:val="subscript"/>
        </w:rPr>
        <w:t>ур</w:t>
      </w:r>
      <w:proofErr w:type="spellEnd"/>
      <w:r w:rsidR="00ED32A9" w:rsidRPr="00E74E18">
        <w:rPr>
          <w:i/>
          <w:iCs/>
          <w:szCs w:val="28"/>
        </w:rPr>
        <w:t>.</w:t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  <w:t>(</w:t>
      </w:r>
      <w:r w:rsidR="00ED32A9" w:rsidRPr="0009027F">
        <w:rPr>
          <w:szCs w:val="28"/>
        </w:rPr>
        <w:t>5</w:t>
      </w:r>
      <w:r w:rsidRPr="00C16C39">
        <w:rPr>
          <w:szCs w:val="28"/>
        </w:rPr>
        <w:t>.8)</w:t>
      </w:r>
    </w:p>
    <w:p w14:paraId="268D4FB3" w14:textId="77777777" w:rsidR="0033136B" w:rsidRPr="00C16C39" w:rsidRDefault="0033136B" w:rsidP="0033136B">
      <w:pPr>
        <w:rPr>
          <w:szCs w:val="28"/>
        </w:rPr>
      </w:pPr>
    </w:p>
    <w:p w14:paraId="16374F89" w14:textId="77777777" w:rsidR="0033136B" w:rsidRPr="00C16C39" w:rsidRDefault="0033136B" w:rsidP="0033136B">
      <w:pPr>
        <w:rPr>
          <w:szCs w:val="28"/>
        </w:rPr>
      </w:pPr>
      <w:r w:rsidRPr="00C16C39">
        <w:rPr>
          <w:szCs w:val="28"/>
        </w:rPr>
        <w:t>Для разрабатываемого программного продукта значение будет следующим:</w:t>
      </w:r>
    </w:p>
    <w:p w14:paraId="62F2F583" w14:textId="77777777" w:rsidR="0033136B" w:rsidRPr="00C16C39" w:rsidRDefault="0033136B" w:rsidP="0033136B">
      <w:pPr>
        <w:rPr>
          <w:szCs w:val="28"/>
        </w:rPr>
      </w:pPr>
    </w:p>
    <w:p w14:paraId="1DC18C04" w14:textId="58123AF3" w:rsidR="0033136B" w:rsidRPr="00C16C39" w:rsidRDefault="0033136B" w:rsidP="0033136B">
      <w:pPr>
        <w:ind w:firstLine="0"/>
        <w:jc w:val="center"/>
        <w:rPr>
          <w:szCs w:val="28"/>
        </w:rPr>
      </w:pPr>
      <w:proofErr w:type="spellStart"/>
      <w:r w:rsidRPr="00E74E18">
        <w:rPr>
          <w:i/>
          <w:iCs/>
          <w:szCs w:val="28"/>
        </w:rPr>
        <w:t>Т</w:t>
      </w:r>
      <w:r w:rsidRPr="00E74E18">
        <w:rPr>
          <w:i/>
          <w:iCs/>
          <w:szCs w:val="28"/>
          <w:vertAlign w:val="subscript"/>
        </w:rPr>
        <w:t>утз</w:t>
      </w:r>
      <w:proofErr w:type="spellEnd"/>
      <w:r w:rsidRPr="00C16C39">
        <w:rPr>
          <w:szCs w:val="28"/>
        </w:rPr>
        <w:t xml:space="preserve"> = 56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0,0</w:t>
      </w:r>
      <w:r>
        <w:rPr>
          <w:szCs w:val="28"/>
        </w:rPr>
        <w:t>8</w:t>
      </w:r>
      <w:r w:rsidRPr="00C16C39">
        <w:rPr>
          <w:szCs w:val="28"/>
        </w:rPr>
        <w:t xml:space="preserve">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1,07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0,63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</w:t>
      </w:r>
      <w:r>
        <w:rPr>
          <w:szCs w:val="28"/>
        </w:rPr>
        <w:t>1,2</w:t>
      </w:r>
      <w:r w:rsidRPr="00C16C39">
        <w:rPr>
          <w:szCs w:val="28"/>
        </w:rPr>
        <w:t xml:space="preserve"> = </w:t>
      </w:r>
      <w:r>
        <w:rPr>
          <w:szCs w:val="28"/>
        </w:rPr>
        <w:t>3</w:t>
      </w:r>
      <w:r w:rsidRPr="00C16C39">
        <w:rPr>
          <w:szCs w:val="28"/>
        </w:rPr>
        <w:t>,</w:t>
      </w:r>
      <w:r>
        <w:rPr>
          <w:szCs w:val="28"/>
        </w:rPr>
        <w:t>62</w:t>
      </w:r>
      <w:r w:rsidRPr="00C16C39">
        <w:rPr>
          <w:szCs w:val="28"/>
        </w:rPr>
        <w:t xml:space="preserve"> </w:t>
      </w:r>
      <w:r w:rsidR="00ED32A9">
        <w:rPr>
          <w:szCs w:val="28"/>
          <w:lang w:val="en-US"/>
        </w:rPr>
        <w:t>(</w:t>
      </w:r>
      <w:r w:rsidRPr="00C16C39">
        <w:rPr>
          <w:szCs w:val="28"/>
        </w:rPr>
        <w:t>чел.-</w:t>
      </w:r>
      <w:proofErr w:type="spellStart"/>
      <w:r w:rsidRPr="00C16C39">
        <w:rPr>
          <w:szCs w:val="28"/>
        </w:rPr>
        <w:t>дн</w:t>
      </w:r>
      <w:proofErr w:type="spellEnd"/>
      <w:r w:rsidR="00ED32A9">
        <w:rPr>
          <w:szCs w:val="28"/>
          <w:lang w:val="en-US"/>
        </w:rPr>
        <w:t>)</w:t>
      </w:r>
      <w:r w:rsidRPr="00C16C39">
        <w:rPr>
          <w:szCs w:val="28"/>
        </w:rPr>
        <w:t>.</w:t>
      </w:r>
    </w:p>
    <w:p w14:paraId="25253EBC" w14:textId="77777777" w:rsidR="0033136B" w:rsidRPr="00C16C39" w:rsidRDefault="0033136B" w:rsidP="0033136B">
      <w:pPr>
        <w:rPr>
          <w:szCs w:val="28"/>
        </w:rPr>
      </w:pPr>
    </w:p>
    <w:p w14:paraId="20E47E80" w14:textId="3D536979" w:rsidR="0033136B" w:rsidRPr="00C16C39" w:rsidRDefault="0033136B" w:rsidP="00ED32A9">
      <w:pPr>
        <w:numPr>
          <w:ilvl w:val="0"/>
          <w:numId w:val="9"/>
        </w:numPr>
        <w:tabs>
          <w:tab w:val="left" w:pos="1134"/>
        </w:tabs>
        <w:spacing w:line="360" w:lineRule="exact"/>
        <w:ind w:left="0" w:firstLine="567"/>
        <w:contextualSpacing/>
        <w:rPr>
          <w:szCs w:val="28"/>
        </w:rPr>
      </w:pPr>
      <w:r w:rsidRPr="00C16C39">
        <w:rPr>
          <w:szCs w:val="28"/>
        </w:rPr>
        <w:t>Для стадии «эскизный проект (ЭП)» – анализ требований по формуле (</w:t>
      </w:r>
      <w:r w:rsidR="00ED32A9" w:rsidRPr="00ED32A9">
        <w:rPr>
          <w:szCs w:val="28"/>
        </w:rPr>
        <w:t>5</w:t>
      </w:r>
      <w:r w:rsidRPr="00C16C39">
        <w:rPr>
          <w:szCs w:val="28"/>
        </w:rPr>
        <w:t>.9):</w:t>
      </w:r>
    </w:p>
    <w:p w14:paraId="78D5C3EC" w14:textId="77777777" w:rsidR="0033136B" w:rsidRPr="00C16C39" w:rsidRDefault="0033136B" w:rsidP="0033136B">
      <w:pPr>
        <w:rPr>
          <w:szCs w:val="28"/>
        </w:rPr>
      </w:pPr>
    </w:p>
    <w:p w14:paraId="3BCA2341" w14:textId="20636746" w:rsidR="0033136B" w:rsidRPr="00C16C39" w:rsidRDefault="0033136B" w:rsidP="0033136B">
      <w:pPr>
        <w:ind w:firstLine="0"/>
        <w:jc w:val="right"/>
        <w:rPr>
          <w:szCs w:val="28"/>
        </w:rPr>
      </w:pPr>
      <w:proofErr w:type="spellStart"/>
      <w:r w:rsidRPr="00E74E18">
        <w:rPr>
          <w:i/>
          <w:iCs/>
          <w:szCs w:val="28"/>
        </w:rPr>
        <w:t>Т</w:t>
      </w:r>
      <w:r w:rsidRPr="00E74E18">
        <w:rPr>
          <w:i/>
          <w:iCs/>
          <w:szCs w:val="28"/>
          <w:vertAlign w:val="subscript"/>
        </w:rPr>
        <w:t>уэп</w:t>
      </w:r>
      <w:proofErr w:type="spellEnd"/>
      <w:r w:rsidRPr="00E74E18">
        <w:rPr>
          <w:i/>
          <w:iCs/>
          <w:szCs w:val="28"/>
        </w:rPr>
        <w:t xml:space="preserve"> = </w:t>
      </w:r>
      <w:proofErr w:type="spellStart"/>
      <w:r w:rsidRPr="00E74E18">
        <w:rPr>
          <w:i/>
          <w:iCs/>
          <w:szCs w:val="28"/>
        </w:rPr>
        <w:t>Т</w:t>
      </w:r>
      <w:r w:rsidRPr="00E74E18">
        <w:rPr>
          <w:i/>
          <w:iCs/>
          <w:szCs w:val="28"/>
          <w:vertAlign w:val="subscript"/>
        </w:rPr>
        <w:t>н</w:t>
      </w:r>
      <w:proofErr w:type="spellEnd"/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</w:rPr>
        <w:sym w:font="Symbol" w:char="F0B4"/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proofErr w:type="spellStart"/>
      <w:r w:rsidRPr="00E74E18">
        <w:rPr>
          <w:i/>
          <w:iCs/>
          <w:szCs w:val="28"/>
          <w:vertAlign w:val="subscript"/>
        </w:rPr>
        <w:t>эп</w:t>
      </w:r>
      <w:proofErr w:type="spellEnd"/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</w:rPr>
        <w:sym w:font="Symbol" w:char="F0B4"/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r w:rsidRPr="00E74E18">
        <w:rPr>
          <w:i/>
          <w:iCs/>
          <w:szCs w:val="28"/>
          <w:vertAlign w:val="subscript"/>
        </w:rPr>
        <w:t>с</w:t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</w:rPr>
        <w:sym w:font="Symbol" w:char="F0B4"/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r w:rsidRPr="00E74E18">
        <w:rPr>
          <w:i/>
          <w:iCs/>
          <w:szCs w:val="28"/>
          <w:vertAlign w:val="subscript"/>
        </w:rPr>
        <w:t>н</w:t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</w:rPr>
        <w:sym w:font="Symbol" w:char="F0B4"/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proofErr w:type="spellStart"/>
      <w:r w:rsidRPr="00E74E18">
        <w:rPr>
          <w:i/>
          <w:iCs/>
          <w:szCs w:val="28"/>
          <w:vertAlign w:val="subscript"/>
        </w:rPr>
        <w:t>ур</w:t>
      </w:r>
      <w:proofErr w:type="spellEnd"/>
      <w:r w:rsidR="00ED32A9" w:rsidRPr="00E74E18">
        <w:rPr>
          <w:i/>
          <w:iCs/>
          <w:szCs w:val="28"/>
        </w:rPr>
        <w:t>.</w:t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  <w:t>(</w:t>
      </w:r>
      <w:r w:rsidR="00ED32A9" w:rsidRPr="0009027F">
        <w:rPr>
          <w:szCs w:val="28"/>
        </w:rPr>
        <w:t>5</w:t>
      </w:r>
      <w:r w:rsidRPr="00C16C39">
        <w:rPr>
          <w:szCs w:val="28"/>
        </w:rPr>
        <w:t>.9)</w:t>
      </w:r>
    </w:p>
    <w:p w14:paraId="54B74B74" w14:textId="77777777" w:rsidR="0033136B" w:rsidRPr="00C16C39" w:rsidRDefault="0033136B" w:rsidP="0033136B">
      <w:pPr>
        <w:rPr>
          <w:szCs w:val="28"/>
        </w:rPr>
      </w:pPr>
    </w:p>
    <w:p w14:paraId="16D68EFD" w14:textId="77777777" w:rsidR="0033136B" w:rsidRPr="00C16C39" w:rsidRDefault="0033136B" w:rsidP="0033136B">
      <w:pPr>
        <w:rPr>
          <w:szCs w:val="28"/>
        </w:rPr>
      </w:pPr>
      <w:r w:rsidRPr="00C16C39">
        <w:rPr>
          <w:szCs w:val="28"/>
        </w:rPr>
        <w:t>Для разрабатываемого программного продукта значение будет следующим:</w:t>
      </w:r>
    </w:p>
    <w:p w14:paraId="40383E53" w14:textId="77777777" w:rsidR="0033136B" w:rsidRPr="00C16C39" w:rsidRDefault="0033136B" w:rsidP="0033136B">
      <w:pPr>
        <w:rPr>
          <w:szCs w:val="28"/>
        </w:rPr>
      </w:pPr>
    </w:p>
    <w:p w14:paraId="48BBDBC1" w14:textId="12EECA1D" w:rsidR="0033136B" w:rsidRPr="00C16C39" w:rsidRDefault="0033136B" w:rsidP="0033136B">
      <w:pPr>
        <w:ind w:firstLine="0"/>
        <w:jc w:val="center"/>
        <w:rPr>
          <w:szCs w:val="28"/>
        </w:rPr>
      </w:pPr>
      <w:proofErr w:type="spellStart"/>
      <w:r w:rsidRPr="00E74E18">
        <w:rPr>
          <w:i/>
          <w:iCs/>
          <w:szCs w:val="28"/>
        </w:rPr>
        <w:t>Т</w:t>
      </w:r>
      <w:r w:rsidRPr="00E74E18">
        <w:rPr>
          <w:i/>
          <w:iCs/>
          <w:szCs w:val="28"/>
          <w:vertAlign w:val="subscript"/>
        </w:rPr>
        <w:t>уэп</w:t>
      </w:r>
      <w:proofErr w:type="spellEnd"/>
      <w:r w:rsidRPr="00E74E18">
        <w:rPr>
          <w:i/>
          <w:iCs/>
          <w:szCs w:val="28"/>
        </w:rPr>
        <w:t xml:space="preserve"> </w:t>
      </w:r>
      <w:r w:rsidRPr="00C16C39">
        <w:rPr>
          <w:szCs w:val="28"/>
        </w:rPr>
        <w:t xml:space="preserve">= 56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0,1</w:t>
      </w:r>
      <w:r>
        <w:rPr>
          <w:szCs w:val="28"/>
        </w:rPr>
        <w:t>9</w:t>
      </w:r>
      <w:r w:rsidRPr="00C16C39">
        <w:rPr>
          <w:szCs w:val="28"/>
        </w:rPr>
        <w:t xml:space="preserve">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1,07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0,63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</w:t>
      </w:r>
      <w:r>
        <w:rPr>
          <w:szCs w:val="28"/>
        </w:rPr>
        <w:t>1,2</w:t>
      </w:r>
      <w:r w:rsidRPr="00C16C39">
        <w:rPr>
          <w:szCs w:val="28"/>
        </w:rPr>
        <w:t xml:space="preserve"> = </w:t>
      </w:r>
      <w:r>
        <w:rPr>
          <w:szCs w:val="28"/>
        </w:rPr>
        <w:t>8</w:t>
      </w:r>
      <w:r w:rsidRPr="00C16C39">
        <w:rPr>
          <w:szCs w:val="28"/>
        </w:rPr>
        <w:t>,</w:t>
      </w:r>
      <w:r>
        <w:rPr>
          <w:szCs w:val="28"/>
        </w:rPr>
        <w:t>6</w:t>
      </w:r>
      <w:r w:rsidRPr="00C16C39">
        <w:rPr>
          <w:szCs w:val="28"/>
        </w:rPr>
        <w:t xml:space="preserve"> </w:t>
      </w:r>
      <w:r w:rsidR="00ED32A9">
        <w:rPr>
          <w:szCs w:val="28"/>
          <w:lang w:val="en-US"/>
        </w:rPr>
        <w:t>(</w:t>
      </w:r>
      <w:r w:rsidRPr="00C16C39">
        <w:rPr>
          <w:szCs w:val="28"/>
        </w:rPr>
        <w:t>чел.-</w:t>
      </w:r>
      <w:proofErr w:type="spellStart"/>
      <w:r w:rsidRPr="00C16C39">
        <w:rPr>
          <w:szCs w:val="28"/>
        </w:rPr>
        <w:t>дн</w:t>
      </w:r>
      <w:proofErr w:type="spellEnd"/>
      <w:r w:rsidR="00ED32A9">
        <w:rPr>
          <w:szCs w:val="28"/>
          <w:lang w:val="en-US"/>
        </w:rPr>
        <w:t>)</w:t>
      </w:r>
      <w:r w:rsidRPr="00C16C39">
        <w:rPr>
          <w:szCs w:val="28"/>
        </w:rPr>
        <w:t>.</w:t>
      </w:r>
    </w:p>
    <w:p w14:paraId="69EA60A4" w14:textId="77777777" w:rsidR="0033136B" w:rsidRPr="00C16C39" w:rsidRDefault="0033136B" w:rsidP="0033136B">
      <w:pPr>
        <w:rPr>
          <w:szCs w:val="28"/>
        </w:rPr>
      </w:pPr>
    </w:p>
    <w:p w14:paraId="5F8A5223" w14:textId="77FAD6B5" w:rsidR="0033136B" w:rsidRPr="00C16C39" w:rsidRDefault="0033136B" w:rsidP="00ED32A9">
      <w:pPr>
        <w:numPr>
          <w:ilvl w:val="0"/>
          <w:numId w:val="9"/>
        </w:numPr>
        <w:tabs>
          <w:tab w:val="left" w:pos="1134"/>
        </w:tabs>
        <w:spacing w:line="360" w:lineRule="exact"/>
        <w:ind w:left="0" w:firstLine="567"/>
        <w:contextualSpacing/>
        <w:rPr>
          <w:szCs w:val="28"/>
        </w:rPr>
      </w:pPr>
      <w:r w:rsidRPr="00C16C39">
        <w:rPr>
          <w:szCs w:val="28"/>
        </w:rPr>
        <w:t>Для стадии «технический проект (ТП)» – проектирование по формуле</w:t>
      </w:r>
      <w:r w:rsidRPr="00C16C39">
        <w:rPr>
          <w:szCs w:val="28"/>
          <w:lang w:val="en-US"/>
        </w:rPr>
        <w:t> </w:t>
      </w:r>
      <w:r w:rsidRPr="00C16C39">
        <w:rPr>
          <w:szCs w:val="28"/>
        </w:rPr>
        <w:t>(</w:t>
      </w:r>
      <w:r w:rsidR="00ED32A9" w:rsidRPr="00ED32A9">
        <w:rPr>
          <w:szCs w:val="28"/>
        </w:rPr>
        <w:t>5</w:t>
      </w:r>
      <w:r w:rsidRPr="00C16C39">
        <w:rPr>
          <w:szCs w:val="28"/>
        </w:rPr>
        <w:t>.10):</w:t>
      </w:r>
    </w:p>
    <w:p w14:paraId="587DEB65" w14:textId="77777777" w:rsidR="0033136B" w:rsidRPr="00C16C39" w:rsidRDefault="0033136B" w:rsidP="0033136B">
      <w:pPr>
        <w:rPr>
          <w:szCs w:val="28"/>
        </w:rPr>
      </w:pPr>
    </w:p>
    <w:p w14:paraId="71BC63FF" w14:textId="5AA8C7FA" w:rsidR="0033136B" w:rsidRPr="00C16C39" w:rsidRDefault="0033136B" w:rsidP="0033136B">
      <w:pPr>
        <w:ind w:firstLine="0"/>
        <w:jc w:val="right"/>
        <w:rPr>
          <w:szCs w:val="28"/>
        </w:rPr>
      </w:pPr>
      <w:proofErr w:type="spellStart"/>
      <w:r w:rsidRPr="00E74E18">
        <w:rPr>
          <w:i/>
          <w:iCs/>
          <w:szCs w:val="28"/>
        </w:rPr>
        <w:t>Т</w:t>
      </w:r>
      <w:r w:rsidRPr="00E74E18">
        <w:rPr>
          <w:i/>
          <w:iCs/>
          <w:szCs w:val="28"/>
          <w:vertAlign w:val="subscript"/>
        </w:rPr>
        <w:t>утп</w:t>
      </w:r>
      <w:proofErr w:type="spellEnd"/>
      <w:r w:rsidRPr="00E74E18">
        <w:rPr>
          <w:i/>
          <w:iCs/>
          <w:szCs w:val="28"/>
        </w:rPr>
        <w:t xml:space="preserve"> = </w:t>
      </w:r>
      <w:proofErr w:type="spellStart"/>
      <w:r w:rsidRPr="00E74E18">
        <w:rPr>
          <w:i/>
          <w:iCs/>
          <w:szCs w:val="28"/>
        </w:rPr>
        <w:t>Т</w:t>
      </w:r>
      <w:r w:rsidRPr="00E74E18">
        <w:rPr>
          <w:i/>
          <w:iCs/>
          <w:szCs w:val="28"/>
          <w:vertAlign w:val="subscript"/>
        </w:rPr>
        <w:t>н</w:t>
      </w:r>
      <w:proofErr w:type="spellEnd"/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</w:rPr>
        <w:sym w:font="Symbol" w:char="F0B4"/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proofErr w:type="spellStart"/>
      <w:r w:rsidRPr="00E74E18">
        <w:rPr>
          <w:i/>
          <w:iCs/>
          <w:szCs w:val="28"/>
          <w:vertAlign w:val="subscript"/>
        </w:rPr>
        <w:t>тп</w:t>
      </w:r>
      <w:proofErr w:type="spellEnd"/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</w:rPr>
        <w:sym w:font="Symbol" w:char="F0B4"/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r w:rsidRPr="00E74E18">
        <w:rPr>
          <w:i/>
          <w:iCs/>
          <w:szCs w:val="28"/>
          <w:vertAlign w:val="subscript"/>
        </w:rPr>
        <w:t>с</w:t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</w:rPr>
        <w:sym w:font="Symbol" w:char="F0B4"/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r w:rsidRPr="00E74E18">
        <w:rPr>
          <w:i/>
          <w:iCs/>
          <w:szCs w:val="28"/>
          <w:vertAlign w:val="subscript"/>
        </w:rPr>
        <w:t>н</w:t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</w:rPr>
        <w:sym w:font="Symbol" w:char="F0B4"/>
      </w:r>
      <w:r w:rsidRPr="00E74E18">
        <w:rPr>
          <w:i/>
          <w:iCs/>
          <w:szCs w:val="28"/>
        </w:rPr>
        <w:t xml:space="preserve"> </w:t>
      </w:r>
      <w:r w:rsidRPr="00E74E18">
        <w:rPr>
          <w:i/>
          <w:iCs/>
          <w:szCs w:val="28"/>
          <w:lang w:val="en-US"/>
        </w:rPr>
        <w:t>K</w:t>
      </w:r>
      <w:proofErr w:type="spellStart"/>
      <w:r w:rsidRPr="00E74E18">
        <w:rPr>
          <w:i/>
          <w:iCs/>
          <w:szCs w:val="28"/>
          <w:vertAlign w:val="subscript"/>
        </w:rPr>
        <w:t>ур</w:t>
      </w:r>
      <w:proofErr w:type="spellEnd"/>
      <w:r w:rsidR="00ED32A9" w:rsidRPr="00E74E18">
        <w:rPr>
          <w:i/>
          <w:iCs/>
          <w:szCs w:val="28"/>
        </w:rPr>
        <w:t>.</w:t>
      </w:r>
      <w:r w:rsidRPr="00C16C39">
        <w:rPr>
          <w:szCs w:val="28"/>
          <w:vertAlign w:val="subscript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  <w:t>(</w:t>
      </w:r>
      <w:r w:rsidR="00ED32A9" w:rsidRPr="00ED32A9">
        <w:rPr>
          <w:szCs w:val="28"/>
        </w:rPr>
        <w:t>5</w:t>
      </w:r>
      <w:r w:rsidRPr="00C16C39">
        <w:rPr>
          <w:szCs w:val="28"/>
        </w:rPr>
        <w:t>.10)</w:t>
      </w:r>
    </w:p>
    <w:p w14:paraId="63551376" w14:textId="77777777" w:rsidR="0033136B" w:rsidRPr="00C16C39" w:rsidRDefault="0033136B" w:rsidP="0033136B">
      <w:pPr>
        <w:rPr>
          <w:szCs w:val="28"/>
        </w:rPr>
      </w:pPr>
    </w:p>
    <w:p w14:paraId="51D89060" w14:textId="77777777" w:rsidR="0033136B" w:rsidRPr="00C16C39" w:rsidRDefault="0033136B" w:rsidP="0033136B">
      <w:pPr>
        <w:rPr>
          <w:szCs w:val="28"/>
        </w:rPr>
      </w:pPr>
      <w:r w:rsidRPr="00C16C39">
        <w:rPr>
          <w:szCs w:val="28"/>
        </w:rPr>
        <w:t>Для разрабатываемого программного продукта значение будет следующим:</w:t>
      </w:r>
    </w:p>
    <w:p w14:paraId="7C278C09" w14:textId="77777777" w:rsidR="0033136B" w:rsidRPr="00C16C39" w:rsidRDefault="0033136B" w:rsidP="0033136B">
      <w:pPr>
        <w:rPr>
          <w:szCs w:val="28"/>
        </w:rPr>
      </w:pPr>
    </w:p>
    <w:p w14:paraId="14343B52" w14:textId="3979D483" w:rsidR="0033136B" w:rsidRPr="00C16C39" w:rsidRDefault="0033136B" w:rsidP="00E74E18">
      <w:pPr>
        <w:spacing w:after="240"/>
        <w:ind w:firstLine="0"/>
        <w:jc w:val="center"/>
        <w:rPr>
          <w:szCs w:val="28"/>
        </w:rPr>
      </w:pPr>
      <w:proofErr w:type="spellStart"/>
      <w:r w:rsidRPr="00E74E18">
        <w:rPr>
          <w:i/>
          <w:iCs/>
          <w:szCs w:val="28"/>
        </w:rPr>
        <w:t>Т</w:t>
      </w:r>
      <w:r w:rsidRPr="00E74E18">
        <w:rPr>
          <w:i/>
          <w:iCs/>
          <w:szCs w:val="28"/>
          <w:vertAlign w:val="subscript"/>
        </w:rPr>
        <w:t>утп</w:t>
      </w:r>
      <w:proofErr w:type="spellEnd"/>
      <w:r w:rsidRPr="00E74E18">
        <w:rPr>
          <w:i/>
          <w:iCs/>
          <w:szCs w:val="28"/>
        </w:rPr>
        <w:t xml:space="preserve"> </w:t>
      </w:r>
      <w:r w:rsidRPr="00C16C39">
        <w:rPr>
          <w:szCs w:val="28"/>
        </w:rPr>
        <w:t xml:space="preserve">= 56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0,2</w:t>
      </w:r>
      <w:r>
        <w:rPr>
          <w:szCs w:val="28"/>
        </w:rPr>
        <w:t>8</w:t>
      </w:r>
      <w:r w:rsidRPr="00C16C39">
        <w:rPr>
          <w:szCs w:val="28"/>
        </w:rPr>
        <w:t xml:space="preserve">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1,07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0,63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</w:t>
      </w:r>
      <w:r>
        <w:rPr>
          <w:szCs w:val="28"/>
        </w:rPr>
        <w:t>1</w:t>
      </w:r>
      <w:r w:rsidRPr="00C16C39">
        <w:rPr>
          <w:szCs w:val="28"/>
        </w:rPr>
        <w:t>,</w:t>
      </w:r>
      <w:r>
        <w:rPr>
          <w:szCs w:val="28"/>
        </w:rPr>
        <w:t>2</w:t>
      </w:r>
      <w:r w:rsidRPr="00C16C39">
        <w:rPr>
          <w:szCs w:val="28"/>
        </w:rPr>
        <w:t xml:space="preserve"> = </w:t>
      </w:r>
      <w:r>
        <w:rPr>
          <w:szCs w:val="28"/>
        </w:rPr>
        <w:t>12</w:t>
      </w:r>
      <w:r w:rsidRPr="00C16C39">
        <w:rPr>
          <w:szCs w:val="28"/>
        </w:rPr>
        <w:t>,</w:t>
      </w:r>
      <w:r>
        <w:rPr>
          <w:szCs w:val="28"/>
        </w:rPr>
        <w:t>7</w:t>
      </w:r>
      <w:r w:rsidRPr="00C16C39">
        <w:rPr>
          <w:szCs w:val="28"/>
        </w:rPr>
        <w:t xml:space="preserve"> </w:t>
      </w:r>
      <w:r w:rsidR="00ED32A9">
        <w:rPr>
          <w:szCs w:val="28"/>
          <w:lang w:val="en-US"/>
        </w:rPr>
        <w:t>(</w:t>
      </w:r>
      <w:r w:rsidRPr="00C16C39">
        <w:rPr>
          <w:szCs w:val="28"/>
        </w:rPr>
        <w:t>чел.-</w:t>
      </w:r>
      <w:proofErr w:type="spellStart"/>
      <w:r w:rsidRPr="00C16C39">
        <w:rPr>
          <w:szCs w:val="28"/>
        </w:rPr>
        <w:t>дн</w:t>
      </w:r>
      <w:proofErr w:type="spellEnd"/>
      <w:r w:rsidR="00ED32A9">
        <w:rPr>
          <w:szCs w:val="28"/>
          <w:lang w:val="en-US"/>
        </w:rPr>
        <w:t>)</w:t>
      </w:r>
      <w:r w:rsidRPr="00C16C39">
        <w:rPr>
          <w:szCs w:val="28"/>
        </w:rPr>
        <w:t>.</w:t>
      </w:r>
    </w:p>
    <w:p w14:paraId="1A0B0139" w14:textId="482DA8B5" w:rsidR="0033136B" w:rsidRPr="00C16C39" w:rsidRDefault="0033136B" w:rsidP="00ED32A9">
      <w:pPr>
        <w:numPr>
          <w:ilvl w:val="0"/>
          <w:numId w:val="9"/>
        </w:numPr>
        <w:tabs>
          <w:tab w:val="left" w:pos="1134"/>
        </w:tabs>
        <w:spacing w:line="360" w:lineRule="exact"/>
        <w:ind w:left="0" w:firstLine="567"/>
        <w:contextualSpacing/>
        <w:rPr>
          <w:szCs w:val="28"/>
        </w:rPr>
      </w:pPr>
      <w:r w:rsidRPr="00C16C39">
        <w:rPr>
          <w:szCs w:val="28"/>
        </w:rPr>
        <w:t>Для стадии «рабочий проект (РП)» – разработка (кодирование, тестирование) по формуле (</w:t>
      </w:r>
      <w:r w:rsidR="00ED32A9" w:rsidRPr="00ED32A9">
        <w:rPr>
          <w:szCs w:val="28"/>
        </w:rPr>
        <w:t>5</w:t>
      </w:r>
      <w:r w:rsidRPr="00C16C39">
        <w:rPr>
          <w:szCs w:val="28"/>
        </w:rPr>
        <w:t>.11):</w:t>
      </w:r>
    </w:p>
    <w:p w14:paraId="333AA8AC" w14:textId="77777777" w:rsidR="0033136B" w:rsidRPr="00C16C39" w:rsidRDefault="0033136B" w:rsidP="0033136B">
      <w:pPr>
        <w:rPr>
          <w:szCs w:val="28"/>
        </w:rPr>
      </w:pPr>
    </w:p>
    <w:p w14:paraId="6C659477" w14:textId="1E1BB170" w:rsidR="0033136B" w:rsidRPr="00C16C39" w:rsidRDefault="0033136B" w:rsidP="0033136B">
      <w:pPr>
        <w:ind w:firstLine="0"/>
        <w:jc w:val="right"/>
        <w:rPr>
          <w:szCs w:val="28"/>
        </w:rPr>
      </w:pPr>
      <w:proofErr w:type="spellStart"/>
      <w:r w:rsidRPr="00BC053B">
        <w:rPr>
          <w:i/>
          <w:iCs/>
          <w:szCs w:val="28"/>
        </w:rPr>
        <w:t>Т</w:t>
      </w:r>
      <w:r w:rsidRPr="00BC053B">
        <w:rPr>
          <w:i/>
          <w:iCs/>
          <w:szCs w:val="28"/>
          <w:vertAlign w:val="subscript"/>
        </w:rPr>
        <w:t>урп</w:t>
      </w:r>
      <w:proofErr w:type="spellEnd"/>
      <w:r w:rsidRPr="00BC053B">
        <w:rPr>
          <w:i/>
          <w:iCs/>
          <w:szCs w:val="28"/>
        </w:rPr>
        <w:t xml:space="preserve"> = </w:t>
      </w:r>
      <w:proofErr w:type="spellStart"/>
      <w:r w:rsidRPr="00BC053B">
        <w:rPr>
          <w:i/>
          <w:iCs/>
          <w:szCs w:val="28"/>
        </w:rPr>
        <w:t>Т</w:t>
      </w:r>
      <w:r w:rsidRPr="00BC053B">
        <w:rPr>
          <w:i/>
          <w:iCs/>
          <w:szCs w:val="28"/>
          <w:vertAlign w:val="subscript"/>
        </w:rPr>
        <w:t>н</w:t>
      </w:r>
      <w:proofErr w:type="spellEnd"/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</w:rPr>
        <w:sym w:font="Symbol" w:char="F0B4"/>
      </w:r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  <w:lang w:val="en-US"/>
        </w:rPr>
        <w:t>K</w:t>
      </w:r>
      <w:proofErr w:type="spellStart"/>
      <w:r w:rsidRPr="00BC053B">
        <w:rPr>
          <w:i/>
          <w:iCs/>
          <w:szCs w:val="28"/>
          <w:vertAlign w:val="subscript"/>
        </w:rPr>
        <w:t>рп</w:t>
      </w:r>
      <w:proofErr w:type="spellEnd"/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</w:rPr>
        <w:sym w:font="Symbol" w:char="F0B4"/>
      </w:r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  <w:lang w:val="en-US"/>
        </w:rPr>
        <w:t>K</w:t>
      </w:r>
      <w:r w:rsidRPr="00BC053B">
        <w:rPr>
          <w:i/>
          <w:iCs/>
          <w:szCs w:val="28"/>
          <w:vertAlign w:val="subscript"/>
        </w:rPr>
        <w:t>с</w:t>
      </w:r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</w:rPr>
        <w:sym w:font="Symbol" w:char="F0B4"/>
      </w:r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  <w:lang w:val="en-US"/>
        </w:rPr>
        <w:t>K</w:t>
      </w:r>
      <w:r w:rsidRPr="00BC053B">
        <w:rPr>
          <w:i/>
          <w:iCs/>
          <w:szCs w:val="28"/>
          <w:vertAlign w:val="subscript"/>
        </w:rPr>
        <w:t>н</w:t>
      </w:r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</w:rPr>
        <w:sym w:font="Symbol" w:char="F0B4"/>
      </w:r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  <w:lang w:val="en-US"/>
        </w:rPr>
        <w:t>K</w:t>
      </w:r>
      <w:proofErr w:type="spellStart"/>
      <w:r w:rsidRPr="00BC053B">
        <w:rPr>
          <w:i/>
          <w:iCs/>
          <w:szCs w:val="28"/>
          <w:vertAlign w:val="subscript"/>
        </w:rPr>
        <w:t>ур</w:t>
      </w:r>
      <w:proofErr w:type="spellEnd"/>
      <w:r w:rsidR="00ED32A9" w:rsidRPr="00BC053B">
        <w:rPr>
          <w:i/>
          <w:iCs/>
          <w:szCs w:val="28"/>
        </w:rPr>
        <w:t>.</w:t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  <w:t>(</w:t>
      </w:r>
      <w:r w:rsidR="00ED32A9" w:rsidRPr="0009027F">
        <w:rPr>
          <w:szCs w:val="28"/>
        </w:rPr>
        <w:t>5</w:t>
      </w:r>
      <w:r w:rsidRPr="00C16C39">
        <w:rPr>
          <w:szCs w:val="28"/>
        </w:rPr>
        <w:t>.11)</w:t>
      </w:r>
    </w:p>
    <w:p w14:paraId="0FFD8C19" w14:textId="77777777" w:rsidR="0033136B" w:rsidRPr="00C16C39" w:rsidRDefault="0033136B" w:rsidP="0033136B">
      <w:pPr>
        <w:ind w:firstLine="0"/>
        <w:jc w:val="right"/>
        <w:rPr>
          <w:szCs w:val="28"/>
        </w:rPr>
      </w:pPr>
    </w:p>
    <w:p w14:paraId="0CF46018" w14:textId="77777777" w:rsidR="0033136B" w:rsidRPr="00C16C39" w:rsidRDefault="0033136B" w:rsidP="0033136B">
      <w:pPr>
        <w:rPr>
          <w:szCs w:val="28"/>
        </w:rPr>
      </w:pPr>
      <w:r w:rsidRPr="00C16C39">
        <w:rPr>
          <w:szCs w:val="28"/>
        </w:rPr>
        <w:t>Для разрабатываемого программного продукта значение будет следующим:</w:t>
      </w:r>
    </w:p>
    <w:p w14:paraId="1617375D" w14:textId="77777777" w:rsidR="0033136B" w:rsidRPr="00C16C39" w:rsidRDefault="0033136B" w:rsidP="0033136B">
      <w:pPr>
        <w:rPr>
          <w:szCs w:val="28"/>
        </w:rPr>
      </w:pPr>
    </w:p>
    <w:p w14:paraId="13B39892" w14:textId="7E9B4860" w:rsidR="0033136B" w:rsidRPr="00C16C39" w:rsidRDefault="0033136B" w:rsidP="0033136B">
      <w:pPr>
        <w:ind w:firstLine="0"/>
        <w:jc w:val="center"/>
        <w:rPr>
          <w:szCs w:val="28"/>
        </w:rPr>
      </w:pPr>
      <w:proofErr w:type="spellStart"/>
      <w:r w:rsidRPr="00BC053B">
        <w:rPr>
          <w:i/>
          <w:iCs/>
          <w:szCs w:val="28"/>
        </w:rPr>
        <w:t>Т</w:t>
      </w:r>
      <w:r w:rsidRPr="00BC053B">
        <w:rPr>
          <w:i/>
          <w:iCs/>
          <w:szCs w:val="28"/>
          <w:vertAlign w:val="subscript"/>
        </w:rPr>
        <w:t>урп</w:t>
      </w:r>
      <w:proofErr w:type="spellEnd"/>
      <w:r w:rsidRPr="00C16C39">
        <w:rPr>
          <w:szCs w:val="28"/>
        </w:rPr>
        <w:t xml:space="preserve"> = 56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0,3</w:t>
      </w:r>
      <w:r>
        <w:rPr>
          <w:szCs w:val="28"/>
        </w:rPr>
        <w:t>4</w:t>
      </w:r>
      <w:r w:rsidRPr="00C16C39">
        <w:rPr>
          <w:szCs w:val="28"/>
        </w:rPr>
        <w:t xml:space="preserve">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1,07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0,63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</w:t>
      </w:r>
      <w:r>
        <w:rPr>
          <w:szCs w:val="28"/>
        </w:rPr>
        <w:t>1</w:t>
      </w:r>
      <w:r w:rsidRPr="00C16C39">
        <w:rPr>
          <w:szCs w:val="28"/>
        </w:rPr>
        <w:t>,</w:t>
      </w:r>
      <w:r>
        <w:rPr>
          <w:szCs w:val="28"/>
        </w:rPr>
        <w:t>2</w:t>
      </w:r>
      <w:r w:rsidRPr="00C16C39">
        <w:rPr>
          <w:szCs w:val="28"/>
        </w:rPr>
        <w:t xml:space="preserve"> = </w:t>
      </w:r>
      <w:r>
        <w:rPr>
          <w:szCs w:val="28"/>
        </w:rPr>
        <w:t>1</w:t>
      </w:r>
      <w:r w:rsidRPr="00C16C39">
        <w:rPr>
          <w:szCs w:val="28"/>
        </w:rPr>
        <w:t>5,</w:t>
      </w:r>
      <w:r>
        <w:rPr>
          <w:szCs w:val="28"/>
        </w:rPr>
        <w:t>4</w:t>
      </w:r>
      <w:r w:rsidRPr="00C16C39">
        <w:rPr>
          <w:szCs w:val="28"/>
        </w:rPr>
        <w:t xml:space="preserve"> </w:t>
      </w:r>
      <w:r w:rsidR="00ED32A9">
        <w:rPr>
          <w:szCs w:val="28"/>
          <w:lang w:val="en-US"/>
        </w:rPr>
        <w:t>(</w:t>
      </w:r>
      <w:r w:rsidRPr="00C16C39">
        <w:rPr>
          <w:szCs w:val="28"/>
        </w:rPr>
        <w:t>чел.-</w:t>
      </w:r>
      <w:proofErr w:type="spellStart"/>
      <w:r w:rsidRPr="00C16C39">
        <w:rPr>
          <w:szCs w:val="28"/>
        </w:rPr>
        <w:t>дн</w:t>
      </w:r>
      <w:proofErr w:type="spellEnd"/>
      <w:r w:rsidR="00ED32A9">
        <w:rPr>
          <w:szCs w:val="28"/>
          <w:lang w:val="en-US"/>
        </w:rPr>
        <w:t>)</w:t>
      </w:r>
      <w:r w:rsidRPr="00C16C39">
        <w:rPr>
          <w:szCs w:val="28"/>
        </w:rPr>
        <w:t>.</w:t>
      </w:r>
    </w:p>
    <w:p w14:paraId="6BF0CBD7" w14:textId="77777777" w:rsidR="0033136B" w:rsidRPr="00C16C39" w:rsidRDefault="0033136B" w:rsidP="0033136B">
      <w:pPr>
        <w:rPr>
          <w:szCs w:val="28"/>
        </w:rPr>
      </w:pPr>
    </w:p>
    <w:p w14:paraId="0FC8D6CB" w14:textId="4F16410D" w:rsidR="0033136B" w:rsidRPr="00C16C39" w:rsidRDefault="0033136B" w:rsidP="00ED32A9">
      <w:pPr>
        <w:numPr>
          <w:ilvl w:val="0"/>
          <w:numId w:val="9"/>
        </w:numPr>
        <w:tabs>
          <w:tab w:val="left" w:pos="1134"/>
        </w:tabs>
        <w:spacing w:line="360" w:lineRule="exact"/>
        <w:ind w:left="0" w:firstLine="567"/>
        <w:contextualSpacing/>
        <w:rPr>
          <w:szCs w:val="28"/>
        </w:rPr>
      </w:pPr>
      <w:r w:rsidRPr="00C16C39">
        <w:rPr>
          <w:szCs w:val="28"/>
        </w:rPr>
        <w:t>Для стадии «внедрение (ВН)» – ввод в действие по формуле (</w:t>
      </w:r>
      <w:r w:rsidR="004B339B" w:rsidRPr="004B339B">
        <w:rPr>
          <w:szCs w:val="28"/>
        </w:rPr>
        <w:t>5</w:t>
      </w:r>
      <w:r w:rsidRPr="00C16C39">
        <w:rPr>
          <w:szCs w:val="28"/>
        </w:rPr>
        <w:t>.12):</w:t>
      </w:r>
    </w:p>
    <w:p w14:paraId="26E4DB93" w14:textId="77777777" w:rsidR="0033136B" w:rsidRPr="00C16C39" w:rsidRDefault="0033136B" w:rsidP="0033136B">
      <w:pPr>
        <w:rPr>
          <w:szCs w:val="28"/>
        </w:rPr>
      </w:pPr>
    </w:p>
    <w:p w14:paraId="34C8683A" w14:textId="2AE3E116" w:rsidR="0033136B" w:rsidRPr="00C16C39" w:rsidRDefault="0033136B" w:rsidP="0033136B">
      <w:pPr>
        <w:ind w:firstLine="0"/>
        <w:jc w:val="right"/>
        <w:rPr>
          <w:szCs w:val="28"/>
        </w:rPr>
      </w:pPr>
      <w:proofErr w:type="spellStart"/>
      <w:r w:rsidRPr="00BC053B">
        <w:rPr>
          <w:i/>
          <w:iCs/>
          <w:szCs w:val="28"/>
        </w:rPr>
        <w:t>Т</w:t>
      </w:r>
      <w:r w:rsidRPr="00BC053B">
        <w:rPr>
          <w:i/>
          <w:iCs/>
          <w:szCs w:val="28"/>
          <w:vertAlign w:val="subscript"/>
        </w:rPr>
        <w:t>увн</w:t>
      </w:r>
      <w:proofErr w:type="spellEnd"/>
      <w:r w:rsidRPr="00BC053B">
        <w:rPr>
          <w:i/>
          <w:iCs/>
          <w:szCs w:val="28"/>
        </w:rPr>
        <w:t xml:space="preserve"> = </w:t>
      </w:r>
      <w:proofErr w:type="spellStart"/>
      <w:r w:rsidRPr="00BC053B">
        <w:rPr>
          <w:i/>
          <w:iCs/>
          <w:szCs w:val="28"/>
        </w:rPr>
        <w:t>Т</w:t>
      </w:r>
      <w:r w:rsidRPr="00BC053B">
        <w:rPr>
          <w:i/>
          <w:iCs/>
          <w:szCs w:val="28"/>
          <w:vertAlign w:val="subscript"/>
        </w:rPr>
        <w:t>н</w:t>
      </w:r>
      <w:proofErr w:type="spellEnd"/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</w:rPr>
        <w:sym w:font="Symbol" w:char="F0B4"/>
      </w:r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  <w:lang w:val="en-US"/>
        </w:rPr>
        <w:t>K</w:t>
      </w:r>
      <w:proofErr w:type="spellStart"/>
      <w:r w:rsidRPr="00BC053B">
        <w:rPr>
          <w:i/>
          <w:iCs/>
          <w:szCs w:val="28"/>
          <w:vertAlign w:val="subscript"/>
        </w:rPr>
        <w:t>вн</w:t>
      </w:r>
      <w:proofErr w:type="spellEnd"/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</w:rPr>
        <w:sym w:font="Symbol" w:char="F0B4"/>
      </w:r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  <w:lang w:val="en-US"/>
        </w:rPr>
        <w:t>K</w:t>
      </w:r>
      <w:r w:rsidRPr="00BC053B">
        <w:rPr>
          <w:i/>
          <w:iCs/>
          <w:szCs w:val="28"/>
          <w:vertAlign w:val="subscript"/>
        </w:rPr>
        <w:t>с</w:t>
      </w:r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</w:rPr>
        <w:sym w:font="Symbol" w:char="F0B4"/>
      </w:r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  <w:lang w:val="en-US"/>
        </w:rPr>
        <w:t>K</w:t>
      </w:r>
      <w:r w:rsidRPr="00BC053B">
        <w:rPr>
          <w:i/>
          <w:iCs/>
          <w:szCs w:val="28"/>
          <w:vertAlign w:val="subscript"/>
        </w:rPr>
        <w:t>н</w:t>
      </w:r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</w:rPr>
        <w:sym w:font="Symbol" w:char="F0B4"/>
      </w:r>
      <w:r w:rsidRPr="00BC053B">
        <w:rPr>
          <w:i/>
          <w:iCs/>
          <w:szCs w:val="28"/>
        </w:rPr>
        <w:t xml:space="preserve"> </w:t>
      </w:r>
      <w:r w:rsidRPr="00BC053B">
        <w:rPr>
          <w:i/>
          <w:iCs/>
          <w:szCs w:val="28"/>
          <w:lang w:val="en-US"/>
        </w:rPr>
        <w:t>K</w:t>
      </w:r>
      <w:proofErr w:type="spellStart"/>
      <w:r w:rsidRPr="00BC053B">
        <w:rPr>
          <w:i/>
          <w:iCs/>
          <w:szCs w:val="28"/>
          <w:vertAlign w:val="subscript"/>
        </w:rPr>
        <w:t>ур</w:t>
      </w:r>
      <w:proofErr w:type="spellEnd"/>
      <w:r w:rsidR="00ED32A9" w:rsidRPr="00BC053B">
        <w:rPr>
          <w:i/>
          <w:iCs/>
          <w:szCs w:val="28"/>
        </w:rPr>
        <w:t>.</w:t>
      </w:r>
      <w:r w:rsidRPr="00BC053B">
        <w:rPr>
          <w:i/>
          <w:iCs/>
          <w:color w:val="FF0000"/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  <w:t>(</w:t>
      </w:r>
      <w:r w:rsidR="004B339B" w:rsidRPr="0009027F">
        <w:rPr>
          <w:szCs w:val="28"/>
        </w:rPr>
        <w:t>5</w:t>
      </w:r>
      <w:r w:rsidRPr="00C16C39">
        <w:rPr>
          <w:szCs w:val="28"/>
        </w:rPr>
        <w:t>.12)</w:t>
      </w:r>
    </w:p>
    <w:p w14:paraId="07533A09" w14:textId="77777777" w:rsidR="0033136B" w:rsidRPr="00C16C39" w:rsidRDefault="0033136B" w:rsidP="0033136B">
      <w:pPr>
        <w:jc w:val="right"/>
        <w:rPr>
          <w:szCs w:val="28"/>
        </w:rPr>
      </w:pPr>
    </w:p>
    <w:p w14:paraId="1EE63141" w14:textId="77777777" w:rsidR="0033136B" w:rsidRPr="00C16C39" w:rsidRDefault="0033136B" w:rsidP="0033136B">
      <w:pPr>
        <w:rPr>
          <w:szCs w:val="28"/>
        </w:rPr>
      </w:pPr>
      <w:r w:rsidRPr="00C16C39">
        <w:rPr>
          <w:szCs w:val="28"/>
        </w:rPr>
        <w:t>Для разрабатываемого программного продукта значение будет следующим:</w:t>
      </w:r>
    </w:p>
    <w:p w14:paraId="7FFC571D" w14:textId="77777777" w:rsidR="0033136B" w:rsidRPr="00C16C39" w:rsidRDefault="0033136B" w:rsidP="0033136B">
      <w:pPr>
        <w:rPr>
          <w:szCs w:val="28"/>
        </w:rPr>
      </w:pPr>
    </w:p>
    <w:p w14:paraId="0EA6DED6" w14:textId="57DF6C0C" w:rsidR="0033136B" w:rsidRDefault="0033136B" w:rsidP="0033136B">
      <w:pPr>
        <w:ind w:firstLine="0"/>
        <w:jc w:val="center"/>
        <w:rPr>
          <w:szCs w:val="28"/>
        </w:rPr>
      </w:pPr>
      <w:proofErr w:type="spellStart"/>
      <w:r w:rsidRPr="00BC053B">
        <w:rPr>
          <w:i/>
          <w:iCs/>
          <w:szCs w:val="28"/>
        </w:rPr>
        <w:t>Т</w:t>
      </w:r>
      <w:r w:rsidRPr="00BC053B">
        <w:rPr>
          <w:i/>
          <w:iCs/>
          <w:szCs w:val="28"/>
          <w:vertAlign w:val="subscript"/>
        </w:rPr>
        <w:t>увн</w:t>
      </w:r>
      <w:proofErr w:type="spellEnd"/>
      <w:r w:rsidRPr="00C16C39">
        <w:rPr>
          <w:szCs w:val="28"/>
        </w:rPr>
        <w:t xml:space="preserve"> = 56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0,1</w:t>
      </w:r>
      <w:r>
        <w:rPr>
          <w:szCs w:val="28"/>
        </w:rPr>
        <w:t>1</w:t>
      </w:r>
      <w:r w:rsidRPr="00C16C39">
        <w:rPr>
          <w:szCs w:val="28"/>
        </w:rPr>
        <w:t xml:space="preserve">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1,07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0,63 </w:t>
      </w:r>
      <w:r w:rsidRPr="00C16C39">
        <w:rPr>
          <w:szCs w:val="28"/>
        </w:rPr>
        <w:sym w:font="Symbol" w:char="F0B4"/>
      </w:r>
      <w:r w:rsidRPr="00C16C39">
        <w:rPr>
          <w:szCs w:val="28"/>
        </w:rPr>
        <w:t xml:space="preserve"> </w:t>
      </w:r>
      <w:r>
        <w:rPr>
          <w:szCs w:val="28"/>
        </w:rPr>
        <w:t>1,2</w:t>
      </w:r>
      <w:r w:rsidRPr="00C16C39">
        <w:rPr>
          <w:szCs w:val="28"/>
        </w:rPr>
        <w:t xml:space="preserve"> = </w:t>
      </w:r>
      <w:r>
        <w:rPr>
          <w:szCs w:val="28"/>
        </w:rPr>
        <w:t>5</w:t>
      </w:r>
      <w:r w:rsidRPr="00C16C39">
        <w:rPr>
          <w:szCs w:val="28"/>
        </w:rPr>
        <w:t>,</w:t>
      </w:r>
      <w:r>
        <w:rPr>
          <w:szCs w:val="28"/>
        </w:rPr>
        <w:t>0</w:t>
      </w:r>
      <w:r w:rsidRPr="00C16C39">
        <w:rPr>
          <w:szCs w:val="28"/>
        </w:rPr>
        <w:t xml:space="preserve"> </w:t>
      </w:r>
      <w:r w:rsidR="004B339B" w:rsidRPr="0009027F">
        <w:rPr>
          <w:szCs w:val="28"/>
        </w:rPr>
        <w:t>(</w:t>
      </w:r>
      <w:r w:rsidRPr="00C16C39">
        <w:rPr>
          <w:szCs w:val="28"/>
        </w:rPr>
        <w:t>чел.-</w:t>
      </w:r>
      <w:proofErr w:type="spellStart"/>
      <w:r w:rsidRPr="00C16C39">
        <w:rPr>
          <w:szCs w:val="28"/>
        </w:rPr>
        <w:t>дн</w:t>
      </w:r>
      <w:proofErr w:type="spellEnd"/>
      <w:r w:rsidR="004B339B" w:rsidRPr="0009027F">
        <w:rPr>
          <w:szCs w:val="28"/>
        </w:rPr>
        <w:t>)</w:t>
      </w:r>
      <w:r w:rsidRPr="00C16C39">
        <w:rPr>
          <w:szCs w:val="28"/>
        </w:rPr>
        <w:t>.</w:t>
      </w:r>
    </w:p>
    <w:p w14:paraId="32BF6F6A" w14:textId="77777777" w:rsidR="0033136B" w:rsidRDefault="0033136B" w:rsidP="0033136B">
      <w:pPr>
        <w:ind w:firstLine="0"/>
        <w:jc w:val="center"/>
        <w:rPr>
          <w:szCs w:val="28"/>
        </w:rPr>
      </w:pPr>
    </w:p>
    <w:p w14:paraId="75220DC5" w14:textId="115C3A17" w:rsidR="0033136B" w:rsidRPr="00FB07D9" w:rsidRDefault="006D362A" w:rsidP="006B73E0">
      <w:pPr>
        <w:pStyle w:val="20"/>
        <w:numPr>
          <w:ilvl w:val="0"/>
          <w:numId w:val="0"/>
        </w:numPr>
        <w:ind w:left="567"/>
        <w:rPr>
          <w:rFonts w:cs="Times New Roman"/>
          <w:b w:val="0"/>
          <w:szCs w:val="28"/>
        </w:rPr>
      </w:pPr>
      <w:bookmarkStart w:id="50" w:name="_Toc136257086"/>
      <w:r>
        <w:rPr>
          <w:rFonts w:cs="Times New Roman"/>
          <w:szCs w:val="28"/>
        </w:rPr>
        <w:t>5</w:t>
      </w:r>
      <w:r w:rsidR="0033136B" w:rsidRPr="00FB07D9">
        <w:rPr>
          <w:rFonts w:cs="Times New Roman"/>
          <w:szCs w:val="28"/>
        </w:rPr>
        <w:t>.2.3 Расчёт общей трудоемкости разработки программного продукта</w:t>
      </w:r>
      <w:bookmarkEnd w:id="50"/>
    </w:p>
    <w:p w14:paraId="36773DB8" w14:textId="77777777" w:rsidR="0033136B" w:rsidRPr="00C16C39" w:rsidRDefault="0033136B" w:rsidP="0033136B">
      <w:pPr>
        <w:ind w:firstLine="0"/>
        <w:rPr>
          <w:szCs w:val="28"/>
        </w:rPr>
      </w:pPr>
    </w:p>
    <w:p w14:paraId="48F05BF3" w14:textId="16E33CB4" w:rsidR="0033136B" w:rsidRPr="004B339B" w:rsidRDefault="0033136B" w:rsidP="004B339B">
      <w:pPr>
        <w:rPr>
          <w:szCs w:val="28"/>
        </w:rPr>
      </w:pPr>
      <w:r w:rsidRPr="00C16C39">
        <w:rPr>
          <w:szCs w:val="28"/>
        </w:rPr>
        <w:t>Общая трудоемкость разработки ПП (Т</w:t>
      </w:r>
      <w:r w:rsidRPr="00C16C39">
        <w:rPr>
          <w:szCs w:val="28"/>
          <w:vertAlign w:val="subscript"/>
        </w:rPr>
        <w:t>о</w:t>
      </w:r>
      <w:r w:rsidRPr="00C16C39">
        <w:rPr>
          <w:szCs w:val="28"/>
        </w:rPr>
        <w:t xml:space="preserve">) определяется суммированием нормативной (скорректированной) трудоемкости ПП по всем стадиям разработки по формуле </w:t>
      </w:r>
      <w:r w:rsidR="004B339B" w:rsidRPr="004B339B">
        <w:rPr>
          <w:szCs w:val="28"/>
        </w:rPr>
        <w:t>5</w:t>
      </w:r>
      <w:r w:rsidRPr="00C16C39">
        <w:rPr>
          <w:szCs w:val="28"/>
        </w:rPr>
        <w:t>.13:</w:t>
      </w:r>
    </w:p>
    <w:p w14:paraId="48046480" w14:textId="05D88FFD" w:rsidR="0033136B" w:rsidRPr="00C16C39" w:rsidRDefault="0033136B" w:rsidP="0033136B">
      <w:pPr>
        <w:spacing w:line="240" w:lineRule="auto"/>
        <w:ind w:firstLine="0"/>
        <w:jc w:val="right"/>
        <w:rPr>
          <w:szCs w:val="28"/>
        </w:rPr>
      </w:pPr>
      <w:r w:rsidRPr="00BC053B">
        <w:rPr>
          <w:i/>
          <w:iCs/>
          <w:szCs w:val="28"/>
        </w:rPr>
        <w:lastRenderedPageBreak/>
        <w:t>Т</w:t>
      </w:r>
      <w:r w:rsidRPr="00BC053B">
        <w:rPr>
          <w:i/>
          <w:iCs/>
          <w:szCs w:val="28"/>
          <w:vertAlign w:val="subscript"/>
        </w:rPr>
        <w:t>о</w:t>
      </w:r>
      <w:r w:rsidRPr="00BC053B">
        <w:rPr>
          <w:i/>
          <w:iCs/>
          <w:szCs w:val="28"/>
        </w:rPr>
        <w:t xml:space="preserve"> = </w:t>
      </w:r>
      <w:r w:rsidRPr="00BC053B">
        <w:rPr>
          <w:i/>
          <w:iCs/>
          <w:color w:val="FF0000"/>
          <w:position w:val="-32"/>
          <w:szCs w:val="28"/>
        </w:rPr>
        <w:object w:dxaOrig="800" w:dyaOrig="760" w14:anchorId="2DE9CEC8">
          <v:shape id="_x0000_i1026" type="#_x0000_t75" style="width:40.2pt;height:37.4pt" o:ole="">
            <v:imagedata r:id="rId80" o:title=""/>
          </v:shape>
          <o:OLEObject Type="Embed" ProgID="Equation.3" ShapeID="_x0000_i1026" DrawAspect="Content" ObjectID="_1808136068" r:id="rId81"/>
        </w:object>
      </w:r>
      <w:r w:rsidRPr="00BC053B">
        <w:rPr>
          <w:i/>
          <w:iCs/>
          <w:szCs w:val="28"/>
        </w:rPr>
        <w:t>,</w:t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="00BC053B" w:rsidRPr="00147DF0">
        <w:rPr>
          <w:szCs w:val="28"/>
        </w:rPr>
        <w:t xml:space="preserve">                    </w:t>
      </w:r>
      <w:r w:rsidRPr="00C16C39">
        <w:rPr>
          <w:szCs w:val="28"/>
        </w:rPr>
        <w:tab/>
      </w:r>
      <w:r w:rsidRPr="00C16C39">
        <w:rPr>
          <w:szCs w:val="28"/>
        </w:rPr>
        <w:tab/>
      </w:r>
      <w:r w:rsidRPr="00C16C39">
        <w:rPr>
          <w:szCs w:val="28"/>
        </w:rPr>
        <w:tab/>
        <w:t>(</w:t>
      </w:r>
      <w:r w:rsidR="004B339B" w:rsidRPr="0009027F">
        <w:rPr>
          <w:szCs w:val="28"/>
        </w:rPr>
        <w:t>5</w:t>
      </w:r>
      <w:r w:rsidRPr="00C16C39">
        <w:rPr>
          <w:szCs w:val="28"/>
        </w:rPr>
        <w:t>.13)</w:t>
      </w:r>
    </w:p>
    <w:p w14:paraId="6B905990" w14:textId="77777777" w:rsidR="0033136B" w:rsidRPr="00C16C39" w:rsidRDefault="0033136B" w:rsidP="004B339B">
      <w:pPr>
        <w:ind w:firstLine="0"/>
        <w:rPr>
          <w:szCs w:val="28"/>
        </w:rPr>
      </w:pPr>
    </w:p>
    <w:p w14:paraId="025622A6" w14:textId="77777777" w:rsidR="004B339B" w:rsidRDefault="0033136B" w:rsidP="004B339B">
      <w:pPr>
        <w:rPr>
          <w:szCs w:val="28"/>
        </w:rPr>
      </w:pPr>
      <w:r w:rsidRPr="00C16C39">
        <w:rPr>
          <w:szCs w:val="28"/>
        </w:rPr>
        <w:t xml:space="preserve">где </w:t>
      </w:r>
      <w:r w:rsidRPr="00BC053B">
        <w:rPr>
          <w:i/>
          <w:iCs/>
          <w:szCs w:val="28"/>
        </w:rPr>
        <w:t>Т</w:t>
      </w:r>
      <w:proofErr w:type="spellStart"/>
      <w:r w:rsidRPr="00BC053B">
        <w:rPr>
          <w:i/>
          <w:iCs/>
          <w:szCs w:val="28"/>
          <w:vertAlign w:val="subscript"/>
          <w:lang w:val="en-US"/>
        </w:rPr>
        <w:t>yi</w:t>
      </w:r>
      <w:proofErr w:type="spellEnd"/>
      <w:r w:rsidRPr="00BC053B">
        <w:rPr>
          <w:i/>
          <w:iCs/>
          <w:szCs w:val="28"/>
        </w:rPr>
        <w:t xml:space="preserve"> </w:t>
      </w:r>
      <w:r w:rsidRPr="00C16C39">
        <w:rPr>
          <w:szCs w:val="28"/>
        </w:rPr>
        <w:t xml:space="preserve">– нормативная (скорректированная) трудоемкость разработки ПП на </w:t>
      </w:r>
      <w:proofErr w:type="spellStart"/>
      <w:r w:rsidRPr="00BC053B">
        <w:rPr>
          <w:i/>
          <w:iCs/>
          <w:szCs w:val="28"/>
          <w:lang w:val="en-US"/>
        </w:rPr>
        <w:t>i</w:t>
      </w:r>
      <w:proofErr w:type="spellEnd"/>
      <w:r w:rsidRPr="00C16C39">
        <w:rPr>
          <w:szCs w:val="28"/>
        </w:rPr>
        <w:t>-й стадии, чел.-</w:t>
      </w:r>
      <w:proofErr w:type="spellStart"/>
      <w:r w:rsidRPr="00C16C39">
        <w:rPr>
          <w:szCs w:val="28"/>
        </w:rPr>
        <w:t>дн</w:t>
      </w:r>
      <w:proofErr w:type="spellEnd"/>
      <w:r w:rsidRPr="00C16C39">
        <w:rPr>
          <w:szCs w:val="28"/>
        </w:rPr>
        <w:t>.;</w:t>
      </w:r>
    </w:p>
    <w:p w14:paraId="0614FA4F" w14:textId="46458274" w:rsidR="0033136B" w:rsidRPr="00C16C39" w:rsidRDefault="0033136B" w:rsidP="004B339B">
      <w:pPr>
        <w:rPr>
          <w:szCs w:val="28"/>
        </w:rPr>
      </w:pPr>
      <w:r w:rsidRPr="00BC053B">
        <w:rPr>
          <w:i/>
          <w:iCs/>
          <w:szCs w:val="28"/>
          <w:lang w:val="en-US"/>
        </w:rPr>
        <w:t>n</w:t>
      </w:r>
      <w:r w:rsidRPr="00C16C39">
        <w:rPr>
          <w:szCs w:val="28"/>
        </w:rPr>
        <w:t xml:space="preserve"> – количество стадий разработки.</w:t>
      </w:r>
    </w:p>
    <w:p w14:paraId="6DD349AA" w14:textId="77777777" w:rsidR="0033136B" w:rsidRPr="00C16C39" w:rsidRDefault="0033136B" w:rsidP="0033136B">
      <w:pPr>
        <w:rPr>
          <w:szCs w:val="28"/>
        </w:rPr>
      </w:pPr>
      <w:r w:rsidRPr="00C16C39">
        <w:rPr>
          <w:szCs w:val="28"/>
        </w:rPr>
        <w:t>Для разрабатываемого продукта общая трудоемкость разработки ПП (</w:t>
      </w:r>
      <w:r w:rsidRPr="00BC053B">
        <w:rPr>
          <w:i/>
          <w:iCs/>
          <w:szCs w:val="28"/>
        </w:rPr>
        <w:t>Т</w:t>
      </w:r>
      <w:r w:rsidRPr="00BC053B">
        <w:rPr>
          <w:i/>
          <w:iCs/>
          <w:szCs w:val="28"/>
          <w:vertAlign w:val="subscript"/>
        </w:rPr>
        <w:t>о</w:t>
      </w:r>
      <w:r w:rsidRPr="00C16C39">
        <w:rPr>
          <w:szCs w:val="28"/>
        </w:rPr>
        <w:t>) будет равна:</w:t>
      </w:r>
    </w:p>
    <w:p w14:paraId="5DBDFBF6" w14:textId="77777777" w:rsidR="0033136B" w:rsidRPr="0050155B" w:rsidRDefault="0033136B" w:rsidP="0033136B">
      <w:pPr>
        <w:ind w:firstLine="0"/>
        <w:jc w:val="center"/>
      </w:pPr>
    </w:p>
    <w:p w14:paraId="5C77FA49" w14:textId="49828B1F" w:rsidR="0033136B" w:rsidRPr="0050155B" w:rsidRDefault="0033136B" w:rsidP="0033136B">
      <w:pPr>
        <w:ind w:firstLine="0"/>
        <w:jc w:val="center"/>
      </w:pPr>
      <w:r w:rsidRPr="00BC053B">
        <w:rPr>
          <w:i/>
          <w:iCs/>
        </w:rPr>
        <w:t>Т</w:t>
      </w:r>
      <w:r w:rsidRPr="00BC053B">
        <w:rPr>
          <w:i/>
          <w:iCs/>
          <w:vertAlign w:val="subscript"/>
        </w:rPr>
        <w:t>о</w:t>
      </w:r>
      <w:r>
        <w:t xml:space="preserve"> = 3,62 + 8,6 + 12,7 + 15,4 + 5 = 45,32 </w:t>
      </w:r>
      <w:r w:rsidR="004B339B" w:rsidRPr="004B339B">
        <w:t>(</w:t>
      </w:r>
      <w:r>
        <w:t>чел.-</w:t>
      </w:r>
      <w:proofErr w:type="spellStart"/>
      <w:r>
        <w:t>дн</w:t>
      </w:r>
      <w:proofErr w:type="spellEnd"/>
      <w:r w:rsidR="004B339B" w:rsidRPr="0009027F">
        <w:t>)</w:t>
      </w:r>
      <w:r>
        <w:t>. = 362,6</w:t>
      </w:r>
      <w:r w:rsidRPr="0050155B">
        <w:t xml:space="preserve"> </w:t>
      </w:r>
      <w:r w:rsidR="004B339B" w:rsidRPr="004B339B">
        <w:t>(</w:t>
      </w:r>
      <w:r w:rsidRPr="0050155B">
        <w:t>чел.-ч</w:t>
      </w:r>
      <w:r w:rsidR="004B339B" w:rsidRPr="004B339B">
        <w:t>)</w:t>
      </w:r>
      <w:r w:rsidRPr="0050155B">
        <w:t>.</w:t>
      </w:r>
    </w:p>
    <w:p w14:paraId="01C9AE45" w14:textId="77777777" w:rsidR="0033136B" w:rsidRDefault="0033136B" w:rsidP="0033136B">
      <w:pPr>
        <w:rPr>
          <w:szCs w:val="30"/>
        </w:rPr>
      </w:pPr>
    </w:p>
    <w:p w14:paraId="312F4830" w14:textId="1175DB2C" w:rsidR="0033136B" w:rsidRDefault="0033136B" w:rsidP="006D362A">
      <w:pPr>
        <w:pStyle w:val="4"/>
        <w:numPr>
          <w:ilvl w:val="2"/>
          <w:numId w:val="9"/>
        </w:numPr>
        <w:ind w:left="0" w:firstLine="567"/>
        <w:rPr>
          <w:b/>
        </w:rPr>
      </w:pPr>
      <w:bookmarkStart w:id="51" w:name="_Toc74077406"/>
      <w:bookmarkStart w:id="52" w:name="_Toc136257087"/>
      <w:r w:rsidRPr="00E12E0B">
        <w:rPr>
          <w:b/>
        </w:rPr>
        <w:t>Определение себестоимости ПП</w:t>
      </w:r>
      <w:bookmarkEnd w:id="51"/>
      <w:bookmarkEnd w:id="52"/>
    </w:p>
    <w:p w14:paraId="7DF118FA" w14:textId="77777777" w:rsidR="0033136B" w:rsidRPr="00E12E0B" w:rsidRDefault="0033136B" w:rsidP="0033136B"/>
    <w:p w14:paraId="255820DD" w14:textId="77777777" w:rsidR="0033136B" w:rsidRDefault="0033136B" w:rsidP="0033136B">
      <w:r w:rsidRPr="0087766E">
        <w:t>Себестоимость создания программного продукта включает следующие затраты:</w:t>
      </w:r>
    </w:p>
    <w:p w14:paraId="40F18372" w14:textId="4827121D" w:rsidR="0033136B" w:rsidRPr="00050B34" w:rsidRDefault="0033136B" w:rsidP="0033136B">
      <w:r w:rsidRPr="00050B34">
        <w:t>1) суммарные затраты на заработную плату разработчика и тестировщика ПП определяются по формуле (</w:t>
      </w:r>
      <w:r w:rsidR="004B339B" w:rsidRPr="004B339B">
        <w:t>5</w:t>
      </w:r>
      <w:r w:rsidRPr="00050B34">
        <w:t>.14):</w:t>
      </w:r>
    </w:p>
    <w:p w14:paraId="0C4C78FF" w14:textId="77777777" w:rsidR="0033136B" w:rsidRPr="00050B34" w:rsidRDefault="0033136B" w:rsidP="0033136B"/>
    <w:p w14:paraId="6CCA742C" w14:textId="6B4D3A14" w:rsidR="0033136B" w:rsidRPr="00050B34" w:rsidRDefault="00000000" w:rsidP="0033136B">
      <w:pPr>
        <w:spacing w:line="240" w:lineRule="auto"/>
        <w:ind w:firstLine="0"/>
        <w:jc w:val="right"/>
        <w:rPr>
          <w:rFonts w:eastAsiaTheme="minorEastAsia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Cs w:val="28"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Cs w:val="28"/>
              </w:rPr>
              <m:t>рз</m:t>
            </m:r>
          </m:sub>
        </m:sSub>
        <m:r>
          <m:rPr>
            <m:nor/>
          </m:rPr>
          <w:rPr>
            <w:rFonts w:cs="Times New Roman"/>
            <w:i/>
            <w:iCs/>
            <w:szCs w:val="28"/>
          </w:rPr>
          <m:t xml:space="preserve"> = </m:t>
        </m:r>
        <m:sSub>
          <m:sSubPr>
            <m:ctrlPr>
              <w:rPr>
                <w:rFonts w:ascii="Cambria Math" w:hAnsi="Cambria Math" w:cs="Times New Roman"/>
                <w:i/>
                <w:iCs/>
                <w:szCs w:val="28"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Cs w:val="28"/>
              </w:rPr>
              <m:t>Т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Cs w:val="28"/>
              </w:rPr>
              <m:t>о</m:t>
            </m:r>
          </m:sub>
        </m:sSub>
        <m:r>
          <m:rPr>
            <m:nor/>
          </m:rPr>
          <w:rPr>
            <w:rFonts w:cs="Times New Roman"/>
            <w:i/>
            <w:iCs/>
          </w:rPr>
          <m:t xml:space="preserve"> </m:t>
        </m:r>
        <m:r>
          <m:rPr>
            <m:nor/>
          </m:rPr>
          <w:rPr>
            <w:rFonts w:cs="Times New Roman"/>
            <w:i/>
            <w:iCs/>
          </w:rPr>
          <w:sym w:font="Symbol" w:char="F0B4"/>
        </m:r>
        <m:r>
          <m:rPr>
            <m:nor/>
          </m:rPr>
          <w:rPr>
            <w:rFonts w:cs="Times New Roman"/>
            <w:i/>
            <w:iCs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iCs/>
                <w:szCs w:val="28"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Cs w:val="28"/>
              </w:rPr>
              <m:t>чр</m:t>
            </m:r>
          </m:sub>
        </m:sSub>
        <m:r>
          <m:rPr>
            <m:nor/>
          </m:rPr>
          <w:rPr>
            <w:rFonts w:cs="Times New Roman"/>
            <w:i/>
            <w:iCs/>
          </w:rPr>
          <m:t xml:space="preserve"> </m:t>
        </m:r>
        <m:r>
          <m:rPr>
            <m:nor/>
          </m:rPr>
          <w:rPr>
            <w:rFonts w:cs="Times New Roman"/>
            <w:i/>
            <w:iCs/>
          </w:rPr>
          <w:sym w:font="Symbol" w:char="F0B4"/>
        </m:r>
        <m:r>
          <m:rPr>
            <m:nor/>
          </m:rPr>
          <w:rPr>
            <w:rFonts w:cs="Times New Roman"/>
            <w:i/>
            <w:iCs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iCs/>
                <w:szCs w:val="28"/>
              </w:rPr>
            </m:ctrlPr>
          </m:dPr>
          <m:e>
            <m:r>
              <m:rPr>
                <m:nor/>
              </m:rPr>
              <w:rPr>
                <w:rFonts w:cs="Times New Roman"/>
                <w:i/>
                <w:iCs/>
                <w:szCs w:val="28"/>
              </w:rPr>
              <m:t xml:space="preserve">1 + </m:t>
            </m:r>
            <m:r>
              <m:rPr>
                <m:nor/>
              </m:rPr>
              <w:rPr>
                <w:rFonts w:cs="Times New Roman"/>
                <w:i/>
                <w:iCs/>
                <w:szCs w:val="28"/>
                <w:lang w:val="en-US"/>
              </w:rPr>
              <m:t>q</m:t>
            </m:r>
            <m:ctrlPr>
              <w:rPr>
                <w:rFonts w:ascii="Cambria Math" w:hAnsi="Cambria Math" w:cs="Times New Roman"/>
                <w:i/>
                <w:iCs/>
                <w:szCs w:val="28"/>
                <w:lang w:val="en-US"/>
              </w:rPr>
            </m:ctrlPr>
          </m:e>
        </m:d>
        <m:r>
          <m:rPr>
            <m:nor/>
          </m:rPr>
          <w:rPr>
            <w:rFonts w:cs="Times New Roman"/>
            <w:i/>
            <w:iCs/>
          </w:rPr>
          <m:t xml:space="preserve"> </m:t>
        </m:r>
        <m:r>
          <m:rPr>
            <m:nor/>
          </m:rPr>
          <w:rPr>
            <w:rFonts w:cs="Times New Roman"/>
            <w:i/>
            <w:iCs/>
          </w:rPr>
          <w:sym w:font="Symbol" w:char="F0B4"/>
        </m:r>
        <m:r>
          <m:rPr>
            <m:nor/>
          </m:rPr>
          <w:rPr>
            <w:rFonts w:cs="Times New Roman"/>
            <w:i/>
            <w:iCs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iCs/>
                <w:szCs w:val="28"/>
                <w:lang w:val="en-US"/>
              </w:rPr>
            </m:ctrlPr>
          </m:dPr>
          <m:e>
            <m:r>
              <m:rPr>
                <m:nor/>
              </m:rPr>
              <w:rPr>
                <w:rFonts w:cs="Times New Roman"/>
                <w:i/>
                <w:iCs/>
                <w:szCs w:val="28"/>
              </w:rPr>
              <m:t xml:space="preserve">1 + </m:t>
            </m:r>
            <m:r>
              <m:rPr>
                <m:nor/>
              </m:rPr>
              <w:rPr>
                <w:rFonts w:cs="Times New Roman"/>
                <w:i/>
                <w:iCs/>
                <w:szCs w:val="28"/>
                <w:lang w:val="en-US"/>
              </w:rPr>
              <m:t>a</m:t>
            </m:r>
          </m:e>
        </m:d>
        <m:r>
          <m:rPr>
            <m:nor/>
          </m:rPr>
          <w:rPr>
            <w:rFonts w:cs="Times New Roman"/>
            <w:i/>
            <w:iCs/>
          </w:rPr>
          <m:t xml:space="preserve"> </m:t>
        </m:r>
        <m:r>
          <m:rPr>
            <m:nor/>
          </m:rPr>
          <w:rPr>
            <w:rFonts w:cs="Times New Roman"/>
            <w:i/>
            <w:iCs/>
          </w:rPr>
          <w:sym w:font="Symbol" w:char="F0B4"/>
        </m:r>
        <m:r>
          <m:rPr>
            <m:nor/>
          </m:rPr>
          <w:rPr>
            <w:rFonts w:cs="Times New Roman"/>
            <w:i/>
            <w:iCs/>
          </w:rPr>
          <m:t xml:space="preserve"> </m:t>
        </m:r>
        <m:r>
          <m:rPr>
            <m:nor/>
          </m:rPr>
          <w:rPr>
            <w:rFonts w:cs="Times New Roman"/>
            <w:i/>
            <w:iCs/>
            <w:szCs w:val="28"/>
          </w:rPr>
          <m:t xml:space="preserve">(1 + </m:t>
        </m:r>
        <m:r>
          <m:rPr>
            <m:nor/>
          </m:rPr>
          <w:rPr>
            <w:rFonts w:cs="Times New Roman"/>
            <w:i/>
            <w:iCs/>
            <w:szCs w:val="28"/>
            <w:lang w:val="en-US"/>
          </w:rPr>
          <m:t>b</m:t>
        </m:r>
        <m:r>
          <m:rPr>
            <m:nor/>
          </m:rPr>
          <w:rPr>
            <w:rFonts w:cs="Times New Roman"/>
            <w:i/>
            <w:iCs/>
            <w:szCs w:val="28"/>
          </w:rPr>
          <m:t>),</m:t>
        </m:r>
      </m:oMath>
      <w:r w:rsidR="0033136B" w:rsidRPr="00BC053B">
        <w:rPr>
          <w:rFonts w:eastAsiaTheme="minorEastAsia"/>
          <w:i/>
          <w:iCs/>
          <w:szCs w:val="28"/>
        </w:rPr>
        <w:tab/>
      </w:r>
      <w:r w:rsidR="0033136B" w:rsidRPr="00050B34">
        <w:rPr>
          <w:rFonts w:eastAsiaTheme="minorEastAsia"/>
          <w:szCs w:val="28"/>
        </w:rPr>
        <w:tab/>
      </w:r>
      <w:r w:rsidR="0033136B" w:rsidRPr="00050B34">
        <w:rPr>
          <w:rFonts w:eastAsiaTheme="minorEastAsia"/>
          <w:szCs w:val="28"/>
        </w:rPr>
        <w:tab/>
        <w:t>(</w:t>
      </w:r>
      <w:r w:rsidR="004B339B" w:rsidRPr="004B339B">
        <w:rPr>
          <w:rFonts w:eastAsiaTheme="minorEastAsia"/>
          <w:szCs w:val="28"/>
        </w:rPr>
        <w:t>5</w:t>
      </w:r>
      <w:r w:rsidR="0033136B" w:rsidRPr="00050B34">
        <w:rPr>
          <w:rFonts w:eastAsiaTheme="minorEastAsia"/>
          <w:szCs w:val="28"/>
        </w:rPr>
        <w:t>.14)</w:t>
      </w:r>
    </w:p>
    <w:p w14:paraId="2DD7BC43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485E2EFB" w14:textId="77777777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 xml:space="preserve">где </w:t>
      </w:r>
      <w:r w:rsidRPr="00BC053B">
        <w:rPr>
          <w:rFonts w:eastAsiaTheme="minorEastAsia"/>
          <w:i/>
          <w:iCs/>
          <w:szCs w:val="28"/>
        </w:rPr>
        <w:t>Т</w:t>
      </w:r>
      <w:r w:rsidRPr="00BC053B">
        <w:rPr>
          <w:rFonts w:eastAsiaTheme="minorEastAsia"/>
          <w:i/>
          <w:iCs/>
          <w:szCs w:val="28"/>
          <w:vertAlign w:val="subscript"/>
          <w:lang w:val="en-US"/>
        </w:rPr>
        <w:t>o</w:t>
      </w:r>
      <w:r w:rsidRPr="00BC053B">
        <w:rPr>
          <w:rFonts w:eastAsiaTheme="minorEastAsia"/>
          <w:i/>
          <w:iCs/>
          <w:szCs w:val="28"/>
        </w:rPr>
        <w:t xml:space="preserve"> </w:t>
      </w:r>
      <w:r w:rsidRPr="00050B34">
        <w:rPr>
          <w:rFonts w:eastAsiaTheme="minorEastAsia"/>
          <w:szCs w:val="28"/>
        </w:rPr>
        <w:t>– трудоемкость разработки программного продукта, чел-ч.;</w:t>
      </w:r>
    </w:p>
    <w:p w14:paraId="603D2873" w14:textId="77777777" w:rsidR="0033136B" w:rsidRPr="00050B34" w:rsidRDefault="0033136B" w:rsidP="004B339B">
      <w:pPr>
        <w:rPr>
          <w:rFonts w:eastAsiaTheme="minorEastAsia"/>
          <w:szCs w:val="28"/>
        </w:rPr>
      </w:pPr>
      <w:proofErr w:type="spellStart"/>
      <w:r w:rsidRPr="00BC053B">
        <w:rPr>
          <w:rFonts w:eastAsiaTheme="minorEastAsia"/>
          <w:i/>
          <w:iCs/>
          <w:szCs w:val="28"/>
        </w:rPr>
        <w:t>t</w:t>
      </w:r>
      <w:r w:rsidRPr="00BC053B">
        <w:rPr>
          <w:rFonts w:eastAsiaTheme="minorEastAsia"/>
          <w:i/>
          <w:iCs/>
          <w:szCs w:val="28"/>
          <w:vertAlign w:val="subscript"/>
        </w:rPr>
        <w:t>чр</w:t>
      </w:r>
      <w:proofErr w:type="spellEnd"/>
      <w:r w:rsidRPr="00BC053B">
        <w:rPr>
          <w:rFonts w:eastAsiaTheme="minorEastAsia"/>
          <w:i/>
          <w:iCs/>
          <w:szCs w:val="28"/>
        </w:rPr>
        <w:t xml:space="preserve"> </w:t>
      </w:r>
      <w:r w:rsidRPr="00050B34">
        <w:rPr>
          <w:rFonts w:eastAsiaTheme="minorEastAsia"/>
          <w:szCs w:val="28"/>
        </w:rPr>
        <w:t>– среднечасовая ставка работника, осуществлявшего разработку программного продукта, руб.;</w:t>
      </w:r>
    </w:p>
    <w:p w14:paraId="2545B8BE" w14:textId="77777777" w:rsidR="0033136B" w:rsidRPr="00050B34" w:rsidRDefault="0033136B" w:rsidP="004B339B">
      <w:pPr>
        <w:rPr>
          <w:rFonts w:eastAsiaTheme="minorEastAsia"/>
          <w:szCs w:val="28"/>
        </w:rPr>
      </w:pPr>
      <w:r w:rsidRPr="00BC053B">
        <w:rPr>
          <w:rFonts w:eastAsiaTheme="minorEastAsia"/>
          <w:i/>
          <w:iCs/>
          <w:szCs w:val="28"/>
        </w:rPr>
        <w:t>q</w:t>
      </w:r>
      <w:r w:rsidRPr="00050B34">
        <w:rPr>
          <w:rFonts w:eastAsiaTheme="minorEastAsia"/>
          <w:szCs w:val="28"/>
        </w:rPr>
        <w:t xml:space="preserve"> </w:t>
      </w:r>
      <w:r w:rsidRPr="00050B34">
        <w:rPr>
          <w:rFonts w:eastAsiaTheme="minorEastAsia"/>
          <w:szCs w:val="28"/>
        </w:rPr>
        <w:sym w:font="Symbol" w:char="F02D"/>
      </w:r>
      <w:r w:rsidRPr="00050B34">
        <w:rPr>
          <w:rFonts w:eastAsiaTheme="minorEastAsia"/>
          <w:szCs w:val="28"/>
        </w:rPr>
        <w:t xml:space="preserve"> коэффициент, учитывающий процент премий в организации-разработчике (при отсутствии данных может быть принят 0,3...0,4);</w:t>
      </w:r>
    </w:p>
    <w:p w14:paraId="7ECD1940" w14:textId="77777777" w:rsidR="0033136B" w:rsidRPr="00050B34" w:rsidRDefault="0033136B" w:rsidP="004B339B">
      <w:pPr>
        <w:rPr>
          <w:rFonts w:eastAsiaTheme="minorEastAsia"/>
          <w:szCs w:val="28"/>
        </w:rPr>
      </w:pPr>
      <w:r w:rsidRPr="00BC053B">
        <w:rPr>
          <w:rFonts w:eastAsiaTheme="minorEastAsia"/>
          <w:i/>
          <w:iCs/>
          <w:szCs w:val="28"/>
        </w:rPr>
        <w:t>а</w:t>
      </w:r>
      <w:r w:rsidRPr="00050B34">
        <w:rPr>
          <w:rFonts w:eastAsiaTheme="minorEastAsia"/>
          <w:szCs w:val="28"/>
        </w:rPr>
        <w:t xml:space="preserve"> </w:t>
      </w:r>
      <w:r w:rsidRPr="00050B34">
        <w:rPr>
          <w:rFonts w:eastAsiaTheme="minorEastAsia"/>
          <w:szCs w:val="28"/>
        </w:rPr>
        <w:sym w:font="Symbol" w:char="F02D"/>
      </w:r>
      <w:r w:rsidRPr="00050B34">
        <w:rPr>
          <w:rFonts w:eastAsiaTheme="minorEastAsia"/>
          <w:szCs w:val="28"/>
        </w:rPr>
        <w:t xml:space="preserve"> коэффициент, учитывающий дополнительную заработную плату (при отсутствии данных может быть принят 0,15);</w:t>
      </w:r>
    </w:p>
    <w:p w14:paraId="1D4EB05A" w14:textId="77777777" w:rsidR="0033136B" w:rsidRPr="00050B34" w:rsidRDefault="0033136B" w:rsidP="004B339B">
      <w:pPr>
        <w:rPr>
          <w:rFonts w:eastAsiaTheme="minorEastAsia"/>
          <w:szCs w:val="28"/>
        </w:rPr>
      </w:pPr>
      <w:r w:rsidRPr="00BC053B">
        <w:rPr>
          <w:rFonts w:eastAsiaTheme="minorEastAsia"/>
          <w:i/>
          <w:iCs/>
          <w:szCs w:val="28"/>
        </w:rPr>
        <w:t xml:space="preserve">b </w:t>
      </w:r>
      <w:r w:rsidRPr="00050B34">
        <w:rPr>
          <w:rFonts w:eastAsiaTheme="minorEastAsia"/>
          <w:szCs w:val="28"/>
        </w:rPr>
        <w:sym w:font="Symbol" w:char="F02D"/>
      </w:r>
      <w:r w:rsidRPr="00050B34">
        <w:rPr>
          <w:rFonts w:eastAsiaTheme="minorEastAsia"/>
          <w:szCs w:val="28"/>
        </w:rPr>
        <w:t xml:space="preserve"> коэффициент, учитывающий отчисления от фонда заработной платы (отчисления в фонд социальной защиты населения и отчисления на обязательное медицинское страхование от несчастных случаев) Численное значение коэффициента (</w:t>
      </w:r>
      <w:r w:rsidRPr="00BC053B">
        <w:rPr>
          <w:rFonts w:eastAsiaTheme="minorEastAsia"/>
          <w:i/>
          <w:iCs/>
          <w:szCs w:val="28"/>
        </w:rPr>
        <w:t>b</w:t>
      </w:r>
      <w:r w:rsidRPr="00050B34">
        <w:rPr>
          <w:rFonts w:eastAsiaTheme="minorEastAsia"/>
          <w:szCs w:val="28"/>
        </w:rPr>
        <w:t xml:space="preserve"> = 0,346).</w:t>
      </w:r>
    </w:p>
    <w:p w14:paraId="6ED02929" w14:textId="77777777" w:rsidR="0033136B" w:rsidRPr="00050B34" w:rsidRDefault="0033136B" w:rsidP="0033136B">
      <w:pPr>
        <w:spacing w:line="240" w:lineRule="auto"/>
        <w:rPr>
          <w:rFonts w:eastAsiaTheme="minorEastAsia"/>
          <w:szCs w:val="28"/>
        </w:rPr>
      </w:pPr>
    </w:p>
    <w:p w14:paraId="42C7FA23" w14:textId="66E52961" w:rsidR="0033136B" w:rsidRPr="00050B34" w:rsidRDefault="00000000" w:rsidP="0033136B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0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eastAsia="Times New Roman" w:cs="Times New Roman"/>
                  <w:i/>
                  <w:color w:val="000000"/>
                  <w:szCs w:val="28"/>
                  <w:lang w:eastAsia="ru-RU"/>
                </w:rPr>
                <m:t xml:space="preserve">           З</m:t>
              </m:r>
            </m:e>
            <m:sub>
              <m:r>
                <m:rPr>
                  <m:nor/>
                </m:rPr>
                <w:rPr>
                  <w:rFonts w:eastAsia="Times New Roman" w:cs="Times New Roman"/>
                  <w:i/>
                  <w:color w:val="000000"/>
                  <w:szCs w:val="28"/>
                  <w:lang w:eastAsia="ru-RU"/>
                </w:rPr>
                <m:t>рз</m:t>
              </m:r>
            </m:sub>
          </m:sSub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 xml:space="preserve"> = </m:t>
          </m:r>
          <m:r>
            <m:rPr>
              <m:nor/>
            </m:rPr>
            <w:rPr>
              <w:rFonts w:ascii="Cambria Math" w:eastAsia="Times New Roman" w:cs="Times New Roman"/>
              <w:color w:val="000000"/>
              <w:szCs w:val="28"/>
              <w:lang w:eastAsia="ru-RU"/>
            </w:rPr>
            <m:t>362</m:t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 xml:space="preserve">,6 </m:t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w:sym w:font="Symbol" w:char="F0B4"/>
          </m:r>
          <m:r>
            <m:rPr>
              <m:nor/>
            </m:rPr>
            <w:rPr>
              <w:rFonts w:eastAsia="Times New Roman" w:cs="Times New Roman"/>
              <w:color w:val="000000"/>
              <w:sz w:val="20"/>
              <w:szCs w:val="20"/>
              <w:lang w:eastAsia="ru-RU"/>
            </w:rPr>
            <m:t xml:space="preserve"> </m:t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 xml:space="preserve">1,32 </m:t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w:sym w:font="Symbol" w:char="F0B4"/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 xml:space="preserve"> 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color w:val="000000"/>
                  <w:szCs w:val="28"/>
                  <w:lang w:eastAsia="ru-RU"/>
                </w:rPr>
              </m:ctrlPr>
            </m:dPr>
            <m:e>
              <m:r>
                <m:rPr>
                  <m:nor/>
                </m:rPr>
                <w:rPr>
                  <w:rFonts w:eastAsia="Times New Roman" w:cs="Times New Roman"/>
                  <w:color w:val="000000"/>
                  <w:szCs w:val="28"/>
                  <w:lang w:eastAsia="ru-RU"/>
                </w:rPr>
                <m:t>1 + 0,3</m:t>
              </m:r>
              <m:ctrlPr>
                <w:rPr>
                  <w:rFonts w:ascii="Cambria Math" w:eastAsia="Times New Roman" w:hAnsi="Cambria Math" w:cs="Times New Roman"/>
                  <w:i/>
                  <w:color w:val="000000"/>
                  <w:szCs w:val="28"/>
                  <w:lang w:val="en-US" w:eastAsia="ru-RU"/>
                </w:rPr>
              </m:ctrlPr>
            </m:e>
          </m:d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 xml:space="preserve"> </m:t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w:sym w:font="Symbol" w:char="F0B4"/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 xml:space="preserve"> 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color w:val="000000"/>
                  <w:szCs w:val="28"/>
                  <w:lang w:val="en-US" w:eastAsia="ru-RU"/>
                </w:rPr>
              </m:ctrlPr>
            </m:dPr>
            <m:e>
              <m:r>
                <m:rPr>
                  <m:nor/>
                </m:rPr>
                <w:rPr>
                  <w:rFonts w:eastAsia="Times New Roman" w:cs="Times New Roman"/>
                  <w:color w:val="000000"/>
                  <w:szCs w:val="28"/>
                  <w:lang w:eastAsia="ru-RU"/>
                </w:rPr>
                <m:t>1 + 0,15</m:t>
              </m:r>
            </m:e>
          </m:d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 xml:space="preserve"> </m:t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w:sym w:font="Symbol" w:char="F0B4"/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 xml:space="preserve"> 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color w:val="000000"/>
                  <w:szCs w:val="28"/>
                  <w:lang w:val="en-US" w:eastAsia="ru-RU"/>
                </w:rPr>
              </m:ctrlPr>
            </m:dPr>
            <m:e>
              <m:r>
                <m:rPr>
                  <m:nor/>
                </m:rPr>
                <w:rPr>
                  <w:rFonts w:eastAsia="Times New Roman" w:cs="Times New Roman"/>
                  <w:color w:val="000000"/>
                  <w:szCs w:val="28"/>
                  <w:lang w:eastAsia="ru-RU"/>
                </w:rPr>
                <m:t>1 + 0,346</m:t>
              </m:r>
            </m:e>
          </m:d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 xml:space="preserve"> = </m:t>
          </m:r>
          <m:r>
            <m:rPr>
              <m:nor/>
            </m:rPr>
            <w:rPr>
              <w:rFonts w:ascii="Cambria Math" w:eastAsia="Times New Roman" w:cs="Times New Roman"/>
              <w:color w:val="000000"/>
              <w:szCs w:val="28"/>
              <w:lang w:eastAsia="ru-RU"/>
            </w:rPr>
            <m:t>963</m:t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 xml:space="preserve">,14 </m:t>
          </m:r>
          <m:r>
            <m:rPr>
              <m:nor/>
            </m:rPr>
            <w:rPr>
              <w:rFonts w:ascii="Cambria Math" w:eastAsia="Times New Roman" w:cs="Times New Roman"/>
              <w:color w:val="000000"/>
              <w:szCs w:val="28"/>
              <w:lang w:eastAsia="ru-RU"/>
            </w:rPr>
            <m:t>(</m:t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>руб</m:t>
          </m:r>
          <m:r>
            <m:rPr>
              <m:nor/>
            </m:rPr>
            <w:rPr>
              <w:rFonts w:eastAsia="Times New Roman" w:cs="Times New Roman"/>
              <w:szCs w:val="28"/>
              <w:lang w:eastAsia="ru-RU"/>
            </w:rPr>
            <m:t>.).</m:t>
          </m:r>
        </m:oMath>
      </m:oMathPara>
    </w:p>
    <w:p w14:paraId="0CD3EE74" w14:textId="77777777" w:rsidR="0033136B" w:rsidRPr="00050B34" w:rsidRDefault="0033136B" w:rsidP="0033136B">
      <w:pPr>
        <w:spacing w:line="240" w:lineRule="auto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396F9489" w14:textId="3A57DECE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>Среднечасовая ставка работника, осуществлявшего создание программного продукта определяется по формуле (</w:t>
      </w:r>
      <w:r w:rsidR="004B339B" w:rsidRPr="004B339B">
        <w:rPr>
          <w:rFonts w:eastAsiaTheme="minorEastAsia"/>
          <w:szCs w:val="28"/>
        </w:rPr>
        <w:t>5</w:t>
      </w:r>
      <w:r w:rsidRPr="00050B34">
        <w:rPr>
          <w:rFonts w:eastAsiaTheme="minorEastAsia"/>
          <w:szCs w:val="28"/>
        </w:rPr>
        <w:t>.15):</w:t>
      </w:r>
    </w:p>
    <w:p w14:paraId="08A20EAF" w14:textId="77777777" w:rsidR="0033136B" w:rsidRPr="00050B34" w:rsidRDefault="0033136B" w:rsidP="0033136B">
      <w:pPr>
        <w:spacing w:line="240" w:lineRule="auto"/>
        <w:rPr>
          <w:rFonts w:eastAsiaTheme="minorEastAsia"/>
          <w:szCs w:val="28"/>
        </w:rPr>
      </w:pPr>
    </w:p>
    <w:p w14:paraId="4C1A0AEB" w14:textId="35F6EBAA" w:rsidR="0033136B" w:rsidRPr="00050B34" w:rsidRDefault="0033136B" w:rsidP="0033136B">
      <w:pPr>
        <w:ind w:firstLine="0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BC05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>t</w:t>
      </w: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чр</w:t>
      </w:r>
      <w:proofErr w:type="spellEnd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= ТС</w:t>
      </w:r>
      <w:r w:rsidRPr="00050B34">
        <w:rPr>
          <w:rFonts w:eastAsia="Times New Roman" w:cs="Times New Roman"/>
          <w:color w:val="000000"/>
          <w:szCs w:val="28"/>
          <w:lang w:eastAsia="ru-RU"/>
        </w:rPr>
        <w:t>/170,</w:t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="00BC053B" w:rsidRPr="00147DF0">
        <w:rPr>
          <w:rFonts w:eastAsia="Times New Roman" w:cs="Times New Roman"/>
          <w:color w:val="000000"/>
          <w:szCs w:val="28"/>
          <w:lang w:eastAsia="ru-RU"/>
        </w:rPr>
        <w:t xml:space="preserve">            </w:t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  <w:t>(</w:t>
      </w:r>
      <w:r w:rsidR="004B339B" w:rsidRPr="008E2D18">
        <w:rPr>
          <w:rFonts w:eastAsia="Times New Roman" w:cs="Times New Roman"/>
          <w:color w:val="000000"/>
          <w:szCs w:val="28"/>
          <w:lang w:eastAsia="ru-RU"/>
        </w:rPr>
        <w:t>5</w:t>
      </w:r>
      <w:r w:rsidRPr="00050B34">
        <w:rPr>
          <w:rFonts w:eastAsia="Times New Roman" w:cs="Times New Roman"/>
          <w:color w:val="000000"/>
          <w:szCs w:val="28"/>
          <w:lang w:eastAsia="ru-RU"/>
        </w:rPr>
        <w:t>.15)</w:t>
      </w:r>
    </w:p>
    <w:p w14:paraId="1E21ADD1" w14:textId="77777777" w:rsidR="0033136B" w:rsidRPr="00050B34" w:rsidRDefault="0033136B" w:rsidP="0033136B">
      <w:pPr>
        <w:spacing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0D15F99B" w14:textId="1DE47FFF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 xml:space="preserve">где </w:t>
      </w:r>
      <w:r w:rsidRPr="00BC053B">
        <w:rPr>
          <w:rFonts w:eastAsiaTheme="minorEastAsia"/>
          <w:i/>
          <w:iCs/>
          <w:szCs w:val="28"/>
        </w:rPr>
        <w:t>ТС</w:t>
      </w:r>
      <w:r w:rsidRPr="00050B34">
        <w:rPr>
          <w:rFonts w:eastAsiaTheme="minorEastAsia"/>
          <w:szCs w:val="28"/>
        </w:rPr>
        <w:t xml:space="preserve"> </w:t>
      </w:r>
      <w:bookmarkStart w:id="53" w:name="_Hlk55159276"/>
      <w:r w:rsidRPr="00050B34">
        <w:rPr>
          <w:rFonts w:eastAsiaTheme="minorEastAsia"/>
          <w:szCs w:val="28"/>
        </w:rPr>
        <w:t>– тарифная ставка работника, осуществлявшего создание программного продукта,</w:t>
      </w:r>
      <w:r>
        <w:rPr>
          <w:rFonts w:eastAsiaTheme="minorEastAsia"/>
          <w:szCs w:val="28"/>
        </w:rPr>
        <w:t xml:space="preserve"> 228</w:t>
      </w:r>
      <w:r w:rsidRPr="00050B34">
        <w:rPr>
          <w:rFonts w:eastAsiaTheme="minorEastAsia"/>
          <w:szCs w:val="28"/>
        </w:rPr>
        <w:t xml:space="preserve"> руб.</w:t>
      </w:r>
      <w:r>
        <w:rPr>
          <w:rFonts w:eastAsiaTheme="minorEastAsia"/>
          <w:szCs w:val="28"/>
        </w:rPr>
        <w:t xml:space="preserve"> на 2023 год</w:t>
      </w:r>
      <w:r w:rsidRPr="00050B34">
        <w:rPr>
          <w:rFonts w:eastAsiaTheme="minorEastAsia"/>
          <w:szCs w:val="28"/>
        </w:rPr>
        <w:t>;</w:t>
      </w:r>
      <w:bookmarkEnd w:id="53"/>
      <w:r w:rsidR="008E2D18" w:rsidRPr="008E2D18">
        <w:rPr>
          <w:rFonts w:eastAsiaTheme="minorEastAsia"/>
          <w:szCs w:val="28"/>
        </w:rPr>
        <w:t>[13]</w:t>
      </w:r>
      <w:r w:rsidRPr="00050B34">
        <w:rPr>
          <w:rFonts w:eastAsiaTheme="minorEastAsia"/>
          <w:szCs w:val="28"/>
        </w:rPr>
        <w:t xml:space="preserve"> </w:t>
      </w:r>
    </w:p>
    <w:p w14:paraId="1F155826" w14:textId="77777777" w:rsidR="0033136B" w:rsidRPr="00050B34" w:rsidRDefault="0033136B" w:rsidP="004B339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lastRenderedPageBreak/>
        <w:t>170 – среднее нормативное количество рабочих часов в месяце.</w:t>
      </w:r>
    </w:p>
    <w:p w14:paraId="10E35D0F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7D75C536" w14:textId="0C653AB0" w:rsidR="0033136B" w:rsidRPr="00050B34" w:rsidRDefault="00000000" w:rsidP="0033136B">
      <w:pPr>
        <w:spacing w:line="240" w:lineRule="auto"/>
        <w:ind w:firstLine="0"/>
        <w:jc w:val="center"/>
        <w:rPr>
          <w:rFonts w:eastAsiaTheme="minorEastAsia"/>
          <w:color w:val="000000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color w:val="000000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eastAsia="Times New Roman" w:cs="Times New Roman"/>
                  <w:i/>
                  <w:iCs/>
                  <w:color w:val="000000"/>
                  <w:szCs w:val="28"/>
                  <w:lang w:val="en-US" w:eastAsia="ru-RU"/>
                </w:rPr>
                <m:t>t</m:t>
              </m:r>
            </m:e>
            <m:sub>
              <m:r>
                <m:rPr>
                  <m:nor/>
                </m:rPr>
                <w:rPr>
                  <w:rFonts w:eastAsia="Times New Roman" w:cs="Times New Roman"/>
                  <w:i/>
                  <w:iCs/>
                  <w:color w:val="000000"/>
                  <w:szCs w:val="28"/>
                  <w:lang w:eastAsia="ru-RU"/>
                </w:rPr>
                <m:t>чр</m:t>
              </m:r>
              <m:r>
                <m:rPr>
                  <m:nor/>
                </m:rPr>
                <w:rPr>
                  <w:rFonts w:ascii="Cambria Math" w:eastAsia="Times New Roman" w:cs="Times New Roman"/>
                  <w:i/>
                  <w:iCs/>
                  <w:color w:val="000000"/>
                  <w:szCs w:val="28"/>
                  <w:lang w:eastAsia="ru-RU"/>
                </w:rPr>
                <m:t xml:space="preserve"> </m:t>
              </m:r>
            </m:sub>
          </m:sSub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>=</m:t>
          </m:r>
          <m:r>
            <m:rPr>
              <m:nor/>
            </m:rPr>
            <w:rPr>
              <w:rFonts w:ascii="Cambria Math" w:eastAsia="Times New Roman" w:cs="Times New Roman"/>
              <w:color w:val="000000"/>
              <w:szCs w:val="28"/>
              <w:lang w:eastAsia="ru-RU"/>
            </w:rPr>
            <m:t xml:space="preserve">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Cambria Math" w:eastAsia="Times New Roman" w:cs="Times New Roman"/>
                  <w:color w:val="000000"/>
                  <w:szCs w:val="28"/>
                  <w:lang w:eastAsia="ru-RU"/>
                </w:rPr>
                <m:t>228</m:t>
              </m:r>
            </m:num>
            <m:den>
              <m:r>
                <m:rPr>
                  <m:nor/>
                </m:rPr>
                <w:rPr>
                  <w:rFonts w:eastAsia="Times New Roman" w:cs="Times New Roman"/>
                  <w:color w:val="000000"/>
                  <w:szCs w:val="28"/>
                  <w:lang w:eastAsia="ru-RU"/>
                </w:rPr>
                <m:t>170</m:t>
              </m:r>
            </m:den>
          </m:f>
          <m:r>
            <m:rPr>
              <m:nor/>
            </m:rPr>
            <w:rPr>
              <w:rFonts w:ascii="Cambria Math" w:eastAsia="Times New Roman" w:cs="Times New Roman"/>
              <w:color w:val="000000"/>
              <w:szCs w:val="28"/>
              <w:lang w:eastAsia="ru-RU"/>
            </w:rPr>
            <m:t xml:space="preserve"> </m:t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>=</m:t>
          </m:r>
          <m:r>
            <m:rPr>
              <m:nor/>
            </m:rPr>
            <w:rPr>
              <w:rFonts w:ascii="Cambria Math" w:eastAsia="Times New Roman" w:cs="Times New Roman"/>
              <w:color w:val="000000"/>
              <w:szCs w:val="28"/>
              <w:lang w:eastAsia="ru-RU"/>
            </w:rPr>
            <m:t xml:space="preserve"> </m:t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 xml:space="preserve">1,34 </m:t>
          </m:r>
          <m:r>
            <m:rPr>
              <m:nor/>
            </m:rPr>
            <w:rPr>
              <w:rFonts w:ascii="Cambria Math" w:eastAsia="Times New Roman" w:cs="Times New Roman"/>
              <w:color w:val="000000"/>
              <w:szCs w:val="28"/>
              <w:lang w:eastAsia="ru-RU"/>
            </w:rPr>
            <m:t>(</m:t>
          </m:r>
          <m:r>
            <m:rPr>
              <m:nor/>
            </m:rPr>
            <w:rPr>
              <w:rFonts w:eastAsia="Times New Roman" w:cs="Times New Roman"/>
              <w:color w:val="000000"/>
              <w:szCs w:val="28"/>
              <w:lang w:eastAsia="ru-RU"/>
            </w:rPr>
            <m:t>руб</m:t>
          </m:r>
          <m:r>
            <m:rPr>
              <m:nor/>
            </m:rPr>
            <w:rPr>
              <w:rFonts w:ascii="Cambria Math" w:eastAsia="Times New Roman" w:cs="Times New Roman"/>
              <w:color w:val="000000"/>
              <w:szCs w:val="28"/>
              <w:lang w:eastAsia="ru-RU"/>
            </w:rPr>
            <m:t>.).</m:t>
          </m:r>
        </m:oMath>
      </m:oMathPara>
    </w:p>
    <w:p w14:paraId="2A1BB4BC" w14:textId="77777777" w:rsidR="0033136B" w:rsidRPr="00050B34" w:rsidRDefault="0033136B" w:rsidP="0033136B">
      <w:pPr>
        <w:spacing w:line="240" w:lineRule="auto"/>
        <w:ind w:firstLine="0"/>
        <w:jc w:val="center"/>
        <w:rPr>
          <w:rFonts w:ascii="Cambria Math" w:eastAsia="Times New Roman" w:hAnsi="Cambria Math" w:cs="Times New Roman"/>
          <w:color w:val="000000"/>
          <w:szCs w:val="28"/>
          <w:lang w:eastAsia="ru-RU"/>
          <w:oMath/>
        </w:rPr>
      </w:pPr>
    </w:p>
    <w:p w14:paraId="03F15D8D" w14:textId="47AEDF59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>2) расходы на электроэнергию за время работы ЭВМ в период создания ПП, которые определяются по формуле (</w:t>
      </w:r>
      <w:r w:rsidR="004B339B" w:rsidRPr="004B339B">
        <w:rPr>
          <w:rFonts w:eastAsiaTheme="minorEastAsia"/>
          <w:szCs w:val="28"/>
        </w:rPr>
        <w:t>5</w:t>
      </w:r>
      <w:r w:rsidRPr="00050B34">
        <w:rPr>
          <w:rFonts w:eastAsiaTheme="minorEastAsia"/>
          <w:szCs w:val="28"/>
        </w:rPr>
        <w:t>.16):</w:t>
      </w:r>
    </w:p>
    <w:p w14:paraId="5D9EA81D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2AA43BB9" w14:textId="18E0C518" w:rsidR="0033136B" w:rsidRPr="00050B34" w:rsidRDefault="0033136B" w:rsidP="0033136B">
      <w:pPr>
        <w:ind w:firstLine="0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З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= </w:t>
      </w: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Ц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</w:t>
      </w:r>
      <w:proofErr w:type="spellEnd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Ч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эл</w:t>
      </w:r>
      <w:proofErr w:type="spellEnd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Т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о</w:t>
      </w:r>
      <w:r w:rsidRPr="00050B34">
        <w:rPr>
          <w:rFonts w:eastAsia="Times New Roman" w:cs="Times New Roman"/>
          <w:color w:val="000000"/>
          <w:szCs w:val="28"/>
          <w:lang w:eastAsia="ru-RU"/>
        </w:rPr>
        <w:t>,</w:t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  <w:t>(</w:t>
      </w:r>
      <w:r w:rsidR="004B339B" w:rsidRPr="008E2D18">
        <w:rPr>
          <w:rFonts w:eastAsia="Times New Roman" w:cs="Times New Roman"/>
          <w:color w:val="000000"/>
          <w:szCs w:val="28"/>
          <w:lang w:eastAsia="ru-RU"/>
        </w:rPr>
        <w:t>5</w:t>
      </w:r>
      <w:r w:rsidRPr="00050B34">
        <w:rPr>
          <w:rFonts w:eastAsia="Times New Roman" w:cs="Times New Roman"/>
          <w:color w:val="000000"/>
          <w:szCs w:val="28"/>
          <w:lang w:eastAsia="ru-RU"/>
        </w:rPr>
        <w:t>.16)</w:t>
      </w:r>
    </w:p>
    <w:p w14:paraId="79940437" w14:textId="77777777" w:rsidR="0033136B" w:rsidRPr="00050B34" w:rsidRDefault="0033136B" w:rsidP="0033136B">
      <w:pPr>
        <w:ind w:firstLine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3E72B448" w14:textId="4EAAC1C9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 xml:space="preserve">где </w:t>
      </w:r>
      <w:proofErr w:type="spellStart"/>
      <w:r w:rsidRPr="00BC053B">
        <w:rPr>
          <w:rFonts w:eastAsiaTheme="minorEastAsia"/>
          <w:i/>
          <w:iCs/>
          <w:szCs w:val="28"/>
        </w:rPr>
        <w:t>Ц</w:t>
      </w:r>
      <w:r w:rsidRPr="00BC053B">
        <w:rPr>
          <w:rFonts w:eastAsiaTheme="minorEastAsia"/>
          <w:i/>
          <w:iCs/>
          <w:szCs w:val="28"/>
          <w:vertAlign w:val="subscript"/>
        </w:rPr>
        <w:t>э</w:t>
      </w:r>
      <w:proofErr w:type="spellEnd"/>
      <w:r w:rsidRPr="00050B34">
        <w:rPr>
          <w:rFonts w:eastAsiaTheme="minorEastAsia"/>
          <w:szCs w:val="28"/>
        </w:rPr>
        <w:t xml:space="preserve"> – стоимость 1 кВт-часа электроэнергии,</w:t>
      </w:r>
      <w:r w:rsidR="008E2D18" w:rsidRPr="008E2D18">
        <w:rPr>
          <w:rFonts w:eastAsiaTheme="minorEastAsia"/>
          <w:szCs w:val="28"/>
        </w:rPr>
        <w:t xml:space="preserve"> </w:t>
      </w:r>
      <w:r w:rsidR="008E2D18">
        <w:rPr>
          <w:rFonts w:eastAsiaTheme="minorEastAsia"/>
          <w:szCs w:val="28"/>
        </w:rPr>
        <w:t>равная 0,2321</w:t>
      </w:r>
      <w:r w:rsidRPr="00050B34">
        <w:rPr>
          <w:rFonts w:eastAsiaTheme="minorEastAsia"/>
          <w:szCs w:val="28"/>
        </w:rPr>
        <w:t xml:space="preserve"> руб.;</w:t>
      </w:r>
      <w:r w:rsidR="008E2D18" w:rsidRPr="008E2D18">
        <w:rPr>
          <w:rFonts w:eastAsiaTheme="minorEastAsia"/>
          <w:szCs w:val="28"/>
        </w:rPr>
        <w:t>[1</w:t>
      </w:r>
      <w:r w:rsidR="0074789F" w:rsidRPr="0074789F">
        <w:rPr>
          <w:rFonts w:eastAsiaTheme="minorEastAsia"/>
          <w:szCs w:val="28"/>
        </w:rPr>
        <w:t>4</w:t>
      </w:r>
      <w:r w:rsidR="008E2D18" w:rsidRPr="008E2D18">
        <w:rPr>
          <w:rFonts w:eastAsiaTheme="minorEastAsia"/>
          <w:szCs w:val="28"/>
        </w:rPr>
        <w:t>]</w:t>
      </w:r>
      <w:r w:rsidRPr="00050B34">
        <w:rPr>
          <w:rFonts w:eastAsiaTheme="minorEastAsia"/>
          <w:szCs w:val="28"/>
        </w:rPr>
        <w:t xml:space="preserve"> </w:t>
      </w:r>
    </w:p>
    <w:p w14:paraId="09CBA86E" w14:textId="7B424BFB" w:rsidR="004B339B" w:rsidRPr="008E2D18" w:rsidRDefault="0033136B" w:rsidP="004B339B">
      <w:pPr>
        <w:rPr>
          <w:rFonts w:eastAsiaTheme="minorEastAsia"/>
          <w:szCs w:val="28"/>
        </w:rPr>
      </w:pPr>
      <w:proofErr w:type="spellStart"/>
      <w:r w:rsidRPr="00BC053B">
        <w:rPr>
          <w:rFonts w:eastAsiaTheme="minorEastAsia"/>
          <w:i/>
          <w:iCs/>
          <w:szCs w:val="28"/>
        </w:rPr>
        <w:t>Ч</w:t>
      </w:r>
      <w:r w:rsidRPr="00BC053B">
        <w:rPr>
          <w:rFonts w:eastAsiaTheme="minorEastAsia"/>
          <w:i/>
          <w:iCs/>
          <w:szCs w:val="28"/>
          <w:vertAlign w:val="subscript"/>
        </w:rPr>
        <w:t>эл</w:t>
      </w:r>
      <w:proofErr w:type="spellEnd"/>
      <w:r w:rsidRPr="00050B34">
        <w:rPr>
          <w:rFonts w:eastAsiaTheme="minorEastAsia"/>
          <w:szCs w:val="28"/>
        </w:rPr>
        <w:t xml:space="preserve"> – среднечасовое потребление электроэнергии ЭВМ, кВт.</w:t>
      </w:r>
    </w:p>
    <w:p w14:paraId="77369B95" w14:textId="1FA7F76C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>Затраты на электроэнергию будут равны:</w:t>
      </w:r>
    </w:p>
    <w:p w14:paraId="04FB9E17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43EC8EAE" w14:textId="5CBBA40F" w:rsidR="0033136B" w:rsidRDefault="0033136B" w:rsidP="0033136B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C053B">
        <w:rPr>
          <w:rFonts w:eastAsia="Times New Roman" w:cs="Times New Roman"/>
          <w:i/>
          <w:iCs/>
          <w:szCs w:val="28"/>
          <w:lang w:eastAsia="ru-RU"/>
        </w:rPr>
        <w:t>З</w:t>
      </w:r>
      <w:r w:rsidRPr="00BC053B">
        <w:rPr>
          <w:rFonts w:eastAsia="Times New Roman" w:cs="Times New Roman"/>
          <w:i/>
          <w:iCs/>
          <w:szCs w:val="28"/>
          <w:vertAlign w:val="subscript"/>
          <w:lang w:eastAsia="ru-RU"/>
        </w:rPr>
        <w:t>э</w:t>
      </w:r>
      <w:r w:rsidRPr="00050B34">
        <w:rPr>
          <w:rFonts w:eastAsia="Times New Roman" w:cs="Times New Roman"/>
          <w:szCs w:val="28"/>
          <w:lang w:eastAsia="ru-RU"/>
        </w:rPr>
        <w:t xml:space="preserve"> = </w:t>
      </w:r>
      <w:r>
        <w:rPr>
          <w:rFonts w:eastAsia="Times New Roman" w:cs="Times New Roman"/>
          <w:szCs w:val="28"/>
          <w:lang w:eastAsia="ru-RU"/>
        </w:rPr>
        <w:t>0,2321</w:t>
      </w:r>
      <w:r>
        <w:rPr>
          <w:rFonts w:eastAsia="Times New Roman" w:cs="Times New Roman"/>
          <w:color w:val="FF0000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sym w:font="Symbol" w:char="F0B4"/>
      </w:r>
      <w:r>
        <w:rPr>
          <w:rFonts w:eastAsia="Times New Roman" w:cs="Times New Roman"/>
          <w:szCs w:val="28"/>
          <w:lang w:eastAsia="ru-RU"/>
        </w:rPr>
        <w:t xml:space="preserve"> 0,22</w:t>
      </w:r>
      <w:r w:rsidRPr="00050B34">
        <w:rPr>
          <w:rFonts w:eastAsia="Times New Roman" w:cs="Times New Roman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362,6 = 18,5</w:t>
      </w:r>
      <w:r w:rsidRPr="00050B34">
        <w:rPr>
          <w:rFonts w:eastAsia="Times New Roman" w:cs="Times New Roman"/>
          <w:szCs w:val="28"/>
          <w:lang w:eastAsia="ru-RU"/>
        </w:rPr>
        <w:t xml:space="preserve"> руб.</w:t>
      </w:r>
    </w:p>
    <w:p w14:paraId="2591C258" w14:textId="77777777" w:rsidR="00BC053B" w:rsidRPr="00050B34" w:rsidRDefault="00BC053B" w:rsidP="0033136B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52A7722" w14:textId="4FFA1B6C" w:rsidR="0033136B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>3) величина амортизационных отчислений на реновацию ЭВМ, подлежащая включению в себестоимость создания ПП пропорционально времени, приходящегося на его разработку, которая определяется по формуле (</w:t>
      </w:r>
      <w:r w:rsidR="004B339B" w:rsidRPr="004B339B">
        <w:rPr>
          <w:rFonts w:eastAsiaTheme="minorEastAsia"/>
          <w:szCs w:val="28"/>
        </w:rPr>
        <w:t>5</w:t>
      </w:r>
      <w:r w:rsidRPr="00050B34">
        <w:rPr>
          <w:rFonts w:eastAsiaTheme="minorEastAsia"/>
          <w:szCs w:val="28"/>
        </w:rPr>
        <w:t>.17):</w:t>
      </w:r>
    </w:p>
    <w:p w14:paraId="31C05198" w14:textId="77777777" w:rsidR="00337015" w:rsidRPr="00050B34" w:rsidRDefault="00337015" w:rsidP="0033136B">
      <w:pPr>
        <w:rPr>
          <w:rFonts w:eastAsiaTheme="minorEastAsia"/>
          <w:szCs w:val="28"/>
        </w:rPr>
      </w:pPr>
    </w:p>
    <w:p w14:paraId="30ED4677" w14:textId="5B097086" w:rsidR="0033136B" w:rsidRPr="00050B34" w:rsidRDefault="0033136B" w:rsidP="0033136B">
      <w:pPr>
        <w:ind w:firstLine="0"/>
        <w:jc w:val="right"/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А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эвм</w:t>
      </w:r>
      <w:proofErr w:type="spellEnd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= (</w:t>
      </w: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АС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эвм</w:t>
      </w:r>
      <w:proofErr w:type="spellEnd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>N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а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proofErr w:type="gram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Т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 xml:space="preserve">о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)</w:t>
      </w:r>
      <w:proofErr w:type="gramEnd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/(</w:t>
      </w:r>
      <w:r w:rsidRPr="00BC053B">
        <w:rPr>
          <w:rFonts w:eastAsia="Times New Roman" w:cs="Times New Roman"/>
          <w:color w:val="000000"/>
          <w:szCs w:val="28"/>
          <w:lang w:eastAsia="ru-RU"/>
        </w:rPr>
        <w:t>100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Ф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),</w:t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  <w:t>(</w:t>
      </w:r>
      <w:r w:rsidR="004B339B" w:rsidRPr="004B339B">
        <w:rPr>
          <w:rFonts w:eastAsia="Times New Roman" w:cs="Times New Roman"/>
          <w:color w:val="000000"/>
          <w:szCs w:val="28"/>
          <w:lang w:eastAsia="ru-RU"/>
        </w:rPr>
        <w:t>5</w:t>
      </w:r>
      <w:r w:rsidRPr="00050B34">
        <w:rPr>
          <w:rFonts w:eastAsia="Times New Roman" w:cs="Times New Roman"/>
          <w:color w:val="000000"/>
          <w:szCs w:val="28"/>
          <w:lang w:eastAsia="ru-RU"/>
        </w:rPr>
        <w:t>.17)</w:t>
      </w:r>
    </w:p>
    <w:p w14:paraId="19B5229E" w14:textId="77777777" w:rsidR="0033136B" w:rsidRPr="00050B34" w:rsidRDefault="0033136B" w:rsidP="0033136B">
      <w:pPr>
        <w:ind w:firstLine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54FDC3A4" w14:textId="77777777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 xml:space="preserve">где </w:t>
      </w:r>
      <w:r w:rsidRPr="00BC053B">
        <w:rPr>
          <w:rFonts w:eastAsiaTheme="minorEastAsia"/>
          <w:i/>
          <w:iCs/>
          <w:szCs w:val="28"/>
          <w:lang w:val="en-US"/>
        </w:rPr>
        <w:t>N</w:t>
      </w:r>
      <w:r w:rsidRPr="00BC053B">
        <w:rPr>
          <w:rFonts w:eastAsiaTheme="minorEastAsia"/>
          <w:i/>
          <w:iCs/>
          <w:szCs w:val="28"/>
          <w:vertAlign w:val="subscript"/>
        </w:rPr>
        <w:t>а</w:t>
      </w:r>
      <w:r w:rsidRPr="00050B34">
        <w:rPr>
          <w:rFonts w:eastAsiaTheme="minorEastAsia"/>
          <w:szCs w:val="28"/>
        </w:rPr>
        <w:t xml:space="preserve"> – норма амортизационных отчислений на ЭВМ, % (</w:t>
      </w:r>
      <w:r w:rsidRPr="00BC053B">
        <w:rPr>
          <w:rFonts w:eastAsiaTheme="minorEastAsia"/>
          <w:i/>
          <w:iCs/>
          <w:szCs w:val="28"/>
          <w:lang w:val="en-US"/>
        </w:rPr>
        <w:t>N</w:t>
      </w:r>
      <w:r w:rsidRPr="00BC053B">
        <w:rPr>
          <w:rFonts w:eastAsiaTheme="minorEastAsia"/>
          <w:i/>
          <w:iCs/>
          <w:szCs w:val="28"/>
          <w:vertAlign w:val="subscript"/>
        </w:rPr>
        <w:t>а</w:t>
      </w:r>
      <w:r w:rsidRPr="00050B34">
        <w:rPr>
          <w:rFonts w:eastAsiaTheme="minorEastAsia"/>
          <w:szCs w:val="28"/>
        </w:rPr>
        <w:t xml:space="preserve"> = 20 %); </w:t>
      </w:r>
    </w:p>
    <w:p w14:paraId="264745EB" w14:textId="77777777" w:rsidR="0033136B" w:rsidRPr="00050B34" w:rsidRDefault="0033136B" w:rsidP="004B339B">
      <w:pPr>
        <w:rPr>
          <w:rFonts w:eastAsiaTheme="minorEastAsia"/>
          <w:szCs w:val="28"/>
        </w:rPr>
      </w:pPr>
      <w:proofErr w:type="spellStart"/>
      <w:r w:rsidRPr="00BC053B">
        <w:rPr>
          <w:rFonts w:eastAsiaTheme="minorEastAsia"/>
          <w:i/>
          <w:iCs/>
          <w:szCs w:val="28"/>
        </w:rPr>
        <w:t>АС</w:t>
      </w:r>
      <w:r w:rsidRPr="00BC053B">
        <w:rPr>
          <w:rFonts w:eastAsiaTheme="minorEastAsia"/>
          <w:i/>
          <w:iCs/>
          <w:szCs w:val="28"/>
          <w:vertAlign w:val="subscript"/>
        </w:rPr>
        <w:t>эвм</w:t>
      </w:r>
      <w:proofErr w:type="spellEnd"/>
      <w:r w:rsidRPr="00BC053B">
        <w:rPr>
          <w:rFonts w:eastAsiaTheme="minorEastAsia"/>
          <w:i/>
          <w:iCs/>
          <w:szCs w:val="28"/>
        </w:rPr>
        <w:t xml:space="preserve"> </w:t>
      </w:r>
      <w:r w:rsidRPr="00050B34">
        <w:rPr>
          <w:rFonts w:eastAsiaTheme="minorEastAsia"/>
          <w:szCs w:val="28"/>
        </w:rPr>
        <w:t xml:space="preserve">– амортизированная стоимость ЭВМ, руб.; </w:t>
      </w:r>
    </w:p>
    <w:p w14:paraId="17520BF6" w14:textId="77777777" w:rsidR="0033136B" w:rsidRPr="00050B34" w:rsidRDefault="0033136B" w:rsidP="004B339B">
      <w:pPr>
        <w:rPr>
          <w:rFonts w:eastAsiaTheme="minorEastAsia"/>
          <w:szCs w:val="28"/>
        </w:rPr>
      </w:pPr>
      <w:r w:rsidRPr="00BC053B">
        <w:rPr>
          <w:rFonts w:eastAsiaTheme="minorEastAsia"/>
          <w:i/>
          <w:iCs/>
          <w:szCs w:val="28"/>
        </w:rPr>
        <w:t>Ф</w:t>
      </w:r>
      <w:r w:rsidRPr="00BC053B">
        <w:rPr>
          <w:rFonts w:eastAsiaTheme="minorEastAsia"/>
          <w:i/>
          <w:iCs/>
          <w:szCs w:val="28"/>
          <w:vertAlign w:val="subscript"/>
        </w:rPr>
        <w:t>э</w:t>
      </w:r>
      <w:r w:rsidRPr="00050B34">
        <w:rPr>
          <w:rFonts w:eastAsiaTheme="minorEastAsia"/>
          <w:szCs w:val="28"/>
        </w:rPr>
        <w:t xml:space="preserve"> – годовой фонд времени работы ЭВМ, ч.</w:t>
      </w:r>
    </w:p>
    <w:p w14:paraId="41A189B3" w14:textId="77777777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>Величина амортизационных отчислений будет равна:</w:t>
      </w:r>
    </w:p>
    <w:p w14:paraId="6D2C6DBE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5C7B0A6F" w14:textId="1BB0CC75" w:rsidR="0033136B" w:rsidRPr="00050B34" w:rsidRDefault="0033136B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А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эвм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= (</w:t>
      </w:r>
      <w:r>
        <w:rPr>
          <w:rFonts w:eastAsia="Times New Roman" w:cs="Times New Roman"/>
          <w:color w:val="000000"/>
          <w:szCs w:val="28"/>
          <w:lang w:eastAsia="ru-RU"/>
        </w:rPr>
        <w:t xml:space="preserve">1700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20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362,6</w:t>
      </w:r>
      <w:r>
        <w:rPr>
          <w:rFonts w:eastAsia="Times New Roman" w:cs="Times New Roman"/>
          <w:color w:val="000000"/>
          <w:szCs w:val="28"/>
          <w:lang w:eastAsia="ru-RU"/>
        </w:rPr>
        <w:t>)</w:t>
      </w:r>
      <w:proofErr w:type="gramStart"/>
      <w:r>
        <w:rPr>
          <w:rFonts w:eastAsia="Times New Roman" w:cs="Times New Roman"/>
          <w:color w:val="000000"/>
          <w:szCs w:val="28"/>
          <w:lang w:eastAsia="ru-RU"/>
        </w:rPr>
        <w:t>/(</w:t>
      </w:r>
      <w:proofErr w:type="gramEnd"/>
      <w:r>
        <w:rPr>
          <w:rFonts w:eastAsia="Times New Roman" w:cs="Times New Roman"/>
          <w:color w:val="000000"/>
          <w:szCs w:val="28"/>
          <w:lang w:eastAsia="ru-RU"/>
        </w:rPr>
        <w:t xml:space="preserve">100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2000</w:t>
      </w:r>
      <w:r w:rsidRPr="00050B34">
        <w:rPr>
          <w:rFonts w:eastAsia="Times New Roman" w:cs="Times New Roman"/>
          <w:color w:val="000000"/>
          <w:szCs w:val="28"/>
          <w:lang w:eastAsia="ru-RU"/>
        </w:rPr>
        <w:t>)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= 61</w:t>
      </w:r>
      <w:r w:rsidRPr="00050B34">
        <w:rPr>
          <w:rFonts w:eastAsia="Times New Roman" w:cs="Times New Roman"/>
          <w:color w:val="000000"/>
          <w:szCs w:val="28"/>
          <w:lang w:eastAsia="ru-RU"/>
        </w:rPr>
        <w:t>,</w:t>
      </w:r>
      <w:r>
        <w:rPr>
          <w:rFonts w:eastAsia="Times New Roman" w:cs="Times New Roman"/>
          <w:color w:val="000000"/>
          <w:szCs w:val="28"/>
          <w:lang w:eastAsia="ru-RU"/>
        </w:rPr>
        <w:t>6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4B339B" w:rsidRPr="004B339B">
        <w:rPr>
          <w:rFonts w:eastAsia="Times New Roman" w:cs="Times New Roman"/>
          <w:color w:val="000000"/>
          <w:szCs w:val="28"/>
          <w:lang w:eastAsia="ru-RU"/>
        </w:rPr>
        <w:t>(</w:t>
      </w:r>
      <w:r w:rsidRPr="00050B34">
        <w:rPr>
          <w:rFonts w:eastAsia="Times New Roman" w:cs="Times New Roman"/>
          <w:color w:val="000000"/>
          <w:szCs w:val="28"/>
          <w:lang w:eastAsia="ru-RU"/>
        </w:rPr>
        <w:t>руб</w:t>
      </w:r>
      <w:r w:rsidR="00CA4796" w:rsidRPr="0009027F">
        <w:rPr>
          <w:rFonts w:eastAsia="Times New Roman" w:cs="Times New Roman"/>
          <w:szCs w:val="28"/>
          <w:lang w:eastAsia="ru-RU"/>
        </w:rPr>
        <w:t>.)</w:t>
      </w:r>
      <w:r w:rsidR="00CA4796" w:rsidRPr="00420C26">
        <w:rPr>
          <w:rFonts w:eastAsia="Times New Roman" w:cs="Times New Roman"/>
          <w:szCs w:val="28"/>
          <w:lang w:eastAsia="ru-RU"/>
        </w:rPr>
        <w:t>.</w:t>
      </w:r>
    </w:p>
    <w:p w14:paraId="774C1A44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3D9889A8" w14:textId="5CB856BA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>4) затраты на ремонт и техническое обслуживание ЭВМ, которые определяются по формуле (</w:t>
      </w:r>
      <w:r w:rsidR="004B339B" w:rsidRPr="004B339B">
        <w:rPr>
          <w:rFonts w:eastAsiaTheme="minorEastAsia"/>
          <w:szCs w:val="28"/>
        </w:rPr>
        <w:t>5</w:t>
      </w:r>
      <w:r w:rsidRPr="00050B34">
        <w:rPr>
          <w:rFonts w:eastAsiaTheme="minorEastAsia"/>
          <w:szCs w:val="28"/>
        </w:rPr>
        <w:t>.18):</w:t>
      </w:r>
    </w:p>
    <w:p w14:paraId="1FE5BBB0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4B5E179E" w14:textId="17687157" w:rsidR="0033136B" w:rsidRPr="00050B34" w:rsidRDefault="0033136B" w:rsidP="0033136B">
      <w:pPr>
        <w:ind w:firstLine="0"/>
        <w:jc w:val="right"/>
        <w:rPr>
          <w:rFonts w:eastAsiaTheme="minorEastAsia"/>
          <w:szCs w:val="28"/>
        </w:rPr>
      </w:pPr>
      <w:proofErr w:type="spellStart"/>
      <w:r w:rsidRPr="00BC053B">
        <w:rPr>
          <w:rFonts w:eastAsiaTheme="minorEastAsia"/>
          <w:i/>
          <w:iCs/>
          <w:szCs w:val="28"/>
        </w:rPr>
        <w:t>Зр</w:t>
      </w:r>
      <w:r w:rsidRPr="00BC053B">
        <w:rPr>
          <w:rFonts w:eastAsiaTheme="minorEastAsia"/>
          <w:i/>
          <w:iCs/>
          <w:szCs w:val="28"/>
          <w:vertAlign w:val="subscript"/>
        </w:rPr>
        <w:t>эвм</w:t>
      </w:r>
      <w:proofErr w:type="spellEnd"/>
      <w:r w:rsidRPr="00BC053B">
        <w:rPr>
          <w:rFonts w:eastAsiaTheme="minorEastAsia"/>
          <w:i/>
          <w:iCs/>
          <w:szCs w:val="28"/>
        </w:rPr>
        <w:t xml:space="preserve"> = (</w:t>
      </w:r>
      <w:proofErr w:type="spellStart"/>
      <w:r w:rsidRPr="00BC053B">
        <w:rPr>
          <w:rFonts w:eastAsiaTheme="minorEastAsia"/>
          <w:i/>
          <w:iCs/>
          <w:szCs w:val="28"/>
        </w:rPr>
        <w:t>АС</w:t>
      </w:r>
      <w:r w:rsidRPr="00BC053B">
        <w:rPr>
          <w:rFonts w:eastAsiaTheme="minorEastAsia"/>
          <w:i/>
          <w:iCs/>
          <w:szCs w:val="28"/>
          <w:vertAlign w:val="subscript"/>
        </w:rPr>
        <w:t>эвм</w:t>
      </w:r>
      <w:proofErr w:type="spellEnd"/>
      <w:r w:rsidRPr="00BC053B">
        <w:rPr>
          <w:rFonts w:eastAsiaTheme="minorEastAsia"/>
          <w:i/>
          <w:iCs/>
          <w:szCs w:val="28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Theme="minorEastAsia"/>
          <w:i/>
          <w:iCs/>
          <w:szCs w:val="28"/>
        </w:rPr>
        <w:t xml:space="preserve"> </w:t>
      </w:r>
      <w:proofErr w:type="spellStart"/>
      <w:r w:rsidRPr="00BC053B">
        <w:rPr>
          <w:rFonts w:eastAsiaTheme="minorEastAsia"/>
          <w:i/>
          <w:iCs/>
          <w:szCs w:val="28"/>
        </w:rPr>
        <w:t>k</w:t>
      </w:r>
      <w:r w:rsidRPr="00BC053B">
        <w:rPr>
          <w:rFonts w:eastAsiaTheme="minorEastAsia"/>
          <w:i/>
          <w:iCs/>
          <w:szCs w:val="28"/>
          <w:vertAlign w:val="subscript"/>
        </w:rPr>
        <w:t>ро</w:t>
      </w:r>
      <w:proofErr w:type="spellEnd"/>
      <w:r w:rsidRPr="00BC053B">
        <w:rPr>
          <w:rFonts w:eastAsiaTheme="minorEastAsia"/>
          <w:i/>
          <w:iCs/>
          <w:szCs w:val="28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Theme="minorEastAsia"/>
          <w:i/>
          <w:iCs/>
          <w:szCs w:val="28"/>
        </w:rPr>
        <w:t xml:space="preserve"> Т</w:t>
      </w:r>
      <w:r w:rsidRPr="00BC053B">
        <w:rPr>
          <w:rFonts w:eastAsiaTheme="minorEastAsia"/>
          <w:i/>
          <w:iCs/>
          <w:szCs w:val="28"/>
          <w:vertAlign w:val="subscript"/>
        </w:rPr>
        <w:t>о</w:t>
      </w:r>
      <w:r w:rsidRPr="00BC053B">
        <w:rPr>
          <w:rFonts w:eastAsiaTheme="minorEastAsia"/>
          <w:i/>
          <w:iCs/>
          <w:szCs w:val="28"/>
        </w:rPr>
        <w:t>)/Ф</w:t>
      </w:r>
      <w:r w:rsidRPr="00BC053B">
        <w:rPr>
          <w:rFonts w:eastAsiaTheme="minorEastAsia"/>
          <w:i/>
          <w:iCs/>
          <w:szCs w:val="28"/>
          <w:vertAlign w:val="subscript"/>
        </w:rPr>
        <w:t>э</w:t>
      </w:r>
      <w:r w:rsidRPr="00BC053B">
        <w:rPr>
          <w:rFonts w:eastAsiaTheme="minorEastAsia"/>
          <w:i/>
          <w:iCs/>
          <w:szCs w:val="28"/>
        </w:rPr>
        <w:t>,</w:t>
      </w:r>
      <w:r w:rsidRPr="00050B34">
        <w:rPr>
          <w:rFonts w:eastAsiaTheme="minorEastAsia"/>
          <w:szCs w:val="28"/>
        </w:rPr>
        <w:tab/>
      </w:r>
      <w:r w:rsidRPr="00050B34">
        <w:rPr>
          <w:rFonts w:eastAsiaTheme="minorEastAsia"/>
          <w:szCs w:val="28"/>
        </w:rPr>
        <w:tab/>
      </w:r>
      <w:r w:rsidRPr="00050B34">
        <w:rPr>
          <w:rFonts w:eastAsiaTheme="minorEastAsia"/>
          <w:szCs w:val="28"/>
        </w:rPr>
        <w:tab/>
      </w:r>
      <w:r w:rsidRPr="00050B34">
        <w:rPr>
          <w:rFonts w:eastAsiaTheme="minorEastAsia"/>
          <w:szCs w:val="28"/>
        </w:rPr>
        <w:tab/>
        <w:t>(</w:t>
      </w:r>
      <w:r w:rsidR="004B339B" w:rsidRPr="004B339B">
        <w:rPr>
          <w:rFonts w:eastAsiaTheme="minorEastAsia"/>
          <w:szCs w:val="28"/>
        </w:rPr>
        <w:t>5</w:t>
      </w:r>
      <w:r w:rsidRPr="00050B34">
        <w:rPr>
          <w:rFonts w:eastAsiaTheme="minorEastAsia"/>
          <w:szCs w:val="28"/>
        </w:rPr>
        <w:t>.18)</w:t>
      </w:r>
    </w:p>
    <w:p w14:paraId="73BCE994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3159C329" w14:textId="77777777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 xml:space="preserve">где </w:t>
      </w:r>
      <w:proofErr w:type="spellStart"/>
      <w:r w:rsidRPr="00BC053B">
        <w:rPr>
          <w:rFonts w:eastAsiaTheme="minorEastAsia"/>
          <w:i/>
          <w:iCs/>
          <w:szCs w:val="28"/>
        </w:rPr>
        <w:t>k</w:t>
      </w:r>
      <w:r w:rsidRPr="00BC053B">
        <w:rPr>
          <w:rFonts w:eastAsiaTheme="minorEastAsia"/>
          <w:i/>
          <w:iCs/>
          <w:szCs w:val="28"/>
          <w:vertAlign w:val="subscript"/>
        </w:rPr>
        <w:t>ро</w:t>
      </w:r>
      <w:proofErr w:type="spellEnd"/>
      <w:r w:rsidRPr="00050B34">
        <w:rPr>
          <w:rFonts w:eastAsiaTheme="minorEastAsia"/>
          <w:szCs w:val="28"/>
        </w:rPr>
        <w:t xml:space="preserve"> – коэффициент, учитывающий затраты на ремонт и техническое обслуживание ЭВМ, в том числе затраты на запчасти, зарплату ремонтного персонала и др.</w:t>
      </w:r>
    </w:p>
    <w:p w14:paraId="5BA0C10D" w14:textId="77777777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>Затраты на ремонт и техническое обслуживание ЭВМ будут равны:</w:t>
      </w:r>
    </w:p>
    <w:p w14:paraId="411B02AA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4441FFA9" w14:textId="55C77999" w:rsidR="0033136B" w:rsidRPr="00050B34" w:rsidRDefault="0033136B" w:rsidP="0033136B">
      <w:pPr>
        <w:ind w:firstLine="0"/>
        <w:jc w:val="center"/>
        <w:rPr>
          <w:rFonts w:eastAsiaTheme="minorEastAsia"/>
          <w:szCs w:val="28"/>
        </w:rPr>
      </w:pPr>
      <w:proofErr w:type="spellStart"/>
      <w:r w:rsidRPr="00BC053B">
        <w:rPr>
          <w:rFonts w:eastAsiaTheme="minorEastAsia"/>
          <w:i/>
          <w:iCs/>
          <w:szCs w:val="28"/>
        </w:rPr>
        <w:lastRenderedPageBreak/>
        <w:t>Зр</w:t>
      </w:r>
      <w:r w:rsidRPr="00BC053B">
        <w:rPr>
          <w:rFonts w:eastAsiaTheme="minorEastAsia"/>
          <w:i/>
          <w:iCs/>
          <w:szCs w:val="28"/>
          <w:vertAlign w:val="subscript"/>
        </w:rPr>
        <w:t>эвм</w:t>
      </w:r>
      <w:proofErr w:type="spellEnd"/>
      <w:r w:rsidRPr="00050B34">
        <w:rPr>
          <w:rFonts w:eastAsiaTheme="minorEastAsia"/>
          <w:szCs w:val="28"/>
        </w:rPr>
        <w:t xml:space="preserve"> = (</w:t>
      </w:r>
      <w:r>
        <w:rPr>
          <w:rFonts w:eastAsiaTheme="minorEastAsia"/>
          <w:szCs w:val="28"/>
        </w:rPr>
        <w:t xml:space="preserve">1700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Theme="minorEastAsia"/>
          <w:szCs w:val="28"/>
        </w:rPr>
        <w:t xml:space="preserve"> 0,13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Theme="minorEastAsia"/>
          <w:szCs w:val="28"/>
        </w:rPr>
        <w:t xml:space="preserve"> </w:t>
      </w:r>
      <w:r>
        <w:t>362,6</w:t>
      </w:r>
      <w:r>
        <w:rPr>
          <w:rFonts w:eastAsiaTheme="minorEastAsia"/>
          <w:szCs w:val="28"/>
        </w:rPr>
        <w:t>)/2000 = 40,06</w:t>
      </w:r>
      <w:r w:rsidRPr="00050B34">
        <w:rPr>
          <w:rFonts w:eastAsiaTheme="minorEastAsia"/>
          <w:szCs w:val="28"/>
        </w:rPr>
        <w:t xml:space="preserve"> </w:t>
      </w:r>
      <w:r w:rsidR="004B339B" w:rsidRPr="004B339B">
        <w:rPr>
          <w:rFonts w:eastAsiaTheme="minorEastAsia"/>
          <w:szCs w:val="28"/>
        </w:rPr>
        <w:t>(</w:t>
      </w:r>
      <w:r w:rsidRPr="00050B34">
        <w:rPr>
          <w:rFonts w:eastAsiaTheme="minorEastAsia"/>
          <w:szCs w:val="28"/>
        </w:rPr>
        <w:t>руб</w:t>
      </w:r>
      <w:r w:rsidR="00CA4796" w:rsidRPr="0009027F">
        <w:rPr>
          <w:rFonts w:eastAsia="Times New Roman" w:cs="Times New Roman"/>
          <w:szCs w:val="28"/>
          <w:lang w:eastAsia="ru-RU"/>
        </w:rPr>
        <w:t>.)</w:t>
      </w:r>
      <w:r w:rsidR="00CA4796" w:rsidRPr="00420C26">
        <w:rPr>
          <w:rFonts w:eastAsia="Times New Roman" w:cs="Times New Roman"/>
          <w:szCs w:val="28"/>
          <w:lang w:eastAsia="ru-RU"/>
        </w:rPr>
        <w:t>.</w:t>
      </w:r>
    </w:p>
    <w:p w14:paraId="32F9D04F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34B93F57" w14:textId="6DD53C13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>5)</w:t>
      </w:r>
      <w:r w:rsidRPr="00050B34">
        <w:rPr>
          <w:rFonts w:eastAsiaTheme="minorEastAsia"/>
          <w:szCs w:val="28"/>
          <w:lang w:val="en-US"/>
        </w:rPr>
        <w:t> </w:t>
      </w:r>
      <w:r w:rsidRPr="00050B34">
        <w:rPr>
          <w:rFonts w:eastAsiaTheme="minorEastAsia"/>
          <w:szCs w:val="28"/>
        </w:rPr>
        <w:t>величина амортизационных отчислений на реновацию производственных площадей, занятых ЭВМ определяется по формуле (</w:t>
      </w:r>
      <w:r w:rsidR="004B339B" w:rsidRPr="004B339B">
        <w:rPr>
          <w:rFonts w:eastAsiaTheme="minorEastAsia"/>
          <w:szCs w:val="28"/>
        </w:rPr>
        <w:t>5</w:t>
      </w:r>
      <w:r w:rsidRPr="00050B34">
        <w:rPr>
          <w:rFonts w:eastAsiaTheme="minorEastAsia"/>
          <w:szCs w:val="28"/>
        </w:rPr>
        <w:t>.19):</w:t>
      </w:r>
    </w:p>
    <w:p w14:paraId="41BFC1E0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747D7CF9" w14:textId="294F1981" w:rsidR="0033136B" w:rsidRPr="00050B34" w:rsidRDefault="0033136B" w:rsidP="0033136B">
      <w:pPr>
        <w:ind w:firstLine="0"/>
        <w:jc w:val="right"/>
        <w:rPr>
          <w:rFonts w:eastAsiaTheme="minorEastAsia"/>
          <w:szCs w:val="28"/>
        </w:rPr>
      </w:pPr>
      <w:proofErr w:type="spellStart"/>
      <w:r w:rsidRPr="00BC053B">
        <w:rPr>
          <w:rFonts w:eastAsiaTheme="minorEastAsia"/>
          <w:i/>
          <w:iCs/>
          <w:szCs w:val="28"/>
        </w:rPr>
        <w:t>А</w:t>
      </w:r>
      <w:r w:rsidRPr="00BC053B">
        <w:rPr>
          <w:rFonts w:eastAsiaTheme="minorEastAsia"/>
          <w:i/>
          <w:iCs/>
          <w:szCs w:val="28"/>
          <w:vertAlign w:val="subscript"/>
        </w:rPr>
        <w:t>пл</w:t>
      </w:r>
      <w:proofErr w:type="spellEnd"/>
      <w:r w:rsidRPr="00BC053B">
        <w:rPr>
          <w:rFonts w:eastAsiaTheme="minorEastAsia"/>
          <w:i/>
          <w:iCs/>
          <w:szCs w:val="28"/>
        </w:rPr>
        <w:t xml:space="preserve"> = (</w:t>
      </w:r>
      <w:proofErr w:type="spellStart"/>
      <w:r w:rsidRPr="00BC053B">
        <w:rPr>
          <w:rFonts w:eastAsiaTheme="minorEastAsia"/>
          <w:i/>
          <w:iCs/>
          <w:szCs w:val="28"/>
        </w:rPr>
        <w:t>S</w:t>
      </w:r>
      <w:r w:rsidRPr="00BC053B">
        <w:rPr>
          <w:rFonts w:eastAsiaTheme="minorEastAsia"/>
          <w:i/>
          <w:iCs/>
          <w:szCs w:val="28"/>
          <w:vertAlign w:val="subscript"/>
        </w:rPr>
        <w:t>эвм</w:t>
      </w:r>
      <w:proofErr w:type="spellEnd"/>
      <w:r w:rsidRPr="00BC053B">
        <w:rPr>
          <w:rFonts w:eastAsiaTheme="minorEastAsia"/>
          <w:i/>
          <w:iCs/>
          <w:szCs w:val="28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Theme="minorEastAsia"/>
          <w:i/>
          <w:iCs/>
          <w:szCs w:val="28"/>
        </w:rPr>
        <w:t xml:space="preserve"> </w:t>
      </w:r>
      <w:proofErr w:type="spellStart"/>
      <w:r w:rsidRPr="00BC053B">
        <w:rPr>
          <w:rFonts w:eastAsiaTheme="minorEastAsia"/>
          <w:i/>
          <w:iCs/>
          <w:szCs w:val="28"/>
        </w:rPr>
        <w:t>k</w:t>
      </w:r>
      <w:r w:rsidRPr="00BC053B">
        <w:rPr>
          <w:rFonts w:eastAsiaTheme="minorEastAsia"/>
          <w:i/>
          <w:iCs/>
          <w:szCs w:val="28"/>
          <w:vertAlign w:val="subscript"/>
        </w:rPr>
        <w:t>д</w:t>
      </w:r>
      <w:proofErr w:type="spellEnd"/>
      <w:r w:rsidRPr="00BC053B">
        <w:rPr>
          <w:rFonts w:eastAsiaTheme="minorEastAsia"/>
          <w:i/>
          <w:iCs/>
          <w:szCs w:val="28"/>
          <w:vertAlign w:val="subscript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Theme="minorEastAsia"/>
          <w:i/>
          <w:iCs/>
          <w:szCs w:val="28"/>
        </w:rPr>
        <w:t xml:space="preserve"> </w:t>
      </w:r>
      <w:proofErr w:type="spellStart"/>
      <w:r w:rsidRPr="00BC053B">
        <w:rPr>
          <w:rFonts w:eastAsiaTheme="minorEastAsia"/>
          <w:i/>
          <w:iCs/>
          <w:szCs w:val="28"/>
        </w:rPr>
        <w:t>Ц</w:t>
      </w:r>
      <w:r w:rsidRPr="00BC053B">
        <w:rPr>
          <w:rFonts w:eastAsiaTheme="minorEastAsia"/>
          <w:i/>
          <w:iCs/>
          <w:szCs w:val="28"/>
          <w:vertAlign w:val="subscript"/>
        </w:rPr>
        <w:t>пл</w:t>
      </w:r>
      <w:proofErr w:type="spellEnd"/>
      <w:r w:rsidRPr="00BC053B">
        <w:rPr>
          <w:rFonts w:eastAsiaTheme="minorEastAsia"/>
          <w:i/>
          <w:iCs/>
          <w:szCs w:val="28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Theme="minorEastAsia"/>
          <w:i/>
          <w:iCs/>
          <w:szCs w:val="28"/>
        </w:rPr>
        <w:t xml:space="preserve"> </w:t>
      </w:r>
      <w:r w:rsidRPr="00BC053B">
        <w:rPr>
          <w:rFonts w:eastAsiaTheme="minorEastAsia"/>
          <w:i/>
          <w:iCs/>
          <w:szCs w:val="28"/>
          <w:lang w:val="en-US"/>
        </w:rPr>
        <w:t>N</w:t>
      </w:r>
      <w:r w:rsidRPr="00BC053B">
        <w:rPr>
          <w:rFonts w:eastAsiaTheme="minorEastAsia"/>
          <w:i/>
          <w:iCs/>
          <w:szCs w:val="28"/>
          <w:vertAlign w:val="subscript"/>
          <w:lang w:val="en-US"/>
        </w:rPr>
        <w:t>a</w:t>
      </w:r>
      <w:r w:rsidRPr="00BC053B">
        <w:rPr>
          <w:rFonts w:eastAsiaTheme="minorEastAsia"/>
          <w:i/>
          <w:iCs/>
          <w:szCs w:val="28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Theme="minorEastAsia"/>
          <w:i/>
          <w:iCs/>
          <w:szCs w:val="28"/>
        </w:rPr>
        <w:t xml:space="preserve"> Т</w:t>
      </w:r>
      <w:r w:rsidRPr="00BC053B">
        <w:rPr>
          <w:rFonts w:eastAsiaTheme="minorEastAsia"/>
          <w:i/>
          <w:iCs/>
          <w:szCs w:val="28"/>
          <w:vertAlign w:val="subscript"/>
        </w:rPr>
        <w:t>о</w:t>
      </w:r>
      <w:r w:rsidRPr="00BC053B">
        <w:rPr>
          <w:rFonts w:eastAsiaTheme="minorEastAsia"/>
          <w:i/>
          <w:iCs/>
          <w:szCs w:val="28"/>
        </w:rPr>
        <w:t>)</w:t>
      </w:r>
      <w:proofErr w:type="gramStart"/>
      <w:r w:rsidRPr="00BC053B">
        <w:rPr>
          <w:rFonts w:eastAsiaTheme="minorEastAsia"/>
          <w:i/>
          <w:iCs/>
          <w:szCs w:val="28"/>
        </w:rPr>
        <w:t>/(</w:t>
      </w:r>
      <w:proofErr w:type="gramEnd"/>
      <w:r w:rsidRPr="00BC053B">
        <w:rPr>
          <w:rFonts w:eastAsiaTheme="minorEastAsia"/>
          <w:szCs w:val="28"/>
        </w:rPr>
        <w:t>100</w:t>
      </w:r>
      <w:r w:rsidRPr="00BC053B">
        <w:rPr>
          <w:rFonts w:eastAsiaTheme="minorEastAsia"/>
          <w:i/>
          <w:iCs/>
          <w:szCs w:val="28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Theme="minorEastAsia"/>
          <w:i/>
          <w:iCs/>
          <w:szCs w:val="28"/>
        </w:rPr>
        <w:t xml:space="preserve"> Ф</w:t>
      </w:r>
      <w:r w:rsidRPr="00BC053B">
        <w:rPr>
          <w:rFonts w:eastAsiaTheme="minorEastAsia"/>
          <w:i/>
          <w:iCs/>
          <w:szCs w:val="28"/>
          <w:vertAlign w:val="subscript"/>
        </w:rPr>
        <w:t>э</w:t>
      </w:r>
      <w:r w:rsidRPr="00BC053B">
        <w:rPr>
          <w:rFonts w:eastAsiaTheme="minorEastAsia"/>
          <w:i/>
          <w:iCs/>
          <w:szCs w:val="28"/>
        </w:rPr>
        <w:t>)</w:t>
      </w:r>
      <w:r w:rsidRPr="00050B34">
        <w:rPr>
          <w:rFonts w:eastAsiaTheme="minorEastAsia"/>
          <w:szCs w:val="28"/>
        </w:rPr>
        <w:t>,</w:t>
      </w:r>
      <w:r w:rsidRPr="00050B34">
        <w:rPr>
          <w:rFonts w:eastAsiaTheme="minorEastAsia"/>
          <w:szCs w:val="28"/>
        </w:rPr>
        <w:tab/>
      </w:r>
      <w:r w:rsidR="00BC053B" w:rsidRPr="00BC053B">
        <w:rPr>
          <w:rFonts w:eastAsiaTheme="minorEastAsia"/>
          <w:szCs w:val="28"/>
        </w:rPr>
        <w:t xml:space="preserve">            </w:t>
      </w:r>
      <w:r w:rsidRPr="00050B34">
        <w:rPr>
          <w:rFonts w:eastAsiaTheme="minorEastAsia"/>
          <w:szCs w:val="28"/>
        </w:rPr>
        <w:tab/>
        <w:t>(</w:t>
      </w:r>
      <w:r w:rsidR="004B339B" w:rsidRPr="004B339B">
        <w:rPr>
          <w:rFonts w:eastAsiaTheme="minorEastAsia"/>
          <w:szCs w:val="28"/>
        </w:rPr>
        <w:t>5</w:t>
      </w:r>
      <w:r w:rsidRPr="00050B34">
        <w:rPr>
          <w:rFonts w:eastAsiaTheme="minorEastAsia"/>
          <w:szCs w:val="28"/>
        </w:rPr>
        <w:t>.19)</w:t>
      </w:r>
    </w:p>
    <w:p w14:paraId="0D304B0E" w14:textId="77777777" w:rsidR="0033136B" w:rsidRPr="00050B34" w:rsidRDefault="0033136B" w:rsidP="0033136B">
      <w:pPr>
        <w:ind w:firstLine="0"/>
        <w:jc w:val="right"/>
        <w:rPr>
          <w:rFonts w:eastAsiaTheme="minorEastAsia"/>
          <w:szCs w:val="28"/>
        </w:rPr>
      </w:pPr>
    </w:p>
    <w:p w14:paraId="10BC0F76" w14:textId="77777777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 xml:space="preserve">где </w:t>
      </w:r>
      <w:r w:rsidRPr="00050B34">
        <w:rPr>
          <w:rFonts w:eastAsiaTheme="minorEastAsia"/>
          <w:szCs w:val="28"/>
        </w:rPr>
        <w:fldChar w:fldCharType="begin"/>
      </w:r>
      <w:r w:rsidRPr="00050B34">
        <w:rPr>
          <w:rFonts w:eastAsiaTheme="minorEastAsia"/>
          <w:szCs w:val="28"/>
        </w:rPr>
        <w:instrText xml:space="preserve"> QUOTE </w:instrText>
      </w:r>
      <m:oMath>
        <m:sSubSup>
          <m:sSubSupPr>
            <m:ctrlPr>
              <w:rPr>
                <w:rFonts w:ascii="Cambria Math" w:eastAsiaTheme="minorEastAsia" w:hAnsi="Cambria Math"/>
                <w:i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/>
                <w:szCs w:val="28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Cs w:val="28"/>
              </w:rPr>
              <m:t>пл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/>
                <w:szCs w:val="28"/>
              </w:rPr>
              <m:t>а</m:t>
            </m:r>
          </m:sup>
        </m:sSubSup>
      </m:oMath>
      <w:r w:rsidRPr="00050B34">
        <w:rPr>
          <w:rFonts w:eastAsiaTheme="minorEastAsia"/>
          <w:szCs w:val="28"/>
        </w:rPr>
        <w:instrText xml:space="preserve"> </w:instrText>
      </w:r>
      <w:r w:rsidRPr="00050B34">
        <w:rPr>
          <w:rFonts w:eastAsiaTheme="minorEastAsia"/>
          <w:szCs w:val="28"/>
        </w:rPr>
        <w:fldChar w:fldCharType="separate"/>
      </w:r>
      <w:r w:rsidRPr="00BC053B">
        <w:rPr>
          <w:rFonts w:eastAsiaTheme="minorEastAsia"/>
          <w:i/>
          <w:iCs/>
          <w:szCs w:val="28"/>
          <w:lang w:val="en-US"/>
        </w:rPr>
        <w:t>N</w:t>
      </w:r>
      <w:r w:rsidRPr="00BC053B">
        <w:rPr>
          <w:rFonts w:eastAsiaTheme="minorEastAsia"/>
          <w:i/>
          <w:iCs/>
          <w:szCs w:val="28"/>
          <w:vertAlign w:val="subscript"/>
        </w:rPr>
        <w:t>а</w:t>
      </w:r>
      <w:r w:rsidRPr="00050B34">
        <w:rPr>
          <w:rFonts w:eastAsiaTheme="minorEastAsia"/>
          <w:szCs w:val="28"/>
          <w:vertAlign w:val="subscript"/>
        </w:rPr>
        <w:t xml:space="preserve"> </w:t>
      </w:r>
      <w:r w:rsidRPr="00050B34">
        <w:rPr>
          <w:rFonts w:eastAsiaTheme="minorEastAsia"/>
          <w:szCs w:val="28"/>
        </w:rPr>
        <w:fldChar w:fldCharType="end"/>
      </w:r>
      <w:r w:rsidRPr="00050B34">
        <w:rPr>
          <w:rFonts w:eastAsiaTheme="minorEastAsia"/>
          <w:szCs w:val="28"/>
        </w:rPr>
        <w:t>– норма амортизационных отчислений на производственные площади, % (</w:t>
      </w:r>
      <w:r w:rsidRPr="00BC053B">
        <w:rPr>
          <w:rFonts w:eastAsiaTheme="minorEastAsia"/>
          <w:i/>
          <w:iCs/>
          <w:szCs w:val="28"/>
          <w:lang w:val="en-US"/>
        </w:rPr>
        <w:t>N</w:t>
      </w:r>
      <w:r w:rsidRPr="00BC053B">
        <w:rPr>
          <w:rFonts w:eastAsiaTheme="minorEastAsia"/>
          <w:i/>
          <w:iCs/>
          <w:szCs w:val="28"/>
          <w:vertAlign w:val="subscript"/>
          <w:lang w:val="en-US"/>
        </w:rPr>
        <w:t>a</w:t>
      </w:r>
      <w:r w:rsidRPr="00050B34">
        <w:rPr>
          <w:rFonts w:eastAsiaTheme="minorEastAsia"/>
          <w:szCs w:val="28"/>
        </w:rPr>
        <w:t xml:space="preserve"> = 1,2 %); </w:t>
      </w:r>
    </w:p>
    <w:p w14:paraId="19A9DE43" w14:textId="77777777" w:rsidR="0033136B" w:rsidRPr="00050B34" w:rsidRDefault="0033136B" w:rsidP="004B339B">
      <w:pPr>
        <w:rPr>
          <w:rFonts w:eastAsiaTheme="minorEastAsia"/>
          <w:szCs w:val="28"/>
        </w:rPr>
      </w:pPr>
      <w:proofErr w:type="spellStart"/>
      <w:r w:rsidRPr="00BC053B">
        <w:rPr>
          <w:rFonts w:eastAsiaTheme="minorEastAsia"/>
          <w:i/>
          <w:iCs/>
          <w:szCs w:val="28"/>
        </w:rPr>
        <w:t>S</w:t>
      </w:r>
      <w:r w:rsidRPr="00BC053B">
        <w:rPr>
          <w:rFonts w:eastAsiaTheme="minorEastAsia"/>
          <w:i/>
          <w:iCs/>
          <w:szCs w:val="28"/>
          <w:vertAlign w:val="subscript"/>
        </w:rPr>
        <w:t>эвм</w:t>
      </w:r>
      <w:proofErr w:type="spellEnd"/>
      <w:r w:rsidRPr="00050B34">
        <w:rPr>
          <w:rFonts w:eastAsiaTheme="minorEastAsia"/>
          <w:szCs w:val="28"/>
        </w:rPr>
        <w:t xml:space="preserve"> – площадь, занимаемая ЭВМ, кв.м.; </w:t>
      </w:r>
    </w:p>
    <w:p w14:paraId="24C07341" w14:textId="77777777" w:rsidR="0033136B" w:rsidRPr="00050B34" w:rsidRDefault="0033136B" w:rsidP="004B339B">
      <w:pPr>
        <w:rPr>
          <w:rFonts w:eastAsiaTheme="minorEastAsia"/>
          <w:szCs w:val="28"/>
        </w:rPr>
      </w:pPr>
      <w:proofErr w:type="spellStart"/>
      <w:r w:rsidRPr="00BC053B">
        <w:rPr>
          <w:rFonts w:eastAsiaTheme="minorEastAsia"/>
          <w:i/>
          <w:iCs/>
          <w:szCs w:val="28"/>
        </w:rPr>
        <w:t>k</w:t>
      </w:r>
      <w:r w:rsidRPr="00BC053B">
        <w:rPr>
          <w:rFonts w:eastAsiaTheme="minorEastAsia"/>
          <w:i/>
          <w:iCs/>
          <w:szCs w:val="28"/>
          <w:vertAlign w:val="subscript"/>
        </w:rPr>
        <w:t>д</w:t>
      </w:r>
      <w:proofErr w:type="spellEnd"/>
      <w:r w:rsidRPr="00050B34">
        <w:rPr>
          <w:rFonts w:eastAsiaTheme="minorEastAsia"/>
          <w:szCs w:val="28"/>
        </w:rPr>
        <w:t xml:space="preserve"> – коэффициент, учитывающий дополнительную площадь (</w:t>
      </w:r>
      <w:proofErr w:type="spellStart"/>
      <w:r w:rsidRPr="00BC053B">
        <w:rPr>
          <w:rFonts w:eastAsiaTheme="minorEastAsia"/>
          <w:i/>
          <w:iCs/>
          <w:szCs w:val="28"/>
        </w:rPr>
        <w:t>k</w:t>
      </w:r>
      <w:r w:rsidRPr="00BC053B">
        <w:rPr>
          <w:rFonts w:eastAsiaTheme="minorEastAsia"/>
          <w:i/>
          <w:iCs/>
          <w:szCs w:val="28"/>
          <w:vertAlign w:val="subscript"/>
        </w:rPr>
        <w:t>д</w:t>
      </w:r>
      <w:proofErr w:type="spellEnd"/>
      <w:r w:rsidRPr="00050B34">
        <w:rPr>
          <w:rFonts w:eastAsiaTheme="minorEastAsia"/>
          <w:szCs w:val="28"/>
        </w:rPr>
        <w:t xml:space="preserve"> = 2); </w:t>
      </w:r>
    </w:p>
    <w:p w14:paraId="06123FF6" w14:textId="77777777" w:rsidR="0033136B" w:rsidRPr="00050B34" w:rsidRDefault="0033136B" w:rsidP="004B339B">
      <w:pPr>
        <w:rPr>
          <w:rFonts w:eastAsiaTheme="minorEastAsia"/>
          <w:szCs w:val="28"/>
        </w:rPr>
      </w:pPr>
      <w:proofErr w:type="spellStart"/>
      <w:r w:rsidRPr="00BC053B">
        <w:rPr>
          <w:rFonts w:eastAsiaTheme="minorEastAsia"/>
          <w:i/>
          <w:iCs/>
          <w:szCs w:val="28"/>
        </w:rPr>
        <w:t>Ц</w:t>
      </w:r>
      <w:r w:rsidRPr="00BC053B">
        <w:rPr>
          <w:rFonts w:eastAsiaTheme="minorEastAsia"/>
          <w:i/>
          <w:iCs/>
          <w:szCs w:val="28"/>
          <w:vertAlign w:val="subscript"/>
        </w:rPr>
        <w:t>пл</w:t>
      </w:r>
      <w:proofErr w:type="spellEnd"/>
      <w:r w:rsidRPr="00050B34">
        <w:rPr>
          <w:rFonts w:eastAsiaTheme="minorEastAsia"/>
          <w:szCs w:val="28"/>
        </w:rPr>
        <w:t xml:space="preserve"> – цена 1 квадратного метра производственной площади, руб. </w:t>
      </w:r>
    </w:p>
    <w:p w14:paraId="052C6E74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14960074" w14:textId="349E3625" w:rsidR="0033136B" w:rsidRPr="00050B34" w:rsidRDefault="0033136B" w:rsidP="0033136B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А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пл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= (</w:t>
      </w:r>
      <w:r>
        <w:rPr>
          <w:rFonts w:eastAsia="Times New Roman" w:cs="Times New Roman"/>
          <w:color w:val="000000"/>
          <w:szCs w:val="28"/>
          <w:lang w:eastAsia="ru-RU"/>
        </w:rPr>
        <w:t xml:space="preserve">4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2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30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1,2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t>362,6</w:t>
      </w:r>
      <w:r>
        <w:rPr>
          <w:rFonts w:eastAsia="Times New Roman" w:cs="Times New Roman"/>
          <w:color w:val="000000"/>
          <w:szCs w:val="28"/>
          <w:lang w:eastAsia="ru-RU"/>
        </w:rPr>
        <w:t>)</w:t>
      </w:r>
      <w:proofErr w:type="gramStart"/>
      <w:r>
        <w:rPr>
          <w:rFonts w:eastAsia="Times New Roman" w:cs="Times New Roman"/>
          <w:color w:val="000000"/>
          <w:szCs w:val="28"/>
          <w:lang w:eastAsia="ru-RU"/>
        </w:rPr>
        <w:t>/(</w:t>
      </w:r>
      <w:proofErr w:type="gramEnd"/>
      <w:r>
        <w:rPr>
          <w:rFonts w:eastAsia="Times New Roman" w:cs="Times New Roman"/>
          <w:color w:val="000000"/>
          <w:szCs w:val="28"/>
          <w:lang w:eastAsia="ru-RU"/>
        </w:rPr>
        <w:t xml:space="preserve">100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2000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) = </w:t>
      </w:r>
      <w:r>
        <w:rPr>
          <w:rFonts w:eastAsia="Times New Roman" w:cs="Times New Roman"/>
          <w:szCs w:val="28"/>
          <w:lang w:eastAsia="ru-RU"/>
        </w:rPr>
        <w:t>0,52</w:t>
      </w:r>
      <w:r w:rsidRPr="00050B34">
        <w:rPr>
          <w:rFonts w:eastAsia="Times New Roman" w:cs="Times New Roman"/>
          <w:szCs w:val="28"/>
          <w:lang w:eastAsia="ru-RU"/>
        </w:rPr>
        <w:t xml:space="preserve"> </w:t>
      </w:r>
      <w:r w:rsidR="004B339B" w:rsidRPr="004B339B">
        <w:rPr>
          <w:rFonts w:eastAsia="Times New Roman" w:cs="Times New Roman"/>
          <w:szCs w:val="28"/>
          <w:lang w:eastAsia="ru-RU"/>
        </w:rPr>
        <w:t>(</w:t>
      </w:r>
      <w:r w:rsidRPr="00050B34">
        <w:rPr>
          <w:rFonts w:eastAsia="Times New Roman" w:cs="Times New Roman"/>
          <w:szCs w:val="28"/>
          <w:lang w:eastAsia="ru-RU"/>
        </w:rPr>
        <w:t>руб</w:t>
      </w:r>
      <w:r w:rsidR="00CA4796" w:rsidRPr="0009027F">
        <w:rPr>
          <w:rFonts w:eastAsia="Times New Roman" w:cs="Times New Roman"/>
          <w:szCs w:val="28"/>
          <w:lang w:eastAsia="ru-RU"/>
        </w:rPr>
        <w:t>.)</w:t>
      </w:r>
      <w:r w:rsidR="00CA4796" w:rsidRPr="00420C26">
        <w:rPr>
          <w:rFonts w:eastAsia="Times New Roman" w:cs="Times New Roman"/>
          <w:szCs w:val="28"/>
          <w:lang w:eastAsia="ru-RU"/>
        </w:rPr>
        <w:t>.</w:t>
      </w:r>
    </w:p>
    <w:p w14:paraId="599C3157" w14:textId="77777777" w:rsidR="0033136B" w:rsidRPr="00050B34" w:rsidRDefault="0033136B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81DB038" w14:textId="605F2380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>6)</w:t>
      </w:r>
      <w:r w:rsidRPr="00050B34">
        <w:rPr>
          <w:rFonts w:eastAsiaTheme="minorEastAsia"/>
          <w:szCs w:val="28"/>
          <w:lang w:val="en-US"/>
        </w:rPr>
        <w:t> </w:t>
      </w:r>
      <w:r w:rsidRPr="00050B34">
        <w:rPr>
          <w:rFonts w:eastAsiaTheme="minorEastAsia"/>
          <w:szCs w:val="28"/>
        </w:rPr>
        <w:t>затраты на ремонт и содержание производственных площадей определяются по формуле (</w:t>
      </w:r>
      <w:r w:rsidR="004B339B" w:rsidRPr="004B339B">
        <w:rPr>
          <w:rFonts w:eastAsiaTheme="minorEastAsia"/>
          <w:szCs w:val="28"/>
        </w:rPr>
        <w:t>5</w:t>
      </w:r>
      <w:r w:rsidRPr="00050B34">
        <w:rPr>
          <w:rFonts w:eastAsiaTheme="minorEastAsia"/>
          <w:szCs w:val="28"/>
        </w:rPr>
        <w:t>.20):</w:t>
      </w:r>
    </w:p>
    <w:p w14:paraId="05FE377A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04A302B7" w14:textId="0D977B40" w:rsidR="0033136B" w:rsidRPr="00050B34" w:rsidRDefault="0033136B" w:rsidP="0033136B">
      <w:pPr>
        <w:ind w:firstLine="0"/>
        <w:jc w:val="right"/>
        <w:rPr>
          <w:rFonts w:eastAsiaTheme="minorEastAsia"/>
          <w:szCs w:val="28"/>
        </w:rPr>
      </w:pPr>
      <w:proofErr w:type="spellStart"/>
      <w:r w:rsidRPr="00BC053B">
        <w:rPr>
          <w:rFonts w:eastAsiaTheme="minorEastAsia"/>
          <w:i/>
          <w:iCs/>
          <w:szCs w:val="28"/>
        </w:rPr>
        <w:t>Зр</w:t>
      </w:r>
      <w:r w:rsidRPr="00BC053B">
        <w:rPr>
          <w:rFonts w:eastAsiaTheme="minorEastAsia"/>
          <w:i/>
          <w:iCs/>
          <w:szCs w:val="28"/>
          <w:vertAlign w:val="subscript"/>
        </w:rPr>
        <w:t>пл</w:t>
      </w:r>
      <w:proofErr w:type="spellEnd"/>
      <w:r w:rsidRPr="00BC053B">
        <w:rPr>
          <w:rFonts w:eastAsiaTheme="minorEastAsia"/>
          <w:i/>
          <w:iCs/>
          <w:szCs w:val="28"/>
        </w:rPr>
        <w:t xml:space="preserve"> = (</w:t>
      </w:r>
      <w:proofErr w:type="spellStart"/>
      <w:r w:rsidRPr="00BC053B">
        <w:rPr>
          <w:rFonts w:eastAsiaTheme="minorEastAsia"/>
          <w:i/>
          <w:iCs/>
          <w:szCs w:val="28"/>
        </w:rPr>
        <w:t>Ц</w:t>
      </w:r>
      <w:r w:rsidRPr="00BC053B">
        <w:rPr>
          <w:rFonts w:eastAsiaTheme="minorEastAsia"/>
          <w:i/>
          <w:iCs/>
          <w:szCs w:val="28"/>
          <w:vertAlign w:val="subscript"/>
        </w:rPr>
        <w:t>пл</w:t>
      </w:r>
      <w:proofErr w:type="spellEnd"/>
      <w:r w:rsidRPr="00BC053B">
        <w:rPr>
          <w:rFonts w:eastAsiaTheme="minorEastAsia"/>
          <w:i/>
          <w:iCs/>
          <w:szCs w:val="28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Theme="minorEastAsia"/>
          <w:i/>
          <w:iCs/>
          <w:szCs w:val="28"/>
        </w:rPr>
        <w:t xml:space="preserve"> </w:t>
      </w:r>
      <w:proofErr w:type="spellStart"/>
      <w:r w:rsidRPr="00BC053B">
        <w:rPr>
          <w:rFonts w:eastAsiaTheme="minorEastAsia"/>
          <w:i/>
          <w:iCs/>
          <w:szCs w:val="28"/>
        </w:rPr>
        <w:t>S</w:t>
      </w:r>
      <w:r w:rsidRPr="00BC053B">
        <w:rPr>
          <w:rFonts w:eastAsiaTheme="minorEastAsia"/>
          <w:i/>
          <w:iCs/>
          <w:szCs w:val="28"/>
          <w:vertAlign w:val="subscript"/>
        </w:rPr>
        <w:t>эвм</w:t>
      </w:r>
      <w:proofErr w:type="spellEnd"/>
      <w:r w:rsidRPr="00BC053B">
        <w:rPr>
          <w:rFonts w:eastAsiaTheme="minorEastAsia"/>
          <w:i/>
          <w:iCs/>
          <w:szCs w:val="28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Theme="minorEastAsia"/>
          <w:i/>
          <w:iCs/>
          <w:szCs w:val="28"/>
        </w:rPr>
        <w:t xml:space="preserve"> </w:t>
      </w:r>
      <w:proofErr w:type="spellStart"/>
      <w:r w:rsidRPr="00BC053B">
        <w:rPr>
          <w:rFonts w:eastAsiaTheme="minorEastAsia"/>
          <w:i/>
          <w:iCs/>
          <w:szCs w:val="28"/>
        </w:rPr>
        <w:t>k</w:t>
      </w:r>
      <w:r w:rsidRPr="00BC053B">
        <w:rPr>
          <w:rFonts w:eastAsiaTheme="minorEastAsia"/>
          <w:i/>
          <w:iCs/>
          <w:szCs w:val="28"/>
          <w:vertAlign w:val="subscript"/>
        </w:rPr>
        <w:t>рэ</w:t>
      </w:r>
      <w:proofErr w:type="spellEnd"/>
      <w:r w:rsidRPr="00BC053B">
        <w:rPr>
          <w:rFonts w:eastAsiaTheme="minorEastAsia"/>
          <w:i/>
          <w:iCs/>
          <w:szCs w:val="28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Theme="minorEastAsia"/>
          <w:i/>
          <w:iCs/>
          <w:szCs w:val="28"/>
        </w:rPr>
        <w:t xml:space="preserve"> Т</w:t>
      </w:r>
      <w:r w:rsidRPr="00BC053B">
        <w:rPr>
          <w:rFonts w:eastAsiaTheme="minorEastAsia"/>
          <w:i/>
          <w:iCs/>
          <w:szCs w:val="28"/>
          <w:vertAlign w:val="subscript"/>
        </w:rPr>
        <w:t>о</w:t>
      </w:r>
      <w:r w:rsidRPr="00BC053B">
        <w:rPr>
          <w:rFonts w:eastAsiaTheme="minorEastAsia"/>
          <w:i/>
          <w:iCs/>
          <w:szCs w:val="28"/>
        </w:rPr>
        <w:t>)/Ф</w:t>
      </w:r>
      <w:r w:rsidRPr="00BC053B">
        <w:rPr>
          <w:rFonts w:eastAsiaTheme="minorEastAsia"/>
          <w:i/>
          <w:iCs/>
          <w:szCs w:val="28"/>
          <w:vertAlign w:val="subscript"/>
        </w:rPr>
        <w:t>э</w:t>
      </w:r>
      <w:r w:rsidRPr="00050B34">
        <w:rPr>
          <w:rFonts w:eastAsiaTheme="minorEastAsia"/>
          <w:szCs w:val="28"/>
        </w:rPr>
        <w:t>,</w:t>
      </w:r>
      <w:r w:rsidRPr="00050B34">
        <w:rPr>
          <w:rFonts w:eastAsiaTheme="minorEastAsia"/>
          <w:szCs w:val="28"/>
        </w:rPr>
        <w:tab/>
      </w:r>
      <w:r w:rsidRPr="00050B34">
        <w:rPr>
          <w:rFonts w:eastAsiaTheme="minorEastAsia"/>
          <w:szCs w:val="28"/>
        </w:rPr>
        <w:tab/>
      </w:r>
      <w:r w:rsidR="003128F6">
        <w:rPr>
          <w:rFonts w:eastAsiaTheme="minorEastAsia"/>
          <w:szCs w:val="28"/>
        </w:rPr>
        <w:t xml:space="preserve">          </w:t>
      </w:r>
      <w:r w:rsidR="00381071">
        <w:rPr>
          <w:rFonts w:eastAsiaTheme="minorEastAsia"/>
          <w:szCs w:val="28"/>
        </w:rPr>
        <w:t xml:space="preserve"> </w:t>
      </w:r>
      <w:r w:rsidRPr="00050B34">
        <w:rPr>
          <w:rFonts w:eastAsiaTheme="minorEastAsia"/>
          <w:szCs w:val="28"/>
        </w:rPr>
        <w:tab/>
      </w:r>
      <w:r w:rsidRPr="00050B34">
        <w:rPr>
          <w:rFonts w:eastAsiaTheme="minorEastAsia"/>
          <w:szCs w:val="28"/>
        </w:rPr>
        <w:tab/>
        <w:t>(</w:t>
      </w:r>
      <w:r w:rsidR="00A87529" w:rsidRPr="00A87529">
        <w:rPr>
          <w:rFonts w:eastAsiaTheme="minorEastAsia"/>
          <w:szCs w:val="28"/>
        </w:rPr>
        <w:t>5</w:t>
      </w:r>
      <w:r w:rsidRPr="00050B34">
        <w:rPr>
          <w:rFonts w:eastAsiaTheme="minorEastAsia"/>
          <w:szCs w:val="28"/>
        </w:rPr>
        <w:t>.20)</w:t>
      </w:r>
    </w:p>
    <w:p w14:paraId="7CABCD37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65ECB3A9" w14:textId="77777777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 xml:space="preserve">где </w:t>
      </w:r>
      <w:proofErr w:type="spellStart"/>
      <w:r w:rsidRPr="00BC053B">
        <w:rPr>
          <w:rFonts w:eastAsiaTheme="minorEastAsia"/>
          <w:i/>
          <w:iCs/>
          <w:szCs w:val="28"/>
        </w:rPr>
        <w:t>k</w:t>
      </w:r>
      <w:r w:rsidRPr="00BC053B">
        <w:rPr>
          <w:rFonts w:eastAsiaTheme="minorEastAsia"/>
          <w:i/>
          <w:iCs/>
          <w:szCs w:val="28"/>
          <w:vertAlign w:val="subscript"/>
        </w:rPr>
        <w:t>рэ</w:t>
      </w:r>
      <w:proofErr w:type="spellEnd"/>
      <w:r w:rsidRPr="00050B34">
        <w:rPr>
          <w:rFonts w:eastAsiaTheme="minorEastAsia"/>
          <w:szCs w:val="28"/>
        </w:rPr>
        <w:t xml:space="preserve"> – коэффициент, учитывающий затраты на ремонт и эксплуатацию производственных площадей (</w:t>
      </w:r>
      <w:proofErr w:type="spellStart"/>
      <w:r w:rsidRPr="00BC053B">
        <w:rPr>
          <w:rFonts w:eastAsiaTheme="minorEastAsia"/>
          <w:i/>
          <w:iCs/>
          <w:szCs w:val="28"/>
        </w:rPr>
        <w:t>k</w:t>
      </w:r>
      <w:r w:rsidRPr="00BC053B">
        <w:rPr>
          <w:rFonts w:eastAsiaTheme="minorEastAsia"/>
          <w:i/>
          <w:iCs/>
          <w:szCs w:val="28"/>
          <w:vertAlign w:val="subscript"/>
        </w:rPr>
        <w:t>р</w:t>
      </w:r>
      <w:r w:rsidRPr="00050B34">
        <w:rPr>
          <w:rFonts w:eastAsiaTheme="minorEastAsia"/>
          <w:szCs w:val="28"/>
          <w:vertAlign w:val="subscript"/>
        </w:rPr>
        <w:t>э</w:t>
      </w:r>
      <w:proofErr w:type="spellEnd"/>
      <w:r w:rsidRPr="00050B34">
        <w:rPr>
          <w:rFonts w:eastAsiaTheme="minorEastAsia"/>
          <w:szCs w:val="28"/>
        </w:rPr>
        <w:t xml:space="preserve"> = 0,05).</w:t>
      </w:r>
    </w:p>
    <w:p w14:paraId="44B53DD3" w14:textId="77777777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>Данная величина будет ровна:</w:t>
      </w:r>
    </w:p>
    <w:p w14:paraId="7811A2E9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57A3CDFD" w14:textId="33AAB090" w:rsidR="0033136B" w:rsidRPr="00050B34" w:rsidRDefault="0033136B" w:rsidP="0033136B">
      <w:pPr>
        <w:ind w:firstLine="0"/>
        <w:jc w:val="center"/>
        <w:rPr>
          <w:rFonts w:eastAsiaTheme="minorEastAsia"/>
          <w:szCs w:val="28"/>
        </w:rPr>
      </w:pPr>
      <w:proofErr w:type="spellStart"/>
      <w:r w:rsidRPr="00BC053B">
        <w:rPr>
          <w:rFonts w:eastAsiaTheme="minorEastAsia"/>
          <w:i/>
          <w:iCs/>
          <w:szCs w:val="28"/>
        </w:rPr>
        <w:t>Зр</w:t>
      </w:r>
      <w:r w:rsidRPr="00BC053B">
        <w:rPr>
          <w:rFonts w:eastAsiaTheme="minorEastAsia"/>
          <w:i/>
          <w:iCs/>
          <w:szCs w:val="28"/>
          <w:vertAlign w:val="subscript"/>
        </w:rPr>
        <w:t>пл</w:t>
      </w:r>
      <w:proofErr w:type="spellEnd"/>
      <w:r w:rsidRPr="00050B34">
        <w:rPr>
          <w:rFonts w:eastAsiaTheme="minorEastAsia"/>
          <w:szCs w:val="28"/>
        </w:rPr>
        <w:t xml:space="preserve"> = (</w:t>
      </w:r>
      <w:r>
        <w:rPr>
          <w:rFonts w:eastAsiaTheme="minorEastAsia"/>
          <w:szCs w:val="28"/>
        </w:rPr>
        <w:t>30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Theme="minorEastAsia"/>
          <w:szCs w:val="28"/>
        </w:rPr>
        <w:t xml:space="preserve"> 4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Theme="minorEastAsia"/>
          <w:szCs w:val="28"/>
        </w:rPr>
        <w:t xml:space="preserve"> 0,05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Theme="minorEastAsia"/>
          <w:szCs w:val="28"/>
        </w:rPr>
        <w:t xml:space="preserve"> </w:t>
      </w:r>
      <w:r>
        <w:t>362,6</w:t>
      </w:r>
      <w:r>
        <w:rPr>
          <w:rFonts w:eastAsiaTheme="minorEastAsia"/>
          <w:szCs w:val="28"/>
        </w:rPr>
        <w:t>)/2000 = 1,09</w:t>
      </w:r>
      <w:r w:rsidRPr="00050B34">
        <w:rPr>
          <w:rFonts w:eastAsiaTheme="minorEastAsia"/>
          <w:szCs w:val="28"/>
        </w:rPr>
        <w:t xml:space="preserve"> </w:t>
      </w:r>
      <w:r w:rsidR="00A87529" w:rsidRPr="00A87529">
        <w:rPr>
          <w:rFonts w:eastAsiaTheme="minorEastAsia"/>
          <w:szCs w:val="28"/>
        </w:rPr>
        <w:t>(</w:t>
      </w:r>
      <w:r w:rsidRPr="00050B34">
        <w:rPr>
          <w:rFonts w:eastAsiaTheme="minorEastAsia"/>
          <w:szCs w:val="28"/>
        </w:rPr>
        <w:t>руб</w:t>
      </w:r>
      <w:r w:rsidR="00CA4796" w:rsidRPr="0009027F">
        <w:rPr>
          <w:rFonts w:eastAsia="Times New Roman" w:cs="Times New Roman"/>
          <w:szCs w:val="28"/>
          <w:lang w:eastAsia="ru-RU"/>
        </w:rPr>
        <w:t>.)</w:t>
      </w:r>
      <w:r w:rsidR="00CA4796" w:rsidRPr="00420C26">
        <w:rPr>
          <w:rFonts w:eastAsia="Times New Roman" w:cs="Times New Roman"/>
          <w:szCs w:val="28"/>
          <w:lang w:eastAsia="ru-RU"/>
        </w:rPr>
        <w:t>.</w:t>
      </w:r>
    </w:p>
    <w:p w14:paraId="42223ACD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3636A6C9" w14:textId="5653186A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>Себестоимость разработки ПП определяется по формуле (</w:t>
      </w:r>
      <w:r w:rsidR="00A87529" w:rsidRPr="00A87529">
        <w:rPr>
          <w:rFonts w:eastAsiaTheme="minorEastAsia"/>
          <w:szCs w:val="28"/>
        </w:rPr>
        <w:t>5</w:t>
      </w:r>
      <w:r w:rsidRPr="00050B34">
        <w:rPr>
          <w:rFonts w:eastAsiaTheme="minorEastAsia"/>
          <w:szCs w:val="28"/>
        </w:rPr>
        <w:t>.21):</w:t>
      </w:r>
    </w:p>
    <w:p w14:paraId="69A93E77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1CCE4615" w14:textId="1B717D12" w:rsidR="0033136B" w:rsidRPr="00050B34" w:rsidRDefault="00D46D1B" w:rsidP="0033136B">
      <w:pPr>
        <w:ind w:firstLine="0"/>
        <w:jc w:val="right"/>
        <w:rPr>
          <w:rFonts w:eastAsiaTheme="minorEastAsia"/>
          <w:szCs w:val="28"/>
        </w:rPr>
      </w:pPr>
      <w:r>
        <w:rPr>
          <w:rFonts w:eastAsiaTheme="minorEastAsia"/>
          <w:i/>
          <w:iCs/>
          <w:szCs w:val="28"/>
        </w:rPr>
        <w:t xml:space="preserve">      </w:t>
      </w:r>
      <w:proofErr w:type="spellStart"/>
      <w:r w:rsidR="0033136B" w:rsidRPr="00BC053B">
        <w:rPr>
          <w:rFonts w:eastAsiaTheme="minorEastAsia"/>
          <w:i/>
          <w:iCs/>
          <w:szCs w:val="28"/>
        </w:rPr>
        <w:t>С</w:t>
      </w:r>
      <w:r w:rsidR="0033136B" w:rsidRPr="00BC053B">
        <w:rPr>
          <w:rFonts w:eastAsiaTheme="minorEastAsia"/>
          <w:i/>
          <w:iCs/>
          <w:szCs w:val="28"/>
          <w:vertAlign w:val="subscript"/>
        </w:rPr>
        <w:t>пр</w:t>
      </w:r>
      <w:proofErr w:type="spellEnd"/>
      <w:r w:rsidR="0033136B" w:rsidRPr="00BC053B">
        <w:rPr>
          <w:rFonts w:eastAsiaTheme="minorEastAsia"/>
          <w:i/>
          <w:iCs/>
          <w:szCs w:val="28"/>
        </w:rPr>
        <w:t xml:space="preserve"> = (</w:t>
      </w:r>
      <w:proofErr w:type="spellStart"/>
      <w:r w:rsidR="0033136B" w:rsidRPr="00BC053B">
        <w:rPr>
          <w:rFonts w:eastAsiaTheme="minorEastAsia"/>
          <w:i/>
          <w:iCs/>
          <w:szCs w:val="28"/>
        </w:rPr>
        <w:t>З</w:t>
      </w:r>
      <w:r w:rsidR="0033136B" w:rsidRPr="00BC053B">
        <w:rPr>
          <w:rFonts w:eastAsiaTheme="minorEastAsia"/>
          <w:i/>
          <w:iCs/>
          <w:szCs w:val="28"/>
          <w:vertAlign w:val="subscript"/>
        </w:rPr>
        <w:t>рз</w:t>
      </w:r>
      <w:proofErr w:type="spellEnd"/>
      <w:r w:rsidR="0033136B" w:rsidRPr="00BC053B">
        <w:rPr>
          <w:rFonts w:eastAsiaTheme="minorEastAsia"/>
          <w:i/>
          <w:iCs/>
          <w:szCs w:val="28"/>
        </w:rPr>
        <w:t xml:space="preserve"> + З</w:t>
      </w:r>
      <w:r w:rsidR="0033136B" w:rsidRPr="00BC053B">
        <w:rPr>
          <w:rFonts w:eastAsiaTheme="minorEastAsia"/>
          <w:i/>
          <w:iCs/>
          <w:szCs w:val="28"/>
          <w:vertAlign w:val="subscript"/>
        </w:rPr>
        <w:t>э</w:t>
      </w:r>
      <w:r w:rsidR="0033136B" w:rsidRPr="00BC053B">
        <w:rPr>
          <w:rFonts w:eastAsiaTheme="minorEastAsia"/>
          <w:i/>
          <w:iCs/>
          <w:szCs w:val="28"/>
        </w:rPr>
        <w:t xml:space="preserve"> + </w:t>
      </w:r>
      <w:proofErr w:type="spellStart"/>
      <w:r w:rsidR="0033136B" w:rsidRPr="00BC053B">
        <w:rPr>
          <w:rFonts w:eastAsiaTheme="minorEastAsia"/>
          <w:i/>
          <w:iCs/>
          <w:szCs w:val="28"/>
        </w:rPr>
        <w:t>А</w:t>
      </w:r>
      <w:r w:rsidR="0033136B" w:rsidRPr="00BC053B">
        <w:rPr>
          <w:rFonts w:eastAsiaTheme="minorEastAsia"/>
          <w:i/>
          <w:iCs/>
          <w:szCs w:val="28"/>
          <w:vertAlign w:val="subscript"/>
        </w:rPr>
        <w:t>эвм</w:t>
      </w:r>
      <w:proofErr w:type="spellEnd"/>
      <w:r w:rsidR="0033136B" w:rsidRPr="00BC053B">
        <w:rPr>
          <w:rFonts w:eastAsiaTheme="minorEastAsia"/>
          <w:i/>
          <w:iCs/>
          <w:szCs w:val="28"/>
        </w:rPr>
        <w:t xml:space="preserve"> + </w:t>
      </w:r>
      <w:proofErr w:type="spellStart"/>
      <w:r w:rsidR="0033136B" w:rsidRPr="00BC053B">
        <w:rPr>
          <w:rFonts w:eastAsiaTheme="minorEastAsia"/>
          <w:i/>
          <w:iCs/>
          <w:szCs w:val="28"/>
        </w:rPr>
        <w:t>Зр</w:t>
      </w:r>
      <w:r w:rsidR="0033136B" w:rsidRPr="00BC053B">
        <w:rPr>
          <w:rFonts w:eastAsiaTheme="minorEastAsia"/>
          <w:i/>
          <w:iCs/>
          <w:szCs w:val="28"/>
          <w:vertAlign w:val="subscript"/>
        </w:rPr>
        <w:t>эвм</w:t>
      </w:r>
      <w:proofErr w:type="spellEnd"/>
      <w:r w:rsidR="0033136B" w:rsidRPr="00BC053B">
        <w:rPr>
          <w:rFonts w:eastAsiaTheme="minorEastAsia"/>
          <w:i/>
          <w:iCs/>
          <w:szCs w:val="28"/>
        </w:rPr>
        <w:t xml:space="preserve"> + </w:t>
      </w:r>
      <w:proofErr w:type="spellStart"/>
      <w:r w:rsidR="0033136B" w:rsidRPr="00BC053B">
        <w:rPr>
          <w:rFonts w:eastAsiaTheme="minorEastAsia"/>
          <w:i/>
          <w:iCs/>
          <w:szCs w:val="28"/>
        </w:rPr>
        <w:t>А</w:t>
      </w:r>
      <w:r w:rsidR="0033136B" w:rsidRPr="00BC053B">
        <w:rPr>
          <w:rFonts w:eastAsiaTheme="minorEastAsia"/>
          <w:i/>
          <w:iCs/>
          <w:szCs w:val="28"/>
          <w:vertAlign w:val="subscript"/>
        </w:rPr>
        <w:t>пл</w:t>
      </w:r>
      <w:proofErr w:type="spellEnd"/>
      <w:r w:rsidR="0033136B" w:rsidRPr="00BC053B">
        <w:rPr>
          <w:rFonts w:eastAsiaTheme="minorEastAsia"/>
          <w:i/>
          <w:iCs/>
          <w:szCs w:val="28"/>
        </w:rPr>
        <w:t xml:space="preserve"> + </w:t>
      </w:r>
      <w:proofErr w:type="spellStart"/>
      <w:r w:rsidR="0033136B" w:rsidRPr="00BC053B">
        <w:rPr>
          <w:rFonts w:eastAsiaTheme="minorEastAsia"/>
          <w:i/>
          <w:iCs/>
          <w:szCs w:val="28"/>
        </w:rPr>
        <w:t>Зр</w:t>
      </w:r>
      <w:r w:rsidR="0033136B" w:rsidRPr="00BC053B">
        <w:rPr>
          <w:rFonts w:eastAsiaTheme="minorEastAsia"/>
          <w:i/>
          <w:iCs/>
          <w:szCs w:val="28"/>
          <w:vertAlign w:val="subscript"/>
        </w:rPr>
        <w:t>пл</w:t>
      </w:r>
      <w:proofErr w:type="spellEnd"/>
      <w:r w:rsidR="0033136B" w:rsidRPr="00BC053B">
        <w:rPr>
          <w:rFonts w:eastAsiaTheme="minorEastAsia"/>
          <w:i/>
          <w:iCs/>
          <w:szCs w:val="28"/>
        </w:rPr>
        <w:t xml:space="preserve">) </w:t>
      </w:r>
      <w:r w:rsidR="0033136B"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="0033136B" w:rsidRPr="00BC053B">
        <w:rPr>
          <w:rFonts w:eastAsiaTheme="minorEastAsia"/>
          <w:i/>
          <w:iCs/>
          <w:szCs w:val="28"/>
        </w:rPr>
        <w:t xml:space="preserve"> </w:t>
      </w:r>
      <w:r w:rsidR="0033136B" w:rsidRPr="00BC053B">
        <w:rPr>
          <w:rFonts w:eastAsiaTheme="minorEastAsia"/>
          <w:i/>
          <w:iCs/>
          <w:szCs w:val="28"/>
          <w:lang w:val="en-US"/>
        </w:rPr>
        <w:t>F</w:t>
      </w:r>
      <w:r w:rsidR="0033136B" w:rsidRPr="00050B34">
        <w:rPr>
          <w:rFonts w:eastAsiaTheme="minorEastAsia"/>
          <w:szCs w:val="28"/>
        </w:rPr>
        <w:t>,</w:t>
      </w:r>
      <w:r w:rsidR="0033136B" w:rsidRPr="00050B34">
        <w:rPr>
          <w:rFonts w:eastAsiaTheme="minorEastAsia"/>
          <w:szCs w:val="28"/>
        </w:rPr>
        <w:tab/>
      </w:r>
      <w:r w:rsidR="0033136B" w:rsidRPr="00050B34">
        <w:rPr>
          <w:rFonts w:eastAsiaTheme="minorEastAsia"/>
          <w:szCs w:val="28"/>
        </w:rPr>
        <w:tab/>
      </w:r>
      <w:r w:rsidR="0033136B" w:rsidRPr="00050B34">
        <w:rPr>
          <w:rFonts w:eastAsiaTheme="minorEastAsia"/>
          <w:szCs w:val="28"/>
        </w:rPr>
        <w:tab/>
        <w:t>(</w:t>
      </w:r>
      <w:r w:rsidR="00A87529" w:rsidRPr="00A87529">
        <w:rPr>
          <w:rFonts w:eastAsiaTheme="minorEastAsia"/>
          <w:szCs w:val="28"/>
        </w:rPr>
        <w:t>5</w:t>
      </w:r>
      <w:r w:rsidR="0033136B" w:rsidRPr="00050B34">
        <w:rPr>
          <w:rFonts w:eastAsiaTheme="minorEastAsia"/>
          <w:szCs w:val="28"/>
        </w:rPr>
        <w:t>.21)</w:t>
      </w:r>
    </w:p>
    <w:p w14:paraId="306347DB" w14:textId="77777777" w:rsidR="0033136B" w:rsidRPr="00050B34" w:rsidRDefault="0033136B" w:rsidP="0033136B">
      <w:pPr>
        <w:ind w:firstLine="0"/>
        <w:jc w:val="right"/>
        <w:rPr>
          <w:rFonts w:eastAsiaTheme="minorEastAsia"/>
          <w:szCs w:val="28"/>
        </w:rPr>
      </w:pPr>
    </w:p>
    <w:p w14:paraId="6BC8672F" w14:textId="77777777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 xml:space="preserve">где </w:t>
      </w:r>
      <w:r w:rsidRPr="00BC053B">
        <w:rPr>
          <w:rFonts w:eastAsiaTheme="minorEastAsia"/>
          <w:i/>
          <w:iCs/>
          <w:szCs w:val="28"/>
        </w:rPr>
        <w:t>F</w:t>
      </w:r>
      <w:r w:rsidRPr="00050B34">
        <w:rPr>
          <w:rFonts w:eastAsiaTheme="minorEastAsia"/>
          <w:szCs w:val="28"/>
        </w:rPr>
        <w:t xml:space="preserve"> – коэффициент накладных расходов без учета эксплуатации ЭВМ (при отсутствии данных может быть принят 1,2...1,3).</w:t>
      </w:r>
    </w:p>
    <w:p w14:paraId="022B72FC" w14:textId="77777777" w:rsidR="0033136B" w:rsidRPr="00050B34" w:rsidRDefault="0033136B" w:rsidP="0033136B">
      <w:pPr>
        <w:rPr>
          <w:rFonts w:eastAsiaTheme="minorEastAsia"/>
          <w:szCs w:val="28"/>
        </w:rPr>
      </w:pPr>
      <w:r w:rsidRPr="00050B34">
        <w:rPr>
          <w:rFonts w:eastAsiaTheme="minorEastAsia"/>
          <w:szCs w:val="28"/>
        </w:rPr>
        <w:t>Себестоимость разработки ПП равна:</w:t>
      </w:r>
    </w:p>
    <w:p w14:paraId="57E6D93B" w14:textId="77777777" w:rsidR="0033136B" w:rsidRPr="00050B34" w:rsidRDefault="0033136B" w:rsidP="0033136B">
      <w:pPr>
        <w:rPr>
          <w:rFonts w:eastAsiaTheme="minorEastAsia"/>
          <w:szCs w:val="28"/>
        </w:rPr>
      </w:pPr>
    </w:p>
    <w:p w14:paraId="4E28824E" w14:textId="123AB1DB" w:rsidR="0033136B" w:rsidRDefault="0033136B" w:rsidP="0033136B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С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пр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= (</w:t>
      </w:r>
      <w:r>
        <w:rPr>
          <w:rFonts w:eastAsiaTheme="minorEastAsia"/>
          <w:szCs w:val="28"/>
        </w:rPr>
        <w:t>963,14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+ </w:t>
      </w:r>
      <w:r>
        <w:rPr>
          <w:rFonts w:eastAsia="Times New Roman" w:cs="Times New Roman"/>
          <w:color w:val="000000"/>
          <w:szCs w:val="28"/>
          <w:lang w:eastAsia="ru-RU"/>
        </w:rPr>
        <w:t>18,5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+ </w:t>
      </w:r>
      <w:r>
        <w:rPr>
          <w:rFonts w:eastAsia="Times New Roman" w:cs="Times New Roman"/>
          <w:color w:val="000000"/>
          <w:szCs w:val="28"/>
          <w:lang w:eastAsia="ru-RU"/>
        </w:rPr>
        <w:t>61</w:t>
      </w:r>
      <w:r w:rsidRPr="00050B34">
        <w:rPr>
          <w:rFonts w:eastAsia="Times New Roman" w:cs="Times New Roman"/>
          <w:color w:val="000000"/>
          <w:szCs w:val="28"/>
          <w:lang w:eastAsia="ru-RU"/>
        </w:rPr>
        <w:t>,</w:t>
      </w:r>
      <w:r>
        <w:rPr>
          <w:rFonts w:eastAsia="Times New Roman" w:cs="Times New Roman"/>
          <w:color w:val="000000"/>
          <w:szCs w:val="28"/>
          <w:lang w:eastAsia="ru-RU"/>
        </w:rPr>
        <w:t>6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+ </w:t>
      </w:r>
      <w:r>
        <w:rPr>
          <w:rFonts w:eastAsiaTheme="minorEastAsia"/>
          <w:szCs w:val="28"/>
        </w:rPr>
        <w:t>40,06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+ </w:t>
      </w:r>
      <w:r>
        <w:rPr>
          <w:rFonts w:eastAsia="Times New Roman" w:cs="Times New Roman"/>
          <w:szCs w:val="28"/>
          <w:lang w:eastAsia="ru-RU"/>
        </w:rPr>
        <w:t>0,52</w:t>
      </w:r>
      <w:r w:rsidRPr="00050B34">
        <w:rPr>
          <w:rFonts w:eastAsia="Times New Roman" w:cs="Times New Roman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+ </w:t>
      </w:r>
      <w:r>
        <w:rPr>
          <w:rFonts w:eastAsiaTheme="minorEastAsia"/>
          <w:szCs w:val="28"/>
        </w:rPr>
        <w:t>1,09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)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1,2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= </w:t>
      </w:r>
      <w:r w:rsidRPr="004B77F3">
        <w:rPr>
          <w:rFonts w:eastAsia="Times New Roman" w:cs="Times New Roman"/>
          <w:szCs w:val="28"/>
          <w:lang w:eastAsia="ru-RU"/>
        </w:rPr>
        <w:t>1084</w:t>
      </w:r>
      <w:r>
        <w:rPr>
          <w:rFonts w:eastAsia="Times New Roman" w:cs="Times New Roman"/>
          <w:szCs w:val="28"/>
          <w:lang w:eastAsia="ru-RU"/>
        </w:rPr>
        <w:t>,</w:t>
      </w:r>
      <w:r w:rsidRPr="004B77F3">
        <w:rPr>
          <w:rFonts w:eastAsia="Times New Roman" w:cs="Times New Roman"/>
          <w:szCs w:val="28"/>
          <w:lang w:eastAsia="ru-RU"/>
        </w:rPr>
        <w:t>91</w:t>
      </w:r>
      <w:r w:rsidRPr="00420C26">
        <w:rPr>
          <w:rFonts w:eastAsia="Times New Roman" w:cs="Times New Roman"/>
          <w:szCs w:val="28"/>
          <w:lang w:eastAsia="ru-RU"/>
        </w:rPr>
        <w:t xml:space="preserve"> </w:t>
      </w:r>
      <w:r w:rsidR="00A87529" w:rsidRPr="0009027F">
        <w:rPr>
          <w:rFonts w:eastAsia="Times New Roman" w:cs="Times New Roman"/>
          <w:szCs w:val="28"/>
          <w:lang w:eastAsia="ru-RU"/>
        </w:rPr>
        <w:t>(</w:t>
      </w:r>
      <w:r w:rsidRPr="00420C26">
        <w:rPr>
          <w:rFonts w:eastAsia="Times New Roman" w:cs="Times New Roman"/>
          <w:szCs w:val="28"/>
          <w:lang w:eastAsia="ru-RU"/>
        </w:rPr>
        <w:t>руб</w:t>
      </w:r>
      <w:bookmarkStart w:id="54" w:name="_Hlk55159346"/>
      <w:r w:rsidR="00CA4796" w:rsidRPr="0009027F">
        <w:rPr>
          <w:rFonts w:eastAsia="Times New Roman" w:cs="Times New Roman"/>
          <w:szCs w:val="28"/>
          <w:lang w:eastAsia="ru-RU"/>
        </w:rPr>
        <w:t>.)</w:t>
      </w:r>
      <w:r w:rsidR="00CA4796" w:rsidRPr="00420C26">
        <w:rPr>
          <w:rFonts w:eastAsia="Times New Roman" w:cs="Times New Roman"/>
          <w:szCs w:val="28"/>
          <w:lang w:eastAsia="ru-RU"/>
        </w:rPr>
        <w:t>.</w:t>
      </w:r>
    </w:p>
    <w:p w14:paraId="61CCEF37" w14:textId="77777777" w:rsidR="00A87529" w:rsidRDefault="00A87529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31BBAF6" w14:textId="77777777" w:rsidR="0033136B" w:rsidRPr="00E12E0B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t xml:space="preserve">Отпускная </w:t>
      </w:r>
      <w:bookmarkEnd w:id="54"/>
      <w:r w:rsidRPr="00050B34">
        <w:t>цена складывается из себестоимости создания программного продукта и плановой прибыли.</w:t>
      </w:r>
    </w:p>
    <w:p w14:paraId="59E033ED" w14:textId="51B63A63" w:rsidR="0033136B" w:rsidRPr="00050B34" w:rsidRDefault="0033136B" w:rsidP="0033136B">
      <w:bookmarkStart w:id="55" w:name="_Hlk55159360"/>
      <w:r w:rsidRPr="00050B34">
        <w:lastRenderedPageBreak/>
        <w:t xml:space="preserve">Отпускная цена ПП без НДС </w:t>
      </w:r>
      <w:bookmarkEnd w:id="55"/>
      <w:r w:rsidRPr="00050B34">
        <w:t>определяется по формуле (</w:t>
      </w:r>
      <w:r w:rsidR="00CA4796" w:rsidRPr="00CA4796">
        <w:t>5</w:t>
      </w:r>
      <w:r w:rsidRPr="00050B34">
        <w:t>.22):</w:t>
      </w:r>
    </w:p>
    <w:p w14:paraId="0934ECA9" w14:textId="77777777" w:rsidR="0033136B" w:rsidRPr="00050B34" w:rsidRDefault="0033136B" w:rsidP="0033136B"/>
    <w:p w14:paraId="4E67C68B" w14:textId="0955D3C7" w:rsidR="0033136B" w:rsidRPr="00050B34" w:rsidRDefault="0033136B" w:rsidP="0033136B">
      <w:pPr>
        <w:ind w:firstLine="0"/>
        <w:jc w:val="right"/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Ц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без</w:t>
      </w:r>
      <w:proofErr w:type="spellEnd"/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 xml:space="preserve"> </w:t>
      </w: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ндс</w:t>
      </w:r>
      <w:proofErr w:type="spellEnd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= </w:t>
      </w: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С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пр</w:t>
      </w:r>
      <w:proofErr w:type="spellEnd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+ </w:t>
      </w: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П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р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>,</w:t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  <w:t>(</w:t>
      </w:r>
      <w:r w:rsidR="00CA4796" w:rsidRPr="0009027F">
        <w:rPr>
          <w:rFonts w:eastAsia="Times New Roman" w:cs="Times New Roman"/>
          <w:color w:val="000000"/>
          <w:szCs w:val="28"/>
          <w:lang w:eastAsia="ru-RU"/>
        </w:rPr>
        <w:t>5</w:t>
      </w:r>
      <w:r w:rsidRPr="00050B34">
        <w:rPr>
          <w:rFonts w:eastAsia="Times New Roman" w:cs="Times New Roman"/>
          <w:color w:val="000000"/>
          <w:szCs w:val="28"/>
          <w:lang w:eastAsia="ru-RU"/>
        </w:rPr>
        <w:t>.22)</w:t>
      </w:r>
    </w:p>
    <w:p w14:paraId="7E389058" w14:textId="77777777" w:rsidR="0033136B" w:rsidRPr="00050B34" w:rsidRDefault="0033136B" w:rsidP="0033136B">
      <w:pPr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5B06759B" w14:textId="77777777" w:rsidR="0033136B" w:rsidRPr="00050B34" w:rsidRDefault="0033136B" w:rsidP="0033136B">
      <w:r w:rsidRPr="00050B34">
        <w:t xml:space="preserve">где </w:t>
      </w:r>
      <w:proofErr w:type="spellStart"/>
      <w:r w:rsidRPr="00BC053B">
        <w:rPr>
          <w:i/>
          <w:iCs/>
        </w:rPr>
        <w:t>П</w:t>
      </w:r>
      <w:r w:rsidRPr="00BC053B">
        <w:rPr>
          <w:i/>
          <w:iCs/>
          <w:vertAlign w:val="subscript"/>
        </w:rPr>
        <w:t>р</w:t>
      </w:r>
      <w:proofErr w:type="spellEnd"/>
      <w:r w:rsidRPr="00BC053B">
        <w:rPr>
          <w:i/>
          <w:iCs/>
        </w:rPr>
        <w:t xml:space="preserve"> </w:t>
      </w:r>
      <w:r w:rsidRPr="00050B34">
        <w:t>– плановая прибыль на создание ПП, руб.</w:t>
      </w:r>
    </w:p>
    <w:p w14:paraId="21DA9C0B" w14:textId="12685746" w:rsidR="0033136B" w:rsidRPr="00050B34" w:rsidRDefault="0033136B" w:rsidP="0033136B">
      <w:r w:rsidRPr="00050B34">
        <w:t xml:space="preserve">Плановая прибыль на создание ПП определяется по формуле </w:t>
      </w:r>
      <w:r w:rsidR="00CA4796" w:rsidRPr="00CA4796">
        <w:t>5</w:t>
      </w:r>
      <w:r w:rsidRPr="00050B34">
        <w:t>.23:</w:t>
      </w:r>
    </w:p>
    <w:p w14:paraId="5AA11894" w14:textId="77777777" w:rsidR="0033136B" w:rsidRPr="00050B34" w:rsidRDefault="0033136B" w:rsidP="0033136B"/>
    <w:p w14:paraId="7138C3A6" w14:textId="48BB16C3" w:rsidR="0033136B" w:rsidRPr="00050B34" w:rsidRDefault="0033136B" w:rsidP="0033136B">
      <w:pPr>
        <w:ind w:firstLine="0"/>
        <w:jc w:val="right"/>
      </w:pP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П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р</w:t>
      </w:r>
      <w:proofErr w:type="spellEnd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= </w:t>
      </w: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С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пр</w:t>
      </w:r>
      <w:proofErr w:type="spellEnd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Н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п</w:t>
      </w:r>
      <w:r w:rsidRPr="00050B34">
        <w:rPr>
          <w:rFonts w:eastAsia="Times New Roman" w:cs="Times New Roman"/>
          <w:color w:val="000000"/>
          <w:szCs w:val="28"/>
          <w:lang w:eastAsia="ru-RU"/>
        </w:rPr>
        <w:t>,</w:t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  <w:t>(</w:t>
      </w:r>
      <w:r w:rsidR="00CA4796" w:rsidRPr="0009027F">
        <w:rPr>
          <w:rFonts w:eastAsia="Times New Roman" w:cs="Times New Roman"/>
          <w:color w:val="000000"/>
          <w:szCs w:val="28"/>
          <w:lang w:eastAsia="ru-RU"/>
        </w:rPr>
        <w:t>5</w:t>
      </w:r>
      <w:r w:rsidRPr="00050B34">
        <w:rPr>
          <w:rFonts w:eastAsia="Times New Roman" w:cs="Times New Roman"/>
          <w:color w:val="000000"/>
          <w:szCs w:val="28"/>
          <w:lang w:eastAsia="ru-RU"/>
        </w:rPr>
        <w:t>.23)</w:t>
      </w:r>
    </w:p>
    <w:p w14:paraId="29B6A800" w14:textId="77777777" w:rsidR="0033136B" w:rsidRPr="00050B34" w:rsidRDefault="0033136B" w:rsidP="0033136B"/>
    <w:p w14:paraId="5F57C2AB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где </w:t>
      </w: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С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пр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– себестоимость программы, руб.; </w:t>
      </w:r>
    </w:p>
    <w:p w14:paraId="44D3FC94" w14:textId="77777777" w:rsidR="0033136B" w:rsidRPr="00050B34" w:rsidRDefault="0033136B" w:rsidP="00CA4796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>Н</w:t>
      </w:r>
      <w:r w:rsidRPr="00050B34">
        <w:rPr>
          <w:rFonts w:eastAsia="Times New Roman" w:cs="Times New Roman"/>
          <w:color w:val="000000"/>
          <w:szCs w:val="28"/>
          <w:vertAlign w:val="subscript"/>
          <w:lang w:eastAsia="ru-RU"/>
        </w:rPr>
        <w:t>п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– норма прибыли организации (при отсутствии данных может быть принята 0,3...0,4).</w:t>
      </w:r>
    </w:p>
    <w:p w14:paraId="138D872B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>Плановая прибыль на создание ПП равна:</w:t>
      </w:r>
    </w:p>
    <w:p w14:paraId="37874873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5BF336B9" w14:textId="0B300101" w:rsidR="0033136B" w:rsidRPr="00420C26" w:rsidRDefault="0033136B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П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р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= </w:t>
      </w:r>
      <w:r>
        <w:rPr>
          <w:rFonts w:eastAsia="Times New Roman" w:cs="Times New Roman"/>
          <w:szCs w:val="28"/>
          <w:lang w:eastAsia="ru-RU"/>
        </w:rPr>
        <w:t>1084,91</w:t>
      </w:r>
      <w:r w:rsidRPr="00420C26">
        <w:rPr>
          <w:rFonts w:eastAsia="Times New Roman" w:cs="Times New Roman"/>
          <w:szCs w:val="28"/>
          <w:lang w:eastAsia="ru-RU"/>
        </w:rPr>
        <w:t xml:space="preserve"> </w:t>
      </w:r>
      <w:r w:rsidRPr="00420C26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420C26">
        <w:rPr>
          <w:rFonts w:eastAsia="Times New Roman" w:cs="Times New Roman"/>
          <w:color w:val="000000"/>
          <w:szCs w:val="28"/>
          <w:lang w:eastAsia="ru-RU"/>
        </w:rPr>
        <w:t xml:space="preserve"> 0,3 = </w:t>
      </w:r>
      <w:r>
        <w:rPr>
          <w:rFonts w:eastAsia="Times New Roman" w:cs="Times New Roman"/>
          <w:szCs w:val="28"/>
          <w:lang w:eastAsia="ru-RU"/>
        </w:rPr>
        <w:t>325</w:t>
      </w:r>
      <w:r w:rsidRPr="00420C26">
        <w:rPr>
          <w:rFonts w:eastAsia="Times New Roman" w:cs="Times New Roman"/>
          <w:szCs w:val="28"/>
          <w:lang w:eastAsia="ru-RU"/>
        </w:rPr>
        <w:t>,</w:t>
      </w:r>
      <w:r>
        <w:rPr>
          <w:rFonts w:eastAsia="Times New Roman" w:cs="Times New Roman"/>
          <w:szCs w:val="28"/>
          <w:lang w:eastAsia="ru-RU"/>
        </w:rPr>
        <w:t>5</w:t>
      </w:r>
      <w:r w:rsidRPr="00420C26">
        <w:rPr>
          <w:rFonts w:eastAsia="Times New Roman" w:cs="Times New Roman"/>
          <w:szCs w:val="28"/>
          <w:lang w:eastAsia="ru-RU"/>
        </w:rPr>
        <w:t xml:space="preserve"> </w:t>
      </w:r>
      <w:r w:rsidR="00CA4796" w:rsidRPr="0009027F">
        <w:rPr>
          <w:rFonts w:eastAsia="Times New Roman" w:cs="Times New Roman"/>
          <w:szCs w:val="28"/>
          <w:lang w:eastAsia="ru-RU"/>
        </w:rPr>
        <w:t>(</w:t>
      </w:r>
      <w:r w:rsidRPr="00420C26">
        <w:rPr>
          <w:rFonts w:eastAsia="Times New Roman" w:cs="Times New Roman"/>
          <w:szCs w:val="28"/>
          <w:lang w:eastAsia="ru-RU"/>
        </w:rPr>
        <w:t>руб</w:t>
      </w:r>
      <w:r w:rsidR="00CA4796" w:rsidRPr="0009027F">
        <w:rPr>
          <w:rFonts w:eastAsia="Times New Roman" w:cs="Times New Roman"/>
          <w:szCs w:val="28"/>
          <w:lang w:eastAsia="ru-RU"/>
        </w:rPr>
        <w:t>.)</w:t>
      </w:r>
      <w:r w:rsidRPr="00420C26">
        <w:rPr>
          <w:rFonts w:eastAsia="Times New Roman" w:cs="Times New Roman"/>
          <w:szCs w:val="28"/>
          <w:lang w:eastAsia="ru-RU"/>
        </w:rPr>
        <w:t>.</w:t>
      </w:r>
    </w:p>
    <w:p w14:paraId="09E185FE" w14:textId="77777777" w:rsidR="0033136B" w:rsidRPr="00420C26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420C26">
        <w:rPr>
          <w:rFonts w:eastAsia="Times New Roman" w:cs="Times New Roman"/>
          <w:color w:val="000000"/>
          <w:szCs w:val="28"/>
          <w:lang w:eastAsia="ru-RU"/>
        </w:rPr>
        <w:t>Отпускная цена без НДС равна:</w:t>
      </w:r>
    </w:p>
    <w:p w14:paraId="2BDE0D08" w14:textId="77777777" w:rsidR="0033136B" w:rsidRPr="00420C26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196FFCE3" w14:textId="5A923F94" w:rsidR="0033136B" w:rsidRDefault="0033136B" w:rsidP="00BC053B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lang w:eastAsia="ru-RU"/>
        </w:rPr>
        <w:t>Ц</w:t>
      </w:r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без</w:t>
      </w:r>
      <w:proofErr w:type="spellEnd"/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 xml:space="preserve"> </w:t>
      </w:r>
      <w:proofErr w:type="spellStart"/>
      <w:r w:rsidRPr="00BC05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ндс</w:t>
      </w:r>
      <w:proofErr w:type="spellEnd"/>
      <w:r w:rsidRPr="00420C26">
        <w:rPr>
          <w:rFonts w:eastAsia="Times New Roman" w:cs="Times New Roman"/>
          <w:color w:val="000000"/>
          <w:szCs w:val="28"/>
          <w:lang w:eastAsia="ru-RU"/>
        </w:rPr>
        <w:t xml:space="preserve"> = </w:t>
      </w:r>
      <w:r>
        <w:rPr>
          <w:rFonts w:eastAsia="Times New Roman" w:cs="Times New Roman"/>
          <w:szCs w:val="28"/>
          <w:lang w:eastAsia="ru-RU"/>
        </w:rPr>
        <w:t>1084,91</w:t>
      </w:r>
      <w:r w:rsidRPr="00420C26">
        <w:rPr>
          <w:rFonts w:eastAsia="Times New Roman" w:cs="Times New Roman"/>
          <w:szCs w:val="28"/>
          <w:lang w:eastAsia="ru-RU"/>
        </w:rPr>
        <w:t xml:space="preserve"> </w:t>
      </w:r>
      <w:r w:rsidRPr="00420C26">
        <w:rPr>
          <w:rFonts w:eastAsia="Times New Roman" w:cs="Times New Roman"/>
          <w:color w:val="000000"/>
          <w:szCs w:val="28"/>
          <w:lang w:eastAsia="ru-RU"/>
        </w:rPr>
        <w:t xml:space="preserve">+ </w:t>
      </w:r>
      <w:r>
        <w:rPr>
          <w:rFonts w:eastAsia="Times New Roman" w:cs="Times New Roman"/>
          <w:szCs w:val="28"/>
          <w:lang w:eastAsia="ru-RU"/>
        </w:rPr>
        <w:t>325</w:t>
      </w:r>
      <w:r w:rsidRPr="00420C26">
        <w:rPr>
          <w:rFonts w:eastAsia="Times New Roman" w:cs="Times New Roman"/>
          <w:szCs w:val="28"/>
          <w:lang w:eastAsia="ru-RU"/>
        </w:rPr>
        <w:t>,</w:t>
      </w:r>
      <w:r>
        <w:rPr>
          <w:rFonts w:eastAsia="Times New Roman" w:cs="Times New Roman"/>
          <w:szCs w:val="28"/>
          <w:lang w:eastAsia="ru-RU"/>
        </w:rPr>
        <w:t>5</w:t>
      </w:r>
      <w:r w:rsidRPr="00420C26">
        <w:rPr>
          <w:rFonts w:eastAsia="Times New Roman" w:cs="Times New Roman"/>
          <w:szCs w:val="28"/>
          <w:lang w:eastAsia="ru-RU"/>
        </w:rPr>
        <w:t xml:space="preserve"> </w:t>
      </w:r>
      <w:r w:rsidRPr="00420C26">
        <w:rPr>
          <w:rFonts w:eastAsia="Times New Roman" w:cs="Times New Roman"/>
          <w:color w:val="000000"/>
          <w:szCs w:val="28"/>
          <w:lang w:eastAsia="ru-RU"/>
        </w:rPr>
        <w:t xml:space="preserve">= </w:t>
      </w:r>
      <w:r>
        <w:rPr>
          <w:rFonts w:eastAsia="Times New Roman" w:cs="Times New Roman"/>
          <w:szCs w:val="28"/>
          <w:lang w:eastAsia="ru-RU"/>
        </w:rPr>
        <w:t>1410</w:t>
      </w:r>
      <w:r w:rsidRPr="00420C26">
        <w:rPr>
          <w:rFonts w:eastAsia="Times New Roman" w:cs="Times New Roman"/>
          <w:szCs w:val="28"/>
          <w:lang w:eastAsia="ru-RU"/>
        </w:rPr>
        <w:t>,</w:t>
      </w:r>
      <w:r>
        <w:rPr>
          <w:rFonts w:eastAsia="Times New Roman" w:cs="Times New Roman"/>
          <w:szCs w:val="28"/>
          <w:lang w:eastAsia="ru-RU"/>
        </w:rPr>
        <w:t>38</w:t>
      </w:r>
      <w:r w:rsidRPr="00420C26">
        <w:rPr>
          <w:rFonts w:eastAsia="Times New Roman" w:cs="Times New Roman"/>
          <w:szCs w:val="28"/>
          <w:lang w:eastAsia="ru-RU"/>
        </w:rPr>
        <w:t xml:space="preserve"> </w:t>
      </w:r>
      <w:r w:rsidR="00CA4796" w:rsidRPr="00393D21">
        <w:rPr>
          <w:rFonts w:eastAsia="Times New Roman" w:cs="Times New Roman"/>
          <w:szCs w:val="28"/>
          <w:lang w:eastAsia="ru-RU"/>
        </w:rPr>
        <w:t>(</w:t>
      </w:r>
      <w:r w:rsidRPr="00420C26">
        <w:rPr>
          <w:rFonts w:eastAsia="Times New Roman" w:cs="Times New Roman"/>
          <w:szCs w:val="28"/>
          <w:lang w:eastAsia="ru-RU"/>
        </w:rPr>
        <w:t>руб</w:t>
      </w:r>
      <w:r w:rsidR="00CA4796" w:rsidRPr="00393D21">
        <w:rPr>
          <w:rFonts w:eastAsia="Times New Roman" w:cs="Times New Roman"/>
          <w:szCs w:val="28"/>
          <w:lang w:eastAsia="ru-RU"/>
        </w:rPr>
        <w:t>.)</w:t>
      </w:r>
      <w:r w:rsidR="00CA4796" w:rsidRPr="00420C26">
        <w:rPr>
          <w:rFonts w:eastAsia="Times New Roman" w:cs="Times New Roman"/>
          <w:szCs w:val="28"/>
          <w:lang w:eastAsia="ru-RU"/>
        </w:rPr>
        <w:t>.</w:t>
      </w:r>
    </w:p>
    <w:p w14:paraId="7931FBCE" w14:textId="77777777" w:rsidR="0072346C" w:rsidRPr="00BC053B" w:rsidRDefault="0072346C" w:rsidP="00BC053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455E77" w14:textId="16B76EA1" w:rsidR="0033136B" w:rsidRPr="00420C26" w:rsidRDefault="0033136B" w:rsidP="0033136B">
      <w:r w:rsidRPr="00420C26">
        <w:t>Отпускная цена программы с НДС определяется по формуле (</w:t>
      </w:r>
      <w:r w:rsidR="00393D21" w:rsidRPr="00393D21">
        <w:t>5</w:t>
      </w:r>
      <w:r w:rsidRPr="00420C26">
        <w:t>.24):</w:t>
      </w:r>
    </w:p>
    <w:p w14:paraId="1845E3F2" w14:textId="77777777" w:rsidR="0033136B" w:rsidRPr="00420C26" w:rsidRDefault="0033136B" w:rsidP="0033136B"/>
    <w:p w14:paraId="4C467B94" w14:textId="46CA6554" w:rsidR="0033136B" w:rsidRPr="00420C26" w:rsidRDefault="0033136B" w:rsidP="0033136B">
      <w:pPr>
        <w:ind w:firstLine="0"/>
        <w:jc w:val="right"/>
      </w:pPr>
      <w:proofErr w:type="spellStart"/>
      <w:r w:rsidRPr="00E32EEC">
        <w:rPr>
          <w:i/>
          <w:iCs/>
        </w:rPr>
        <w:t>Ц</w:t>
      </w:r>
      <w:r w:rsidRPr="00E32EEC">
        <w:rPr>
          <w:i/>
          <w:iCs/>
          <w:vertAlign w:val="subscript"/>
        </w:rPr>
        <w:t>о</w:t>
      </w:r>
      <w:proofErr w:type="spellEnd"/>
      <w:r w:rsidRPr="00E32EEC">
        <w:rPr>
          <w:i/>
          <w:iCs/>
        </w:rPr>
        <w:t xml:space="preserve"> = </w:t>
      </w:r>
      <w:proofErr w:type="spellStart"/>
      <w:r w:rsidRPr="00E32EEC">
        <w:rPr>
          <w:i/>
          <w:iCs/>
        </w:rPr>
        <w:t>Ц</w:t>
      </w:r>
      <w:r w:rsidRPr="00E32EEC">
        <w:rPr>
          <w:i/>
          <w:iCs/>
          <w:vertAlign w:val="subscript"/>
        </w:rPr>
        <w:t>без</w:t>
      </w:r>
      <w:proofErr w:type="spellEnd"/>
      <w:r w:rsidRPr="00E32EEC">
        <w:rPr>
          <w:i/>
          <w:iCs/>
          <w:vertAlign w:val="subscript"/>
        </w:rPr>
        <w:t xml:space="preserve"> </w:t>
      </w:r>
      <w:proofErr w:type="spellStart"/>
      <w:r w:rsidRPr="00E32EEC">
        <w:rPr>
          <w:i/>
          <w:iCs/>
          <w:vertAlign w:val="subscript"/>
        </w:rPr>
        <w:t>ндс</w:t>
      </w:r>
      <w:proofErr w:type="spellEnd"/>
      <w:r w:rsidRPr="00E32EEC">
        <w:rPr>
          <w:i/>
          <w:iCs/>
        </w:rPr>
        <w:t xml:space="preserve"> </w:t>
      </w:r>
      <w:r w:rsidRPr="00E32EEC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E32EEC">
        <w:rPr>
          <w:i/>
          <w:iCs/>
        </w:rPr>
        <w:t xml:space="preserve"> (1 + </w:t>
      </w:r>
      <w:r w:rsidRPr="00E32EEC">
        <w:rPr>
          <w:i/>
          <w:iCs/>
          <w:lang w:val="en-US"/>
        </w:rPr>
        <w:t>h</w:t>
      </w:r>
      <w:proofErr w:type="spellStart"/>
      <w:r w:rsidRPr="00E32EEC">
        <w:rPr>
          <w:i/>
          <w:iCs/>
          <w:vertAlign w:val="subscript"/>
        </w:rPr>
        <w:t>ндс</w:t>
      </w:r>
      <w:proofErr w:type="spellEnd"/>
      <w:r w:rsidRPr="00E32EEC">
        <w:rPr>
          <w:i/>
          <w:iCs/>
        </w:rPr>
        <w:t>/</w:t>
      </w:r>
      <w:r w:rsidRPr="00E32EEC">
        <w:t>100</w:t>
      </w:r>
      <w:r w:rsidRPr="00E32EEC">
        <w:rPr>
          <w:i/>
          <w:iCs/>
        </w:rPr>
        <w:t>)</w:t>
      </w:r>
      <w:r w:rsidRPr="00420C26">
        <w:t>,</w:t>
      </w:r>
      <w:r w:rsidRPr="00420C26">
        <w:tab/>
      </w:r>
      <w:r w:rsidRPr="00420C26">
        <w:tab/>
      </w:r>
      <w:r w:rsidRPr="00420C26">
        <w:tab/>
      </w:r>
      <w:r w:rsidRPr="00420C26">
        <w:tab/>
      </w:r>
      <w:r w:rsidRPr="00420C26">
        <w:tab/>
        <w:t>(</w:t>
      </w:r>
      <w:r w:rsidR="00393D21" w:rsidRPr="0009027F">
        <w:t>5</w:t>
      </w:r>
      <w:r w:rsidRPr="00420C26">
        <w:t>.24)</w:t>
      </w:r>
    </w:p>
    <w:p w14:paraId="46FFAD3D" w14:textId="77777777" w:rsidR="0033136B" w:rsidRPr="00420C26" w:rsidRDefault="0033136B" w:rsidP="0033136B"/>
    <w:p w14:paraId="59A5DA25" w14:textId="77777777" w:rsidR="0033136B" w:rsidRPr="00420C26" w:rsidRDefault="0033136B" w:rsidP="0033136B">
      <w:r w:rsidRPr="00420C26">
        <w:t xml:space="preserve">где </w:t>
      </w:r>
      <w:proofErr w:type="spellStart"/>
      <w:r w:rsidRPr="00E32EEC">
        <w:rPr>
          <w:i/>
          <w:iCs/>
        </w:rPr>
        <w:t>Ц</w:t>
      </w:r>
      <w:r w:rsidRPr="00E32EEC">
        <w:rPr>
          <w:i/>
          <w:iCs/>
          <w:vertAlign w:val="subscript"/>
        </w:rPr>
        <w:t>без</w:t>
      </w:r>
      <w:proofErr w:type="spellEnd"/>
      <w:r w:rsidRPr="00E32EEC">
        <w:rPr>
          <w:i/>
          <w:iCs/>
          <w:vertAlign w:val="subscript"/>
        </w:rPr>
        <w:t xml:space="preserve"> </w:t>
      </w:r>
      <w:proofErr w:type="spellStart"/>
      <w:r w:rsidRPr="00E32EEC">
        <w:rPr>
          <w:i/>
          <w:iCs/>
          <w:vertAlign w:val="subscript"/>
        </w:rPr>
        <w:t>ндс</w:t>
      </w:r>
      <w:bookmarkStart w:id="56" w:name="_Hlk55159392"/>
      <w:proofErr w:type="spellEnd"/>
      <w:r w:rsidRPr="00420C26">
        <w:t xml:space="preserve"> – отпускная цена программы без НДС, руб.;</w:t>
      </w:r>
      <w:bookmarkEnd w:id="56"/>
      <w:r w:rsidRPr="00420C26">
        <w:t xml:space="preserve"> </w:t>
      </w:r>
    </w:p>
    <w:p w14:paraId="4AAEA73D" w14:textId="77777777" w:rsidR="0033136B" w:rsidRPr="00420C26" w:rsidRDefault="0033136B" w:rsidP="00393D21">
      <w:r w:rsidRPr="00E32EEC">
        <w:rPr>
          <w:i/>
          <w:iCs/>
          <w:lang w:val="en-US"/>
        </w:rPr>
        <w:t>h</w:t>
      </w:r>
      <w:proofErr w:type="spellStart"/>
      <w:r w:rsidRPr="00E32EEC">
        <w:rPr>
          <w:i/>
          <w:iCs/>
          <w:vertAlign w:val="subscript"/>
        </w:rPr>
        <w:t>ндс</w:t>
      </w:r>
      <w:proofErr w:type="spellEnd"/>
      <w:r w:rsidRPr="00E32EEC">
        <w:rPr>
          <w:i/>
          <w:iCs/>
        </w:rPr>
        <w:t xml:space="preserve"> </w:t>
      </w:r>
      <w:r w:rsidRPr="00420C26">
        <w:t xml:space="preserve">– ставка налога на добавленную стоимость </w:t>
      </w:r>
      <w:bookmarkStart w:id="57" w:name="_Hlk55159417"/>
      <w:r w:rsidRPr="00420C26">
        <w:t>(20 %)</w:t>
      </w:r>
      <w:bookmarkEnd w:id="57"/>
      <w:r w:rsidRPr="00420C26">
        <w:t>.</w:t>
      </w:r>
    </w:p>
    <w:p w14:paraId="2952BB49" w14:textId="77777777" w:rsidR="0033136B" w:rsidRPr="00420C26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420C26">
        <w:rPr>
          <w:rFonts w:eastAsia="Times New Roman" w:cs="Times New Roman"/>
          <w:color w:val="000000"/>
          <w:szCs w:val="28"/>
          <w:lang w:eastAsia="ru-RU"/>
        </w:rPr>
        <w:t>Отпускная цена с НДС разрабатываемого программного продукта равна:</w:t>
      </w:r>
    </w:p>
    <w:p w14:paraId="65E7971D" w14:textId="77777777" w:rsidR="0033136B" w:rsidRPr="00420C26" w:rsidRDefault="0033136B" w:rsidP="0033136B"/>
    <w:p w14:paraId="009D2B33" w14:textId="4ADC72CA" w:rsidR="0033136B" w:rsidRPr="00393D21" w:rsidRDefault="0033136B" w:rsidP="0033136B">
      <w:pPr>
        <w:ind w:firstLine="0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proofErr w:type="spellStart"/>
      <w:r w:rsidRPr="00E32EEC">
        <w:rPr>
          <w:rFonts w:eastAsia="Times New Roman" w:cs="Times New Roman"/>
          <w:i/>
          <w:iCs/>
          <w:color w:val="000000"/>
          <w:szCs w:val="28"/>
          <w:lang w:eastAsia="ru-RU"/>
        </w:rPr>
        <w:t>Ц</w:t>
      </w:r>
      <w:r w:rsidRPr="00E32EEC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о</w:t>
      </w:r>
      <w:proofErr w:type="spellEnd"/>
      <w:r w:rsidR="00E32EEC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420C26">
        <w:rPr>
          <w:rFonts w:eastAsia="Times New Roman" w:cs="Times New Roman"/>
          <w:color w:val="000000"/>
          <w:szCs w:val="28"/>
          <w:lang w:eastAsia="ru-RU"/>
        </w:rPr>
        <w:t xml:space="preserve">= </w:t>
      </w:r>
      <w:r>
        <w:rPr>
          <w:rFonts w:eastAsia="Times New Roman" w:cs="Times New Roman"/>
          <w:szCs w:val="28"/>
          <w:lang w:eastAsia="ru-RU"/>
        </w:rPr>
        <w:t>1410</w:t>
      </w:r>
      <w:r w:rsidRPr="00420C26">
        <w:rPr>
          <w:rFonts w:eastAsia="Times New Roman" w:cs="Times New Roman"/>
          <w:szCs w:val="28"/>
          <w:lang w:eastAsia="ru-RU"/>
        </w:rPr>
        <w:t>,</w:t>
      </w:r>
      <w:r>
        <w:rPr>
          <w:rFonts w:eastAsia="Times New Roman" w:cs="Times New Roman"/>
          <w:szCs w:val="28"/>
          <w:lang w:eastAsia="ru-RU"/>
        </w:rPr>
        <w:t xml:space="preserve">38 </w:t>
      </w:r>
      <w:r w:rsidRPr="00420C26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420C26">
        <w:rPr>
          <w:rFonts w:eastAsia="Times New Roman" w:cs="Times New Roman"/>
          <w:color w:val="000000"/>
          <w:szCs w:val="28"/>
          <w:lang w:eastAsia="ru-RU"/>
        </w:rPr>
        <w:t xml:space="preserve"> (1 + 20/100) = </w:t>
      </w:r>
      <w:r>
        <w:rPr>
          <w:rFonts w:eastAsia="Times New Roman" w:cs="Times New Roman"/>
          <w:szCs w:val="28"/>
          <w:lang w:eastAsia="ru-RU"/>
        </w:rPr>
        <w:t>1692,46</w:t>
      </w:r>
      <w:r w:rsidRPr="00420C26">
        <w:rPr>
          <w:rFonts w:eastAsia="Times New Roman" w:cs="Times New Roman"/>
          <w:szCs w:val="28"/>
          <w:lang w:eastAsia="ru-RU"/>
        </w:rPr>
        <w:t xml:space="preserve"> </w:t>
      </w:r>
      <w:r w:rsidR="00393D21">
        <w:rPr>
          <w:rFonts w:eastAsia="Times New Roman" w:cs="Times New Roman"/>
          <w:szCs w:val="28"/>
          <w:lang w:val="en-US" w:eastAsia="ru-RU"/>
        </w:rPr>
        <w:t>(</w:t>
      </w:r>
      <w:r w:rsidRPr="00420C26">
        <w:rPr>
          <w:rFonts w:eastAsia="Times New Roman" w:cs="Times New Roman"/>
          <w:szCs w:val="28"/>
          <w:lang w:eastAsia="ru-RU"/>
        </w:rPr>
        <w:t>руб.</w:t>
      </w:r>
      <w:r w:rsidR="00393D21">
        <w:rPr>
          <w:rFonts w:eastAsia="Times New Roman" w:cs="Times New Roman"/>
          <w:szCs w:val="28"/>
          <w:lang w:val="en-US" w:eastAsia="ru-RU"/>
        </w:rPr>
        <w:t>).</w:t>
      </w:r>
    </w:p>
    <w:p w14:paraId="288EFA14" w14:textId="77777777" w:rsidR="0033136B" w:rsidRDefault="0033136B" w:rsidP="0033136B">
      <w:pPr>
        <w:rPr>
          <w:szCs w:val="30"/>
        </w:rPr>
      </w:pPr>
    </w:p>
    <w:p w14:paraId="101C8DBD" w14:textId="42523370" w:rsidR="0033136B" w:rsidRPr="00050B34" w:rsidRDefault="0033136B" w:rsidP="006B73E0">
      <w:pPr>
        <w:pStyle w:val="3"/>
        <w:numPr>
          <w:ilvl w:val="1"/>
          <w:numId w:val="9"/>
        </w:numPr>
        <w:tabs>
          <w:tab w:val="clear" w:pos="1134"/>
        </w:tabs>
        <w:ind w:left="0" w:firstLine="567"/>
        <w:outlineLvl w:val="1"/>
      </w:pPr>
      <w:bookmarkStart w:id="58" w:name="_Toc74077408"/>
      <w:bookmarkStart w:id="59" w:name="_Toc136257088"/>
      <w:r w:rsidRPr="00050B34">
        <w:rPr>
          <w:rFonts w:eastAsia="Times New Roman"/>
          <w:lang w:eastAsia="ru-RU"/>
        </w:rPr>
        <w:t xml:space="preserve">Определение экономического эффекта от внедрения </w:t>
      </w:r>
      <w:bookmarkEnd w:id="58"/>
      <w:r>
        <w:rPr>
          <w:rFonts w:eastAsia="Times New Roman"/>
          <w:lang w:eastAsia="ru-RU"/>
        </w:rPr>
        <w:t>ПП</w:t>
      </w:r>
      <w:bookmarkEnd w:id="59"/>
    </w:p>
    <w:p w14:paraId="32763AAE" w14:textId="77777777" w:rsidR="0033136B" w:rsidRDefault="0033136B" w:rsidP="0033136B">
      <w:pPr>
        <w:rPr>
          <w:szCs w:val="30"/>
        </w:rPr>
      </w:pPr>
    </w:p>
    <w:p w14:paraId="7CB5EB14" w14:textId="77777777" w:rsidR="0033136B" w:rsidRPr="00050B34" w:rsidRDefault="0033136B" w:rsidP="0033136B">
      <w:r w:rsidRPr="00050B34">
        <w:t>Внедрение ПП может обеспечить пользователю ожидаемый прирост прибыли за счет сокращения трудоемкости решения задачи, являющейся предметом автоматизации и, как результат, снижения текущих затрат, связанных с решением данной задачи.</w:t>
      </w:r>
    </w:p>
    <w:p w14:paraId="6A0859DC" w14:textId="77777777" w:rsidR="0033136B" w:rsidRPr="00050B34" w:rsidRDefault="0033136B" w:rsidP="0033136B">
      <w:r w:rsidRPr="00050B34">
        <w:t>Годовые эксплуатационные расходы при обработке информации включают в себя следующие затраты:</w:t>
      </w:r>
    </w:p>
    <w:p w14:paraId="5D6C2B41" w14:textId="262079DD" w:rsidR="0033136B" w:rsidRPr="00050B34" w:rsidRDefault="0033136B" w:rsidP="0033136B">
      <w:r w:rsidRPr="00050B34">
        <w:t>1) затраты на оплату труда пользователя ПП определяются по формуле (</w:t>
      </w:r>
      <w:r w:rsidR="00393D21" w:rsidRPr="00393D21">
        <w:t>5</w:t>
      </w:r>
      <w:r w:rsidRPr="00050B34">
        <w:t>.25):</w:t>
      </w:r>
    </w:p>
    <w:p w14:paraId="19C450C1" w14:textId="77777777" w:rsidR="0033136B" w:rsidRPr="00050B34" w:rsidRDefault="0033136B" w:rsidP="0033136B"/>
    <w:p w14:paraId="1B5AC46C" w14:textId="7C9C9F7A" w:rsidR="0033136B" w:rsidRPr="00050B34" w:rsidRDefault="0033136B" w:rsidP="0033136B">
      <w:pPr>
        <w:ind w:firstLine="0"/>
        <w:jc w:val="right"/>
        <w:rPr>
          <w:rFonts w:eastAsia="Times New Roman" w:cs="Times New Roman"/>
          <w:color w:val="000000"/>
          <w:szCs w:val="28"/>
          <w:lang w:val="en-US" w:eastAsia="ru-RU"/>
        </w:rPr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З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от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 xml:space="preserve"> = </w:t>
      </w: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Т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р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 xml:space="preserve"> k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 xml:space="preserve"> t</w:t>
      </w: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чр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 xml:space="preserve"> (1 + q)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 xml:space="preserve"> (1 + a)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 xml:space="preserve"> (1 + b),</w:t>
      </w:r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ab/>
      </w:r>
      <w:r w:rsidRPr="00050B34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050B34">
        <w:rPr>
          <w:rFonts w:eastAsia="Times New Roman" w:cs="Times New Roman"/>
          <w:color w:val="000000"/>
          <w:szCs w:val="28"/>
          <w:lang w:val="en-US" w:eastAsia="ru-RU"/>
        </w:rPr>
        <w:tab/>
        <w:t>(</w:t>
      </w:r>
      <w:r w:rsidR="00393D21">
        <w:rPr>
          <w:rFonts w:eastAsia="Times New Roman" w:cs="Times New Roman"/>
          <w:color w:val="000000"/>
          <w:szCs w:val="28"/>
          <w:lang w:val="en-US" w:eastAsia="ru-RU"/>
        </w:rPr>
        <w:t>5</w:t>
      </w:r>
      <w:r w:rsidRPr="00050B34">
        <w:rPr>
          <w:rFonts w:eastAsia="Times New Roman" w:cs="Times New Roman"/>
          <w:color w:val="000000"/>
          <w:szCs w:val="28"/>
          <w:lang w:val="en-US" w:eastAsia="ru-RU"/>
        </w:rPr>
        <w:t>.25)</w:t>
      </w:r>
    </w:p>
    <w:p w14:paraId="042E2194" w14:textId="77777777" w:rsidR="0033136B" w:rsidRPr="00050B34" w:rsidRDefault="0033136B" w:rsidP="0033136B">
      <w:pPr>
        <w:jc w:val="right"/>
        <w:rPr>
          <w:rFonts w:eastAsia="Times New Roman" w:cs="Times New Roman"/>
          <w:color w:val="000000"/>
          <w:szCs w:val="28"/>
          <w:lang w:val="en-US" w:eastAsia="ru-RU"/>
        </w:rPr>
      </w:pPr>
    </w:p>
    <w:p w14:paraId="78CAE309" w14:textId="77777777" w:rsidR="0033136B" w:rsidRPr="00050B34" w:rsidRDefault="0033136B" w:rsidP="0033136B">
      <w:r w:rsidRPr="00050B34">
        <w:t xml:space="preserve">где </w:t>
      </w:r>
      <w:proofErr w:type="spellStart"/>
      <w:r w:rsidRPr="008F733B">
        <w:rPr>
          <w:i/>
          <w:iCs/>
        </w:rPr>
        <w:t>Т</w:t>
      </w:r>
      <w:r w:rsidRPr="008F733B">
        <w:rPr>
          <w:i/>
          <w:iCs/>
          <w:vertAlign w:val="subscript"/>
        </w:rPr>
        <w:t>р</w:t>
      </w:r>
      <w:proofErr w:type="spellEnd"/>
      <w:r w:rsidRPr="00050B34">
        <w:t xml:space="preserve"> – трудоемкость разового решения задачи, чел-ч. (примем равным времени решения задачи на ЭВМ); </w:t>
      </w:r>
    </w:p>
    <w:p w14:paraId="1A74B9EC" w14:textId="77777777" w:rsidR="0033136B" w:rsidRPr="00050B34" w:rsidRDefault="0033136B" w:rsidP="00393D21">
      <w:r w:rsidRPr="008F733B">
        <w:rPr>
          <w:i/>
          <w:iCs/>
        </w:rPr>
        <w:t>к</w:t>
      </w:r>
      <w:r w:rsidRPr="00050B34">
        <w:t xml:space="preserve"> – периодичность решения задачи в течение года, раз/год </w:t>
      </w:r>
      <w:r w:rsidRPr="00050B34">
        <w:rPr>
          <w:szCs w:val="28"/>
        </w:rPr>
        <w:t xml:space="preserve">(при среднем </w:t>
      </w:r>
      <w:r>
        <w:rPr>
          <w:szCs w:val="28"/>
        </w:rPr>
        <w:t>проведении исследований в количестве 10</w:t>
      </w:r>
      <w:r w:rsidRPr="00050B34">
        <w:rPr>
          <w:szCs w:val="28"/>
        </w:rPr>
        <w:t xml:space="preserve"> это значение может быть прин</w:t>
      </w:r>
      <w:r>
        <w:rPr>
          <w:szCs w:val="28"/>
        </w:rPr>
        <w:t>ято 3650</w:t>
      </w:r>
      <w:r w:rsidRPr="00050B34">
        <w:rPr>
          <w:szCs w:val="28"/>
        </w:rPr>
        <w:t xml:space="preserve"> (365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10 = 3650</w:t>
      </w:r>
      <w:r w:rsidRPr="00050B34">
        <w:rPr>
          <w:szCs w:val="28"/>
        </w:rPr>
        <w:t>)</w:t>
      </w:r>
      <w:r w:rsidRPr="00050B34">
        <w:t>;</w:t>
      </w:r>
    </w:p>
    <w:p w14:paraId="0B0D4AB6" w14:textId="20CC4783" w:rsidR="0033136B" w:rsidRPr="00F91858" w:rsidRDefault="0033136B" w:rsidP="00393D21">
      <w:pPr>
        <w:rPr>
          <w:color w:val="FF0000"/>
        </w:rPr>
      </w:pPr>
      <w:proofErr w:type="spellStart"/>
      <w:r w:rsidRPr="008F733B">
        <w:rPr>
          <w:i/>
          <w:iCs/>
        </w:rPr>
        <w:t>t</w:t>
      </w:r>
      <w:r w:rsidRPr="008F733B">
        <w:rPr>
          <w:i/>
          <w:iCs/>
          <w:vertAlign w:val="subscript"/>
        </w:rPr>
        <w:t>чр</w:t>
      </w:r>
      <w:proofErr w:type="spellEnd"/>
      <w:r w:rsidRPr="00050B34">
        <w:t xml:space="preserve"> – среднечасовая ставка работника,</w:t>
      </w:r>
      <w:r>
        <w:t xml:space="preserve"> производящего расчет задач</w:t>
      </w:r>
      <w:r w:rsidRPr="00C16C39">
        <w:t>и</w:t>
      </w:r>
      <w:r>
        <w:t xml:space="preserve"> (может быть принята 1,32)</w:t>
      </w:r>
      <w:r w:rsidRPr="00C16C39">
        <w:t>;</w:t>
      </w:r>
      <w:r w:rsidR="0074789F" w:rsidRPr="0074789F">
        <w:t>[15]</w:t>
      </w:r>
      <w:r>
        <w:t xml:space="preserve"> </w:t>
      </w:r>
    </w:p>
    <w:p w14:paraId="17F7CF88" w14:textId="77777777" w:rsidR="0033136B" w:rsidRPr="00050B34" w:rsidRDefault="0033136B" w:rsidP="00393D21">
      <w:r w:rsidRPr="008F733B">
        <w:rPr>
          <w:i/>
          <w:iCs/>
        </w:rPr>
        <w:t>q</w:t>
      </w:r>
      <w:r w:rsidRPr="00050B34">
        <w:t xml:space="preserve"> – коэффициент, учитывающий процент премий (при отсутствии данных может быть принят 0,3...0,4); </w:t>
      </w:r>
    </w:p>
    <w:p w14:paraId="43292EBD" w14:textId="77777777" w:rsidR="00C054D1" w:rsidRDefault="0033136B" w:rsidP="00C054D1">
      <w:r w:rsidRPr="008F733B">
        <w:rPr>
          <w:i/>
          <w:iCs/>
        </w:rPr>
        <w:t>а</w:t>
      </w:r>
      <w:r w:rsidRPr="00050B34">
        <w:t xml:space="preserve"> – коэффициент, учитывающий дополнительную заработную плату (при отсутствии данных может быть принят 0,15); </w:t>
      </w:r>
    </w:p>
    <w:p w14:paraId="18AE96D3" w14:textId="6B15ECC5" w:rsidR="0033136B" w:rsidRPr="00050B34" w:rsidRDefault="0033136B" w:rsidP="00C054D1">
      <w:r w:rsidRPr="008F733B">
        <w:rPr>
          <w:i/>
          <w:iCs/>
        </w:rPr>
        <w:t>b</w:t>
      </w:r>
      <w:r w:rsidRPr="00050B34">
        <w:t xml:space="preserve"> – коэффициент, учитывающий отчисления от фонда заработной платы 0,346 (отчисления в фонд социальной защиты населения и в фонд страхования от несчастных случаев на производстве и профессиональных заболеваний).</w:t>
      </w:r>
    </w:p>
    <w:p w14:paraId="6621CA34" w14:textId="77777777" w:rsidR="008F733B" w:rsidRDefault="008F733B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3EE14B62" w14:textId="39571DCF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>Проектный вариант:</w:t>
      </w:r>
    </w:p>
    <w:p w14:paraId="6415CCEF" w14:textId="712A22E4" w:rsidR="0033136B" w:rsidRPr="0009027F" w:rsidRDefault="0033136B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З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от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= </w:t>
      </w:r>
      <w:r>
        <w:rPr>
          <w:rFonts w:eastAsia="Times New Roman" w:cs="Times New Roman"/>
          <w:color w:val="000000"/>
          <w:szCs w:val="28"/>
          <w:lang w:eastAsia="ru-RU"/>
        </w:rPr>
        <w:t>0,018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3650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2694E">
        <w:rPr>
          <w:rFonts w:eastAsia="Times New Roman" w:cs="Times New Roman"/>
          <w:color w:val="000000"/>
          <w:szCs w:val="28"/>
          <w:lang w:eastAsia="ru-RU"/>
        </w:rPr>
        <w:t>1,32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(1 + 0,3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)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(1 + 0,15)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(1 + 0,346) </w:t>
      </w:r>
      <w:r w:rsidRPr="0062694E">
        <w:rPr>
          <w:rFonts w:eastAsia="Times New Roman" w:cs="Times New Roman"/>
          <w:color w:val="000000"/>
          <w:szCs w:val="28"/>
          <w:lang w:eastAsia="ru-RU"/>
        </w:rPr>
        <w:t xml:space="preserve">= </w:t>
      </w:r>
      <w:r>
        <w:rPr>
          <w:rFonts w:eastAsia="Times New Roman" w:cs="Times New Roman"/>
          <w:color w:val="000000"/>
          <w:szCs w:val="28"/>
          <w:lang w:eastAsia="ru-RU"/>
        </w:rPr>
        <w:t>134</w:t>
      </w:r>
      <w:r w:rsidRPr="0062694E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393D21" w:rsidRPr="0009027F">
        <w:rPr>
          <w:rFonts w:eastAsia="Times New Roman" w:cs="Times New Roman"/>
          <w:color w:val="000000"/>
          <w:szCs w:val="28"/>
          <w:lang w:eastAsia="ru-RU"/>
        </w:rPr>
        <w:t>(</w:t>
      </w:r>
      <w:r w:rsidRPr="0062694E">
        <w:rPr>
          <w:rFonts w:eastAsia="Times New Roman" w:cs="Times New Roman"/>
          <w:color w:val="000000"/>
          <w:szCs w:val="28"/>
          <w:lang w:eastAsia="ru-RU"/>
        </w:rPr>
        <w:t>руб.</w:t>
      </w:r>
      <w:r w:rsidR="00393D21" w:rsidRPr="0009027F">
        <w:rPr>
          <w:rFonts w:eastAsia="Times New Roman" w:cs="Times New Roman"/>
          <w:color w:val="000000"/>
          <w:szCs w:val="28"/>
          <w:lang w:eastAsia="ru-RU"/>
        </w:rPr>
        <w:t>).</w:t>
      </w:r>
    </w:p>
    <w:p w14:paraId="3363E0F7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19BA2C0A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>Базовый вариант:</w:t>
      </w:r>
    </w:p>
    <w:p w14:paraId="163839FA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0614E418" w14:textId="7DBF5F61" w:rsidR="0033136B" w:rsidRPr="00393D21" w:rsidRDefault="0033136B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З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от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= </w:t>
      </w:r>
      <w:r>
        <w:rPr>
          <w:rFonts w:eastAsia="Times New Roman" w:cs="Times New Roman"/>
          <w:color w:val="000000"/>
          <w:szCs w:val="28"/>
          <w:lang w:eastAsia="ru-RU"/>
        </w:rPr>
        <w:t>0,11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3650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62694E">
        <w:rPr>
          <w:rFonts w:eastAsia="Times New Roman" w:cs="Times New Roman"/>
          <w:color w:val="000000"/>
          <w:szCs w:val="28"/>
          <w:lang w:eastAsia="ru-RU"/>
        </w:rPr>
        <w:t>1,32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(1 + 0,3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)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(1 + 0,15)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(1 + 0,346) </w:t>
      </w:r>
      <w:r w:rsidRPr="0062694E">
        <w:rPr>
          <w:rFonts w:eastAsia="Times New Roman" w:cs="Times New Roman"/>
          <w:color w:val="000000"/>
          <w:szCs w:val="28"/>
          <w:lang w:eastAsia="ru-RU"/>
        </w:rPr>
        <w:t xml:space="preserve">= </w:t>
      </w:r>
      <w:r>
        <w:rPr>
          <w:rFonts w:eastAsia="Times New Roman" w:cs="Times New Roman"/>
          <w:color w:val="000000"/>
          <w:szCs w:val="28"/>
          <w:lang w:eastAsia="ru-RU"/>
        </w:rPr>
        <w:t>1066</w:t>
      </w:r>
      <w:r w:rsidRPr="0062694E">
        <w:rPr>
          <w:rFonts w:eastAsia="Times New Roman" w:cs="Times New Roman"/>
          <w:color w:val="000000"/>
          <w:szCs w:val="28"/>
          <w:lang w:eastAsia="ru-RU"/>
        </w:rPr>
        <w:t>,</w:t>
      </w:r>
      <w:r>
        <w:rPr>
          <w:rFonts w:eastAsia="Times New Roman" w:cs="Times New Roman"/>
          <w:color w:val="000000"/>
          <w:szCs w:val="28"/>
          <w:lang w:eastAsia="ru-RU"/>
        </w:rPr>
        <w:t>46</w:t>
      </w:r>
      <w:r w:rsidRPr="0062694E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393D21" w:rsidRPr="00393D21">
        <w:rPr>
          <w:rFonts w:eastAsia="Times New Roman" w:cs="Times New Roman"/>
          <w:color w:val="000000"/>
          <w:szCs w:val="28"/>
          <w:lang w:eastAsia="ru-RU"/>
        </w:rPr>
        <w:t>(</w:t>
      </w:r>
      <w:r w:rsidRPr="0062694E">
        <w:rPr>
          <w:rFonts w:eastAsia="Times New Roman" w:cs="Times New Roman"/>
          <w:color w:val="000000"/>
          <w:szCs w:val="28"/>
          <w:lang w:eastAsia="ru-RU"/>
        </w:rPr>
        <w:t>руб.</w:t>
      </w:r>
      <w:r w:rsidR="00393D21" w:rsidRPr="00393D21">
        <w:rPr>
          <w:rFonts w:eastAsia="Times New Roman" w:cs="Times New Roman"/>
          <w:color w:val="000000"/>
          <w:szCs w:val="28"/>
          <w:lang w:eastAsia="ru-RU"/>
        </w:rPr>
        <w:t>).</w:t>
      </w:r>
    </w:p>
    <w:p w14:paraId="6A7F3001" w14:textId="77777777" w:rsidR="0033136B" w:rsidRPr="00050B34" w:rsidRDefault="0033136B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C61748D" w14:textId="7BF8F803" w:rsidR="0033136B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>Время решения задачи на ЭВМ рассчитывается по формуле (</w:t>
      </w:r>
      <w:r w:rsidR="00D37D86" w:rsidRPr="00D37D86">
        <w:rPr>
          <w:rFonts w:eastAsia="Times New Roman" w:cs="Times New Roman"/>
          <w:color w:val="000000"/>
          <w:szCs w:val="28"/>
          <w:lang w:eastAsia="ru-RU"/>
        </w:rPr>
        <w:t>5</w:t>
      </w:r>
      <w:r w:rsidRPr="00050B34">
        <w:rPr>
          <w:rFonts w:eastAsia="Times New Roman" w:cs="Times New Roman"/>
          <w:color w:val="000000"/>
          <w:szCs w:val="28"/>
          <w:lang w:eastAsia="ru-RU"/>
        </w:rPr>
        <w:t>.26):</w:t>
      </w:r>
    </w:p>
    <w:p w14:paraId="2F425CA7" w14:textId="77777777" w:rsidR="00393D21" w:rsidRPr="00050B34" w:rsidRDefault="00393D21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986"/>
      </w:tblGrid>
      <w:tr w:rsidR="00393D21" w14:paraId="621EB23A" w14:textId="77777777" w:rsidTr="00393D21">
        <w:tc>
          <w:tcPr>
            <w:tcW w:w="8642" w:type="dxa"/>
            <w:vAlign w:val="center"/>
          </w:tcPr>
          <w:p w14:paraId="3E2B3ACA" w14:textId="4F61BF8D" w:rsidR="00393D21" w:rsidRDefault="00000000" w:rsidP="00393D21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color w:val="000000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Times New Roman" w:cs="Times New Roman"/>
                        <w:i/>
                        <w:iCs/>
                        <w:color w:val="000000"/>
                        <w:szCs w:val="28"/>
                        <w:lang w:eastAsia="ru-RU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Times New Roman" w:cs="Times New Roman"/>
                        <w:i/>
                        <w:iCs/>
                        <w:color w:val="000000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m:rPr>
                    <m:nor/>
                  </m:rPr>
                  <w:rPr>
                    <w:rFonts w:eastAsia="Times New Roman" w:cs="Times New Roman"/>
                    <w:i/>
                    <w:iCs/>
                    <w:color w:val="000000"/>
                    <w:szCs w:val="28"/>
                    <w:lang w:eastAsia="ru-RU"/>
                  </w:rPr>
                  <m:t xml:space="preserve"> = 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color w:val="000000"/>
                        <w:szCs w:val="28"/>
                        <w:lang w:eastAsia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color w:val="000000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Times New Roman" w:cs="Times New Roman"/>
                            <w:i/>
                            <w:iCs/>
                            <w:color w:val="000000"/>
                            <w:szCs w:val="28"/>
                            <w:lang w:eastAsia="ru-RU"/>
                          </w:rPr>
                          <m:t>Т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Times New Roman" w:cs="Times New Roman"/>
                            <w:i/>
                            <w:iCs/>
                            <w:color w:val="000000"/>
                            <w:szCs w:val="28"/>
                            <w:lang w:eastAsia="ru-RU"/>
                          </w:rPr>
                          <m:t>вв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Times New Roman" w:cs="Times New Roman"/>
                        <w:i/>
                        <w:iCs/>
                        <w:color w:val="000000"/>
                        <w:szCs w:val="28"/>
                        <w:lang w:eastAsia="ru-RU"/>
                      </w:rPr>
                      <m:t xml:space="preserve"> +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color w:val="000000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Times New Roman" w:cs="Times New Roman"/>
                            <w:i/>
                            <w:iCs/>
                            <w:color w:val="000000"/>
                            <w:szCs w:val="28"/>
                            <w:lang w:eastAsia="ru-RU"/>
                          </w:rPr>
                          <m:t xml:space="preserve"> Т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Times New Roman" w:cs="Times New Roman"/>
                            <w:i/>
                            <w:iCs/>
                            <w:color w:val="000000"/>
                            <w:szCs w:val="28"/>
                            <w:lang w:eastAsia="ru-RU"/>
                          </w:rPr>
                          <m:t>п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Times New Roman" w:cs="Times New Roman"/>
                        <w:i/>
                        <w:iCs/>
                        <w:color w:val="000000"/>
                        <w:szCs w:val="28"/>
                        <w:lang w:eastAsia="ru-RU"/>
                      </w:rPr>
                      <m:t xml:space="preserve"> +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color w:val="000000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Times New Roman" w:cs="Times New Roman"/>
                            <w:i/>
                            <w:iCs/>
                            <w:color w:val="000000"/>
                            <w:szCs w:val="28"/>
                            <w:lang w:eastAsia="ru-RU"/>
                          </w:rPr>
                          <m:t xml:space="preserve"> Т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Times New Roman" w:cs="Times New Roman"/>
                            <w:i/>
                            <w:iCs/>
                            <w:color w:val="000000"/>
                            <w:szCs w:val="28"/>
                            <w:lang w:eastAsia="ru-RU"/>
                          </w:rPr>
                          <m:t>выв</m:t>
                        </m:r>
                      </m:sub>
                    </m:sSub>
                  </m:e>
                </m:d>
                <m:r>
                  <m:rPr>
                    <m:nor/>
                  </m:rPr>
                  <w:rPr>
                    <w:rFonts w:eastAsia="Times New Roman" w:cs="Times New Roman"/>
                    <w:i/>
                    <w:iCs/>
                    <w:color w:val="000000"/>
                    <w:szCs w:val="28"/>
                    <w:lang w:eastAsia="ru-RU"/>
                  </w:rPr>
                  <m:t xml:space="preserve"> </m:t>
                </m:r>
                <m:r>
                  <m:rPr>
                    <m:nor/>
                  </m:rPr>
                  <w:rPr>
                    <w:rFonts w:eastAsia="Times New Roman" w:cs="Times New Roman"/>
                    <w:i/>
                    <w:iCs/>
                    <w:color w:val="000000"/>
                    <w:szCs w:val="28"/>
                    <w:lang w:eastAsia="ru-RU"/>
                  </w:rPr>
                  <w:sym w:font="Symbol" w:char="F0B4"/>
                </m:r>
                <m:r>
                  <m:rPr>
                    <m:nor/>
                  </m:rPr>
                  <w:rPr>
                    <w:rFonts w:eastAsia="Times New Roman" w:cs="Times New Roman"/>
                    <w:i/>
                    <w:iCs/>
                    <w:color w:val="000000"/>
                    <w:szCs w:val="28"/>
                    <w:lang w:eastAsia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color w:val="000000"/>
                        <w:szCs w:val="28"/>
                        <w:lang w:eastAsia="ru-RU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color w:val="000000"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eastAsia="Times New Roman" w:cs="Times New Roman"/>
                            <w:i/>
                            <w:iCs/>
                            <w:color w:val="000000"/>
                            <w:szCs w:val="28"/>
                            <w:lang w:eastAsia="ru-RU"/>
                          </w:rPr>
                          <m:t xml:space="preserve">1 + 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color w:val="000000"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w:rPr>
                                <w:rFonts w:eastAsia="Times New Roman" w:cs="Times New Roman"/>
                                <w:i/>
                                <w:iCs/>
                                <w:color w:val="000000"/>
                                <w:szCs w:val="28"/>
                                <w:lang w:val="en-US" w:eastAsia="ru-RU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eastAsia="Times New Roman" w:cs="Times New Roman"/>
                                <w:i/>
                                <w:iCs/>
                                <w:color w:val="000000"/>
                                <w:szCs w:val="28"/>
                                <w:lang w:eastAsia="ru-RU"/>
                              </w:rPr>
                              <m:t>пз</m:t>
                            </m:r>
                          </m:sub>
                        </m:sSub>
                      </m:e>
                    </m:d>
                  </m:num>
                  <m:den>
                    <m:r>
                      <m:rPr>
                        <m:nor/>
                      </m:rPr>
                      <w:rPr>
                        <w:rFonts w:eastAsia="Times New Roman" w:cs="Times New Roman"/>
                        <w:i/>
                        <w:iCs/>
                        <w:color w:val="000000"/>
                        <w:szCs w:val="28"/>
                        <w:lang w:eastAsia="ru-RU"/>
                      </w:rPr>
                      <m:t>60</m:t>
                    </m:r>
                  </m:den>
                </m:f>
                <m:r>
                  <m:rPr>
                    <m:nor/>
                  </m:rPr>
                  <w:rPr>
                    <w:rFonts w:eastAsia="Times New Roman" w:cs="Times New Roman"/>
                    <w:color w:val="000000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986" w:type="dxa"/>
            <w:vAlign w:val="center"/>
          </w:tcPr>
          <w:p w14:paraId="1B7B3EA3" w14:textId="1997457A" w:rsidR="00393D21" w:rsidRDefault="00393D21" w:rsidP="00393D21">
            <w:pPr>
              <w:ind w:firstLine="0"/>
              <w:jc w:val="righ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050B34">
              <w:rPr>
                <w:rFonts w:eastAsia="Times New Roman" w:cs="Times New Roman"/>
                <w:color w:val="000000"/>
                <w:szCs w:val="28"/>
                <w:lang w:eastAsia="ru-RU"/>
              </w:rPr>
              <w:t>(</w:t>
            </w:r>
            <w:r w:rsidR="00D37D86">
              <w:rPr>
                <w:rFonts w:eastAsia="Times New Roman" w:cs="Times New Roman"/>
                <w:color w:val="000000"/>
                <w:szCs w:val="28"/>
                <w:lang w:val="en-US" w:eastAsia="ru-RU"/>
              </w:rPr>
              <w:t>5</w:t>
            </w:r>
            <w:r w:rsidRPr="00050B34">
              <w:rPr>
                <w:rFonts w:eastAsia="Times New Roman" w:cs="Times New Roman"/>
                <w:color w:val="000000"/>
                <w:szCs w:val="28"/>
                <w:lang w:eastAsia="ru-RU"/>
              </w:rPr>
              <w:t>.26)</w:t>
            </w:r>
          </w:p>
        </w:tc>
      </w:tr>
    </w:tbl>
    <w:p w14:paraId="2D8D890C" w14:textId="77777777" w:rsidR="00393D21" w:rsidRDefault="00393D21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10F6A08E" w14:textId="08B89DE1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где </w:t>
      </w: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Т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вв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– время ввода в ЭВМ исходных данных, необходимых для решения задачи, мин.</w:t>
      </w:r>
      <w:r w:rsidRPr="00050B34">
        <w:rPr>
          <w:szCs w:val="28"/>
        </w:rPr>
        <w:t xml:space="preserve"> (в ходе тестирования программы были получены следующие результаты – проектный продукт: </w:t>
      </w:r>
      <w:r>
        <w:rPr>
          <w:szCs w:val="28"/>
        </w:rPr>
        <w:t>0</w:t>
      </w:r>
      <w:r w:rsidRPr="00050B34">
        <w:rPr>
          <w:szCs w:val="28"/>
        </w:rPr>
        <w:t>,</w:t>
      </w:r>
      <w:r>
        <w:rPr>
          <w:szCs w:val="28"/>
        </w:rPr>
        <w:t xml:space="preserve">5 </w:t>
      </w:r>
      <w:r w:rsidRPr="00050B34">
        <w:rPr>
          <w:szCs w:val="28"/>
        </w:rPr>
        <w:t xml:space="preserve">мин, базовый проект – </w:t>
      </w:r>
      <w:r>
        <w:rPr>
          <w:szCs w:val="28"/>
        </w:rPr>
        <w:t>5</w:t>
      </w:r>
      <w:r w:rsidRPr="00050B34">
        <w:rPr>
          <w:szCs w:val="28"/>
        </w:rPr>
        <w:t>,1 мин.);</w:t>
      </w:r>
    </w:p>
    <w:p w14:paraId="607A2DCB" w14:textId="77777777" w:rsidR="0033136B" w:rsidRPr="00050B34" w:rsidRDefault="0033136B" w:rsidP="00393D21">
      <w:pPr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Т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п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– время вычислений, мин.</w:t>
      </w:r>
      <w:r w:rsidRPr="00050B34">
        <w:rPr>
          <w:szCs w:val="28"/>
        </w:rPr>
        <w:t xml:space="preserve"> (в ходе тестирования программы были получены следующие результаты - проектный продукт: 0,1 мин, базовый проект – 0,1 мин.);</w:t>
      </w:r>
    </w:p>
    <w:p w14:paraId="4A3BA627" w14:textId="77777777" w:rsidR="0033136B" w:rsidRPr="00050B34" w:rsidRDefault="0033136B" w:rsidP="00393D21">
      <w:pPr>
        <w:rPr>
          <w:szCs w:val="28"/>
        </w:rPr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Т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выв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t>– время вывода результатов решения задачи, мин.</w:t>
      </w:r>
      <w:r w:rsidRPr="00050B34">
        <w:rPr>
          <w:szCs w:val="28"/>
        </w:rPr>
        <w:t xml:space="preserve"> (в ходе тестирования программы были получены следующие результаты - проектный продукт: 0,2 мин, базовый проект – 0,2 мин.); </w:t>
      </w:r>
    </w:p>
    <w:p w14:paraId="6D62051A" w14:textId="77777777" w:rsidR="0033136B" w:rsidRPr="00050B34" w:rsidRDefault="0033136B" w:rsidP="00393D21">
      <w:pPr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lastRenderedPageBreak/>
        <w:t>d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пз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– коэффициент, учитывающий подготовительно-заключительное время (</w:t>
      </w:r>
      <w:proofErr w:type="spellStart"/>
      <w:r w:rsidRPr="00050B34">
        <w:rPr>
          <w:rFonts w:eastAsia="Times New Roman" w:cs="Times New Roman"/>
          <w:color w:val="000000"/>
          <w:szCs w:val="28"/>
          <w:lang w:eastAsia="ru-RU"/>
        </w:rPr>
        <w:t>d</w:t>
      </w:r>
      <w:r w:rsidRPr="00050B34">
        <w:rPr>
          <w:rFonts w:eastAsia="Times New Roman" w:cs="Times New Roman"/>
          <w:color w:val="000000"/>
          <w:szCs w:val="28"/>
          <w:vertAlign w:val="subscript"/>
          <w:lang w:eastAsia="ru-RU"/>
        </w:rPr>
        <w:t>пз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= 0,2).</w:t>
      </w:r>
    </w:p>
    <w:p w14:paraId="646A959A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>Проектный вариант:</w:t>
      </w:r>
    </w:p>
    <w:p w14:paraId="67FA2928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0309D92C" w14:textId="082C62D3" w:rsidR="0033136B" w:rsidRPr="00050B34" w:rsidRDefault="0033136B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>T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val="en-US" w:eastAsia="ru-RU"/>
        </w:rPr>
        <w:t>p</w:t>
      </w:r>
      <w:proofErr w:type="spellEnd"/>
      <w:r>
        <w:rPr>
          <w:rFonts w:eastAsia="Times New Roman" w:cs="Times New Roman"/>
          <w:color w:val="000000"/>
          <w:szCs w:val="28"/>
          <w:lang w:eastAsia="ru-RU"/>
        </w:rPr>
        <w:t xml:space="preserve"> = (0</w:t>
      </w:r>
      <w:r w:rsidRPr="00050B34">
        <w:rPr>
          <w:rFonts w:eastAsia="Times New Roman" w:cs="Times New Roman"/>
          <w:color w:val="000000"/>
          <w:szCs w:val="28"/>
          <w:lang w:eastAsia="ru-RU"/>
        </w:rPr>
        <w:t>,</w:t>
      </w:r>
      <w:r>
        <w:rPr>
          <w:rFonts w:eastAsia="Times New Roman" w:cs="Times New Roman"/>
          <w:color w:val="000000"/>
          <w:szCs w:val="28"/>
          <w:lang w:eastAsia="ru-RU"/>
        </w:rPr>
        <w:t>5 + 0,2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+ 0,2)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(1 + 0,2)/60 = 0,018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6337BE" w:rsidRPr="0009027F">
        <w:rPr>
          <w:rFonts w:eastAsia="Times New Roman" w:cs="Times New Roman"/>
          <w:color w:val="000000"/>
          <w:szCs w:val="28"/>
          <w:lang w:eastAsia="ru-RU"/>
        </w:rPr>
        <w:t>(</w:t>
      </w:r>
      <w:r w:rsidRPr="00050B34">
        <w:rPr>
          <w:rFonts w:eastAsia="Times New Roman" w:cs="Times New Roman"/>
          <w:color w:val="000000"/>
          <w:szCs w:val="28"/>
          <w:lang w:eastAsia="ru-RU"/>
        </w:rPr>
        <w:t>ч</w:t>
      </w:r>
      <w:r w:rsidR="006337BE" w:rsidRPr="0009027F">
        <w:rPr>
          <w:rFonts w:eastAsia="Times New Roman" w:cs="Times New Roman"/>
          <w:color w:val="000000"/>
          <w:szCs w:val="28"/>
          <w:lang w:eastAsia="ru-RU"/>
        </w:rPr>
        <w:t>).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2BDD2735" w14:textId="77777777" w:rsidR="0033136B" w:rsidRPr="00050B34" w:rsidRDefault="0033136B" w:rsidP="0033136B">
      <w:pPr>
        <w:ind w:firstLine="1276"/>
        <w:rPr>
          <w:rFonts w:eastAsia="Times New Roman" w:cs="Times New Roman"/>
          <w:color w:val="000000"/>
          <w:szCs w:val="28"/>
          <w:lang w:eastAsia="ru-RU"/>
        </w:rPr>
      </w:pPr>
    </w:p>
    <w:p w14:paraId="5E35D4E7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>Базовый вариант:</w:t>
      </w:r>
    </w:p>
    <w:p w14:paraId="523578AF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54A7FCAD" w14:textId="4D3C2272" w:rsidR="0033136B" w:rsidRPr="0009027F" w:rsidRDefault="0033136B" w:rsidP="006337BE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>T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val="en-US" w:eastAsia="ru-RU"/>
        </w:rPr>
        <w:t>p</w:t>
      </w:r>
      <w:proofErr w:type="spellEnd"/>
      <w:r>
        <w:rPr>
          <w:rFonts w:eastAsia="Times New Roman" w:cs="Times New Roman"/>
          <w:color w:val="000000"/>
          <w:szCs w:val="28"/>
          <w:lang w:eastAsia="ru-RU"/>
        </w:rPr>
        <w:t xml:space="preserve"> = (5,1 + 0,2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+ 0,2)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rPr>
          <w:rFonts w:eastAsia="Times New Roman" w:cs="Times New Roman"/>
          <w:color w:val="000000"/>
          <w:szCs w:val="28"/>
          <w:lang w:eastAsia="ru-RU"/>
        </w:rPr>
        <w:t xml:space="preserve"> (1 + 0,2)/60 = 0,11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6337BE" w:rsidRPr="0009027F">
        <w:rPr>
          <w:rFonts w:eastAsia="Times New Roman" w:cs="Times New Roman"/>
          <w:color w:val="000000"/>
          <w:szCs w:val="28"/>
          <w:lang w:eastAsia="ru-RU"/>
        </w:rPr>
        <w:t>(</w:t>
      </w:r>
      <w:r w:rsidR="006337BE" w:rsidRPr="00050B34">
        <w:rPr>
          <w:rFonts w:eastAsia="Times New Roman" w:cs="Times New Roman"/>
          <w:color w:val="000000"/>
          <w:szCs w:val="28"/>
          <w:lang w:eastAsia="ru-RU"/>
        </w:rPr>
        <w:t>ч</w:t>
      </w:r>
      <w:r w:rsidR="006337BE" w:rsidRPr="0009027F">
        <w:rPr>
          <w:rFonts w:eastAsia="Times New Roman" w:cs="Times New Roman"/>
          <w:color w:val="000000"/>
          <w:szCs w:val="28"/>
          <w:lang w:eastAsia="ru-RU"/>
        </w:rPr>
        <w:t>).</w:t>
      </w:r>
    </w:p>
    <w:p w14:paraId="17025086" w14:textId="77777777" w:rsidR="006337BE" w:rsidRPr="00050B34" w:rsidRDefault="006337BE" w:rsidP="006337BE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B955E13" w14:textId="6FB9E26F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>Время ввода в ЭВМ исходных данных определяется по формуле (</w:t>
      </w:r>
      <w:r w:rsidR="00E17587">
        <w:rPr>
          <w:rFonts w:eastAsia="Times New Roman" w:cs="Times New Roman"/>
          <w:color w:val="000000"/>
          <w:szCs w:val="28"/>
          <w:lang w:eastAsia="ru-RU"/>
        </w:rPr>
        <w:t>5</w:t>
      </w:r>
      <w:r w:rsidRPr="00050B34">
        <w:rPr>
          <w:rFonts w:eastAsia="Times New Roman" w:cs="Times New Roman"/>
          <w:color w:val="000000"/>
          <w:szCs w:val="28"/>
          <w:lang w:eastAsia="ru-RU"/>
        </w:rPr>
        <w:t>.27):</w:t>
      </w:r>
    </w:p>
    <w:p w14:paraId="3C46E7F4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073D4872" w14:textId="6B535484" w:rsidR="0033136B" w:rsidRPr="00050B34" w:rsidRDefault="00000000" w:rsidP="0033136B">
      <w:pPr>
        <w:spacing w:line="276" w:lineRule="auto"/>
        <w:ind w:firstLine="0"/>
        <w:jc w:val="right"/>
        <w:rPr>
          <w:rFonts w:eastAsia="Times New Roman" w:cs="Times New Roman"/>
          <w:color w:val="000000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Cs w:val="28"/>
              </w:rPr>
            </m:ctrlPr>
          </m:sSubPr>
          <m:e>
            <m:r>
              <m:rPr>
                <m:nor/>
              </m:rPr>
              <w:rPr>
                <w:rFonts w:eastAsia="Times New Roman" w:cs="Times New Roman"/>
                <w:i/>
                <w:color w:val="000000"/>
                <w:szCs w:val="28"/>
                <w:lang w:eastAsia="ru-RU"/>
              </w:rPr>
              <m:t>Т</m:t>
            </m:r>
          </m:e>
          <m:sub>
            <m:r>
              <m:rPr>
                <m:nor/>
              </m:rPr>
              <w:rPr>
                <w:rFonts w:eastAsia="Times New Roman" w:cs="Times New Roman"/>
                <w:i/>
                <w:color w:val="000000"/>
                <w:szCs w:val="28"/>
                <w:lang w:eastAsia="ru-RU"/>
              </w:rPr>
              <m:t>вв</m:t>
            </m:r>
          </m:sub>
        </m:sSub>
        <m:r>
          <m:rPr>
            <m:nor/>
          </m:rPr>
          <w:rPr>
            <w:rFonts w:eastAsia="Times New Roman" w:cs="Times New Roman"/>
            <w:i/>
            <w:color w:val="000000"/>
            <w:szCs w:val="28"/>
            <w:lang w:eastAsia="ru-RU"/>
          </w:rPr>
          <m:t xml:space="preserve"> = 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eastAsia="Times New Roman" w:cs="Times New Roman"/>
                    <w:i/>
                    <w:color w:val="000000"/>
                    <w:szCs w:val="28"/>
                    <w:lang w:eastAsia="ru-RU"/>
                  </w:rPr>
                  <m:t>К</m:t>
                </m:r>
              </m:e>
              <m:sub>
                <m:r>
                  <m:rPr>
                    <m:nor/>
                  </m:rPr>
                  <w:rPr>
                    <w:rFonts w:eastAsia="Times New Roman" w:cs="Times New Roman"/>
                    <w:i/>
                    <w:color w:val="000000"/>
                    <w:szCs w:val="28"/>
                    <w:lang w:val="en-US" w:eastAsia="ru-RU"/>
                  </w:rPr>
                  <m:t>z</m:t>
                </m:r>
              </m:sub>
            </m:sSub>
            <m:r>
              <m:rPr>
                <m:nor/>
              </m:rPr>
              <w:rPr>
                <w:rFonts w:eastAsia="Times New Roman" w:cs="Times New Roman"/>
                <w:i/>
                <w:color w:val="000000"/>
                <w:szCs w:val="28"/>
                <w:lang w:eastAsia="ru-RU"/>
              </w:rPr>
              <m:t xml:space="preserve"> </m:t>
            </m:r>
            <m:r>
              <m:rPr>
                <m:nor/>
              </m:rPr>
              <w:rPr>
                <w:rFonts w:eastAsia="Times New Roman" w:cs="Times New Roman"/>
                <w:i/>
                <w:color w:val="000000"/>
                <w:szCs w:val="28"/>
                <w:lang w:eastAsia="ru-RU"/>
              </w:rPr>
              <w:sym w:font="Symbol" w:char="F0B4"/>
            </m:r>
            <m:r>
              <m:rPr>
                <m:nor/>
              </m:rPr>
              <w:rPr>
                <w:rFonts w:eastAsia="Times New Roman" w:cs="Times New Roman"/>
                <w:i/>
                <w:color w:val="000000"/>
                <w:szCs w:val="28"/>
                <w:lang w:eastAsia="ru-RU"/>
              </w:rPr>
              <m:t xml:space="preserve">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eastAsia="Times New Roman" w:cs="Times New Roman"/>
                    <w:i/>
                    <w:color w:val="000000"/>
                    <w:szCs w:val="28"/>
                    <w:lang w:eastAsia="ru-RU"/>
                  </w:rPr>
                  <m:t>H</m:t>
                </m:r>
              </m:e>
              <m:sub>
                <m:r>
                  <m:rPr>
                    <m:nor/>
                  </m:rPr>
                  <w:rPr>
                    <w:rFonts w:eastAsia="Times New Roman" w:cs="Times New Roman"/>
                    <w:i/>
                    <w:color w:val="000000"/>
                    <w:szCs w:val="28"/>
                    <w:lang w:eastAsia="ru-RU"/>
                  </w:rPr>
                  <m:t>z</m:t>
                </m:r>
              </m:sub>
            </m:sSub>
          </m:num>
          <m:den>
            <m:r>
              <m:rPr>
                <m:nor/>
              </m:rPr>
              <w:rPr>
                <w:rFonts w:eastAsia="Times New Roman" w:cs="Times New Roman"/>
                <w:i/>
                <w:color w:val="000000"/>
                <w:szCs w:val="28"/>
                <w:lang w:eastAsia="ru-RU"/>
              </w:rPr>
              <m:t>100</m:t>
            </m:r>
          </m:den>
        </m:f>
        <m:r>
          <m:rPr>
            <m:nor/>
          </m:rPr>
          <w:rPr>
            <w:rFonts w:eastAsia="Times New Roman" w:cs="Times New Roman"/>
            <w:color w:val="000000"/>
            <w:szCs w:val="28"/>
            <w:lang w:eastAsia="ru-RU"/>
          </w:rPr>
          <m:t>,</m:t>
        </m:r>
      </m:oMath>
      <w:r w:rsidR="0033136B"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="0033136B"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="0033136B"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="0033136B"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="0033136B"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="0033136B" w:rsidRPr="00050B34">
        <w:rPr>
          <w:rFonts w:eastAsia="Times New Roman" w:cs="Times New Roman"/>
          <w:color w:val="000000"/>
          <w:szCs w:val="28"/>
          <w:lang w:eastAsia="ru-RU"/>
        </w:rPr>
        <w:tab/>
        <w:t>(</w:t>
      </w:r>
      <w:r w:rsidR="00E17587">
        <w:rPr>
          <w:rFonts w:eastAsia="Times New Roman" w:cs="Times New Roman"/>
          <w:color w:val="000000"/>
          <w:szCs w:val="28"/>
          <w:lang w:eastAsia="ru-RU"/>
        </w:rPr>
        <w:t>5</w:t>
      </w:r>
      <w:r w:rsidR="0033136B" w:rsidRPr="00050B34">
        <w:rPr>
          <w:rFonts w:eastAsia="Times New Roman" w:cs="Times New Roman"/>
          <w:color w:val="000000"/>
          <w:szCs w:val="28"/>
          <w:lang w:eastAsia="ru-RU"/>
        </w:rPr>
        <w:t>.27)</w:t>
      </w:r>
    </w:p>
    <w:p w14:paraId="4BE22D4E" w14:textId="77777777" w:rsidR="006337BE" w:rsidRDefault="006337BE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5510F7DB" w14:textId="4ED7E7BD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где </w:t>
      </w: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К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z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– среднее количество знаков, набираемых с клавиатуры при вводе исходных данных; </w:t>
      </w:r>
    </w:p>
    <w:p w14:paraId="0701807A" w14:textId="77777777" w:rsidR="0033136B" w:rsidRPr="00050B34" w:rsidRDefault="0033136B" w:rsidP="006337BE">
      <w:pPr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H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z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t>– норматив набора 100 знаков, мин (</w:t>
      </w: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H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z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= 6</w:t>
      </w:r>
      <w:r w:rsidRPr="00050B34">
        <w:rPr>
          <w:rFonts w:eastAsia="Times New Roman" w:cs="Times New Roman"/>
          <w:color w:val="000000"/>
          <w:szCs w:val="28"/>
          <w:lang w:eastAsia="ru-RU"/>
        </w:rPr>
        <w:t>);</w:t>
      </w:r>
    </w:p>
    <w:p w14:paraId="745D4B05" w14:textId="77777777" w:rsidR="008F733B" w:rsidRDefault="008F733B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2A5932EA" w14:textId="1DF2D52A" w:rsidR="0033136B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>Проектный вариант:</w:t>
      </w:r>
    </w:p>
    <w:p w14:paraId="07E87132" w14:textId="77777777" w:rsidR="00C054D1" w:rsidRPr="00050B34" w:rsidRDefault="00C054D1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3B02F228" w14:textId="73614CA4" w:rsidR="0033136B" w:rsidRPr="0009027F" w:rsidRDefault="00000000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Cs w:val="28"/>
              </w:rPr>
            </m:ctrlPr>
          </m:sSubPr>
          <m:e>
            <m:r>
              <m:rPr>
                <m:nor/>
              </m:rPr>
              <w:rPr>
                <w:rFonts w:eastAsia="Times New Roman" w:cs="Times New Roman"/>
                <w:i/>
                <w:color w:val="000000"/>
                <w:szCs w:val="28"/>
                <w:lang w:eastAsia="ru-RU"/>
              </w:rPr>
              <m:t>Т</m:t>
            </m:r>
          </m:e>
          <m:sub>
            <m:r>
              <m:rPr>
                <m:nor/>
              </m:rPr>
              <w:rPr>
                <w:rFonts w:eastAsia="Times New Roman" w:cs="Times New Roman"/>
                <w:i/>
                <w:color w:val="000000"/>
                <w:szCs w:val="28"/>
                <w:lang w:eastAsia="ru-RU"/>
              </w:rPr>
              <m:t>вв</m:t>
            </m:r>
          </m:sub>
        </m:sSub>
        <m:r>
          <m:rPr>
            <m:nor/>
          </m:rPr>
          <w:rPr>
            <w:rFonts w:eastAsia="Times New Roman" w:cs="Times New Roman"/>
            <w:color w:val="000000"/>
            <w:szCs w:val="28"/>
            <w:lang w:eastAsia="ru-RU"/>
          </w:rPr>
          <m:t xml:space="preserve"> = (</m:t>
        </m:r>
        <m:r>
          <m:rPr>
            <m:nor/>
          </m:rPr>
          <w:rPr>
            <w:rFonts w:ascii="Cambria Math" w:eastAsia="Times New Roman" w:cs="Times New Roman"/>
            <w:color w:val="000000"/>
            <w:szCs w:val="28"/>
            <w:lang w:eastAsia="ru-RU"/>
          </w:rPr>
          <m:t>20</m:t>
        </m:r>
        <m:r>
          <m:rPr>
            <m:nor/>
          </m:rPr>
          <w:rPr>
            <w:rFonts w:eastAsia="Times New Roman" w:cs="Times New Roman"/>
            <w:color w:val="000000"/>
            <w:szCs w:val="28"/>
            <w:lang w:eastAsia="ru-RU"/>
          </w:rPr>
          <m:t xml:space="preserve"> </m:t>
        </m:r>
        <m:r>
          <m:rPr>
            <m:nor/>
          </m:rPr>
          <w:rPr>
            <w:rFonts w:eastAsia="Times New Roman" w:cs="Times New Roman"/>
            <w:color w:val="000000"/>
            <w:szCs w:val="28"/>
            <w:lang w:eastAsia="ru-RU"/>
          </w:rPr>
          <w:sym w:font="Symbol" w:char="F0B4"/>
        </m:r>
        <m:r>
          <m:rPr>
            <m:nor/>
          </m:rPr>
          <w:rPr>
            <w:rFonts w:eastAsia="Times New Roman" w:cs="Times New Roman"/>
            <w:color w:val="000000"/>
            <w:szCs w:val="28"/>
            <w:lang w:eastAsia="ru-RU"/>
          </w:rPr>
          <m:t xml:space="preserve"> 6)/100</m:t>
        </m:r>
      </m:oMath>
      <w:r w:rsidR="0033136B">
        <w:rPr>
          <w:rFonts w:eastAsia="Times New Roman" w:cs="Times New Roman"/>
          <w:color w:val="000000"/>
          <w:szCs w:val="28"/>
          <w:lang w:eastAsia="ru-RU"/>
        </w:rPr>
        <w:t xml:space="preserve"> = 1</w:t>
      </w:r>
      <w:r w:rsidR="0033136B" w:rsidRPr="00050B34">
        <w:rPr>
          <w:rFonts w:eastAsia="Times New Roman" w:cs="Times New Roman"/>
          <w:color w:val="000000"/>
          <w:szCs w:val="28"/>
          <w:lang w:eastAsia="ru-RU"/>
        </w:rPr>
        <w:t>,</w:t>
      </w:r>
      <w:r w:rsidR="0033136B">
        <w:rPr>
          <w:rFonts w:eastAsia="Times New Roman" w:cs="Times New Roman"/>
          <w:color w:val="000000"/>
          <w:szCs w:val="28"/>
          <w:lang w:eastAsia="ru-RU"/>
        </w:rPr>
        <w:t>2</w:t>
      </w:r>
      <w:r w:rsidR="0033136B"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6337BE" w:rsidRPr="0009027F">
        <w:rPr>
          <w:rFonts w:eastAsia="Times New Roman" w:cs="Times New Roman"/>
          <w:color w:val="000000"/>
          <w:szCs w:val="28"/>
          <w:lang w:eastAsia="ru-RU"/>
        </w:rPr>
        <w:t>(</w:t>
      </w:r>
      <w:r w:rsidR="0033136B" w:rsidRPr="00050B34">
        <w:rPr>
          <w:rFonts w:eastAsia="Times New Roman" w:cs="Times New Roman"/>
          <w:color w:val="000000"/>
          <w:szCs w:val="28"/>
          <w:lang w:eastAsia="ru-RU"/>
        </w:rPr>
        <w:t>мин</w:t>
      </w:r>
      <w:r w:rsidR="006337BE" w:rsidRPr="0009027F">
        <w:rPr>
          <w:rFonts w:eastAsia="Times New Roman" w:cs="Times New Roman"/>
          <w:color w:val="000000"/>
          <w:szCs w:val="28"/>
          <w:lang w:eastAsia="ru-RU"/>
        </w:rPr>
        <w:t>).</w:t>
      </w:r>
    </w:p>
    <w:p w14:paraId="7B10B661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4B319CE0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>Базовый вариант:</w:t>
      </w:r>
    </w:p>
    <w:p w14:paraId="495C1E1B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6DFBDEC0" w14:textId="0757CA85" w:rsidR="0033136B" w:rsidRPr="00050B34" w:rsidRDefault="00000000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Cs w:val="28"/>
              </w:rPr>
            </m:ctrlPr>
          </m:sSubPr>
          <m:e>
            <m:r>
              <m:rPr>
                <m:nor/>
              </m:rPr>
              <w:rPr>
                <w:rFonts w:eastAsia="Times New Roman" w:cs="Times New Roman"/>
                <w:i/>
                <w:color w:val="000000"/>
                <w:szCs w:val="28"/>
                <w:lang w:eastAsia="ru-RU"/>
              </w:rPr>
              <m:t>Т</m:t>
            </m:r>
          </m:e>
          <m:sub>
            <m:r>
              <m:rPr>
                <m:nor/>
              </m:rPr>
              <w:rPr>
                <w:rFonts w:eastAsia="Times New Roman" w:cs="Times New Roman"/>
                <w:i/>
                <w:color w:val="000000"/>
                <w:szCs w:val="28"/>
                <w:lang w:eastAsia="ru-RU"/>
              </w:rPr>
              <m:t>вв</m:t>
            </m:r>
          </m:sub>
        </m:sSub>
        <m:r>
          <m:rPr>
            <m:nor/>
          </m:rPr>
          <w:rPr>
            <w:rFonts w:eastAsia="Times New Roman" w:cs="Times New Roman"/>
            <w:color w:val="000000"/>
            <w:szCs w:val="28"/>
            <w:lang w:eastAsia="ru-RU"/>
          </w:rPr>
          <m:t xml:space="preserve"> = (</m:t>
        </m:r>
        <m:r>
          <m:rPr>
            <m:nor/>
          </m:rPr>
          <w:rPr>
            <w:rFonts w:ascii="Cambria Math" w:eastAsia="Times New Roman" w:cs="Times New Roman"/>
            <w:color w:val="000000"/>
            <w:szCs w:val="28"/>
            <w:lang w:eastAsia="ru-RU"/>
          </w:rPr>
          <m:t>40</m:t>
        </m:r>
        <m:r>
          <m:rPr>
            <m:nor/>
          </m:rPr>
          <w:rPr>
            <w:rFonts w:eastAsia="Times New Roman" w:cs="Times New Roman"/>
            <w:color w:val="000000"/>
            <w:szCs w:val="28"/>
            <w:lang w:eastAsia="ru-RU"/>
          </w:rPr>
          <m:t xml:space="preserve"> </m:t>
        </m:r>
        <m:r>
          <m:rPr>
            <m:nor/>
          </m:rPr>
          <w:rPr>
            <w:rFonts w:eastAsia="Times New Roman" w:cs="Times New Roman"/>
            <w:color w:val="000000"/>
            <w:szCs w:val="28"/>
            <w:lang w:eastAsia="ru-RU"/>
          </w:rPr>
          <w:sym w:font="Symbol" w:char="F0B4"/>
        </m:r>
        <m:r>
          <m:rPr>
            <m:nor/>
          </m:rPr>
          <w:rPr>
            <w:rFonts w:eastAsia="Times New Roman" w:cs="Times New Roman"/>
            <w:color w:val="000000"/>
            <w:szCs w:val="28"/>
            <w:lang w:eastAsia="ru-RU"/>
          </w:rPr>
          <m:t xml:space="preserve"> 6)/100</m:t>
        </m:r>
      </m:oMath>
      <w:r w:rsidR="0033136B">
        <w:rPr>
          <w:rFonts w:eastAsia="Times New Roman" w:cs="Times New Roman"/>
          <w:color w:val="000000"/>
          <w:szCs w:val="28"/>
          <w:lang w:eastAsia="ru-RU"/>
        </w:rPr>
        <w:t xml:space="preserve"> = 2,4</w:t>
      </w:r>
      <w:r w:rsidR="0033136B"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E17587">
        <w:rPr>
          <w:rFonts w:eastAsia="Times New Roman" w:cs="Times New Roman"/>
          <w:color w:val="000000"/>
          <w:szCs w:val="28"/>
          <w:lang w:eastAsia="ru-RU"/>
        </w:rPr>
        <w:t>(</w:t>
      </w:r>
      <w:r w:rsidR="0033136B" w:rsidRPr="00050B34">
        <w:rPr>
          <w:rFonts w:eastAsia="Times New Roman" w:cs="Times New Roman"/>
          <w:color w:val="000000"/>
          <w:szCs w:val="28"/>
          <w:lang w:eastAsia="ru-RU"/>
        </w:rPr>
        <w:t>мин</w:t>
      </w:r>
      <w:r w:rsidR="00E17587">
        <w:rPr>
          <w:rFonts w:eastAsia="Times New Roman" w:cs="Times New Roman"/>
          <w:color w:val="000000"/>
          <w:szCs w:val="28"/>
          <w:lang w:eastAsia="ru-RU"/>
        </w:rPr>
        <w:t>).</w:t>
      </w:r>
    </w:p>
    <w:p w14:paraId="729D6FFF" w14:textId="77777777" w:rsidR="0033136B" w:rsidRPr="00050B34" w:rsidRDefault="0033136B" w:rsidP="0033136B"/>
    <w:p w14:paraId="1CDE7A68" w14:textId="2B0755AC" w:rsidR="0033136B" w:rsidRPr="00050B34" w:rsidRDefault="0033136B" w:rsidP="0033136B">
      <w:r w:rsidRPr="00050B34">
        <w:t>2) годовые затраты на электроэнергию работы ЭВМ определяются по формуле (</w:t>
      </w:r>
      <w:r w:rsidR="006337BE" w:rsidRPr="006337BE">
        <w:t>5</w:t>
      </w:r>
      <w:r w:rsidRPr="00050B34">
        <w:t>.28):</w:t>
      </w:r>
    </w:p>
    <w:p w14:paraId="1E0AA97F" w14:textId="77777777" w:rsidR="0033136B" w:rsidRPr="00050B34" w:rsidRDefault="0033136B" w:rsidP="0033136B"/>
    <w:p w14:paraId="1A152C14" w14:textId="1D7D0A0B" w:rsidR="0033136B" w:rsidRPr="00050B34" w:rsidRDefault="0033136B" w:rsidP="0033136B">
      <w:pPr>
        <w:ind w:firstLine="0"/>
        <w:jc w:val="right"/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Зг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= </w:t>
      </w: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Ц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Ч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эл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Ф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,</w:t>
      </w:r>
      <w:r w:rsidR="008428C9" w:rsidRPr="008428C9">
        <w:rPr>
          <w:vertAlign w:val="subscript"/>
        </w:rPr>
        <w:t xml:space="preserve"> </w:t>
      </w:r>
      <w:r w:rsidR="00906A35">
        <w:rPr>
          <w:vertAlign w:val="subscript"/>
        </w:rPr>
        <w:tab/>
      </w:r>
      <w:r w:rsidR="00906A35">
        <w:rPr>
          <w:vertAlign w:val="subscript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  <w:t>(</w:t>
      </w:r>
      <w:r w:rsidR="006337BE" w:rsidRPr="0009027F">
        <w:rPr>
          <w:rFonts w:eastAsia="Times New Roman" w:cs="Times New Roman"/>
          <w:color w:val="000000"/>
          <w:szCs w:val="28"/>
          <w:lang w:eastAsia="ru-RU"/>
        </w:rPr>
        <w:t>5</w:t>
      </w:r>
      <w:r w:rsidRPr="00050B34">
        <w:rPr>
          <w:rFonts w:eastAsia="Times New Roman" w:cs="Times New Roman"/>
          <w:color w:val="000000"/>
          <w:szCs w:val="28"/>
          <w:lang w:eastAsia="ru-RU"/>
        </w:rPr>
        <w:t>.28)</w:t>
      </w:r>
    </w:p>
    <w:p w14:paraId="3948C4EC" w14:textId="77777777" w:rsidR="0033136B" w:rsidRPr="00050B34" w:rsidRDefault="0033136B" w:rsidP="0033136B"/>
    <w:p w14:paraId="37B75A6A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где </w:t>
      </w: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Ц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– стоимость 1 кВт-часа электроэнергии, руб.; </w:t>
      </w:r>
    </w:p>
    <w:p w14:paraId="101475B1" w14:textId="77777777" w:rsidR="0033136B" w:rsidRPr="00050B34" w:rsidRDefault="0033136B" w:rsidP="006337BE">
      <w:pPr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Ч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эл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– среднечасовое потребление электроэнергии ЭВМ, кВт.; </w:t>
      </w:r>
    </w:p>
    <w:p w14:paraId="7BF3D154" w14:textId="77777777" w:rsidR="0033136B" w:rsidRPr="00050B34" w:rsidRDefault="0033136B" w:rsidP="006337BE">
      <w:pPr>
        <w:rPr>
          <w:rFonts w:eastAsia="Times New Roman" w:cs="Times New Roman"/>
          <w:color w:val="000000"/>
          <w:szCs w:val="28"/>
          <w:lang w:eastAsia="ru-RU"/>
        </w:rPr>
      </w:pP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Ф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– годовой фонд времени работы ЭВМ, ч;</w:t>
      </w:r>
    </w:p>
    <w:p w14:paraId="53B26F09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t>Затраты на электроэнергию работы ЭВМ равны:</w:t>
      </w:r>
    </w:p>
    <w:p w14:paraId="7F5A9F48" w14:textId="77777777" w:rsidR="0033136B" w:rsidRPr="00050B34" w:rsidRDefault="0033136B" w:rsidP="0033136B"/>
    <w:p w14:paraId="529D8664" w14:textId="4E2B938B" w:rsidR="0033136B" w:rsidRPr="006337BE" w:rsidRDefault="0033136B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Зг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= </w:t>
      </w:r>
      <w:r>
        <w:rPr>
          <w:rFonts w:eastAsia="Times New Roman" w:cs="Times New Roman"/>
          <w:color w:val="000000"/>
          <w:szCs w:val="28"/>
          <w:lang w:eastAsia="ru-RU"/>
        </w:rPr>
        <w:t>0,</w:t>
      </w:r>
      <w:r>
        <w:rPr>
          <w:rFonts w:eastAsia="Times New Roman" w:cs="Times New Roman"/>
          <w:szCs w:val="28"/>
          <w:lang w:eastAsia="ru-RU"/>
        </w:rPr>
        <w:t>2321</w:t>
      </w:r>
      <w:r>
        <w:rPr>
          <w:rFonts w:eastAsia="Times New Roman" w:cs="Times New Roman"/>
          <w:color w:val="FF0000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0,2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2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2000 = 102,12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6337BE" w:rsidRPr="006337BE">
        <w:rPr>
          <w:rFonts w:eastAsia="Times New Roman" w:cs="Times New Roman"/>
          <w:color w:val="000000"/>
          <w:szCs w:val="28"/>
          <w:lang w:eastAsia="ru-RU"/>
        </w:rPr>
        <w:t>(</w:t>
      </w:r>
      <w:r w:rsidRPr="00050B34">
        <w:rPr>
          <w:rFonts w:eastAsia="Times New Roman" w:cs="Times New Roman"/>
          <w:color w:val="000000"/>
          <w:szCs w:val="28"/>
          <w:lang w:eastAsia="ru-RU"/>
        </w:rPr>
        <w:t>руб.</w:t>
      </w:r>
      <w:r w:rsidR="006337BE" w:rsidRPr="006337BE">
        <w:rPr>
          <w:rFonts w:eastAsia="Times New Roman" w:cs="Times New Roman"/>
          <w:color w:val="000000"/>
          <w:szCs w:val="28"/>
          <w:lang w:eastAsia="ru-RU"/>
        </w:rPr>
        <w:t>).</w:t>
      </w:r>
    </w:p>
    <w:p w14:paraId="00398046" w14:textId="77777777" w:rsidR="0033136B" w:rsidRPr="00050B34" w:rsidRDefault="0033136B" w:rsidP="0033136B"/>
    <w:p w14:paraId="38FABE05" w14:textId="3273AD0C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  <w:r w:rsidRPr="00050B34">
        <w:rPr>
          <w:rFonts w:eastAsia="Times New Roman" w:cs="Times New Roman"/>
          <w:color w:val="000000"/>
          <w:szCs w:val="28"/>
          <w:lang w:eastAsia="ru-RU"/>
        </w:rPr>
        <w:lastRenderedPageBreak/>
        <w:t>3) годовая величина амортизационных отчислений на реновацию ЭВМ определяется по формуле (</w:t>
      </w:r>
      <w:r w:rsidR="006337BE" w:rsidRPr="006337BE">
        <w:rPr>
          <w:rFonts w:eastAsia="Times New Roman" w:cs="Times New Roman"/>
          <w:color w:val="000000"/>
          <w:szCs w:val="28"/>
          <w:lang w:eastAsia="ru-RU"/>
        </w:rPr>
        <w:t>5</w:t>
      </w:r>
      <w:r w:rsidRPr="00050B34">
        <w:rPr>
          <w:rFonts w:eastAsia="Times New Roman" w:cs="Times New Roman"/>
          <w:color w:val="000000"/>
          <w:szCs w:val="28"/>
          <w:lang w:eastAsia="ru-RU"/>
        </w:rPr>
        <w:t>.29):</w:t>
      </w:r>
    </w:p>
    <w:p w14:paraId="06588F54" w14:textId="77777777" w:rsidR="0033136B" w:rsidRPr="00050B34" w:rsidRDefault="0033136B" w:rsidP="0033136B">
      <w:pPr>
        <w:rPr>
          <w:rFonts w:eastAsia="Times New Roman" w:cs="Times New Roman"/>
          <w:color w:val="000000"/>
          <w:szCs w:val="28"/>
          <w:lang w:eastAsia="ru-RU"/>
        </w:rPr>
      </w:pPr>
    </w:p>
    <w:p w14:paraId="0E7F2C49" w14:textId="31A5B5C8" w:rsidR="0033136B" w:rsidRPr="00050B34" w:rsidRDefault="0033136B" w:rsidP="0033136B">
      <w:pPr>
        <w:ind w:firstLine="0"/>
        <w:jc w:val="right"/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Аг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эвм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= (</w:t>
      </w: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АС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эвм</w:t>
      </w:r>
      <w:proofErr w:type="spellEnd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>N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а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)/</w:t>
      </w:r>
      <w:r w:rsidRPr="00050B34">
        <w:rPr>
          <w:rFonts w:eastAsia="Times New Roman" w:cs="Times New Roman"/>
          <w:color w:val="000000"/>
          <w:szCs w:val="28"/>
          <w:lang w:eastAsia="ru-RU"/>
        </w:rPr>
        <w:t>100</w:t>
      </w:r>
      <w:r w:rsidR="006337BE" w:rsidRPr="0009027F">
        <w:rPr>
          <w:rFonts w:eastAsia="Times New Roman" w:cs="Times New Roman"/>
          <w:color w:val="000000"/>
          <w:szCs w:val="28"/>
          <w:lang w:eastAsia="ru-RU"/>
        </w:rPr>
        <w:t>;</w:t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</w:r>
      <w:r w:rsidRPr="00050B34">
        <w:rPr>
          <w:rFonts w:eastAsia="Times New Roman" w:cs="Times New Roman"/>
          <w:color w:val="000000"/>
          <w:szCs w:val="28"/>
          <w:lang w:eastAsia="ru-RU"/>
        </w:rPr>
        <w:tab/>
        <w:t>(</w:t>
      </w:r>
      <w:r w:rsidR="006337BE" w:rsidRPr="006337BE">
        <w:rPr>
          <w:rFonts w:eastAsia="Times New Roman" w:cs="Times New Roman"/>
          <w:color w:val="000000"/>
          <w:szCs w:val="28"/>
          <w:lang w:eastAsia="ru-RU"/>
        </w:rPr>
        <w:t>5</w:t>
      </w:r>
      <w:r w:rsidRPr="00050B34">
        <w:rPr>
          <w:rFonts w:eastAsia="Times New Roman" w:cs="Times New Roman"/>
          <w:color w:val="000000"/>
          <w:szCs w:val="28"/>
          <w:lang w:eastAsia="ru-RU"/>
        </w:rPr>
        <w:t>.29)</w:t>
      </w:r>
    </w:p>
    <w:p w14:paraId="3FD2AAC9" w14:textId="77777777" w:rsidR="0033136B" w:rsidRPr="00050B34" w:rsidRDefault="0033136B" w:rsidP="0033136B">
      <w:pPr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14:paraId="0FEEB8B0" w14:textId="4F5C6A4F" w:rsidR="0033136B" w:rsidRPr="006337BE" w:rsidRDefault="0033136B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proofErr w:type="spellStart"/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>Аг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eastAsia="ru-RU"/>
        </w:rPr>
        <w:t>эвм</w:t>
      </w:r>
      <w:proofErr w:type="spellEnd"/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= </w:t>
      </w:r>
      <w:r>
        <w:rPr>
          <w:rFonts w:eastAsia="Times New Roman" w:cs="Times New Roman"/>
          <w:color w:val="000000"/>
          <w:szCs w:val="28"/>
          <w:lang w:eastAsia="ru-RU"/>
        </w:rPr>
        <w:t>(17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00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20)/100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= 34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0 </w:t>
      </w:r>
      <w:r w:rsidR="006337BE" w:rsidRPr="006337BE">
        <w:rPr>
          <w:rFonts w:eastAsia="Times New Roman" w:cs="Times New Roman"/>
          <w:color w:val="000000"/>
          <w:szCs w:val="28"/>
          <w:lang w:eastAsia="ru-RU"/>
        </w:rPr>
        <w:t>(</w:t>
      </w:r>
      <w:r w:rsidRPr="00050B34">
        <w:rPr>
          <w:rFonts w:eastAsia="Times New Roman" w:cs="Times New Roman"/>
          <w:color w:val="000000"/>
          <w:szCs w:val="28"/>
          <w:lang w:eastAsia="ru-RU"/>
        </w:rPr>
        <w:t>руб.</w:t>
      </w:r>
      <w:r w:rsidR="006337BE" w:rsidRPr="006337BE">
        <w:rPr>
          <w:rFonts w:eastAsia="Times New Roman" w:cs="Times New Roman"/>
          <w:color w:val="000000"/>
          <w:szCs w:val="28"/>
          <w:lang w:eastAsia="ru-RU"/>
        </w:rPr>
        <w:t>).</w:t>
      </w:r>
    </w:p>
    <w:p w14:paraId="542FFF58" w14:textId="77777777" w:rsidR="0033136B" w:rsidRPr="00050B34" w:rsidRDefault="0033136B" w:rsidP="0033136B">
      <w:pPr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063B0C7" w14:textId="047FAA5D" w:rsidR="0033136B" w:rsidRPr="00050B34" w:rsidRDefault="0033136B" w:rsidP="0033136B">
      <w:r w:rsidRPr="00050B34">
        <w:t>4) годовые затраты на ремонт и техническое обслуживание ЭВМ определяются по формуле (</w:t>
      </w:r>
      <w:r w:rsidR="006337BE" w:rsidRPr="006337BE">
        <w:t>5</w:t>
      </w:r>
      <w:r w:rsidRPr="00050B34">
        <w:t>.30):</w:t>
      </w:r>
    </w:p>
    <w:p w14:paraId="1B81AC05" w14:textId="77777777" w:rsidR="0033136B" w:rsidRPr="00050B34" w:rsidRDefault="0033136B" w:rsidP="0033136B"/>
    <w:p w14:paraId="58B0FA9B" w14:textId="2EABD97A" w:rsidR="0033136B" w:rsidRPr="00050B34" w:rsidRDefault="0033136B" w:rsidP="0033136B">
      <w:pPr>
        <w:ind w:firstLine="0"/>
        <w:jc w:val="right"/>
      </w:pPr>
      <w:proofErr w:type="spellStart"/>
      <w:r w:rsidRPr="008F733B">
        <w:rPr>
          <w:i/>
          <w:iCs/>
        </w:rPr>
        <w:t>Зг</w:t>
      </w:r>
      <w:r w:rsidRPr="008F733B">
        <w:rPr>
          <w:i/>
          <w:iCs/>
          <w:vertAlign w:val="subscript"/>
        </w:rPr>
        <w:t>р.эвм</w:t>
      </w:r>
      <w:proofErr w:type="spellEnd"/>
      <w:r w:rsidRPr="008F733B">
        <w:rPr>
          <w:i/>
          <w:iCs/>
        </w:rPr>
        <w:t xml:space="preserve"> = </w:t>
      </w:r>
      <w:proofErr w:type="spellStart"/>
      <w:r w:rsidRPr="008F733B">
        <w:rPr>
          <w:i/>
          <w:iCs/>
        </w:rPr>
        <w:t>АС</w:t>
      </w:r>
      <w:r w:rsidRPr="008F733B">
        <w:rPr>
          <w:i/>
          <w:iCs/>
          <w:vertAlign w:val="subscript"/>
        </w:rPr>
        <w:t>эвм</w:t>
      </w:r>
      <w:proofErr w:type="spellEnd"/>
      <w:r w:rsidRPr="008F733B">
        <w:rPr>
          <w:i/>
          <w:iCs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i/>
          <w:iCs/>
        </w:rPr>
        <w:t xml:space="preserve"> </w:t>
      </w:r>
      <w:proofErr w:type="spellStart"/>
      <w:r w:rsidRPr="008F733B">
        <w:rPr>
          <w:i/>
          <w:iCs/>
        </w:rPr>
        <w:t>k</w:t>
      </w:r>
      <w:r w:rsidRPr="008F733B">
        <w:rPr>
          <w:i/>
          <w:iCs/>
          <w:vertAlign w:val="subscript"/>
        </w:rPr>
        <w:t>ро</w:t>
      </w:r>
      <w:proofErr w:type="spellEnd"/>
      <w:r>
        <w:rPr>
          <w:vertAlign w:val="subscript"/>
        </w:rPr>
        <w:tab/>
      </w:r>
      <w:r w:rsidR="006337BE" w:rsidRPr="0009027F">
        <w:t>;</w:t>
      </w:r>
      <w:r w:rsidR="008428C9" w:rsidRPr="008428C9">
        <w:rPr>
          <w:vertAlign w:val="subscript"/>
        </w:rPr>
        <w:t xml:space="preserve"> </w:t>
      </w:r>
      <w:r w:rsidR="008428C9">
        <w:rPr>
          <w:vertAlign w:val="subscript"/>
        </w:rPr>
        <w:tab/>
      </w:r>
      <w:r>
        <w:rPr>
          <w:vertAlign w:val="subscript"/>
        </w:rPr>
        <w:tab/>
      </w:r>
      <w:r>
        <w:rPr>
          <w:vertAlign w:val="subscript"/>
        </w:rPr>
        <w:tab/>
      </w:r>
      <w:r>
        <w:rPr>
          <w:vertAlign w:val="subscript"/>
        </w:rPr>
        <w:tab/>
      </w:r>
      <w:r w:rsidRPr="00050B34">
        <w:rPr>
          <w:vertAlign w:val="subscript"/>
        </w:rPr>
        <w:tab/>
      </w:r>
      <w:r w:rsidRPr="00050B34">
        <w:t>(</w:t>
      </w:r>
      <w:r w:rsidR="006337BE" w:rsidRPr="006337BE">
        <w:t>5</w:t>
      </w:r>
      <w:r w:rsidRPr="00050B34">
        <w:t>.30)</w:t>
      </w:r>
    </w:p>
    <w:p w14:paraId="3EED9414" w14:textId="77777777" w:rsidR="006337BE" w:rsidRDefault="006337BE" w:rsidP="0033136B">
      <w:pPr>
        <w:ind w:firstLine="0"/>
        <w:jc w:val="center"/>
      </w:pPr>
    </w:p>
    <w:p w14:paraId="188AEE64" w14:textId="27673F21" w:rsidR="0033136B" w:rsidRPr="00050B34" w:rsidRDefault="0033136B" w:rsidP="0033136B">
      <w:pPr>
        <w:ind w:firstLine="0"/>
        <w:jc w:val="center"/>
      </w:pPr>
      <w:proofErr w:type="spellStart"/>
      <w:r w:rsidRPr="00050B34">
        <w:t>Зг</w:t>
      </w:r>
      <w:r w:rsidRPr="00050B34">
        <w:rPr>
          <w:vertAlign w:val="subscript"/>
        </w:rPr>
        <w:t>р.эвм</w:t>
      </w:r>
      <w:proofErr w:type="spellEnd"/>
      <w:r w:rsidRPr="00050B34">
        <w:t xml:space="preserve"> = </w:t>
      </w:r>
      <w:r>
        <w:t>17</w:t>
      </w:r>
      <w:r w:rsidRPr="00050B34">
        <w:t xml:space="preserve">00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t xml:space="preserve"> </w:t>
      </w:r>
      <w:r>
        <w:t>0,13 = 221</w:t>
      </w:r>
      <w:r w:rsidRPr="00050B34">
        <w:t xml:space="preserve"> руб.</w:t>
      </w:r>
    </w:p>
    <w:p w14:paraId="24E84341" w14:textId="77777777" w:rsidR="0033136B" w:rsidRPr="00050B34" w:rsidRDefault="0033136B" w:rsidP="0033136B"/>
    <w:p w14:paraId="7D68CEAE" w14:textId="073021EE" w:rsidR="0033136B" w:rsidRPr="00050B34" w:rsidRDefault="0033136B" w:rsidP="0033136B">
      <w:r w:rsidRPr="00050B34">
        <w:t>5) годовая величина амортизационных отчислений на реновацию производственных площадей, занятых ЭВМ определяется по формуле (</w:t>
      </w:r>
      <w:r w:rsidR="006337BE" w:rsidRPr="006337BE">
        <w:t>5</w:t>
      </w:r>
      <w:r w:rsidRPr="00050B34">
        <w:t>.31):</w:t>
      </w:r>
    </w:p>
    <w:p w14:paraId="38CDE0A6" w14:textId="77777777" w:rsidR="0033136B" w:rsidRPr="00050B34" w:rsidRDefault="0033136B" w:rsidP="0033136B"/>
    <w:p w14:paraId="4D300876" w14:textId="5C926C78" w:rsidR="0033136B" w:rsidRPr="007B3B14" w:rsidRDefault="0033136B" w:rsidP="0033136B">
      <w:pPr>
        <w:ind w:firstLine="0"/>
        <w:jc w:val="right"/>
      </w:pPr>
      <w:proofErr w:type="spellStart"/>
      <w:r w:rsidRPr="008F733B">
        <w:rPr>
          <w:i/>
          <w:iCs/>
        </w:rPr>
        <w:t>Аг</w:t>
      </w:r>
      <w:r w:rsidRPr="008F733B">
        <w:rPr>
          <w:i/>
          <w:iCs/>
          <w:vertAlign w:val="subscript"/>
        </w:rPr>
        <w:t>пл</w:t>
      </w:r>
      <w:proofErr w:type="spellEnd"/>
      <w:r w:rsidRPr="008F733B">
        <w:rPr>
          <w:i/>
          <w:iCs/>
        </w:rPr>
        <w:t xml:space="preserve"> = (</w:t>
      </w:r>
      <w:proofErr w:type="spellStart"/>
      <w:r w:rsidRPr="008F733B">
        <w:rPr>
          <w:i/>
          <w:iCs/>
        </w:rPr>
        <w:t>S</w:t>
      </w:r>
      <w:r w:rsidRPr="008F733B">
        <w:rPr>
          <w:i/>
          <w:iCs/>
          <w:vertAlign w:val="subscript"/>
        </w:rPr>
        <w:t>эвм</w:t>
      </w:r>
      <w:proofErr w:type="spellEnd"/>
      <w:r w:rsidRPr="008F733B">
        <w:rPr>
          <w:i/>
          <w:iCs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i/>
          <w:iCs/>
        </w:rPr>
        <w:t xml:space="preserve"> </w:t>
      </w:r>
      <w:proofErr w:type="spellStart"/>
      <w:r w:rsidRPr="008F733B">
        <w:rPr>
          <w:i/>
          <w:iCs/>
        </w:rPr>
        <w:t>k</w:t>
      </w:r>
      <w:r w:rsidRPr="008F733B">
        <w:rPr>
          <w:i/>
          <w:iCs/>
          <w:vertAlign w:val="subscript"/>
        </w:rPr>
        <w:t>д</w:t>
      </w:r>
      <w:proofErr w:type="spellEnd"/>
      <w:r w:rsidRPr="008F733B">
        <w:rPr>
          <w:i/>
          <w:iCs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i/>
          <w:iCs/>
        </w:rPr>
        <w:t xml:space="preserve"> </w:t>
      </w:r>
      <w:proofErr w:type="spellStart"/>
      <w:r w:rsidRPr="008F733B">
        <w:rPr>
          <w:i/>
          <w:iCs/>
        </w:rPr>
        <w:t>Ц</w:t>
      </w:r>
      <w:r w:rsidRPr="008F733B">
        <w:rPr>
          <w:i/>
          <w:iCs/>
          <w:vertAlign w:val="subscript"/>
        </w:rPr>
        <w:t>пл</w:t>
      </w:r>
      <w:proofErr w:type="spellEnd"/>
      <w:r w:rsidRPr="008F733B">
        <w:rPr>
          <w:i/>
          <w:iCs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val="en-US" w:eastAsia="ru-RU"/>
        </w:rPr>
        <w:t>N</w:t>
      </w:r>
      <w:r w:rsidRPr="008F733B">
        <w:rPr>
          <w:rFonts w:eastAsia="Times New Roman" w:cs="Times New Roman"/>
          <w:i/>
          <w:iCs/>
          <w:color w:val="000000"/>
          <w:szCs w:val="28"/>
          <w:vertAlign w:val="subscript"/>
          <w:lang w:val="en-US" w:eastAsia="ru-RU"/>
        </w:rPr>
        <w:t>a</w:t>
      </w:r>
      <w:r w:rsidRPr="008F733B">
        <w:rPr>
          <w:i/>
          <w:iCs/>
        </w:rPr>
        <w:t>)/</w:t>
      </w:r>
      <w:r w:rsidRPr="00050B34">
        <w:t>100</w:t>
      </w:r>
      <w:r w:rsidR="006337BE" w:rsidRPr="006337BE">
        <w:t>;</w:t>
      </w:r>
      <w:r w:rsidRPr="007B3B14">
        <w:tab/>
      </w:r>
      <w:r w:rsidRPr="007B3B14">
        <w:tab/>
      </w:r>
      <w:r w:rsidRPr="007B3B14">
        <w:tab/>
      </w:r>
      <w:r w:rsidRPr="007B3B14">
        <w:tab/>
        <w:t>(</w:t>
      </w:r>
      <w:r w:rsidR="006337BE" w:rsidRPr="006337BE">
        <w:t>5</w:t>
      </w:r>
      <w:r w:rsidRPr="007B3B14">
        <w:t>.31)</w:t>
      </w:r>
    </w:p>
    <w:p w14:paraId="46C16DA2" w14:textId="77777777" w:rsidR="0033136B" w:rsidRPr="00050B34" w:rsidRDefault="0033136B" w:rsidP="0033136B">
      <w:pPr>
        <w:ind w:firstLine="0"/>
      </w:pPr>
    </w:p>
    <w:p w14:paraId="0597C6BB" w14:textId="7B4B42D5" w:rsidR="0033136B" w:rsidRDefault="0033136B" w:rsidP="0033136B">
      <w:pPr>
        <w:ind w:firstLine="0"/>
        <w:jc w:val="center"/>
      </w:pPr>
      <w:proofErr w:type="spellStart"/>
      <w:r w:rsidRPr="008F733B">
        <w:rPr>
          <w:i/>
          <w:iCs/>
        </w:rPr>
        <w:t>Аг</w:t>
      </w:r>
      <w:r w:rsidRPr="008F733B">
        <w:rPr>
          <w:i/>
          <w:iCs/>
          <w:vertAlign w:val="subscript"/>
        </w:rPr>
        <w:t>пл</w:t>
      </w:r>
      <w:proofErr w:type="spellEnd"/>
      <w:r w:rsidRPr="008F733B">
        <w:rPr>
          <w:i/>
          <w:iCs/>
        </w:rPr>
        <w:t xml:space="preserve"> </w:t>
      </w:r>
      <w:r w:rsidRPr="00050B34">
        <w:t>= (</w:t>
      </w:r>
      <w:r>
        <w:t xml:space="preserve">4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t xml:space="preserve"> 2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t xml:space="preserve"> 30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t xml:space="preserve"> 1,2</w:t>
      </w:r>
      <w:r w:rsidRPr="00050B34">
        <w:t>)/100</w:t>
      </w:r>
      <w:r>
        <w:t xml:space="preserve"> = 2</w:t>
      </w:r>
      <w:r w:rsidRPr="00050B34">
        <w:t>,</w:t>
      </w:r>
      <w:r>
        <w:t>88</w:t>
      </w:r>
      <w:r w:rsidRPr="00050B34">
        <w:t xml:space="preserve"> </w:t>
      </w:r>
      <w:r w:rsidR="006337BE" w:rsidRPr="006337BE">
        <w:t>(</w:t>
      </w:r>
      <w:r w:rsidRPr="00050B34">
        <w:t>руб.</w:t>
      </w:r>
      <w:r w:rsidR="006337BE" w:rsidRPr="006337BE">
        <w:t>).</w:t>
      </w:r>
    </w:p>
    <w:p w14:paraId="114FE403" w14:textId="77777777" w:rsidR="00C054D1" w:rsidRPr="006337BE" w:rsidRDefault="00C054D1" w:rsidP="0033136B">
      <w:pPr>
        <w:ind w:firstLine="0"/>
        <w:jc w:val="center"/>
      </w:pPr>
    </w:p>
    <w:p w14:paraId="31F7FED3" w14:textId="14BB7229" w:rsidR="0033136B" w:rsidRPr="0062694E" w:rsidRDefault="0033136B" w:rsidP="0033136B">
      <w:r w:rsidRPr="0062694E">
        <w:t>6) годовые затраты на ремонт и содержание производственных площадей определяются по формуле (</w:t>
      </w:r>
      <w:r w:rsidR="006337BE" w:rsidRPr="006337BE">
        <w:t>5</w:t>
      </w:r>
      <w:r w:rsidRPr="0062694E">
        <w:t>.32):</w:t>
      </w:r>
    </w:p>
    <w:p w14:paraId="11F7A757" w14:textId="77777777" w:rsidR="0033136B" w:rsidRPr="0062694E" w:rsidRDefault="0033136B" w:rsidP="0033136B"/>
    <w:p w14:paraId="64DB8168" w14:textId="7503CC0F" w:rsidR="0033136B" w:rsidRPr="0062694E" w:rsidRDefault="006337BE" w:rsidP="0033136B">
      <w:pPr>
        <w:jc w:val="right"/>
      </w:pPr>
      <w:r w:rsidRPr="006337BE">
        <w:t xml:space="preserve"> </w:t>
      </w:r>
      <w:proofErr w:type="spellStart"/>
      <w:r w:rsidR="0033136B" w:rsidRPr="008F733B">
        <w:rPr>
          <w:i/>
          <w:iCs/>
        </w:rPr>
        <w:t>Зг</w:t>
      </w:r>
      <w:r w:rsidR="0033136B" w:rsidRPr="008F733B">
        <w:rPr>
          <w:i/>
          <w:iCs/>
          <w:vertAlign w:val="subscript"/>
        </w:rPr>
        <w:t>р.пл</w:t>
      </w:r>
      <w:proofErr w:type="spellEnd"/>
      <w:r w:rsidR="0033136B" w:rsidRPr="008F733B">
        <w:rPr>
          <w:i/>
          <w:iCs/>
        </w:rPr>
        <w:t xml:space="preserve"> = </w:t>
      </w:r>
      <w:proofErr w:type="spellStart"/>
      <w:r w:rsidR="0033136B" w:rsidRPr="008F733B">
        <w:rPr>
          <w:i/>
          <w:iCs/>
        </w:rPr>
        <w:t>Ц</w:t>
      </w:r>
      <w:r w:rsidR="0033136B" w:rsidRPr="008F733B">
        <w:rPr>
          <w:i/>
          <w:iCs/>
          <w:vertAlign w:val="subscript"/>
        </w:rPr>
        <w:t>пл</w:t>
      </w:r>
      <w:proofErr w:type="spellEnd"/>
      <w:r w:rsidR="0033136B" w:rsidRPr="008F733B">
        <w:rPr>
          <w:i/>
          <w:iCs/>
        </w:rPr>
        <w:t xml:space="preserve"> </w:t>
      </w:r>
      <w:r w:rsidR="0033136B"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="0033136B" w:rsidRPr="008F733B">
        <w:rPr>
          <w:i/>
          <w:iCs/>
        </w:rPr>
        <w:t xml:space="preserve"> </w:t>
      </w:r>
      <w:proofErr w:type="spellStart"/>
      <w:r w:rsidR="0033136B" w:rsidRPr="008F733B">
        <w:rPr>
          <w:i/>
          <w:iCs/>
        </w:rPr>
        <w:t>S</w:t>
      </w:r>
      <w:r w:rsidR="0033136B" w:rsidRPr="008F733B">
        <w:rPr>
          <w:i/>
          <w:iCs/>
          <w:vertAlign w:val="subscript"/>
        </w:rPr>
        <w:t>эвм</w:t>
      </w:r>
      <w:proofErr w:type="spellEnd"/>
      <w:r w:rsidR="0033136B" w:rsidRPr="008F733B">
        <w:rPr>
          <w:i/>
          <w:iCs/>
        </w:rPr>
        <w:t xml:space="preserve"> </w:t>
      </w:r>
      <w:r w:rsidR="0033136B"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="0033136B" w:rsidRPr="008F733B">
        <w:rPr>
          <w:i/>
          <w:iCs/>
        </w:rPr>
        <w:t xml:space="preserve"> </w:t>
      </w:r>
      <w:proofErr w:type="spellStart"/>
      <w:r w:rsidR="0033136B" w:rsidRPr="008F733B">
        <w:rPr>
          <w:i/>
          <w:iCs/>
        </w:rPr>
        <w:t>k</w:t>
      </w:r>
      <w:r w:rsidR="0033136B" w:rsidRPr="008F733B">
        <w:rPr>
          <w:i/>
          <w:iCs/>
          <w:vertAlign w:val="subscript"/>
        </w:rPr>
        <w:t>рэ</w:t>
      </w:r>
      <w:proofErr w:type="spellEnd"/>
      <w:r w:rsidRPr="006337BE">
        <w:t>;</w:t>
      </w:r>
      <w:r w:rsidR="0033136B" w:rsidRPr="0062694E">
        <w:rPr>
          <w:vertAlign w:val="subscript"/>
        </w:rPr>
        <w:tab/>
      </w:r>
      <w:r w:rsidR="0033136B" w:rsidRPr="0062694E">
        <w:rPr>
          <w:vertAlign w:val="subscript"/>
        </w:rPr>
        <w:tab/>
      </w:r>
      <w:r w:rsidR="0033136B" w:rsidRPr="0062694E">
        <w:rPr>
          <w:vertAlign w:val="subscript"/>
        </w:rPr>
        <w:tab/>
      </w:r>
      <w:r w:rsidR="0033136B" w:rsidRPr="0062694E">
        <w:rPr>
          <w:vertAlign w:val="subscript"/>
        </w:rPr>
        <w:tab/>
      </w:r>
      <w:r w:rsidR="0033136B" w:rsidRPr="0062694E">
        <w:rPr>
          <w:vertAlign w:val="subscript"/>
        </w:rPr>
        <w:tab/>
      </w:r>
      <w:r w:rsidR="0033136B" w:rsidRPr="0062694E">
        <w:t>(</w:t>
      </w:r>
      <w:r w:rsidRPr="006337BE">
        <w:t>5</w:t>
      </w:r>
      <w:r w:rsidR="0033136B" w:rsidRPr="0062694E">
        <w:t>.32)</w:t>
      </w:r>
    </w:p>
    <w:p w14:paraId="54005396" w14:textId="77777777" w:rsidR="0033136B" w:rsidRPr="0062694E" w:rsidRDefault="0033136B" w:rsidP="0033136B">
      <w:pPr>
        <w:rPr>
          <w:iCs/>
        </w:rPr>
      </w:pPr>
    </w:p>
    <w:p w14:paraId="2B939568" w14:textId="3C5BD2F0" w:rsidR="0033136B" w:rsidRPr="006337BE" w:rsidRDefault="0033136B" w:rsidP="006337BE">
      <w:pPr>
        <w:ind w:firstLine="0"/>
        <w:jc w:val="center"/>
      </w:pPr>
      <w:proofErr w:type="spellStart"/>
      <w:r w:rsidRPr="008F733B">
        <w:rPr>
          <w:i/>
          <w:iCs/>
        </w:rPr>
        <w:t>Зг</w:t>
      </w:r>
      <w:r w:rsidRPr="008F733B">
        <w:rPr>
          <w:i/>
          <w:iCs/>
          <w:vertAlign w:val="subscript"/>
        </w:rPr>
        <w:t>р.пл</w:t>
      </w:r>
      <w:proofErr w:type="spellEnd"/>
      <w:r w:rsidRPr="0062694E">
        <w:t xml:space="preserve"> =</w:t>
      </w:r>
      <w:r>
        <w:t xml:space="preserve">30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t xml:space="preserve"> 4 </w:t>
      </w:r>
      <w:r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t xml:space="preserve"> 0,05 </w:t>
      </w:r>
      <w:r w:rsidRPr="0062694E">
        <w:t xml:space="preserve">= </w:t>
      </w:r>
      <w:r>
        <w:t>6</w:t>
      </w:r>
      <w:r w:rsidRPr="0062694E">
        <w:t xml:space="preserve"> </w:t>
      </w:r>
      <w:r w:rsidR="006337BE" w:rsidRPr="006337BE">
        <w:t>(</w:t>
      </w:r>
      <w:r w:rsidRPr="0062694E">
        <w:t>руб.</w:t>
      </w:r>
      <w:r w:rsidR="006337BE" w:rsidRPr="006337BE">
        <w:t>).</w:t>
      </w:r>
    </w:p>
    <w:p w14:paraId="57D7908B" w14:textId="77777777" w:rsidR="0033136B" w:rsidRPr="0062694E" w:rsidRDefault="0033136B" w:rsidP="0033136B">
      <w:pPr>
        <w:ind w:firstLine="0"/>
        <w:jc w:val="center"/>
      </w:pPr>
    </w:p>
    <w:p w14:paraId="03D11591" w14:textId="018F5A10" w:rsidR="0033136B" w:rsidRPr="0062694E" w:rsidRDefault="0033136B" w:rsidP="0033136B">
      <w:r w:rsidRPr="0062694E">
        <w:t>Годовые эксплуатационные расходы при базовом и проектном варианте определяются соответственно по формуле (</w:t>
      </w:r>
      <w:r w:rsidR="006337BE" w:rsidRPr="006337BE">
        <w:t>5</w:t>
      </w:r>
      <w:r w:rsidRPr="0062694E">
        <w:t>.33):</w:t>
      </w:r>
    </w:p>
    <w:p w14:paraId="073512D4" w14:textId="77777777" w:rsidR="0033136B" w:rsidRPr="0062694E" w:rsidRDefault="0033136B" w:rsidP="0033136B"/>
    <w:p w14:paraId="1A1FF681" w14:textId="603E7F17" w:rsidR="0033136B" w:rsidRPr="0062694E" w:rsidRDefault="0033136B" w:rsidP="0033136B">
      <w:pPr>
        <w:ind w:firstLine="0"/>
        <w:jc w:val="right"/>
      </w:pPr>
      <w:r w:rsidRPr="008F733B">
        <w:rPr>
          <w:i/>
          <w:iCs/>
        </w:rPr>
        <w:t>З</w:t>
      </w:r>
      <w:r w:rsidRPr="008F733B">
        <w:rPr>
          <w:i/>
          <w:iCs/>
          <w:vertAlign w:val="subscript"/>
        </w:rPr>
        <w:t>э</w:t>
      </w:r>
      <w:r w:rsidRPr="008F733B">
        <w:rPr>
          <w:i/>
          <w:iCs/>
        </w:rPr>
        <w:t xml:space="preserve"> = </w:t>
      </w:r>
      <w:proofErr w:type="spellStart"/>
      <w:r w:rsidRPr="008F733B">
        <w:rPr>
          <w:i/>
          <w:iCs/>
        </w:rPr>
        <w:t>З</w:t>
      </w:r>
      <w:r w:rsidRPr="008F733B">
        <w:rPr>
          <w:i/>
          <w:iCs/>
          <w:vertAlign w:val="subscript"/>
        </w:rPr>
        <w:t>от</w:t>
      </w:r>
      <w:proofErr w:type="spellEnd"/>
      <w:r w:rsidRPr="008F733B">
        <w:rPr>
          <w:i/>
          <w:iCs/>
        </w:rPr>
        <w:t xml:space="preserve"> + </w:t>
      </w:r>
      <w:proofErr w:type="spellStart"/>
      <w:r w:rsidRPr="008F733B">
        <w:rPr>
          <w:i/>
          <w:iCs/>
        </w:rPr>
        <w:t>Зг</w:t>
      </w:r>
      <w:r w:rsidRPr="008F733B">
        <w:rPr>
          <w:i/>
          <w:iCs/>
          <w:vertAlign w:val="subscript"/>
        </w:rPr>
        <w:t>э</w:t>
      </w:r>
      <w:proofErr w:type="spellEnd"/>
      <w:r w:rsidRPr="008F733B">
        <w:rPr>
          <w:i/>
          <w:iCs/>
        </w:rPr>
        <w:t xml:space="preserve"> + </w:t>
      </w:r>
      <w:proofErr w:type="spellStart"/>
      <w:r w:rsidRPr="008F733B">
        <w:rPr>
          <w:i/>
          <w:iCs/>
        </w:rPr>
        <w:t>Аг</w:t>
      </w:r>
      <w:r w:rsidRPr="008F733B">
        <w:rPr>
          <w:i/>
          <w:iCs/>
          <w:vertAlign w:val="subscript"/>
        </w:rPr>
        <w:t>эвм</w:t>
      </w:r>
      <w:proofErr w:type="spellEnd"/>
      <w:r w:rsidRPr="008F733B">
        <w:rPr>
          <w:i/>
          <w:iCs/>
        </w:rPr>
        <w:t xml:space="preserve"> + </w:t>
      </w:r>
      <w:proofErr w:type="spellStart"/>
      <w:r w:rsidRPr="008F733B">
        <w:rPr>
          <w:i/>
          <w:iCs/>
        </w:rPr>
        <w:t>Зг</w:t>
      </w:r>
      <w:r w:rsidRPr="008F733B">
        <w:rPr>
          <w:i/>
          <w:iCs/>
          <w:vertAlign w:val="subscript"/>
        </w:rPr>
        <w:t>р.эвм</w:t>
      </w:r>
      <w:proofErr w:type="spellEnd"/>
      <w:r w:rsidRPr="008F733B">
        <w:rPr>
          <w:i/>
          <w:iCs/>
        </w:rPr>
        <w:t xml:space="preserve"> + </w:t>
      </w:r>
      <w:proofErr w:type="spellStart"/>
      <w:r w:rsidRPr="008F733B">
        <w:rPr>
          <w:i/>
          <w:iCs/>
        </w:rPr>
        <w:t>Аг</w:t>
      </w:r>
      <w:r w:rsidRPr="008F733B">
        <w:rPr>
          <w:i/>
          <w:iCs/>
          <w:vertAlign w:val="subscript"/>
        </w:rPr>
        <w:t>пл</w:t>
      </w:r>
      <w:proofErr w:type="spellEnd"/>
      <w:r w:rsidRPr="008F733B">
        <w:rPr>
          <w:i/>
          <w:iCs/>
        </w:rPr>
        <w:t xml:space="preserve"> + </w:t>
      </w:r>
      <w:proofErr w:type="spellStart"/>
      <w:r w:rsidRPr="008F733B">
        <w:rPr>
          <w:i/>
          <w:iCs/>
        </w:rPr>
        <w:t>Зг</w:t>
      </w:r>
      <w:r w:rsidRPr="008F733B">
        <w:rPr>
          <w:i/>
          <w:iCs/>
          <w:vertAlign w:val="subscript"/>
        </w:rPr>
        <w:t>р.пл</w:t>
      </w:r>
      <w:proofErr w:type="spellEnd"/>
      <w:r w:rsidRPr="008F733B">
        <w:rPr>
          <w:i/>
          <w:iCs/>
        </w:rPr>
        <w:t xml:space="preserve"> + </w:t>
      </w:r>
      <w:proofErr w:type="spellStart"/>
      <w:r w:rsidRPr="008F733B">
        <w:rPr>
          <w:i/>
          <w:iCs/>
        </w:rPr>
        <w:t>Аг</w:t>
      </w:r>
      <w:r w:rsidRPr="008F733B">
        <w:rPr>
          <w:i/>
          <w:iCs/>
          <w:vertAlign w:val="subscript"/>
        </w:rPr>
        <w:t>на</w:t>
      </w:r>
      <w:proofErr w:type="spellEnd"/>
      <w:r w:rsidR="006337BE" w:rsidRPr="008F733B">
        <w:rPr>
          <w:i/>
          <w:iCs/>
        </w:rPr>
        <w:t>.</w:t>
      </w:r>
      <w:r w:rsidRPr="0062694E">
        <w:rPr>
          <w:vertAlign w:val="subscript"/>
        </w:rPr>
        <w:tab/>
      </w:r>
      <w:r w:rsidRPr="0062694E">
        <w:rPr>
          <w:vertAlign w:val="subscript"/>
        </w:rPr>
        <w:tab/>
      </w:r>
      <w:r w:rsidRPr="0062694E">
        <w:t>(</w:t>
      </w:r>
      <w:r w:rsidR="006337BE" w:rsidRPr="0009027F">
        <w:t>5</w:t>
      </w:r>
      <w:r w:rsidRPr="0062694E">
        <w:t>.33)</w:t>
      </w:r>
    </w:p>
    <w:p w14:paraId="57408223" w14:textId="77777777" w:rsidR="0033136B" w:rsidRPr="0062694E" w:rsidRDefault="0033136B" w:rsidP="0033136B"/>
    <w:p w14:paraId="60CD594C" w14:textId="77777777" w:rsidR="0033136B" w:rsidRPr="0062694E" w:rsidRDefault="0033136B" w:rsidP="0033136B">
      <w:r w:rsidRPr="0062694E">
        <w:t>Проектный вариант:</w:t>
      </w:r>
    </w:p>
    <w:p w14:paraId="40E7979E" w14:textId="77777777" w:rsidR="0033136B" w:rsidRPr="0062694E" w:rsidRDefault="0033136B" w:rsidP="0033136B"/>
    <w:p w14:paraId="0FB06E87" w14:textId="0CE5A21F" w:rsidR="0033136B" w:rsidRPr="0009027F" w:rsidRDefault="0033136B" w:rsidP="0033136B">
      <w:pPr>
        <w:ind w:firstLine="0"/>
        <w:jc w:val="center"/>
        <w:rPr>
          <w:vertAlign w:val="subscript"/>
        </w:rPr>
      </w:pPr>
      <w:r w:rsidRPr="008F733B">
        <w:rPr>
          <w:i/>
          <w:iCs/>
        </w:rPr>
        <w:t>З</w:t>
      </w:r>
      <w:r w:rsidRPr="008F733B">
        <w:rPr>
          <w:i/>
          <w:iCs/>
          <w:vertAlign w:val="subscript"/>
        </w:rPr>
        <w:t>э</w:t>
      </w:r>
      <w:r w:rsidRPr="008F733B">
        <w:rPr>
          <w:i/>
          <w:iCs/>
        </w:rPr>
        <w:t xml:space="preserve"> </w:t>
      </w:r>
      <w:r w:rsidRPr="0062694E">
        <w:t xml:space="preserve">= </w:t>
      </w:r>
      <w:r>
        <w:rPr>
          <w:rFonts w:eastAsia="Times New Roman" w:cs="Times New Roman"/>
          <w:color w:val="000000"/>
          <w:szCs w:val="28"/>
          <w:lang w:eastAsia="ru-RU"/>
        </w:rPr>
        <w:t>134</w:t>
      </w:r>
      <w:r w:rsidRPr="0062694E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t xml:space="preserve">+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102,12 </w:t>
      </w:r>
      <w:r>
        <w:t xml:space="preserve">+ </w:t>
      </w:r>
      <w:r>
        <w:rPr>
          <w:rFonts w:eastAsia="Times New Roman" w:cs="Times New Roman"/>
          <w:color w:val="000000"/>
          <w:szCs w:val="28"/>
          <w:lang w:eastAsia="ru-RU"/>
        </w:rPr>
        <w:t>340</w:t>
      </w:r>
      <w:r>
        <w:t xml:space="preserve"> + 221 + 2,88 + 6 </w:t>
      </w:r>
      <w:r w:rsidRPr="0062694E">
        <w:t xml:space="preserve">= </w:t>
      </w:r>
      <w:r>
        <w:t>806</w:t>
      </w:r>
      <w:r w:rsidRPr="0062694E">
        <w:t xml:space="preserve"> </w:t>
      </w:r>
      <w:r w:rsidR="006337BE" w:rsidRPr="0009027F">
        <w:t>(</w:t>
      </w:r>
      <w:r w:rsidRPr="0062694E">
        <w:t>руб.</w:t>
      </w:r>
      <w:r w:rsidR="006337BE" w:rsidRPr="0009027F">
        <w:t>).</w:t>
      </w:r>
    </w:p>
    <w:p w14:paraId="7E8CFA9E" w14:textId="77777777" w:rsidR="0033136B" w:rsidRPr="0062694E" w:rsidRDefault="0033136B" w:rsidP="0033136B"/>
    <w:p w14:paraId="01778DD7" w14:textId="77777777" w:rsidR="0033136B" w:rsidRPr="0062694E" w:rsidRDefault="0033136B" w:rsidP="0033136B">
      <w:r w:rsidRPr="0062694E">
        <w:t>Базовый вариант:</w:t>
      </w:r>
    </w:p>
    <w:p w14:paraId="6289301E" w14:textId="77777777" w:rsidR="0033136B" w:rsidRPr="0062694E" w:rsidRDefault="0033136B" w:rsidP="0033136B"/>
    <w:p w14:paraId="4407E5E3" w14:textId="23720011" w:rsidR="0033136B" w:rsidRPr="000541FA" w:rsidRDefault="0033136B" w:rsidP="0033136B">
      <w:pPr>
        <w:ind w:firstLine="0"/>
        <w:jc w:val="center"/>
        <w:rPr>
          <w:vertAlign w:val="subscript"/>
        </w:rPr>
      </w:pPr>
      <w:r w:rsidRPr="008F733B">
        <w:rPr>
          <w:i/>
          <w:iCs/>
        </w:rPr>
        <w:t>З</w:t>
      </w:r>
      <w:r w:rsidRPr="008F733B">
        <w:rPr>
          <w:i/>
          <w:iCs/>
          <w:vertAlign w:val="subscript"/>
        </w:rPr>
        <w:t>э</w:t>
      </w:r>
      <w:r w:rsidRPr="0062694E">
        <w:t xml:space="preserve"> = </w:t>
      </w:r>
      <w:r>
        <w:rPr>
          <w:rFonts w:eastAsia="Times New Roman" w:cs="Times New Roman"/>
          <w:color w:val="000000"/>
          <w:szCs w:val="28"/>
          <w:lang w:eastAsia="ru-RU"/>
        </w:rPr>
        <w:t>1066,</w:t>
      </w:r>
      <w:proofErr w:type="gramStart"/>
      <w:r>
        <w:rPr>
          <w:rFonts w:eastAsia="Times New Roman" w:cs="Times New Roman"/>
          <w:color w:val="000000"/>
          <w:szCs w:val="28"/>
          <w:lang w:eastAsia="ru-RU"/>
        </w:rPr>
        <w:t>46</w:t>
      </w:r>
      <w:r w:rsidRPr="0062694E">
        <w:rPr>
          <w:rFonts w:eastAsia="Times New Roman" w:cs="Times New Roman"/>
          <w:color w:val="000000"/>
          <w:szCs w:val="28"/>
          <w:lang w:eastAsia="ru-RU"/>
        </w:rPr>
        <w:t xml:space="preserve">  </w:t>
      </w:r>
      <w:r>
        <w:t>+</w:t>
      </w:r>
      <w:proofErr w:type="gramEnd"/>
      <w: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102,12 </w:t>
      </w:r>
      <w:r>
        <w:t xml:space="preserve">+ </w:t>
      </w:r>
      <w:r>
        <w:rPr>
          <w:rFonts w:eastAsia="Times New Roman" w:cs="Times New Roman"/>
          <w:color w:val="000000"/>
          <w:szCs w:val="28"/>
          <w:lang w:eastAsia="ru-RU"/>
        </w:rPr>
        <w:t>340</w:t>
      </w:r>
      <w:r>
        <w:t xml:space="preserve"> + 221 + 2,88 + 6 </w:t>
      </w:r>
      <w:r w:rsidRPr="0062694E">
        <w:t xml:space="preserve">= </w:t>
      </w:r>
      <w:r>
        <w:t>1738,46</w:t>
      </w:r>
      <w:r w:rsidRPr="0062694E">
        <w:t xml:space="preserve"> </w:t>
      </w:r>
      <w:r w:rsidR="006337BE" w:rsidRPr="000541FA">
        <w:t>(</w:t>
      </w:r>
      <w:r w:rsidRPr="0062694E">
        <w:t>руб.</w:t>
      </w:r>
      <w:r w:rsidR="006337BE" w:rsidRPr="000541FA">
        <w:t>).</w:t>
      </w:r>
    </w:p>
    <w:p w14:paraId="7E0B057C" w14:textId="77777777" w:rsidR="0033136B" w:rsidRPr="0062694E" w:rsidRDefault="0033136B" w:rsidP="0033136B"/>
    <w:p w14:paraId="07DE65F4" w14:textId="71B19837" w:rsidR="0033136B" w:rsidRPr="0062694E" w:rsidRDefault="0033136B" w:rsidP="0033136B">
      <w:r w:rsidRPr="0062694E">
        <w:t>Определение ожидаемого прироста прибыли в результате внедрения ПП для предприятий определяется по формуле (</w:t>
      </w:r>
      <w:r w:rsidR="000541FA" w:rsidRPr="000541FA">
        <w:t>5</w:t>
      </w:r>
      <w:r w:rsidRPr="0062694E">
        <w:t>.34):</w:t>
      </w:r>
    </w:p>
    <w:p w14:paraId="79F9F783" w14:textId="77777777" w:rsidR="0033136B" w:rsidRPr="0062694E" w:rsidRDefault="0033136B" w:rsidP="0033136B"/>
    <w:p w14:paraId="05994D70" w14:textId="5F40C1EE" w:rsidR="0033136B" w:rsidRPr="0062694E" w:rsidRDefault="0033136B" w:rsidP="0033136B">
      <w:pPr>
        <w:ind w:firstLine="0"/>
        <w:jc w:val="right"/>
      </w:pPr>
      <w:r w:rsidRPr="008F733B">
        <w:rPr>
          <w:i/>
          <w:iCs/>
        </w:rPr>
        <w:t>ΔП = (</w:t>
      </w:r>
      <w:proofErr w:type="spellStart"/>
      <w:r w:rsidRPr="008F733B">
        <w:rPr>
          <w:i/>
          <w:iCs/>
        </w:rPr>
        <w:t>Зэ</w:t>
      </w:r>
      <w:r w:rsidRPr="008F733B">
        <w:rPr>
          <w:i/>
          <w:iCs/>
          <w:vertAlign w:val="subscript"/>
        </w:rPr>
        <w:t>б</w:t>
      </w:r>
      <w:proofErr w:type="spellEnd"/>
      <w:r w:rsidRPr="008F733B">
        <w:rPr>
          <w:i/>
          <w:iCs/>
        </w:rPr>
        <w:t xml:space="preserve"> – </w:t>
      </w:r>
      <w:proofErr w:type="spellStart"/>
      <w:r w:rsidRPr="008F733B">
        <w:rPr>
          <w:i/>
          <w:iCs/>
        </w:rPr>
        <w:t>Зэ</w:t>
      </w:r>
      <w:r w:rsidRPr="008F733B">
        <w:rPr>
          <w:i/>
          <w:iCs/>
          <w:vertAlign w:val="subscript"/>
        </w:rPr>
        <w:t>пр</w:t>
      </w:r>
      <w:proofErr w:type="spellEnd"/>
      <w:r w:rsidRPr="008F733B">
        <w:rPr>
          <w:i/>
          <w:iCs/>
        </w:rPr>
        <w:t xml:space="preserve">)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i/>
          <w:iCs/>
        </w:rPr>
        <w:t xml:space="preserve"> (1 – (</w:t>
      </w:r>
      <w:r w:rsidRPr="008F733B">
        <w:rPr>
          <w:i/>
          <w:iCs/>
          <w:lang w:val="en-US"/>
        </w:rPr>
        <w:t>h</w:t>
      </w:r>
      <w:r w:rsidRPr="008F733B">
        <w:rPr>
          <w:i/>
          <w:iCs/>
          <w:vertAlign w:val="subscript"/>
        </w:rPr>
        <w:t>нп</w:t>
      </w:r>
      <w:r w:rsidRPr="008F733B">
        <w:rPr>
          <w:i/>
          <w:iCs/>
        </w:rPr>
        <w:t>/100))</w:t>
      </w:r>
      <w:r w:rsidRPr="0062694E">
        <w:t>,</w:t>
      </w:r>
      <w:r w:rsidRPr="0062694E">
        <w:tab/>
      </w:r>
      <w:r w:rsidRPr="0062694E">
        <w:tab/>
      </w:r>
      <w:r w:rsidRPr="0062694E">
        <w:tab/>
      </w:r>
      <w:r w:rsidRPr="0062694E">
        <w:tab/>
        <w:t>(</w:t>
      </w:r>
      <w:r w:rsidR="000541FA" w:rsidRPr="0009027F">
        <w:t>5</w:t>
      </w:r>
      <w:r w:rsidRPr="0062694E">
        <w:t>.34)</w:t>
      </w:r>
    </w:p>
    <w:p w14:paraId="653C6414" w14:textId="77777777" w:rsidR="0033136B" w:rsidRPr="0062694E" w:rsidRDefault="0033136B" w:rsidP="0033136B">
      <w:pPr>
        <w:ind w:firstLine="0"/>
        <w:jc w:val="right"/>
      </w:pPr>
    </w:p>
    <w:p w14:paraId="58D83B6A" w14:textId="629C9200" w:rsidR="0033136B" w:rsidRPr="0062694E" w:rsidRDefault="0033136B" w:rsidP="0033136B">
      <w:r w:rsidRPr="0062694E">
        <w:t xml:space="preserve">где </w:t>
      </w:r>
      <w:r w:rsidRPr="008F733B">
        <w:rPr>
          <w:i/>
          <w:iCs/>
          <w:lang w:val="en-US"/>
        </w:rPr>
        <w:t>h</w:t>
      </w:r>
      <w:proofErr w:type="gramStart"/>
      <w:r w:rsidRPr="008F733B">
        <w:rPr>
          <w:i/>
          <w:iCs/>
          <w:vertAlign w:val="subscript"/>
        </w:rPr>
        <w:t>нп</w:t>
      </w:r>
      <w:r w:rsidRPr="0062694E">
        <w:rPr>
          <w:vertAlign w:val="subscript"/>
        </w:rPr>
        <w:t xml:space="preserve"> </w:t>
      </w:r>
      <w:r w:rsidRPr="0062694E">
        <w:t xml:space="preserve"> –</w:t>
      </w:r>
      <w:proofErr w:type="gramEnd"/>
      <w:r w:rsidRPr="0062694E">
        <w:t xml:space="preserve"> ставка налога на прибыль (</w:t>
      </w:r>
      <w:r w:rsidR="006337BE" w:rsidRPr="006337BE">
        <w:t>20</w:t>
      </w:r>
      <w:r w:rsidRPr="0062694E">
        <w:t xml:space="preserve"> %).</w:t>
      </w:r>
    </w:p>
    <w:p w14:paraId="7A6C3DC7" w14:textId="77777777" w:rsidR="0033136B" w:rsidRPr="0062694E" w:rsidRDefault="0033136B" w:rsidP="0033136B">
      <w:r w:rsidRPr="0062694E">
        <w:t>Ожидаемый прирост прибыли в результате внедрения ПП для предприятия равен:</w:t>
      </w:r>
    </w:p>
    <w:p w14:paraId="258AE731" w14:textId="77777777" w:rsidR="0033136B" w:rsidRPr="0062694E" w:rsidRDefault="0033136B" w:rsidP="0033136B"/>
    <w:p w14:paraId="5CD40BDB" w14:textId="40EAF9AB" w:rsidR="0033136B" w:rsidRDefault="0033136B" w:rsidP="0033136B">
      <w:pPr>
        <w:ind w:firstLine="0"/>
        <w:jc w:val="center"/>
      </w:pPr>
      <w:r w:rsidRPr="008F733B">
        <w:rPr>
          <w:i/>
          <w:iCs/>
        </w:rPr>
        <w:t>ΔП</w:t>
      </w:r>
      <w:r w:rsidRPr="0062694E">
        <w:t xml:space="preserve"> = (</w:t>
      </w:r>
      <w:r>
        <w:t>1738,46</w:t>
      </w:r>
      <w:r w:rsidRPr="0062694E">
        <w:t xml:space="preserve"> – </w:t>
      </w:r>
      <w:r>
        <w:t>962</w:t>
      </w:r>
      <w:r w:rsidRPr="0062694E">
        <w:t xml:space="preserve">) </w:t>
      </w:r>
      <w:r w:rsidRPr="0062694E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62694E">
        <w:t xml:space="preserve"> (1 – (</w:t>
      </w:r>
      <w:r w:rsidR="006337BE" w:rsidRPr="0009027F">
        <w:t>20</w:t>
      </w:r>
      <w:r w:rsidRPr="0062694E">
        <w:t xml:space="preserve">/100)) = </w:t>
      </w:r>
      <w:r>
        <w:t>764,6</w:t>
      </w:r>
      <w:r w:rsidRPr="0062694E">
        <w:t xml:space="preserve"> руб.</w:t>
      </w:r>
    </w:p>
    <w:p w14:paraId="1178DFE7" w14:textId="77777777" w:rsidR="00C054D1" w:rsidRPr="00050B34" w:rsidRDefault="00C054D1" w:rsidP="0033136B">
      <w:pPr>
        <w:ind w:firstLine="0"/>
        <w:jc w:val="center"/>
      </w:pPr>
    </w:p>
    <w:p w14:paraId="4DD7AE38" w14:textId="77777777" w:rsidR="0033136B" w:rsidRPr="00050B34" w:rsidRDefault="0033136B" w:rsidP="0033136B">
      <w:r w:rsidRPr="00050B34">
        <w:t>Для оценки эффективности использования ПП определяются следующие показатели:</w:t>
      </w:r>
    </w:p>
    <w:p w14:paraId="66437621" w14:textId="6971B1DD" w:rsidR="0033136B" w:rsidRPr="00050B34" w:rsidRDefault="0033136B" w:rsidP="0033136B">
      <w:r w:rsidRPr="00050B34">
        <w:t>1) рентабельность авансированного капитала (</w:t>
      </w:r>
      <w:r w:rsidRPr="008F733B">
        <w:rPr>
          <w:i/>
          <w:iCs/>
          <w:lang w:val="en-US"/>
        </w:rPr>
        <w:t>R</w:t>
      </w:r>
      <w:proofErr w:type="spellStart"/>
      <w:r w:rsidRPr="008F733B">
        <w:rPr>
          <w:i/>
          <w:iCs/>
          <w:vertAlign w:val="subscript"/>
        </w:rPr>
        <w:t>ак</w:t>
      </w:r>
      <w:proofErr w:type="spellEnd"/>
      <w:r w:rsidRPr="00050B34">
        <w:t>) – это годовой процент прибыли, который принесут инвестиции при реализации проекта и определяется по формуле (</w:t>
      </w:r>
      <w:r w:rsidR="000541FA" w:rsidRPr="000541FA">
        <w:t>5</w:t>
      </w:r>
      <w:r w:rsidRPr="00050B34">
        <w:t>.35):</w:t>
      </w:r>
    </w:p>
    <w:p w14:paraId="4517BD62" w14:textId="49BB5514" w:rsidR="0033136B" w:rsidRPr="00050B34" w:rsidRDefault="0033136B" w:rsidP="0033136B">
      <w:pPr>
        <w:ind w:firstLine="0"/>
        <w:jc w:val="right"/>
      </w:pPr>
      <w:r w:rsidRPr="008F733B">
        <w:rPr>
          <w:i/>
          <w:iCs/>
          <w:lang w:val="en-US"/>
        </w:rPr>
        <w:t>R</w:t>
      </w:r>
      <w:proofErr w:type="spellStart"/>
      <w:r w:rsidRPr="008F733B">
        <w:rPr>
          <w:i/>
          <w:iCs/>
          <w:vertAlign w:val="subscript"/>
        </w:rPr>
        <w:t>ак</w:t>
      </w:r>
      <w:proofErr w:type="spellEnd"/>
      <w:r w:rsidRPr="008F733B">
        <w:rPr>
          <w:i/>
          <w:iCs/>
        </w:rPr>
        <w:t xml:space="preserve"> = (ΔП/И</w:t>
      </w:r>
      <w:r w:rsidRPr="008F733B">
        <w:rPr>
          <w:i/>
          <w:iCs/>
          <w:vertAlign w:val="subscript"/>
        </w:rPr>
        <w:t>о</w:t>
      </w:r>
      <w:r w:rsidRPr="008F733B">
        <w:rPr>
          <w:i/>
          <w:iCs/>
        </w:rPr>
        <w:t>)</w:t>
      </w:r>
      <w:r w:rsidRPr="00050B34"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t xml:space="preserve"> 100,</w:t>
      </w:r>
      <w:r w:rsidRPr="00050B34">
        <w:tab/>
      </w:r>
      <w:r w:rsidRPr="00050B34">
        <w:tab/>
      </w:r>
      <w:r w:rsidRPr="00050B34">
        <w:tab/>
      </w:r>
      <w:r w:rsidRPr="00050B34">
        <w:tab/>
      </w:r>
      <w:r w:rsidRPr="00050B34">
        <w:tab/>
        <w:t>(</w:t>
      </w:r>
      <w:r w:rsidR="000541FA" w:rsidRPr="0009027F">
        <w:t>5</w:t>
      </w:r>
      <w:r w:rsidRPr="00050B34">
        <w:t>.35)</w:t>
      </w:r>
    </w:p>
    <w:p w14:paraId="3AC939EF" w14:textId="77777777" w:rsidR="0033136B" w:rsidRPr="00050B34" w:rsidRDefault="0033136B" w:rsidP="0033136B"/>
    <w:p w14:paraId="54C05DCA" w14:textId="77777777" w:rsidR="0033136B" w:rsidRPr="00050B34" w:rsidRDefault="0033136B" w:rsidP="0033136B">
      <w:r w:rsidRPr="00050B34">
        <w:t xml:space="preserve">где </w:t>
      </w:r>
      <w:r w:rsidRPr="008F733B">
        <w:rPr>
          <w:i/>
          <w:iCs/>
        </w:rPr>
        <w:t>И</w:t>
      </w:r>
      <w:r w:rsidRPr="008F733B">
        <w:rPr>
          <w:i/>
          <w:iCs/>
          <w:vertAlign w:val="subscript"/>
        </w:rPr>
        <w:t>о</w:t>
      </w:r>
      <w:r w:rsidRPr="008F733B">
        <w:rPr>
          <w:i/>
          <w:iCs/>
        </w:rPr>
        <w:t xml:space="preserve"> </w:t>
      </w:r>
      <w:r w:rsidRPr="00050B34">
        <w:t>– суммарные инвестиционные затраты, руб.</w:t>
      </w:r>
    </w:p>
    <w:p w14:paraId="72DAF1A9" w14:textId="77777777" w:rsidR="0033136B" w:rsidRPr="00050B34" w:rsidRDefault="0033136B" w:rsidP="0033136B">
      <w:r w:rsidRPr="00050B34">
        <w:t>Рентабельность авансированного капитала для разрабатываемого программного продукта равна:</w:t>
      </w:r>
    </w:p>
    <w:p w14:paraId="5475D415" w14:textId="77777777" w:rsidR="0033136B" w:rsidRPr="00050B34" w:rsidRDefault="0033136B" w:rsidP="0033136B"/>
    <w:p w14:paraId="475614DA" w14:textId="77777777" w:rsidR="0033136B" w:rsidRPr="00050B34" w:rsidRDefault="0033136B" w:rsidP="0033136B">
      <w:pPr>
        <w:ind w:firstLine="0"/>
        <w:jc w:val="center"/>
      </w:pPr>
      <w:r w:rsidRPr="008F733B">
        <w:rPr>
          <w:i/>
          <w:iCs/>
          <w:lang w:val="en-US"/>
        </w:rPr>
        <w:t>R</w:t>
      </w:r>
      <w:proofErr w:type="spellStart"/>
      <w:r w:rsidRPr="008F733B">
        <w:rPr>
          <w:i/>
          <w:iCs/>
          <w:vertAlign w:val="subscript"/>
        </w:rPr>
        <w:t>ак</w:t>
      </w:r>
      <w:proofErr w:type="spellEnd"/>
      <w:r w:rsidRPr="00050B34">
        <w:t xml:space="preserve"> =</w:t>
      </w:r>
      <w:r>
        <w:t xml:space="preserve"> (764,6/1519,88</w:t>
      </w:r>
      <w:r w:rsidRPr="00050B34">
        <w:t xml:space="preserve">)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t xml:space="preserve"> 100 = 50,3</w:t>
      </w:r>
      <w:r w:rsidRPr="00050B34">
        <w:t xml:space="preserve"> %</w:t>
      </w:r>
    </w:p>
    <w:p w14:paraId="4C6AC643" w14:textId="77777777" w:rsidR="0033136B" w:rsidRPr="00050B34" w:rsidRDefault="0033136B" w:rsidP="0033136B"/>
    <w:p w14:paraId="3744D4BA" w14:textId="181F0230" w:rsidR="0033136B" w:rsidRPr="00050B34" w:rsidRDefault="0033136B" w:rsidP="0033136B">
      <w:r w:rsidRPr="00050B34">
        <w:t>Суммарные инвестиционные затраты определяются по формуле (</w:t>
      </w:r>
      <w:r w:rsidR="000541FA" w:rsidRPr="000541FA">
        <w:t>5</w:t>
      </w:r>
      <w:r w:rsidRPr="00050B34">
        <w:t>.36):</w:t>
      </w:r>
    </w:p>
    <w:p w14:paraId="66A1BBFC" w14:textId="77777777" w:rsidR="0033136B" w:rsidRPr="00050B34" w:rsidRDefault="0033136B" w:rsidP="0033136B"/>
    <w:p w14:paraId="65B59946" w14:textId="5D8698AA" w:rsidR="0033136B" w:rsidRPr="00050B34" w:rsidRDefault="0033136B" w:rsidP="00AD5B1A">
      <w:pPr>
        <w:jc w:val="right"/>
      </w:pPr>
      <w:r w:rsidRPr="008F733B">
        <w:rPr>
          <w:i/>
          <w:iCs/>
        </w:rPr>
        <w:t>И</w:t>
      </w:r>
      <w:r w:rsidRPr="008F733B">
        <w:rPr>
          <w:i/>
          <w:iCs/>
          <w:vertAlign w:val="subscript"/>
        </w:rPr>
        <w:t>о</w:t>
      </w:r>
      <w:r w:rsidRPr="008F733B">
        <w:rPr>
          <w:i/>
          <w:iCs/>
        </w:rPr>
        <w:t xml:space="preserve"> = </w:t>
      </w:r>
      <w:proofErr w:type="spellStart"/>
      <w:r w:rsidRPr="008F733B">
        <w:rPr>
          <w:i/>
          <w:iCs/>
        </w:rPr>
        <w:t>Ц</w:t>
      </w:r>
      <w:r w:rsidRPr="008F733B">
        <w:rPr>
          <w:i/>
          <w:iCs/>
          <w:vertAlign w:val="subscript"/>
        </w:rPr>
        <w:t>без</w:t>
      </w:r>
      <w:proofErr w:type="spellEnd"/>
      <w:r w:rsidRPr="008F733B">
        <w:rPr>
          <w:i/>
          <w:iCs/>
          <w:vertAlign w:val="subscript"/>
        </w:rPr>
        <w:t xml:space="preserve"> </w:t>
      </w:r>
      <w:proofErr w:type="spellStart"/>
      <w:r w:rsidRPr="008F733B">
        <w:rPr>
          <w:i/>
          <w:iCs/>
          <w:vertAlign w:val="subscript"/>
        </w:rPr>
        <w:t>ндс</w:t>
      </w:r>
      <w:proofErr w:type="spellEnd"/>
      <w:r w:rsidRPr="008F733B">
        <w:rPr>
          <w:i/>
          <w:iCs/>
        </w:rPr>
        <w:t xml:space="preserve"> + И</w:t>
      </w:r>
      <w:r w:rsidRPr="008F733B">
        <w:rPr>
          <w:i/>
          <w:iCs/>
          <w:vertAlign w:val="subscript"/>
        </w:rPr>
        <w:t>з</w:t>
      </w:r>
      <w:r w:rsidRPr="008F733B">
        <w:rPr>
          <w:i/>
          <w:iCs/>
        </w:rPr>
        <w:t>,</w:t>
      </w:r>
      <w:r w:rsidRPr="00050B34">
        <w:tab/>
      </w:r>
      <w:r w:rsidRPr="00050B34">
        <w:tab/>
      </w:r>
      <w:r w:rsidRPr="00050B34">
        <w:tab/>
      </w:r>
      <w:r w:rsidRPr="00050B34">
        <w:tab/>
      </w:r>
      <w:r w:rsidRPr="00050B34">
        <w:tab/>
      </w:r>
      <w:r w:rsidR="00AD5B1A">
        <w:t>(</w:t>
      </w:r>
      <w:r w:rsidR="000541FA" w:rsidRPr="0009027F">
        <w:t>5</w:t>
      </w:r>
      <w:r w:rsidRPr="00050B34">
        <w:t>.36)</w:t>
      </w:r>
    </w:p>
    <w:p w14:paraId="02C5ED66" w14:textId="77777777" w:rsidR="0033136B" w:rsidRPr="00050B34" w:rsidRDefault="0033136B" w:rsidP="0033136B"/>
    <w:p w14:paraId="7E3102CB" w14:textId="77777777" w:rsidR="0033136B" w:rsidRPr="00050B34" w:rsidRDefault="0033136B" w:rsidP="0033136B">
      <w:r w:rsidRPr="00050B34">
        <w:t xml:space="preserve">где </w:t>
      </w:r>
      <w:proofErr w:type="spellStart"/>
      <w:r w:rsidRPr="008F733B">
        <w:rPr>
          <w:i/>
          <w:iCs/>
        </w:rPr>
        <w:t>Ц</w:t>
      </w:r>
      <w:r w:rsidRPr="008F733B">
        <w:rPr>
          <w:i/>
          <w:iCs/>
          <w:vertAlign w:val="subscript"/>
        </w:rPr>
        <w:t>без</w:t>
      </w:r>
      <w:proofErr w:type="spellEnd"/>
      <w:r w:rsidRPr="008F733B">
        <w:rPr>
          <w:i/>
          <w:iCs/>
          <w:vertAlign w:val="subscript"/>
        </w:rPr>
        <w:t xml:space="preserve"> </w:t>
      </w:r>
      <w:proofErr w:type="spellStart"/>
      <w:r w:rsidRPr="008F733B">
        <w:rPr>
          <w:i/>
          <w:iCs/>
          <w:vertAlign w:val="subscript"/>
        </w:rPr>
        <w:t>ндс</w:t>
      </w:r>
      <w:proofErr w:type="spellEnd"/>
      <w:r w:rsidRPr="00050B34">
        <w:t xml:space="preserve"> – отпускная цена ПП без НДС, руб.; </w:t>
      </w:r>
    </w:p>
    <w:p w14:paraId="3945346A" w14:textId="77777777" w:rsidR="0033136B" w:rsidRPr="00050B34" w:rsidRDefault="0033136B" w:rsidP="000541FA">
      <w:r w:rsidRPr="008F733B">
        <w:rPr>
          <w:i/>
          <w:iCs/>
        </w:rPr>
        <w:t>И</w:t>
      </w:r>
      <w:r w:rsidRPr="008F733B">
        <w:rPr>
          <w:i/>
          <w:iCs/>
          <w:vertAlign w:val="subscript"/>
        </w:rPr>
        <w:t>з</w:t>
      </w:r>
      <w:r w:rsidRPr="008F733B">
        <w:rPr>
          <w:i/>
          <w:iCs/>
        </w:rPr>
        <w:t xml:space="preserve"> </w:t>
      </w:r>
      <w:r w:rsidRPr="00050B34">
        <w:t xml:space="preserve">– инвестиционные и приравненные к ним затраты, руб.; </w:t>
      </w:r>
    </w:p>
    <w:p w14:paraId="2EF88B12" w14:textId="77777777" w:rsidR="0033136B" w:rsidRPr="00050B34" w:rsidRDefault="0033136B" w:rsidP="0033136B">
      <w:r w:rsidRPr="00050B34">
        <w:t>Суммарные инвестиционные затраты равны:</w:t>
      </w:r>
    </w:p>
    <w:p w14:paraId="0FFBECBC" w14:textId="77777777" w:rsidR="0033136B" w:rsidRPr="00050B34" w:rsidRDefault="0033136B" w:rsidP="0033136B"/>
    <w:p w14:paraId="4EB5AECE" w14:textId="1427D261" w:rsidR="0033136B" w:rsidRPr="000541FA" w:rsidRDefault="0033136B" w:rsidP="0033136B">
      <w:pPr>
        <w:ind w:firstLine="0"/>
        <w:jc w:val="center"/>
      </w:pPr>
      <w:r w:rsidRPr="008F733B">
        <w:rPr>
          <w:i/>
          <w:iCs/>
        </w:rPr>
        <w:t>И</w:t>
      </w:r>
      <w:r w:rsidRPr="008F733B">
        <w:rPr>
          <w:i/>
          <w:iCs/>
          <w:vertAlign w:val="subscript"/>
        </w:rPr>
        <w:t>о</w:t>
      </w:r>
      <w:r w:rsidRPr="008F733B">
        <w:rPr>
          <w:i/>
          <w:iCs/>
        </w:rPr>
        <w:t xml:space="preserve"> </w:t>
      </w:r>
      <w:r w:rsidRPr="00050B34">
        <w:t xml:space="preserve">= </w:t>
      </w:r>
      <w:r>
        <w:rPr>
          <w:rFonts w:eastAsia="Times New Roman" w:cs="Times New Roman"/>
          <w:szCs w:val="28"/>
          <w:lang w:eastAsia="ru-RU"/>
        </w:rPr>
        <w:t>1410</w:t>
      </w:r>
      <w:r w:rsidRPr="00420C26">
        <w:rPr>
          <w:rFonts w:eastAsia="Times New Roman" w:cs="Times New Roman"/>
          <w:szCs w:val="28"/>
          <w:lang w:eastAsia="ru-RU"/>
        </w:rPr>
        <w:t>,</w:t>
      </w:r>
      <w:r>
        <w:rPr>
          <w:rFonts w:eastAsia="Times New Roman" w:cs="Times New Roman"/>
          <w:szCs w:val="28"/>
          <w:lang w:eastAsia="ru-RU"/>
        </w:rPr>
        <w:t xml:space="preserve">38 </w:t>
      </w:r>
      <w:r w:rsidRPr="00050B34">
        <w:t xml:space="preserve">+ </w:t>
      </w:r>
      <w:r>
        <w:t>109,5 = 1519,88</w:t>
      </w:r>
      <w:r w:rsidRPr="00050B34">
        <w:t xml:space="preserve"> </w:t>
      </w:r>
      <w:r w:rsidR="000541FA" w:rsidRPr="000541FA">
        <w:t>(</w:t>
      </w:r>
      <w:r w:rsidRPr="00050B34">
        <w:t>руб.</w:t>
      </w:r>
      <w:r w:rsidR="000541FA" w:rsidRPr="000541FA">
        <w:t>).</w:t>
      </w:r>
    </w:p>
    <w:p w14:paraId="2AFFEBC1" w14:textId="77777777" w:rsidR="0033136B" w:rsidRPr="00050B34" w:rsidRDefault="0033136B" w:rsidP="0033136B"/>
    <w:p w14:paraId="37041990" w14:textId="02B1CDDC" w:rsidR="0033136B" w:rsidRPr="00050B34" w:rsidRDefault="0033136B" w:rsidP="0033136B">
      <w:r w:rsidRPr="00050B34">
        <w:t>Инвестиционные и приравненные к ним затраты (И</w:t>
      </w:r>
      <w:r w:rsidRPr="00050B34">
        <w:rPr>
          <w:vertAlign w:val="subscript"/>
        </w:rPr>
        <w:t>з</w:t>
      </w:r>
      <w:r w:rsidRPr="00050B34">
        <w:t>) рассчитываются по формуле (</w:t>
      </w:r>
      <w:r w:rsidR="000541FA" w:rsidRPr="000541FA">
        <w:t>5</w:t>
      </w:r>
      <w:r w:rsidRPr="00050B34">
        <w:t>.37):</w:t>
      </w:r>
    </w:p>
    <w:p w14:paraId="335589F9" w14:textId="77777777" w:rsidR="0033136B" w:rsidRPr="00050B34" w:rsidRDefault="0033136B" w:rsidP="0033136B"/>
    <w:p w14:paraId="739AD511" w14:textId="64F85B06" w:rsidR="0033136B" w:rsidRPr="00050B34" w:rsidRDefault="0033136B" w:rsidP="0033136B">
      <w:pPr>
        <w:jc w:val="right"/>
      </w:pPr>
      <w:r w:rsidRPr="008F733B">
        <w:rPr>
          <w:i/>
          <w:iCs/>
        </w:rPr>
        <w:t>И</w:t>
      </w:r>
      <w:r w:rsidRPr="008F733B">
        <w:rPr>
          <w:i/>
          <w:iCs/>
          <w:vertAlign w:val="subscript"/>
        </w:rPr>
        <w:t>з</w:t>
      </w:r>
      <w:r w:rsidRPr="008F733B">
        <w:rPr>
          <w:i/>
          <w:iCs/>
        </w:rPr>
        <w:t xml:space="preserve"> = (АС</w:t>
      </w:r>
      <w:r w:rsidRPr="008F733B">
        <w:rPr>
          <w:i/>
          <w:iCs/>
          <w:vertAlign w:val="subscript"/>
        </w:rPr>
        <w:t>ОС</w:t>
      </w:r>
      <w:r w:rsidRPr="008F733B">
        <w:rPr>
          <w:i/>
          <w:iCs/>
        </w:rPr>
        <w:t xml:space="preserve"> – ∑А</w:t>
      </w:r>
      <w:r w:rsidRPr="008F733B">
        <w:rPr>
          <w:i/>
          <w:iCs/>
          <w:vertAlign w:val="subscript"/>
          <w:lang w:val="en-US"/>
        </w:rPr>
        <w:t>t</w:t>
      </w:r>
      <w:r w:rsidRPr="008F733B">
        <w:rPr>
          <w:i/>
          <w:iCs/>
        </w:rPr>
        <w:t>)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i/>
          <w:iCs/>
        </w:rPr>
        <w:t xml:space="preserve"> (</w:t>
      </w:r>
      <w:proofErr w:type="spellStart"/>
      <w:r w:rsidRPr="008F733B">
        <w:rPr>
          <w:i/>
          <w:iCs/>
        </w:rPr>
        <w:t>Т</w:t>
      </w:r>
      <w:r w:rsidRPr="008F733B">
        <w:rPr>
          <w:i/>
          <w:iCs/>
          <w:vertAlign w:val="subscript"/>
        </w:rPr>
        <w:t>р</w:t>
      </w:r>
      <w:proofErr w:type="spellEnd"/>
      <w:r w:rsidRPr="008F733B">
        <w:rPr>
          <w:i/>
          <w:iCs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i/>
          <w:iCs/>
        </w:rPr>
        <w:t xml:space="preserve"> k)/Ф</w:t>
      </w:r>
      <w:r w:rsidRPr="008F733B">
        <w:rPr>
          <w:i/>
          <w:iCs/>
          <w:vertAlign w:val="subscript"/>
        </w:rPr>
        <w:t>э</w:t>
      </w:r>
      <w:r w:rsidR="000541FA" w:rsidRPr="000541FA">
        <w:t>,</w:t>
      </w:r>
      <w:r w:rsidRPr="00050B34">
        <w:rPr>
          <w:vertAlign w:val="subscript"/>
        </w:rPr>
        <w:tab/>
      </w:r>
      <w:r w:rsidRPr="00050B34">
        <w:rPr>
          <w:vertAlign w:val="subscript"/>
        </w:rPr>
        <w:tab/>
      </w:r>
      <w:r w:rsidRPr="00050B34">
        <w:rPr>
          <w:vertAlign w:val="subscript"/>
        </w:rPr>
        <w:tab/>
      </w:r>
      <w:r w:rsidRPr="00050B34">
        <w:rPr>
          <w:vertAlign w:val="subscript"/>
        </w:rPr>
        <w:tab/>
      </w:r>
      <w:r w:rsidRPr="00050B34">
        <w:t>(</w:t>
      </w:r>
      <w:r w:rsidR="000541FA" w:rsidRPr="000541FA">
        <w:t>5</w:t>
      </w:r>
      <w:r w:rsidRPr="00050B34">
        <w:t>.37)</w:t>
      </w:r>
    </w:p>
    <w:p w14:paraId="15ECF58C" w14:textId="77777777" w:rsidR="0033136B" w:rsidRPr="00050B34" w:rsidRDefault="0033136B" w:rsidP="0033136B"/>
    <w:p w14:paraId="3E94C5D0" w14:textId="77777777" w:rsidR="0033136B" w:rsidRPr="00050B34" w:rsidRDefault="0033136B" w:rsidP="0033136B">
      <w:r w:rsidRPr="00050B34">
        <w:t xml:space="preserve">где </w:t>
      </w:r>
      <w:proofErr w:type="spellStart"/>
      <w:r w:rsidRPr="008F733B">
        <w:rPr>
          <w:i/>
          <w:iCs/>
        </w:rPr>
        <w:t>АС</w:t>
      </w:r>
      <w:r w:rsidRPr="008F733B">
        <w:rPr>
          <w:i/>
          <w:iCs/>
          <w:vertAlign w:val="subscript"/>
        </w:rPr>
        <w:t>ос</w:t>
      </w:r>
      <w:proofErr w:type="spellEnd"/>
      <w:r w:rsidRPr="00050B34">
        <w:t xml:space="preserve"> – амортизируемая стоимость основных средств, руб.; </w:t>
      </w:r>
    </w:p>
    <w:p w14:paraId="6C75A11D" w14:textId="77777777" w:rsidR="0033136B" w:rsidRPr="00050B34" w:rsidRDefault="0033136B" w:rsidP="000541FA">
      <w:r w:rsidRPr="008F733B">
        <w:rPr>
          <w:i/>
          <w:iCs/>
        </w:rPr>
        <w:t>∑А</w:t>
      </w:r>
      <w:r w:rsidRPr="008F733B">
        <w:rPr>
          <w:i/>
          <w:iCs/>
          <w:vertAlign w:val="subscript"/>
          <w:lang w:val="en-US"/>
        </w:rPr>
        <w:t>t</w:t>
      </w:r>
      <w:r w:rsidRPr="00050B34">
        <w:t xml:space="preserve"> – сумма накопленных амортизационных отчислений за </w:t>
      </w:r>
      <w:r w:rsidRPr="008F733B">
        <w:rPr>
          <w:i/>
          <w:iCs/>
          <w:lang w:val="en-US"/>
        </w:rPr>
        <w:t>t</w:t>
      </w:r>
      <w:r w:rsidRPr="00050B34">
        <w:t>-й период эксплуатации основных средств, руб.</w:t>
      </w:r>
    </w:p>
    <w:p w14:paraId="77B2CC98" w14:textId="77777777" w:rsidR="0033136B" w:rsidRPr="00050B34" w:rsidRDefault="0033136B" w:rsidP="0033136B">
      <w:r w:rsidRPr="00050B34">
        <w:t>Инвестиционные и приравненные к ним затраты равны:</w:t>
      </w:r>
    </w:p>
    <w:p w14:paraId="215FD530" w14:textId="77777777" w:rsidR="0033136B" w:rsidRPr="00050B34" w:rsidRDefault="0033136B" w:rsidP="0033136B"/>
    <w:p w14:paraId="7482508D" w14:textId="0E066D36" w:rsidR="0033136B" w:rsidRPr="000541FA" w:rsidRDefault="0033136B" w:rsidP="0033136B">
      <w:pPr>
        <w:ind w:firstLine="0"/>
        <w:jc w:val="center"/>
      </w:pPr>
      <w:r w:rsidRPr="008F733B">
        <w:rPr>
          <w:i/>
          <w:iCs/>
        </w:rPr>
        <w:t>И</w:t>
      </w:r>
      <w:r w:rsidRPr="008F733B">
        <w:rPr>
          <w:i/>
          <w:iCs/>
          <w:vertAlign w:val="subscript"/>
        </w:rPr>
        <w:t>з</w:t>
      </w:r>
      <w:r w:rsidRPr="00050B34">
        <w:rPr>
          <w:vertAlign w:val="subscript"/>
        </w:rPr>
        <w:t xml:space="preserve"> </w:t>
      </w:r>
      <w:r>
        <w:t>= (1700</w:t>
      </w:r>
      <w:r w:rsidRPr="00050B34">
        <w:t xml:space="preserve"> – </w:t>
      </w:r>
      <w:r>
        <w:t>50</w:t>
      </w:r>
      <w:r w:rsidRPr="00050B34">
        <w:t>0)</w:t>
      </w:r>
      <w:r w:rsidRPr="00050B34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>
        <w:t xml:space="preserve"> (0,05</w:t>
      </w:r>
      <w:r w:rsidRPr="00050B34">
        <w:t xml:space="preserve">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t xml:space="preserve"> </w:t>
      </w:r>
      <w:r>
        <w:t>3650)/2000 = 109,5</w:t>
      </w:r>
      <w:r w:rsidRPr="00050B34">
        <w:t xml:space="preserve"> </w:t>
      </w:r>
      <w:r w:rsidR="000541FA" w:rsidRPr="000541FA">
        <w:t>(</w:t>
      </w:r>
      <w:r w:rsidRPr="00050B34">
        <w:t>руб.</w:t>
      </w:r>
      <w:r w:rsidR="000541FA" w:rsidRPr="000541FA">
        <w:t>).</w:t>
      </w:r>
    </w:p>
    <w:p w14:paraId="46592151" w14:textId="77777777" w:rsidR="0033136B" w:rsidRPr="00050B34" w:rsidRDefault="0033136B" w:rsidP="0033136B">
      <w:pPr>
        <w:ind w:firstLine="0"/>
        <w:jc w:val="center"/>
      </w:pPr>
    </w:p>
    <w:p w14:paraId="645FF013" w14:textId="1C5054E1" w:rsidR="0033136B" w:rsidRPr="00050B34" w:rsidRDefault="0033136B" w:rsidP="0033136B">
      <w:r w:rsidRPr="00050B34">
        <w:t xml:space="preserve">2) </w:t>
      </w:r>
      <w:r w:rsidRPr="00050B34">
        <w:rPr>
          <w:lang w:val="en-US"/>
        </w:rPr>
        <w:t>c</w:t>
      </w:r>
      <w:r w:rsidRPr="00050B34">
        <w:t>рок окупаемости инвестиций (</w:t>
      </w:r>
      <w:r w:rsidRPr="008F733B">
        <w:rPr>
          <w:i/>
          <w:iCs/>
        </w:rPr>
        <w:t>Т</w:t>
      </w:r>
      <w:r w:rsidRPr="008F733B">
        <w:rPr>
          <w:i/>
          <w:iCs/>
          <w:vertAlign w:val="subscript"/>
        </w:rPr>
        <w:t>о</w:t>
      </w:r>
      <w:r w:rsidRPr="00050B34">
        <w:t>) – это период времени, в течение которого инвестиционные затраты окупятся за счет полученной дополнительной прибыли и определяется по формуле (</w:t>
      </w:r>
      <w:r w:rsidR="000541FA" w:rsidRPr="000541FA">
        <w:t>5</w:t>
      </w:r>
      <w:r w:rsidRPr="00050B34">
        <w:t>.38):</w:t>
      </w:r>
    </w:p>
    <w:p w14:paraId="4F89E5F6" w14:textId="77777777" w:rsidR="0033136B" w:rsidRPr="00050B34" w:rsidRDefault="0033136B" w:rsidP="0033136B"/>
    <w:p w14:paraId="7847FF22" w14:textId="220B3A05" w:rsidR="0033136B" w:rsidRPr="00050B34" w:rsidRDefault="0033136B" w:rsidP="0033136B">
      <w:pPr>
        <w:ind w:firstLine="0"/>
        <w:jc w:val="right"/>
      </w:pPr>
      <w:r w:rsidRPr="008F733B">
        <w:rPr>
          <w:i/>
          <w:iCs/>
        </w:rPr>
        <w:t>Т</w:t>
      </w:r>
      <w:r w:rsidRPr="008F733B">
        <w:rPr>
          <w:i/>
          <w:iCs/>
          <w:vertAlign w:val="subscript"/>
        </w:rPr>
        <w:t xml:space="preserve">о </w:t>
      </w:r>
      <w:r w:rsidRPr="008F733B">
        <w:rPr>
          <w:i/>
          <w:iCs/>
        </w:rPr>
        <w:t>= И</w:t>
      </w:r>
      <w:r w:rsidRPr="008F733B">
        <w:rPr>
          <w:i/>
          <w:iCs/>
          <w:vertAlign w:val="subscript"/>
        </w:rPr>
        <w:t>о</w:t>
      </w:r>
      <w:r w:rsidRPr="008F733B">
        <w:rPr>
          <w:i/>
          <w:iCs/>
        </w:rPr>
        <w:t>/ΔП</w:t>
      </w:r>
      <w:r w:rsidR="000541FA" w:rsidRPr="000541FA">
        <w:t>,</w:t>
      </w:r>
      <w:r w:rsidRPr="00050B34">
        <w:tab/>
      </w:r>
      <w:r w:rsidRPr="00050B34">
        <w:tab/>
      </w:r>
      <w:r w:rsidRPr="00050B34">
        <w:tab/>
      </w:r>
      <w:r w:rsidRPr="00050B34">
        <w:tab/>
      </w:r>
      <w:r w:rsidRPr="00050B34">
        <w:tab/>
      </w:r>
      <w:r w:rsidRPr="00050B34">
        <w:tab/>
        <w:t>(</w:t>
      </w:r>
      <w:r w:rsidR="000541FA" w:rsidRPr="000541FA">
        <w:t>5</w:t>
      </w:r>
      <w:r w:rsidRPr="00050B34">
        <w:t>.38)</w:t>
      </w:r>
    </w:p>
    <w:p w14:paraId="7D13A359" w14:textId="77777777" w:rsidR="0033136B" w:rsidRPr="00050B34" w:rsidRDefault="0033136B" w:rsidP="0033136B"/>
    <w:p w14:paraId="756E9207" w14:textId="4A74EE7C" w:rsidR="0033136B" w:rsidRPr="000541FA" w:rsidRDefault="0033136B" w:rsidP="0033136B">
      <w:pPr>
        <w:ind w:firstLine="0"/>
        <w:jc w:val="center"/>
      </w:pPr>
      <w:r w:rsidRPr="008F733B">
        <w:rPr>
          <w:i/>
          <w:iCs/>
        </w:rPr>
        <w:t>Т</w:t>
      </w:r>
      <w:r w:rsidRPr="008F733B">
        <w:rPr>
          <w:i/>
          <w:iCs/>
          <w:vertAlign w:val="subscript"/>
        </w:rPr>
        <w:t>о</w:t>
      </w:r>
      <w:r w:rsidRPr="00050B34">
        <w:rPr>
          <w:vertAlign w:val="subscript"/>
        </w:rPr>
        <w:t xml:space="preserve"> </w:t>
      </w:r>
      <w:r>
        <w:t>= 1519,88/764,6 = 1</w:t>
      </w:r>
      <w:r w:rsidRPr="00050B34">
        <w:t>,</w:t>
      </w:r>
      <w:r>
        <w:t>98</w:t>
      </w:r>
      <w:r w:rsidRPr="00050B34">
        <w:t xml:space="preserve"> </w:t>
      </w:r>
      <w:r w:rsidR="000541FA" w:rsidRPr="000541FA">
        <w:t>(</w:t>
      </w:r>
      <w:r w:rsidRPr="00050B34">
        <w:t>года</w:t>
      </w:r>
      <w:r w:rsidR="000541FA" w:rsidRPr="000541FA">
        <w:t>).</w:t>
      </w:r>
    </w:p>
    <w:p w14:paraId="2DE50AC2" w14:textId="77777777" w:rsidR="0033136B" w:rsidRPr="00050B34" w:rsidRDefault="0033136B" w:rsidP="0033136B"/>
    <w:p w14:paraId="46DA83D3" w14:textId="7CD43A3A" w:rsidR="0033136B" w:rsidRPr="00050B34" w:rsidRDefault="0033136B" w:rsidP="0033136B">
      <w:r w:rsidRPr="00050B34">
        <w:t>3)</w:t>
      </w:r>
      <w:r w:rsidRPr="00050B34">
        <w:rPr>
          <w:lang w:val="en-US"/>
        </w:rPr>
        <w:t> </w:t>
      </w:r>
      <w:r w:rsidRPr="00050B34">
        <w:t xml:space="preserve">годовой экономический эффект, полученный от внедрения в эксплуатацию </w:t>
      </w:r>
      <w:proofErr w:type="gramStart"/>
      <w:r w:rsidRPr="00050B34">
        <w:t>ПП</w:t>
      </w:r>
      <w:proofErr w:type="gramEnd"/>
      <w:r w:rsidRPr="00050B34">
        <w:t xml:space="preserve"> определяется по формуле (</w:t>
      </w:r>
      <w:r w:rsidR="000541FA" w:rsidRPr="000541FA">
        <w:t>5</w:t>
      </w:r>
      <w:r w:rsidRPr="00050B34">
        <w:t>.39):</w:t>
      </w:r>
    </w:p>
    <w:p w14:paraId="48001D34" w14:textId="444053A7" w:rsidR="0033136B" w:rsidRPr="00050B34" w:rsidRDefault="0033136B" w:rsidP="0033136B">
      <w:pPr>
        <w:ind w:firstLine="0"/>
        <w:jc w:val="right"/>
      </w:pPr>
      <w:r w:rsidRPr="008F733B">
        <w:rPr>
          <w:i/>
          <w:iCs/>
        </w:rPr>
        <w:t xml:space="preserve">ЭФ = ΔП – </w:t>
      </w:r>
      <w:r w:rsidRPr="008F733B">
        <w:rPr>
          <w:i/>
          <w:iCs/>
          <w:lang w:val="en-US"/>
        </w:rPr>
        <w:t>E</w:t>
      </w:r>
      <w:r w:rsidRPr="008F733B">
        <w:rPr>
          <w:i/>
          <w:iCs/>
        </w:rPr>
        <w:t xml:space="preserve"> </w:t>
      </w:r>
      <w:r w:rsidRPr="008F733B">
        <w:rPr>
          <w:rFonts w:eastAsia="Times New Roman" w:cs="Times New Roman"/>
          <w:i/>
          <w:iCs/>
          <w:color w:val="000000"/>
          <w:szCs w:val="28"/>
          <w:lang w:eastAsia="ru-RU"/>
        </w:rPr>
        <w:sym w:font="Symbol" w:char="F0B4"/>
      </w:r>
      <w:r w:rsidRPr="008F733B">
        <w:rPr>
          <w:i/>
          <w:iCs/>
        </w:rPr>
        <w:t xml:space="preserve"> И</w:t>
      </w:r>
      <w:r w:rsidRPr="008F733B">
        <w:rPr>
          <w:i/>
          <w:iCs/>
          <w:vertAlign w:val="subscript"/>
        </w:rPr>
        <w:t>о</w:t>
      </w:r>
      <w:r w:rsidR="000541FA" w:rsidRPr="000541FA">
        <w:t>,</w:t>
      </w:r>
      <w:r w:rsidRPr="00050B34">
        <w:rPr>
          <w:vertAlign w:val="subscript"/>
        </w:rPr>
        <w:tab/>
      </w:r>
      <w:r>
        <w:rPr>
          <w:vertAlign w:val="subscript"/>
        </w:rPr>
        <w:tab/>
      </w:r>
      <w:r w:rsidRPr="00050B34">
        <w:rPr>
          <w:vertAlign w:val="subscript"/>
        </w:rPr>
        <w:tab/>
      </w:r>
      <w:r w:rsidRPr="00050B34">
        <w:rPr>
          <w:vertAlign w:val="subscript"/>
        </w:rPr>
        <w:tab/>
      </w:r>
      <w:r w:rsidRPr="00050B34">
        <w:rPr>
          <w:vertAlign w:val="subscript"/>
        </w:rPr>
        <w:tab/>
      </w:r>
      <w:r w:rsidRPr="00050B34">
        <w:rPr>
          <w:vertAlign w:val="subscript"/>
        </w:rPr>
        <w:tab/>
      </w:r>
      <w:r w:rsidRPr="00050B34">
        <w:t>(</w:t>
      </w:r>
      <w:r w:rsidR="000541FA" w:rsidRPr="000541FA">
        <w:t>5</w:t>
      </w:r>
      <w:r w:rsidRPr="00050B34">
        <w:t>.39)</w:t>
      </w:r>
    </w:p>
    <w:p w14:paraId="42A86ECC" w14:textId="5AED847F" w:rsidR="0033136B" w:rsidRPr="000541FA" w:rsidRDefault="0033136B" w:rsidP="0033136B">
      <w:pPr>
        <w:ind w:firstLine="0"/>
        <w:jc w:val="center"/>
      </w:pPr>
      <w:r w:rsidRPr="008F733B">
        <w:rPr>
          <w:i/>
          <w:iCs/>
        </w:rPr>
        <w:t>ЭФ</w:t>
      </w:r>
      <w:r w:rsidRPr="00050B34">
        <w:t xml:space="preserve"> = </w:t>
      </w:r>
      <w:r>
        <w:t>764,</w:t>
      </w:r>
      <w:proofErr w:type="gramStart"/>
      <w:r>
        <w:t>6</w:t>
      </w:r>
      <w:r w:rsidRPr="0062694E">
        <w:t xml:space="preserve"> </w:t>
      </w:r>
      <w:r w:rsidRPr="00050B34">
        <w:t xml:space="preserve"> –</w:t>
      </w:r>
      <w:proofErr w:type="gramEnd"/>
      <w:r w:rsidRPr="00050B34">
        <w:t xml:space="preserve"> 0,2 </w:t>
      </w:r>
      <w:r w:rsidRPr="00050B34">
        <w:rPr>
          <w:rFonts w:eastAsia="Times New Roman" w:cs="Times New Roman"/>
          <w:color w:val="000000"/>
          <w:szCs w:val="28"/>
          <w:lang w:eastAsia="ru-RU"/>
        </w:rPr>
        <w:sym w:font="Symbol" w:char="F0B4"/>
      </w:r>
      <w:r w:rsidRPr="00050B34">
        <w:t xml:space="preserve"> </w:t>
      </w:r>
      <w:r>
        <w:t>1519,88= 460,62</w:t>
      </w:r>
      <w:r w:rsidRPr="00050B34">
        <w:t xml:space="preserve"> </w:t>
      </w:r>
      <w:r w:rsidR="000541FA" w:rsidRPr="000541FA">
        <w:t>(</w:t>
      </w:r>
      <w:r w:rsidRPr="00050B34">
        <w:t>руб.</w:t>
      </w:r>
      <w:r w:rsidR="000541FA" w:rsidRPr="000541FA">
        <w:t>).</w:t>
      </w:r>
    </w:p>
    <w:p w14:paraId="52AF4E2B" w14:textId="77777777" w:rsidR="0033136B" w:rsidRPr="00050B34" w:rsidRDefault="0033136B" w:rsidP="0033136B"/>
    <w:p w14:paraId="2A569B18" w14:textId="77777777" w:rsidR="0033136B" w:rsidRPr="00050B34" w:rsidRDefault="0033136B" w:rsidP="0033136B">
      <w:r w:rsidRPr="00050B34">
        <w:t xml:space="preserve">где </w:t>
      </w:r>
      <w:r w:rsidRPr="008F733B">
        <w:rPr>
          <w:i/>
          <w:iCs/>
        </w:rPr>
        <w:t>Е</w:t>
      </w:r>
      <w:r w:rsidRPr="00050B34">
        <w:t xml:space="preserve"> – коэффициент эффективности, равный ставке за кредиты на рынке долгосрочных кредитов.</w:t>
      </w:r>
    </w:p>
    <w:p w14:paraId="5788A888" w14:textId="1385D3D1" w:rsidR="0033136B" w:rsidRDefault="0033136B" w:rsidP="0033136B">
      <w:bookmarkStart w:id="60" w:name="_Hlk197169989"/>
      <w:r w:rsidRPr="00050B34">
        <w:t xml:space="preserve">Технико-экономические показатели проекта сводятся в таблицу </w:t>
      </w:r>
      <w:r w:rsidR="007B7D2A">
        <w:t>5</w:t>
      </w:r>
      <w:r w:rsidRPr="00050B34">
        <w:t>.3.</w:t>
      </w:r>
    </w:p>
    <w:p w14:paraId="30B647D1" w14:textId="77777777" w:rsidR="0033136B" w:rsidRPr="00050B34" w:rsidRDefault="0033136B" w:rsidP="0033136B"/>
    <w:p w14:paraId="5BEDF1AB" w14:textId="5AACA045" w:rsidR="0033136B" w:rsidRDefault="0033136B" w:rsidP="0033136B">
      <w:pPr>
        <w:ind w:firstLine="0"/>
      </w:pPr>
      <w:r w:rsidRPr="00E11D57">
        <w:t xml:space="preserve">Таблица </w:t>
      </w:r>
      <w:r w:rsidR="006D362A">
        <w:t>5</w:t>
      </w:r>
      <w:r w:rsidRPr="00E11D57">
        <w:t>.3 – Технико-экономические показатели проекта</w:t>
      </w:r>
    </w:p>
    <w:p w14:paraId="2B8D5601" w14:textId="77777777" w:rsidR="00B4032D" w:rsidRPr="00E11D57" w:rsidRDefault="00B4032D" w:rsidP="0033136B">
      <w:pPr>
        <w:ind w:firstLine="0"/>
      </w:pP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03"/>
        <w:gridCol w:w="1243"/>
        <w:gridCol w:w="1592"/>
      </w:tblGrid>
      <w:tr w:rsidR="0033136B" w:rsidRPr="00E11D57" w14:paraId="3DE2DFA4" w14:textId="77777777" w:rsidTr="00F70792">
        <w:trPr>
          <w:trHeight w:val="240"/>
          <w:jc w:val="center"/>
        </w:trPr>
        <w:tc>
          <w:tcPr>
            <w:tcW w:w="680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D17AB" w14:textId="77777777" w:rsidR="0033136B" w:rsidRPr="00E11D57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bCs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bCs/>
                <w:color w:val="000000"/>
                <w:szCs w:val="26"/>
              </w:rPr>
              <w:t>Наименование показателя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1E033" w14:textId="77777777" w:rsidR="0033136B" w:rsidRPr="00E11D57" w:rsidRDefault="0033136B" w:rsidP="00F70792">
            <w:pPr>
              <w:spacing w:line="280" w:lineRule="exact"/>
              <w:ind w:firstLine="44"/>
              <w:jc w:val="center"/>
              <w:rPr>
                <w:rFonts w:eastAsia="Times New Roman" w:cs="Times New Roman"/>
                <w:bCs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bCs/>
                <w:color w:val="000000"/>
                <w:szCs w:val="26"/>
              </w:rPr>
              <w:t>Варианты</w:t>
            </w:r>
          </w:p>
        </w:tc>
      </w:tr>
      <w:tr w:rsidR="0033136B" w:rsidRPr="00E11D57" w14:paraId="2971F8CA" w14:textId="77777777" w:rsidTr="00F70792">
        <w:trPr>
          <w:trHeight w:val="264"/>
          <w:jc w:val="center"/>
        </w:trPr>
        <w:tc>
          <w:tcPr>
            <w:tcW w:w="680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AA6B9F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bCs/>
                <w:color w:val="000000"/>
                <w:szCs w:val="26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EF92D1" w14:textId="77777777" w:rsidR="0033136B" w:rsidRPr="00E11D57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bCs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bCs/>
                <w:color w:val="000000"/>
                <w:szCs w:val="26"/>
              </w:rPr>
              <w:t>Базовый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E056E2" w14:textId="77777777" w:rsidR="0033136B" w:rsidRPr="00E11D57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bCs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bCs/>
                <w:color w:val="000000"/>
                <w:szCs w:val="26"/>
              </w:rPr>
              <w:t>Проектный</w:t>
            </w:r>
          </w:p>
        </w:tc>
      </w:tr>
      <w:tr w:rsidR="0033136B" w:rsidRPr="00E11D57" w14:paraId="1AD2077A" w14:textId="77777777" w:rsidTr="00F70792">
        <w:trPr>
          <w:trHeight w:val="240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22B50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Трудоемкость решения задачи, ч.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244BF2" w14:textId="77777777" w:rsidR="0033136B" w:rsidRPr="00E11D57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0,11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823904" w14:textId="77777777" w:rsidR="0033136B" w:rsidRPr="00E11D57" w:rsidRDefault="0033136B" w:rsidP="00F70792">
            <w:pPr>
              <w:spacing w:line="280" w:lineRule="exact"/>
              <w:ind w:hanging="8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0,018</w:t>
            </w:r>
          </w:p>
        </w:tc>
      </w:tr>
      <w:tr w:rsidR="0033136B" w:rsidRPr="00E11D57" w14:paraId="73CCE54E" w14:textId="77777777" w:rsidTr="00F70792">
        <w:trPr>
          <w:trHeight w:val="254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8F91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szCs w:val="26"/>
              </w:rPr>
            </w:pPr>
            <w:r w:rsidRPr="00E11D57">
              <w:rPr>
                <w:rFonts w:eastAsia="Times New Roman" w:cs="Times New Roman"/>
                <w:szCs w:val="26"/>
              </w:rPr>
              <w:t>Периодичность решения задачи, раз/год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1162A6" w14:textId="77777777" w:rsidR="0033136B" w:rsidRPr="00E11D57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3650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26441" w14:textId="77777777" w:rsidR="0033136B" w:rsidRPr="00E11D57" w:rsidRDefault="0033136B" w:rsidP="00F70792">
            <w:pPr>
              <w:spacing w:line="280" w:lineRule="exact"/>
              <w:ind w:hanging="8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3650</w:t>
            </w:r>
          </w:p>
        </w:tc>
      </w:tr>
      <w:tr w:rsidR="0033136B" w:rsidRPr="00E11D57" w14:paraId="06573826" w14:textId="77777777" w:rsidTr="00F70792">
        <w:trPr>
          <w:trHeight w:val="495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5DD6C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</w:rPr>
            </w:pPr>
            <w:r w:rsidRPr="008A63CA">
              <w:rPr>
                <w:rFonts w:eastAsia="Times New Roman" w:cs="Times New Roman"/>
                <w:szCs w:val="26"/>
              </w:rPr>
              <w:t xml:space="preserve">Годовые текущие затраты, связанные с решением </w:t>
            </w:r>
            <w:proofErr w:type="gramStart"/>
            <w:r w:rsidRPr="008A63CA">
              <w:rPr>
                <w:rFonts w:eastAsia="Times New Roman" w:cs="Times New Roman"/>
                <w:szCs w:val="26"/>
              </w:rPr>
              <w:t>задачи,  руб</w:t>
            </w:r>
            <w:r w:rsidRPr="00E11D57">
              <w:rPr>
                <w:rFonts w:eastAsia="Times New Roman" w:cs="Times New Roman"/>
                <w:color w:val="000000"/>
                <w:szCs w:val="26"/>
              </w:rPr>
              <w:t>.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8C23EB" w14:textId="77777777" w:rsidR="0033136B" w:rsidRPr="00F7349B" w:rsidRDefault="0033136B" w:rsidP="00F70792">
            <w:pPr>
              <w:spacing w:line="280" w:lineRule="exact"/>
              <w:ind w:firstLine="0"/>
              <w:jc w:val="center"/>
              <w:rPr>
                <w:rFonts w:eastAsia="Calibri" w:cs="Times New Roman"/>
                <w:szCs w:val="26"/>
                <w:highlight w:val="yellow"/>
              </w:rPr>
            </w:pPr>
            <w:r w:rsidRPr="00C75F08">
              <w:rPr>
                <w:rFonts w:eastAsia="Calibri" w:cs="Times New Roman"/>
                <w:szCs w:val="26"/>
              </w:rPr>
              <w:t>1738,46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AC43E" w14:textId="77777777" w:rsidR="0033136B" w:rsidRPr="00F7349B" w:rsidRDefault="0033136B" w:rsidP="00F70792">
            <w:pPr>
              <w:spacing w:line="280" w:lineRule="exact"/>
              <w:ind w:hanging="8"/>
              <w:jc w:val="center"/>
              <w:rPr>
                <w:rFonts w:eastAsia="Calibri" w:cs="Times New Roman"/>
                <w:szCs w:val="26"/>
                <w:highlight w:val="yellow"/>
              </w:rPr>
            </w:pPr>
            <w:r w:rsidRPr="00C75F08">
              <w:rPr>
                <w:rFonts w:cs="Times New Roman"/>
                <w:szCs w:val="26"/>
              </w:rPr>
              <w:t>806</w:t>
            </w:r>
          </w:p>
        </w:tc>
      </w:tr>
      <w:tr w:rsidR="0033136B" w:rsidRPr="00E11D57" w14:paraId="42271CF5" w14:textId="77777777" w:rsidTr="00F70792">
        <w:trPr>
          <w:trHeight w:val="240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1B111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Отпускная цена программы без НДС, руб.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C2B9E8" w14:textId="77777777" w:rsidR="0033136B" w:rsidRPr="00E11D57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eastAsia="ru-RU"/>
              </w:rPr>
              <w:t>614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62E63A" w14:textId="77777777" w:rsidR="0033136B" w:rsidRPr="00E11D57" w:rsidRDefault="0033136B" w:rsidP="00F70792">
            <w:pPr>
              <w:spacing w:line="280" w:lineRule="exact"/>
              <w:ind w:hanging="8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1410</w:t>
            </w:r>
            <w:r w:rsidRPr="00420C26">
              <w:rPr>
                <w:rFonts w:eastAsia="Times New Roman" w:cs="Times New Roman"/>
                <w:szCs w:val="28"/>
                <w:lang w:eastAsia="ru-RU"/>
              </w:rPr>
              <w:t>,</w:t>
            </w:r>
            <w:r>
              <w:rPr>
                <w:rFonts w:eastAsia="Times New Roman" w:cs="Times New Roman"/>
                <w:szCs w:val="28"/>
                <w:lang w:eastAsia="ru-RU"/>
              </w:rPr>
              <w:t>38</w:t>
            </w:r>
          </w:p>
        </w:tc>
      </w:tr>
      <w:tr w:rsidR="0033136B" w:rsidRPr="00E11D57" w14:paraId="2CD5B1B8" w14:textId="77777777" w:rsidTr="00F70792">
        <w:trPr>
          <w:trHeight w:val="240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EAD54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Степень новизны программы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9C76EA" w14:textId="77777777" w:rsidR="0033136B" w:rsidRPr="00E11D57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В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8AAB2D" w14:textId="77777777" w:rsidR="0033136B" w:rsidRPr="00E11D57" w:rsidRDefault="0033136B" w:rsidP="00F70792">
            <w:pPr>
              <w:spacing w:line="280" w:lineRule="exact"/>
              <w:ind w:hanging="8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В</w:t>
            </w:r>
          </w:p>
        </w:tc>
      </w:tr>
      <w:tr w:rsidR="0033136B" w:rsidRPr="00E11D57" w14:paraId="51A5C306" w14:textId="77777777" w:rsidTr="00F70792">
        <w:trPr>
          <w:trHeight w:val="254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FA78D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Группа сложности алгоритма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9B9F8A" w14:textId="77777777" w:rsidR="0033136B" w:rsidRPr="00E11D57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4470BC" w14:textId="77777777" w:rsidR="0033136B" w:rsidRPr="00E11D57" w:rsidRDefault="0033136B" w:rsidP="00F70792">
            <w:pPr>
              <w:spacing w:line="280" w:lineRule="exact"/>
              <w:ind w:hanging="8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3</w:t>
            </w:r>
          </w:p>
        </w:tc>
      </w:tr>
      <w:tr w:rsidR="0033136B" w:rsidRPr="00E11D57" w14:paraId="0A231A05" w14:textId="77777777" w:rsidTr="00F70792">
        <w:trPr>
          <w:trHeight w:val="254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9837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Рентабельность авансированного капитала,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D76A6B" w14:textId="77777777" w:rsidR="0033136B" w:rsidRPr="00E11D57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sym w:font="Symbol" w:char="F02D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1A6F0D" w14:textId="77777777" w:rsidR="0033136B" w:rsidRPr="00C75F08" w:rsidRDefault="0033136B" w:rsidP="00F70792">
            <w:pPr>
              <w:spacing w:line="280" w:lineRule="exact"/>
              <w:ind w:hanging="8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5</w:t>
            </w:r>
            <w:r w:rsidRPr="00C75F08">
              <w:rPr>
                <w:rFonts w:eastAsia="Times New Roman" w:cs="Times New Roman"/>
                <w:color w:val="000000"/>
                <w:szCs w:val="26"/>
              </w:rPr>
              <w:t>0,</w:t>
            </w:r>
            <w:r>
              <w:rPr>
                <w:rFonts w:eastAsia="Times New Roman" w:cs="Times New Roman"/>
                <w:color w:val="000000"/>
                <w:szCs w:val="26"/>
              </w:rPr>
              <w:t>3</w:t>
            </w:r>
          </w:p>
        </w:tc>
      </w:tr>
      <w:tr w:rsidR="0033136B" w:rsidRPr="00E11D57" w14:paraId="5838A1D3" w14:textId="77777777" w:rsidTr="00F70792">
        <w:trPr>
          <w:trHeight w:val="240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9F28D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Срок окупаемости инвестиций, лет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CB0907" w14:textId="77777777" w:rsidR="0033136B" w:rsidRPr="00E11D57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sym w:font="Symbol" w:char="F02D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262A7C" w14:textId="77777777" w:rsidR="0033136B" w:rsidRPr="00C75F08" w:rsidRDefault="0033136B" w:rsidP="00F70792">
            <w:pPr>
              <w:spacing w:line="280" w:lineRule="exact"/>
              <w:ind w:hanging="8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1</w:t>
            </w:r>
            <w:r w:rsidRPr="00C75F08">
              <w:rPr>
                <w:rFonts w:eastAsia="Times New Roman" w:cs="Times New Roman"/>
                <w:color w:val="000000"/>
                <w:szCs w:val="26"/>
              </w:rPr>
              <w:t>,</w:t>
            </w:r>
            <w:r>
              <w:rPr>
                <w:rFonts w:eastAsia="Times New Roman" w:cs="Times New Roman"/>
                <w:color w:val="000000"/>
                <w:szCs w:val="26"/>
              </w:rPr>
              <w:t>98</w:t>
            </w:r>
          </w:p>
        </w:tc>
      </w:tr>
      <w:tr w:rsidR="0033136B" w:rsidRPr="00E11D57" w14:paraId="31A80F47" w14:textId="77777777" w:rsidTr="00F70792">
        <w:trPr>
          <w:trHeight w:val="240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50022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Прирост условной прибыли, руб.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02E215" w14:textId="77777777" w:rsidR="0033136B" w:rsidRPr="00E11D57" w:rsidRDefault="0033136B" w:rsidP="00F70792">
            <w:pPr>
              <w:spacing w:line="280" w:lineRule="exact"/>
              <w:ind w:hanging="8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>
              <w:t>764,6</w:t>
            </w:r>
          </w:p>
        </w:tc>
      </w:tr>
      <w:tr w:rsidR="0033136B" w:rsidRPr="00E11D57" w14:paraId="7FB8DF5D" w14:textId="77777777" w:rsidTr="00F70792">
        <w:trPr>
          <w:trHeight w:val="240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EF3DB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lastRenderedPageBreak/>
              <w:t>Годовой экономический эффект, руб.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BDE2F7" w14:textId="77777777" w:rsidR="0033136B" w:rsidRPr="00E11D57" w:rsidRDefault="0033136B" w:rsidP="00F70792">
            <w:pPr>
              <w:spacing w:line="280" w:lineRule="exact"/>
              <w:ind w:hanging="8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>
              <w:t>460,62</w:t>
            </w:r>
          </w:p>
        </w:tc>
      </w:tr>
      <w:tr w:rsidR="0033136B" w:rsidRPr="00E11D57" w14:paraId="1243CFE8" w14:textId="77777777" w:rsidTr="00F70792">
        <w:trPr>
          <w:trHeight w:val="240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DF77B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Групповой показатель конкурентоспособности ПП по техническим параметрам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EC1DE6" w14:textId="77777777" w:rsidR="0033136B" w:rsidRPr="00E11D57" w:rsidRDefault="0033136B" w:rsidP="00F70792">
            <w:pPr>
              <w:spacing w:line="280" w:lineRule="exact"/>
              <w:ind w:hanging="8"/>
              <w:jc w:val="center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1,28</w:t>
            </w:r>
          </w:p>
        </w:tc>
      </w:tr>
      <w:tr w:rsidR="0033136B" w:rsidRPr="00E11D57" w14:paraId="23A28B30" w14:textId="77777777" w:rsidTr="008B520D">
        <w:trPr>
          <w:trHeight w:val="494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BB878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  <w:lang w:eastAsia="ru-RU"/>
              </w:rPr>
              <w:t>Групповой коэффициент конкурентоспособности ПП по экономическим</w:t>
            </w:r>
            <w:r w:rsidRPr="00E11D57">
              <w:rPr>
                <w:rFonts w:eastAsia="Times New Roman" w:cs="Times New Roman"/>
                <w:color w:val="000000"/>
                <w:szCs w:val="26"/>
              </w:rPr>
              <w:t xml:space="preserve"> параметрам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30AE7B" w14:textId="77777777" w:rsidR="0033136B" w:rsidRPr="00877ADD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szCs w:val="26"/>
              </w:rPr>
            </w:pPr>
            <w:r w:rsidRPr="00877ADD">
              <w:rPr>
                <w:rFonts w:cs="Times New Roman"/>
                <w:szCs w:val="26"/>
              </w:rPr>
              <w:t>0,</w:t>
            </w:r>
            <w:r>
              <w:rPr>
                <w:rFonts w:cs="Times New Roman"/>
                <w:szCs w:val="26"/>
              </w:rPr>
              <w:t>68</w:t>
            </w:r>
          </w:p>
        </w:tc>
      </w:tr>
      <w:tr w:rsidR="0033136B" w:rsidRPr="00E11D57" w14:paraId="1CD3B176" w14:textId="77777777" w:rsidTr="008B520D">
        <w:trPr>
          <w:trHeight w:val="62"/>
          <w:jc w:val="center"/>
        </w:trPr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DC2767F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  <w:lang w:eastAsia="ru-RU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  <w:lang w:eastAsia="ru-RU"/>
              </w:rPr>
              <w:t xml:space="preserve">Комплексный коэффициент </w:t>
            </w:r>
          </w:p>
          <w:p w14:paraId="1848B99C" w14:textId="77777777" w:rsidR="0033136B" w:rsidRPr="00E11D57" w:rsidRDefault="0033136B" w:rsidP="00F70792">
            <w:pPr>
              <w:spacing w:line="280" w:lineRule="exact"/>
              <w:ind w:firstLine="0"/>
              <w:rPr>
                <w:rFonts w:eastAsia="Times New Roman" w:cs="Times New Roman"/>
                <w:color w:val="000000"/>
                <w:szCs w:val="26"/>
              </w:rPr>
            </w:pPr>
            <w:r w:rsidRPr="00E11D57">
              <w:rPr>
                <w:rFonts w:eastAsia="Times New Roman" w:cs="Times New Roman"/>
                <w:color w:val="000000"/>
                <w:szCs w:val="26"/>
              </w:rPr>
              <w:t>конкурентоспособности ПП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905567C" w14:textId="77777777" w:rsidR="0033136B" w:rsidRPr="00877ADD" w:rsidRDefault="0033136B" w:rsidP="00F70792">
            <w:pPr>
              <w:spacing w:line="280" w:lineRule="exact"/>
              <w:ind w:firstLine="0"/>
              <w:jc w:val="center"/>
              <w:rPr>
                <w:rFonts w:eastAsia="Times New Roman" w:cs="Times New Roman"/>
                <w:szCs w:val="26"/>
                <w:lang w:val="en-US"/>
              </w:rPr>
            </w:pPr>
            <w:r w:rsidRPr="00877ADD">
              <w:rPr>
                <w:rFonts w:cs="Times New Roman"/>
                <w:szCs w:val="26"/>
              </w:rPr>
              <w:t>1,8</w:t>
            </w:r>
            <w:r>
              <w:rPr>
                <w:rFonts w:cs="Times New Roman"/>
                <w:szCs w:val="26"/>
              </w:rPr>
              <w:t>8</w:t>
            </w:r>
          </w:p>
        </w:tc>
      </w:tr>
    </w:tbl>
    <w:p w14:paraId="004BAA41" w14:textId="77777777" w:rsidR="0033136B" w:rsidRPr="00E11D57" w:rsidRDefault="0033136B" w:rsidP="0033136B">
      <w:pPr>
        <w:rPr>
          <w:lang w:val="en-US"/>
        </w:rPr>
      </w:pPr>
    </w:p>
    <w:p w14:paraId="71CF1D6F" w14:textId="77777777" w:rsidR="0033136B" w:rsidRPr="00E11D57" w:rsidRDefault="0033136B" w:rsidP="0033136B">
      <w:r w:rsidRPr="00E11D57">
        <w:t xml:space="preserve">Разрабатываемый программный продукт является более конкурентоспособным, т.к. групповой показатель конкурентоспособности </w:t>
      </w:r>
      <w:r>
        <w:t>по техническим параметрам – 1,28</w:t>
      </w:r>
      <w:r w:rsidRPr="00E11D57">
        <w:t>, комплексный коэффициент конкурентоспособности П</w:t>
      </w:r>
      <w:r>
        <w:t>П – 1,88</w:t>
      </w:r>
      <w:r w:rsidRPr="00E11D57">
        <w:t>.</w:t>
      </w:r>
    </w:p>
    <w:p w14:paraId="3DE728FE" w14:textId="65325F08" w:rsidR="0033136B" w:rsidRDefault="0033136B" w:rsidP="00C054D1">
      <w:pPr>
        <w:rPr>
          <w:b/>
          <w:sz w:val="30"/>
          <w:szCs w:val="30"/>
        </w:rPr>
      </w:pPr>
      <w:r w:rsidRPr="00E11D57">
        <w:rPr>
          <w:spacing w:val="-8"/>
        </w:rPr>
        <w:t xml:space="preserve">Прирост условной прибыли составит </w:t>
      </w:r>
      <w:r>
        <w:rPr>
          <w:spacing w:val="-8"/>
        </w:rPr>
        <w:t>7</w:t>
      </w:r>
      <w:r>
        <w:t>64,6</w:t>
      </w:r>
      <w:r w:rsidRPr="00E11D57">
        <w:t xml:space="preserve"> </w:t>
      </w:r>
      <w:r w:rsidRPr="00E11D57">
        <w:rPr>
          <w:spacing w:val="-8"/>
        </w:rPr>
        <w:t>руб. Цена потребления в базовом варианте по ср</w:t>
      </w:r>
      <w:r>
        <w:rPr>
          <w:spacing w:val="-8"/>
        </w:rPr>
        <w:t>авнению с проектным выше на 1891,5</w:t>
      </w:r>
      <w:r w:rsidRPr="00E11D57">
        <w:rPr>
          <w:spacing w:val="-8"/>
        </w:rPr>
        <w:t xml:space="preserve"> руб.</w:t>
      </w:r>
    </w:p>
    <w:p w14:paraId="4880DA8A" w14:textId="0BF63CD2" w:rsidR="0033136B" w:rsidRDefault="0033136B">
      <w:pPr>
        <w:spacing w:after="160" w:line="259" w:lineRule="auto"/>
        <w:ind w:firstLine="0"/>
        <w:jc w:val="left"/>
      </w:pPr>
      <w:r>
        <w:br w:type="page"/>
      </w:r>
    </w:p>
    <w:p w14:paraId="1E452F39" w14:textId="65F7ABBB" w:rsidR="00BB3688" w:rsidRDefault="00CA22C0" w:rsidP="00BB3688">
      <w:pPr>
        <w:pStyle w:val="Style3"/>
        <w:widowControl/>
        <w:spacing w:line="300" w:lineRule="auto"/>
        <w:ind w:firstLine="567"/>
        <w:jc w:val="left"/>
        <w:outlineLvl w:val="0"/>
        <w:rPr>
          <w:rStyle w:val="FontStyle16"/>
          <w:b/>
          <w:bCs/>
          <w:sz w:val="28"/>
          <w:szCs w:val="28"/>
        </w:rPr>
      </w:pPr>
      <w:bookmarkStart w:id="61" w:name="_Toc136257089"/>
      <w:bookmarkEnd w:id="60"/>
      <w:r>
        <w:rPr>
          <w:rStyle w:val="FontStyle16"/>
          <w:b/>
          <w:bCs/>
          <w:sz w:val="28"/>
          <w:szCs w:val="28"/>
        </w:rPr>
        <w:lastRenderedPageBreak/>
        <w:t xml:space="preserve">6 </w:t>
      </w:r>
      <w:r w:rsidRPr="007B4A98">
        <w:rPr>
          <w:rStyle w:val="FontStyle16"/>
          <w:b/>
          <w:bCs/>
          <w:sz w:val="28"/>
          <w:szCs w:val="28"/>
        </w:rPr>
        <w:t>ОХРАНА ТРУДА</w:t>
      </w:r>
      <w:bookmarkEnd w:id="61"/>
    </w:p>
    <w:p w14:paraId="1B9936C3" w14:textId="77777777" w:rsidR="00BB3688" w:rsidRDefault="00BB3688" w:rsidP="00A71EEE">
      <w:pPr>
        <w:pStyle w:val="Style3"/>
        <w:widowControl/>
        <w:spacing w:line="300" w:lineRule="auto"/>
        <w:ind w:firstLine="567"/>
        <w:jc w:val="center"/>
        <w:rPr>
          <w:rStyle w:val="FontStyle16"/>
          <w:b/>
          <w:bCs/>
          <w:sz w:val="28"/>
          <w:szCs w:val="28"/>
        </w:rPr>
      </w:pPr>
    </w:p>
    <w:p w14:paraId="0AB870FB" w14:textId="1410483C" w:rsidR="00F64BCF" w:rsidRPr="00074CAC" w:rsidRDefault="00F64BCF" w:rsidP="00F64BCF">
      <w:pPr>
        <w:pStyle w:val="Style3"/>
        <w:widowControl/>
        <w:spacing w:line="300" w:lineRule="auto"/>
        <w:ind w:left="567"/>
        <w:jc w:val="left"/>
        <w:outlineLvl w:val="1"/>
        <w:rPr>
          <w:rStyle w:val="FontStyle16"/>
          <w:b/>
          <w:bCs/>
        </w:rPr>
      </w:pPr>
      <w:r w:rsidRPr="003B1C83">
        <w:rPr>
          <w:rStyle w:val="FontStyle16"/>
          <w:b/>
          <w:bCs/>
        </w:rPr>
        <w:t xml:space="preserve">6.1 </w:t>
      </w:r>
      <w:r>
        <w:rPr>
          <w:rStyle w:val="FontStyle16"/>
          <w:b/>
          <w:bCs/>
        </w:rPr>
        <w:t xml:space="preserve">Общие положения охраны труда при </w:t>
      </w:r>
      <w:r w:rsidR="00C85E27" w:rsidRPr="006E4DC3">
        <w:rPr>
          <w:b/>
          <w:bCs/>
          <w:sz w:val="26"/>
          <w:szCs w:val="26"/>
        </w:rPr>
        <w:t xml:space="preserve">эксплуатации </w:t>
      </w:r>
      <w:r w:rsidR="00C85E27">
        <w:rPr>
          <w:rStyle w:val="FontStyle16"/>
          <w:b/>
          <w:bCs/>
        </w:rPr>
        <w:t>ПЭВМ</w:t>
      </w:r>
      <w:r w:rsidR="00412313">
        <w:rPr>
          <w:rStyle w:val="FontStyle16"/>
          <w:b/>
          <w:bCs/>
        </w:rPr>
        <w:t xml:space="preserve"> и</w:t>
      </w:r>
      <w:r>
        <w:rPr>
          <w:rStyle w:val="FontStyle16"/>
          <w:b/>
          <w:bCs/>
        </w:rPr>
        <w:t xml:space="preserve"> офисного оборудования </w:t>
      </w:r>
    </w:p>
    <w:p w14:paraId="040F30DE" w14:textId="77777777" w:rsidR="00F64BCF" w:rsidRDefault="00F64BCF" w:rsidP="00A71EEE">
      <w:pPr>
        <w:pStyle w:val="Style3"/>
        <w:widowControl/>
        <w:spacing w:line="300" w:lineRule="auto"/>
        <w:ind w:firstLine="567"/>
        <w:jc w:val="center"/>
        <w:rPr>
          <w:rStyle w:val="FontStyle16"/>
          <w:b/>
          <w:bCs/>
          <w:sz w:val="28"/>
          <w:szCs w:val="28"/>
        </w:rPr>
      </w:pPr>
    </w:p>
    <w:p w14:paraId="4618666C" w14:textId="77777777" w:rsidR="00EB6150" w:rsidRPr="00EB6150" w:rsidRDefault="00EB6150" w:rsidP="00EB6150">
      <w:pPr>
        <w:pStyle w:val="Paragraf"/>
        <w:spacing w:line="300" w:lineRule="auto"/>
        <w:ind w:firstLine="567"/>
        <w:rPr>
          <w:sz w:val="26"/>
          <w:szCs w:val="26"/>
        </w:rPr>
      </w:pPr>
      <w:r w:rsidRPr="00EB6150">
        <w:rPr>
          <w:sz w:val="26"/>
          <w:szCs w:val="26"/>
        </w:rPr>
        <w:t>Согласно Типовой инструкции по охране труда при использовании офисного оборудования, утверждённой Постановлением Министерства труда и социальной защиты Республики Беларусь № 25 от 14.04.2021, работа с техническими средствами требует строгого соблюдения установленных правил безопасности.</w:t>
      </w:r>
    </w:p>
    <w:p w14:paraId="311E0AB6" w14:textId="77777777" w:rsidR="00EB6150" w:rsidRPr="00EB6150" w:rsidRDefault="00EB6150" w:rsidP="00EB6150">
      <w:pPr>
        <w:pStyle w:val="Paragraf"/>
        <w:spacing w:line="300" w:lineRule="auto"/>
        <w:ind w:firstLine="567"/>
        <w:rPr>
          <w:sz w:val="26"/>
          <w:szCs w:val="26"/>
        </w:rPr>
      </w:pPr>
      <w:r w:rsidRPr="00EB6150">
        <w:rPr>
          <w:sz w:val="26"/>
          <w:szCs w:val="26"/>
        </w:rPr>
        <w:t>Пользователи персональных электронно-вычислительных машин (ПЭВМ) подвергаются воздействию опасных и вредных производственных факторов, включая: электромагнитное, ультрафиолетовое и инфракрасное излучение; статическое электричество; запыленность и химическое загрязнение воздуха (в т.ч. оксид углерода, озон, аммиак, фенол, формальдегид); несоответствующие параметры микроклимата и освещения; а также зрительное и нервно-эмоциональное напряжение, длительное статическое положение, монотонность труда и нерациональную организацию рабочего пространства.</w:t>
      </w:r>
    </w:p>
    <w:p w14:paraId="688DBAE9" w14:textId="77777777" w:rsidR="00EB6150" w:rsidRPr="00EB6150" w:rsidRDefault="00EB6150" w:rsidP="00EB6150">
      <w:pPr>
        <w:pStyle w:val="Paragraf"/>
        <w:spacing w:line="300" w:lineRule="auto"/>
        <w:ind w:firstLine="567"/>
        <w:rPr>
          <w:sz w:val="26"/>
          <w:szCs w:val="26"/>
        </w:rPr>
      </w:pPr>
      <w:r w:rsidRPr="00EB6150">
        <w:rPr>
          <w:sz w:val="26"/>
          <w:szCs w:val="26"/>
        </w:rPr>
        <w:t>Эксплуатация офисной техники допускается только после прохождения обязательного инструктажа по охране труда. Перед началом работы проводится проверка исправности оборудования, целостности кабелей и наличия заземления.</w:t>
      </w:r>
    </w:p>
    <w:p w14:paraId="204871D6" w14:textId="77777777" w:rsidR="00EB6150" w:rsidRPr="00EB6150" w:rsidRDefault="00EB6150" w:rsidP="00EB6150">
      <w:pPr>
        <w:pStyle w:val="Paragraf"/>
        <w:spacing w:line="300" w:lineRule="auto"/>
        <w:ind w:firstLine="567"/>
        <w:rPr>
          <w:sz w:val="26"/>
          <w:szCs w:val="26"/>
        </w:rPr>
      </w:pPr>
      <w:r w:rsidRPr="00EB6150">
        <w:rPr>
          <w:sz w:val="26"/>
          <w:szCs w:val="26"/>
        </w:rPr>
        <w:t>Организация рабочего места осуществляется в соответствии с Правилами по охране труда, утверждёнными Постановлением Министерства труда и социальной защиты Республики Беларусь № 53 от 01.07.2021, с соблюдением эргономических требований:</w:t>
      </w:r>
    </w:p>
    <w:p w14:paraId="060DD3BC" w14:textId="1F507C09" w:rsidR="00EB6150" w:rsidRPr="00EB6150" w:rsidRDefault="00184DDB" w:rsidP="00184DDB">
      <w:pPr>
        <w:pStyle w:val="Paragraf"/>
        <w:tabs>
          <w:tab w:val="left" w:pos="426"/>
        </w:tabs>
        <w:spacing w:line="300" w:lineRule="auto"/>
        <w:ind w:firstLine="0"/>
        <w:rPr>
          <w:sz w:val="26"/>
          <w:szCs w:val="26"/>
        </w:rPr>
      </w:pPr>
      <w:r>
        <w:rPr>
          <w:rStyle w:val="FontStyle16"/>
          <w:iCs/>
        </w:rPr>
        <w:tab/>
      </w:r>
      <w:r w:rsidRPr="007B4A98">
        <w:rPr>
          <w:rStyle w:val="FontStyle16"/>
          <w:iCs/>
        </w:rPr>
        <w:t xml:space="preserve">– </w:t>
      </w:r>
      <w:r w:rsidR="00EB6150" w:rsidRPr="00EB6150">
        <w:rPr>
          <w:sz w:val="26"/>
          <w:szCs w:val="26"/>
        </w:rPr>
        <w:t>монитор размещается на расстоянии 50–70 см от глаз, верхний край экрана — на уровне или чуть ниже линии взгляда;</w:t>
      </w:r>
    </w:p>
    <w:p w14:paraId="6A24499A" w14:textId="73B26EC5" w:rsidR="00EB6150" w:rsidRPr="00EB6150" w:rsidRDefault="00184DDB" w:rsidP="00184DDB">
      <w:pPr>
        <w:pStyle w:val="Paragraf"/>
        <w:tabs>
          <w:tab w:val="left" w:pos="426"/>
        </w:tabs>
        <w:spacing w:line="300" w:lineRule="auto"/>
        <w:ind w:firstLine="0"/>
        <w:rPr>
          <w:sz w:val="26"/>
          <w:szCs w:val="26"/>
        </w:rPr>
      </w:pPr>
      <w:r>
        <w:rPr>
          <w:rStyle w:val="FontStyle16"/>
          <w:iCs/>
        </w:rPr>
        <w:tab/>
      </w:r>
      <w:r w:rsidRPr="007B4A98">
        <w:rPr>
          <w:rStyle w:val="FontStyle16"/>
          <w:iCs/>
        </w:rPr>
        <w:t xml:space="preserve">– </w:t>
      </w:r>
      <w:r w:rsidR="00EB6150" w:rsidRPr="00EB6150">
        <w:rPr>
          <w:sz w:val="26"/>
          <w:szCs w:val="26"/>
        </w:rPr>
        <w:t>клавиатура — на расстоянии 10–30 см от края стола, а мышь — на одном уровне с ней;</w:t>
      </w:r>
    </w:p>
    <w:p w14:paraId="6903DE6C" w14:textId="1F073CC1" w:rsidR="00EB6150" w:rsidRPr="00EB6150" w:rsidRDefault="00184DDB" w:rsidP="00184DDB">
      <w:pPr>
        <w:pStyle w:val="Paragraf"/>
        <w:tabs>
          <w:tab w:val="left" w:pos="426"/>
        </w:tabs>
        <w:spacing w:line="300" w:lineRule="auto"/>
        <w:ind w:firstLine="0"/>
        <w:rPr>
          <w:sz w:val="26"/>
          <w:szCs w:val="26"/>
        </w:rPr>
      </w:pPr>
      <w:r>
        <w:rPr>
          <w:rStyle w:val="FontStyle16"/>
          <w:iCs/>
        </w:rPr>
        <w:tab/>
      </w:r>
      <w:r w:rsidRPr="007B4A98">
        <w:rPr>
          <w:rStyle w:val="FontStyle16"/>
          <w:iCs/>
        </w:rPr>
        <w:t xml:space="preserve">– </w:t>
      </w:r>
      <w:r w:rsidR="00EB6150" w:rsidRPr="00EB6150">
        <w:rPr>
          <w:sz w:val="26"/>
          <w:szCs w:val="26"/>
        </w:rPr>
        <w:t>освещение должно исключать блики на экране, предпочтительно естественное освещение с левой стороны, при необходимости — использование жалюзи или штор;</w:t>
      </w:r>
    </w:p>
    <w:p w14:paraId="5FF485E9" w14:textId="2978EC1F" w:rsidR="00EB6150" w:rsidRPr="00EB6150" w:rsidRDefault="00184DDB" w:rsidP="00184DDB">
      <w:pPr>
        <w:pStyle w:val="Paragraf"/>
        <w:tabs>
          <w:tab w:val="left" w:pos="426"/>
        </w:tabs>
        <w:spacing w:line="300" w:lineRule="auto"/>
        <w:ind w:firstLine="0"/>
        <w:rPr>
          <w:sz w:val="26"/>
          <w:szCs w:val="26"/>
        </w:rPr>
      </w:pPr>
      <w:r>
        <w:rPr>
          <w:rStyle w:val="FontStyle16"/>
          <w:iCs/>
        </w:rPr>
        <w:tab/>
      </w:r>
      <w:r w:rsidRPr="007B4A98">
        <w:rPr>
          <w:rStyle w:val="FontStyle16"/>
          <w:iCs/>
        </w:rPr>
        <w:t xml:space="preserve">– </w:t>
      </w:r>
      <w:r w:rsidR="00EB6150" w:rsidRPr="00EB6150">
        <w:rPr>
          <w:sz w:val="26"/>
          <w:szCs w:val="26"/>
        </w:rPr>
        <w:t>кресло регулируется по высоте и углу наклона, мебель подбирается с учетом роста пользователя для снижения нагрузок на опорно-двигательный аппарат.</w:t>
      </w:r>
    </w:p>
    <w:p w14:paraId="73A3B5D7" w14:textId="77777777" w:rsidR="00EB6150" w:rsidRPr="00EB6150" w:rsidRDefault="00EB6150" w:rsidP="00EB6150">
      <w:pPr>
        <w:pStyle w:val="Paragraf"/>
        <w:spacing w:line="300" w:lineRule="auto"/>
        <w:ind w:firstLine="567"/>
        <w:rPr>
          <w:sz w:val="26"/>
          <w:szCs w:val="26"/>
        </w:rPr>
      </w:pPr>
      <w:r w:rsidRPr="00EB6150">
        <w:rPr>
          <w:sz w:val="26"/>
          <w:szCs w:val="26"/>
        </w:rPr>
        <w:t>Во время работы необходимо соблюдать порядок на рабочем месте, обеспечивать вентиляцию оборудования и делать регулярные перерывы каждые 1–2 часа. Для профилактики утомления рекомендуются гимнастика для глаз и производственная разминка.</w:t>
      </w:r>
    </w:p>
    <w:p w14:paraId="6A83EB12" w14:textId="77777777" w:rsidR="00EB6150" w:rsidRPr="00EB6150" w:rsidRDefault="00EB6150" w:rsidP="00EB6150">
      <w:pPr>
        <w:pStyle w:val="Paragraf"/>
        <w:spacing w:line="300" w:lineRule="auto"/>
        <w:ind w:firstLine="567"/>
        <w:rPr>
          <w:sz w:val="26"/>
          <w:szCs w:val="26"/>
        </w:rPr>
      </w:pPr>
      <w:r w:rsidRPr="00EB6150">
        <w:rPr>
          <w:sz w:val="26"/>
          <w:szCs w:val="26"/>
        </w:rPr>
        <w:t xml:space="preserve">Категорически запрещается работать с мокрыми руками, прикасаться к токоведущим частям, загромождать проходы и производить самостоятельный ремонт </w:t>
      </w:r>
      <w:r w:rsidRPr="00EB6150">
        <w:rPr>
          <w:sz w:val="26"/>
          <w:szCs w:val="26"/>
        </w:rPr>
        <w:lastRenderedPageBreak/>
        <w:t>техники. В случае перегрева, короткого замыкания, постороннего шума или запаха гари оборудование немедленно отключается, а информация передаётся ответственному лицу.</w:t>
      </w:r>
    </w:p>
    <w:p w14:paraId="61DDF604" w14:textId="77777777" w:rsidR="00EB6150" w:rsidRPr="00EB6150" w:rsidRDefault="00EB6150" w:rsidP="00EB6150">
      <w:pPr>
        <w:pStyle w:val="Paragraf"/>
        <w:spacing w:line="300" w:lineRule="auto"/>
        <w:ind w:firstLine="567"/>
        <w:rPr>
          <w:sz w:val="26"/>
          <w:szCs w:val="26"/>
        </w:rPr>
      </w:pPr>
      <w:r w:rsidRPr="00EB6150">
        <w:rPr>
          <w:sz w:val="26"/>
          <w:szCs w:val="26"/>
        </w:rPr>
        <w:t>По окончании работы техника отключается от электросети, программное обеспечение корректно закрывается, а поверхности оборудования очищаются специальными средствами. Ремонт и техническое обслуживание осуществляются только квалифицированными специалистами.</w:t>
      </w:r>
    </w:p>
    <w:p w14:paraId="1B33E78C" w14:textId="77777777" w:rsidR="00EB6150" w:rsidRPr="00EB6150" w:rsidRDefault="00EB6150" w:rsidP="00EB6150">
      <w:pPr>
        <w:pStyle w:val="Paragraf"/>
        <w:spacing w:line="300" w:lineRule="auto"/>
        <w:ind w:firstLine="567"/>
        <w:rPr>
          <w:sz w:val="26"/>
          <w:szCs w:val="26"/>
        </w:rPr>
      </w:pPr>
      <w:r w:rsidRPr="00EB6150">
        <w:rPr>
          <w:sz w:val="26"/>
          <w:szCs w:val="26"/>
        </w:rPr>
        <w:t>Для работников, использующих ПЭВМ более 4 часов в день, предусматриваются периодические медицинские осмотры. Помещения оснащаются аптечками первой помощи, а персонал проходит обучение по действиям в нештатных и аварийных ситуациях.</w:t>
      </w:r>
    </w:p>
    <w:p w14:paraId="3146B582" w14:textId="77777777" w:rsidR="00EB6150" w:rsidRPr="00EB6150" w:rsidRDefault="00EB6150" w:rsidP="00EB6150">
      <w:pPr>
        <w:pStyle w:val="Paragraf"/>
        <w:spacing w:line="300" w:lineRule="auto"/>
        <w:ind w:firstLine="567"/>
        <w:rPr>
          <w:sz w:val="26"/>
          <w:szCs w:val="26"/>
        </w:rPr>
      </w:pPr>
      <w:r w:rsidRPr="00EB6150">
        <w:rPr>
          <w:sz w:val="26"/>
          <w:szCs w:val="26"/>
        </w:rPr>
        <w:t>Минимально допустимая площадь помещения на одного пользователя ПЭВМ с плоским экраном (ЖК или плазменным) составляет не менее 4,5 м².</w:t>
      </w:r>
    </w:p>
    <w:p w14:paraId="00AE194B" w14:textId="77777777" w:rsidR="00EB6150" w:rsidRDefault="00EB6150" w:rsidP="00EB6150">
      <w:pPr>
        <w:pStyle w:val="Paragraf"/>
        <w:spacing w:line="300" w:lineRule="auto"/>
        <w:ind w:firstLine="567"/>
        <w:rPr>
          <w:szCs w:val="26"/>
        </w:rPr>
      </w:pPr>
      <w:r w:rsidRPr="00EB6150">
        <w:rPr>
          <w:sz w:val="26"/>
          <w:szCs w:val="26"/>
        </w:rPr>
        <w:t>Все указанные меры направлены на обеспечение безопасных условий труда и минимизацию профессиональных рисков при работе</w:t>
      </w:r>
      <w:r w:rsidRPr="00EB6150">
        <w:rPr>
          <w:szCs w:val="26"/>
        </w:rPr>
        <w:t xml:space="preserve"> с офисной техникой.</w:t>
      </w:r>
    </w:p>
    <w:p w14:paraId="60C31767" w14:textId="77777777" w:rsidR="00184DDB" w:rsidRDefault="00184DDB" w:rsidP="00EB6150">
      <w:pPr>
        <w:pStyle w:val="Paragraf"/>
        <w:spacing w:line="300" w:lineRule="auto"/>
        <w:ind w:firstLine="567"/>
        <w:rPr>
          <w:szCs w:val="26"/>
        </w:rPr>
      </w:pPr>
    </w:p>
    <w:p w14:paraId="67EF112F" w14:textId="521CD23E" w:rsidR="00184DDB" w:rsidRPr="007B4A98" w:rsidRDefault="00184DDB" w:rsidP="006E4DC3">
      <w:pPr>
        <w:pStyle w:val="Style3"/>
        <w:widowControl/>
        <w:spacing w:line="300" w:lineRule="auto"/>
        <w:ind w:firstLine="567"/>
        <w:jc w:val="left"/>
        <w:outlineLvl w:val="1"/>
        <w:rPr>
          <w:rStyle w:val="FontStyle16"/>
        </w:rPr>
      </w:pPr>
      <w:bookmarkStart w:id="62" w:name="_Toc136257095"/>
      <w:r w:rsidRPr="003B1C83">
        <w:rPr>
          <w:rStyle w:val="FontStyle16"/>
          <w:b/>
          <w:bCs/>
        </w:rPr>
        <w:t>6.</w:t>
      </w:r>
      <w:r>
        <w:rPr>
          <w:rStyle w:val="FontStyle16"/>
          <w:b/>
          <w:bCs/>
        </w:rPr>
        <w:t>2</w:t>
      </w:r>
      <w:r w:rsidRPr="003B1C83">
        <w:rPr>
          <w:rStyle w:val="FontStyle16"/>
          <w:b/>
          <w:bCs/>
        </w:rPr>
        <w:t xml:space="preserve"> </w:t>
      </w:r>
      <w:bookmarkEnd w:id="62"/>
      <w:r w:rsidR="006E4DC3">
        <w:rPr>
          <w:rStyle w:val="FontStyle16"/>
          <w:b/>
          <w:bCs/>
        </w:rPr>
        <w:t>Т</w:t>
      </w:r>
      <w:r w:rsidR="006E4DC3" w:rsidRPr="006E4DC3">
        <w:rPr>
          <w:b/>
          <w:bCs/>
          <w:sz w:val="26"/>
          <w:szCs w:val="26"/>
        </w:rPr>
        <w:t>ребования электробезопасности при эксплуатации ПЭВМ и офисного оборудования</w:t>
      </w:r>
    </w:p>
    <w:p w14:paraId="6710C430" w14:textId="77777777" w:rsidR="006E4DC3" w:rsidRDefault="006E4DC3" w:rsidP="006E4DC3">
      <w:pPr>
        <w:pStyle w:val="Paragraf"/>
        <w:spacing w:line="300" w:lineRule="auto"/>
        <w:ind w:firstLine="567"/>
        <w:rPr>
          <w:szCs w:val="26"/>
        </w:rPr>
      </w:pPr>
    </w:p>
    <w:p w14:paraId="1E4DE3D6" w14:textId="6CDCA0C6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6E4DC3">
        <w:rPr>
          <w:sz w:val="26"/>
          <w:szCs w:val="26"/>
        </w:rPr>
        <w:t>Помещения, в которых размещается офисная техника и ПЭВМ, согласно ГОСТ 12.1.013–78 относятся к помещениям без повышенной опасности поражения электрическим током. Однако, несмотря на классификацию, при эксплуатации оборудования необходимо строго соблюдать требования электробезопасности.</w:t>
      </w:r>
    </w:p>
    <w:p w14:paraId="2D2A52B3" w14:textId="77777777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6E4DC3">
        <w:rPr>
          <w:sz w:val="26"/>
          <w:szCs w:val="26"/>
        </w:rPr>
        <w:t>Основные организационные и технические меры защиты от поражения электрическим током:</w:t>
      </w:r>
    </w:p>
    <w:p w14:paraId="4BB35B38" w14:textId="733CAF96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7B4A98">
        <w:rPr>
          <w:rStyle w:val="FontStyle16"/>
          <w:iCs/>
        </w:rPr>
        <w:t xml:space="preserve">– </w:t>
      </w:r>
      <w:r w:rsidRPr="006E4DC3">
        <w:rPr>
          <w:sz w:val="26"/>
          <w:szCs w:val="26"/>
        </w:rPr>
        <w:t>использование оборудования с заводской защитной изоляцией;</w:t>
      </w:r>
    </w:p>
    <w:p w14:paraId="3ABF440B" w14:textId="372FB3B8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7B4A98">
        <w:rPr>
          <w:rStyle w:val="FontStyle16"/>
          <w:iCs/>
        </w:rPr>
        <w:t xml:space="preserve">– </w:t>
      </w:r>
      <w:r w:rsidRPr="006E4DC3">
        <w:rPr>
          <w:sz w:val="26"/>
          <w:szCs w:val="26"/>
        </w:rPr>
        <w:t>размещение токоведущих частей в труднодоступных зонах;</w:t>
      </w:r>
    </w:p>
    <w:p w14:paraId="56A22586" w14:textId="724E0C03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7B4A98">
        <w:rPr>
          <w:rStyle w:val="FontStyle16"/>
          <w:iCs/>
        </w:rPr>
        <w:t xml:space="preserve">– </w:t>
      </w:r>
      <w:r w:rsidRPr="006E4DC3">
        <w:rPr>
          <w:sz w:val="26"/>
          <w:szCs w:val="26"/>
        </w:rPr>
        <w:t>регулярная проверка исправности оборудования, кабелей, вилок, розеток;</w:t>
      </w:r>
    </w:p>
    <w:p w14:paraId="2586631E" w14:textId="7DBA7056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7B4A98">
        <w:rPr>
          <w:rStyle w:val="FontStyle16"/>
          <w:iCs/>
        </w:rPr>
        <w:t xml:space="preserve">– </w:t>
      </w:r>
      <w:r w:rsidRPr="006E4DC3">
        <w:rPr>
          <w:sz w:val="26"/>
          <w:szCs w:val="26"/>
        </w:rPr>
        <w:t>наличие защитного заземления (с сопротивлением не более 4 Ом в соответствии</w:t>
      </w:r>
      <w:r>
        <w:rPr>
          <w:sz w:val="26"/>
          <w:szCs w:val="26"/>
        </w:rPr>
        <w:t xml:space="preserve"> </w:t>
      </w:r>
      <w:r w:rsidRPr="006E4DC3">
        <w:rPr>
          <w:sz w:val="26"/>
          <w:szCs w:val="26"/>
        </w:rPr>
        <w:t>с ГОСТ 12.1.030–81);</w:t>
      </w:r>
    </w:p>
    <w:p w14:paraId="2F953CC8" w14:textId="117594A4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7B4A98">
        <w:rPr>
          <w:rStyle w:val="FontStyle16"/>
          <w:iCs/>
        </w:rPr>
        <w:t xml:space="preserve">– </w:t>
      </w:r>
      <w:r w:rsidRPr="006E4DC3">
        <w:rPr>
          <w:sz w:val="26"/>
          <w:szCs w:val="26"/>
        </w:rPr>
        <w:t>использование исправных удлинителей с заземляющим контактом;</w:t>
      </w:r>
    </w:p>
    <w:p w14:paraId="0B49980E" w14:textId="7A28FCC2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7B4A98">
        <w:rPr>
          <w:rStyle w:val="FontStyle16"/>
          <w:iCs/>
        </w:rPr>
        <w:t xml:space="preserve">– </w:t>
      </w:r>
      <w:r w:rsidRPr="006E4DC3">
        <w:rPr>
          <w:sz w:val="26"/>
          <w:szCs w:val="26"/>
        </w:rPr>
        <w:t>исключение перегрузки электросети.</w:t>
      </w:r>
    </w:p>
    <w:p w14:paraId="215B0AEF" w14:textId="77777777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6E4DC3">
        <w:rPr>
          <w:sz w:val="26"/>
          <w:szCs w:val="26"/>
        </w:rPr>
        <w:t>Перед началом работы пользователь должен визуально осмотреть оборудование на наличие повреждений, убедиться в целостности проводов, вилок, розеток и работоспособности устройства. Не допускается работа с техникой при наличии механических повреждений или следов нагрева/плавления.</w:t>
      </w:r>
    </w:p>
    <w:p w14:paraId="3CBF2EFE" w14:textId="77777777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6E4DC3">
        <w:rPr>
          <w:sz w:val="26"/>
          <w:szCs w:val="26"/>
        </w:rPr>
        <w:t>Категорически запрещается:</w:t>
      </w:r>
    </w:p>
    <w:p w14:paraId="0D7A9AA5" w14:textId="0A3BCAA6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7B4A98">
        <w:rPr>
          <w:rStyle w:val="FontStyle16"/>
          <w:iCs/>
        </w:rPr>
        <w:t xml:space="preserve">– </w:t>
      </w:r>
      <w:r w:rsidRPr="006E4DC3">
        <w:rPr>
          <w:sz w:val="26"/>
          <w:szCs w:val="26"/>
        </w:rPr>
        <w:t>прикасаться к электрическим соединениям и токоведущим частям;</w:t>
      </w:r>
    </w:p>
    <w:p w14:paraId="338B73A6" w14:textId="32D9F0E9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7B4A98">
        <w:rPr>
          <w:rStyle w:val="FontStyle16"/>
          <w:iCs/>
        </w:rPr>
        <w:lastRenderedPageBreak/>
        <w:t xml:space="preserve">– </w:t>
      </w:r>
      <w:r w:rsidRPr="006E4DC3">
        <w:rPr>
          <w:sz w:val="26"/>
          <w:szCs w:val="26"/>
        </w:rPr>
        <w:t>работать с техникой мокрыми или влажными руками;</w:t>
      </w:r>
    </w:p>
    <w:p w14:paraId="07E07AA1" w14:textId="7DAAB95B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7B4A98">
        <w:rPr>
          <w:rStyle w:val="FontStyle16"/>
          <w:iCs/>
        </w:rPr>
        <w:t xml:space="preserve">– </w:t>
      </w:r>
      <w:r w:rsidRPr="006E4DC3">
        <w:rPr>
          <w:sz w:val="26"/>
          <w:szCs w:val="26"/>
        </w:rPr>
        <w:t>протирать включённое оборудование;</w:t>
      </w:r>
    </w:p>
    <w:p w14:paraId="49CD255D" w14:textId="75C24C02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7B4A98">
        <w:rPr>
          <w:rStyle w:val="FontStyle16"/>
          <w:iCs/>
        </w:rPr>
        <w:t xml:space="preserve">– </w:t>
      </w:r>
      <w:r w:rsidRPr="006E4DC3">
        <w:rPr>
          <w:sz w:val="26"/>
          <w:szCs w:val="26"/>
        </w:rPr>
        <w:t>самостоятельно вскрывать корпуса приборов и производить их ремонт;</w:t>
      </w:r>
    </w:p>
    <w:p w14:paraId="5E1F476F" w14:textId="6DFBF3BB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7B4A98">
        <w:rPr>
          <w:rStyle w:val="FontStyle16"/>
          <w:iCs/>
        </w:rPr>
        <w:t xml:space="preserve">– </w:t>
      </w:r>
      <w:r w:rsidRPr="006E4DC3">
        <w:rPr>
          <w:sz w:val="26"/>
          <w:szCs w:val="26"/>
        </w:rPr>
        <w:t>использовать нештатные удлинители и переходники.</w:t>
      </w:r>
    </w:p>
    <w:p w14:paraId="710467AE" w14:textId="77777777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6E4DC3">
        <w:rPr>
          <w:sz w:val="26"/>
          <w:szCs w:val="26"/>
        </w:rPr>
        <w:t>Все работы по техническому обслуживанию и ремонту офисной техники должны выполняться только квалифицированным персоналом при отключенном питании.</w:t>
      </w:r>
    </w:p>
    <w:p w14:paraId="510A6FCD" w14:textId="77777777" w:rsid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  <w:r w:rsidRPr="006E4DC3">
        <w:rPr>
          <w:sz w:val="26"/>
          <w:szCs w:val="26"/>
        </w:rPr>
        <w:t>В случае обнаружения запаха гари, шума, искрения или других признаков неисправности устройство немедленно отключается, и об этом сообщается ответственному лицу.</w:t>
      </w:r>
    </w:p>
    <w:p w14:paraId="11F75F4F" w14:textId="77777777" w:rsidR="006E4DC3" w:rsidRDefault="006E4DC3" w:rsidP="006E4DC3">
      <w:pPr>
        <w:pStyle w:val="Style3"/>
        <w:widowControl/>
        <w:spacing w:line="300" w:lineRule="auto"/>
        <w:rPr>
          <w:rStyle w:val="FontStyle16"/>
        </w:rPr>
      </w:pPr>
    </w:p>
    <w:p w14:paraId="5A100D2C" w14:textId="21FC62C2" w:rsidR="006E4DC3" w:rsidRPr="003B1C83" w:rsidRDefault="006E4DC3" w:rsidP="00264F17">
      <w:pPr>
        <w:pStyle w:val="Style3"/>
        <w:widowControl/>
        <w:spacing w:line="300" w:lineRule="auto"/>
        <w:ind w:firstLine="567"/>
        <w:jc w:val="left"/>
        <w:outlineLvl w:val="1"/>
        <w:rPr>
          <w:rStyle w:val="FontStyle16"/>
          <w:b/>
          <w:bCs/>
        </w:rPr>
      </w:pPr>
      <w:r w:rsidRPr="003B1C83">
        <w:rPr>
          <w:rStyle w:val="FontStyle16"/>
          <w:b/>
          <w:bCs/>
        </w:rPr>
        <w:t>6.</w:t>
      </w:r>
      <w:r>
        <w:rPr>
          <w:rStyle w:val="FontStyle16"/>
          <w:b/>
          <w:bCs/>
        </w:rPr>
        <w:t>3</w:t>
      </w:r>
      <w:r w:rsidRPr="003B1C83">
        <w:rPr>
          <w:rStyle w:val="FontStyle16"/>
          <w:b/>
          <w:bCs/>
        </w:rPr>
        <w:t xml:space="preserve"> </w:t>
      </w:r>
      <w:r w:rsidR="00264F17">
        <w:rPr>
          <w:rStyle w:val="FontStyle16"/>
          <w:b/>
          <w:bCs/>
        </w:rPr>
        <w:t>Т</w:t>
      </w:r>
      <w:r w:rsidR="00264F17" w:rsidRPr="006E4DC3">
        <w:rPr>
          <w:b/>
          <w:bCs/>
          <w:sz w:val="26"/>
          <w:szCs w:val="26"/>
        </w:rPr>
        <w:t xml:space="preserve">ребования </w:t>
      </w:r>
      <w:r w:rsidR="00F47A61" w:rsidRPr="00F47A61">
        <w:rPr>
          <w:rStyle w:val="FontStyle16"/>
          <w:b/>
          <w:bCs/>
        </w:rPr>
        <w:t>взрывопожарной и пожарной</w:t>
      </w:r>
      <w:r w:rsidR="00F47A61" w:rsidRPr="007B4A98">
        <w:rPr>
          <w:rStyle w:val="FontStyle16"/>
        </w:rPr>
        <w:t xml:space="preserve"> </w:t>
      </w:r>
      <w:r w:rsidR="00264F17" w:rsidRPr="003B1C83">
        <w:rPr>
          <w:rStyle w:val="FontStyle16"/>
          <w:b/>
          <w:bCs/>
        </w:rPr>
        <w:t>безопасност</w:t>
      </w:r>
      <w:r w:rsidR="00264F17">
        <w:rPr>
          <w:rStyle w:val="FontStyle16"/>
          <w:b/>
          <w:bCs/>
        </w:rPr>
        <w:t>и</w:t>
      </w:r>
      <w:r w:rsidR="00264F17" w:rsidRPr="006E4DC3">
        <w:rPr>
          <w:b/>
          <w:bCs/>
          <w:sz w:val="26"/>
          <w:szCs w:val="26"/>
        </w:rPr>
        <w:t xml:space="preserve"> </w:t>
      </w:r>
      <w:r w:rsidR="00F47A61">
        <w:rPr>
          <w:b/>
          <w:bCs/>
          <w:sz w:val="26"/>
          <w:szCs w:val="26"/>
        </w:rPr>
        <w:t>зданий</w:t>
      </w:r>
      <w:r w:rsidR="00264F17" w:rsidRPr="003B1C83">
        <w:rPr>
          <w:rStyle w:val="FontStyle16"/>
          <w:b/>
          <w:bCs/>
        </w:rPr>
        <w:t xml:space="preserve"> </w:t>
      </w:r>
    </w:p>
    <w:p w14:paraId="34D64905" w14:textId="77777777" w:rsidR="006E4DC3" w:rsidRPr="007237B9" w:rsidRDefault="006E4DC3" w:rsidP="006E4DC3">
      <w:pPr>
        <w:pStyle w:val="Style3"/>
        <w:widowControl/>
        <w:spacing w:line="300" w:lineRule="auto"/>
        <w:ind w:firstLine="567"/>
        <w:jc w:val="center"/>
      </w:pPr>
    </w:p>
    <w:p w14:paraId="2FA1459F" w14:textId="77777777" w:rsidR="007237B9" w:rsidRPr="007237B9" w:rsidRDefault="007237B9" w:rsidP="007237B9">
      <w:pPr>
        <w:pStyle w:val="Style14"/>
        <w:spacing w:line="300" w:lineRule="auto"/>
        <w:ind w:firstLine="567"/>
        <w:rPr>
          <w:sz w:val="26"/>
          <w:szCs w:val="26"/>
        </w:rPr>
      </w:pPr>
      <w:r w:rsidRPr="007237B9">
        <w:rPr>
          <w:sz w:val="26"/>
          <w:szCs w:val="26"/>
        </w:rPr>
        <w:t>Помещения для размещения электронных вычислительных машин (ЭВМ), в том числе вычислительные центры (ВЦ), должны соответствовать требованиям по взрывопожарной и пожарной безопасности, в соответствии с нормативами, установленными в ТКП 474–2013. Согласно данному документу, такие помещения и здания относятся к категории Д по взрывопожарной опасности, что означает необходимость применения соответствующих мер защиты и соблюдения определённых стандартов.</w:t>
      </w:r>
    </w:p>
    <w:p w14:paraId="58F8BDC6" w14:textId="77777777" w:rsidR="007237B9" w:rsidRPr="007237B9" w:rsidRDefault="007237B9" w:rsidP="007237B9">
      <w:pPr>
        <w:pStyle w:val="Style14"/>
        <w:spacing w:line="300" w:lineRule="auto"/>
        <w:ind w:firstLine="567"/>
        <w:rPr>
          <w:sz w:val="26"/>
          <w:szCs w:val="26"/>
        </w:rPr>
      </w:pPr>
      <w:r w:rsidRPr="007237B9">
        <w:rPr>
          <w:sz w:val="26"/>
          <w:szCs w:val="26"/>
        </w:rPr>
        <w:t>Согласно СН 2.02.05-2020, здания, предназначенные для размещения ЭВМ, должны соответствовать 2 степени огнестойкости. Это требование гарантирует, что строение будет обеспечивать защиту от распространения огня в случае пожара, минимизируя риски для жизни и здоровья персонала.</w:t>
      </w:r>
    </w:p>
    <w:p w14:paraId="4FB958FD" w14:textId="77777777" w:rsidR="007237B9" w:rsidRPr="007237B9" w:rsidRDefault="007237B9" w:rsidP="007237B9">
      <w:pPr>
        <w:pStyle w:val="Style14"/>
        <w:spacing w:line="300" w:lineRule="auto"/>
        <w:ind w:firstLine="567"/>
        <w:rPr>
          <w:sz w:val="26"/>
          <w:szCs w:val="26"/>
        </w:rPr>
      </w:pPr>
      <w:r w:rsidRPr="007237B9">
        <w:rPr>
          <w:sz w:val="26"/>
          <w:szCs w:val="26"/>
        </w:rPr>
        <w:t>Для предотвращения распространения огня с одной части здания на другую в случае пожара, необходимо устанавливать противопожарные преграды, такие как:</w:t>
      </w:r>
    </w:p>
    <w:p w14:paraId="1497D261" w14:textId="14DE6767" w:rsidR="007237B9" w:rsidRPr="007237B9" w:rsidRDefault="007237B9" w:rsidP="007237B9">
      <w:pPr>
        <w:pStyle w:val="Style14"/>
        <w:spacing w:line="300" w:lineRule="auto"/>
        <w:ind w:left="567" w:firstLine="0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Pr="007237B9">
        <w:rPr>
          <w:sz w:val="26"/>
          <w:szCs w:val="26"/>
        </w:rPr>
        <w:t>противопожарные стены;</w:t>
      </w:r>
    </w:p>
    <w:p w14:paraId="1F6E9F5E" w14:textId="18B10BF2" w:rsidR="007237B9" w:rsidRPr="007237B9" w:rsidRDefault="007237B9" w:rsidP="007237B9">
      <w:pPr>
        <w:pStyle w:val="Style14"/>
        <w:spacing w:line="300" w:lineRule="auto"/>
        <w:ind w:left="567" w:firstLine="0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Pr="007237B9">
        <w:rPr>
          <w:sz w:val="26"/>
          <w:szCs w:val="26"/>
        </w:rPr>
        <w:t>перегородки;</w:t>
      </w:r>
    </w:p>
    <w:p w14:paraId="71E4A19A" w14:textId="333197EF" w:rsidR="007237B9" w:rsidRPr="007237B9" w:rsidRDefault="007237B9" w:rsidP="007237B9">
      <w:pPr>
        <w:pStyle w:val="Style14"/>
        <w:spacing w:line="300" w:lineRule="auto"/>
        <w:ind w:left="567" w:firstLine="0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Pr="007237B9">
        <w:rPr>
          <w:sz w:val="26"/>
          <w:szCs w:val="26"/>
        </w:rPr>
        <w:t>противопожарные двери и окна.</w:t>
      </w:r>
    </w:p>
    <w:p w14:paraId="6B188395" w14:textId="77777777" w:rsidR="007237B9" w:rsidRPr="007237B9" w:rsidRDefault="007237B9" w:rsidP="007237B9">
      <w:pPr>
        <w:pStyle w:val="Style14"/>
        <w:spacing w:line="300" w:lineRule="auto"/>
        <w:ind w:firstLine="567"/>
        <w:rPr>
          <w:sz w:val="26"/>
          <w:szCs w:val="26"/>
        </w:rPr>
      </w:pPr>
      <w:r w:rsidRPr="007237B9">
        <w:rPr>
          <w:sz w:val="26"/>
          <w:szCs w:val="26"/>
        </w:rPr>
        <w:t>Эти конструкции предназначены для локализации огня и предотвращения его распространения, что является критически важным для защиты рабочих мест и обеспечения безопасности сотрудников.</w:t>
      </w:r>
    </w:p>
    <w:p w14:paraId="20DE7351" w14:textId="77777777" w:rsidR="007237B9" w:rsidRPr="007237B9" w:rsidRDefault="007237B9" w:rsidP="007237B9">
      <w:pPr>
        <w:pStyle w:val="Style14"/>
        <w:spacing w:line="300" w:lineRule="auto"/>
        <w:ind w:firstLine="567"/>
        <w:rPr>
          <w:sz w:val="26"/>
          <w:szCs w:val="26"/>
        </w:rPr>
      </w:pPr>
      <w:r w:rsidRPr="007237B9">
        <w:rPr>
          <w:sz w:val="26"/>
          <w:szCs w:val="26"/>
        </w:rPr>
        <w:t>Одним из важных аспектов защиты от пожара является устройство и правильное размещение кабельных коммуникаций. Кабели должны быть прокладываться с учётом пожарной безопасности, с использованием огнестойких материалов и в местах, не способствующих быстрому распространению огня. Также необходимо обеспечить надёжную защиту от коротких замыканий, которые могут стать причиной возгораний.</w:t>
      </w:r>
    </w:p>
    <w:p w14:paraId="283FD05A" w14:textId="77777777" w:rsidR="00E6639A" w:rsidRPr="00E6639A" w:rsidRDefault="00E6639A" w:rsidP="00E6639A">
      <w:pPr>
        <w:pStyle w:val="Paragraf"/>
        <w:spacing w:line="300" w:lineRule="auto"/>
        <w:rPr>
          <w:sz w:val="26"/>
          <w:szCs w:val="26"/>
        </w:rPr>
      </w:pPr>
      <w:r w:rsidRPr="00E6639A">
        <w:rPr>
          <w:sz w:val="26"/>
          <w:szCs w:val="26"/>
        </w:rPr>
        <w:t xml:space="preserve">Для обеспечения первичной защиты от пожаров в вычислительном центре используются различные средства пожаротушения, которые применяются на </w:t>
      </w:r>
      <w:r w:rsidRPr="00E6639A">
        <w:rPr>
          <w:sz w:val="26"/>
          <w:szCs w:val="26"/>
        </w:rPr>
        <w:lastRenderedPageBreak/>
        <w:t>начальной стадии пожара для предотвращения его дальнейшего развития. К таким средствам относятся:</w:t>
      </w:r>
    </w:p>
    <w:p w14:paraId="2766F3E0" w14:textId="77777777" w:rsidR="00E6639A" w:rsidRPr="009E1AAC" w:rsidRDefault="00E6639A" w:rsidP="00E6639A">
      <w:pPr>
        <w:pStyle w:val="Paragraf"/>
        <w:spacing w:line="300" w:lineRule="auto"/>
        <w:ind w:left="709" w:firstLine="0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Pr="009E1AAC">
        <w:rPr>
          <w:sz w:val="26"/>
          <w:szCs w:val="26"/>
        </w:rPr>
        <w:t>внутренние пожарные водопроводы;</w:t>
      </w:r>
    </w:p>
    <w:p w14:paraId="33A691B2" w14:textId="77777777" w:rsidR="00E6639A" w:rsidRPr="009E1AAC" w:rsidRDefault="00E6639A" w:rsidP="00E6639A">
      <w:pPr>
        <w:pStyle w:val="Paragraf"/>
        <w:spacing w:line="300" w:lineRule="auto"/>
        <w:ind w:left="709" w:firstLine="0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Pr="009E1AAC">
        <w:rPr>
          <w:sz w:val="26"/>
          <w:szCs w:val="26"/>
        </w:rPr>
        <w:t>огнетушители типа ОВП-10, ОУ-2;</w:t>
      </w:r>
    </w:p>
    <w:p w14:paraId="183031C8" w14:textId="77777777" w:rsidR="00E6639A" w:rsidRPr="009E1AAC" w:rsidRDefault="00E6639A" w:rsidP="00E6639A">
      <w:pPr>
        <w:pStyle w:val="Paragraf"/>
        <w:spacing w:line="300" w:lineRule="auto"/>
        <w:ind w:left="709" w:firstLine="0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Pr="009E1AAC">
        <w:rPr>
          <w:sz w:val="26"/>
          <w:szCs w:val="26"/>
        </w:rPr>
        <w:t>асбестовые одеяла;</w:t>
      </w:r>
    </w:p>
    <w:p w14:paraId="0BF29083" w14:textId="77777777" w:rsidR="00E6639A" w:rsidRPr="009E1AAC" w:rsidRDefault="00E6639A" w:rsidP="00E6639A">
      <w:pPr>
        <w:pStyle w:val="Paragraf"/>
        <w:spacing w:line="300" w:lineRule="auto"/>
        <w:ind w:left="709" w:firstLine="0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Pr="009E1AAC">
        <w:rPr>
          <w:sz w:val="26"/>
          <w:szCs w:val="26"/>
        </w:rPr>
        <w:t>другие средства для локализации огня.</w:t>
      </w:r>
    </w:p>
    <w:p w14:paraId="2EA64A23" w14:textId="380E8249" w:rsidR="00E6639A" w:rsidRPr="00E6639A" w:rsidRDefault="00E6639A" w:rsidP="00E6639A">
      <w:pPr>
        <w:pStyle w:val="Paragraf"/>
        <w:spacing w:line="300" w:lineRule="auto"/>
        <w:rPr>
          <w:sz w:val="26"/>
          <w:szCs w:val="26"/>
        </w:rPr>
      </w:pPr>
      <w:r w:rsidRPr="00E6639A">
        <w:rPr>
          <w:sz w:val="26"/>
          <w:szCs w:val="26"/>
        </w:rPr>
        <w:t>Эти меры направлены на быстрое и эффективное тушение возгораний до того, как они приобретут большие масштабы, что способствует минимизации ущерба и сохранению безопасности персонала.</w:t>
      </w:r>
      <w:r w:rsidR="003C3F84" w:rsidRPr="003C3F84">
        <w:rPr>
          <w:sz w:val="26"/>
          <w:szCs w:val="26"/>
        </w:rPr>
        <w:t xml:space="preserve"> Для помещения вычислительного центра площадью 100 м² требуется 1 ручной углекислотный огнетушитель и 1 порошковый огнетушитель.</w:t>
      </w:r>
    </w:p>
    <w:p w14:paraId="48BDA18F" w14:textId="77777777" w:rsidR="009E1AAC" w:rsidRPr="009E1AAC" w:rsidRDefault="009E1AAC" w:rsidP="009E1AAC">
      <w:pPr>
        <w:pStyle w:val="Paragraf"/>
        <w:spacing w:line="300" w:lineRule="auto"/>
        <w:ind w:firstLine="567"/>
        <w:rPr>
          <w:sz w:val="26"/>
          <w:szCs w:val="26"/>
        </w:rPr>
      </w:pPr>
      <w:r w:rsidRPr="009E1AAC">
        <w:rPr>
          <w:sz w:val="26"/>
          <w:szCs w:val="26"/>
        </w:rPr>
        <w:t>В случае возникновения пожара в вычислительном центре, эвакуация персонала должна осуществляться через эвакуационные выходы, которые должны быть спроектированы с учётом максимального числа эвакуируемых людей. Количество эвакуационных выходов и общая ширина выходов определяются на основе расчёта числа сотрудников, которые могут одновременно покидать помещение, и максимального расстояния от самого удалённого рабочего места до ближайшего эвакуационного выхода. Эти параметры должны соответствовать нормам, изложенным в СН 2.02.05-2020.</w:t>
      </w:r>
    </w:p>
    <w:p w14:paraId="46EF61D1" w14:textId="77777777" w:rsidR="009E1AAC" w:rsidRPr="009E1AAC" w:rsidRDefault="009E1AAC" w:rsidP="009E1AAC">
      <w:pPr>
        <w:pStyle w:val="Paragraf"/>
        <w:spacing w:line="300" w:lineRule="auto"/>
        <w:ind w:firstLine="567"/>
        <w:rPr>
          <w:sz w:val="26"/>
          <w:szCs w:val="26"/>
        </w:rPr>
      </w:pPr>
      <w:r w:rsidRPr="009E1AAC">
        <w:rPr>
          <w:sz w:val="26"/>
          <w:szCs w:val="26"/>
        </w:rPr>
        <w:t>Для определения необходимого времени эвакуации производится расчёт времени движения людей через эвакуационные выходы. Этот расчёт основан на:</w:t>
      </w:r>
    </w:p>
    <w:p w14:paraId="688864B7" w14:textId="2FF64B24" w:rsidR="009E1AAC" w:rsidRPr="009E1AAC" w:rsidRDefault="009E1AAC" w:rsidP="009E1AAC">
      <w:pPr>
        <w:pStyle w:val="Paragraf"/>
        <w:spacing w:line="300" w:lineRule="auto"/>
        <w:ind w:firstLine="0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Pr="009E1AAC">
        <w:rPr>
          <w:sz w:val="26"/>
          <w:szCs w:val="26"/>
        </w:rPr>
        <w:t>реальном времени движения потоков людей из самых удалённых мест;</w:t>
      </w:r>
    </w:p>
    <w:p w14:paraId="538CBFDC" w14:textId="3FE560E6" w:rsidR="009E1AAC" w:rsidRPr="009E1AAC" w:rsidRDefault="009E1AAC" w:rsidP="009E1AAC">
      <w:pPr>
        <w:pStyle w:val="Paragraf"/>
        <w:spacing w:line="300" w:lineRule="auto"/>
        <w:ind w:firstLine="0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Pr="009E1AAC">
        <w:rPr>
          <w:sz w:val="26"/>
          <w:szCs w:val="26"/>
        </w:rPr>
        <w:t>максимальном числе людей, которое будет эвакуироваться;</w:t>
      </w:r>
    </w:p>
    <w:p w14:paraId="59A92CAB" w14:textId="16AD7BE6" w:rsidR="009E1AAC" w:rsidRPr="009E1AAC" w:rsidRDefault="009E1AAC" w:rsidP="009E1AAC">
      <w:pPr>
        <w:pStyle w:val="Paragraf"/>
        <w:spacing w:line="300" w:lineRule="auto"/>
        <w:ind w:firstLine="0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Pr="009E1AAC">
        <w:rPr>
          <w:sz w:val="26"/>
          <w:szCs w:val="26"/>
        </w:rPr>
        <w:t>учёте критической продолжительности пожара с учётом степени огнестойкости здания и категории его взрывопожарной опасности.</w:t>
      </w:r>
    </w:p>
    <w:p w14:paraId="4A237C7B" w14:textId="77777777" w:rsidR="009E1AAC" w:rsidRPr="009E1AAC" w:rsidRDefault="009E1AAC" w:rsidP="009E1AAC">
      <w:pPr>
        <w:pStyle w:val="Paragraf"/>
        <w:spacing w:line="300" w:lineRule="auto"/>
        <w:ind w:firstLine="567"/>
        <w:rPr>
          <w:sz w:val="26"/>
          <w:szCs w:val="26"/>
        </w:rPr>
      </w:pPr>
      <w:r w:rsidRPr="009E1AAC">
        <w:rPr>
          <w:sz w:val="26"/>
          <w:szCs w:val="26"/>
        </w:rPr>
        <w:t>Необходимое время эвакуации должно быть рассчитано так, чтобы обеспечить безопасное и быстрое удаление всех людей из здания в случае возникновения чрезвычайной ситуации.</w:t>
      </w:r>
    </w:p>
    <w:p w14:paraId="4E6B44CA" w14:textId="77777777" w:rsidR="009E1AAC" w:rsidRPr="009E1AAC" w:rsidRDefault="009E1AAC" w:rsidP="009E1AAC">
      <w:pPr>
        <w:pStyle w:val="Paragraf"/>
        <w:spacing w:line="300" w:lineRule="auto"/>
        <w:ind w:firstLine="567"/>
        <w:rPr>
          <w:sz w:val="26"/>
          <w:szCs w:val="26"/>
        </w:rPr>
      </w:pPr>
      <w:r w:rsidRPr="009E1AAC">
        <w:rPr>
          <w:sz w:val="26"/>
          <w:szCs w:val="26"/>
        </w:rPr>
        <w:t>Эти меры направлены на повышение безопасности при эксплуатации ЭВМ и вычислительных центров, минимизируя риски для здоровья и жизни сотрудников.</w:t>
      </w:r>
    </w:p>
    <w:p w14:paraId="7BF21AB4" w14:textId="77777777" w:rsidR="006E4DC3" w:rsidRPr="006E4DC3" w:rsidRDefault="006E4DC3" w:rsidP="006E4DC3">
      <w:pPr>
        <w:pStyle w:val="Paragraf"/>
        <w:spacing w:line="300" w:lineRule="auto"/>
        <w:ind w:firstLine="567"/>
        <w:rPr>
          <w:sz w:val="26"/>
          <w:szCs w:val="26"/>
        </w:rPr>
      </w:pPr>
    </w:p>
    <w:p w14:paraId="1111C1E3" w14:textId="6400371F" w:rsidR="003C3F84" w:rsidRPr="003B1C83" w:rsidRDefault="003C3F84" w:rsidP="003C3F84">
      <w:pPr>
        <w:pStyle w:val="Style3"/>
        <w:widowControl/>
        <w:spacing w:line="300" w:lineRule="auto"/>
        <w:ind w:firstLine="567"/>
        <w:jc w:val="left"/>
        <w:outlineLvl w:val="1"/>
        <w:rPr>
          <w:rStyle w:val="FontStyle16"/>
          <w:b/>
          <w:bCs/>
        </w:rPr>
      </w:pPr>
      <w:r w:rsidRPr="003B1C83">
        <w:rPr>
          <w:rStyle w:val="FontStyle16"/>
          <w:b/>
          <w:bCs/>
        </w:rPr>
        <w:t>6.</w:t>
      </w:r>
      <w:r w:rsidR="00765F2B">
        <w:rPr>
          <w:rStyle w:val="FontStyle16"/>
          <w:b/>
          <w:bCs/>
        </w:rPr>
        <w:t>4</w:t>
      </w:r>
      <w:r w:rsidRPr="003B1C83">
        <w:rPr>
          <w:rStyle w:val="FontStyle16"/>
          <w:b/>
          <w:bCs/>
        </w:rPr>
        <w:t xml:space="preserve"> </w:t>
      </w:r>
      <w:r w:rsidR="00C2477D">
        <w:rPr>
          <w:b/>
          <w:bCs/>
          <w:sz w:val="26"/>
          <w:szCs w:val="26"/>
        </w:rPr>
        <w:t>И</w:t>
      </w:r>
      <w:r w:rsidR="00C2477D" w:rsidRPr="00C2477D">
        <w:rPr>
          <w:b/>
          <w:bCs/>
          <w:sz w:val="26"/>
          <w:szCs w:val="26"/>
        </w:rPr>
        <w:t xml:space="preserve">злучения и меры защиты при </w:t>
      </w:r>
      <w:r w:rsidR="002B5207" w:rsidRPr="006E4DC3">
        <w:rPr>
          <w:b/>
          <w:bCs/>
          <w:sz w:val="26"/>
          <w:szCs w:val="26"/>
        </w:rPr>
        <w:t>эксплуатации</w:t>
      </w:r>
      <w:r w:rsidR="00C2477D" w:rsidRPr="00C2477D">
        <w:rPr>
          <w:b/>
          <w:bCs/>
          <w:sz w:val="26"/>
          <w:szCs w:val="26"/>
        </w:rPr>
        <w:t xml:space="preserve"> ПЭВМ</w:t>
      </w:r>
    </w:p>
    <w:p w14:paraId="7147DCA8" w14:textId="77777777" w:rsidR="003C3F84" w:rsidRPr="007B4A98" w:rsidRDefault="003C3F84" w:rsidP="003C3F84">
      <w:pPr>
        <w:pStyle w:val="Style3"/>
        <w:widowControl/>
        <w:spacing w:line="300" w:lineRule="auto"/>
        <w:ind w:firstLine="567"/>
        <w:jc w:val="center"/>
        <w:rPr>
          <w:rStyle w:val="FontStyle16"/>
        </w:rPr>
      </w:pPr>
    </w:p>
    <w:p w14:paraId="79860CE5" w14:textId="77777777" w:rsidR="00895F21" w:rsidRPr="00895F21" w:rsidRDefault="00895F21" w:rsidP="00895F21">
      <w:pPr>
        <w:shd w:val="clear" w:color="auto" w:fill="FFFFFF"/>
        <w:tabs>
          <w:tab w:val="left" w:pos="1260"/>
          <w:tab w:val="left" w:pos="1440"/>
        </w:tabs>
        <w:rPr>
          <w:rFonts w:eastAsia="Times New Roman" w:cs="Times New Roman"/>
          <w:szCs w:val="26"/>
          <w:lang w:eastAsia="ru-RU"/>
        </w:rPr>
      </w:pPr>
      <w:r w:rsidRPr="00895F21">
        <w:rPr>
          <w:rFonts w:eastAsia="Times New Roman" w:cs="Times New Roman"/>
          <w:szCs w:val="26"/>
          <w:lang w:eastAsia="ru-RU"/>
        </w:rPr>
        <w:t>При работе с дисплеем персональной электронно-вычислительной машины (ПЭВМ) могут возникать опасные физические факторы, такие как электромагнитные и электростатические поля, а также ультрафиолетовое и инфракрасное излучение. Эти факторы требуют особого внимания при организации безопасных условий труда.</w:t>
      </w:r>
    </w:p>
    <w:p w14:paraId="26A9A933" w14:textId="7206BE25" w:rsidR="00895F21" w:rsidRPr="00895F21" w:rsidRDefault="00895F21" w:rsidP="00895F21">
      <w:pPr>
        <w:shd w:val="clear" w:color="auto" w:fill="FFFFFF"/>
        <w:tabs>
          <w:tab w:val="left" w:pos="1260"/>
          <w:tab w:val="left" w:pos="1440"/>
        </w:tabs>
        <w:rPr>
          <w:rFonts w:eastAsia="Times New Roman" w:cs="Times New Roman"/>
          <w:szCs w:val="26"/>
          <w:lang w:eastAsia="ru-RU"/>
        </w:rPr>
      </w:pPr>
      <w:r w:rsidRPr="00895F21">
        <w:rPr>
          <w:rFonts w:eastAsia="Times New Roman" w:cs="Times New Roman"/>
          <w:szCs w:val="26"/>
          <w:lang w:eastAsia="ru-RU"/>
        </w:rPr>
        <w:t xml:space="preserve">Уровни таких физических факторов, создаваемых ПЭВМ и периферийными устройствами, не превышают предельно допустимые значения, установленные </w:t>
      </w:r>
      <w:r w:rsidRPr="00895F21">
        <w:rPr>
          <w:rFonts w:eastAsia="Times New Roman" w:cs="Times New Roman"/>
          <w:szCs w:val="26"/>
          <w:lang w:eastAsia="ru-RU"/>
        </w:rPr>
        <w:lastRenderedPageBreak/>
        <w:t>нормативными документами. Основные предельно допустимые уровни (ПДУ) представлены в таблицах 6.5–6.7</w:t>
      </w:r>
      <w:r>
        <w:rPr>
          <w:rFonts w:eastAsia="Times New Roman" w:cs="Times New Roman"/>
          <w:szCs w:val="26"/>
          <w:lang w:eastAsia="ru-RU"/>
        </w:rPr>
        <w:t>.</w:t>
      </w:r>
    </w:p>
    <w:p w14:paraId="4D4AD123" w14:textId="77777777" w:rsidR="003C3F84" w:rsidRPr="007B4A98" w:rsidRDefault="003C3F84" w:rsidP="003C3F84">
      <w:pPr>
        <w:shd w:val="clear" w:color="auto" w:fill="FFFFFF"/>
        <w:tabs>
          <w:tab w:val="left" w:pos="1260"/>
          <w:tab w:val="left" w:pos="1440"/>
        </w:tabs>
        <w:jc w:val="center"/>
        <w:rPr>
          <w:szCs w:val="26"/>
        </w:rPr>
      </w:pPr>
    </w:p>
    <w:p w14:paraId="4A460F38" w14:textId="77777777" w:rsidR="003C3F84" w:rsidRDefault="003C3F84" w:rsidP="003C3F84">
      <w:pPr>
        <w:pStyle w:val="33"/>
        <w:spacing w:after="0"/>
        <w:ind w:left="0" w:firstLine="0"/>
        <w:rPr>
          <w:iCs/>
          <w:sz w:val="26"/>
          <w:szCs w:val="26"/>
        </w:rPr>
      </w:pPr>
      <w:r w:rsidRPr="007B4A98">
        <w:rPr>
          <w:iCs/>
          <w:sz w:val="26"/>
          <w:szCs w:val="26"/>
        </w:rPr>
        <w:t xml:space="preserve">Таблица 6.5. </w:t>
      </w:r>
      <w:r>
        <w:rPr>
          <w:iCs/>
          <w:sz w:val="26"/>
          <w:szCs w:val="26"/>
        </w:rPr>
        <w:t>–</w:t>
      </w:r>
      <w:r w:rsidRPr="007B4A98">
        <w:rPr>
          <w:iCs/>
          <w:sz w:val="26"/>
          <w:szCs w:val="26"/>
        </w:rPr>
        <w:t xml:space="preserve"> Предельно допустимые уровни электромагнитных полей от экранов ВДТ, ЭВМ и ПЭВМ</w:t>
      </w:r>
    </w:p>
    <w:p w14:paraId="7CC2B992" w14:textId="77777777" w:rsidR="003C3F84" w:rsidRPr="007B4A98" w:rsidRDefault="003C3F84" w:rsidP="003C3F84">
      <w:pPr>
        <w:pStyle w:val="33"/>
        <w:spacing w:after="0"/>
        <w:ind w:left="0"/>
        <w:jc w:val="center"/>
        <w:rPr>
          <w:iCs/>
          <w:sz w:val="26"/>
          <w:szCs w:val="26"/>
        </w:rPr>
      </w:pPr>
    </w:p>
    <w:tbl>
      <w:tblPr>
        <w:tblW w:w="96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69"/>
        <w:gridCol w:w="3397"/>
        <w:gridCol w:w="3707"/>
      </w:tblGrid>
      <w:tr w:rsidR="003C3F84" w:rsidRPr="007B4A98" w14:paraId="0F8D3FF9" w14:textId="77777777" w:rsidTr="00BD474A">
        <w:trPr>
          <w:trHeight w:val="20"/>
          <w:jc w:val="center"/>
        </w:trPr>
        <w:tc>
          <w:tcPr>
            <w:tcW w:w="5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61B43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Наименование параметра</w:t>
            </w:r>
          </w:p>
        </w:tc>
        <w:tc>
          <w:tcPr>
            <w:tcW w:w="3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0B1AE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Предельно-допустимые уровни</w:t>
            </w:r>
          </w:p>
        </w:tc>
      </w:tr>
      <w:tr w:rsidR="003C3F84" w:rsidRPr="007B4A98" w14:paraId="728D45DF" w14:textId="77777777" w:rsidTr="00BD474A">
        <w:trPr>
          <w:trHeight w:val="20"/>
          <w:jc w:val="center"/>
        </w:trPr>
        <w:tc>
          <w:tcPr>
            <w:tcW w:w="596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8DBEC2E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Напряженность электрического поля в диапазоне частот:</w:t>
            </w:r>
          </w:p>
        </w:tc>
        <w:tc>
          <w:tcPr>
            <w:tcW w:w="37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8006771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</w:p>
        </w:tc>
      </w:tr>
      <w:tr w:rsidR="003C3F84" w:rsidRPr="007B4A98" w14:paraId="5753242D" w14:textId="77777777" w:rsidTr="00BD474A">
        <w:trPr>
          <w:trHeight w:val="20"/>
          <w:jc w:val="center"/>
        </w:trPr>
        <w:tc>
          <w:tcPr>
            <w:tcW w:w="256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0BE6477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5 Гц-2 кГц</w:t>
            </w:r>
          </w:p>
        </w:tc>
        <w:tc>
          <w:tcPr>
            <w:tcW w:w="339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320E4CD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не более 25,0 В/м</w:t>
            </w:r>
          </w:p>
        </w:tc>
        <w:tc>
          <w:tcPr>
            <w:tcW w:w="370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FF64F75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5 Гц-2 кГц</w:t>
            </w:r>
          </w:p>
        </w:tc>
      </w:tr>
      <w:tr w:rsidR="003C3F84" w:rsidRPr="007B4A98" w14:paraId="137206CF" w14:textId="77777777" w:rsidTr="00BD474A">
        <w:trPr>
          <w:trHeight w:val="20"/>
          <w:jc w:val="center"/>
        </w:trPr>
        <w:tc>
          <w:tcPr>
            <w:tcW w:w="256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B9FC91C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2-400 кГц</w:t>
            </w:r>
          </w:p>
        </w:tc>
        <w:tc>
          <w:tcPr>
            <w:tcW w:w="3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F30D31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не более 2,5 В/м</w:t>
            </w:r>
          </w:p>
        </w:tc>
        <w:tc>
          <w:tcPr>
            <w:tcW w:w="37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DD85C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2-400 кГц</w:t>
            </w:r>
          </w:p>
        </w:tc>
      </w:tr>
      <w:tr w:rsidR="003C3F84" w:rsidRPr="007B4A98" w14:paraId="748B948D" w14:textId="77777777" w:rsidTr="00BD474A">
        <w:trPr>
          <w:trHeight w:val="20"/>
          <w:jc w:val="center"/>
        </w:trPr>
        <w:tc>
          <w:tcPr>
            <w:tcW w:w="596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87BEE52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Плотность магнитного потока магнитного поля в диапазоне частот:</w:t>
            </w:r>
          </w:p>
        </w:tc>
        <w:tc>
          <w:tcPr>
            <w:tcW w:w="37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5727F54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</w:p>
        </w:tc>
      </w:tr>
      <w:tr w:rsidR="003C3F84" w:rsidRPr="007B4A98" w14:paraId="560B82D3" w14:textId="77777777" w:rsidTr="00BD474A">
        <w:trPr>
          <w:trHeight w:val="20"/>
          <w:jc w:val="center"/>
        </w:trPr>
        <w:tc>
          <w:tcPr>
            <w:tcW w:w="256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CED9AA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5 Гц-2 кГц</w:t>
            </w:r>
          </w:p>
        </w:tc>
        <w:tc>
          <w:tcPr>
            <w:tcW w:w="339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810CB8" w14:textId="77777777" w:rsidR="003C3F84" w:rsidRPr="007B4A98" w:rsidRDefault="003C3F84" w:rsidP="00BD474A">
            <w:pPr>
              <w:tabs>
                <w:tab w:val="left" w:pos="2175"/>
              </w:tabs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 xml:space="preserve">не более 250 </w:t>
            </w:r>
            <w:proofErr w:type="spellStart"/>
            <w:r w:rsidRPr="006F3B74">
              <w:rPr>
                <w:szCs w:val="26"/>
              </w:rPr>
              <w:t>нТл</w:t>
            </w:r>
            <w:proofErr w:type="spellEnd"/>
          </w:p>
        </w:tc>
        <w:tc>
          <w:tcPr>
            <w:tcW w:w="370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D1F75E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5 Гц-2 кГц</w:t>
            </w:r>
          </w:p>
        </w:tc>
      </w:tr>
      <w:tr w:rsidR="003C3F84" w:rsidRPr="007B4A98" w14:paraId="4703C478" w14:textId="77777777" w:rsidTr="00BD474A">
        <w:trPr>
          <w:trHeight w:val="20"/>
          <w:jc w:val="center"/>
        </w:trPr>
        <w:tc>
          <w:tcPr>
            <w:tcW w:w="256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2A6C2E7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2-400 кГц</w:t>
            </w:r>
          </w:p>
        </w:tc>
        <w:tc>
          <w:tcPr>
            <w:tcW w:w="3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28FE120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 xml:space="preserve">не более 25 </w:t>
            </w:r>
            <w:proofErr w:type="spellStart"/>
            <w:r w:rsidRPr="006F3B74">
              <w:rPr>
                <w:szCs w:val="26"/>
              </w:rPr>
              <w:t>нТл</w:t>
            </w:r>
            <w:proofErr w:type="spellEnd"/>
          </w:p>
        </w:tc>
        <w:tc>
          <w:tcPr>
            <w:tcW w:w="37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C4DDD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2-400 кГц</w:t>
            </w:r>
          </w:p>
        </w:tc>
      </w:tr>
      <w:tr w:rsidR="003C3F84" w:rsidRPr="007B4A98" w14:paraId="5D573873" w14:textId="77777777" w:rsidTr="00BD474A">
        <w:trPr>
          <w:trHeight w:val="20"/>
          <w:jc w:val="center"/>
        </w:trPr>
        <w:tc>
          <w:tcPr>
            <w:tcW w:w="5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4F75F" w14:textId="77777777" w:rsidR="003C3F84" w:rsidRPr="007B4A98" w:rsidRDefault="003C3F84" w:rsidP="00BD474A">
            <w:pPr>
              <w:spacing w:line="260" w:lineRule="exact"/>
              <w:rPr>
                <w:szCs w:val="26"/>
              </w:rPr>
            </w:pPr>
            <w:r w:rsidRPr="006F3B74">
              <w:rPr>
                <w:szCs w:val="26"/>
              </w:rPr>
              <w:t>Напряженность электростатического поля</w:t>
            </w:r>
          </w:p>
        </w:tc>
        <w:tc>
          <w:tcPr>
            <w:tcW w:w="3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E2F82A" w14:textId="77777777" w:rsidR="003C3F84" w:rsidRPr="007B4A98" w:rsidRDefault="003C3F84" w:rsidP="00BD474A">
            <w:pPr>
              <w:spacing w:line="260" w:lineRule="exact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 xml:space="preserve">не более 15 </w:t>
            </w:r>
            <w:proofErr w:type="spellStart"/>
            <w:r w:rsidRPr="006F3B74">
              <w:rPr>
                <w:szCs w:val="26"/>
              </w:rPr>
              <w:t>кВ</w:t>
            </w:r>
            <w:proofErr w:type="spellEnd"/>
            <w:r w:rsidRPr="006F3B74">
              <w:rPr>
                <w:szCs w:val="26"/>
              </w:rPr>
              <w:t>/м</w:t>
            </w:r>
          </w:p>
        </w:tc>
      </w:tr>
    </w:tbl>
    <w:p w14:paraId="7189C9E0" w14:textId="77777777" w:rsidR="00895F21" w:rsidRDefault="00895F21" w:rsidP="003C3F84">
      <w:pPr>
        <w:ind w:firstLine="0"/>
        <w:rPr>
          <w:iCs/>
          <w:szCs w:val="26"/>
        </w:rPr>
      </w:pPr>
    </w:p>
    <w:p w14:paraId="761D81C5" w14:textId="222440A2" w:rsidR="003C3F84" w:rsidRDefault="003C3F84" w:rsidP="003C3F84">
      <w:pPr>
        <w:ind w:firstLine="0"/>
        <w:rPr>
          <w:iCs/>
          <w:szCs w:val="26"/>
        </w:rPr>
      </w:pPr>
      <w:r w:rsidRPr="007B4A98">
        <w:rPr>
          <w:iCs/>
          <w:szCs w:val="26"/>
        </w:rPr>
        <w:t xml:space="preserve">Таблица 6.6. </w:t>
      </w:r>
      <w:r>
        <w:rPr>
          <w:iCs/>
          <w:szCs w:val="26"/>
        </w:rPr>
        <w:t>–</w:t>
      </w:r>
      <w:r w:rsidRPr="007B4A98">
        <w:rPr>
          <w:iCs/>
          <w:szCs w:val="26"/>
        </w:rPr>
        <w:t xml:space="preserve"> Предельно допустимые уровни электромагнитных полей при работе с ВДТ, ПЭВМ от клавиатуры, системного блока, манипулятора «мышь», беспроводных системам передачи информации и иных периферийных устройств</w:t>
      </w:r>
    </w:p>
    <w:p w14:paraId="65085548" w14:textId="77777777" w:rsidR="003C3F84" w:rsidRPr="007B4A98" w:rsidRDefault="003C3F84" w:rsidP="003C3F84">
      <w:pPr>
        <w:jc w:val="center"/>
        <w:rPr>
          <w:iCs/>
          <w:szCs w:val="26"/>
        </w:rPr>
      </w:pPr>
    </w:p>
    <w:tbl>
      <w:tblPr>
        <w:tblW w:w="96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79"/>
        <w:gridCol w:w="1669"/>
        <w:gridCol w:w="1201"/>
        <w:gridCol w:w="1435"/>
        <w:gridCol w:w="1435"/>
        <w:gridCol w:w="1379"/>
      </w:tblGrid>
      <w:tr w:rsidR="003C3F84" w:rsidRPr="006F3B74" w14:paraId="6422486F" w14:textId="77777777" w:rsidTr="00BD474A">
        <w:trPr>
          <w:trHeight w:val="499"/>
          <w:jc w:val="center"/>
        </w:trPr>
        <w:tc>
          <w:tcPr>
            <w:tcW w:w="2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C8898" w14:textId="77777777" w:rsidR="003C3F84" w:rsidRPr="006F3B74" w:rsidRDefault="003C3F84" w:rsidP="00BD474A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Диапазоны частот</w:t>
            </w: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0F619" w14:textId="77777777" w:rsidR="003C3F84" w:rsidRPr="006F3B74" w:rsidRDefault="003C3F84" w:rsidP="00BD474A">
            <w:pPr>
              <w:ind w:right="-185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0,3-300</w:t>
            </w:r>
          </w:p>
          <w:p w14:paraId="1D7E16D8" w14:textId="77777777" w:rsidR="003C3F84" w:rsidRPr="006F3B74" w:rsidRDefault="003C3F84" w:rsidP="00BD474A">
            <w:pPr>
              <w:ind w:right="-185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кГц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F1651" w14:textId="77777777" w:rsidR="003C3F84" w:rsidRDefault="003C3F84" w:rsidP="00BD474A">
            <w:pPr>
              <w:ind w:right="-185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0,3-3</w:t>
            </w:r>
          </w:p>
          <w:p w14:paraId="5447DD98" w14:textId="77777777" w:rsidR="003C3F84" w:rsidRPr="006F3B74" w:rsidRDefault="003C3F84" w:rsidP="00BD474A">
            <w:pPr>
              <w:ind w:right="-185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МГц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0CE496" w14:textId="77777777" w:rsidR="003C3F84" w:rsidRPr="006F3B74" w:rsidRDefault="003C3F84" w:rsidP="00BD474A">
            <w:pPr>
              <w:ind w:right="-185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3-30</w:t>
            </w:r>
          </w:p>
          <w:p w14:paraId="5DAA3C8F" w14:textId="77777777" w:rsidR="003C3F84" w:rsidRPr="006F3B74" w:rsidRDefault="003C3F84" w:rsidP="00BD474A">
            <w:pPr>
              <w:ind w:right="-185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МГц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233A1" w14:textId="77777777" w:rsidR="003C3F84" w:rsidRPr="006F3B74" w:rsidRDefault="003C3F84" w:rsidP="00BD474A">
            <w:pPr>
              <w:ind w:right="-185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30-300</w:t>
            </w:r>
          </w:p>
          <w:p w14:paraId="0EE3A718" w14:textId="77777777" w:rsidR="003C3F84" w:rsidRPr="006F3B74" w:rsidRDefault="003C3F84" w:rsidP="00BD474A">
            <w:pPr>
              <w:ind w:right="-185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МГц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E0402" w14:textId="77777777" w:rsidR="003C3F84" w:rsidRPr="006F3B74" w:rsidRDefault="003C3F84" w:rsidP="00BD474A">
            <w:pPr>
              <w:ind w:right="-185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0,3-300</w:t>
            </w:r>
          </w:p>
          <w:p w14:paraId="393C94B9" w14:textId="77777777" w:rsidR="003C3F84" w:rsidRPr="006F3B74" w:rsidRDefault="003C3F84" w:rsidP="00BD474A">
            <w:pPr>
              <w:ind w:right="-185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ГГц</w:t>
            </w:r>
          </w:p>
        </w:tc>
      </w:tr>
      <w:tr w:rsidR="003C3F84" w:rsidRPr="006F3B74" w14:paraId="71F99D96" w14:textId="77777777" w:rsidTr="00BD474A">
        <w:trPr>
          <w:trHeight w:val="425"/>
          <w:jc w:val="center"/>
        </w:trPr>
        <w:tc>
          <w:tcPr>
            <w:tcW w:w="2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1B241" w14:textId="77777777" w:rsidR="003C3F84" w:rsidRPr="006F3B74" w:rsidRDefault="003C3F84" w:rsidP="00BD474A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Предельно допустимые уровни</w:t>
            </w: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0189D" w14:textId="77777777" w:rsidR="003C3F84" w:rsidRPr="006F3B74" w:rsidRDefault="003C3F84" w:rsidP="00BD474A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25 В/м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D374B" w14:textId="77777777" w:rsidR="003C3F84" w:rsidRPr="006F3B74" w:rsidRDefault="003C3F84" w:rsidP="00BD474A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15 В/м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F269E" w14:textId="77777777" w:rsidR="003C3F84" w:rsidRPr="006F3B74" w:rsidRDefault="003C3F84" w:rsidP="00BD474A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10 В/м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9443A" w14:textId="77777777" w:rsidR="003C3F84" w:rsidRPr="006F3B74" w:rsidRDefault="003C3F84" w:rsidP="00BD474A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3 В/м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9B5430" w14:textId="77777777" w:rsidR="003C3F84" w:rsidRPr="006F3B74" w:rsidRDefault="003C3F84" w:rsidP="00BD474A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10 мкВт/см</w:t>
            </w:r>
            <w:r w:rsidRPr="006F3B74">
              <w:rPr>
                <w:szCs w:val="26"/>
                <w:vertAlign w:val="superscript"/>
              </w:rPr>
              <w:t>2</w:t>
            </w:r>
          </w:p>
        </w:tc>
      </w:tr>
    </w:tbl>
    <w:p w14:paraId="101F6FC4" w14:textId="77777777" w:rsidR="003C3F84" w:rsidRPr="007B4A98" w:rsidRDefault="003C3F84" w:rsidP="003C3F84">
      <w:pPr>
        <w:tabs>
          <w:tab w:val="left" w:pos="1418"/>
        </w:tabs>
        <w:jc w:val="center"/>
        <w:rPr>
          <w:szCs w:val="26"/>
        </w:rPr>
      </w:pPr>
    </w:p>
    <w:p w14:paraId="210F77D0" w14:textId="77777777" w:rsidR="003C3F84" w:rsidRDefault="003C3F84" w:rsidP="003C3F84">
      <w:pPr>
        <w:ind w:firstLine="0"/>
        <w:rPr>
          <w:iCs/>
          <w:szCs w:val="26"/>
        </w:rPr>
      </w:pPr>
      <w:r w:rsidRPr="007B4A98">
        <w:rPr>
          <w:iCs/>
          <w:szCs w:val="26"/>
        </w:rPr>
        <w:t xml:space="preserve">Таблица 6.7. </w:t>
      </w:r>
      <w:r>
        <w:rPr>
          <w:iCs/>
          <w:szCs w:val="26"/>
        </w:rPr>
        <w:t>–</w:t>
      </w:r>
      <w:r w:rsidRPr="007B4A98">
        <w:rPr>
          <w:iCs/>
          <w:szCs w:val="26"/>
        </w:rPr>
        <w:t xml:space="preserve"> Предельно допустимые уровни и</w:t>
      </w:r>
      <w:r w:rsidRPr="007B4A98">
        <w:rPr>
          <w:iCs/>
          <w:snapToGrid w:val="0"/>
          <w:szCs w:val="26"/>
        </w:rPr>
        <w:t xml:space="preserve">нтенсивности излучения в ультрафиолетовом диапазоне на расстоянии 0,5 м </w:t>
      </w:r>
      <w:r w:rsidRPr="007B4A98">
        <w:rPr>
          <w:iCs/>
          <w:szCs w:val="26"/>
        </w:rPr>
        <w:t>со стороны экрана ВДТ, ЭВМ и ПЭВМ</w:t>
      </w:r>
    </w:p>
    <w:p w14:paraId="69743695" w14:textId="77777777" w:rsidR="003C3F84" w:rsidRPr="007B4A98" w:rsidRDefault="003C3F84" w:rsidP="003C3F84">
      <w:pPr>
        <w:jc w:val="center"/>
        <w:rPr>
          <w:iCs/>
          <w:szCs w:val="2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50"/>
        <w:gridCol w:w="2135"/>
        <w:gridCol w:w="2136"/>
        <w:gridCol w:w="2136"/>
      </w:tblGrid>
      <w:tr w:rsidR="003C3F84" w:rsidRPr="006F3B74" w14:paraId="3DF4FB9E" w14:textId="77777777" w:rsidTr="00BD474A">
        <w:trPr>
          <w:jc w:val="center"/>
        </w:trPr>
        <w:tc>
          <w:tcPr>
            <w:tcW w:w="3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EF208" w14:textId="77777777" w:rsidR="003C3F84" w:rsidRPr="006F3B74" w:rsidRDefault="003C3F84" w:rsidP="00BD474A">
            <w:pPr>
              <w:ind w:left="-108" w:right="-13"/>
              <w:rPr>
                <w:szCs w:val="26"/>
              </w:rPr>
            </w:pPr>
            <w:r w:rsidRPr="006F3B74">
              <w:rPr>
                <w:szCs w:val="26"/>
              </w:rPr>
              <w:t>Диапазоны длин волн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7F912" w14:textId="77777777" w:rsidR="003C3F84" w:rsidRPr="006F3B74" w:rsidRDefault="003C3F84" w:rsidP="00BD474A">
            <w:pPr>
              <w:ind w:left="-108" w:right="-13"/>
              <w:rPr>
                <w:szCs w:val="26"/>
              </w:rPr>
            </w:pPr>
            <w:r w:rsidRPr="006F3B74">
              <w:rPr>
                <w:szCs w:val="26"/>
              </w:rPr>
              <w:t>200-280 нм</w:t>
            </w:r>
          </w:p>
        </w:tc>
        <w:tc>
          <w:tcPr>
            <w:tcW w:w="2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AEB0C" w14:textId="77777777" w:rsidR="003C3F84" w:rsidRPr="006F3B74" w:rsidRDefault="003C3F84" w:rsidP="00BD474A">
            <w:pPr>
              <w:ind w:left="-61" w:right="-61"/>
              <w:rPr>
                <w:szCs w:val="26"/>
              </w:rPr>
            </w:pPr>
            <w:r w:rsidRPr="006F3B74">
              <w:rPr>
                <w:szCs w:val="26"/>
              </w:rPr>
              <w:t>280-315 нм</w:t>
            </w:r>
          </w:p>
        </w:tc>
        <w:tc>
          <w:tcPr>
            <w:tcW w:w="2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1E74" w14:textId="77777777" w:rsidR="003C3F84" w:rsidRPr="006F3B74" w:rsidRDefault="003C3F84" w:rsidP="00BD474A">
            <w:pPr>
              <w:ind w:left="-155" w:right="-108"/>
              <w:rPr>
                <w:szCs w:val="26"/>
              </w:rPr>
            </w:pPr>
            <w:r w:rsidRPr="006F3B74">
              <w:rPr>
                <w:szCs w:val="26"/>
              </w:rPr>
              <w:t>315-400 нм</w:t>
            </w:r>
          </w:p>
        </w:tc>
      </w:tr>
      <w:tr w:rsidR="003C3F84" w:rsidRPr="006F3B74" w14:paraId="39D91C87" w14:textId="77777777" w:rsidTr="00BD474A">
        <w:trPr>
          <w:jc w:val="center"/>
        </w:trPr>
        <w:tc>
          <w:tcPr>
            <w:tcW w:w="3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5AE12" w14:textId="77777777" w:rsidR="003C3F84" w:rsidRPr="006F3B74" w:rsidRDefault="003C3F84" w:rsidP="00BD474A">
            <w:pPr>
              <w:ind w:left="-108" w:right="-13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Предельно допустимые уровни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3D8EF" w14:textId="77777777" w:rsidR="003C3F84" w:rsidRPr="006F3B74" w:rsidRDefault="003C3F84" w:rsidP="00BD474A">
            <w:pPr>
              <w:ind w:left="-108" w:right="-13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не допускается</w:t>
            </w:r>
          </w:p>
        </w:tc>
        <w:tc>
          <w:tcPr>
            <w:tcW w:w="2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60DFC" w14:textId="77777777" w:rsidR="003C3F84" w:rsidRPr="006F3B74" w:rsidRDefault="003C3F84" w:rsidP="00BD474A">
            <w:pPr>
              <w:ind w:right="-61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0,0001 Вт/м</w:t>
            </w:r>
            <w:r w:rsidRPr="006F3B74">
              <w:rPr>
                <w:szCs w:val="26"/>
                <w:vertAlign w:val="superscript"/>
              </w:rPr>
              <w:t>2</w:t>
            </w:r>
          </w:p>
        </w:tc>
        <w:tc>
          <w:tcPr>
            <w:tcW w:w="2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34920" w14:textId="77777777" w:rsidR="003C3F84" w:rsidRPr="006F3B74" w:rsidRDefault="003C3F84" w:rsidP="00BD474A">
            <w:pPr>
              <w:ind w:right="-108"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0,1 Вт/м</w:t>
            </w:r>
            <w:r w:rsidRPr="006F3B74">
              <w:rPr>
                <w:szCs w:val="26"/>
                <w:vertAlign w:val="superscript"/>
              </w:rPr>
              <w:t>2</w:t>
            </w:r>
          </w:p>
        </w:tc>
      </w:tr>
    </w:tbl>
    <w:p w14:paraId="592840F5" w14:textId="77777777" w:rsidR="003C3F84" w:rsidRPr="006F3B74" w:rsidRDefault="003C3F84" w:rsidP="003C3F84">
      <w:pPr>
        <w:tabs>
          <w:tab w:val="left" w:pos="1418"/>
        </w:tabs>
        <w:jc w:val="center"/>
        <w:rPr>
          <w:szCs w:val="26"/>
        </w:rPr>
      </w:pPr>
    </w:p>
    <w:p w14:paraId="74D1F8F1" w14:textId="6F834FDF" w:rsidR="00895F21" w:rsidRPr="00895F21" w:rsidRDefault="00895F21" w:rsidP="00B31F49">
      <w:pPr>
        <w:shd w:val="clear" w:color="auto" w:fill="FFFFFF"/>
        <w:tabs>
          <w:tab w:val="left" w:pos="1260"/>
          <w:tab w:val="left" w:pos="1440"/>
        </w:tabs>
        <w:rPr>
          <w:rFonts w:eastAsia="Times New Roman" w:cs="Times New Roman"/>
          <w:szCs w:val="26"/>
          <w:lang w:eastAsia="ru-RU"/>
        </w:rPr>
      </w:pPr>
      <w:r w:rsidRPr="00895F21">
        <w:rPr>
          <w:rFonts w:eastAsia="Times New Roman" w:cs="Times New Roman"/>
          <w:szCs w:val="26"/>
          <w:lang w:eastAsia="ru-RU"/>
        </w:rPr>
        <w:t>Наиболее эффективным методом защиты от электромагнитного излучения является экранирование — либо самого источника, либо рабочего места. Часто экраны устанавливаются прямо на монитор. Также при работе монитора на поверхности экрана может накапливаться электростатический заряд, который приводит к образованию электростатического поля. В результате персонал, работающий за монитором, приобретает электростатический потенциал. Существенное влияние оказывают поверхности клавиатуры и мыши, электризующиеся при трении.</w:t>
      </w:r>
    </w:p>
    <w:p w14:paraId="16F1EF4F" w14:textId="6912D4F4" w:rsidR="00895F21" w:rsidRPr="00895F21" w:rsidRDefault="00895F21" w:rsidP="00895F21">
      <w:pPr>
        <w:pStyle w:val="Style2"/>
        <w:spacing w:line="300" w:lineRule="auto"/>
        <w:ind w:firstLine="567"/>
        <w:rPr>
          <w:sz w:val="26"/>
          <w:szCs w:val="26"/>
        </w:rPr>
      </w:pPr>
      <w:r w:rsidRPr="00895F21">
        <w:rPr>
          <w:sz w:val="26"/>
          <w:szCs w:val="26"/>
        </w:rPr>
        <w:lastRenderedPageBreak/>
        <w:t xml:space="preserve">Согласно Постановлению Совета Министров Республики Беларусь от 4 июня 2019 г. № 360, электромагнитные поля промышленной частоты (50 Гц) оцениваются по электрической и магнитной составляющим. ПДУ напряжённости электрического поля составляет 5 </w:t>
      </w:r>
      <w:proofErr w:type="spellStart"/>
      <w:r w:rsidRPr="00895F21">
        <w:rPr>
          <w:sz w:val="26"/>
          <w:szCs w:val="26"/>
        </w:rPr>
        <w:t>кВ</w:t>
      </w:r>
      <w:proofErr w:type="spellEnd"/>
      <w:r w:rsidRPr="00895F21">
        <w:rPr>
          <w:sz w:val="26"/>
          <w:szCs w:val="26"/>
        </w:rPr>
        <w:t xml:space="preserve">/м при 8-часовом рабочем дне. При увеличении напряжённости до 20 </w:t>
      </w:r>
      <w:proofErr w:type="spellStart"/>
      <w:r w:rsidRPr="00895F21">
        <w:rPr>
          <w:sz w:val="26"/>
          <w:szCs w:val="26"/>
        </w:rPr>
        <w:t>кВ</w:t>
      </w:r>
      <w:proofErr w:type="spellEnd"/>
      <w:r w:rsidRPr="00895F21">
        <w:rPr>
          <w:sz w:val="26"/>
          <w:szCs w:val="26"/>
        </w:rPr>
        <w:t xml:space="preserve">/м допустимое время работы сокращается, а при значении свыше 25 </w:t>
      </w:r>
      <w:proofErr w:type="spellStart"/>
      <w:r w:rsidRPr="00895F21">
        <w:rPr>
          <w:sz w:val="26"/>
          <w:szCs w:val="26"/>
        </w:rPr>
        <w:t>кВ</w:t>
      </w:r>
      <w:proofErr w:type="spellEnd"/>
      <w:r w:rsidRPr="00895F21">
        <w:rPr>
          <w:sz w:val="26"/>
          <w:szCs w:val="26"/>
        </w:rPr>
        <w:t>/м необходима обязательная защита. Для магнитного поля ПДУ определяется по специальной кривой в зависимости от времени воздействия.</w:t>
      </w:r>
    </w:p>
    <w:p w14:paraId="5A767048" w14:textId="77777777" w:rsidR="00895F21" w:rsidRPr="00895F21" w:rsidRDefault="00895F21" w:rsidP="00895F21">
      <w:pPr>
        <w:pStyle w:val="Style2"/>
        <w:spacing w:line="300" w:lineRule="auto"/>
        <w:ind w:firstLine="567"/>
        <w:rPr>
          <w:sz w:val="26"/>
          <w:szCs w:val="26"/>
        </w:rPr>
      </w:pPr>
      <w:r w:rsidRPr="00895F21">
        <w:rPr>
          <w:sz w:val="26"/>
          <w:szCs w:val="26"/>
        </w:rPr>
        <w:t>В диапазоне 10–30 кГц:</w:t>
      </w:r>
    </w:p>
    <w:p w14:paraId="0CBE580B" w14:textId="66D896CC" w:rsidR="00895F21" w:rsidRPr="00895F21" w:rsidRDefault="00895F21" w:rsidP="00895F21">
      <w:pPr>
        <w:pStyle w:val="Style2"/>
        <w:spacing w:line="300" w:lineRule="auto"/>
        <w:ind w:firstLine="567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Pr="00895F21">
        <w:rPr>
          <w:sz w:val="26"/>
          <w:szCs w:val="26"/>
        </w:rPr>
        <w:t>при воздействии в течение всей смены ПДУ составляют 500 В/м (электрическое поле) и 50 А/м (магнитное);</w:t>
      </w:r>
    </w:p>
    <w:p w14:paraId="7D446852" w14:textId="0EC240C2" w:rsidR="00895F21" w:rsidRPr="00895F21" w:rsidRDefault="00895F21" w:rsidP="00895F21">
      <w:pPr>
        <w:pStyle w:val="Style2"/>
        <w:spacing w:line="300" w:lineRule="auto"/>
        <w:ind w:firstLine="567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Pr="00895F21">
        <w:rPr>
          <w:sz w:val="26"/>
          <w:szCs w:val="26"/>
        </w:rPr>
        <w:t>при воздействии до 2 часов — 1000 В/м и 100 А/м соответственно</w:t>
      </w:r>
      <w:r>
        <w:rPr>
          <w:sz w:val="26"/>
          <w:szCs w:val="26"/>
        </w:rPr>
        <w:t>.</w:t>
      </w:r>
    </w:p>
    <w:p w14:paraId="4463192F" w14:textId="6C54B3D4" w:rsidR="00895F21" w:rsidRPr="00895F21" w:rsidRDefault="00895F21" w:rsidP="00895F21">
      <w:pPr>
        <w:pStyle w:val="Style2"/>
        <w:spacing w:line="300" w:lineRule="auto"/>
        <w:ind w:firstLine="567"/>
        <w:rPr>
          <w:sz w:val="26"/>
          <w:szCs w:val="26"/>
        </w:rPr>
      </w:pPr>
      <w:r w:rsidRPr="00895F21">
        <w:rPr>
          <w:sz w:val="26"/>
          <w:szCs w:val="26"/>
        </w:rPr>
        <w:t>Для радиочастотного диапазона (30 кГц – 300 ГГц) интенсивность оценивается по плотности потока энергии (ППЭ). В диапазоне 300 МГц – 300 ГГц она не должна превышать 25 мкВт/см² при 8-часовом воздействии. Для населения, включая детей и беременных женщин, установлены нормы не выше 10 мкВт/см².</w:t>
      </w:r>
    </w:p>
    <w:p w14:paraId="28CA029B" w14:textId="77777777" w:rsidR="00895F21" w:rsidRPr="00895F21" w:rsidRDefault="00895F21" w:rsidP="00895F21">
      <w:pPr>
        <w:pStyle w:val="Style2"/>
        <w:spacing w:line="300" w:lineRule="auto"/>
        <w:ind w:firstLine="567"/>
        <w:rPr>
          <w:sz w:val="26"/>
          <w:szCs w:val="26"/>
        </w:rPr>
      </w:pPr>
      <w:r w:rsidRPr="00895F21">
        <w:rPr>
          <w:sz w:val="26"/>
          <w:szCs w:val="26"/>
        </w:rPr>
        <w:t>Также нормируются постоянные магнитные поля:</w:t>
      </w:r>
    </w:p>
    <w:p w14:paraId="68D2C8AD" w14:textId="3F4C4A65" w:rsidR="00895F21" w:rsidRPr="00895F21" w:rsidRDefault="001F2C60" w:rsidP="00DA3E6F">
      <w:pPr>
        <w:pStyle w:val="Style2"/>
        <w:spacing w:line="300" w:lineRule="auto"/>
        <w:ind w:firstLine="567"/>
        <w:rPr>
          <w:sz w:val="26"/>
          <w:szCs w:val="26"/>
        </w:rPr>
      </w:pPr>
      <w:r w:rsidRPr="003C3F84">
        <w:rPr>
          <w:rStyle w:val="FontStyle16"/>
          <w:iCs/>
        </w:rPr>
        <w:t xml:space="preserve">– </w:t>
      </w:r>
      <w:r w:rsidR="00895F21" w:rsidRPr="00895F21">
        <w:rPr>
          <w:sz w:val="26"/>
          <w:szCs w:val="26"/>
        </w:rPr>
        <w:t>при общем воздействии — до 8 кА/м,</w:t>
      </w:r>
    </w:p>
    <w:p w14:paraId="12867034" w14:textId="60841201" w:rsidR="00DA3E6F" w:rsidRDefault="001F2C60" w:rsidP="00DA3E6F">
      <w:pPr>
        <w:pStyle w:val="Style2"/>
        <w:spacing w:line="300" w:lineRule="auto"/>
        <w:ind w:left="567" w:firstLine="0"/>
        <w:rPr>
          <w:sz w:val="26"/>
          <w:szCs w:val="26"/>
        </w:rPr>
      </w:pPr>
      <w:r w:rsidRPr="003C3F84">
        <w:rPr>
          <w:rStyle w:val="FontStyle16"/>
          <w:iCs/>
        </w:rPr>
        <w:t>–</w:t>
      </w:r>
      <w:r w:rsidR="00DA3E6F">
        <w:rPr>
          <w:rStyle w:val="FontStyle16"/>
          <w:iCs/>
        </w:rPr>
        <w:t xml:space="preserve"> </w:t>
      </w:r>
      <w:r w:rsidR="00895F21" w:rsidRPr="00895F21">
        <w:rPr>
          <w:sz w:val="26"/>
          <w:szCs w:val="26"/>
        </w:rPr>
        <w:t>при локальном — до 12 кА/м.</w:t>
      </w:r>
    </w:p>
    <w:p w14:paraId="796982EA" w14:textId="33F67F82" w:rsidR="00895F21" w:rsidRPr="00895F21" w:rsidRDefault="00895F21" w:rsidP="00DA3E6F">
      <w:pPr>
        <w:pStyle w:val="Style2"/>
        <w:spacing w:line="300" w:lineRule="auto"/>
        <w:ind w:firstLine="567"/>
        <w:rPr>
          <w:sz w:val="26"/>
          <w:szCs w:val="26"/>
        </w:rPr>
      </w:pPr>
      <w:r w:rsidRPr="00895F21">
        <w:rPr>
          <w:sz w:val="26"/>
          <w:szCs w:val="26"/>
        </w:rPr>
        <w:t xml:space="preserve">Магнитная индукция при этом ограничена: 10 </w:t>
      </w:r>
      <w:proofErr w:type="spellStart"/>
      <w:r w:rsidRPr="00895F21">
        <w:rPr>
          <w:sz w:val="26"/>
          <w:szCs w:val="26"/>
        </w:rPr>
        <w:t>мТл</w:t>
      </w:r>
      <w:proofErr w:type="spellEnd"/>
      <w:r w:rsidRPr="00895F21">
        <w:rPr>
          <w:sz w:val="26"/>
          <w:szCs w:val="26"/>
        </w:rPr>
        <w:t xml:space="preserve"> и 15 </w:t>
      </w:r>
      <w:proofErr w:type="spellStart"/>
      <w:r w:rsidRPr="00895F21">
        <w:rPr>
          <w:sz w:val="26"/>
          <w:szCs w:val="26"/>
        </w:rPr>
        <w:t>мТл</w:t>
      </w:r>
      <w:proofErr w:type="spellEnd"/>
      <w:r w:rsidRPr="00895F21">
        <w:rPr>
          <w:sz w:val="26"/>
          <w:szCs w:val="26"/>
        </w:rPr>
        <w:t xml:space="preserve"> соответственно.</w:t>
      </w:r>
    </w:p>
    <w:p w14:paraId="4F3AC236" w14:textId="4CFA55E4" w:rsidR="003C3F84" w:rsidRPr="007B4A98" w:rsidRDefault="00895F21" w:rsidP="00B12293">
      <w:pPr>
        <w:pStyle w:val="Style2"/>
        <w:spacing w:line="300" w:lineRule="auto"/>
        <w:ind w:firstLine="567"/>
        <w:rPr>
          <w:rStyle w:val="FontStyle16"/>
        </w:rPr>
      </w:pPr>
      <w:r w:rsidRPr="00895F21">
        <w:rPr>
          <w:sz w:val="26"/>
          <w:szCs w:val="26"/>
        </w:rPr>
        <w:t>Для обеспечения безопасности применяются инженерные и организационные меры: рациональное размещение техники, экранирование, ограничение времени пребывания в зонах повышенного излучения, использование средств индивидуальной защиты. Контроль уровней ЭМП проводится ежегодно с помощью сертифицированных приборов при максимальной нагрузке оборудования, а результаты оформляются протоколами. Работники, подвергающиеся воздействию излучений, проходят регулярные медицинские осмотры.</w:t>
      </w:r>
    </w:p>
    <w:p w14:paraId="71BC4E46" w14:textId="77777777" w:rsidR="00C2477D" w:rsidRDefault="00C2477D" w:rsidP="00C2477D">
      <w:pPr>
        <w:pStyle w:val="Style3"/>
        <w:widowControl/>
        <w:spacing w:line="300" w:lineRule="auto"/>
        <w:ind w:firstLine="567"/>
        <w:jc w:val="center"/>
        <w:rPr>
          <w:rStyle w:val="FontStyle16"/>
        </w:rPr>
      </w:pPr>
    </w:p>
    <w:p w14:paraId="6013D847" w14:textId="206E9653" w:rsidR="00C2477D" w:rsidRPr="003B1C83" w:rsidRDefault="00C2477D" w:rsidP="00C2477D">
      <w:pPr>
        <w:pStyle w:val="Style3"/>
        <w:widowControl/>
        <w:spacing w:line="300" w:lineRule="auto"/>
        <w:ind w:firstLine="567"/>
        <w:jc w:val="left"/>
        <w:outlineLvl w:val="1"/>
        <w:rPr>
          <w:rStyle w:val="FontStyle16"/>
          <w:b/>
          <w:bCs/>
        </w:rPr>
      </w:pPr>
      <w:r w:rsidRPr="003B1C83">
        <w:rPr>
          <w:rStyle w:val="FontStyle16"/>
          <w:b/>
          <w:bCs/>
        </w:rPr>
        <w:t>6.</w:t>
      </w:r>
      <w:r w:rsidR="00B12293">
        <w:rPr>
          <w:rStyle w:val="FontStyle16"/>
          <w:b/>
          <w:bCs/>
        </w:rPr>
        <w:t>5</w:t>
      </w:r>
      <w:r w:rsidRPr="003B1C83">
        <w:rPr>
          <w:rStyle w:val="FontStyle16"/>
          <w:b/>
          <w:bCs/>
        </w:rPr>
        <w:t xml:space="preserve"> Освещение</w:t>
      </w:r>
    </w:p>
    <w:p w14:paraId="745CF794" w14:textId="77777777" w:rsidR="00C2477D" w:rsidRPr="007B4A98" w:rsidRDefault="00C2477D" w:rsidP="00C2477D">
      <w:pPr>
        <w:pStyle w:val="Style3"/>
        <w:widowControl/>
        <w:spacing w:line="300" w:lineRule="auto"/>
        <w:ind w:firstLine="567"/>
        <w:jc w:val="center"/>
        <w:rPr>
          <w:rStyle w:val="FontStyle16"/>
        </w:rPr>
      </w:pPr>
    </w:p>
    <w:p w14:paraId="2D92D62A" w14:textId="77777777" w:rsidR="00C2477D" w:rsidRPr="007B4A98" w:rsidRDefault="00C2477D" w:rsidP="00C2477D">
      <w:pPr>
        <w:shd w:val="clear" w:color="auto" w:fill="FFFFFF"/>
        <w:tabs>
          <w:tab w:val="left" w:pos="1260"/>
          <w:tab w:val="left" w:pos="1440"/>
        </w:tabs>
        <w:spacing w:line="312" w:lineRule="auto"/>
        <w:rPr>
          <w:szCs w:val="26"/>
        </w:rPr>
      </w:pPr>
      <w:r w:rsidRPr="007B4A98">
        <w:rPr>
          <w:szCs w:val="26"/>
        </w:rPr>
        <w:t>В помещении при использовании ПЭВМ предусмотрены естественное и искусственное освещение. Естественное освещение на рабочих местах осуществляется через световые проемы, ориентированные преимущественно на север, северо-восток, восток, запад или северо-запад и обеспечивает коэффициент естественной освещенности не ниже 1,5 %. Оконные проемы оборудованы регулируемыми устройствами типа жалюзи, занавесей.</w:t>
      </w:r>
    </w:p>
    <w:p w14:paraId="752EC439" w14:textId="77777777" w:rsidR="00C2477D" w:rsidRPr="007B4A98" w:rsidRDefault="00C2477D" w:rsidP="00C2477D">
      <w:pPr>
        <w:shd w:val="clear" w:color="auto" w:fill="FFFFFF"/>
        <w:tabs>
          <w:tab w:val="left" w:pos="1260"/>
          <w:tab w:val="left" w:pos="1440"/>
        </w:tabs>
        <w:rPr>
          <w:rStyle w:val="FontStyle16"/>
        </w:rPr>
      </w:pPr>
      <w:r w:rsidRPr="007B4A98">
        <w:rPr>
          <w:szCs w:val="26"/>
        </w:rPr>
        <w:t>Для внутренней отделки интерьера помещений используются материалы с коэффициентом отражения для потолка – 0,7- 0,8; для стен – 0,5- 0,6; для пола – 0,3- 0,5.</w:t>
      </w:r>
    </w:p>
    <w:p w14:paraId="1E2ABD0A" w14:textId="77777777" w:rsidR="00C2477D" w:rsidRPr="007B4A98" w:rsidRDefault="00C2477D" w:rsidP="00C2477D">
      <w:pPr>
        <w:shd w:val="clear" w:color="auto" w:fill="FFFFFF"/>
        <w:tabs>
          <w:tab w:val="left" w:pos="1260"/>
          <w:tab w:val="left" w:pos="1440"/>
        </w:tabs>
        <w:rPr>
          <w:szCs w:val="26"/>
        </w:rPr>
      </w:pPr>
      <w:r w:rsidRPr="007B4A98">
        <w:rPr>
          <w:szCs w:val="26"/>
        </w:rPr>
        <w:lastRenderedPageBreak/>
        <w:t>Искусственное освещение в помещениях осуществляется системой общего равномерного освещения. При работе с документами применяется система комбинированного освещения, а</w:t>
      </w:r>
      <w:r w:rsidRPr="007B4A98">
        <w:rPr>
          <w:color w:val="FF0000"/>
          <w:szCs w:val="26"/>
        </w:rPr>
        <w:t xml:space="preserve"> </w:t>
      </w:r>
      <w:r w:rsidRPr="007B4A98">
        <w:rPr>
          <w:szCs w:val="26"/>
        </w:rPr>
        <w:t>освещенность поверхности стола в зоне размещения рабочего документа составляет 300–</w:t>
      </w:r>
      <w:proofErr w:type="gramStart"/>
      <w:r w:rsidRPr="007B4A98">
        <w:rPr>
          <w:szCs w:val="26"/>
        </w:rPr>
        <w:t>500  люкс</w:t>
      </w:r>
      <w:proofErr w:type="gramEnd"/>
      <w:r w:rsidRPr="007B4A98">
        <w:rPr>
          <w:szCs w:val="26"/>
        </w:rPr>
        <w:t xml:space="preserve">. Освещенность поверхности экрана не более 300 люкс согласно СН 2.04.03-2020. В качестве источников света применяем люминесцентные лампы типа ЛБ. Коэффициент запаса для осветительных установок общего освещения принимается равным 1,4, а коэффициент пульсации – не более 5 %. </w:t>
      </w:r>
    </w:p>
    <w:p w14:paraId="68A2E5B2" w14:textId="77777777" w:rsidR="00C2477D" w:rsidRDefault="00C2477D" w:rsidP="00C2477D">
      <w:pPr>
        <w:pStyle w:val="Style3"/>
        <w:widowControl/>
        <w:spacing w:line="300" w:lineRule="auto"/>
        <w:ind w:firstLine="567"/>
        <w:jc w:val="center"/>
        <w:rPr>
          <w:rStyle w:val="FontStyle16"/>
        </w:rPr>
      </w:pPr>
    </w:p>
    <w:p w14:paraId="07C8499A" w14:textId="77777777" w:rsidR="00CA22C0" w:rsidRDefault="00CA22C0" w:rsidP="00C2477D">
      <w:pPr>
        <w:pStyle w:val="Style6"/>
        <w:widowControl/>
        <w:spacing w:line="300" w:lineRule="auto"/>
        <w:ind w:firstLine="567"/>
        <w:rPr>
          <w:rStyle w:val="FontStyle16"/>
        </w:rPr>
      </w:pPr>
    </w:p>
    <w:p w14:paraId="0D2AD577" w14:textId="77777777" w:rsidR="003C3F84" w:rsidRDefault="003C3F84" w:rsidP="00A71EEE">
      <w:pPr>
        <w:pStyle w:val="Style6"/>
        <w:widowControl/>
        <w:spacing w:line="300" w:lineRule="auto"/>
        <w:ind w:firstLine="567"/>
        <w:jc w:val="center"/>
        <w:rPr>
          <w:rStyle w:val="FontStyle16"/>
        </w:rPr>
      </w:pPr>
    </w:p>
    <w:p w14:paraId="5E37B797" w14:textId="77777777" w:rsidR="003C3F84" w:rsidRDefault="003C3F84" w:rsidP="00A71EEE">
      <w:pPr>
        <w:pStyle w:val="Style6"/>
        <w:widowControl/>
        <w:spacing w:line="300" w:lineRule="auto"/>
        <w:ind w:firstLine="567"/>
        <w:jc w:val="center"/>
        <w:rPr>
          <w:rStyle w:val="FontStyle16"/>
        </w:rPr>
      </w:pPr>
    </w:p>
    <w:p w14:paraId="19A26314" w14:textId="77777777" w:rsidR="003C3F84" w:rsidRDefault="003C3F84" w:rsidP="00A71EEE">
      <w:pPr>
        <w:pStyle w:val="Style6"/>
        <w:widowControl/>
        <w:spacing w:line="300" w:lineRule="auto"/>
        <w:ind w:firstLine="567"/>
        <w:jc w:val="center"/>
        <w:rPr>
          <w:rStyle w:val="FontStyle16"/>
        </w:rPr>
      </w:pPr>
    </w:p>
    <w:p w14:paraId="29BC54F7" w14:textId="5507BA53" w:rsidR="00CA22C0" w:rsidRPr="003B1C83" w:rsidRDefault="00CA22C0" w:rsidP="006B73E0">
      <w:pPr>
        <w:pStyle w:val="Style6"/>
        <w:widowControl/>
        <w:spacing w:line="300" w:lineRule="auto"/>
        <w:ind w:firstLine="567"/>
        <w:outlineLvl w:val="1"/>
        <w:rPr>
          <w:rStyle w:val="FontStyle16"/>
          <w:b/>
          <w:bCs/>
        </w:rPr>
      </w:pPr>
      <w:bookmarkStart w:id="63" w:name="_Toc136257091"/>
      <w:r w:rsidRPr="003B1C83">
        <w:rPr>
          <w:rStyle w:val="FontStyle16"/>
          <w:b/>
          <w:bCs/>
        </w:rPr>
        <w:t xml:space="preserve">6.1.1 </w:t>
      </w:r>
      <w:bookmarkEnd w:id="63"/>
      <w:r w:rsidR="002F181F">
        <w:rPr>
          <w:rStyle w:val="FontStyle16"/>
          <w:b/>
          <w:bCs/>
        </w:rPr>
        <w:t>Микроклимат</w:t>
      </w:r>
    </w:p>
    <w:p w14:paraId="39144E2A" w14:textId="77777777" w:rsidR="00CA22C0" w:rsidRPr="007B4A98" w:rsidRDefault="00CA22C0" w:rsidP="00A71EEE">
      <w:pPr>
        <w:pStyle w:val="Style6"/>
        <w:widowControl/>
        <w:spacing w:line="300" w:lineRule="auto"/>
        <w:ind w:firstLine="567"/>
        <w:jc w:val="center"/>
        <w:rPr>
          <w:rStyle w:val="FontStyle16"/>
        </w:rPr>
      </w:pPr>
    </w:p>
    <w:p w14:paraId="5464CC65" w14:textId="1B9C76BD" w:rsidR="00AC23CA" w:rsidRDefault="00CA22C0" w:rsidP="00A71EEE">
      <w:pPr>
        <w:pStyle w:val="a"/>
        <w:numPr>
          <w:ilvl w:val="0"/>
          <w:numId w:val="0"/>
        </w:numPr>
        <w:spacing w:line="300" w:lineRule="auto"/>
        <w:ind w:firstLine="567"/>
        <w:rPr>
          <w:sz w:val="26"/>
          <w:szCs w:val="26"/>
        </w:rPr>
      </w:pPr>
      <w:r w:rsidRPr="007B4A98">
        <w:rPr>
          <w:sz w:val="26"/>
          <w:szCs w:val="26"/>
        </w:rPr>
        <w:t>В производственных помещениях, в которых работа с использованием ПЭВМ является основной (операторские, расчетные, посты управления, залы вычислительной техники)</w:t>
      </w:r>
      <w:r w:rsidR="00AC23CA">
        <w:rPr>
          <w:sz w:val="26"/>
          <w:szCs w:val="26"/>
        </w:rPr>
        <w:t xml:space="preserve"> должны обеспечиваться определенные </w:t>
      </w:r>
      <w:r w:rsidR="00AC23CA" w:rsidRPr="007B4A98">
        <w:rPr>
          <w:sz w:val="26"/>
          <w:szCs w:val="26"/>
        </w:rPr>
        <w:t>параметры микроклимата</w:t>
      </w:r>
      <w:r w:rsidR="00AC23CA">
        <w:rPr>
          <w:sz w:val="26"/>
          <w:szCs w:val="26"/>
        </w:rPr>
        <w:t>.</w:t>
      </w:r>
    </w:p>
    <w:p w14:paraId="7F11D874" w14:textId="3ADD518A" w:rsidR="00AC23CA" w:rsidRDefault="00AC23CA" w:rsidP="00A71EEE">
      <w:pPr>
        <w:pStyle w:val="a"/>
        <w:numPr>
          <w:ilvl w:val="0"/>
          <w:numId w:val="0"/>
        </w:numPr>
        <w:spacing w:line="300" w:lineRule="auto"/>
        <w:ind w:firstLine="567"/>
        <w:rPr>
          <w:sz w:val="26"/>
          <w:szCs w:val="26"/>
        </w:rPr>
      </w:pPr>
      <w:r>
        <w:rPr>
          <w:sz w:val="26"/>
          <w:szCs w:val="26"/>
        </w:rPr>
        <w:t xml:space="preserve">Помещения, в которых планируется разработка программного обеспечения (работы с ПЭВМ) </w:t>
      </w:r>
      <w:r w:rsidR="00E74B14">
        <w:rPr>
          <w:sz w:val="26"/>
          <w:szCs w:val="26"/>
        </w:rPr>
        <w:t>в зависимости от категории и периода года должны соответствовать нормам оптимального микроклимата.</w:t>
      </w:r>
    </w:p>
    <w:p w14:paraId="478ED0D3" w14:textId="3471AB28" w:rsidR="00CA22C0" w:rsidRPr="007B4A98" w:rsidRDefault="00AC23CA" w:rsidP="00E74B14">
      <w:pPr>
        <w:pStyle w:val="a"/>
        <w:numPr>
          <w:ilvl w:val="0"/>
          <w:numId w:val="0"/>
        </w:numPr>
        <w:spacing w:line="300" w:lineRule="auto"/>
        <w:ind w:firstLine="567"/>
        <w:rPr>
          <w:sz w:val="26"/>
          <w:szCs w:val="26"/>
        </w:rPr>
      </w:pPr>
      <w:r>
        <w:rPr>
          <w:sz w:val="26"/>
          <w:szCs w:val="26"/>
        </w:rPr>
        <w:t>В таких помещениях</w:t>
      </w:r>
      <w:r w:rsidR="00CA22C0" w:rsidRPr="007B4A98">
        <w:rPr>
          <w:sz w:val="26"/>
          <w:szCs w:val="26"/>
        </w:rPr>
        <w:t xml:space="preserve"> обеспечиваются оптимальные параметры микроклимата для </w:t>
      </w:r>
      <w:r w:rsidR="00CA22C0" w:rsidRPr="00DA253E">
        <w:rPr>
          <w:sz w:val="26"/>
          <w:szCs w:val="26"/>
        </w:rPr>
        <w:t>категории работ 1а и 1б</w:t>
      </w:r>
      <w:r w:rsidR="00DA253E" w:rsidRPr="00DA253E">
        <w:rPr>
          <w:sz w:val="26"/>
          <w:szCs w:val="26"/>
        </w:rPr>
        <w:t xml:space="preserve"> приведены в </w:t>
      </w:r>
      <w:r w:rsidR="00CA22C0" w:rsidRPr="00DA253E">
        <w:rPr>
          <w:sz w:val="26"/>
          <w:szCs w:val="26"/>
        </w:rPr>
        <w:t>табл</w:t>
      </w:r>
      <w:r w:rsidR="00763A00" w:rsidRPr="00DA253E">
        <w:rPr>
          <w:sz w:val="26"/>
          <w:szCs w:val="26"/>
        </w:rPr>
        <w:t>иц</w:t>
      </w:r>
      <w:r w:rsidR="00DA253E" w:rsidRPr="00DA253E">
        <w:rPr>
          <w:sz w:val="26"/>
          <w:szCs w:val="26"/>
        </w:rPr>
        <w:t>е</w:t>
      </w:r>
      <w:r w:rsidR="00CA22C0" w:rsidRPr="00DA253E">
        <w:rPr>
          <w:sz w:val="26"/>
          <w:szCs w:val="26"/>
        </w:rPr>
        <w:t xml:space="preserve"> 6.1</w:t>
      </w:r>
      <w:r w:rsidR="00DA253E" w:rsidRPr="00DA253E">
        <w:rPr>
          <w:sz w:val="26"/>
          <w:szCs w:val="26"/>
        </w:rPr>
        <w:t>:</w:t>
      </w:r>
      <w:r w:rsidR="00CA22C0" w:rsidRPr="007B4A98">
        <w:rPr>
          <w:sz w:val="26"/>
          <w:szCs w:val="26"/>
        </w:rPr>
        <w:t xml:space="preserve"> </w:t>
      </w:r>
    </w:p>
    <w:p w14:paraId="4CEE0EEF" w14:textId="77777777" w:rsidR="00CA22C0" w:rsidRDefault="00CA22C0" w:rsidP="00AC23CA">
      <w:pPr>
        <w:shd w:val="clear" w:color="auto" w:fill="FFFFFF"/>
        <w:tabs>
          <w:tab w:val="left" w:pos="1260"/>
          <w:tab w:val="left" w:pos="1440"/>
        </w:tabs>
        <w:ind w:firstLine="0"/>
        <w:rPr>
          <w:iCs/>
          <w:szCs w:val="26"/>
        </w:rPr>
      </w:pPr>
      <w:r w:rsidRPr="007B4A98">
        <w:rPr>
          <w:iCs/>
          <w:szCs w:val="26"/>
        </w:rPr>
        <w:t>Таблица 6.1.– Оптимальные параметры микроклимата для помещений с ВДТ, ЭВМ и ПЭВМ</w:t>
      </w:r>
    </w:p>
    <w:p w14:paraId="63BFD052" w14:textId="77777777" w:rsidR="00CA22C0" w:rsidRPr="007B4A98" w:rsidRDefault="00CA22C0" w:rsidP="006A0549">
      <w:pPr>
        <w:shd w:val="clear" w:color="auto" w:fill="FFFFFF"/>
        <w:tabs>
          <w:tab w:val="left" w:pos="1260"/>
          <w:tab w:val="left" w:pos="1440"/>
        </w:tabs>
        <w:jc w:val="center"/>
        <w:rPr>
          <w:iCs/>
          <w:szCs w:val="26"/>
        </w:rPr>
      </w:pPr>
    </w:p>
    <w:tbl>
      <w:tblPr>
        <w:tblW w:w="0" w:type="auto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645"/>
        <w:gridCol w:w="1686"/>
        <w:gridCol w:w="2220"/>
        <w:gridCol w:w="2220"/>
        <w:gridCol w:w="1850"/>
      </w:tblGrid>
      <w:tr w:rsidR="00CA22C0" w14:paraId="4259D934" w14:textId="77777777" w:rsidTr="000813D2">
        <w:trPr>
          <w:cantSplit/>
          <w:trHeight w:val="20"/>
          <w:jc w:val="center"/>
        </w:trPr>
        <w:tc>
          <w:tcPr>
            <w:tcW w:w="164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50A7D066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Период года</w:t>
            </w:r>
          </w:p>
        </w:tc>
        <w:tc>
          <w:tcPr>
            <w:tcW w:w="1686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50F2C780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Категория работ</w:t>
            </w:r>
          </w:p>
        </w:tc>
        <w:tc>
          <w:tcPr>
            <w:tcW w:w="222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0CDC494D" w14:textId="77777777" w:rsidR="00CA22C0" w:rsidRPr="00C763F0" w:rsidRDefault="00CA22C0" w:rsidP="00B56C70">
            <w:pPr>
              <w:tabs>
                <w:tab w:val="left" w:pos="1212"/>
                <w:tab w:val="left" w:pos="1368"/>
              </w:tabs>
              <w:spacing w:before="20"/>
              <w:ind w:firstLine="0"/>
              <w:jc w:val="center"/>
            </w:pPr>
            <w:r w:rsidRPr="00C763F0">
              <w:t xml:space="preserve">Температура воздуха, </w:t>
            </w:r>
            <w:proofErr w:type="spellStart"/>
            <w:r w:rsidRPr="00C763F0">
              <w:rPr>
                <w:vertAlign w:val="superscript"/>
              </w:rPr>
              <w:t>о</w:t>
            </w:r>
            <w:r w:rsidRPr="00C763F0">
              <w:t>С</w:t>
            </w:r>
            <w:proofErr w:type="spellEnd"/>
            <w:r w:rsidRPr="00C763F0">
              <w:t>, не более</w:t>
            </w:r>
          </w:p>
        </w:tc>
        <w:tc>
          <w:tcPr>
            <w:tcW w:w="2220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79F4D39B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Относительная влажность воздуха, %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66C9D5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Скорость движения воздуха, м/с</w:t>
            </w:r>
          </w:p>
        </w:tc>
      </w:tr>
      <w:tr w:rsidR="00CA22C0" w14:paraId="7233669A" w14:textId="77777777" w:rsidTr="000813D2">
        <w:trPr>
          <w:cantSplit/>
          <w:trHeight w:val="20"/>
          <w:jc w:val="center"/>
        </w:trPr>
        <w:tc>
          <w:tcPr>
            <w:tcW w:w="164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EE7E27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Холодный</w:t>
            </w:r>
          </w:p>
        </w:tc>
        <w:tc>
          <w:tcPr>
            <w:tcW w:w="16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6A64F9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1а</w:t>
            </w:r>
          </w:p>
        </w:tc>
        <w:tc>
          <w:tcPr>
            <w:tcW w:w="22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B09740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22-24</w:t>
            </w:r>
          </w:p>
        </w:tc>
        <w:tc>
          <w:tcPr>
            <w:tcW w:w="22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A73037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40-60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F19022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0,1</w:t>
            </w:r>
          </w:p>
        </w:tc>
      </w:tr>
      <w:tr w:rsidR="00CA22C0" w14:paraId="607D3485" w14:textId="77777777" w:rsidTr="000813D2">
        <w:trPr>
          <w:cantSplit/>
          <w:trHeight w:val="20"/>
          <w:jc w:val="center"/>
        </w:trPr>
        <w:tc>
          <w:tcPr>
            <w:tcW w:w="164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F424B2" w14:textId="77777777" w:rsidR="00CA22C0" w:rsidRPr="00C763F0" w:rsidRDefault="00CA22C0" w:rsidP="000813D2"/>
        </w:tc>
        <w:tc>
          <w:tcPr>
            <w:tcW w:w="16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309928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1б</w:t>
            </w:r>
          </w:p>
        </w:tc>
        <w:tc>
          <w:tcPr>
            <w:tcW w:w="22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705ADD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21-23</w:t>
            </w:r>
          </w:p>
        </w:tc>
        <w:tc>
          <w:tcPr>
            <w:tcW w:w="22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5AA720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40-60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CA6479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0,1</w:t>
            </w:r>
          </w:p>
        </w:tc>
      </w:tr>
      <w:tr w:rsidR="00CA22C0" w14:paraId="6C605AF1" w14:textId="77777777" w:rsidTr="000813D2">
        <w:trPr>
          <w:cantSplit/>
          <w:trHeight w:val="20"/>
          <w:jc w:val="center"/>
        </w:trPr>
        <w:tc>
          <w:tcPr>
            <w:tcW w:w="164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54C5DB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Теплый</w:t>
            </w:r>
          </w:p>
        </w:tc>
        <w:tc>
          <w:tcPr>
            <w:tcW w:w="16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373FD8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rPr>
                <w:lang w:val="en-US"/>
              </w:rPr>
              <w:t>la</w:t>
            </w:r>
          </w:p>
        </w:tc>
        <w:tc>
          <w:tcPr>
            <w:tcW w:w="22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9920C7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23-25</w:t>
            </w:r>
          </w:p>
        </w:tc>
        <w:tc>
          <w:tcPr>
            <w:tcW w:w="22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8B4DEE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40-60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3982EB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0,1</w:t>
            </w:r>
          </w:p>
        </w:tc>
      </w:tr>
      <w:tr w:rsidR="00CA22C0" w14:paraId="1069E0F5" w14:textId="77777777" w:rsidTr="000813D2">
        <w:trPr>
          <w:cantSplit/>
          <w:trHeight w:val="20"/>
          <w:jc w:val="center"/>
        </w:trPr>
        <w:tc>
          <w:tcPr>
            <w:tcW w:w="164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8DCD21" w14:textId="77777777" w:rsidR="00CA22C0" w:rsidRPr="00C763F0" w:rsidRDefault="00CA22C0" w:rsidP="000813D2"/>
        </w:tc>
        <w:tc>
          <w:tcPr>
            <w:tcW w:w="16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035550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1б</w:t>
            </w:r>
          </w:p>
        </w:tc>
        <w:tc>
          <w:tcPr>
            <w:tcW w:w="22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ECAE3C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22-24</w:t>
            </w:r>
          </w:p>
        </w:tc>
        <w:tc>
          <w:tcPr>
            <w:tcW w:w="22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E51B46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40-60</w:t>
            </w:r>
          </w:p>
        </w:tc>
        <w:tc>
          <w:tcPr>
            <w:tcW w:w="1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54205A" w14:textId="77777777" w:rsidR="00CA22C0" w:rsidRPr="00C763F0" w:rsidRDefault="00CA22C0" w:rsidP="00B56C70">
            <w:pPr>
              <w:tabs>
                <w:tab w:val="left" w:pos="1212"/>
              </w:tabs>
              <w:spacing w:before="20"/>
              <w:ind w:firstLine="0"/>
              <w:jc w:val="center"/>
            </w:pPr>
            <w:r w:rsidRPr="00C763F0">
              <w:t>0,2</w:t>
            </w:r>
          </w:p>
        </w:tc>
      </w:tr>
    </w:tbl>
    <w:p w14:paraId="48E7DCB0" w14:textId="77777777" w:rsidR="00CA22C0" w:rsidRDefault="00CA22C0" w:rsidP="00A71EEE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020A22EF" w14:textId="77777777" w:rsidR="00CA22C0" w:rsidRPr="007B4A98" w:rsidRDefault="00CA22C0" w:rsidP="00A71EEE">
      <w:pPr>
        <w:pStyle w:val="Style2"/>
        <w:widowControl/>
        <w:spacing w:line="300" w:lineRule="auto"/>
        <w:ind w:firstLine="567"/>
        <w:rPr>
          <w:rStyle w:val="FontStyle16"/>
        </w:rPr>
      </w:pPr>
      <w:r w:rsidRPr="007B4A98">
        <w:rPr>
          <w:rStyle w:val="FontStyle16"/>
        </w:rPr>
        <w:t>Работа с компьютером относится к категории 1а (работы, производимые сидя и сопровождающиеся незначительным физическим напряжением, при которых расход энергии составляет до 120 ккал/ч, т.е. до 139 Вт).</w:t>
      </w:r>
    </w:p>
    <w:p w14:paraId="59EAD9E1" w14:textId="015AC911" w:rsidR="00BE0D87" w:rsidRDefault="00CA22C0" w:rsidP="00A71EEE">
      <w:pPr>
        <w:pStyle w:val="Style2"/>
        <w:widowControl/>
        <w:spacing w:line="300" w:lineRule="auto"/>
        <w:ind w:firstLine="567"/>
        <w:rPr>
          <w:rStyle w:val="FontStyle16"/>
        </w:rPr>
      </w:pPr>
      <w:r w:rsidRPr="007B4A98">
        <w:rPr>
          <w:rStyle w:val="FontStyle16"/>
        </w:rPr>
        <w:lastRenderedPageBreak/>
        <w:t xml:space="preserve">Интенсивность теплового излучения работающих от нагретых поверхностей технологического оборудования, осветительных приборов, инсоляции на постоянных рабочих местах не превышает значений, </w:t>
      </w:r>
      <w:r w:rsidRPr="00BF4CC0">
        <w:rPr>
          <w:rStyle w:val="FontStyle16"/>
        </w:rPr>
        <w:t>указанных в табл</w:t>
      </w:r>
      <w:r w:rsidR="00BF4CC0" w:rsidRPr="00BF4CC0">
        <w:rPr>
          <w:rStyle w:val="FontStyle16"/>
        </w:rPr>
        <w:t>ице</w:t>
      </w:r>
      <w:r w:rsidRPr="00BF4CC0">
        <w:rPr>
          <w:rStyle w:val="FontStyle16"/>
        </w:rPr>
        <w:t xml:space="preserve"> 6.2.</w:t>
      </w:r>
    </w:p>
    <w:p w14:paraId="21B56947" w14:textId="77777777" w:rsidR="00C91AC3" w:rsidRPr="00C91AC3" w:rsidRDefault="00C91AC3" w:rsidP="00A71EEE">
      <w:pPr>
        <w:pStyle w:val="Style2"/>
        <w:widowControl/>
        <w:spacing w:line="300" w:lineRule="auto"/>
        <w:ind w:firstLine="567"/>
        <w:jc w:val="center"/>
        <w:rPr>
          <w:sz w:val="26"/>
          <w:szCs w:val="26"/>
        </w:rPr>
      </w:pPr>
    </w:p>
    <w:p w14:paraId="47949FC9" w14:textId="40A54D1E" w:rsidR="00CA22C0" w:rsidRPr="00A66B11" w:rsidRDefault="00CA22C0" w:rsidP="00BF4CC0">
      <w:pPr>
        <w:pStyle w:val="Style2"/>
        <w:widowControl/>
        <w:spacing w:line="300" w:lineRule="auto"/>
        <w:ind w:firstLine="0"/>
        <w:rPr>
          <w:sz w:val="26"/>
          <w:szCs w:val="26"/>
        </w:rPr>
      </w:pPr>
      <w:r w:rsidRPr="00BF4CC0">
        <w:rPr>
          <w:iCs/>
          <w:sz w:val="26"/>
          <w:szCs w:val="26"/>
        </w:rPr>
        <w:t>Таблица 6.2.</w:t>
      </w:r>
      <w:r w:rsidR="00BF4CC0">
        <w:rPr>
          <w:iCs/>
          <w:sz w:val="26"/>
          <w:szCs w:val="26"/>
        </w:rPr>
        <w:t xml:space="preserve"> </w:t>
      </w:r>
      <w:r>
        <w:rPr>
          <w:iCs/>
          <w:sz w:val="26"/>
          <w:szCs w:val="26"/>
        </w:rPr>
        <w:t>–</w:t>
      </w:r>
      <w:r w:rsidRPr="007B4A98">
        <w:rPr>
          <w:iCs/>
          <w:sz w:val="26"/>
          <w:szCs w:val="26"/>
        </w:rPr>
        <w:t xml:space="preserve"> Предельно допустимые уровни и</w:t>
      </w:r>
      <w:r w:rsidRPr="007B4A98">
        <w:rPr>
          <w:iCs/>
          <w:snapToGrid w:val="0"/>
          <w:sz w:val="26"/>
          <w:szCs w:val="26"/>
        </w:rPr>
        <w:t xml:space="preserve">нтенсивности излучения в инфракрасном и видимом диапазоне излучения на расстоянии 0,5 м </w:t>
      </w:r>
      <w:r w:rsidRPr="007B4A98">
        <w:rPr>
          <w:iCs/>
          <w:sz w:val="26"/>
          <w:szCs w:val="26"/>
        </w:rPr>
        <w:t>со стороны экрана ВДТ, ЭВМ и ПЭВМ</w:t>
      </w:r>
    </w:p>
    <w:p w14:paraId="2BC2B770" w14:textId="77777777" w:rsidR="00CA22C0" w:rsidRPr="00125B9B" w:rsidRDefault="00CA22C0" w:rsidP="00A71EEE">
      <w:pPr>
        <w:tabs>
          <w:tab w:val="left" w:pos="1418"/>
        </w:tabs>
        <w:jc w:val="center"/>
        <w:rPr>
          <w:iCs/>
          <w:szCs w:val="2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50"/>
        <w:gridCol w:w="2135"/>
        <w:gridCol w:w="2136"/>
        <w:gridCol w:w="2136"/>
      </w:tblGrid>
      <w:tr w:rsidR="00CA22C0" w14:paraId="3E900FA9" w14:textId="77777777" w:rsidTr="000813D2">
        <w:trPr>
          <w:jc w:val="center"/>
        </w:trPr>
        <w:tc>
          <w:tcPr>
            <w:tcW w:w="3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42039" w14:textId="77777777" w:rsidR="00CA22C0" w:rsidRPr="00BD21F8" w:rsidRDefault="00CA22C0" w:rsidP="00477256">
            <w:pPr>
              <w:ind w:right="-13" w:firstLine="0"/>
              <w:jc w:val="center"/>
            </w:pPr>
            <w:r w:rsidRPr="00BD21F8">
              <w:t>Диапазоны длин волн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51110" w14:textId="77777777" w:rsidR="00CA22C0" w:rsidRPr="00BD21F8" w:rsidRDefault="00CA22C0" w:rsidP="00477256">
            <w:pPr>
              <w:ind w:right="-85" w:firstLine="0"/>
              <w:jc w:val="center"/>
            </w:pPr>
            <w:r w:rsidRPr="00BD21F8">
              <w:t>400-760 нм</w:t>
            </w:r>
          </w:p>
        </w:tc>
        <w:tc>
          <w:tcPr>
            <w:tcW w:w="2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C4AEF" w14:textId="77777777" w:rsidR="00CA22C0" w:rsidRPr="00BD21F8" w:rsidRDefault="00CA22C0" w:rsidP="00477256">
            <w:pPr>
              <w:ind w:right="-85" w:firstLine="0"/>
              <w:jc w:val="center"/>
            </w:pPr>
            <w:r w:rsidRPr="00BD21F8">
              <w:t>760-1050 нм</w:t>
            </w:r>
          </w:p>
        </w:tc>
        <w:tc>
          <w:tcPr>
            <w:tcW w:w="2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38E8A" w14:textId="77777777" w:rsidR="00CA22C0" w:rsidRPr="00BD21F8" w:rsidRDefault="00CA22C0" w:rsidP="00477256">
            <w:pPr>
              <w:ind w:left="-85" w:right="-85" w:firstLine="0"/>
              <w:jc w:val="center"/>
            </w:pPr>
            <w:r w:rsidRPr="00BD21F8">
              <w:t>свыше 1050 нм</w:t>
            </w:r>
          </w:p>
        </w:tc>
      </w:tr>
      <w:tr w:rsidR="00CA22C0" w14:paraId="32BCA565" w14:textId="77777777" w:rsidTr="000813D2">
        <w:trPr>
          <w:jc w:val="center"/>
        </w:trPr>
        <w:tc>
          <w:tcPr>
            <w:tcW w:w="3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5A3D5" w14:textId="77777777" w:rsidR="00CA22C0" w:rsidRPr="00BD21F8" w:rsidRDefault="00CA22C0" w:rsidP="00477256">
            <w:pPr>
              <w:ind w:left="-108" w:right="-13" w:firstLine="0"/>
              <w:jc w:val="center"/>
            </w:pPr>
            <w:r w:rsidRPr="00BD21F8">
              <w:t>Предельно допустимые уровни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AE943" w14:textId="77777777" w:rsidR="00CA22C0" w:rsidRPr="00BD21F8" w:rsidRDefault="00CA22C0" w:rsidP="00477256">
            <w:pPr>
              <w:ind w:firstLine="0"/>
              <w:jc w:val="center"/>
            </w:pPr>
            <w:r w:rsidRPr="00BD21F8">
              <w:t>0,1 Вт/м</w:t>
            </w:r>
            <w:r w:rsidRPr="00BD21F8">
              <w:rPr>
                <w:vertAlign w:val="superscript"/>
              </w:rPr>
              <w:t>2</w:t>
            </w:r>
          </w:p>
        </w:tc>
        <w:tc>
          <w:tcPr>
            <w:tcW w:w="2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382BD" w14:textId="77777777" w:rsidR="00CA22C0" w:rsidRPr="00BD21F8" w:rsidRDefault="00CA22C0" w:rsidP="00477256">
            <w:pPr>
              <w:ind w:firstLine="0"/>
              <w:jc w:val="center"/>
            </w:pPr>
            <w:r w:rsidRPr="00BD21F8">
              <w:t>0,05 Вт/м</w:t>
            </w:r>
            <w:r w:rsidRPr="00BD21F8">
              <w:rPr>
                <w:vertAlign w:val="superscript"/>
              </w:rPr>
              <w:t>2</w:t>
            </w:r>
          </w:p>
        </w:tc>
        <w:tc>
          <w:tcPr>
            <w:tcW w:w="2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B4681" w14:textId="77777777" w:rsidR="00CA22C0" w:rsidRPr="00BD21F8" w:rsidRDefault="00CA22C0" w:rsidP="00477256">
            <w:pPr>
              <w:ind w:firstLine="0"/>
              <w:jc w:val="center"/>
            </w:pPr>
            <w:r w:rsidRPr="00BD21F8">
              <w:t>4,0 Вт/м</w:t>
            </w:r>
            <w:r w:rsidRPr="00BD21F8">
              <w:rPr>
                <w:vertAlign w:val="superscript"/>
              </w:rPr>
              <w:t>2</w:t>
            </w:r>
          </w:p>
        </w:tc>
      </w:tr>
    </w:tbl>
    <w:p w14:paraId="51D07585" w14:textId="77777777" w:rsidR="00022246" w:rsidRDefault="00022246" w:rsidP="001945A9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453942A3" w14:textId="26DA714F" w:rsidR="00CA22C0" w:rsidRPr="007B4A98" w:rsidRDefault="00CA22C0" w:rsidP="00B140FB">
      <w:pPr>
        <w:pStyle w:val="Style2"/>
        <w:widowControl/>
        <w:spacing w:line="300" w:lineRule="auto"/>
        <w:ind w:firstLine="567"/>
        <w:rPr>
          <w:rStyle w:val="FontStyle16"/>
        </w:rPr>
      </w:pPr>
      <w:r w:rsidRPr="007B4A98">
        <w:rPr>
          <w:rStyle w:val="FontStyle16"/>
        </w:rPr>
        <w:t>Для создания нормальных метеорологических условий наиболее целесообразно уменьшить тепловыделения от самого источника — монитора, что предусматривается при разработке его конструкции</w:t>
      </w:r>
      <w:r w:rsidR="00780E82" w:rsidRPr="00780E82">
        <w:rPr>
          <w:rStyle w:val="FontStyle16"/>
        </w:rPr>
        <w:t xml:space="preserve"> [</w:t>
      </w:r>
      <w:r w:rsidR="000E00ED" w:rsidRPr="000E00ED">
        <w:rPr>
          <w:rStyle w:val="FontStyle16"/>
        </w:rPr>
        <w:t>17</w:t>
      </w:r>
      <w:r w:rsidR="00780E82" w:rsidRPr="00780E82">
        <w:rPr>
          <w:rStyle w:val="FontStyle16"/>
        </w:rPr>
        <w:t>]</w:t>
      </w:r>
      <w:r w:rsidRPr="007B4A98">
        <w:rPr>
          <w:rStyle w:val="FontStyle16"/>
        </w:rPr>
        <w:t>.</w:t>
      </w:r>
    </w:p>
    <w:p w14:paraId="40BE4074" w14:textId="77777777" w:rsidR="00CA22C0" w:rsidRDefault="00CA22C0" w:rsidP="00B140FB">
      <w:pPr>
        <w:pStyle w:val="Style2"/>
        <w:widowControl/>
        <w:spacing w:line="300" w:lineRule="auto"/>
        <w:ind w:firstLine="567"/>
        <w:rPr>
          <w:rStyle w:val="FontStyle16"/>
        </w:rPr>
      </w:pPr>
      <w:r w:rsidRPr="007B4A98">
        <w:rPr>
          <w:rStyle w:val="FontStyle16"/>
        </w:rPr>
        <w:t>В производственных помещениях для обеспечения необходимых показателей микроклимата предусмотрены системы отопления, вентиляции и кондиционирования воздуха.</w:t>
      </w:r>
    </w:p>
    <w:p w14:paraId="5DBB88CA" w14:textId="77777777" w:rsidR="00022246" w:rsidRPr="007B4A98" w:rsidRDefault="00022246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7E7BA7BD" w14:textId="77777777" w:rsidR="00CA22C0" w:rsidRPr="003B1C83" w:rsidRDefault="00CA22C0" w:rsidP="006B73E0">
      <w:pPr>
        <w:pStyle w:val="Style6"/>
        <w:widowControl/>
        <w:spacing w:line="300" w:lineRule="auto"/>
        <w:ind w:firstLine="567"/>
        <w:outlineLvl w:val="1"/>
        <w:rPr>
          <w:rStyle w:val="FontStyle16"/>
          <w:b/>
          <w:bCs/>
        </w:rPr>
      </w:pPr>
      <w:bookmarkStart w:id="64" w:name="_Toc136257092"/>
      <w:r w:rsidRPr="003B1C83">
        <w:rPr>
          <w:rStyle w:val="FontStyle16"/>
          <w:b/>
          <w:bCs/>
        </w:rPr>
        <w:t>6.1.2 Вентиляция и отопление</w:t>
      </w:r>
      <w:bookmarkEnd w:id="64"/>
    </w:p>
    <w:p w14:paraId="68DEEF40" w14:textId="77777777" w:rsidR="00CA22C0" w:rsidRPr="007B4A98" w:rsidRDefault="00CA22C0" w:rsidP="00B140FB">
      <w:pPr>
        <w:pStyle w:val="Style6"/>
        <w:widowControl/>
        <w:spacing w:line="300" w:lineRule="auto"/>
        <w:ind w:firstLine="567"/>
        <w:jc w:val="center"/>
        <w:rPr>
          <w:rStyle w:val="FontStyle16"/>
        </w:rPr>
      </w:pPr>
    </w:p>
    <w:p w14:paraId="4B8D522D" w14:textId="422F08FC" w:rsidR="00CA22C0" w:rsidRPr="007B4A98" w:rsidRDefault="00CA22C0" w:rsidP="00B140FB">
      <w:pPr>
        <w:pStyle w:val="a"/>
        <w:numPr>
          <w:ilvl w:val="0"/>
          <w:numId w:val="0"/>
        </w:numPr>
        <w:spacing w:line="300" w:lineRule="auto"/>
        <w:ind w:firstLine="567"/>
        <w:rPr>
          <w:sz w:val="26"/>
          <w:szCs w:val="26"/>
        </w:rPr>
      </w:pPr>
      <w:r w:rsidRPr="007B4A98">
        <w:rPr>
          <w:rStyle w:val="FontStyle16"/>
        </w:rPr>
        <w:t xml:space="preserve">Воздух рабочей зоны помещения соответствует санитарно-гигиеническим требованиям по содержанию вредных веществ и частиц пыли, приведенным в </w:t>
      </w:r>
      <w:r w:rsidRPr="007B4A98">
        <w:rPr>
          <w:sz w:val="26"/>
          <w:szCs w:val="26"/>
        </w:rPr>
        <w:t xml:space="preserve">Санитарных нормах и правилах «Требованию к контролю воздуха рабочей зоны», </w:t>
      </w:r>
      <w:r w:rsidR="00686596">
        <w:rPr>
          <w:sz w:val="26"/>
          <w:szCs w:val="26"/>
        </w:rPr>
        <w:t>г</w:t>
      </w:r>
      <w:r w:rsidRPr="007B4A98">
        <w:rPr>
          <w:sz w:val="26"/>
          <w:szCs w:val="26"/>
        </w:rPr>
        <w:t xml:space="preserve">игиеническом </w:t>
      </w:r>
      <w:r w:rsidRPr="00CB6516">
        <w:rPr>
          <w:sz w:val="26"/>
          <w:szCs w:val="26"/>
        </w:rPr>
        <w:t>нормативе «Предельно</w:t>
      </w:r>
      <w:r w:rsidRPr="007B4A98">
        <w:rPr>
          <w:sz w:val="26"/>
          <w:szCs w:val="26"/>
        </w:rPr>
        <w:t xml:space="preserve"> допустимые концентрации вредных веществ в воздухе рабочей зоны», утв. пост. Министерства здравоохранения от 10.10.2017 г. № 92. </w:t>
      </w:r>
    </w:p>
    <w:p w14:paraId="2EE2C161" w14:textId="34BC8398" w:rsidR="00CA22C0" w:rsidRDefault="00CA22C0" w:rsidP="006F5C5F">
      <w:pPr>
        <w:shd w:val="clear" w:color="auto" w:fill="FFFFFF"/>
        <w:tabs>
          <w:tab w:val="left" w:pos="1260"/>
          <w:tab w:val="left" w:pos="1440"/>
        </w:tabs>
        <w:rPr>
          <w:szCs w:val="26"/>
        </w:rPr>
      </w:pPr>
      <w:r w:rsidRPr="007B4A98">
        <w:rPr>
          <w:szCs w:val="26"/>
        </w:rPr>
        <w:t>В помещениях проводится ежедневная влажная уборка и систематическое проветривание после каждого часа работы.</w:t>
      </w:r>
      <w:r w:rsidR="006F5C5F">
        <w:rPr>
          <w:szCs w:val="26"/>
        </w:rPr>
        <w:t xml:space="preserve"> </w:t>
      </w:r>
      <w:r w:rsidRPr="007B4A98">
        <w:rPr>
          <w:szCs w:val="26"/>
        </w:rPr>
        <w:t xml:space="preserve">Уровни положительных и отрицательных аэроионов, а также коэффициент </w:t>
      </w:r>
      <w:proofErr w:type="spellStart"/>
      <w:r w:rsidRPr="007B4A98">
        <w:rPr>
          <w:szCs w:val="26"/>
        </w:rPr>
        <w:t>униполярности</w:t>
      </w:r>
      <w:proofErr w:type="spellEnd"/>
      <w:r w:rsidRPr="007B4A98">
        <w:rPr>
          <w:szCs w:val="26"/>
        </w:rPr>
        <w:t xml:space="preserve"> в воздухе всех помещений, где расположены ПЭВМ, соответствуют </w:t>
      </w:r>
      <w:r w:rsidRPr="00CB6516">
        <w:rPr>
          <w:szCs w:val="26"/>
        </w:rPr>
        <w:t>значениям, указанным в табл</w:t>
      </w:r>
      <w:r w:rsidR="00CB6516" w:rsidRPr="00CB6516">
        <w:rPr>
          <w:szCs w:val="26"/>
        </w:rPr>
        <w:t>ице</w:t>
      </w:r>
      <w:r w:rsidRPr="00CB6516">
        <w:rPr>
          <w:szCs w:val="26"/>
        </w:rPr>
        <w:t xml:space="preserve"> 6.3.</w:t>
      </w:r>
    </w:p>
    <w:p w14:paraId="4C216E2B" w14:textId="77777777" w:rsidR="00CA22C0" w:rsidRPr="007B4A98" w:rsidRDefault="00CA22C0" w:rsidP="00B140FB">
      <w:pPr>
        <w:shd w:val="clear" w:color="auto" w:fill="FFFFFF"/>
        <w:tabs>
          <w:tab w:val="left" w:pos="1260"/>
          <w:tab w:val="left" w:pos="1440"/>
        </w:tabs>
        <w:jc w:val="center"/>
        <w:rPr>
          <w:szCs w:val="26"/>
        </w:rPr>
      </w:pPr>
    </w:p>
    <w:p w14:paraId="398C4FD9" w14:textId="77777777" w:rsidR="00CA22C0" w:rsidRDefault="00CA22C0" w:rsidP="008B520D">
      <w:pPr>
        <w:ind w:firstLine="0"/>
        <w:rPr>
          <w:iCs/>
          <w:szCs w:val="26"/>
        </w:rPr>
      </w:pPr>
      <w:r w:rsidRPr="007B4A98">
        <w:rPr>
          <w:iCs/>
          <w:szCs w:val="26"/>
        </w:rPr>
        <w:t xml:space="preserve">Таблица 6.3. </w:t>
      </w:r>
      <w:r>
        <w:rPr>
          <w:iCs/>
          <w:szCs w:val="26"/>
        </w:rPr>
        <w:t>–</w:t>
      </w:r>
      <w:r w:rsidRPr="007B4A98">
        <w:rPr>
          <w:iCs/>
          <w:szCs w:val="26"/>
        </w:rPr>
        <w:t xml:space="preserve"> Аэроионный состав воздуха в зоне дыхания производственных и общественных помещений</w:t>
      </w:r>
    </w:p>
    <w:p w14:paraId="56E004B5" w14:textId="77777777" w:rsidR="00CA22C0" w:rsidRPr="007B4A98" w:rsidRDefault="00CA22C0" w:rsidP="00B140FB">
      <w:pPr>
        <w:jc w:val="center"/>
        <w:rPr>
          <w:iCs/>
          <w:szCs w:val="26"/>
        </w:rPr>
      </w:pP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475"/>
        <w:gridCol w:w="3755"/>
        <w:gridCol w:w="2409"/>
      </w:tblGrid>
      <w:tr w:rsidR="00CA22C0" w:rsidRPr="006F3B74" w14:paraId="35AFF115" w14:textId="77777777" w:rsidTr="008B520D"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17B87" w14:textId="77777777" w:rsidR="00CA22C0" w:rsidRPr="006F3B74" w:rsidRDefault="00CA22C0" w:rsidP="006C531F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Уровни аэроионизации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CD9D5" w14:textId="77777777" w:rsidR="00CA22C0" w:rsidRPr="006F3B74" w:rsidRDefault="00CA22C0" w:rsidP="006C531F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Концентрация аэроионов,</w:t>
            </w:r>
          </w:p>
          <w:p w14:paraId="7C8DC0E1" w14:textId="77777777" w:rsidR="00CA22C0" w:rsidRPr="006F3B74" w:rsidRDefault="00CA22C0" w:rsidP="006C531F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ρ (ион/см</w:t>
            </w:r>
            <w:r w:rsidRPr="006F3B74">
              <w:rPr>
                <w:szCs w:val="26"/>
                <w:vertAlign w:val="superscript"/>
              </w:rPr>
              <w:t>3</w:t>
            </w:r>
            <w:r w:rsidRPr="006F3B74">
              <w:rPr>
                <w:szCs w:val="26"/>
              </w:rPr>
              <w:t>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D655B" w14:textId="77777777" w:rsidR="00CA22C0" w:rsidRPr="006F3B74" w:rsidRDefault="00CA22C0" w:rsidP="006C531F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Коэффициент</w:t>
            </w:r>
          </w:p>
          <w:p w14:paraId="19964A5F" w14:textId="77777777" w:rsidR="00CA22C0" w:rsidRPr="006F3B74" w:rsidRDefault="00CA22C0" w:rsidP="006C531F">
            <w:pPr>
              <w:ind w:firstLine="0"/>
              <w:jc w:val="center"/>
              <w:rPr>
                <w:szCs w:val="26"/>
              </w:rPr>
            </w:pPr>
            <w:proofErr w:type="spellStart"/>
            <w:r w:rsidRPr="006F3B74">
              <w:rPr>
                <w:szCs w:val="26"/>
              </w:rPr>
              <w:t>униполярности</w:t>
            </w:r>
            <w:proofErr w:type="spellEnd"/>
            <w:proofErr w:type="gramStart"/>
            <w:r w:rsidRPr="006F3B74">
              <w:rPr>
                <w:szCs w:val="26"/>
              </w:rPr>
              <w:t>, У</w:t>
            </w:r>
            <w:proofErr w:type="gramEnd"/>
          </w:p>
        </w:tc>
      </w:tr>
      <w:tr w:rsidR="00CA22C0" w:rsidRPr="006F3B74" w14:paraId="6738AB61" w14:textId="77777777" w:rsidTr="008B520D"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92EA" w14:textId="77777777" w:rsidR="00CA22C0" w:rsidRPr="006F3B74" w:rsidRDefault="00CA22C0" w:rsidP="006C531F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>Минимально допустимые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0DE25" w14:textId="77777777" w:rsidR="00CA22C0" w:rsidRPr="006F3B74" w:rsidRDefault="00CA22C0" w:rsidP="006C531F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sym w:font="Symbol" w:char="0072"/>
            </w:r>
            <w:r w:rsidRPr="006F3B74">
              <w:rPr>
                <w:szCs w:val="26"/>
              </w:rPr>
              <w:t xml:space="preserve"> «+» ≥ 400    </w:t>
            </w:r>
            <w:r w:rsidRPr="006F3B74">
              <w:rPr>
                <w:szCs w:val="26"/>
              </w:rPr>
              <w:sym w:font="Symbol" w:char="0072"/>
            </w:r>
            <w:r w:rsidRPr="006F3B74">
              <w:rPr>
                <w:szCs w:val="26"/>
              </w:rPr>
              <w:t xml:space="preserve"> «–» ≥ 600</w:t>
            </w:r>
          </w:p>
        </w:tc>
        <w:tc>
          <w:tcPr>
            <w:tcW w:w="24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701B2" w14:textId="77777777" w:rsidR="00CA22C0" w:rsidRPr="006F3B74" w:rsidRDefault="00CA22C0" w:rsidP="006C531F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t xml:space="preserve">0,4 </w:t>
            </w:r>
            <w:proofErr w:type="gramStart"/>
            <w:r w:rsidRPr="006F3B74">
              <w:rPr>
                <w:szCs w:val="26"/>
              </w:rPr>
              <w:t>&lt; У&lt; 1</w:t>
            </w:r>
            <w:proofErr w:type="gramEnd"/>
            <w:r w:rsidRPr="006F3B74">
              <w:rPr>
                <w:szCs w:val="26"/>
              </w:rPr>
              <w:t>,0</w:t>
            </w:r>
          </w:p>
        </w:tc>
      </w:tr>
      <w:tr w:rsidR="00CA22C0" w:rsidRPr="006F3B74" w14:paraId="2D58D2B6" w14:textId="77777777" w:rsidTr="008B520D"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39E67" w14:textId="77777777" w:rsidR="00CA22C0" w:rsidRPr="006F3B74" w:rsidRDefault="00CA22C0" w:rsidP="006C531F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lastRenderedPageBreak/>
              <w:t>Максимально допустимые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09A0C" w14:textId="77777777" w:rsidR="00CA22C0" w:rsidRPr="006F3B74" w:rsidRDefault="00CA22C0" w:rsidP="00ED34A3">
            <w:pPr>
              <w:ind w:firstLine="0"/>
              <w:jc w:val="center"/>
              <w:rPr>
                <w:szCs w:val="26"/>
              </w:rPr>
            </w:pPr>
            <w:r w:rsidRPr="006F3B74">
              <w:rPr>
                <w:szCs w:val="26"/>
              </w:rPr>
              <w:sym w:font="Symbol" w:char="0072"/>
            </w:r>
            <w:r w:rsidRPr="006F3B74">
              <w:rPr>
                <w:szCs w:val="26"/>
              </w:rPr>
              <w:t xml:space="preserve">«+» </w:t>
            </w:r>
            <w:proofErr w:type="gramStart"/>
            <w:r w:rsidRPr="006F3B74">
              <w:rPr>
                <w:szCs w:val="26"/>
              </w:rPr>
              <w:t>&lt; 50</w:t>
            </w:r>
            <w:proofErr w:type="gramEnd"/>
            <w:r w:rsidRPr="006F3B74">
              <w:rPr>
                <w:szCs w:val="26"/>
              </w:rPr>
              <w:t xml:space="preserve"> 000    </w:t>
            </w:r>
            <w:r w:rsidRPr="006F3B74">
              <w:rPr>
                <w:szCs w:val="26"/>
              </w:rPr>
              <w:sym w:font="Symbol" w:char="0072"/>
            </w:r>
            <w:r w:rsidRPr="006F3B74">
              <w:rPr>
                <w:szCs w:val="26"/>
              </w:rPr>
              <w:t xml:space="preserve">«–» </w:t>
            </w:r>
            <w:proofErr w:type="gramStart"/>
            <w:r w:rsidRPr="006F3B74">
              <w:rPr>
                <w:szCs w:val="26"/>
              </w:rPr>
              <w:t>&lt; 50</w:t>
            </w:r>
            <w:proofErr w:type="gramEnd"/>
            <w:r w:rsidRPr="006F3B74">
              <w:rPr>
                <w:szCs w:val="26"/>
              </w:rPr>
              <w:t xml:space="preserve"> 000</w:t>
            </w:r>
          </w:p>
        </w:tc>
        <w:tc>
          <w:tcPr>
            <w:tcW w:w="24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2CD40" w14:textId="77777777" w:rsidR="00CA22C0" w:rsidRPr="006F3B74" w:rsidRDefault="00CA22C0" w:rsidP="000813D2">
            <w:pPr>
              <w:rPr>
                <w:szCs w:val="26"/>
              </w:rPr>
            </w:pPr>
          </w:p>
        </w:tc>
      </w:tr>
    </w:tbl>
    <w:p w14:paraId="43986E61" w14:textId="77777777" w:rsidR="00CA22C0" w:rsidRPr="007B4A98" w:rsidRDefault="00CA22C0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14EF25BF" w14:textId="77777777" w:rsidR="006F5C5F" w:rsidRDefault="00CA22C0" w:rsidP="007F2DB2">
      <w:pPr>
        <w:pStyle w:val="Style2"/>
        <w:widowControl/>
        <w:spacing w:line="312" w:lineRule="auto"/>
        <w:ind w:firstLine="567"/>
        <w:rPr>
          <w:rStyle w:val="FontStyle16"/>
        </w:rPr>
      </w:pPr>
      <w:r w:rsidRPr="007B4A98">
        <w:rPr>
          <w:rStyle w:val="FontStyle16"/>
        </w:rPr>
        <w:t>Одним из мероприятий по оздоровлению воздушной среды является устройство вентиляции и отопления. Задачей вентиляции является обеспечение чистоты воздуха и параметров метеорологических условий на рабочих местах. Чистота воздушной среды достигается удалением загрязненного или нагретого воздуха из помещения и подачей в него свежего воздуха. Для поддержания нормального микроклимата необходим достаточный объем вентиляции, для чего предусматривается кондиционирование воздуха, осуществляющее поддержание постоянных параметров микроклимата в помещении независимо от наружных условий.</w:t>
      </w:r>
    </w:p>
    <w:p w14:paraId="2FBF06CA" w14:textId="273E1D1A" w:rsidR="00CA22C0" w:rsidRPr="007B4A98" w:rsidRDefault="00CA22C0" w:rsidP="007F2DB2">
      <w:pPr>
        <w:pStyle w:val="Style2"/>
        <w:widowControl/>
        <w:spacing w:line="312" w:lineRule="auto"/>
        <w:ind w:firstLine="567"/>
        <w:rPr>
          <w:rStyle w:val="FontStyle16"/>
        </w:rPr>
      </w:pPr>
      <w:r w:rsidRPr="007B4A98">
        <w:rPr>
          <w:rStyle w:val="FontStyle16"/>
        </w:rPr>
        <w:t>Параметры микроклимата поддерживаются в холодный период года за счет системы водяного отопления с нагревом воды до 100°С, а в теплый - за счет кондиционирования с параметрами отвечающими требованиям СН 4.02.03-2019.</w:t>
      </w:r>
    </w:p>
    <w:p w14:paraId="0462A982" w14:textId="77777777" w:rsidR="00CA22C0" w:rsidRDefault="00CA22C0" w:rsidP="00B140FB">
      <w:pPr>
        <w:pStyle w:val="Style3"/>
        <w:widowControl/>
        <w:spacing w:line="300" w:lineRule="auto"/>
        <w:ind w:firstLine="567"/>
        <w:jc w:val="center"/>
        <w:rPr>
          <w:rStyle w:val="FontStyle16"/>
        </w:rPr>
      </w:pPr>
    </w:p>
    <w:p w14:paraId="580D926D" w14:textId="77777777" w:rsidR="00CA22C0" w:rsidRPr="003B1C83" w:rsidRDefault="00CA22C0" w:rsidP="006B73E0">
      <w:pPr>
        <w:pStyle w:val="Style3"/>
        <w:widowControl/>
        <w:spacing w:line="300" w:lineRule="auto"/>
        <w:ind w:firstLine="567"/>
        <w:jc w:val="left"/>
        <w:outlineLvl w:val="1"/>
        <w:rPr>
          <w:rStyle w:val="FontStyle16"/>
          <w:b/>
          <w:bCs/>
        </w:rPr>
      </w:pPr>
      <w:bookmarkStart w:id="65" w:name="_Toc136257094"/>
      <w:r w:rsidRPr="003B1C83">
        <w:rPr>
          <w:rStyle w:val="FontStyle16"/>
          <w:b/>
          <w:bCs/>
        </w:rPr>
        <w:t>6.1.4 Шум</w:t>
      </w:r>
      <w:bookmarkEnd w:id="65"/>
    </w:p>
    <w:p w14:paraId="1BB75443" w14:textId="77777777" w:rsidR="00CA22C0" w:rsidRPr="007B4A98" w:rsidRDefault="00CA22C0" w:rsidP="00B140FB">
      <w:pPr>
        <w:pStyle w:val="Style3"/>
        <w:widowControl/>
        <w:spacing w:line="300" w:lineRule="auto"/>
        <w:ind w:firstLine="567"/>
        <w:jc w:val="center"/>
        <w:rPr>
          <w:rStyle w:val="FontStyle16"/>
        </w:rPr>
      </w:pPr>
    </w:p>
    <w:p w14:paraId="6328610F" w14:textId="77777777" w:rsidR="00CA22C0" w:rsidRPr="007B4A98" w:rsidRDefault="00CA22C0" w:rsidP="00B140FB">
      <w:pPr>
        <w:pStyle w:val="Style2"/>
        <w:widowControl/>
        <w:spacing w:line="300" w:lineRule="auto"/>
        <w:ind w:firstLine="567"/>
        <w:rPr>
          <w:rStyle w:val="FontStyle16"/>
        </w:rPr>
      </w:pPr>
      <w:r w:rsidRPr="007B4A98">
        <w:rPr>
          <w:rStyle w:val="FontStyle16"/>
        </w:rPr>
        <w:t xml:space="preserve">Источниками шума в помещениях, оборудованных ПЭВМ, являются принтеры, множительная техника и оборудование для кондиционирования воздуха, в самих ПЭВМ </w:t>
      </w:r>
      <w:r w:rsidRPr="007B4A98">
        <w:rPr>
          <w:rStyle w:val="FontStyle16"/>
          <w:iCs/>
        </w:rPr>
        <w:t xml:space="preserve">– </w:t>
      </w:r>
      <w:r w:rsidRPr="007B4A98">
        <w:rPr>
          <w:rStyle w:val="FontStyle16"/>
        </w:rPr>
        <w:t>вентиляторы систем охлаждения и трансформаторы.</w:t>
      </w:r>
    </w:p>
    <w:p w14:paraId="1F206AAC" w14:textId="77777777" w:rsidR="00CA22C0" w:rsidRDefault="00CA22C0" w:rsidP="00B140FB">
      <w:pPr>
        <w:pStyle w:val="Style2"/>
        <w:widowControl/>
        <w:spacing w:line="300" w:lineRule="auto"/>
        <w:ind w:firstLine="567"/>
        <w:rPr>
          <w:rStyle w:val="FontStyle16"/>
        </w:rPr>
      </w:pPr>
      <w:r w:rsidRPr="007B4A98">
        <w:rPr>
          <w:rStyle w:val="FontStyle16"/>
        </w:rPr>
        <w:t>В табл. 6.4 приведены допустимые уровни шума</w:t>
      </w:r>
      <w:r w:rsidRPr="007B4A98">
        <w:rPr>
          <w:sz w:val="26"/>
          <w:szCs w:val="26"/>
        </w:rPr>
        <w:t xml:space="preserve">, которые </w:t>
      </w:r>
      <w:r w:rsidRPr="007B4A98">
        <w:rPr>
          <w:rStyle w:val="FontStyle16"/>
        </w:rPr>
        <w:t>обеспечиваются за счет использования малошумного оборудования, применения звукопоглощающих материалов для облицовки помещений, а также различных звукопоглощающих устройств (перегородки и т. п.).</w:t>
      </w:r>
    </w:p>
    <w:p w14:paraId="39A90361" w14:textId="77777777" w:rsidR="00CA22C0" w:rsidRPr="00422624" w:rsidRDefault="00CA22C0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23F3713D" w14:textId="77777777" w:rsidR="00CA22C0" w:rsidRDefault="00CA22C0" w:rsidP="00557F14">
      <w:pPr>
        <w:pStyle w:val="Style2"/>
        <w:widowControl/>
        <w:spacing w:line="300" w:lineRule="auto"/>
        <w:ind w:firstLine="0"/>
        <w:rPr>
          <w:iCs/>
          <w:sz w:val="26"/>
          <w:szCs w:val="26"/>
        </w:rPr>
      </w:pPr>
      <w:r w:rsidRPr="00557F14">
        <w:rPr>
          <w:rStyle w:val="FontStyle16"/>
          <w:iCs/>
        </w:rPr>
        <w:t>Таблица</w:t>
      </w:r>
      <w:r w:rsidRPr="007B4A98">
        <w:rPr>
          <w:rStyle w:val="FontStyle16"/>
          <w:iCs/>
        </w:rPr>
        <w:t xml:space="preserve"> 6.4 – </w:t>
      </w:r>
      <w:r w:rsidRPr="007B4A98">
        <w:rPr>
          <w:iCs/>
          <w:sz w:val="26"/>
          <w:szCs w:val="26"/>
        </w:rPr>
        <w:t xml:space="preserve">Предельно-допустимые уровни звука, эквивалентные уровни звука и уровни звукового давления в октавных полосах частот при работе с ВДТ, ЭВМ и </w:t>
      </w:r>
      <w:proofErr w:type="gramStart"/>
      <w:r w:rsidRPr="007B4A98">
        <w:rPr>
          <w:iCs/>
          <w:sz w:val="26"/>
          <w:szCs w:val="26"/>
        </w:rPr>
        <w:t>ПЭВМ</w:t>
      </w:r>
      <w:proofErr w:type="gramEnd"/>
      <w:r w:rsidRPr="007B4A98">
        <w:rPr>
          <w:iCs/>
          <w:sz w:val="26"/>
          <w:szCs w:val="26"/>
        </w:rPr>
        <w:t xml:space="preserve"> и периферийными устройствами</w:t>
      </w:r>
      <w:r>
        <w:rPr>
          <w:iCs/>
          <w:sz w:val="26"/>
          <w:szCs w:val="26"/>
        </w:rPr>
        <w:t>.</w:t>
      </w:r>
    </w:p>
    <w:p w14:paraId="4D4BF233" w14:textId="77777777" w:rsidR="00CA22C0" w:rsidRDefault="00CA22C0" w:rsidP="00B140FB">
      <w:pPr>
        <w:pStyle w:val="Style2"/>
        <w:widowControl/>
        <w:spacing w:line="300" w:lineRule="auto"/>
        <w:ind w:firstLine="567"/>
        <w:jc w:val="center"/>
        <w:rPr>
          <w:iCs/>
          <w:sz w:val="26"/>
          <w:szCs w:val="26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360"/>
        <w:gridCol w:w="774"/>
        <w:gridCol w:w="660"/>
        <w:gridCol w:w="736"/>
        <w:gridCol w:w="736"/>
        <w:gridCol w:w="736"/>
        <w:gridCol w:w="813"/>
        <w:gridCol w:w="813"/>
        <w:gridCol w:w="813"/>
        <w:gridCol w:w="747"/>
        <w:gridCol w:w="1446"/>
      </w:tblGrid>
      <w:tr w:rsidR="00CA22C0" w:rsidRPr="00F924D6" w14:paraId="288F2D99" w14:textId="77777777" w:rsidTr="001D510A">
        <w:tc>
          <w:tcPr>
            <w:tcW w:w="1360" w:type="dxa"/>
            <w:vMerge w:val="restart"/>
            <w:shd w:val="clear" w:color="auto" w:fill="auto"/>
            <w:vAlign w:val="center"/>
          </w:tcPr>
          <w:p w14:paraId="75975B7A" w14:textId="77777777" w:rsidR="00CA22C0" w:rsidRDefault="00CA22C0" w:rsidP="001D510A">
            <w:pPr>
              <w:pStyle w:val="Style2"/>
              <w:widowControl/>
              <w:spacing w:line="240" w:lineRule="auto"/>
              <w:ind w:firstLine="0"/>
              <w:jc w:val="center"/>
              <w:rPr>
                <w:rStyle w:val="FontStyle16"/>
              </w:rPr>
            </w:pPr>
            <w:r>
              <w:rPr>
                <w:rStyle w:val="FontStyle16"/>
              </w:rPr>
              <w:t>Категория нормы</w:t>
            </w:r>
          </w:p>
          <w:p w14:paraId="4A9D4610" w14:textId="77777777" w:rsidR="00CA22C0" w:rsidRPr="00F924D6" w:rsidRDefault="00CA22C0" w:rsidP="001D510A">
            <w:pPr>
              <w:pStyle w:val="Style2"/>
              <w:widowControl/>
              <w:spacing w:line="240" w:lineRule="auto"/>
              <w:ind w:firstLine="0"/>
              <w:jc w:val="center"/>
              <w:rPr>
                <w:rStyle w:val="FontStyle16"/>
                <w:sz w:val="28"/>
                <w:szCs w:val="28"/>
              </w:rPr>
            </w:pPr>
            <w:r>
              <w:rPr>
                <w:rStyle w:val="FontStyle16"/>
              </w:rPr>
              <w:t>шума</w:t>
            </w:r>
          </w:p>
        </w:tc>
        <w:tc>
          <w:tcPr>
            <w:tcW w:w="6828" w:type="dxa"/>
            <w:gridSpan w:val="9"/>
            <w:shd w:val="clear" w:color="auto" w:fill="auto"/>
            <w:vAlign w:val="center"/>
          </w:tcPr>
          <w:p w14:paraId="0E95BFA3" w14:textId="77777777" w:rsidR="00CA22C0" w:rsidRDefault="00CA22C0" w:rsidP="001D510A">
            <w:pPr>
              <w:pStyle w:val="Style2"/>
              <w:widowControl/>
              <w:spacing w:line="240" w:lineRule="auto"/>
              <w:ind w:firstLine="0"/>
              <w:jc w:val="center"/>
              <w:rPr>
                <w:rStyle w:val="FontStyle16"/>
              </w:rPr>
            </w:pPr>
            <w:r>
              <w:rPr>
                <w:rStyle w:val="FontStyle16"/>
              </w:rPr>
              <w:t>Уровни звукового давления, дБ, в октавных полосах</w:t>
            </w:r>
          </w:p>
          <w:p w14:paraId="21E5924E" w14:textId="77777777" w:rsidR="00CA22C0" w:rsidRPr="00F924D6" w:rsidRDefault="00CA22C0" w:rsidP="001D510A">
            <w:pPr>
              <w:pStyle w:val="Style2"/>
              <w:widowControl/>
              <w:spacing w:line="240" w:lineRule="auto"/>
              <w:ind w:firstLine="0"/>
              <w:jc w:val="center"/>
              <w:rPr>
                <w:rStyle w:val="FontStyle16"/>
                <w:sz w:val="28"/>
                <w:szCs w:val="28"/>
              </w:rPr>
            </w:pPr>
            <w:r>
              <w:rPr>
                <w:rStyle w:val="FontStyle16"/>
              </w:rPr>
              <w:t>со среднегеометрическими частотами, Гц</w:t>
            </w:r>
          </w:p>
        </w:tc>
        <w:tc>
          <w:tcPr>
            <w:tcW w:w="1446" w:type="dxa"/>
            <w:vMerge w:val="restart"/>
            <w:shd w:val="clear" w:color="auto" w:fill="auto"/>
            <w:vAlign w:val="center"/>
          </w:tcPr>
          <w:p w14:paraId="7F2A75C0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Уровни звука и</w:t>
            </w:r>
          </w:p>
          <w:p w14:paraId="1AF44887" w14:textId="77777777" w:rsidR="00CA22C0" w:rsidRPr="00F924D6" w:rsidRDefault="00CA22C0" w:rsidP="001D510A">
            <w:pPr>
              <w:pStyle w:val="Style2"/>
              <w:widowControl/>
              <w:spacing w:line="240" w:lineRule="auto"/>
              <w:ind w:firstLine="0"/>
              <w:jc w:val="center"/>
              <w:rPr>
                <w:rStyle w:val="FontStyle16"/>
                <w:sz w:val="28"/>
                <w:szCs w:val="28"/>
              </w:rPr>
            </w:pPr>
            <w:r>
              <w:rPr>
                <w:rStyle w:val="FontStyle16"/>
              </w:rPr>
              <w:t xml:space="preserve">эквивалентные уровни звука, </w:t>
            </w:r>
            <w:proofErr w:type="spellStart"/>
            <w:r>
              <w:rPr>
                <w:rStyle w:val="FontStyle16"/>
              </w:rPr>
              <w:t>дБА</w:t>
            </w:r>
            <w:proofErr w:type="spellEnd"/>
          </w:p>
        </w:tc>
      </w:tr>
      <w:tr w:rsidR="00CA22C0" w:rsidRPr="00F924D6" w14:paraId="512F027E" w14:textId="77777777" w:rsidTr="001D510A">
        <w:tc>
          <w:tcPr>
            <w:tcW w:w="1360" w:type="dxa"/>
            <w:vMerge/>
            <w:shd w:val="clear" w:color="auto" w:fill="auto"/>
          </w:tcPr>
          <w:p w14:paraId="17D51629" w14:textId="77777777" w:rsidR="00CA22C0" w:rsidRPr="00F924D6" w:rsidRDefault="00CA22C0" w:rsidP="001D510A">
            <w:pPr>
              <w:pStyle w:val="Style2"/>
              <w:widowControl/>
              <w:spacing w:line="240" w:lineRule="auto"/>
              <w:ind w:firstLine="0"/>
              <w:jc w:val="center"/>
              <w:rPr>
                <w:rStyle w:val="FontStyle16"/>
                <w:sz w:val="28"/>
                <w:szCs w:val="28"/>
              </w:rPr>
            </w:pPr>
          </w:p>
        </w:tc>
        <w:tc>
          <w:tcPr>
            <w:tcW w:w="774" w:type="dxa"/>
            <w:shd w:val="clear" w:color="auto" w:fill="auto"/>
            <w:vAlign w:val="center"/>
          </w:tcPr>
          <w:p w14:paraId="64BFD29F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31.5</w:t>
            </w:r>
          </w:p>
        </w:tc>
        <w:tc>
          <w:tcPr>
            <w:tcW w:w="660" w:type="dxa"/>
            <w:shd w:val="clear" w:color="auto" w:fill="auto"/>
            <w:vAlign w:val="center"/>
          </w:tcPr>
          <w:p w14:paraId="2E0012A7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63</w:t>
            </w:r>
          </w:p>
        </w:tc>
        <w:tc>
          <w:tcPr>
            <w:tcW w:w="736" w:type="dxa"/>
            <w:shd w:val="clear" w:color="auto" w:fill="auto"/>
            <w:vAlign w:val="center"/>
          </w:tcPr>
          <w:p w14:paraId="53D851EE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125</w:t>
            </w:r>
          </w:p>
        </w:tc>
        <w:tc>
          <w:tcPr>
            <w:tcW w:w="736" w:type="dxa"/>
            <w:shd w:val="clear" w:color="auto" w:fill="auto"/>
            <w:vAlign w:val="center"/>
          </w:tcPr>
          <w:p w14:paraId="2CCBF952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250</w:t>
            </w:r>
          </w:p>
        </w:tc>
        <w:tc>
          <w:tcPr>
            <w:tcW w:w="736" w:type="dxa"/>
            <w:shd w:val="clear" w:color="auto" w:fill="auto"/>
            <w:vAlign w:val="center"/>
          </w:tcPr>
          <w:p w14:paraId="28287ACF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500</w:t>
            </w:r>
          </w:p>
        </w:tc>
        <w:tc>
          <w:tcPr>
            <w:tcW w:w="813" w:type="dxa"/>
            <w:shd w:val="clear" w:color="auto" w:fill="auto"/>
            <w:vAlign w:val="center"/>
          </w:tcPr>
          <w:p w14:paraId="33FC1DA2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1000</w:t>
            </w:r>
          </w:p>
        </w:tc>
        <w:tc>
          <w:tcPr>
            <w:tcW w:w="813" w:type="dxa"/>
            <w:shd w:val="clear" w:color="auto" w:fill="auto"/>
            <w:vAlign w:val="center"/>
          </w:tcPr>
          <w:p w14:paraId="6A099FCC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2000</w:t>
            </w:r>
          </w:p>
        </w:tc>
        <w:tc>
          <w:tcPr>
            <w:tcW w:w="813" w:type="dxa"/>
            <w:shd w:val="clear" w:color="auto" w:fill="auto"/>
            <w:vAlign w:val="center"/>
          </w:tcPr>
          <w:p w14:paraId="0E444E0C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4000</w:t>
            </w:r>
          </w:p>
        </w:tc>
        <w:tc>
          <w:tcPr>
            <w:tcW w:w="747" w:type="dxa"/>
            <w:shd w:val="clear" w:color="auto" w:fill="auto"/>
            <w:vAlign w:val="center"/>
          </w:tcPr>
          <w:p w14:paraId="6D72DC47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8000</w:t>
            </w:r>
          </w:p>
        </w:tc>
        <w:tc>
          <w:tcPr>
            <w:tcW w:w="1446" w:type="dxa"/>
            <w:vMerge/>
            <w:shd w:val="clear" w:color="auto" w:fill="auto"/>
          </w:tcPr>
          <w:p w14:paraId="6A79794A" w14:textId="77777777" w:rsidR="00CA22C0" w:rsidRPr="00F924D6" w:rsidRDefault="00CA22C0" w:rsidP="001D510A">
            <w:pPr>
              <w:pStyle w:val="Style2"/>
              <w:widowControl/>
              <w:spacing w:line="240" w:lineRule="auto"/>
              <w:ind w:firstLine="0"/>
              <w:jc w:val="center"/>
              <w:rPr>
                <w:rStyle w:val="FontStyle16"/>
                <w:sz w:val="28"/>
                <w:szCs w:val="28"/>
              </w:rPr>
            </w:pPr>
          </w:p>
        </w:tc>
      </w:tr>
      <w:tr w:rsidR="00CA22C0" w:rsidRPr="00F924D6" w14:paraId="6674C44A" w14:textId="77777777" w:rsidTr="00316A26">
        <w:trPr>
          <w:trHeight w:val="545"/>
        </w:trPr>
        <w:tc>
          <w:tcPr>
            <w:tcW w:w="1360" w:type="dxa"/>
            <w:shd w:val="clear" w:color="auto" w:fill="auto"/>
          </w:tcPr>
          <w:p w14:paraId="137F8A39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I</w:t>
            </w:r>
          </w:p>
        </w:tc>
        <w:tc>
          <w:tcPr>
            <w:tcW w:w="774" w:type="dxa"/>
            <w:shd w:val="clear" w:color="auto" w:fill="auto"/>
          </w:tcPr>
          <w:p w14:paraId="1EE65625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86</w:t>
            </w:r>
          </w:p>
        </w:tc>
        <w:tc>
          <w:tcPr>
            <w:tcW w:w="660" w:type="dxa"/>
            <w:shd w:val="clear" w:color="auto" w:fill="auto"/>
          </w:tcPr>
          <w:p w14:paraId="05838E14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71</w:t>
            </w:r>
          </w:p>
        </w:tc>
        <w:tc>
          <w:tcPr>
            <w:tcW w:w="736" w:type="dxa"/>
            <w:shd w:val="clear" w:color="auto" w:fill="auto"/>
          </w:tcPr>
          <w:p w14:paraId="22EE576E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61</w:t>
            </w:r>
          </w:p>
        </w:tc>
        <w:tc>
          <w:tcPr>
            <w:tcW w:w="736" w:type="dxa"/>
            <w:shd w:val="clear" w:color="auto" w:fill="auto"/>
          </w:tcPr>
          <w:p w14:paraId="2C9CD959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54</w:t>
            </w:r>
          </w:p>
        </w:tc>
        <w:tc>
          <w:tcPr>
            <w:tcW w:w="736" w:type="dxa"/>
            <w:shd w:val="clear" w:color="auto" w:fill="auto"/>
          </w:tcPr>
          <w:p w14:paraId="184B02A0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49</w:t>
            </w:r>
          </w:p>
        </w:tc>
        <w:tc>
          <w:tcPr>
            <w:tcW w:w="813" w:type="dxa"/>
            <w:shd w:val="clear" w:color="auto" w:fill="auto"/>
          </w:tcPr>
          <w:p w14:paraId="10B07F0E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45</w:t>
            </w:r>
          </w:p>
        </w:tc>
        <w:tc>
          <w:tcPr>
            <w:tcW w:w="813" w:type="dxa"/>
            <w:shd w:val="clear" w:color="auto" w:fill="auto"/>
          </w:tcPr>
          <w:p w14:paraId="5E070823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42</w:t>
            </w:r>
          </w:p>
        </w:tc>
        <w:tc>
          <w:tcPr>
            <w:tcW w:w="813" w:type="dxa"/>
            <w:shd w:val="clear" w:color="auto" w:fill="auto"/>
          </w:tcPr>
          <w:p w14:paraId="4ED00E91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40</w:t>
            </w:r>
          </w:p>
        </w:tc>
        <w:tc>
          <w:tcPr>
            <w:tcW w:w="747" w:type="dxa"/>
            <w:shd w:val="clear" w:color="auto" w:fill="auto"/>
          </w:tcPr>
          <w:p w14:paraId="1ECBA114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38</w:t>
            </w:r>
          </w:p>
        </w:tc>
        <w:tc>
          <w:tcPr>
            <w:tcW w:w="1446" w:type="dxa"/>
            <w:shd w:val="clear" w:color="auto" w:fill="auto"/>
          </w:tcPr>
          <w:p w14:paraId="04EF2BED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50</w:t>
            </w:r>
          </w:p>
        </w:tc>
      </w:tr>
      <w:tr w:rsidR="00CA22C0" w:rsidRPr="00F924D6" w14:paraId="20D1F7EB" w14:textId="77777777" w:rsidTr="00316A26">
        <w:trPr>
          <w:trHeight w:val="521"/>
        </w:trPr>
        <w:tc>
          <w:tcPr>
            <w:tcW w:w="1360" w:type="dxa"/>
            <w:shd w:val="clear" w:color="auto" w:fill="auto"/>
          </w:tcPr>
          <w:p w14:paraId="289B36A2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II</w:t>
            </w:r>
          </w:p>
        </w:tc>
        <w:tc>
          <w:tcPr>
            <w:tcW w:w="774" w:type="dxa"/>
            <w:shd w:val="clear" w:color="auto" w:fill="auto"/>
          </w:tcPr>
          <w:p w14:paraId="658B9FF8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93</w:t>
            </w:r>
          </w:p>
        </w:tc>
        <w:tc>
          <w:tcPr>
            <w:tcW w:w="660" w:type="dxa"/>
            <w:shd w:val="clear" w:color="auto" w:fill="auto"/>
          </w:tcPr>
          <w:p w14:paraId="3884D2FF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79</w:t>
            </w:r>
          </w:p>
        </w:tc>
        <w:tc>
          <w:tcPr>
            <w:tcW w:w="736" w:type="dxa"/>
            <w:shd w:val="clear" w:color="auto" w:fill="auto"/>
          </w:tcPr>
          <w:p w14:paraId="5A9F5BAC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70</w:t>
            </w:r>
          </w:p>
        </w:tc>
        <w:tc>
          <w:tcPr>
            <w:tcW w:w="736" w:type="dxa"/>
            <w:shd w:val="clear" w:color="auto" w:fill="auto"/>
          </w:tcPr>
          <w:p w14:paraId="2E8CC9ED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63</w:t>
            </w:r>
          </w:p>
        </w:tc>
        <w:tc>
          <w:tcPr>
            <w:tcW w:w="736" w:type="dxa"/>
            <w:shd w:val="clear" w:color="auto" w:fill="auto"/>
          </w:tcPr>
          <w:p w14:paraId="6A2B46E9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58</w:t>
            </w:r>
          </w:p>
        </w:tc>
        <w:tc>
          <w:tcPr>
            <w:tcW w:w="813" w:type="dxa"/>
            <w:shd w:val="clear" w:color="auto" w:fill="auto"/>
          </w:tcPr>
          <w:p w14:paraId="194C533B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55</w:t>
            </w:r>
          </w:p>
        </w:tc>
        <w:tc>
          <w:tcPr>
            <w:tcW w:w="813" w:type="dxa"/>
            <w:shd w:val="clear" w:color="auto" w:fill="auto"/>
          </w:tcPr>
          <w:p w14:paraId="2021B835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52</w:t>
            </w:r>
          </w:p>
        </w:tc>
        <w:tc>
          <w:tcPr>
            <w:tcW w:w="813" w:type="dxa"/>
            <w:shd w:val="clear" w:color="auto" w:fill="auto"/>
          </w:tcPr>
          <w:p w14:paraId="48A47E74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50</w:t>
            </w:r>
          </w:p>
        </w:tc>
        <w:tc>
          <w:tcPr>
            <w:tcW w:w="747" w:type="dxa"/>
            <w:shd w:val="clear" w:color="auto" w:fill="auto"/>
          </w:tcPr>
          <w:p w14:paraId="699400A1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49</w:t>
            </w:r>
          </w:p>
        </w:tc>
        <w:tc>
          <w:tcPr>
            <w:tcW w:w="1446" w:type="dxa"/>
            <w:shd w:val="clear" w:color="auto" w:fill="auto"/>
          </w:tcPr>
          <w:p w14:paraId="6DE90E2E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60</w:t>
            </w:r>
          </w:p>
        </w:tc>
      </w:tr>
      <w:tr w:rsidR="00CA22C0" w:rsidRPr="00F924D6" w14:paraId="1F00377C" w14:textId="77777777" w:rsidTr="00316A26">
        <w:trPr>
          <w:trHeight w:val="558"/>
        </w:trPr>
        <w:tc>
          <w:tcPr>
            <w:tcW w:w="1360" w:type="dxa"/>
            <w:shd w:val="clear" w:color="auto" w:fill="auto"/>
          </w:tcPr>
          <w:p w14:paraId="3220B9EE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III</w:t>
            </w:r>
          </w:p>
        </w:tc>
        <w:tc>
          <w:tcPr>
            <w:tcW w:w="774" w:type="dxa"/>
            <w:shd w:val="clear" w:color="auto" w:fill="auto"/>
          </w:tcPr>
          <w:p w14:paraId="2C89A4D9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96</w:t>
            </w:r>
          </w:p>
        </w:tc>
        <w:tc>
          <w:tcPr>
            <w:tcW w:w="660" w:type="dxa"/>
            <w:shd w:val="clear" w:color="auto" w:fill="auto"/>
          </w:tcPr>
          <w:p w14:paraId="3785D3F4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83</w:t>
            </w:r>
          </w:p>
        </w:tc>
        <w:tc>
          <w:tcPr>
            <w:tcW w:w="736" w:type="dxa"/>
            <w:shd w:val="clear" w:color="auto" w:fill="auto"/>
          </w:tcPr>
          <w:p w14:paraId="2420F72F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74</w:t>
            </w:r>
          </w:p>
        </w:tc>
        <w:tc>
          <w:tcPr>
            <w:tcW w:w="736" w:type="dxa"/>
            <w:shd w:val="clear" w:color="auto" w:fill="auto"/>
          </w:tcPr>
          <w:p w14:paraId="1FB77AC0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68</w:t>
            </w:r>
          </w:p>
        </w:tc>
        <w:tc>
          <w:tcPr>
            <w:tcW w:w="736" w:type="dxa"/>
            <w:shd w:val="clear" w:color="auto" w:fill="auto"/>
          </w:tcPr>
          <w:p w14:paraId="5CECE5D3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63</w:t>
            </w:r>
          </w:p>
        </w:tc>
        <w:tc>
          <w:tcPr>
            <w:tcW w:w="813" w:type="dxa"/>
            <w:shd w:val="clear" w:color="auto" w:fill="auto"/>
          </w:tcPr>
          <w:p w14:paraId="0739B3D6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60</w:t>
            </w:r>
          </w:p>
        </w:tc>
        <w:tc>
          <w:tcPr>
            <w:tcW w:w="813" w:type="dxa"/>
            <w:shd w:val="clear" w:color="auto" w:fill="auto"/>
          </w:tcPr>
          <w:p w14:paraId="4BB4C699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57</w:t>
            </w:r>
          </w:p>
        </w:tc>
        <w:tc>
          <w:tcPr>
            <w:tcW w:w="813" w:type="dxa"/>
            <w:shd w:val="clear" w:color="auto" w:fill="auto"/>
          </w:tcPr>
          <w:p w14:paraId="7133BBB6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55</w:t>
            </w:r>
          </w:p>
        </w:tc>
        <w:tc>
          <w:tcPr>
            <w:tcW w:w="747" w:type="dxa"/>
            <w:shd w:val="clear" w:color="auto" w:fill="auto"/>
          </w:tcPr>
          <w:p w14:paraId="68B5370A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54</w:t>
            </w:r>
          </w:p>
        </w:tc>
        <w:tc>
          <w:tcPr>
            <w:tcW w:w="1446" w:type="dxa"/>
            <w:shd w:val="clear" w:color="auto" w:fill="auto"/>
          </w:tcPr>
          <w:p w14:paraId="0B0D79A4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65</w:t>
            </w:r>
          </w:p>
        </w:tc>
      </w:tr>
      <w:tr w:rsidR="00CA22C0" w:rsidRPr="00F924D6" w14:paraId="27FBD5C9" w14:textId="77777777" w:rsidTr="00316A26">
        <w:trPr>
          <w:trHeight w:val="551"/>
        </w:trPr>
        <w:tc>
          <w:tcPr>
            <w:tcW w:w="1360" w:type="dxa"/>
            <w:shd w:val="clear" w:color="auto" w:fill="auto"/>
          </w:tcPr>
          <w:p w14:paraId="665D5EA5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lastRenderedPageBreak/>
              <w:t>IV</w:t>
            </w:r>
          </w:p>
        </w:tc>
        <w:tc>
          <w:tcPr>
            <w:tcW w:w="774" w:type="dxa"/>
            <w:shd w:val="clear" w:color="auto" w:fill="auto"/>
          </w:tcPr>
          <w:p w14:paraId="2704CE8A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103</w:t>
            </w:r>
          </w:p>
        </w:tc>
        <w:tc>
          <w:tcPr>
            <w:tcW w:w="660" w:type="dxa"/>
            <w:shd w:val="clear" w:color="auto" w:fill="auto"/>
          </w:tcPr>
          <w:p w14:paraId="7E743B80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91</w:t>
            </w:r>
          </w:p>
        </w:tc>
        <w:tc>
          <w:tcPr>
            <w:tcW w:w="736" w:type="dxa"/>
            <w:shd w:val="clear" w:color="auto" w:fill="auto"/>
          </w:tcPr>
          <w:p w14:paraId="4C1BA69E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83</w:t>
            </w:r>
          </w:p>
        </w:tc>
        <w:tc>
          <w:tcPr>
            <w:tcW w:w="736" w:type="dxa"/>
            <w:shd w:val="clear" w:color="auto" w:fill="auto"/>
          </w:tcPr>
          <w:p w14:paraId="5BD3E4D2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77</w:t>
            </w:r>
          </w:p>
        </w:tc>
        <w:tc>
          <w:tcPr>
            <w:tcW w:w="736" w:type="dxa"/>
            <w:shd w:val="clear" w:color="auto" w:fill="auto"/>
          </w:tcPr>
          <w:p w14:paraId="6AFE3BEE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73</w:t>
            </w:r>
          </w:p>
        </w:tc>
        <w:tc>
          <w:tcPr>
            <w:tcW w:w="813" w:type="dxa"/>
            <w:shd w:val="clear" w:color="auto" w:fill="auto"/>
          </w:tcPr>
          <w:p w14:paraId="364E0C07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70</w:t>
            </w:r>
          </w:p>
        </w:tc>
        <w:tc>
          <w:tcPr>
            <w:tcW w:w="813" w:type="dxa"/>
            <w:shd w:val="clear" w:color="auto" w:fill="auto"/>
          </w:tcPr>
          <w:p w14:paraId="6B30380A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68</w:t>
            </w:r>
          </w:p>
        </w:tc>
        <w:tc>
          <w:tcPr>
            <w:tcW w:w="813" w:type="dxa"/>
            <w:shd w:val="clear" w:color="auto" w:fill="auto"/>
          </w:tcPr>
          <w:p w14:paraId="33E2CD1F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66</w:t>
            </w:r>
          </w:p>
        </w:tc>
        <w:tc>
          <w:tcPr>
            <w:tcW w:w="747" w:type="dxa"/>
            <w:shd w:val="clear" w:color="auto" w:fill="auto"/>
          </w:tcPr>
          <w:p w14:paraId="1EE3F0E9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64</w:t>
            </w:r>
          </w:p>
        </w:tc>
        <w:tc>
          <w:tcPr>
            <w:tcW w:w="1446" w:type="dxa"/>
            <w:shd w:val="clear" w:color="auto" w:fill="auto"/>
          </w:tcPr>
          <w:p w14:paraId="299DDB89" w14:textId="77777777" w:rsidR="00CA22C0" w:rsidRDefault="00CA22C0" w:rsidP="001D510A">
            <w:pPr>
              <w:pStyle w:val="Style7"/>
              <w:widowControl/>
              <w:spacing w:line="240" w:lineRule="auto"/>
              <w:rPr>
                <w:rStyle w:val="FontStyle16"/>
              </w:rPr>
            </w:pPr>
            <w:r>
              <w:rPr>
                <w:rStyle w:val="FontStyle16"/>
              </w:rPr>
              <w:t>75</w:t>
            </w:r>
          </w:p>
        </w:tc>
      </w:tr>
    </w:tbl>
    <w:p w14:paraId="123B3260" w14:textId="270CAC77" w:rsidR="006F0F5A" w:rsidRDefault="006F0F5A" w:rsidP="00430DD2">
      <w:pPr>
        <w:pStyle w:val="af8"/>
        <w:shd w:val="clear" w:color="auto" w:fill="FFFFFF"/>
        <w:spacing w:before="0" w:beforeAutospacing="0" w:after="0" w:afterAutospacing="0" w:line="300" w:lineRule="auto"/>
        <w:jc w:val="center"/>
        <w:rPr>
          <w:color w:val="000000"/>
          <w:sz w:val="26"/>
          <w:szCs w:val="26"/>
        </w:rPr>
      </w:pPr>
    </w:p>
    <w:p w14:paraId="3D1FBFCE" w14:textId="25E02B09" w:rsidR="006F5C5F" w:rsidRPr="006F5C5F" w:rsidRDefault="006F0F5A" w:rsidP="008B520D">
      <w:pPr>
        <w:pStyle w:val="af8"/>
        <w:shd w:val="clear" w:color="auto" w:fill="FFFFFF"/>
        <w:spacing w:before="0" w:beforeAutospacing="0" w:after="0" w:afterAutospacing="0" w:line="300" w:lineRule="auto"/>
        <w:ind w:firstLine="709"/>
        <w:jc w:val="both"/>
        <w:rPr>
          <w:color w:val="000000"/>
          <w:sz w:val="26"/>
          <w:szCs w:val="26"/>
        </w:rPr>
      </w:pPr>
      <w:r w:rsidRPr="006F5C5F">
        <w:rPr>
          <w:color w:val="000000"/>
          <w:sz w:val="26"/>
          <w:szCs w:val="26"/>
        </w:rPr>
        <w:t xml:space="preserve">В помещениях всех образовательных и культурно-развлекательных </w:t>
      </w:r>
      <w:r>
        <w:rPr>
          <w:color w:val="000000"/>
          <w:sz w:val="26"/>
          <w:szCs w:val="26"/>
        </w:rPr>
        <w:t xml:space="preserve">центрах </w:t>
      </w:r>
      <w:r w:rsidRPr="006F5C5F">
        <w:rPr>
          <w:color w:val="000000"/>
          <w:sz w:val="26"/>
          <w:szCs w:val="26"/>
        </w:rPr>
        <w:t>для</w:t>
      </w:r>
      <w:r>
        <w:rPr>
          <w:color w:val="000000"/>
          <w:sz w:val="26"/>
          <w:szCs w:val="26"/>
        </w:rPr>
        <w:t xml:space="preserve"> </w:t>
      </w:r>
      <w:r w:rsidRPr="006F5C5F">
        <w:rPr>
          <w:color w:val="000000"/>
          <w:sz w:val="26"/>
          <w:szCs w:val="26"/>
        </w:rPr>
        <w:t>детей и подростков, где расположены ПЭВМ, уровни</w:t>
      </w:r>
      <w:r>
        <w:rPr>
          <w:color w:val="000000"/>
          <w:sz w:val="26"/>
          <w:szCs w:val="26"/>
        </w:rPr>
        <w:t xml:space="preserve"> </w:t>
      </w:r>
      <w:r w:rsidRPr="006F5C5F">
        <w:rPr>
          <w:color w:val="000000"/>
          <w:sz w:val="26"/>
          <w:szCs w:val="26"/>
        </w:rPr>
        <w:t>не шума должны</w:t>
      </w:r>
      <w:r>
        <w:rPr>
          <w:color w:val="000000"/>
          <w:sz w:val="26"/>
          <w:szCs w:val="26"/>
        </w:rPr>
        <w:t xml:space="preserve"> </w:t>
      </w:r>
      <w:r w:rsidRPr="006F5C5F">
        <w:rPr>
          <w:color w:val="000000"/>
          <w:sz w:val="26"/>
          <w:szCs w:val="26"/>
        </w:rPr>
        <w:t>превышать</w:t>
      </w:r>
      <w:r w:rsidR="008B520D">
        <w:rPr>
          <w:color w:val="000000"/>
          <w:sz w:val="26"/>
          <w:szCs w:val="26"/>
        </w:rPr>
        <w:t xml:space="preserve"> </w:t>
      </w:r>
      <w:r w:rsidR="006F5C5F" w:rsidRPr="006F5C5F">
        <w:rPr>
          <w:color w:val="000000"/>
          <w:sz w:val="26"/>
          <w:szCs w:val="26"/>
        </w:rPr>
        <w:t>допустимых значений, установленных для жилых и общественных зданий.</w:t>
      </w:r>
      <w:r w:rsidR="005F7B30">
        <w:rPr>
          <w:color w:val="000000"/>
          <w:sz w:val="26"/>
          <w:szCs w:val="26"/>
        </w:rPr>
        <w:t xml:space="preserve"> </w:t>
      </w:r>
      <w:r w:rsidR="006F5C5F" w:rsidRPr="006F5C5F">
        <w:rPr>
          <w:color w:val="000000"/>
          <w:sz w:val="26"/>
          <w:szCs w:val="26"/>
        </w:rPr>
        <w:t>Шумящее оборудование (печатающие устройства, серверы и т.п.), уровни шума которого превышают нормативные данные, должно размещаться вне помещений с ПЭВМ.</w:t>
      </w:r>
    </w:p>
    <w:p w14:paraId="1D7D2295" w14:textId="77777777" w:rsidR="00C97108" w:rsidRPr="006F5C5F" w:rsidRDefault="00C97108" w:rsidP="006F5C5F">
      <w:pPr>
        <w:pStyle w:val="Style3"/>
        <w:widowControl/>
        <w:spacing w:line="300" w:lineRule="auto"/>
        <w:ind w:firstLine="567"/>
        <w:jc w:val="center"/>
        <w:outlineLvl w:val="0"/>
        <w:rPr>
          <w:rStyle w:val="FontStyle16"/>
        </w:rPr>
      </w:pPr>
    </w:p>
    <w:p w14:paraId="7C5D5112" w14:textId="77777777" w:rsidR="00CA22C0" w:rsidRDefault="00CA22C0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224CFCDD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15C4F4CB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635753E7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47F2D19F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6E1870F2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6AE5BD5C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13ACDEFD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0A880EA9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0CBB8B2D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16E5A92C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71562740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033D4152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721D2B31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40B265B5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62C9C077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653AAFD3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6A24C434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2F931E8C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30164A6F" w14:textId="77777777" w:rsidR="00C2477D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1C3DC076" w14:textId="77777777" w:rsidR="00C2477D" w:rsidRPr="007B4A98" w:rsidRDefault="00C2477D" w:rsidP="00B140FB">
      <w:pPr>
        <w:pStyle w:val="Style2"/>
        <w:widowControl/>
        <w:spacing w:line="300" w:lineRule="auto"/>
        <w:ind w:firstLine="567"/>
        <w:jc w:val="center"/>
        <w:rPr>
          <w:rStyle w:val="FontStyle16"/>
        </w:rPr>
      </w:pPr>
    </w:p>
    <w:p w14:paraId="37A93C3E" w14:textId="77777777" w:rsidR="00E30DE7" w:rsidRPr="003B1C83" w:rsidRDefault="00E30DE7" w:rsidP="006B73E0">
      <w:pPr>
        <w:pStyle w:val="Style27"/>
        <w:widowControl/>
        <w:spacing w:line="300" w:lineRule="auto"/>
        <w:ind w:firstLine="567"/>
        <w:outlineLvl w:val="1"/>
        <w:rPr>
          <w:rStyle w:val="FontStyle33"/>
          <w:b/>
          <w:bCs/>
          <w:sz w:val="26"/>
          <w:szCs w:val="26"/>
        </w:rPr>
      </w:pPr>
      <w:bookmarkStart w:id="66" w:name="_Toc136257098"/>
      <w:r w:rsidRPr="003B1C83">
        <w:rPr>
          <w:rStyle w:val="FontStyle33"/>
          <w:b/>
          <w:bCs/>
          <w:sz w:val="26"/>
          <w:szCs w:val="26"/>
        </w:rPr>
        <w:t xml:space="preserve">6.2. </w:t>
      </w:r>
      <w:r w:rsidRPr="00E57C0D">
        <w:rPr>
          <w:rStyle w:val="FontStyle33"/>
          <w:b/>
          <w:bCs/>
          <w:sz w:val="26"/>
          <w:szCs w:val="26"/>
        </w:rPr>
        <w:t>Влияние электромагнитных излучений на организм человека</w:t>
      </w:r>
      <w:bookmarkEnd w:id="66"/>
    </w:p>
    <w:p w14:paraId="7278E02D" w14:textId="77777777" w:rsidR="00E30DE7" w:rsidRPr="007B4A98" w:rsidRDefault="00E30DE7" w:rsidP="00E30DE7">
      <w:pPr>
        <w:pStyle w:val="Style27"/>
        <w:widowControl/>
        <w:spacing w:line="300" w:lineRule="auto"/>
        <w:ind w:firstLine="567"/>
        <w:jc w:val="center"/>
        <w:rPr>
          <w:rStyle w:val="FontStyle34"/>
          <w:sz w:val="26"/>
          <w:szCs w:val="26"/>
        </w:rPr>
      </w:pPr>
    </w:p>
    <w:p w14:paraId="223D0D65" w14:textId="77777777" w:rsidR="00E30DE7" w:rsidRPr="00E57C0D" w:rsidRDefault="00E30DE7" w:rsidP="00E30DE7">
      <w:pPr>
        <w:rPr>
          <w:rStyle w:val="FontStyle33"/>
          <w:rFonts w:eastAsia="Times New Roman"/>
          <w:sz w:val="26"/>
          <w:szCs w:val="26"/>
          <w:lang w:eastAsia="ru-RU"/>
        </w:rPr>
      </w:pPr>
      <w:r w:rsidRPr="00E57C0D">
        <w:rPr>
          <w:rStyle w:val="FontStyle33"/>
          <w:rFonts w:eastAsia="Times New Roman"/>
          <w:sz w:val="26"/>
          <w:szCs w:val="26"/>
          <w:lang w:eastAsia="ru-RU"/>
        </w:rPr>
        <w:t>При работе с ПЭВМ пользователи могут подвергаться воздействию опасных и вредных производственных факторов, таких как повышенные уровни: электромагнитного, ультрафиолетового и инфракрасного излучения; статического электричества.</w:t>
      </w:r>
    </w:p>
    <w:p w14:paraId="1B3796AA" w14:textId="77777777" w:rsidR="00E30DE7" w:rsidRDefault="00E30DE7" w:rsidP="00E30DE7">
      <w:pPr>
        <w:rPr>
          <w:rStyle w:val="FontStyle33"/>
          <w:rFonts w:eastAsia="Times New Roman"/>
          <w:sz w:val="26"/>
          <w:szCs w:val="26"/>
          <w:lang w:eastAsia="ru-RU"/>
        </w:rPr>
      </w:pPr>
      <w:r w:rsidRPr="00E57C0D">
        <w:rPr>
          <w:rStyle w:val="FontStyle33"/>
          <w:rFonts w:eastAsia="Times New Roman"/>
          <w:sz w:val="26"/>
          <w:szCs w:val="26"/>
          <w:lang w:eastAsia="ru-RU"/>
        </w:rPr>
        <w:t xml:space="preserve">Источником электромагнитного излучения являются монитор, системный блок, и иные периферийные устройства. Предельно-допустимые уровни: электромагнитных полей (табл. </w:t>
      </w:r>
      <w:r>
        <w:rPr>
          <w:rStyle w:val="FontStyle33"/>
          <w:rFonts w:eastAsia="Times New Roman"/>
          <w:sz w:val="26"/>
          <w:szCs w:val="26"/>
          <w:lang w:eastAsia="ru-RU"/>
        </w:rPr>
        <w:t>6.9</w:t>
      </w:r>
      <w:r w:rsidRPr="00E57C0D">
        <w:rPr>
          <w:rStyle w:val="FontStyle33"/>
          <w:rFonts w:eastAsia="Times New Roman"/>
          <w:sz w:val="26"/>
          <w:szCs w:val="26"/>
          <w:lang w:eastAsia="ru-RU"/>
        </w:rPr>
        <w:t xml:space="preserve">, </w:t>
      </w:r>
      <w:r>
        <w:rPr>
          <w:rStyle w:val="FontStyle33"/>
          <w:rFonts w:eastAsia="Times New Roman"/>
          <w:sz w:val="26"/>
          <w:szCs w:val="26"/>
          <w:lang w:eastAsia="ru-RU"/>
        </w:rPr>
        <w:t>6.10</w:t>
      </w:r>
      <w:r w:rsidRPr="00E57C0D">
        <w:rPr>
          <w:rStyle w:val="FontStyle33"/>
          <w:rFonts w:eastAsia="Times New Roman"/>
          <w:sz w:val="26"/>
          <w:szCs w:val="26"/>
          <w:lang w:eastAsia="ru-RU"/>
        </w:rPr>
        <w:t>).</w:t>
      </w:r>
    </w:p>
    <w:p w14:paraId="2FC22FFE" w14:textId="77777777" w:rsidR="000E00ED" w:rsidRDefault="000E00ED" w:rsidP="00E30DE7">
      <w:pPr>
        <w:pStyle w:val="Style4"/>
        <w:widowControl/>
        <w:spacing w:line="300" w:lineRule="auto"/>
        <w:rPr>
          <w:rStyle w:val="FontStyle16"/>
          <w:iCs/>
        </w:rPr>
      </w:pPr>
    </w:p>
    <w:p w14:paraId="1135A437" w14:textId="7BA76FF5" w:rsidR="00E30DE7" w:rsidRDefault="00E30DE7" w:rsidP="00E30DE7">
      <w:pPr>
        <w:pStyle w:val="Style4"/>
        <w:widowControl/>
        <w:spacing w:line="300" w:lineRule="auto"/>
        <w:rPr>
          <w:rStyle w:val="FontStyle16"/>
          <w:iCs/>
        </w:rPr>
      </w:pPr>
      <w:r w:rsidRPr="00C8073D">
        <w:rPr>
          <w:rStyle w:val="FontStyle16"/>
          <w:iCs/>
        </w:rPr>
        <w:t>Таблица 6.</w:t>
      </w:r>
      <w:r>
        <w:rPr>
          <w:rStyle w:val="FontStyle16"/>
          <w:iCs/>
        </w:rPr>
        <w:t>9</w:t>
      </w:r>
      <w:r w:rsidRPr="00C8073D">
        <w:rPr>
          <w:rStyle w:val="FontStyle16"/>
          <w:iCs/>
        </w:rPr>
        <w:t>.</w:t>
      </w:r>
      <w:r w:rsidRPr="00C8073D">
        <w:rPr>
          <w:iCs/>
          <w:sz w:val="26"/>
          <w:szCs w:val="26"/>
        </w:rPr>
        <w:t xml:space="preserve"> –</w:t>
      </w:r>
      <w:r w:rsidRPr="00C8073D">
        <w:rPr>
          <w:rStyle w:val="FontStyle16"/>
          <w:iCs/>
        </w:rPr>
        <w:t xml:space="preserve"> П</w:t>
      </w:r>
      <w:r>
        <w:rPr>
          <w:rStyle w:val="FontStyle16"/>
          <w:iCs/>
        </w:rPr>
        <w:t>редельно допустимые уровни электромагнитных полей от экранов ВДТ, ЭВМ и ПЭВМ</w:t>
      </w:r>
    </w:p>
    <w:p w14:paraId="617F1585" w14:textId="77777777" w:rsidR="007642D4" w:rsidRPr="00351DA5" w:rsidRDefault="007642D4" w:rsidP="00E30DE7">
      <w:pPr>
        <w:pStyle w:val="Style4"/>
        <w:widowControl/>
        <w:spacing w:line="300" w:lineRule="auto"/>
        <w:rPr>
          <w:rStyle w:val="FontStyle33"/>
          <w:iCs/>
          <w:sz w:val="26"/>
          <w:szCs w:val="26"/>
        </w:rPr>
      </w:pPr>
    </w:p>
    <w:tbl>
      <w:tblPr>
        <w:tblW w:w="95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658"/>
        <w:gridCol w:w="2883"/>
      </w:tblGrid>
      <w:tr w:rsidR="00E30DE7" w:rsidRPr="00C71C75" w14:paraId="219DE9E0" w14:textId="77777777" w:rsidTr="000E00ED">
        <w:trPr>
          <w:trHeight w:val="20"/>
          <w:jc w:val="center"/>
        </w:trPr>
        <w:tc>
          <w:tcPr>
            <w:tcW w:w="6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9993D" w14:textId="77777777" w:rsidR="00E30DE7" w:rsidRPr="00C71C75" w:rsidRDefault="00E30DE7" w:rsidP="00F70792">
            <w:pPr>
              <w:jc w:val="center"/>
            </w:pPr>
            <w:r w:rsidRPr="00C71C75">
              <w:t>Наименование параметра</w:t>
            </w:r>
          </w:p>
        </w:tc>
        <w:tc>
          <w:tcPr>
            <w:tcW w:w="2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8890A" w14:textId="77777777" w:rsidR="00E30DE7" w:rsidRPr="00C71C75" w:rsidRDefault="00E30DE7" w:rsidP="00F70792">
            <w:pPr>
              <w:ind w:firstLine="0"/>
              <w:jc w:val="center"/>
            </w:pPr>
            <w:r w:rsidRPr="00C71C75">
              <w:t>Предельно-допустимые уровни</w:t>
            </w:r>
          </w:p>
        </w:tc>
      </w:tr>
      <w:tr w:rsidR="000E00ED" w:rsidRPr="00C71C75" w14:paraId="72644AA7" w14:textId="77777777" w:rsidTr="007642D4">
        <w:trPr>
          <w:trHeight w:val="382"/>
          <w:jc w:val="center"/>
        </w:trPr>
        <w:tc>
          <w:tcPr>
            <w:tcW w:w="6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47CFB" w14:textId="0C90EC18" w:rsidR="000E00ED" w:rsidRPr="000E00ED" w:rsidRDefault="000E00ED" w:rsidP="00F707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B72E9" w14:textId="191B4C75" w:rsidR="000E00ED" w:rsidRPr="000E00ED" w:rsidRDefault="000E00ED" w:rsidP="00F7079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</w:tbl>
    <w:p w14:paraId="326D4174" w14:textId="272D4B1B" w:rsidR="00E30DE7" w:rsidRDefault="000E00ED" w:rsidP="000E00ED">
      <w:pPr>
        <w:ind w:firstLine="0"/>
        <w:rPr>
          <w:rStyle w:val="FontStyle33"/>
          <w:rFonts w:eastAsia="Times New Roman"/>
          <w:sz w:val="26"/>
          <w:szCs w:val="26"/>
          <w:lang w:eastAsia="ru-RU"/>
        </w:rPr>
      </w:pPr>
      <w:r>
        <w:rPr>
          <w:rStyle w:val="FontStyle33"/>
          <w:rFonts w:eastAsia="Times New Roman"/>
          <w:sz w:val="26"/>
          <w:szCs w:val="26"/>
          <w:lang w:eastAsia="ru-RU"/>
        </w:rPr>
        <w:t>Продолжение таблицы 6.9</w:t>
      </w:r>
    </w:p>
    <w:p w14:paraId="0FA71165" w14:textId="77777777" w:rsidR="007642D4" w:rsidRPr="000E00ED" w:rsidRDefault="007642D4" w:rsidP="000E00ED">
      <w:pPr>
        <w:ind w:firstLine="0"/>
        <w:rPr>
          <w:rStyle w:val="FontStyle33"/>
          <w:rFonts w:eastAsia="Times New Roman"/>
          <w:sz w:val="26"/>
          <w:szCs w:val="26"/>
          <w:lang w:eastAsia="ru-RU"/>
        </w:rPr>
      </w:pPr>
    </w:p>
    <w:tbl>
      <w:tblPr>
        <w:tblW w:w="95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37"/>
        <w:gridCol w:w="4221"/>
        <w:gridCol w:w="2883"/>
      </w:tblGrid>
      <w:tr w:rsidR="000E00ED" w:rsidRPr="000E00ED" w14:paraId="4C83C502" w14:textId="77777777" w:rsidTr="001A671D">
        <w:trPr>
          <w:trHeight w:val="20"/>
          <w:jc w:val="center"/>
        </w:trPr>
        <w:tc>
          <w:tcPr>
            <w:tcW w:w="66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81D58" w14:textId="77777777" w:rsidR="000E00ED" w:rsidRPr="000E00ED" w:rsidRDefault="000E00ED" w:rsidP="001A671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A78AA" w14:textId="77777777" w:rsidR="000E00ED" w:rsidRPr="000E00ED" w:rsidRDefault="000E00ED" w:rsidP="001A671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0E00ED" w:rsidRPr="00C71C75" w14:paraId="12786B20" w14:textId="77777777" w:rsidTr="001A671D">
        <w:trPr>
          <w:trHeight w:val="20"/>
          <w:jc w:val="center"/>
        </w:trPr>
        <w:tc>
          <w:tcPr>
            <w:tcW w:w="665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DE6B250" w14:textId="77777777" w:rsidR="000E00ED" w:rsidRPr="00C71C75" w:rsidRDefault="000E00ED" w:rsidP="001A671D">
            <w:pPr>
              <w:ind w:firstLine="0"/>
              <w:jc w:val="center"/>
            </w:pPr>
            <w:r w:rsidRPr="00C71C75">
              <w:t>Напряженность электрического поля в диапазоне частот:</w:t>
            </w:r>
          </w:p>
        </w:tc>
        <w:tc>
          <w:tcPr>
            <w:tcW w:w="288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653A89D" w14:textId="77777777" w:rsidR="000E00ED" w:rsidRPr="00C71C75" w:rsidRDefault="000E00ED" w:rsidP="001A671D">
            <w:pPr>
              <w:jc w:val="center"/>
            </w:pPr>
          </w:p>
        </w:tc>
      </w:tr>
      <w:tr w:rsidR="000E00ED" w:rsidRPr="00C71C75" w14:paraId="79AD4AA4" w14:textId="77777777" w:rsidTr="001A671D">
        <w:trPr>
          <w:trHeight w:val="20"/>
          <w:jc w:val="center"/>
        </w:trPr>
        <w:tc>
          <w:tcPr>
            <w:tcW w:w="243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0B2672B" w14:textId="77777777" w:rsidR="000E00ED" w:rsidRPr="00C71C75" w:rsidRDefault="000E00ED" w:rsidP="001A671D">
            <w:pPr>
              <w:jc w:val="center"/>
            </w:pPr>
          </w:p>
        </w:tc>
        <w:tc>
          <w:tcPr>
            <w:tcW w:w="422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72CAD78" w14:textId="77777777" w:rsidR="000E00ED" w:rsidRPr="00C71C75" w:rsidRDefault="000E00ED" w:rsidP="001A671D">
            <w:r w:rsidRPr="00C71C75">
              <w:t>5 Гц-2 кГц</w:t>
            </w:r>
          </w:p>
        </w:tc>
        <w:tc>
          <w:tcPr>
            <w:tcW w:w="28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807AE10" w14:textId="77777777" w:rsidR="000E00ED" w:rsidRPr="00C71C75" w:rsidRDefault="000E00ED" w:rsidP="001A671D">
            <w:pPr>
              <w:ind w:firstLine="0"/>
              <w:jc w:val="center"/>
            </w:pPr>
            <w:r w:rsidRPr="00C71C75">
              <w:t>не более 25,0 В/м</w:t>
            </w:r>
          </w:p>
        </w:tc>
      </w:tr>
      <w:tr w:rsidR="000E00ED" w:rsidRPr="00C71C75" w14:paraId="1504A73D" w14:textId="77777777" w:rsidTr="001A671D">
        <w:trPr>
          <w:trHeight w:val="20"/>
          <w:jc w:val="center"/>
        </w:trPr>
        <w:tc>
          <w:tcPr>
            <w:tcW w:w="243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8156394" w14:textId="77777777" w:rsidR="000E00ED" w:rsidRPr="00C71C75" w:rsidRDefault="000E00ED" w:rsidP="001A671D">
            <w:pPr>
              <w:jc w:val="center"/>
            </w:pPr>
          </w:p>
        </w:tc>
        <w:tc>
          <w:tcPr>
            <w:tcW w:w="4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99CAC1" w14:textId="77777777" w:rsidR="000E00ED" w:rsidRPr="00C71C75" w:rsidRDefault="000E00ED" w:rsidP="001A671D">
            <w:r w:rsidRPr="00C71C75">
              <w:t>2-400 кГц</w:t>
            </w:r>
          </w:p>
        </w:tc>
        <w:tc>
          <w:tcPr>
            <w:tcW w:w="28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42B7A" w14:textId="77777777" w:rsidR="000E00ED" w:rsidRPr="00C71C75" w:rsidRDefault="000E00ED" w:rsidP="001A671D">
            <w:pPr>
              <w:ind w:firstLine="0"/>
              <w:jc w:val="center"/>
            </w:pPr>
            <w:r w:rsidRPr="00C71C75">
              <w:t>не более 2,5 В/м</w:t>
            </w:r>
          </w:p>
        </w:tc>
      </w:tr>
      <w:tr w:rsidR="000E00ED" w:rsidRPr="00C71C75" w14:paraId="21D3A352" w14:textId="77777777" w:rsidTr="001A671D">
        <w:trPr>
          <w:trHeight w:val="20"/>
          <w:jc w:val="center"/>
        </w:trPr>
        <w:tc>
          <w:tcPr>
            <w:tcW w:w="665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E908050" w14:textId="77777777" w:rsidR="000E00ED" w:rsidRPr="00C71C75" w:rsidRDefault="000E00ED" w:rsidP="001A671D">
            <w:pPr>
              <w:ind w:firstLine="0"/>
              <w:jc w:val="center"/>
            </w:pPr>
            <w:r w:rsidRPr="00C71C75">
              <w:t>Плотность магнитного потока магнитного поля в диапазоне частот:</w:t>
            </w:r>
          </w:p>
        </w:tc>
        <w:tc>
          <w:tcPr>
            <w:tcW w:w="288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8975CE6" w14:textId="77777777" w:rsidR="000E00ED" w:rsidRPr="00C71C75" w:rsidRDefault="000E00ED" w:rsidP="001A671D">
            <w:pPr>
              <w:jc w:val="center"/>
            </w:pPr>
          </w:p>
        </w:tc>
      </w:tr>
      <w:tr w:rsidR="000E00ED" w:rsidRPr="00C71C75" w14:paraId="43E0CCBF" w14:textId="77777777" w:rsidTr="001A671D">
        <w:trPr>
          <w:trHeight w:val="20"/>
          <w:jc w:val="center"/>
        </w:trPr>
        <w:tc>
          <w:tcPr>
            <w:tcW w:w="243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F2D4A5E" w14:textId="77777777" w:rsidR="000E00ED" w:rsidRPr="00C71C75" w:rsidRDefault="000E00ED" w:rsidP="001A671D">
            <w:pPr>
              <w:jc w:val="center"/>
            </w:pPr>
          </w:p>
        </w:tc>
        <w:tc>
          <w:tcPr>
            <w:tcW w:w="422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78AE03A" w14:textId="77777777" w:rsidR="000E00ED" w:rsidRPr="00C71C75" w:rsidRDefault="000E00ED" w:rsidP="001A671D">
            <w:pPr>
              <w:tabs>
                <w:tab w:val="left" w:pos="2175"/>
              </w:tabs>
            </w:pPr>
            <w:r w:rsidRPr="00C71C75">
              <w:t>5 Гц-2 кГц</w:t>
            </w:r>
          </w:p>
        </w:tc>
        <w:tc>
          <w:tcPr>
            <w:tcW w:w="28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C8D003" w14:textId="77777777" w:rsidR="000E00ED" w:rsidRPr="00C71C75" w:rsidRDefault="000E00ED" w:rsidP="001A671D">
            <w:pPr>
              <w:ind w:firstLine="0"/>
              <w:jc w:val="center"/>
            </w:pPr>
            <w:r w:rsidRPr="00C71C75">
              <w:t xml:space="preserve">не более 250 </w:t>
            </w:r>
            <w:proofErr w:type="spellStart"/>
            <w:r w:rsidRPr="00C71C75">
              <w:t>нТл</w:t>
            </w:r>
            <w:proofErr w:type="spellEnd"/>
          </w:p>
        </w:tc>
      </w:tr>
      <w:tr w:rsidR="000E00ED" w:rsidRPr="00C71C75" w14:paraId="50D6B74C" w14:textId="77777777" w:rsidTr="001A671D">
        <w:trPr>
          <w:trHeight w:val="161"/>
          <w:jc w:val="center"/>
        </w:trPr>
        <w:tc>
          <w:tcPr>
            <w:tcW w:w="243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21B8412" w14:textId="77777777" w:rsidR="000E00ED" w:rsidRPr="00C71C75" w:rsidRDefault="000E00ED" w:rsidP="001A671D">
            <w:pPr>
              <w:jc w:val="center"/>
            </w:pPr>
          </w:p>
        </w:tc>
        <w:tc>
          <w:tcPr>
            <w:tcW w:w="42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A6615C" w14:textId="77777777" w:rsidR="000E00ED" w:rsidRPr="00C71C75" w:rsidRDefault="000E00ED" w:rsidP="001A671D">
            <w:r w:rsidRPr="00C71C75">
              <w:t>2-400 кГц</w:t>
            </w:r>
          </w:p>
        </w:tc>
        <w:tc>
          <w:tcPr>
            <w:tcW w:w="28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1D073" w14:textId="77777777" w:rsidR="000E00ED" w:rsidRPr="00C71C75" w:rsidRDefault="000E00ED" w:rsidP="001A671D">
            <w:pPr>
              <w:ind w:firstLine="0"/>
              <w:jc w:val="center"/>
            </w:pPr>
            <w:r w:rsidRPr="00C71C75">
              <w:t xml:space="preserve">не более 25 </w:t>
            </w:r>
            <w:proofErr w:type="spellStart"/>
            <w:r w:rsidRPr="00C71C75">
              <w:t>нТл</w:t>
            </w:r>
            <w:proofErr w:type="spellEnd"/>
          </w:p>
        </w:tc>
      </w:tr>
    </w:tbl>
    <w:p w14:paraId="09E376C5" w14:textId="77777777" w:rsidR="000E00ED" w:rsidRDefault="000E00ED" w:rsidP="00E30DE7">
      <w:pPr>
        <w:rPr>
          <w:rStyle w:val="FontStyle33"/>
          <w:rFonts w:eastAsia="Times New Roman"/>
          <w:sz w:val="26"/>
          <w:szCs w:val="26"/>
          <w:lang w:eastAsia="ru-RU"/>
        </w:rPr>
      </w:pPr>
    </w:p>
    <w:p w14:paraId="2474E066" w14:textId="77777777" w:rsidR="00E30DE7" w:rsidRDefault="00E30DE7" w:rsidP="00E30DE7">
      <w:pPr>
        <w:ind w:firstLine="0"/>
        <w:rPr>
          <w:rStyle w:val="FontStyle16"/>
          <w:iCs/>
        </w:rPr>
      </w:pPr>
      <w:r w:rsidRPr="00C8073D">
        <w:rPr>
          <w:rStyle w:val="FontStyle16"/>
          <w:iCs/>
        </w:rPr>
        <w:t>Таблица 6.</w:t>
      </w:r>
      <w:r>
        <w:rPr>
          <w:rStyle w:val="FontStyle16"/>
          <w:iCs/>
        </w:rPr>
        <w:t>10</w:t>
      </w:r>
      <w:r w:rsidRPr="00C8073D">
        <w:rPr>
          <w:rStyle w:val="FontStyle16"/>
          <w:iCs/>
        </w:rPr>
        <w:t>.</w:t>
      </w:r>
      <w:r w:rsidRPr="00C8073D">
        <w:rPr>
          <w:iCs/>
          <w:szCs w:val="26"/>
        </w:rPr>
        <w:t xml:space="preserve"> –</w:t>
      </w:r>
      <w:r>
        <w:rPr>
          <w:rStyle w:val="FontStyle16"/>
          <w:iCs/>
        </w:rPr>
        <w:t xml:space="preserve"> </w:t>
      </w:r>
      <w:r w:rsidRPr="0069421F">
        <w:rPr>
          <w:rStyle w:val="FontStyle16"/>
          <w:iCs/>
        </w:rPr>
        <w:t>Предельно допустимые уровни электромагнитных полей при работе с ВДТ, ЭВМ, ПЭВМ от клавиатуры, системного блока, манипулятора «мышь», беспроводных системам передачи информации и иных периферийных устройств</w:t>
      </w:r>
    </w:p>
    <w:p w14:paraId="32D17A0E" w14:textId="77777777" w:rsidR="00E30DE7" w:rsidRDefault="00E30DE7" w:rsidP="00E30DE7">
      <w:pPr>
        <w:ind w:firstLine="0"/>
        <w:rPr>
          <w:rStyle w:val="FontStyle33"/>
          <w:rFonts w:eastAsia="Times New Roman"/>
          <w:sz w:val="26"/>
          <w:szCs w:val="26"/>
          <w:lang w:eastAsia="ru-RU"/>
        </w:rPr>
      </w:pPr>
    </w:p>
    <w:tbl>
      <w:tblPr>
        <w:tblW w:w="956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2"/>
        <w:gridCol w:w="1435"/>
        <w:gridCol w:w="1435"/>
        <w:gridCol w:w="1204"/>
        <w:gridCol w:w="1559"/>
        <w:gridCol w:w="1486"/>
      </w:tblGrid>
      <w:tr w:rsidR="00E30DE7" w:rsidRPr="00C71C75" w14:paraId="32CAE045" w14:textId="77777777" w:rsidTr="00F70792">
        <w:trPr>
          <w:trHeight w:val="499"/>
          <w:jc w:val="center"/>
        </w:trPr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42C20" w14:textId="77777777" w:rsidR="00E30DE7" w:rsidRPr="00C71C75" w:rsidRDefault="00E30DE7" w:rsidP="00F70792">
            <w:pPr>
              <w:ind w:firstLine="0"/>
              <w:jc w:val="center"/>
            </w:pPr>
            <w:r w:rsidRPr="00C71C75">
              <w:t>Диапазоны частот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D9494" w14:textId="77777777" w:rsidR="00E30DE7" w:rsidRPr="00C71C75" w:rsidRDefault="00E30DE7" w:rsidP="00F70792">
            <w:pPr>
              <w:ind w:right="-185" w:firstLine="0"/>
            </w:pPr>
            <w:r w:rsidRPr="00C71C75">
              <w:t>0,3-300</w:t>
            </w:r>
            <w:r>
              <w:t xml:space="preserve"> </w:t>
            </w:r>
            <w:r w:rsidRPr="00C71C75">
              <w:t>кГц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9BA26" w14:textId="77777777" w:rsidR="00E30DE7" w:rsidRPr="00C71C75" w:rsidRDefault="00E30DE7" w:rsidP="00F70792">
            <w:pPr>
              <w:ind w:right="-185" w:firstLine="0"/>
            </w:pPr>
            <w:r w:rsidRPr="00C71C75">
              <w:t>0,3-3</w:t>
            </w:r>
            <w:r>
              <w:t xml:space="preserve"> </w:t>
            </w:r>
            <w:r w:rsidRPr="00C71C75">
              <w:t>МГц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7091E" w14:textId="77777777" w:rsidR="00E30DE7" w:rsidRPr="00C71C75" w:rsidRDefault="00E30DE7" w:rsidP="00F70792">
            <w:pPr>
              <w:ind w:right="-185" w:firstLine="0"/>
            </w:pPr>
            <w:r w:rsidRPr="00C71C75">
              <w:t>3-30</w:t>
            </w:r>
            <w:r>
              <w:t xml:space="preserve"> </w:t>
            </w:r>
            <w:r w:rsidRPr="00C71C75">
              <w:t>МГц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5780D" w14:textId="77777777" w:rsidR="00E30DE7" w:rsidRPr="00C71C75" w:rsidRDefault="00E30DE7" w:rsidP="00F70792">
            <w:pPr>
              <w:ind w:right="-185" w:firstLine="0"/>
            </w:pPr>
            <w:r w:rsidRPr="00C71C75">
              <w:t>30-300</w:t>
            </w:r>
            <w:r>
              <w:t xml:space="preserve"> </w:t>
            </w:r>
            <w:r w:rsidRPr="00C71C75">
              <w:t>МГц</w:t>
            </w:r>
          </w:p>
        </w:tc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B4E63" w14:textId="77777777" w:rsidR="00E30DE7" w:rsidRPr="00C71C75" w:rsidRDefault="00E30DE7" w:rsidP="00F70792">
            <w:pPr>
              <w:ind w:right="-185" w:firstLine="0"/>
            </w:pPr>
            <w:r w:rsidRPr="00C71C75">
              <w:t>0,3-300</w:t>
            </w:r>
            <w:r>
              <w:t xml:space="preserve"> </w:t>
            </w:r>
            <w:r w:rsidRPr="00C71C75">
              <w:t>ГГц</w:t>
            </w:r>
          </w:p>
        </w:tc>
      </w:tr>
      <w:tr w:rsidR="00E30DE7" w:rsidRPr="00C71C75" w14:paraId="44973E53" w14:textId="77777777" w:rsidTr="00F70792">
        <w:trPr>
          <w:trHeight w:val="421"/>
          <w:jc w:val="center"/>
        </w:trPr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A794E" w14:textId="77777777" w:rsidR="00E30DE7" w:rsidRPr="00C71C75" w:rsidRDefault="00E30DE7" w:rsidP="00F70792">
            <w:pPr>
              <w:ind w:firstLine="0"/>
              <w:jc w:val="center"/>
            </w:pPr>
            <w:r w:rsidRPr="00C71C75">
              <w:t>Предельно допустимые уровни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C6EB1" w14:textId="77777777" w:rsidR="00E30DE7" w:rsidRPr="00C71C75" w:rsidRDefault="00E30DE7" w:rsidP="00F70792">
            <w:pPr>
              <w:ind w:firstLine="0"/>
              <w:jc w:val="center"/>
            </w:pPr>
            <w:r w:rsidRPr="00C71C75">
              <w:t>25 В/м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F4F79" w14:textId="77777777" w:rsidR="00E30DE7" w:rsidRPr="00C71C75" w:rsidRDefault="00E30DE7" w:rsidP="00F70792">
            <w:pPr>
              <w:ind w:firstLine="0"/>
              <w:jc w:val="center"/>
            </w:pPr>
            <w:r w:rsidRPr="00C71C75">
              <w:t>15 В/м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8A043" w14:textId="77777777" w:rsidR="00E30DE7" w:rsidRPr="00C71C75" w:rsidRDefault="00E30DE7" w:rsidP="00F70792">
            <w:pPr>
              <w:ind w:firstLine="0"/>
              <w:jc w:val="center"/>
            </w:pPr>
            <w:r w:rsidRPr="00C71C75">
              <w:t>10 В/м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8F2DE" w14:textId="77777777" w:rsidR="00E30DE7" w:rsidRPr="00C71C75" w:rsidRDefault="00E30DE7" w:rsidP="00F70792">
            <w:pPr>
              <w:ind w:firstLine="0"/>
              <w:jc w:val="center"/>
            </w:pPr>
            <w:r w:rsidRPr="00C71C75">
              <w:t>3 В/м</w:t>
            </w:r>
          </w:p>
        </w:tc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A2842" w14:textId="77777777" w:rsidR="00E30DE7" w:rsidRPr="00C71C75" w:rsidRDefault="00E30DE7" w:rsidP="00F70792">
            <w:pPr>
              <w:ind w:firstLine="0"/>
              <w:jc w:val="center"/>
            </w:pPr>
            <w:r w:rsidRPr="00C71C75">
              <w:t>10 кВт/см</w:t>
            </w:r>
            <w:r w:rsidRPr="00C71C75">
              <w:rPr>
                <w:vertAlign w:val="superscript"/>
              </w:rPr>
              <w:t>2</w:t>
            </w:r>
          </w:p>
        </w:tc>
      </w:tr>
    </w:tbl>
    <w:p w14:paraId="793EC187" w14:textId="77777777" w:rsidR="00E30DE7" w:rsidRDefault="00E30DE7" w:rsidP="00E30DE7">
      <w:pPr>
        <w:rPr>
          <w:rStyle w:val="FontStyle33"/>
          <w:rFonts w:eastAsia="Times New Roman"/>
          <w:sz w:val="26"/>
          <w:szCs w:val="26"/>
          <w:lang w:eastAsia="ru-RU"/>
        </w:rPr>
      </w:pPr>
    </w:p>
    <w:p w14:paraId="77934DE7" w14:textId="77777777" w:rsidR="00E30DE7" w:rsidRPr="00351DA5" w:rsidRDefault="00E30DE7" w:rsidP="00E30DE7">
      <w:pPr>
        <w:rPr>
          <w:rStyle w:val="FontStyle16"/>
        </w:rPr>
      </w:pPr>
      <w:r w:rsidRPr="00351DA5">
        <w:rPr>
          <w:rStyle w:val="FontStyle16"/>
        </w:rPr>
        <w:t>Биологическая активность электромагнитных полей зависит от длины волны. Наибольшее действие оказывают дециметровые волны, наименьшее — миллиметровые. Волны миллиметрового диапазона поглощаются поверхностными слоями кожи, сантиметрового — кожей и подкожной клетчаткой, дециметровые — внутренними органами. Эффект воздействия зависит от интенсивности поля и продолжительности контакта. При интенсивности до 10 мВт/см2 поле СВЧ оказывает нетепловой эффект, при большей интенсивности — термическое воздействие. Воздействие поглощенной энергии организмом тем более выражено, чем больше частота поля. На частотах до 10 МГц размеры тела человека малы по сравнению с длиной волны и поэтому диэлектрические процессы в тканях слабо выражены.</w:t>
      </w:r>
    </w:p>
    <w:p w14:paraId="69208C7A" w14:textId="77777777" w:rsidR="00E30DE7" w:rsidRPr="00351DA5" w:rsidRDefault="00E30DE7" w:rsidP="00E30DE7">
      <w:pPr>
        <w:rPr>
          <w:rStyle w:val="FontStyle16"/>
        </w:rPr>
      </w:pPr>
      <w:r w:rsidRPr="00351DA5">
        <w:rPr>
          <w:rStyle w:val="FontStyle16"/>
        </w:rPr>
        <w:t xml:space="preserve">Электромагнитные волны могут вызывать острые и хронические поражения. Поражения сказываются в нарушениях нервной системы, сердечно-сосудистой </w:t>
      </w:r>
      <w:r w:rsidRPr="00351DA5">
        <w:rPr>
          <w:rStyle w:val="FontStyle16"/>
        </w:rPr>
        <w:lastRenderedPageBreak/>
        <w:t>системы, системы кроветворения, других органов. Острые поражения встречаются редко. Чаще наблюдаются легкие поражения, переходящие в хронические. Субъективные ощущения при этом — быстрая утомляемость, головные боли и т.п.; возможны также перегрев организма, изменение частоты пульса, сосудистых реакций. Облучение может вызвать катаракту (поражение хрусталика глаз). Это объясняется плохой теплорегуляцией глаза и незащищенностью его от воздействий; поэтому хрусталик перегревается.</w:t>
      </w:r>
    </w:p>
    <w:p w14:paraId="20BA2460" w14:textId="77777777" w:rsidR="00E30DE7" w:rsidRPr="00351DA5" w:rsidRDefault="00E30DE7" w:rsidP="00E30DE7">
      <w:pPr>
        <w:rPr>
          <w:rStyle w:val="FontStyle16"/>
        </w:rPr>
      </w:pPr>
      <w:r w:rsidRPr="00351DA5">
        <w:rPr>
          <w:rStyle w:val="FontStyle16"/>
        </w:rPr>
        <w:t>Степень и характер воздействия электромагнитных полей на организм человека определяется: длиной волны, интенсивностью излучения, режимом облучения (непрерывный или прерывистый), продолжительностью воздействия, размером облучаемой поверхности тела, индивидуальными особенностями человека, комбинированным действием совместно с другими факторами производствен</w:t>
      </w:r>
      <w:r>
        <w:rPr>
          <w:rStyle w:val="FontStyle16"/>
        </w:rPr>
        <w:t>н</w:t>
      </w:r>
      <w:r w:rsidRPr="00351DA5">
        <w:rPr>
          <w:rStyle w:val="FontStyle16"/>
        </w:rPr>
        <w:t>ой среды.</w:t>
      </w:r>
    </w:p>
    <w:p w14:paraId="20123A9D" w14:textId="77777777" w:rsidR="00E30DE7" w:rsidRPr="00FD28D2" w:rsidRDefault="00E30DE7" w:rsidP="00E30DE7">
      <w:pPr>
        <w:rPr>
          <w:rStyle w:val="FontStyle16"/>
        </w:rPr>
      </w:pPr>
      <w:r w:rsidRPr="00351DA5">
        <w:rPr>
          <w:rStyle w:val="FontStyle16"/>
        </w:rPr>
        <w:t>Наиболее эффективным и часто применяемым методом защиты от электромагнитных излучений является установка экранов. Экранируют либо источник излучения, либо рабочее место. Часто экран устанавливают непосредственно на монитор.</w:t>
      </w:r>
    </w:p>
    <w:p w14:paraId="146F90B5" w14:textId="77777777" w:rsidR="00CA22C0" w:rsidRPr="00FD28D2" w:rsidRDefault="00CA22C0" w:rsidP="00E30DE7">
      <w:pPr>
        <w:pStyle w:val="Style1"/>
        <w:widowControl/>
        <w:spacing w:line="260" w:lineRule="exact"/>
        <w:ind w:firstLine="567"/>
        <w:rPr>
          <w:rStyle w:val="FontStyle16"/>
        </w:rPr>
      </w:pPr>
      <w:r>
        <w:rPr>
          <w:rStyle w:val="FontStyle11"/>
          <w:sz w:val="26"/>
          <w:szCs w:val="26"/>
        </w:rPr>
        <w:br w:type="page"/>
      </w:r>
    </w:p>
    <w:p w14:paraId="170F1F7C" w14:textId="77777777" w:rsidR="0061485F" w:rsidRPr="0061485F" w:rsidRDefault="00DF43D2" w:rsidP="00E52285">
      <w:pPr>
        <w:pStyle w:val="10"/>
        <w:numPr>
          <w:ilvl w:val="0"/>
          <w:numId w:val="0"/>
        </w:numPr>
        <w:ind w:left="567"/>
        <w:jc w:val="center"/>
        <w:rPr>
          <w:b w:val="0"/>
          <w:bCs/>
          <w:lang w:eastAsia="ru-RU"/>
        </w:rPr>
      </w:pPr>
      <w:bookmarkStart w:id="67" w:name="_Toc136257099"/>
      <w:r w:rsidRPr="0061485F">
        <w:rPr>
          <w:bCs/>
          <w:lang w:eastAsia="ru-RU"/>
        </w:rPr>
        <w:lastRenderedPageBreak/>
        <w:t>ЗАКЛЮЧЕНИЕ</w:t>
      </w:r>
      <w:bookmarkEnd w:id="67"/>
    </w:p>
    <w:p w14:paraId="3A37A693" w14:textId="77777777" w:rsidR="004A795F" w:rsidRPr="009B0242" w:rsidRDefault="004A795F" w:rsidP="00E46EE4">
      <w:pPr>
        <w:jc w:val="center"/>
        <w:rPr>
          <w:lang w:eastAsia="ru-RU"/>
        </w:rPr>
      </w:pPr>
    </w:p>
    <w:p w14:paraId="03FE16AB" w14:textId="6384F119" w:rsidR="00032183" w:rsidRPr="00EA4F3F" w:rsidRDefault="00032183" w:rsidP="00E46EE4">
      <w:pPr>
        <w:rPr>
          <w:rFonts w:eastAsia="Times New Roman" w:cs="Times New Roman"/>
          <w:szCs w:val="26"/>
          <w:lang w:eastAsia="ru-RU"/>
        </w:rPr>
      </w:pPr>
      <w:r w:rsidRPr="009B0242">
        <w:rPr>
          <w:szCs w:val="26"/>
        </w:rPr>
        <w:t>Данный дипломный проект</w:t>
      </w:r>
      <w:r w:rsidR="00475089">
        <w:rPr>
          <w:szCs w:val="26"/>
        </w:rPr>
        <w:t xml:space="preserve"> </w:t>
      </w:r>
      <w:r w:rsidRPr="009B0242">
        <w:rPr>
          <w:szCs w:val="26"/>
        </w:rPr>
        <w:t xml:space="preserve">посвящён решению проблемы </w:t>
      </w:r>
      <w:r w:rsidR="009B0242" w:rsidRPr="009B0242">
        <w:rPr>
          <w:rFonts w:eastAsia="Times New Roman" w:cs="Times New Roman"/>
          <w:szCs w:val="26"/>
          <w:lang w:eastAsia="ru-RU"/>
        </w:rPr>
        <w:t xml:space="preserve">автоматизации </w:t>
      </w:r>
      <w:r w:rsidR="0097618B">
        <w:rPr>
          <w:rFonts w:eastAsia="Times New Roman" w:cs="Times New Roman"/>
          <w:szCs w:val="26"/>
          <w:lang w:eastAsia="ru-RU"/>
        </w:rPr>
        <w:t xml:space="preserve">конструирования многогранных ячеистых структур в геометрии </w:t>
      </w:r>
      <w:r w:rsidR="009B0242" w:rsidRPr="009B0242">
        <w:rPr>
          <w:rFonts w:eastAsia="Times New Roman" w:cs="Times New Roman"/>
          <w:szCs w:val="26"/>
          <w:lang w:eastAsia="ru-RU"/>
        </w:rPr>
        <w:t>детали на основе</w:t>
      </w:r>
      <w:r w:rsidR="0097618B">
        <w:rPr>
          <w:rFonts w:eastAsia="Times New Roman" w:cs="Times New Roman"/>
          <w:szCs w:val="26"/>
          <w:lang w:eastAsia="ru-RU"/>
        </w:rPr>
        <w:t xml:space="preserve"> многовариантного</w:t>
      </w:r>
      <w:r w:rsidR="009B0242" w:rsidRPr="009B0242">
        <w:rPr>
          <w:rFonts w:eastAsia="Times New Roman" w:cs="Times New Roman"/>
          <w:szCs w:val="26"/>
          <w:lang w:eastAsia="ru-RU"/>
        </w:rPr>
        <w:t xml:space="preserve"> инженерного анализа</w:t>
      </w:r>
      <w:r w:rsidRPr="009B0242">
        <w:rPr>
          <w:szCs w:val="26"/>
        </w:rPr>
        <w:t xml:space="preserve"> </w:t>
      </w:r>
      <w:r w:rsidR="002F4AEA">
        <w:rPr>
          <w:szCs w:val="26"/>
        </w:rPr>
        <w:t xml:space="preserve">детали </w:t>
      </w:r>
      <w:r w:rsidR="00B10AE9">
        <w:rPr>
          <w:szCs w:val="26"/>
        </w:rPr>
        <w:t>с целью сокращения её материалоёмкости</w:t>
      </w:r>
      <w:r w:rsidRPr="009B0242">
        <w:rPr>
          <w:szCs w:val="26"/>
        </w:rPr>
        <w:t>.</w:t>
      </w:r>
      <w:r w:rsidR="0070580D">
        <w:rPr>
          <w:szCs w:val="26"/>
        </w:rPr>
        <w:t xml:space="preserve"> </w:t>
      </w:r>
      <w:r w:rsidR="00B06E54">
        <w:rPr>
          <w:szCs w:val="26"/>
        </w:rPr>
        <w:t>В результате</w:t>
      </w:r>
      <w:r w:rsidR="00475089">
        <w:rPr>
          <w:szCs w:val="26"/>
        </w:rPr>
        <w:t xml:space="preserve"> решения данной проблемы было разработано приложени</w:t>
      </w:r>
      <w:r w:rsidR="00C15E35">
        <w:rPr>
          <w:szCs w:val="26"/>
        </w:rPr>
        <w:t>е</w:t>
      </w:r>
      <w:r w:rsidR="00475089">
        <w:rPr>
          <w:szCs w:val="26"/>
        </w:rPr>
        <w:t>, позволяющее автомати</w:t>
      </w:r>
      <w:r w:rsidR="00EA4F3F">
        <w:rPr>
          <w:szCs w:val="26"/>
        </w:rPr>
        <w:t xml:space="preserve">зировать процесс </w:t>
      </w:r>
      <w:r w:rsidR="00C15E35">
        <w:rPr>
          <w:szCs w:val="26"/>
        </w:rPr>
        <w:t>интеграции ячеистых структур</w:t>
      </w:r>
      <w:r w:rsidR="00337236">
        <w:rPr>
          <w:szCs w:val="26"/>
        </w:rPr>
        <w:t xml:space="preserve"> в деталь</w:t>
      </w:r>
      <w:r w:rsidR="00EA4F3F">
        <w:rPr>
          <w:szCs w:val="26"/>
        </w:rPr>
        <w:t xml:space="preserve"> с помощью САПР-системы </w:t>
      </w:r>
      <w:r w:rsidR="00EA4F3F">
        <w:rPr>
          <w:szCs w:val="26"/>
          <w:lang w:val="en-US"/>
        </w:rPr>
        <w:t>SolidWorks</w:t>
      </w:r>
      <w:r w:rsidR="00EA4F3F" w:rsidRPr="00EA4F3F">
        <w:rPr>
          <w:szCs w:val="26"/>
        </w:rPr>
        <w:t>.</w:t>
      </w:r>
    </w:p>
    <w:p w14:paraId="45B8599D" w14:textId="67D59621" w:rsidR="00032183" w:rsidRPr="009B0242" w:rsidRDefault="00032183" w:rsidP="00BE433B">
      <w:pPr>
        <w:rPr>
          <w:szCs w:val="26"/>
        </w:rPr>
      </w:pPr>
      <w:r w:rsidRPr="009B0242">
        <w:rPr>
          <w:szCs w:val="26"/>
        </w:rPr>
        <w:t>Для подготовки</w:t>
      </w:r>
      <w:r w:rsidR="006E7EBE">
        <w:rPr>
          <w:szCs w:val="26"/>
        </w:rPr>
        <w:t xml:space="preserve"> к созданию данного программного решения</w:t>
      </w:r>
      <w:r w:rsidRPr="009B0242">
        <w:rPr>
          <w:szCs w:val="26"/>
        </w:rPr>
        <w:t xml:space="preserve"> был проведён обзор литературы</w:t>
      </w:r>
      <w:r w:rsidR="00E32484">
        <w:rPr>
          <w:szCs w:val="26"/>
        </w:rPr>
        <w:t xml:space="preserve"> </w:t>
      </w:r>
      <w:r w:rsidR="00B90C34">
        <w:rPr>
          <w:szCs w:val="26"/>
        </w:rPr>
        <w:t xml:space="preserve">по методам </w:t>
      </w:r>
      <w:r w:rsidR="00E32484">
        <w:rPr>
          <w:szCs w:val="26"/>
        </w:rPr>
        <w:t xml:space="preserve">топологической оптимизации </w:t>
      </w:r>
      <w:r w:rsidR="00E9587C">
        <w:rPr>
          <w:szCs w:val="26"/>
        </w:rPr>
        <w:t>монолитных деталей из изотропных материалов,</w:t>
      </w:r>
      <w:r w:rsidR="00D31AF6">
        <w:rPr>
          <w:szCs w:val="26"/>
        </w:rPr>
        <w:t xml:space="preserve"> изучены</w:t>
      </w:r>
      <w:r w:rsidRPr="009B0242">
        <w:rPr>
          <w:szCs w:val="26"/>
        </w:rPr>
        <w:t xml:space="preserve"> </w:t>
      </w:r>
      <w:r w:rsidR="00D31AF6">
        <w:rPr>
          <w:szCs w:val="26"/>
        </w:rPr>
        <w:t>методы класт</w:t>
      </w:r>
      <w:r w:rsidR="00B32DEC">
        <w:rPr>
          <w:szCs w:val="26"/>
        </w:rPr>
        <w:t>еризации для определения компактных областей точек конечно-элементной сетки детали</w:t>
      </w:r>
      <w:r w:rsidR="009D37F1">
        <w:rPr>
          <w:szCs w:val="26"/>
        </w:rPr>
        <w:t xml:space="preserve">, </w:t>
      </w:r>
      <w:r w:rsidR="000729C2">
        <w:rPr>
          <w:szCs w:val="26"/>
        </w:rPr>
        <w:t>исследованы различные</w:t>
      </w:r>
      <w:r w:rsidR="009D37F1">
        <w:rPr>
          <w:szCs w:val="26"/>
        </w:rPr>
        <w:t xml:space="preserve"> программны</w:t>
      </w:r>
      <w:r w:rsidR="000729C2">
        <w:rPr>
          <w:szCs w:val="26"/>
        </w:rPr>
        <w:t>е</w:t>
      </w:r>
      <w:r w:rsidR="009D37F1">
        <w:rPr>
          <w:szCs w:val="26"/>
        </w:rPr>
        <w:t xml:space="preserve"> средств</w:t>
      </w:r>
      <w:r w:rsidR="000729C2">
        <w:rPr>
          <w:szCs w:val="26"/>
        </w:rPr>
        <w:t>а</w:t>
      </w:r>
      <w:r w:rsidR="009D37F1">
        <w:rPr>
          <w:szCs w:val="26"/>
        </w:rPr>
        <w:t xml:space="preserve"> автоматизации перепроектирования геометрии детал</w:t>
      </w:r>
      <w:r w:rsidR="008A438E">
        <w:rPr>
          <w:szCs w:val="26"/>
        </w:rPr>
        <w:t>ей</w:t>
      </w:r>
      <w:r w:rsidR="009D37F1">
        <w:rPr>
          <w:szCs w:val="26"/>
        </w:rPr>
        <w:t>.</w:t>
      </w:r>
      <w:r w:rsidR="001B55EA">
        <w:rPr>
          <w:szCs w:val="26"/>
        </w:rPr>
        <w:t xml:space="preserve"> В </w:t>
      </w:r>
      <w:r w:rsidR="00031310">
        <w:rPr>
          <w:szCs w:val="26"/>
        </w:rPr>
        <w:t>качестве такой</w:t>
      </w:r>
      <w:r w:rsidR="00AA49D3">
        <w:rPr>
          <w:szCs w:val="26"/>
        </w:rPr>
        <w:t xml:space="preserve"> программ</w:t>
      </w:r>
      <w:r w:rsidR="00031310">
        <w:rPr>
          <w:szCs w:val="26"/>
        </w:rPr>
        <w:t>ы</w:t>
      </w:r>
      <w:r w:rsidR="00AA49D3">
        <w:rPr>
          <w:szCs w:val="26"/>
        </w:rPr>
        <w:t xml:space="preserve"> был выбран </w:t>
      </w:r>
      <w:proofErr w:type="spellStart"/>
      <w:r w:rsidR="00AA49D3" w:rsidRPr="009B0242">
        <w:rPr>
          <w:szCs w:val="26"/>
        </w:rPr>
        <w:t>SolidWorks</w:t>
      </w:r>
      <w:proofErr w:type="spellEnd"/>
      <w:r w:rsidR="00AA49D3">
        <w:rPr>
          <w:szCs w:val="26"/>
        </w:rPr>
        <w:t>, так как он</w:t>
      </w:r>
      <w:r w:rsidR="00AA49D3" w:rsidRPr="009B0242">
        <w:rPr>
          <w:szCs w:val="26"/>
        </w:rPr>
        <w:t xml:space="preserve"> имеет необходимый набор инструментов</w:t>
      </w:r>
      <w:r w:rsidR="007B18C6">
        <w:rPr>
          <w:szCs w:val="26"/>
        </w:rPr>
        <w:t xml:space="preserve"> для</w:t>
      </w:r>
      <w:r w:rsidR="00AA49D3" w:rsidRPr="009B0242">
        <w:rPr>
          <w:szCs w:val="26"/>
        </w:rPr>
        <w:t xml:space="preserve"> работы с трёхмерным моделирование</w:t>
      </w:r>
      <w:r w:rsidR="009C2954">
        <w:rPr>
          <w:szCs w:val="26"/>
        </w:rPr>
        <w:t>м</w:t>
      </w:r>
      <w:r w:rsidR="00AA49D3">
        <w:rPr>
          <w:szCs w:val="26"/>
        </w:rPr>
        <w:t>,</w:t>
      </w:r>
      <w:r w:rsidR="00AA49D3" w:rsidRPr="009B0242">
        <w:rPr>
          <w:szCs w:val="26"/>
        </w:rPr>
        <w:t xml:space="preserve"> инженерным анализом</w:t>
      </w:r>
      <w:r w:rsidR="00E97B45">
        <w:rPr>
          <w:szCs w:val="26"/>
        </w:rPr>
        <w:t xml:space="preserve"> деталей</w:t>
      </w:r>
      <w:r w:rsidR="00AA49D3">
        <w:rPr>
          <w:szCs w:val="26"/>
        </w:rPr>
        <w:t xml:space="preserve">, а также простую и понятную документацию по </w:t>
      </w:r>
      <w:r w:rsidR="00AA49D3">
        <w:rPr>
          <w:szCs w:val="26"/>
          <w:lang w:val="en-US"/>
        </w:rPr>
        <w:t>API</w:t>
      </w:r>
      <w:r w:rsidR="00AA49D3" w:rsidRPr="00647970">
        <w:rPr>
          <w:szCs w:val="26"/>
        </w:rPr>
        <w:t>.</w:t>
      </w:r>
      <w:r w:rsidR="00BE433B">
        <w:rPr>
          <w:szCs w:val="26"/>
        </w:rPr>
        <w:t xml:space="preserve"> При решении поставленной задачи</w:t>
      </w:r>
      <w:r w:rsidR="007B18C6">
        <w:rPr>
          <w:szCs w:val="26"/>
        </w:rPr>
        <w:t xml:space="preserve"> </w:t>
      </w:r>
      <w:r w:rsidR="003F4F92">
        <w:rPr>
          <w:szCs w:val="26"/>
          <w:lang w:val="en-US"/>
        </w:rPr>
        <w:t>SolidWorks</w:t>
      </w:r>
      <w:r w:rsidR="003F4F92" w:rsidRPr="003F4F92">
        <w:rPr>
          <w:szCs w:val="26"/>
        </w:rPr>
        <w:t xml:space="preserve"> </w:t>
      </w:r>
      <w:r w:rsidR="003F4F92">
        <w:rPr>
          <w:szCs w:val="26"/>
          <w:lang w:val="en-US"/>
        </w:rPr>
        <w:t>API</w:t>
      </w:r>
      <w:r w:rsidR="00BE433B">
        <w:rPr>
          <w:szCs w:val="26"/>
        </w:rPr>
        <w:t xml:space="preserve"> применялся</w:t>
      </w:r>
      <w:r w:rsidR="003F4F92" w:rsidRPr="003F4F92">
        <w:rPr>
          <w:szCs w:val="26"/>
        </w:rPr>
        <w:t xml:space="preserve"> </w:t>
      </w:r>
      <w:r w:rsidR="003F4F92">
        <w:rPr>
          <w:szCs w:val="26"/>
        </w:rPr>
        <w:t>для получения результатов исследований</w:t>
      </w:r>
      <w:r w:rsidR="00F83BC6">
        <w:rPr>
          <w:szCs w:val="26"/>
        </w:rPr>
        <w:t xml:space="preserve"> детали и выполнения вырезов пирамидальных ячеек и ячеек формы параллелепипеда.</w:t>
      </w:r>
      <w:r w:rsidRPr="009B0242">
        <w:rPr>
          <w:szCs w:val="26"/>
        </w:rPr>
        <w:t xml:space="preserve"> </w:t>
      </w:r>
    </w:p>
    <w:p w14:paraId="152D9CD9" w14:textId="1625967A" w:rsidR="00925EE7" w:rsidRPr="00925EE7" w:rsidRDefault="00A950D7" w:rsidP="006C7B4C">
      <w:pPr>
        <w:rPr>
          <w:bCs/>
          <w:szCs w:val="26"/>
        </w:rPr>
      </w:pPr>
      <w:r>
        <w:rPr>
          <w:szCs w:val="26"/>
        </w:rPr>
        <w:t xml:space="preserve">Для выполнения автоматизации </w:t>
      </w:r>
      <w:r w:rsidR="000818FD">
        <w:rPr>
          <w:szCs w:val="26"/>
        </w:rPr>
        <w:t>процесса интегрирования ячеистых структур</w:t>
      </w:r>
      <w:r w:rsidR="002F0B2E">
        <w:rPr>
          <w:szCs w:val="26"/>
        </w:rPr>
        <w:t xml:space="preserve"> в</w:t>
      </w:r>
      <w:r w:rsidR="00173B8B">
        <w:rPr>
          <w:szCs w:val="26"/>
        </w:rPr>
        <w:t xml:space="preserve"> </w:t>
      </w:r>
      <w:r w:rsidR="00FD2CAE">
        <w:rPr>
          <w:szCs w:val="26"/>
        </w:rPr>
        <w:t>геометрию детали</w:t>
      </w:r>
      <w:r w:rsidR="00173B8B">
        <w:rPr>
          <w:szCs w:val="26"/>
        </w:rPr>
        <w:t xml:space="preserve"> был р</w:t>
      </w:r>
      <w:r w:rsidR="00032183">
        <w:rPr>
          <w:szCs w:val="26"/>
        </w:rPr>
        <w:t>еализован циклический</w:t>
      </w:r>
      <w:r w:rsidR="002F0B2E">
        <w:rPr>
          <w:szCs w:val="26"/>
        </w:rPr>
        <w:t xml:space="preserve"> </w:t>
      </w:r>
      <w:r w:rsidR="00032183">
        <w:rPr>
          <w:szCs w:val="26"/>
        </w:rPr>
        <w:t>подход</w:t>
      </w:r>
      <w:r w:rsidR="00173B8B">
        <w:rPr>
          <w:szCs w:val="26"/>
        </w:rPr>
        <w:t>, в котором на ка</w:t>
      </w:r>
      <w:r w:rsidR="003D7BB6">
        <w:rPr>
          <w:szCs w:val="26"/>
        </w:rPr>
        <w:t xml:space="preserve">ждой итерации проводилось </w:t>
      </w:r>
      <w:r w:rsidR="00434A4D">
        <w:rPr>
          <w:szCs w:val="26"/>
        </w:rPr>
        <w:t xml:space="preserve">её </w:t>
      </w:r>
      <w:r w:rsidR="003D7BB6">
        <w:rPr>
          <w:szCs w:val="26"/>
        </w:rPr>
        <w:t>исследование</w:t>
      </w:r>
      <w:r w:rsidR="00434A4D">
        <w:rPr>
          <w:szCs w:val="26"/>
        </w:rPr>
        <w:t xml:space="preserve"> </w:t>
      </w:r>
      <w:r w:rsidR="003D7BB6">
        <w:rPr>
          <w:szCs w:val="26"/>
        </w:rPr>
        <w:t>при помощи инженерного анализа, п</w:t>
      </w:r>
      <w:r w:rsidR="003E3647">
        <w:rPr>
          <w:szCs w:val="26"/>
        </w:rPr>
        <w:t xml:space="preserve">еренос </w:t>
      </w:r>
      <w:r w:rsidR="003D7BB6">
        <w:rPr>
          <w:szCs w:val="26"/>
        </w:rPr>
        <w:t>данных исс</w:t>
      </w:r>
      <w:r w:rsidR="003E3647">
        <w:rPr>
          <w:szCs w:val="26"/>
        </w:rPr>
        <w:t>ледования в созданное приложение</w:t>
      </w:r>
      <w:r w:rsidR="00065B61">
        <w:rPr>
          <w:szCs w:val="26"/>
        </w:rPr>
        <w:t>, фильтрация узлов конечно-элементной сетки детали, кластеризация эт</w:t>
      </w:r>
      <w:r w:rsidR="00DB30A9">
        <w:rPr>
          <w:szCs w:val="26"/>
        </w:rPr>
        <w:t>их узлов одним из разработанных методов</w:t>
      </w:r>
      <w:r w:rsidR="004840E1">
        <w:rPr>
          <w:szCs w:val="26"/>
        </w:rPr>
        <w:t xml:space="preserve"> для получения областей для выреза и вырез в габаритах этих областей ячеистых структур</w:t>
      </w:r>
      <w:r w:rsidR="00032183">
        <w:rPr>
          <w:bCs/>
          <w:szCs w:val="26"/>
        </w:rPr>
        <w:t xml:space="preserve">. </w:t>
      </w:r>
      <w:r w:rsidR="00CD2021">
        <w:rPr>
          <w:bCs/>
          <w:szCs w:val="26"/>
        </w:rPr>
        <w:t xml:space="preserve">В качестве алгоритмов кластеризации узлов </w:t>
      </w:r>
      <w:r w:rsidR="001012A5">
        <w:rPr>
          <w:bCs/>
          <w:szCs w:val="26"/>
        </w:rPr>
        <w:t>конечно-элементной сетки детали использовались алгоритм</w:t>
      </w:r>
      <w:r w:rsidR="00086B54">
        <w:rPr>
          <w:bCs/>
          <w:szCs w:val="26"/>
        </w:rPr>
        <w:t xml:space="preserve"> смежных элементов и алгоритм </w:t>
      </w:r>
      <w:r w:rsidR="00086B54">
        <w:rPr>
          <w:bCs/>
          <w:szCs w:val="26"/>
          <w:lang w:val="en-US"/>
        </w:rPr>
        <w:t>DBSCAN</w:t>
      </w:r>
      <w:r w:rsidR="00086B54" w:rsidRPr="00086B54">
        <w:rPr>
          <w:bCs/>
          <w:szCs w:val="26"/>
        </w:rPr>
        <w:t xml:space="preserve">. </w:t>
      </w:r>
      <w:r w:rsidR="00086B54">
        <w:rPr>
          <w:bCs/>
          <w:szCs w:val="26"/>
        </w:rPr>
        <w:t xml:space="preserve">При тестировании приложения выяснилось, что </w:t>
      </w:r>
      <w:r w:rsidR="003A0A85">
        <w:rPr>
          <w:bCs/>
          <w:szCs w:val="26"/>
        </w:rPr>
        <w:t>последний алгоритм позволяет находить больший объём областей для выреза по сравнению с другим</w:t>
      </w:r>
      <w:r w:rsidR="00925EE7">
        <w:rPr>
          <w:bCs/>
          <w:szCs w:val="26"/>
        </w:rPr>
        <w:t xml:space="preserve">. Для реализации алгоритма </w:t>
      </w:r>
      <w:r w:rsidR="00925EE7">
        <w:rPr>
          <w:bCs/>
          <w:szCs w:val="26"/>
          <w:lang w:val="en-US"/>
        </w:rPr>
        <w:t>DBSCAN</w:t>
      </w:r>
      <w:r w:rsidR="00925EE7" w:rsidRPr="00925EE7">
        <w:rPr>
          <w:bCs/>
          <w:szCs w:val="26"/>
        </w:rPr>
        <w:t xml:space="preserve"> </w:t>
      </w:r>
      <w:r w:rsidR="00925EE7">
        <w:rPr>
          <w:bCs/>
          <w:szCs w:val="26"/>
        </w:rPr>
        <w:t xml:space="preserve">использовался язык программирования </w:t>
      </w:r>
      <w:r w:rsidR="00925EE7">
        <w:rPr>
          <w:bCs/>
          <w:szCs w:val="26"/>
          <w:lang w:val="en-US"/>
        </w:rPr>
        <w:t>Python</w:t>
      </w:r>
      <w:r w:rsidR="00925EE7">
        <w:rPr>
          <w:bCs/>
          <w:szCs w:val="26"/>
        </w:rPr>
        <w:t xml:space="preserve">, для реализации остального функционала приложения использовался язык программирования </w:t>
      </w:r>
      <w:r w:rsidR="00925EE7">
        <w:rPr>
          <w:bCs/>
          <w:szCs w:val="26"/>
          <w:lang w:val="en-US"/>
        </w:rPr>
        <w:t>C</w:t>
      </w:r>
      <w:r w:rsidR="00925EE7" w:rsidRPr="00925EE7">
        <w:rPr>
          <w:bCs/>
          <w:szCs w:val="26"/>
        </w:rPr>
        <w:t>#.</w:t>
      </w:r>
    </w:p>
    <w:p w14:paraId="484CC10B" w14:textId="70349243" w:rsidR="00032183" w:rsidRDefault="003A0A85" w:rsidP="006C7B4C">
      <w:pPr>
        <w:rPr>
          <w:szCs w:val="26"/>
        </w:rPr>
      </w:pPr>
      <w:r>
        <w:rPr>
          <w:bCs/>
          <w:szCs w:val="26"/>
        </w:rPr>
        <w:t xml:space="preserve"> </w:t>
      </w:r>
      <w:r w:rsidR="00032183" w:rsidRPr="00BE523E">
        <w:rPr>
          <w:szCs w:val="26"/>
        </w:rPr>
        <w:t>В результате</w:t>
      </w:r>
      <w:r w:rsidR="00925EE7" w:rsidRPr="00925EE7">
        <w:rPr>
          <w:szCs w:val="26"/>
        </w:rPr>
        <w:t xml:space="preserve"> </w:t>
      </w:r>
      <w:r w:rsidR="00925EE7">
        <w:rPr>
          <w:szCs w:val="26"/>
        </w:rPr>
        <w:t xml:space="preserve">выполнения </w:t>
      </w:r>
      <w:r w:rsidR="006D3C05">
        <w:rPr>
          <w:szCs w:val="26"/>
        </w:rPr>
        <w:t>задания по дипломному проекту было создано приложение, код которого включает в себя несколько языков программирования</w:t>
      </w:r>
      <w:r w:rsidR="00075016">
        <w:rPr>
          <w:szCs w:val="26"/>
        </w:rPr>
        <w:t>,</w:t>
      </w:r>
      <w:r w:rsidR="00097466">
        <w:rPr>
          <w:szCs w:val="26"/>
        </w:rPr>
        <w:t xml:space="preserve"> </w:t>
      </w:r>
      <w:r w:rsidR="00075016">
        <w:rPr>
          <w:szCs w:val="26"/>
        </w:rPr>
        <w:t>клиент-серверную архитектуру и дружелюбный интерфейс</w:t>
      </w:r>
      <w:r w:rsidR="00097466">
        <w:rPr>
          <w:szCs w:val="26"/>
        </w:rPr>
        <w:t xml:space="preserve"> клиентской части приложения</w:t>
      </w:r>
      <w:r w:rsidR="009D0F94">
        <w:rPr>
          <w:szCs w:val="26"/>
        </w:rPr>
        <w:t xml:space="preserve">. </w:t>
      </w:r>
      <w:r w:rsidR="006C234C">
        <w:rPr>
          <w:szCs w:val="26"/>
        </w:rPr>
        <w:t xml:space="preserve">Созданная программа </w:t>
      </w:r>
      <w:r w:rsidR="00A450CC">
        <w:rPr>
          <w:szCs w:val="26"/>
        </w:rPr>
        <w:t xml:space="preserve">позволяет не только проводить инженерный анализ детали и вырез ячеистых структур, но и сохранить результаты исследований для дальнейшего </w:t>
      </w:r>
      <w:r w:rsidR="00CC725D">
        <w:rPr>
          <w:szCs w:val="26"/>
        </w:rPr>
        <w:t xml:space="preserve">поиска решений задачи автоматизации </w:t>
      </w:r>
      <w:r w:rsidR="00EE3604">
        <w:rPr>
          <w:szCs w:val="26"/>
        </w:rPr>
        <w:t>перепроектирования монолитных деталей с целью</w:t>
      </w:r>
      <w:r w:rsidR="00032183" w:rsidRPr="00BE523E">
        <w:rPr>
          <w:szCs w:val="26"/>
        </w:rPr>
        <w:t xml:space="preserve"> оптимизации </w:t>
      </w:r>
      <w:r w:rsidR="006C234C">
        <w:rPr>
          <w:szCs w:val="26"/>
        </w:rPr>
        <w:t>их массы</w:t>
      </w:r>
      <w:r w:rsidR="00032183" w:rsidRPr="00BE523E">
        <w:rPr>
          <w:szCs w:val="26"/>
        </w:rPr>
        <w:t>.</w:t>
      </w:r>
    </w:p>
    <w:p w14:paraId="43969C9C" w14:textId="62D5C896" w:rsidR="00A74927" w:rsidRDefault="008A092B" w:rsidP="009B0242">
      <w:pPr>
        <w:spacing w:after="160"/>
        <w:ind w:firstLine="0"/>
        <w:jc w:val="left"/>
        <w:rPr>
          <w:rFonts w:eastAsiaTheme="majorEastAsia" w:cstheme="majorBidi"/>
          <w:b/>
          <w:sz w:val="28"/>
          <w:szCs w:val="32"/>
        </w:rPr>
      </w:pPr>
      <w:r>
        <w:rPr>
          <w:rFonts w:eastAsiaTheme="majorEastAsia" w:cstheme="majorBidi"/>
          <w:b/>
          <w:sz w:val="28"/>
          <w:szCs w:val="32"/>
        </w:rPr>
        <w:t xml:space="preserve"> </w:t>
      </w:r>
    </w:p>
    <w:p w14:paraId="0402EFCE" w14:textId="1C6C6C3C" w:rsidR="00DF43D2" w:rsidRDefault="00DF43D2" w:rsidP="00C90303">
      <w:pPr>
        <w:pStyle w:val="10"/>
        <w:numPr>
          <w:ilvl w:val="0"/>
          <w:numId w:val="0"/>
        </w:numPr>
        <w:jc w:val="center"/>
      </w:pPr>
      <w:bookmarkStart w:id="68" w:name="_Toc136257100"/>
      <w:r w:rsidRPr="00DF43D2">
        <w:lastRenderedPageBreak/>
        <w:t>СПИСОК ИСПОЛЬЗОВАНН</w:t>
      </w:r>
      <w:r w:rsidR="002A751E">
        <w:t>ОЙ</w:t>
      </w:r>
      <w:r w:rsidRPr="00DF43D2">
        <w:t xml:space="preserve"> </w:t>
      </w:r>
      <w:bookmarkEnd w:id="68"/>
      <w:r w:rsidR="002A751E">
        <w:t>ЛИТЕРАТУРЫ</w:t>
      </w:r>
    </w:p>
    <w:p w14:paraId="7FB67139" w14:textId="77777777" w:rsidR="00D3080D" w:rsidRPr="00D3080D" w:rsidRDefault="00D3080D" w:rsidP="00043522">
      <w:pPr>
        <w:jc w:val="center"/>
      </w:pPr>
    </w:p>
    <w:p w14:paraId="0D58F954" w14:textId="5432F433" w:rsidR="007322DC" w:rsidRPr="00AF6B76" w:rsidRDefault="00E15DDA" w:rsidP="00295B7A">
      <w:pPr>
        <w:pStyle w:val="aa"/>
        <w:numPr>
          <w:ilvl w:val="0"/>
          <w:numId w:val="3"/>
        </w:numPr>
        <w:spacing w:after="0" w:line="300" w:lineRule="auto"/>
        <w:ind w:left="0"/>
        <w:jc w:val="both"/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</w:pPr>
      <w:bookmarkStart w:id="69" w:name="Инженерныйанализ"/>
      <w:proofErr w:type="spellStart"/>
      <w:r w:rsidRPr="00E15DDA">
        <w:rPr>
          <w:rFonts w:ascii="Times New Roman" w:hAnsi="Times New Roman" w:cs="Times New Roman"/>
          <w:sz w:val="26"/>
          <w:szCs w:val="26"/>
        </w:rPr>
        <w:t>Moodle</w:t>
      </w:r>
      <w:proofErr w:type="spellEnd"/>
      <w:r w:rsidRPr="00E15DDA">
        <w:rPr>
          <w:rFonts w:ascii="Times New Roman" w:hAnsi="Times New Roman" w:cs="Times New Roman"/>
          <w:sz w:val="26"/>
          <w:szCs w:val="26"/>
        </w:rPr>
        <w:t xml:space="preserve"> </w:t>
      </w:r>
      <w:bookmarkEnd w:id="69"/>
      <w:proofErr w:type="spellStart"/>
      <w:r w:rsidRPr="00E15DDA">
        <w:rPr>
          <w:rFonts w:ascii="Times New Roman" w:hAnsi="Times New Roman" w:cs="Times New Roman"/>
          <w:sz w:val="26"/>
          <w:szCs w:val="26"/>
        </w:rPr>
        <w:t>Official</w:t>
      </w:r>
      <w:proofErr w:type="spellEnd"/>
      <w:r w:rsidRPr="00E15D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5DDA">
        <w:rPr>
          <w:rFonts w:ascii="Times New Roman" w:hAnsi="Times New Roman" w:cs="Times New Roman"/>
          <w:sz w:val="26"/>
          <w:szCs w:val="26"/>
        </w:rPr>
        <w:t>Website</w:t>
      </w:r>
      <w:proofErr w:type="spellEnd"/>
      <w:r w:rsidRPr="00E15DDA">
        <w:rPr>
          <w:rFonts w:ascii="Times New Roman" w:hAnsi="Times New Roman" w:cs="Times New Roman"/>
          <w:sz w:val="26"/>
          <w:szCs w:val="26"/>
        </w:rPr>
        <w:t xml:space="preserve"> </w:t>
      </w:r>
      <w:r w:rsidR="007322DC" w:rsidRPr="00AF6B7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="007322DC"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7322DC" w:rsidRPr="00AF6B76">
        <w:rPr>
          <w:rFonts w:ascii="Times New Roman" w:hAnsi="Times New Roman" w:cs="Times New Roman"/>
          <w:sz w:val="26"/>
          <w:szCs w:val="26"/>
        </w:rPr>
        <w:t>– Режим доступа:</w:t>
      </w:r>
      <w:r w:rsidR="00FA1EA4" w:rsidRPr="00AF6B7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Pr="00E15DDA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https://moodle.com/</w:t>
      </w:r>
      <w:r w:rsidR="00502F16" w:rsidRPr="00AF6B7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</w:t>
      </w:r>
      <w:r w:rsidR="000A6813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Дата доступа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: </w:t>
      </w:r>
      <w:r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07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.05.202</w:t>
      </w:r>
      <w:r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5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</w:t>
      </w:r>
    </w:p>
    <w:p w14:paraId="2961D64C" w14:textId="144C5496" w:rsidR="007322DC" w:rsidRPr="00AF6B76" w:rsidRDefault="00744F95" w:rsidP="00295B7A">
      <w:pPr>
        <w:pStyle w:val="aa"/>
        <w:numPr>
          <w:ilvl w:val="0"/>
          <w:numId w:val="3"/>
        </w:numPr>
        <w:tabs>
          <w:tab w:val="left" w:pos="993"/>
        </w:tabs>
        <w:spacing w:after="0" w:line="300" w:lineRule="auto"/>
        <w:ind w:left="0"/>
        <w:jc w:val="both"/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</w:pPr>
      <w:bookmarkStart w:id="70" w:name="CAE"/>
      <w:r w:rsidRPr="00744F95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Система электронного обучения и тестирования </w:t>
      </w:r>
      <w:proofErr w:type="spellStart"/>
      <w:r w:rsidRPr="00744F95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Moodle</w:t>
      </w:r>
      <w:proofErr w:type="spellEnd"/>
      <w:r w:rsidRPr="00744F95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: обзор возможностей</w:t>
      </w:r>
      <w:r w:rsidR="007322DC" w:rsidRPr="00AF6B7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bookmarkEnd w:id="70"/>
      <w:r w:rsidR="007322DC" w:rsidRPr="00AF6B7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="007322DC"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7322DC" w:rsidRPr="00AF6B76">
        <w:rPr>
          <w:rFonts w:ascii="Times New Roman" w:hAnsi="Times New Roman" w:cs="Times New Roman"/>
          <w:sz w:val="26"/>
          <w:szCs w:val="26"/>
        </w:rPr>
        <w:t>– Режим доступа</w:t>
      </w:r>
      <w:r w:rsidRPr="00CC02F3">
        <w:rPr>
          <w:rFonts w:ascii="Times New Roman" w:hAnsi="Times New Roman" w:cs="Times New Roman"/>
          <w:sz w:val="26"/>
          <w:szCs w:val="26"/>
        </w:rPr>
        <w:t>:</w:t>
      </w:r>
      <w:r w:rsidR="00502F16" w:rsidRPr="00AF6B76">
        <w:rPr>
          <w:sz w:val="26"/>
          <w:szCs w:val="26"/>
        </w:rPr>
        <w:t xml:space="preserve"> </w:t>
      </w:r>
      <w:r w:rsidRPr="00744F95">
        <w:rPr>
          <w:rFonts w:ascii="Times New Roman" w:hAnsi="Times New Roman" w:cs="Times New Roman"/>
          <w:sz w:val="26"/>
          <w:szCs w:val="26"/>
        </w:rPr>
        <w:t>https://www.ispring.ru/elearning-insights/moodle</w:t>
      </w:r>
      <w:r w:rsidR="00FA1EA4" w:rsidRPr="00AF6B7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</w:t>
      </w:r>
      <w:r w:rsidR="000A6813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Дата доступа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: </w:t>
      </w:r>
      <w:r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07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.05.202</w:t>
      </w:r>
      <w:r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5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</w:t>
      </w:r>
    </w:p>
    <w:p w14:paraId="457B49E5" w14:textId="631E4C2C" w:rsidR="005355E2" w:rsidRPr="00AF6B76" w:rsidRDefault="005355E2" w:rsidP="005355E2">
      <w:pPr>
        <w:pStyle w:val="aa"/>
        <w:numPr>
          <w:ilvl w:val="0"/>
          <w:numId w:val="3"/>
        </w:numPr>
        <w:tabs>
          <w:tab w:val="left" w:pos="993"/>
        </w:tabs>
        <w:spacing w:after="0" w:line="300" w:lineRule="auto"/>
        <w:ind w:left="0"/>
        <w:jc w:val="both"/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</w:pPr>
      <w:r w:rsidRPr="005355E2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Система дистанционного обучения </w:t>
      </w:r>
      <w:proofErr w:type="spellStart"/>
      <w:r w:rsidRPr="005355E2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Moodle</w:t>
      </w:r>
      <w:proofErr w:type="spellEnd"/>
      <w:r w:rsidRPr="005355E2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: преимущества и недостатки</w:t>
      </w:r>
      <w:r w:rsidRPr="005355E2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="007322DC" w:rsidRPr="00AF6B7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="007322DC"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7322DC" w:rsidRPr="00AF6B76">
        <w:rPr>
          <w:rFonts w:ascii="Times New Roman" w:hAnsi="Times New Roman" w:cs="Times New Roman"/>
          <w:sz w:val="26"/>
          <w:szCs w:val="26"/>
        </w:rPr>
        <w:t>– Режим доступа:</w:t>
      </w:r>
      <w:r w:rsidR="007322DC" w:rsidRPr="00AF6B7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Pr="005355E2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https://e-queo.com/blog/expertnie-stati/sistema-distantsionnogo-obucheniya-moodl/</w:t>
      </w:r>
      <w:r w:rsidR="00502F16" w:rsidRPr="00AF6B7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</w:t>
      </w:r>
      <w:r w:rsidR="000A6813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Дата доступа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: </w:t>
      </w:r>
      <w:r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07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.05.202</w:t>
      </w:r>
      <w:r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5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</w:t>
      </w:r>
    </w:p>
    <w:p w14:paraId="66EE1B0C" w14:textId="092A5B0D" w:rsidR="007E4A3A" w:rsidRPr="00AF6B76" w:rsidRDefault="00265A62" w:rsidP="007E4A3A">
      <w:pPr>
        <w:pStyle w:val="aa"/>
        <w:numPr>
          <w:ilvl w:val="0"/>
          <w:numId w:val="3"/>
        </w:numPr>
        <w:tabs>
          <w:tab w:val="left" w:pos="993"/>
        </w:tabs>
        <w:spacing w:after="0" w:line="300" w:lineRule="auto"/>
        <w:ind w:left="0"/>
        <w:jc w:val="both"/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</w:pPr>
      <w:bookmarkStart w:id="71" w:name="Типыконечных"/>
      <w:r w:rsidRPr="00265A62">
        <w:rPr>
          <w:rFonts w:ascii="Times New Roman" w:hAnsi="Times New Roman" w:cs="Times New Roman"/>
          <w:sz w:val="26"/>
          <w:szCs w:val="26"/>
        </w:rPr>
        <w:t>1</w:t>
      </w:r>
      <w:proofErr w:type="gramStart"/>
      <w:r w:rsidRPr="00265A62">
        <w:rPr>
          <w:rFonts w:ascii="Times New Roman" w:hAnsi="Times New Roman" w:cs="Times New Roman"/>
          <w:sz w:val="26"/>
          <w:szCs w:val="26"/>
        </w:rPr>
        <w:t>С:Университет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- </w:t>
      </w:r>
      <w:r w:rsidRPr="00265A62">
        <w:rPr>
          <w:rFonts w:ascii="Times New Roman" w:hAnsi="Times New Roman" w:cs="Times New Roman"/>
          <w:sz w:val="26"/>
          <w:szCs w:val="26"/>
        </w:rPr>
        <w:t>О решении</w:t>
      </w:r>
      <w:r w:rsidR="007E4A3A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:</w:t>
      </w:r>
      <w:r w:rsidR="007E4A3A" w:rsidRPr="005355E2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="007E4A3A" w:rsidRPr="00AF6B7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="007E4A3A"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7E4A3A" w:rsidRPr="00AF6B76">
        <w:rPr>
          <w:rFonts w:ascii="Times New Roman" w:hAnsi="Times New Roman" w:cs="Times New Roman"/>
          <w:sz w:val="26"/>
          <w:szCs w:val="26"/>
        </w:rPr>
        <w:t>– Режим доступа:</w:t>
      </w:r>
      <w:r w:rsidR="007E4A3A" w:rsidRPr="00AF6B7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Pr="00265A62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https://solutions.1c.ru/catalog/university</w:t>
      </w:r>
      <w:r w:rsidR="007E4A3A" w:rsidRPr="00AF6B7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="007E4A3A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="007E4A3A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="007E4A3A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Дата доступа: </w:t>
      </w:r>
      <w:r w:rsidR="007E4A3A"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07</w:t>
      </w:r>
      <w:r w:rsidR="007E4A3A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.05.202</w:t>
      </w:r>
      <w:r w:rsidR="007E4A3A"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5</w:t>
      </w:r>
      <w:r w:rsidR="007E4A3A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</w:t>
      </w:r>
    </w:p>
    <w:p w14:paraId="0EE7E3A6" w14:textId="7234E147" w:rsidR="00A55DA9" w:rsidRPr="00AF6B76" w:rsidRDefault="00A55DA9" w:rsidP="00A55DA9">
      <w:pPr>
        <w:pStyle w:val="aa"/>
        <w:widowControl w:val="0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bookmarkStart w:id="72" w:name="_Hlk105187396"/>
      <w:bookmarkStart w:id="73" w:name="Сравнениесистем"/>
      <w:bookmarkEnd w:id="71"/>
      <w:r w:rsidRPr="00A55DA9">
        <w:rPr>
          <w:rFonts w:ascii="Times New Roman" w:eastAsia="Calibri" w:hAnsi="Times New Roman" w:cs="Times New Roman"/>
          <w:color w:val="000000"/>
          <w:sz w:val="26"/>
          <w:szCs w:val="26"/>
        </w:rPr>
        <w:t>1</w:t>
      </w:r>
      <w:proofErr w:type="gramStart"/>
      <w:r w:rsidRPr="00A55DA9">
        <w:rPr>
          <w:rFonts w:ascii="Times New Roman" w:eastAsia="Calibri" w:hAnsi="Times New Roman" w:cs="Times New Roman"/>
          <w:color w:val="000000"/>
          <w:sz w:val="26"/>
          <w:szCs w:val="26"/>
        </w:rPr>
        <w:t>С:Университет</w:t>
      </w:r>
      <w:proofErr w:type="gramEnd"/>
      <w:r w:rsidRPr="00A55DA9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 ПРОФ: выпуск редакции 2.0 на платформе "1</w:t>
      </w:r>
      <w:proofErr w:type="gramStart"/>
      <w:r w:rsidRPr="00A55DA9">
        <w:rPr>
          <w:rFonts w:ascii="Times New Roman" w:eastAsia="Calibri" w:hAnsi="Times New Roman" w:cs="Times New Roman"/>
          <w:color w:val="000000"/>
          <w:sz w:val="26"/>
          <w:szCs w:val="26"/>
        </w:rPr>
        <w:t>С:Предприятие</w:t>
      </w:r>
      <w:proofErr w:type="gramEnd"/>
      <w:r w:rsidRPr="00A55DA9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 8.3" </w:t>
      </w:r>
      <w:r w:rsidRPr="00AF6B7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Pr="00AF6B76">
        <w:rPr>
          <w:rFonts w:ascii="Times New Roman" w:hAnsi="Times New Roman" w:cs="Times New Roman"/>
          <w:sz w:val="26"/>
          <w:szCs w:val="26"/>
        </w:rPr>
        <w:t xml:space="preserve">– Режим доступа: </w:t>
      </w:r>
      <w:r w:rsidRPr="00A55DA9">
        <w:rPr>
          <w:rFonts w:ascii="Times New Roman" w:hAnsi="Times New Roman" w:cs="Times New Roman"/>
          <w:sz w:val="26"/>
          <w:szCs w:val="26"/>
        </w:rPr>
        <w:t>https://1c.kz/news/detail/89666/</w:t>
      </w:r>
      <w:r w:rsidRPr="00AF6B7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Дата доступа: </w:t>
      </w:r>
      <w:r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07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.05.202</w:t>
      </w:r>
      <w:r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5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</w:t>
      </w:r>
    </w:p>
    <w:p w14:paraId="0A775E8F" w14:textId="137819BD" w:rsidR="002A1403" w:rsidRPr="00AF6B76" w:rsidRDefault="002A1403" w:rsidP="002A1403">
      <w:pPr>
        <w:pStyle w:val="aa"/>
        <w:widowControl w:val="0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r w:rsidRPr="002A1403">
        <w:rPr>
          <w:rFonts w:ascii="Times New Roman" w:eastAsia="Calibri" w:hAnsi="Times New Roman" w:cs="Times New Roman"/>
          <w:color w:val="000000"/>
          <w:sz w:val="26"/>
          <w:szCs w:val="26"/>
        </w:rPr>
        <w:t>2024 Developer Survey</w:t>
      </w:r>
      <w:r w:rsidR="00906604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 - </w:t>
      </w:r>
      <w:proofErr w:type="spellStart"/>
      <w:r w:rsidR="00906604" w:rsidRPr="00906604">
        <w:rPr>
          <w:rFonts w:ascii="Times New Roman" w:eastAsia="Calibri" w:hAnsi="Times New Roman" w:cs="Times New Roman"/>
          <w:color w:val="000000"/>
          <w:sz w:val="26"/>
          <w:szCs w:val="26"/>
        </w:rPr>
        <w:t>Most</w:t>
      </w:r>
      <w:proofErr w:type="spellEnd"/>
      <w:r w:rsidR="00906604" w:rsidRPr="00906604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06604" w:rsidRPr="00906604">
        <w:rPr>
          <w:rFonts w:ascii="Times New Roman" w:eastAsia="Calibri" w:hAnsi="Times New Roman" w:cs="Times New Roman"/>
          <w:color w:val="000000"/>
          <w:sz w:val="26"/>
          <w:szCs w:val="26"/>
        </w:rPr>
        <w:t>popular</w:t>
      </w:r>
      <w:proofErr w:type="spellEnd"/>
      <w:r w:rsidR="00906604" w:rsidRPr="00906604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906604" w:rsidRPr="00906604">
        <w:rPr>
          <w:rFonts w:ascii="Times New Roman" w:eastAsia="Calibri" w:hAnsi="Times New Roman" w:cs="Times New Roman"/>
          <w:color w:val="000000"/>
          <w:sz w:val="26"/>
          <w:szCs w:val="26"/>
        </w:rPr>
        <w:t>technologies</w:t>
      </w:r>
      <w:proofErr w:type="spellEnd"/>
      <w:r w:rsidRPr="00A55DA9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 </w:t>
      </w:r>
      <w:r w:rsidRPr="00AF6B7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Pr="00AF6B76">
        <w:rPr>
          <w:rFonts w:ascii="Times New Roman" w:hAnsi="Times New Roman" w:cs="Times New Roman"/>
          <w:sz w:val="26"/>
          <w:szCs w:val="26"/>
        </w:rPr>
        <w:t xml:space="preserve">– Режим доступа: </w:t>
      </w:r>
      <w:r w:rsidRPr="002A1403">
        <w:rPr>
          <w:rFonts w:ascii="Times New Roman" w:hAnsi="Times New Roman" w:cs="Times New Roman"/>
          <w:sz w:val="26"/>
          <w:szCs w:val="26"/>
        </w:rPr>
        <w:t>https://survey.stackoverflow.co/2024/technology#most-popular-technologies</w:t>
      </w:r>
      <w:r w:rsidRPr="00AF6B7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Дата доступа: </w:t>
      </w:r>
      <w:r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07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.05.202</w:t>
      </w:r>
      <w:r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5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</w:t>
      </w:r>
    </w:p>
    <w:p w14:paraId="4DFF1FF9" w14:textId="558C83C9" w:rsidR="00B15D21" w:rsidRPr="00AF6B76" w:rsidRDefault="008A092B" w:rsidP="00B15D21">
      <w:pPr>
        <w:pStyle w:val="aa"/>
        <w:widowControl w:val="0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Википедия - </w:t>
      </w:r>
      <w:r w:rsidRPr="008A092B">
        <w:rPr>
          <w:rFonts w:ascii="Times New Roman" w:hAnsi="Times New Roman" w:cs="Times New Roman"/>
          <w:sz w:val="26"/>
          <w:szCs w:val="26"/>
        </w:rPr>
        <w:t>Visual Studio Code</w:t>
      </w:r>
      <w:r w:rsidR="00B15D21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 </w:t>
      </w:r>
      <w:r w:rsidR="00B15D21" w:rsidRPr="00AF6B7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="00B15D21"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B15D21" w:rsidRPr="00AF6B76">
        <w:rPr>
          <w:rFonts w:ascii="Times New Roman" w:hAnsi="Times New Roman" w:cs="Times New Roman"/>
          <w:sz w:val="26"/>
          <w:szCs w:val="26"/>
        </w:rPr>
        <w:t xml:space="preserve">– Режим доступа: </w:t>
      </w:r>
      <w:r w:rsidRPr="008A092B">
        <w:rPr>
          <w:rFonts w:ascii="Times New Roman" w:hAnsi="Times New Roman" w:cs="Times New Roman"/>
          <w:sz w:val="26"/>
          <w:szCs w:val="26"/>
        </w:rPr>
        <w:t>https://ru.wikipedia.org/wiki/Visual_Studio_Code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B15D21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="00B15D21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="00B15D21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Дата доступа: </w:t>
      </w:r>
      <w:r w:rsidR="00906604"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07</w:t>
      </w:r>
      <w:r w:rsidR="0090660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.05.202</w:t>
      </w:r>
      <w:r w:rsidR="00906604"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5</w:t>
      </w:r>
      <w:r w:rsidR="0090660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</w:t>
      </w:r>
    </w:p>
    <w:p w14:paraId="26840B54" w14:textId="40A72AD7" w:rsidR="00B15D21" w:rsidRPr="00AF6B76" w:rsidRDefault="009E6A66" w:rsidP="00CD58B3">
      <w:pPr>
        <w:pStyle w:val="aa"/>
        <w:widowControl w:val="0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r w:rsidRPr="009E6A66">
        <w:rPr>
          <w:rFonts w:ascii="Times New Roman" w:hAnsi="Times New Roman" w:cs="Times New Roman"/>
          <w:sz w:val="26"/>
          <w:szCs w:val="26"/>
        </w:rPr>
        <w:t xml:space="preserve">Node.js — </w:t>
      </w:r>
      <w:proofErr w:type="spellStart"/>
      <w:r w:rsidRPr="009E6A66">
        <w:rPr>
          <w:rFonts w:ascii="Times New Roman" w:hAnsi="Times New Roman" w:cs="Times New Roman"/>
          <w:sz w:val="26"/>
          <w:szCs w:val="26"/>
        </w:rPr>
        <w:t>Run</w:t>
      </w:r>
      <w:proofErr w:type="spellEnd"/>
      <w:r w:rsidRPr="009E6A66">
        <w:rPr>
          <w:rFonts w:ascii="Times New Roman" w:hAnsi="Times New Roman" w:cs="Times New Roman"/>
          <w:sz w:val="26"/>
          <w:szCs w:val="26"/>
        </w:rPr>
        <w:t xml:space="preserve"> JavaScript </w:t>
      </w:r>
      <w:proofErr w:type="spellStart"/>
      <w:r w:rsidRPr="009E6A66">
        <w:rPr>
          <w:rFonts w:ascii="Times New Roman" w:hAnsi="Times New Roman" w:cs="Times New Roman"/>
          <w:sz w:val="26"/>
          <w:szCs w:val="26"/>
        </w:rPr>
        <w:t>Everywhere</w:t>
      </w:r>
      <w:proofErr w:type="spellEnd"/>
      <w:r w:rsidRPr="009E6A66">
        <w:rPr>
          <w:rFonts w:ascii="Times New Roman" w:hAnsi="Times New Roman" w:cs="Times New Roman"/>
          <w:sz w:val="26"/>
          <w:szCs w:val="26"/>
        </w:rPr>
        <w:t xml:space="preserve"> </w:t>
      </w:r>
      <w:r w:rsidR="00CD58B3" w:rsidRPr="00AF6B7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="00CD58B3"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CD58B3" w:rsidRPr="00AF6B76">
        <w:rPr>
          <w:rFonts w:ascii="Times New Roman" w:hAnsi="Times New Roman" w:cs="Times New Roman"/>
          <w:sz w:val="26"/>
          <w:szCs w:val="26"/>
        </w:rPr>
        <w:t xml:space="preserve">– Режим доступа: </w:t>
      </w:r>
      <w:r w:rsidRPr="009E6A66">
        <w:rPr>
          <w:rFonts w:ascii="Times New Roman" w:hAnsi="Times New Roman" w:cs="Times New Roman"/>
          <w:sz w:val="26"/>
          <w:szCs w:val="26"/>
        </w:rPr>
        <w:t>https://nodejs.org/en</w:t>
      </w:r>
      <w:r w:rsidRPr="009E6A66">
        <w:rPr>
          <w:rFonts w:ascii="Times New Roman" w:hAnsi="Times New Roman" w:cs="Times New Roman"/>
          <w:sz w:val="26"/>
          <w:szCs w:val="26"/>
        </w:rPr>
        <w:t xml:space="preserve"> </w:t>
      </w:r>
      <w:r w:rsidR="00CD58B3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="00CD58B3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="00CD58B3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Дата доступа: </w:t>
      </w:r>
      <w:r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07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.05.202</w:t>
      </w:r>
      <w:r w:rsidRPr="00E15DDA">
        <w:rPr>
          <w:rFonts w:ascii="Times New Roman" w:eastAsia="Calibri" w:hAnsi="Times New Roman" w:cs="Times New Roman"/>
          <w:color w:val="000000"/>
          <w:sz w:val="26"/>
          <w:szCs w:val="26"/>
        </w:rPr>
        <w:t>5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</w:t>
      </w:r>
    </w:p>
    <w:bookmarkEnd w:id="73"/>
    <w:p w14:paraId="5A3A0FF4" w14:textId="7DDB1BCA" w:rsidR="009E6A66" w:rsidRPr="009E6A66" w:rsidRDefault="009E6A66" w:rsidP="009E6A66">
      <w:pPr>
        <w:pStyle w:val="aa"/>
        <w:widowControl w:val="0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9E6A66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 xml:space="preserve">PostgreSQL: The World's Most Advanced </w:t>
      </w:r>
      <w:proofErr w:type="gramStart"/>
      <w:r w:rsidRPr="009E6A66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>Open Source</w:t>
      </w:r>
      <w:proofErr w:type="gramEnd"/>
      <w:r w:rsidRPr="009E6A66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 xml:space="preserve"> Relational Database</w:t>
      </w:r>
      <w:r w:rsidR="00F657B3" w:rsidRPr="009E6A66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 xml:space="preserve"> [</w:t>
      </w:r>
      <w:r w:rsidR="00F657B3" w:rsidRPr="009E6A66">
        <w:rPr>
          <w:rFonts w:ascii="Times New Roman" w:eastAsia="Calibri" w:hAnsi="Times New Roman" w:cs="Times New Roman"/>
          <w:color w:val="000000"/>
          <w:sz w:val="26"/>
          <w:szCs w:val="26"/>
        </w:rPr>
        <w:t>Электронный</w:t>
      </w:r>
      <w:r w:rsidR="00F657B3" w:rsidRPr="009E6A66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 xml:space="preserve"> </w:t>
      </w:r>
      <w:r w:rsidR="00F657B3" w:rsidRPr="009E6A66">
        <w:rPr>
          <w:rFonts w:ascii="Times New Roman" w:eastAsia="Calibri" w:hAnsi="Times New Roman" w:cs="Times New Roman"/>
          <w:color w:val="000000"/>
          <w:sz w:val="26"/>
          <w:szCs w:val="26"/>
        </w:rPr>
        <w:t>ресурс</w:t>
      </w:r>
      <w:r w:rsidR="00F657B3" w:rsidRPr="009E6A66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 xml:space="preserve">] </w:t>
      </w:r>
      <w:r w:rsidRPr="009E6A66">
        <w:rPr>
          <w:rFonts w:ascii="Times New Roman" w:hAnsi="Times New Roman" w:cs="Times New Roman"/>
          <w:sz w:val="26"/>
          <w:szCs w:val="26"/>
          <w:lang w:val="en-US"/>
        </w:rPr>
        <w:t xml:space="preserve">– </w:t>
      </w:r>
      <w:r w:rsidRPr="00AF6B76">
        <w:rPr>
          <w:rFonts w:ascii="Times New Roman" w:hAnsi="Times New Roman" w:cs="Times New Roman"/>
          <w:sz w:val="26"/>
          <w:szCs w:val="26"/>
        </w:rPr>
        <w:t>Режим</w:t>
      </w:r>
      <w:r w:rsidRPr="009E6A6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AF6B76">
        <w:rPr>
          <w:rFonts w:ascii="Times New Roman" w:hAnsi="Times New Roman" w:cs="Times New Roman"/>
          <w:sz w:val="26"/>
          <w:szCs w:val="26"/>
        </w:rPr>
        <w:t>доступа</w:t>
      </w:r>
      <w:r w:rsidRPr="009E6A66">
        <w:rPr>
          <w:rFonts w:ascii="Times New Roman" w:hAnsi="Times New Roman" w:cs="Times New Roman"/>
          <w:sz w:val="26"/>
          <w:szCs w:val="26"/>
          <w:lang w:val="en-US"/>
        </w:rPr>
        <w:t xml:space="preserve">: https://www.postgresql.org/about/ </w:t>
      </w:r>
      <w:r w:rsidRPr="009E6A66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 xml:space="preserve">– </w:t>
      </w:r>
      <w:proofErr w:type="spellStart"/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Pr="009E6A66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 xml:space="preserve">. 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с</w:t>
      </w:r>
      <w:r w:rsidRPr="009E6A66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 xml:space="preserve"> 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экрана</w:t>
      </w:r>
      <w:r w:rsidRPr="009E6A66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 xml:space="preserve">. 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Дата</w:t>
      </w:r>
      <w:r w:rsidRPr="009E6A66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 xml:space="preserve"> 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доступа</w:t>
      </w:r>
      <w:r w:rsidRPr="009E6A66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>: 07.05.2025.</w:t>
      </w:r>
    </w:p>
    <w:p w14:paraId="791F11D2" w14:textId="42672102" w:rsidR="007322DC" w:rsidRPr="009E6A66" w:rsidRDefault="0023635D" w:rsidP="00E326F7">
      <w:pPr>
        <w:pStyle w:val="aa"/>
        <w:numPr>
          <w:ilvl w:val="0"/>
          <w:numId w:val="3"/>
        </w:numPr>
        <w:tabs>
          <w:tab w:val="left" w:pos="993"/>
        </w:tabs>
        <w:spacing w:after="0" w:line="300" w:lineRule="auto"/>
        <w:ind w:left="0"/>
        <w:jc w:val="both"/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</w:pPr>
      <w:r>
        <w:rPr>
          <w:rFonts w:ascii="Times New Roman" w:hAnsi="Times New Roman" w:cs="Times New Roman"/>
          <w:sz w:val="26"/>
          <w:szCs w:val="26"/>
        </w:rPr>
        <w:t>Википедия</w:t>
      </w:r>
      <w:r>
        <w:rPr>
          <w:rFonts w:ascii="Times New Roman" w:hAnsi="Times New Roman" w:cs="Times New Roman"/>
          <w:sz w:val="26"/>
          <w:szCs w:val="26"/>
        </w:rPr>
        <w:t xml:space="preserve"> - </w:t>
      </w:r>
      <w:r w:rsidRPr="0023635D">
        <w:rPr>
          <w:rFonts w:ascii="Times New Roman" w:hAnsi="Times New Roman" w:cs="Times New Roman"/>
          <w:sz w:val="26"/>
          <w:szCs w:val="26"/>
        </w:rPr>
        <w:t>Клиент — сервер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7322DC" w:rsidRPr="009E6A6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="007322DC" w:rsidRPr="009E6A6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7322DC" w:rsidRPr="009E6A66">
        <w:rPr>
          <w:rFonts w:ascii="Times New Roman" w:hAnsi="Times New Roman" w:cs="Times New Roman"/>
          <w:sz w:val="26"/>
          <w:szCs w:val="26"/>
        </w:rPr>
        <w:t>– Режим доступа:</w:t>
      </w:r>
      <w:r w:rsidR="007322DC" w:rsidRPr="009E6A6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Pr="0023635D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  <w:lang w:val="en-US"/>
        </w:rPr>
        <w:t>https</w:t>
      </w:r>
      <w:r w:rsidRPr="0023635D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://</w:t>
      </w:r>
      <w:proofErr w:type="spellStart"/>
      <w:r w:rsidRPr="0023635D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  <w:lang w:val="en-US"/>
        </w:rPr>
        <w:t>ru</w:t>
      </w:r>
      <w:proofErr w:type="spellEnd"/>
      <w:r w:rsidRPr="0023635D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.</w:t>
      </w:r>
      <w:proofErr w:type="spellStart"/>
      <w:r w:rsidRPr="0023635D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  <w:lang w:val="en-US"/>
        </w:rPr>
        <w:t>wikipedia</w:t>
      </w:r>
      <w:proofErr w:type="spellEnd"/>
      <w:r w:rsidRPr="0023635D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.</w:t>
      </w:r>
      <w:r w:rsidRPr="0023635D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  <w:lang w:val="en-US"/>
        </w:rPr>
        <w:t>org</w:t>
      </w:r>
      <w:r w:rsidRPr="0023635D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/</w:t>
      </w:r>
      <w:r w:rsidRPr="0023635D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  <w:lang w:val="en-US"/>
        </w:rPr>
        <w:t>wiki</w:t>
      </w:r>
      <w:r w:rsidRPr="0023635D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/Клиент_—_сервер</w:t>
      </w:r>
      <w:r w:rsidRPr="0023635D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="00FA1EA4" w:rsidRPr="009E6A6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="00FA1EA4" w:rsidRPr="009E6A6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="00FA1EA4" w:rsidRPr="009E6A6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</w:t>
      </w:r>
      <w:r w:rsidR="000A6813" w:rsidRPr="009E6A66">
        <w:rPr>
          <w:rFonts w:ascii="Times New Roman" w:eastAsia="Calibri" w:hAnsi="Times New Roman" w:cs="Times New Roman"/>
          <w:color w:val="000000"/>
          <w:sz w:val="26"/>
          <w:szCs w:val="26"/>
        </w:rPr>
        <w:t>Дата доступа</w:t>
      </w:r>
      <w:r w:rsidR="00FA1EA4" w:rsidRPr="009E6A6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: </w:t>
      </w:r>
      <w:r w:rsidRPr="0023635D">
        <w:rPr>
          <w:rFonts w:ascii="Times New Roman" w:eastAsia="Calibri" w:hAnsi="Times New Roman" w:cs="Times New Roman"/>
          <w:color w:val="000000"/>
          <w:sz w:val="26"/>
          <w:szCs w:val="26"/>
        </w:rPr>
        <w:t>07.05.2025.</w:t>
      </w:r>
    </w:p>
    <w:p w14:paraId="37FB960F" w14:textId="0B654BA2" w:rsidR="007322DC" w:rsidRPr="00AF6B76" w:rsidRDefault="00FB454B" w:rsidP="00295B7A">
      <w:pPr>
        <w:pStyle w:val="aa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Википедия - </w:t>
      </w:r>
      <w:r w:rsidRPr="00FB454B">
        <w:rPr>
          <w:rFonts w:ascii="Times New Roman" w:hAnsi="Times New Roman" w:cs="Times New Roman"/>
          <w:sz w:val="26"/>
          <w:szCs w:val="26"/>
        </w:rPr>
        <w:t>HTTPS</w:t>
      </w:r>
      <w:r w:rsidRPr="00FB454B">
        <w:rPr>
          <w:rFonts w:ascii="Times New Roman" w:hAnsi="Times New Roman" w:cs="Times New Roman"/>
          <w:sz w:val="26"/>
          <w:szCs w:val="26"/>
        </w:rPr>
        <w:t xml:space="preserve"> </w:t>
      </w:r>
      <w:r w:rsidR="007322DC" w:rsidRPr="00AF6B7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="007322DC"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7322DC" w:rsidRPr="00AF6B76">
        <w:rPr>
          <w:rFonts w:ascii="Times New Roman" w:hAnsi="Times New Roman" w:cs="Times New Roman"/>
          <w:sz w:val="26"/>
          <w:szCs w:val="26"/>
        </w:rPr>
        <w:t>– Режим доступа:</w:t>
      </w:r>
      <w:r w:rsidR="007322DC" w:rsidRPr="00AF6B7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Pr="00FB454B">
        <w:rPr>
          <w:rFonts w:ascii="Times New Roman" w:eastAsia="Times New Roman" w:hAnsi="Times New Roman" w:cs="Times New Roman"/>
          <w:sz w:val="26"/>
          <w:szCs w:val="26"/>
          <w:lang w:val="en-US"/>
        </w:rPr>
        <w:t>https</w:t>
      </w:r>
      <w:r w:rsidRPr="00FB454B">
        <w:rPr>
          <w:rFonts w:ascii="Times New Roman" w:eastAsia="Times New Roman" w:hAnsi="Times New Roman" w:cs="Times New Roman"/>
          <w:sz w:val="26"/>
          <w:szCs w:val="26"/>
        </w:rPr>
        <w:t>://</w:t>
      </w:r>
      <w:proofErr w:type="spellStart"/>
      <w:r w:rsidRPr="00FB454B">
        <w:rPr>
          <w:rFonts w:ascii="Times New Roman" w:eastAsia="Times New Roman" w:hAnsi="Times New Roman" w:cs="Times New Roman"/>
          <w:sz w:val="26"/>
          <w:szCs w:val="26"/>
          <w:lang w:val="en-US"/>
        </w:rPr>
        <w:t>ru</w:t>
      </w:r>
      <w:proofErr w:type="spellEnd"/>
      <w:r w:rsidRPr="00FB454B">
        <w:rPr>
          <w:rFonts w:ascii="Times New Roman" w:eastAsia="Times New Roman" w:hAnsi="Times New Roman" w:cs="Times New Roman"/>
          <w:sz w:val="26"/>
          <w:szCs w:val="26"/>
        </w:rPr>
        <w:t>.</w:t>
      </w:r>
      <w:proofErr w:type="spellStart"/>
      <w:r w:rsidRPr="00FB454B">
        <w:rPr>
          <w:rFonts w:ascii="Times New Roman" w:eastAsia="Times New Roman" w:hAnsi="Times New Roman" w:cs="Times New Roman"/>
          <w:sz w:val="26"/>
          <w:szCs w:val="26"/>
          <w:lang w:val="en-US"/>
        </w:rPr>
        <w:t>wikipedia</w:t>
      </w:r>
      <w:proofErr w:type="spellEnd"/>
      <w:r w:rsidRPr="00FB454B">
        <w:rPr>
          <w:rFonts w:ascii="Times New Roman" w:eastAsia="Times New Roman" w:hAnsi="Times New Roman" w:cs="Times New Roman"/>
          <w:sz w:val="26"/>
          <w:szCs w:val="26"/>
        </w:rPr>
        <w:t>.</w:t>
      </w:r>
      <w:r w:rsidRPr="00FB454B">
        <w:rPr>
          <w:rFonts w:ascii="Times New Roman" w:eastAsia="Times New Roman" w:hAnsi="Times New Roman" w:cs="Times New Roman"/>
          <w:sz w:val="26"/>
          <w:szCs w:val="26"/>
          <w:lang w:val="en-US"/>
        </w:rPr>
        <w:t>org</w:t>
      </w:r>
      <w:r w:rsidRPr="00FB454B">
        <w:rPr>
          <w:rFonts w:ascii="Times New Roman" w:eastAsia="Times New Roman" w:hAnsi="Times New Roman" w:cs="Times New Roman"/>
          <w:sz w:val="26"/>
          <w:szCs w:val="26"/>
        </w:rPr>
        <w:t>/</w:t>
      </w:r>
      <w:r w:rsidRPr="00FB454B">
        <w:rPr>
          <w:rFonts w:ascii="Times New Roman" w:eastAsia="Times New Roman" w:hAnsi="Times New Roman" w:cs="Times New Roman"/>
          <w:sz w:val="26"/>
          <w:szCs w:val="26"/>
          <w:lang w:val="en-US"/>
        </w:rPr>
        <w:t>wiki</w:t>
      </w:r>
      <w:r w:rsidRPr="00FB454B">
        <w:rPr>
          <w:rFonts w:ascii="Times New Roman" w:eastAsia="Times New Roman" w:hAnsi="Times New Roman" w:cs="Times New Roman"/>
          <w:sz w:val="26"/>
          <w:szCs w:val="26"/>
        </w:rPr>
        <w:t>/</w:t>
      </w:r>
      <w:r w:rsidRPr="00FB454B">
        <w:rPr>
          <w:rFonts w:ascii="Times New Roman" w:eastAsia="Times New Roman" w:hAnsi="Times New Roman" w:cs="Times New Roman"/>
          <w:sz w:val="26"/>
          <w:szCs w:val="26"/>
          <w:lang w:val="en-US"/>
        </w:rPr>
        <w:t>HTTPS</w:t>
      </w:r>
      <w:r w:rsidR="00B15D21" w:rsidRPr="00AF6B76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</w:t>
      </w:r>
      <w:r w:rsidR="000A6813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Дата доступа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: </w:t>
      </w:r>
      <w:r w:rsidRPr="0023635D">
        <w:rPr>
          <w:rFonts w:ascii="Times New Roman" w:eastAsia="Calibri" w:hAnsi="Times New Roman" w:cs="Times New Roman"/>
          <w:color w:val="000000"/>
          <w:sz w:val="26"/>
          <w:szCs w:val="26"/>
        </w:rPr>
        <w:t>07.05.2025.</w:t>
      </w:r>
    </w:p>
    <w:p w14:paraId="65C6C9C8" w14:textId="50DA9544" w:rsidR="00AF6B76" w:rsidRPr="00AF6B76" w:rsidRDefault="00FB454B" w:rsidP="00AF6B76">
      <w:pPr>
        <w:pStyle w:val="aa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Хабр</w:t>
      </w:r>
      <w:proofErr w:type="spellEnd"/>
      <w:r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- </w:t>
      </w:r>
      <w:r w:rsidRPr="00FB454B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Введение в REST API — </w:t>
      </w:r>
      <w:proofErr w:type="spellStart"/>
      <w:r w:rsidRPr="00FB454B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RESTful</w:t>
      </w:r>
      <w:proofErr w:type="spellEnd"/>
      <w:r w:rsidRPr="00FB454B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веб-сервисы</w:t>
      </w:r>
      <w:r w:rsidRPr="00FB454B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="00AF6B76" w:rsidRPr="00AF6B7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="00AF6B76"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AF6B76" w:rsidRPr="00AF6B76">
        <w:rPr>
          <w:rFonts w:ascii="Times New Roman" w:hAnsi="Times New Roman" w:cs="Times New Roman"/>
          <w:sz w:val="26"/>
          <w:szCs w:val="26"/>
        </w:rPr>
        <w:t>– Режим доступа:</w:t>
      </w:r>
      <w:r w:rsidR="00AF6B76" w:rsidRPr="00AF6B76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Pr="00FB454B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>https://habr.com/ru/articles/483202/</w:t>
      </w:r>
      <w:r w:rsidRPr="00FB454B">
        <w:rPr>
          <w:rStyle w:val="a9"/>
          <w:rFonts w:ascii="Times New Roman" w:hAnsi="Times New Roman" w:cs="Times New Roman"/>
          <w:color w:val="auto"/>
          <w:sz w:val="26"/>
          <w:szCs w:val="26"/>
          <w:u w:val="none"/>
        </w:rPr>
        <w:t xml:space="preserve"> </w:t>
      </w:r>
      <w:r w:rsidR="00AF6B76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="00AF6B76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="00AF6B76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Дата доступа: </w:t>
      </w:r>
      <w:r w:rsidRPr="0023635D">
        <w:rPr>
          <w:rFonts w:ascii="Times New Roman" w:eastAsia="Calibri" w:hAnsi="Times New Roman" w:cs="Times New Roman"/>
          <w:color w:val="000000"/>
          <w:sz w:val="26"/>
          <w:szCs w:val="26"/>
        </w:rPr>
        <w:t>07.05.2025.</w:t>
      </w:r>
    </w:p>
    <w:p w14:paraId="45F32D33" w14:textId="45251518" w:rsidR="007322DC" w:rsidRPr="005869CD" w:rsidRDefault="007322DC" w:rsidP="005869CD">
      <w:pPr>
        <w:pStyle w:val="aa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r w:rsidRPr="005869CD">
        <w:rPr>
          <w:rFonts w:ascii="Times New Roman" w:hAnsi="Times New Roman" w:cs="Times New Roman"/>
          <w:sz w:val="26"/>
          <w:szCs w:val="26"/>
        </w:rPr>
        <w:t xml:space="preserve">Среднемесячная </w:t>
      </w:r>
      <w:bookmarkStart w:id="74" w:name="тарифнаяставка"/>
      <w:r w:rsidRPr="005869CD">
        <w:rPr>
          <w:rFonts w:ascii="Times New Roman" w:hAnsi="Times New Roman" w:cs="Times New Roman"/>
          <w:sz w:val="26"/>
          <w:szCs w:val="26"/>
        </w:rPr>
        <w:t>тарифная ставка</w:t>
      </w:r>
      <w:bookmarkEnd w:id="74"/>
      <w:r w:rsidRPr="005869CD">
        <w:rPr>
          <w:rFonts w:ascii="Times New Roman" w:hAnsi="Times New Roman" w:cs="Times New Roman"/>
          <w:sz w:val="26"/>
          <w:szCs w:val="26"/>
        </w:rPr>
        <w:t xml:space="preserve"> первого разряда </w:t>
      </w:r>
      <w:r w:rsidRPr="005869CD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Pr="005869CD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Pr="005869CD">
        <w:rPr>
          <w:rFonts w:ascii="Times New Roman" w:hAnsi="Times New Roman" w:cs="Times New Roman"/>
          <w:sz w:val="26"/>
          <w:szCs w:val="26"/>
        </w:rPr>
        <w:t xml:space="preserve">– Режим доступа: </w:t>
      </w:r>
      <w:r w:rsidR="00FA1EA4" w:rsidRPr="005869CD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https://myfin.by/wiki/term/tarifnaya-stavka-pervogo-razryada </w:t>
      </w:r>
      <w:r w:rsidR="00FA1EA4" w:rsidRPr="005869CD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="00FA1EA4" w:rsidRPr="005869CD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="00FA1EA4" w:rsidRPr="005869CD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</w:t>
      </w:r>
      <w:r w:rsidR="000A6813" w:rsidRPr="005869CD">
        <w:rPr>
          <w:rFonts w:ascii="Times New Roman" w:eastAsia="Calibri" w:hAnsi="Times New Roman" w:cs="Times New Roman"/>
          <w:color w:val="000000"/>
          <w:sz w:val="26"/>
          <w:szCs w:val="26"/>
        </w:rPr>
        <w:t>Дата доступа</w:t>
      </w:r>
      <w:r w:rsidR="00FA1EA4" w:rsidRPr="005869CD">
        <w:rPr>
          <w:rFonts w:ascii="Times New Roman" w:eastAsia="Calibri" w:hAnsi="Times New Roman" w:cs="Times New Roman"/>
          <w:color w:val="000000"/>
          <w:sz w:val="26"/>
          <w:szCs w:val="26"/>
        </w:rPr>
        <w:t>: 26.05.202</w:t>
      </w:r>
      <w:r w:rsidR="005869CD"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>3</w:t>
      </w:r>
      <w:r w:rsidR="00FA1EA4" w:rsidRPr="005869CD">
        <w:rPr>
          <w:rFonts w:ascii="Times New Roman" w:eastAsia="Calibri" w:hAnsi="Times New Roman" w:cs="Times New Roman"/>
          <w:color w:val="000000"/>
          <w:sz w:val="26"/>
          <w:szCs w:val="26"/>
        </w:rPr>
        <w:t>.</w:t>
      </w:r>
    </w:p>
    <w:p w14:paraId="00FB1EC2" w14:textId="2C4E1FEF" w:rsidR="007322DC" w:rsidRPr="0074789F" w:rsidRDefault="007322DC" w:rsidP="00295B7A">
      <w:pPr>
        <w:pStyle w:val="aa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r w:rsidRPr="00AF6B76">
        <w:rPr>
          <w:rFonts w:ascii="Times New Roman" w:eastAsia="Calibri" w:hAnsi="Times New Roman" w:cs="Times New Roman"/>
          <w:sz w:val="26"/>
          <w:szCs w:val="26"/>
        </w:rPr>
        <w:t xml:space="preserve">Тарифы на </w:t>
      </w:r>
      <w:bookmarkStart w:id="75" w:name="электроэнергию"/>
      <w:r w:rsidRPr="00AF6B76">
        <w:rPr>
          <w:rFonts w:ascii="Times New Roman" w:eastAsia="Calibri" w:hAnsi="Times New Roman" w:cs="Times New Roman"/>
          <w:sz w:val="26"/>
          <w:szCs w:val="26"/>
        </w:rPr>
        <w:t>электроэнергию</w:t>
      </w:r>
      <w:bookmarkEnd w:id="75"/>
      <w:r w:rsidRPr="00AF6B76">
        <w:rPr>
          <w:rFonts w:ascii="Times New Roman" w:eastAsia="Calibri" w:hAnsi="Times New Roman" w:cs="Times New Roman"/>
          <w:sz w:val="26"/>
          <w:szCs w:val="26"/>
        </w:rPr>
        <w:t xml:space="preserve"> для населения в Беларуси </w:t>
      </w:r>
      <w:r w:rsidRPr="00AF6B7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Режим доступа: </w:t>
      </w:r>
      <w:r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>https://www.energosbyt.by/by/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. с экрана. </w:t>
      </w:r>
      <w:r w:rsidR="000A6813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Дата доступа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: 26.05.202</w:t>
      </w:r>
      <w:r w:rsidR="005869CD" w:rsidRPr="0074789F">
        <w:rPr>
          <w:rFonts w:ascii="Times New Roman" w:eastAsia="Calibri" w:hAnsi="Times New Roman" w:cs="Times New Roman"/>
          <w:color w:val="000000"/>
          <w:sz w:val="26"/>
          <w:szCs w:val="26"/>
        </w:rPr>
        <w:t>3</w:t>
      </w:r>
      <w:r w:rsidR="00FA1EA4"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</w:t>
      </w:r>
    </w:p>
    <w:p w14:paraId="4C2BE2A6" w14:textId="5BA5EC1F" w:rsidR="0074789F" w:rsidRPr="0074789F" w:rsidRDefault="0074789F" w:rsidP="0074789F">
      <w:pPr>
        <w:pStyle w:val="aa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bookmarkStart w:id="76" w:name="_Hlk105173676"/>
      <w:r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lastRenderedPageBreak/>
        <w:t xml:space="preserve">Среднее нормативное количество </w:t>
      </w:r>
      <w:bookmarkStart w:id="77" w:name="рабочихчасов"/>
      <w:r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>рабочих часов</w:t>
      </w:r>
      <w:bookmarkEnd w:id="77"/>
      <w:r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в месяце </w:t>
      </w:r>
      <w:r w:rsidRPr="00AF6B76">
        <w:rPr>
          <w:rFonts w:ascii="Times New Roman" w:eastAsia="Calibri" w:hAnsi="Times New Roman" w:cs="Times New Roman"/>
          <w:sz w:val="26"/>
          <w:szCs w:val="26"/>
          <w:lang w:eastAsia="ru-RU"/>
        </w:rPr>
        <w:t>[Электронный ресурс]</w:t>
      </w:r>
      <w:r w:rsidRPr="00AF6B76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Pr="00AF6B76">
        <w:rPr>
          <w:rFonts w:ascii="Times New Roman" w:hAnsi="Times New Roman" w:cs="Times New Roman"/>
          <w:sz w:val="26"/>
          <w:szCs w:val="26"/>
        </w:rPr>
        <w:t xml:space="preserve">– Режим доступа: http://mintrud.gov.by/system/extensions/spaw/uploads/ </w:t>
      </w:r>
      <w:proofErr w:type="spellStart"/>
      <w:r w:rsidRPr="00AF6B76">
        <w:rPr>
          <w:rFonts w:ascii="Times New Roman" w:hAnsi="Times New Roman" w:cs="Times New Roman"/>
          <w:sz w:val="26"/>
          <w:szCs w:val="26"/>
        </w:rPr>
        <w:t>flash_files</w:t>
      </w:r>
      <w:proofErr w:type="spellEnd"/>
      <w:r w:rsidRPr="00AF6B76">
        <w:rPr>
          <w:rFonts w:ascii="Times New Roman" w:hAnsi="Times New Roman" w:cs="Times New Roman"/>
          <w:sz w:val="26"/>
          <w:szCs w:val="26"/>
        </w:rPr>
        <w:t xml:space="preserve">/ Peoizvodstvenny-kalendar-2021.pdf 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 xml:space="preserve">– </w:t>
      </w:r>
      <w:proofErr w:type="spellStart"/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Загл</w:t>
      </w:r>
      <w:proofErr w:type="spellEnd"/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 с экрана. Дата доступа: 26.05.202</w:t>
      </w:r>
      <w:r>
        <w:rPr>
          <w:rFonts w:ascii="Times New Roman" w:eastAsia="Calibri" w:hAnsi="Times New Roman" w:cs="Times New Roman"/>
          <w:color w:val="000000"/>
          <w:sz w:val="26"/>
          <w:szCs w:val="26"/>
          <w:lang w:val="en-US"/>
        </w:rPr>
        <w:t>3</w:t>
      </w:r>
      <w:r w:rsidRPr="00AF6B76">
        <w:rPr>
          <w:rFonts w:ascii="Times New Roman" w:eastAsia="Calibri" w:hAnsi="Times New Roman" w:cs="Times New Roman"/>
          <w:color w:val="000000"/>
          <w:sz w:val="26"/>
          <w:szCs w:val="26"/>
        </w:rPr>
        <w:t>.</w:t>
      </w:r>
      <w:bookmarkEnd w:id="76"/>
    </w:p>
    <w:p w14:paraId="3CD7B34C" w14:textId="77777777" w:rsidR="007322DC" w:rsidRPr="00AF6B76" w:rsidRDefault="007322DC" w:rsidP="00295B7A">
      <w:pPr>
        <w:pStyle w:val="aa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bookmarkStart w:id="78" w:name="Вершина"/>
      <w:r w:rsidRPr="00AF6B76">
        <w:rPr>
          <w:rFonts w:ascii="Times New Roman" w:hAnsi="Times New Roman" w:cs="Times New Roman"/>
          <w:sz w:val="26"/>
          <w:szCs w:val="26"/>
        </w:rPr>
        <w:t>Вершина</w:t>
      </w:r>
      <w:bookmarkEnd w:id="78"/>
      <w:r w:rsidRPr="00AF6B76">
        <w:rPr>
          <w:rFonts w:ascii="Times New Roman" w:hAnsi="Times New Roman" w:cs="Times New Roman"/>
          <w:sz w:val="26"/>
          <w:szCs w:val="26"/>
        </w:rPr>
        <w:t xml:space="preserve"> Г.А. Охрана труда: учебник / Г.А. Вершина, А. М. Лазаренков. – Минск: ИВЦ Минфина, 2020. – 564 с.</w:t>
      </w:r>
    </w:p>
    <w:p w14:paraId="3A0634A4" w14:textId="77777777" w:rsidR="007322DC" w:rsidRPr="00AF6B76" w:rsidRDefault="007322DC" w:rsidP="00295B7A">
      <w:pPr>
        <w:pStyle w:val="aa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bookmarkStart w:id="79" w:name="Лазаренков"/>
      <w:r w:rsidRPr="00AF6B76">
        <w:rPr>
          <w:rFonts w:ascii="Times New Roman" w:hAnsi="Times New Roman" w:cs="Times New Roman"/>
          <w:sz w:val="26"/>
          <w:szCs w:val="26"/>
        </w:rPr>
        <w:t>Лазаренков</w:t>
      </w:r>
      <w:bookmarkEnd w:id="79"/>
      <w:r w:rsidRPr="00AF6B76">
        <w:rPr>
          <w:rFonts w:ascii="Times New Roman" w:hAnsi="Times New Roman" w:cs="Times New Roman"/>
          <w:sz w:val="26"/>
          <w:szCs w:val="26"/>
        </w:rPr>
        <w:t xml:space="preserve"> А.М. Охрана труда. Учебно-практическое пособие по расчетам в охране труда: электронное пособие / А.М. Лазаренков, Т.П. Кот, Е.В. </w:t>
      </w:r>
      <w:proofErr w:type="spellStart"/>
      <w:r w:rsidRPr="00AF6B76">
        <w:rPr>
          <w:rFonts w:ascii="Times New Roman" w:hAnsi="Times New Roman" w:cs="Times New Roman"/>
          <w:sz w:val="26"/>
          <w:szCs w:val="26"/>
        </w:rPr>
        <w:t>Мордик</w:t>
      </w:r>
      <w:proofErr w:type="spellEnd"/>
      <w:r w:rsidRPr="00AF6B76">
        <w:rPr>
          <w:rFonts w:ascii="Times New Roman" w:hAnsi="Times New Roman" w:cs="Times New Roman"/>
          <w:sz w:val="26"/>
          <w:szCs w:val="26"/>
        </w:rPr>
        <w:t xml:space="preserve">, Л.П. </w:t>
      </w:r>
      <w:proofErr w:type="spellStart"/>
      <w:r w:rsidRPr="00AF6B76">
        <w:rPr>
          <w:rFonts w:ascii="Times New Roman" w:hAnsi="Times New Roman" w:cs="Times New Roman"/>
          <w:sz w:val="26"/>
          <w:szCs w:val="26"/>
        </w:rPr>
        <w:t>Филянович</w:t>
      </w:r>
      <w:proofErr w:type="spellEnd"/>
      <w:r w:rsidRPr="00AF6B76">
        <w:rPr>
          <w:rFonts w:ascii="Times New Roman" w:hAnsi="Times New Roman" w:cs="Times New Roman"/>
          <w:sz w:val="26"/>
          <w:szCs w:val="26"/>
        </w:rPr>
        <w:t xml:space="preserve">. – Минск: Регистр. номер БНТУ/МТФ 35-42.2018. Зарегистрировано 04.05.2018. – 11,7 </w:t>
      </w:r>
      <w:proofErr w:type="spellStart"/>
      <w:r w:rsidRPr="00AF6B76">
        <w:rPr>
          <w:rFonts w:ascii="Times New Roman" w:hAnsi="Times New Roman" w:cs="Times New Roman"/>
          <w:sz w:val="26"/>
          <w:szCs w:val="26"/>
        </w:rPr>
        <w:t>усл.эл.л</w:t>
      </w:r>
      <w:proofErr w:type="spellEnd"/>
      <w:r w:rsidRPr="00AF6B76">
        <w:rPr>
          <w:rFonts w:ascii="Times New Roman" w:hAnsi="Times New Roman" w:cs="Times New Roman"/>
          <w:sz w:val="26"/>
          <w:szCs w:val="26"/>
        </w:rPr>
        <w:t>.</w:t>
      </w:r>
    </w:p>
    <w:p w14:paraId="1B1E4834" w14:textId="77777777" w:rsidR="007322DC" w:rsidRPr="00AF6B76" w:rsidRDefault="007322DC" w:rsidP="00295B7A">
      <w:pPr>
        <w:pStyle w:val="aa"/>
        <w:numPr>
          <w:ilvl w:val="0"/>
          <w:numId w:val="3"/>
        </w:numPr>
        <w:spacing w:after="0" w:line="300" w:lineRule="auto"/>
        <w:ind w:left="0"/>
        <w:jc w:val="both"/>
        <w:rPr>
          <w:rFonts w:ascii="Times New Roman" w:hAnsi="Times New Roman" w:cs="Times New Roman"/>
          <w:sz w:val="26"/>
          <w:szCs w:val="26"/>
        </w:rPr>
      </w:pPr>
      <w:r w:rsidRPr="00AF6B76">
        <w:rPr>
          <w:rFonts w:ascii="Times New Roman" w:hAnsi="Times New Roman" w:cs="Times New Roman"/>
          <w:sz w:val="26"/>
          <w:szCs w:val="26"/>
        </w:rPr>
        <w:t xml:space="preserve">Лазаренков А.М., </w:t>
      </w:r>
      <w:bookmarkStart w:id="80" w:name="Фасевич"/>
      <w:proofErr w:type="spellStart"/>
      <w:r w:rsidRPr="00AF6B76">
        <w:rPr>
          <w:rFonts w:ascii="Times New Roman" w:hAnsi="Times New Roman" w:cs="Times New Roman"/>
          <w:sz w:val="26"/>
          <w:szCs w:val="26"/>
        </w:rPr>
        <w:t>Фасевич</w:t>
      </w:r>
      <w:bookmarkEnd w:id="80"/>
      <w:proofErr w:type="spellEnd"/>
      <w:r w:rsidRPr="00AF6B76">
        <w:rPr>
          <w:rFonts w:ascii="Times New Roman" w:hAnsi="Times New Roman" w:cs="Times New Roman"/>
          <w:sz w:val="26"/>
          <w:szCs w:val="26"/>
        </w:rPr>
        <w:t xml:space="preserve"> Ю.Н. / Электронное издание: Пожарная безопасность. Учебное пособие по дисциплине «Охрана труда». – Минск: Регистрационный номер БНТУ/МТФ 35-16.2019. Зарегистрировано 06.03.2019. – 14,5 </w:t>
      </w:r>
      <w:proofErr w:type="spellStart"/>
      <w:r w:rsidRPr="00AF6B76">
        <w:rPr>
          <w:rFonts w:ascii="Times New Roman" w:hAnsi="Times New Roman" w:cs="Times New Roman"/>
          <w:sz w:val="26"/>
          <w:szCs w:val="26"/>
        </w:rPr>
        <w:t>усл.эл.л</w:t>
      </w:r>
      <w:proofErr w:type="spellEnd"/>
      <w:r w:rsidRPr="00AF6B76">
        <w:rPr>
          <w:rFonts w:ascii="Times New Roman" w:hAnsi="Times New Roman" w:cs="Times New Roman"/>
          <w:sz w:val="26"/>
          <w:szCs w:val="26"/>
        </w:rPr>
        <w:t>.</w:t>
      </w:r>
    </w:p>
    <w:bookmarkEnd w:id="72"/>
    <w:p w14:paraId="1A4757DC" w14:textId="77777777" w:rsidR="00660DC3" w:rsidRPr="00660DC3" w:rsidRDefault="00660DC3" w:rsidP="00B115A1">
      <w:pPr>
        <w:ind w:firstLine="0"/>
        <w:rPr>
          <w:sz w:val="22"/>
        </w:rPr>
        <w:sectPr w:rsidR="00660DC3" w:rsidRPr="00660DC3" w:rsidSect="00681BB7">
          <w:headerReference w:type="first" r:id="rId82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583"/>
        <w:gridCol w:w="1370"/>
        <w:gridCol w:w="919"/>
        <w:gridCol w:w="612"/>
        <w:gridCol w:w="3563"/>
        <w:gridCol w:w="917"/>
        <w:gridCol w:w="831"/>
        <w:gridCol w:w="1144"/>
      </w:tblGrid>
      <w:tr w:rsidR="00C42607" w:rsidRPr="000E4346" w14:paraId="6C4266F6" w14:textId="77777777" w:rsidTr="00EC0198">
        <w:trPr>
          <w:trHeight w:val="17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8F4392E" w14:textId="4CD94FDC" w:rsidR="00C42607" w:rsidRPr="000E4346" w:rsidRDefault="00681BB7" w:rsidP="00EC0198">
            <w:pPr>
              <w:tabs>
                <w:tab w:val="left" w:pos="0"/>
              </w:tabs>
              <w:spacing w:line="240" w:lineRule="auto"/>
              <w:ind w:right="5" w:firstLine="0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bookmarkStart w:id="81" w:name="_Toc105303660"/>
            <w:bookmarkStart w:id="82" w:name="_Toc136257101"/>
            <w:r>
              <w:rPr>
                <w:rFonts w:eastAsia="Times New Roman" w:cs="Times New Roman"/>
                <w:szCs w:val="26"/>
                <w:lang w:eastAsia="ru-RU"/>
              </w:rPr>
              <w:lastRenderedPageBreak/>
              <w:t>7</w:t>
            </w:r>
            <w:r w:rsidR="00C42607" w:rsidRPr="000E4346">
              <w:rPr>
                <w:rFonts w:eastAsia="Times New Roman" w:cs="Times New Roman"/>
                <w:szCs w:val="26"/>
                <w:lang w:eastAsia="ru-RU"/>
              </w:rPr>
              <w:t>7</w:t>
            </w:r>
          </w:p>
        </w:tc>
      </w:tr>
      <w:tr w:rsidR="00C42607" w:rsidRPr="000E4346" w14:paraId="44A44996" w14:textId="77777777" w:rsidTr="00757356">
        <w:trPr>
          <w:trHeight w:val="13849"/>
        </w:trPr>
        <w:tc>
          <w:tcPr>
            <w:tcW w:w="5000" w:type="pct"/>
            <w:gridSpan w:val="9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A74CF9F" w14:textId="18AB85C9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4"/>
                <w:lang w:eastAsia="ru-RU"/>
              </w:rPr>
            </w:pP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="005E3780">
              <w:rPr>
                <w:rFonts w:eastAsia="Times New Roman" w:cs="Times New Roman"/>
                <w:b/>
                <w:sz w:val="28"/>
                <w:szCs w:val="24"/>
                <w:lang w:eastAsia="ru-RU"/>
              </w:rPr>
              <w:t>Структура итогового приложения</w:t>
            </w:r>
          </w:p>
          <w:p w14:paraId="7E4DE219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0CE7C309" w14:textId="0EEA79FE" w:rsidR="00C42607" w:rsidRPr="000E4346" w:rsidRDefault="005E3780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 w:rsidRPr="00B46890">
              <w:rPr>
                <w:rFonts w:cs="Times New Roman"/>
                <w:noProof/>
                <w:szCs w:val="26"/>
              </w:rPr>
              <w:drawing>
                <wp:inline distT="0" distB="0" distL="0" distR="0" wp14:anchorId="5456D05A" wp14:editId="08D45FE6">
                  <wp:extent cx="6573282" cy="3757233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01222" cy="37732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31DDC1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3E14F268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4119E246" w14:textId="77777777" w:rsidTr="001E2CBE">
        <w:trPr>
          <w:trHeight w:val="207"/>
        </w:trPr>
        <w:tc>
          <w:tcPr>
            <w:tcW w:w="256" w:type="pct"/>
          </w:tcPr>
          <w:p w14:paraId="6DA7D61B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5ACDC91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23A92864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2B7F496A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4D302D1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 w:val="restart"/>
            <w:vAlign w:val="center"/>
          </w:tcPr>
          <w:p w14:paraId="4C3FA7EC" w14:textId="58B49EE2" w:rsidR="00C42607" w:rsidRPr="000E4346" w:rsidRDefault="00B734FF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vertAlign w:val="superscript"/>
                <w:lang w:eastAsia="ru-RU"/>
              </w:rPr>
            </w:pPr>
            <w:r w:rsidRPr="000E4346">
              <w:rPr>
                <w:rFonts w:eastAsia="Calibri" w:cs="Times New Roman"/>
                <w:szCs w:val="26"/>
                <w:lang w:eastAsia="ru-RU"/>
              </w:rPr>
              <w:t>ДП–1070</w:t>
            </w:r>
            <w:r>
              <w:rPr>
                <w:rFonts w:eastAsia="Calibri" w:cs="Times New Roman"/>
                <w:szCs w:val="26"/>
                <w:lang w:eastAsia="ru-RU"/>
              </w:rPr>
              <w:t>11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1</w:t>
            </w:r>
            <w:r>
              <w:rPr>
                <w:rFonts w:eastAsia="Calibri" w:cs="Times New Roman"/>
                <w:szCs w:val="26"/>
                <w:lang w:eastAsia="ru-RU"/>
              </w:rPr>
              <w:t>913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–202</w:t>
            </w:r>
            <w:r>
              <w:rPr>
                <w:rFonts w:eastAsia="Calibri" w:cs="Times New Roman"/>
                <w:szCs w:val="26"/>
                <w:lang w:eastAsia="ru-RU"/>
              </w:rPr>
              <w:t>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–0</w:t>
            </w:r>
            <w:r>
              <w:rPr>
                <w:rFonts w:eastAsia="Calibri" w:cs="Times New Roman"/>
                <w:szCs w:val="26"/>
                <w:lang w:eastAsia="ru-RU"/>
              </w:rPr>
              <w:t>1</w:t>
            </w:r>
          </w:p>
        </w:tc>
      </w:tr>
      <w:tr w:rsidR="00C42607" w:rsidRPr="000E4346" w14:paraId="56422C83" w14:textId="77777777" w:rsidTr="001E2CBE">
        <w:trPr>
          <w:trHeight w:val="234"/>
        </w:trPr>
        <w:tc>
          <w:tcPr>
            <w:tcW w:w="256" w:type="pct"/>
          </w:tcPr>
          <w:p w14:paraId="190A739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410151BB" w14:textId="77777777" w:rsidR="00C42607" w:rsidRPr="000E4346" w:rsidRDefault="00C42607" w:rsidP="00EC0198">
            <w:pPr>
              <w:tabs>
                <w:tab w:val="left" w:pos="-108"/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6AA93FA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79FC103B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56079F7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/>
            <w:vAlign w:val="center"/>
          </w:tcPr>
          <w:p w14:paraId="7D7D9821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C42607" w:rsidRPr="000E4346" w14:paraId="56F51338" w14:textId="77777777" w:rsidTr="001E2CBE">
        <w:trPr>
          <w:trHeight w:val="133"/>
        </w:trPr>
        <w:tc>
          <w:tcPr>
            <w:tcW w:w="256" w:type="pct"/>
          </w:tcPr>
          <w:p w14:paraId="43B2879D" w14:textId="77777777" w:rsidR="00C42607" w:rsidRPr="000E4346" w:rsidRDefault="00C42607" w:rsidP="00EC0198">
            <w:pPr>
              <w:spacing w:line="240" w:lineRule="auto"/>
              <w:ind w:right="-179"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Изм.</w:t>
            </w:r>
          </w:p>
        </w:tc>
        <w:tc>
          <w:tcPr>
            <w:tcW w:w="279" w:type="pct"/>
          </w:tcPr>
          <w:p w14:paraId="33096CB3" w14:textId="77777777" w:rsidR="00C42607" w:rsidRPr="000E4346" w:rsidRDefault="00C42607" w:rsidP="00EC0198">
            <w:pPr>
              <w:tabs>
                <w:tab w:val="left" w:pos="-108"/>
              </w:tabs>
              <w:spacing w:line="240" w:lineRule="auto"/>
              <w:ind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654" w:type="pct"/>
          </w:tcPr>
          <w:p w14:paraId="0B9BE0A1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№ документа</w:t>
            </w:r>
          </w:p>
        </w:tc>
        <w:tc>
          <w:tcPr>
            <w:tcW w:w="439" w:type="pct"/>
          </w:tcPr>
          <w:p w14:paraId="76052C8B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292" w:type="pct"/>
          </w:tcPr>
          <w:p w14:paraId="3F8AC935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Дата</w:t>
            </w:r>
          </w:p>
        </w:tc>
        <w:tc>
          <w:tcPr>
            <w:tcW w:w="3082" w:type="pct"/>
            <w:gridSpan w:val="4"/>
            <w:vMerge/>
            <w:vAlign w:val="center"/>
          </w:tcPr>
          <w:p w14:paraId="4A55C1B5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B734FF" w:rsidRPr="000E4346" w14:paraId="6D1E4E8D" w14:textId="77777777" w:rsidTr="001E2CBE">
        <w:trPr>
          <w:trHeight w:val="138"/>
        </w:trPr>
        <w:tc>
          <w:tcPr>
            <w:tcW w:w="534" w:type="pct"/>
            <w:gridSpan w:val="2"/>
          </w:tcPr>
          <w:p w14:paraId="12EF3CB7" w14:textId="51171F30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Разраб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7EF8E522" w14:textId="4AAC98B6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Маканов</w:t>
            </w:r>
          </w:p>
        </w:tc>
        <w:tc>
          <w:tcPr>
            <w:tcW w:w="439" w:type="pct"/>
          </w:tcPr>
          <w:p w14:paraId="2D7B5372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F3D0D42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 w:val="restart"/>
            <w:vAlign w:val="center"/>
          </w:tcPr>
          <w:p w14:paraId="14329CCF" w14:textId="753B9A54" w:rsidR="00B734FF" w:rsidRPr="000E4346" w:rsidRDefault="005E3780" w:rsidP="00B734FF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0"/>
                <w:szCs w:val="24"/>
                <w:lang w:eastAsia="ru-RU"/>
              </w:rPr>
              <w:t>Программное средство автоматизации конструирования ячеистых структур многогранной формы на основе многовариантного инженерного анализа</w:t>
            </w:r>
            <w:r w:rsidR="00757356">
              <w:rPr>
                <w:rFonts w:eastAsia="Times New Roman" w:cs="Times New Roman"/>
                <w:color w:val="000000"/>
                <w:sz w:val="20"/>
                <w:szCs w:val="24"/>
                <w:lang w:eastAsia="ru-RU"/>
              </w:rPr>
              <w:t xml:space="preserve"> деталей</w:t>
            </w:r>
          </w:p>
        </w:tc>
        <w:tc>
          <w:tcPr>
            <w:tcW w:w="438" w:type="pct"/>
            <w:vAlign w:val="center"/>
          </w:tcPr>
          <w:p w14:paraId="74B6602D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Лит</w:t>
            </w:r>
          </w:p>
        </w:tc>
        <w:tc>
          <w:tcPr>
            <w:tcW w:w="397" w:type="pct"/>
            <w:vAlign w:val="center"/>
          </w:tcPr>
          <w:p w14:paraId="13949A48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right="-133"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548" w:type="pct"/>
            <w:vAlign w:val="center"/>
          </w:tcPr>
          <w:p w14:paraId="46EF806A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Листов</w:t>
            </w:r>
          </w:p>
        </w:tc>
      </w:tr>
      <w:tr w:rsidR="001E2CBE" w:rsidRPr="000E4346" w14:paraId="5C410B06" w14:textId="77777777" w:rsidTr="001E2CBE">
        <w:trPr>
          <w:trHeight w:val="125"/>
        </w:trPr>
        <w:tc>
          <w:tcPr>
            <w:tcW w:w="534" w:type="pct"/>
            <w:gridSpan w:val="2"/>
          </w:tcPr>
          <w:p w14:paraId="3EB87494" w14:textId="657B8842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Руковод.</w:t>
            </w:r>
          </w:p>
        </w:tc>
        <w:tc>
          <w:tcPr>
            <w:tcW w:w="654" w:type="pct"/>
          </w:tcPr>
          <w:p w14:paraId="455D2742" w14:textId="2D1EC660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21B7F27C" w14:textId="77777777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28DE3AEB" w14:textId="77777777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bottom"/>
          </w:tcPr>
          <w:p w14:paraId="708701DD" w14:textId="77777777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8" w:type="pct"/>
            <w:vAlign w:val="center"/>
          </w:tcPr>
          <w:p w14:paraId="6E30914B" w14:textId="701C3BE9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У</w:t>
            </w:r>
          </w:p>
        </w:tc>
        <w:tc>
          <w:tcPr>
            <w:tcW w:w="397" w:type="pct"/>
            <w:vAlign w:val="center"/>
          </w:tcPr>
          <w:p w14:paraId="5842D278" w14:textId="77777777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1</w:t>
            </w:r>
          </w:p>
        </w:tc>
        <w:tc>
          <w:tcPr>
            <w:tcW w:w="548" w:type="pct"/>
            <w:vAlign w:val="center"/>
          </w:tcPr>
          <w:p w14:paraId="169138E9" w14:textId="77777777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10</w:t>
            </w:r>
          </w:p>
        </w:tc>
      </w:tr>
      <w:tr w:rsidR="00B734FF" w:rsidRPr="000E4346" w14:paraId="21952784" w14:textId="77777777" w:rsidTr="001E2CBE">
        <w:trPr>
          <w:trHeight w:val="124"/>
        </w:trPr>
        <w:tc>
          <w:tcPr>
            <w:tcW w:w="534" w:type="pct"/>
            <w:gridSpan w:val="2"/>
          </w:tcPr>
          <w:p w14:paraId="4650D0DA" w14:textId="5989B6FC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Консульт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256915B6" w14:textId="455E3334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4B72AAC7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090E6EF6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center"/>
          </w:tcPr>
          <w:p w14:paraId="09C37E9B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 w:val="restart"/>
            <w:vAlign w:val="center"/>
          </w:tcPr>
          <w:p w14:paraId="2BDCAC5E" w14:textId="52E3FDFB" w:rsidR="00B734FF" w:rsidRPr="000E4346" w:rsidRDefault="00B734FF" w:rsidP="00B734FF">
            <w:pPr>
              <w:widowControl w:val="0"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1-40 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 xml:space="preserve"> 01</w:t>
            </w:r>
          </w:p>
          <w:p w14:paraId="4BCD647F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БНТУ, г. Минск</w:t>
            </w:r>
          </w:p>
        </w:tc>
      </w:tr>
      <w:tr w:rsidR="00B734FF" w:rsidRPr="000E4346" w14:paraId="170462C2" w14:textId="77777777" w:rsidTr="001E2CBE">
        <w:trPr>
          <w:trHeight w:val="203"/>
        </w:trPr>
        <w:tc>
          <w:tcPr>
            <w:tcW w:w="534" w:type="pct"/>
            <w:gridSpan w:val="2"/>
          </w:tcPr>
          <w:p w14:paraId="7219C273" w14:textId="0F0E1418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proofErr w:type="gram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Н.контр</w:t>
            </w:r>
            <w:proofErr w:type="spellEnd"/>
            <w:proofErr w:type="gram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6145AB43" w14:textId="00DCC00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Ермоленков</w:t>
            </w:r>
          </w:p>
        </w:tc>
        <w:tc>
          <w:tcPr>
            <w:tcW w:w="439" w:type="pct"/>
          </w:tcPr>
          <w:p w14:paraId="48C82259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40DA9795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1CF61482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277D8FDA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3CBB60E0" w14:textId="77777777" w:rsidTr="001E2CBE">
        <w:trPr>
          <w:trHeight w:val="102"/>
        </w:trPr>
        <w:tc>
          <w:tcPr>
            <w:tcW w:w="534" w:type="pct"/>
            <w:gridSpan w:val="2"/>
          </w:tcPr>
          <w:p w14:paraId="1E4D67A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1A8EF7F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79CCA230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3A770040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025177F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0A74C522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04F165B6" w14:textId="77777777" w:rsidTr="00EC0198">
        <w:trPr>
          <w:trHeight w:val="17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B8052B2" w14:textId="3A7C1706" w:rsidR="00C42607" w:rsidRPr="000E4346" w:rsidRDefault="00681BB7" w:rsidP="00EC0198">
            <w:pPr>
              <w:tabs>
                <w:tab w:val="left" w:pos="0"/>
              </w:tabs>
              <w:spacing w:line="240" w:lineRule="auto"/>
              <w:ind w:right="5" w:firstLine="0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lastRenderedPageBreak/>
              <w:t>7</w:t>
            </w:r>
            <w:r w:rsidR="00C42607" w:rsidRPr="000E4346">
              <w:rPr>
                <w:rFonts w:eastAsia="Times New Roman" w:cs="Times New Roman"/>
                <w:szCs w:val="26"/>
                <w:lang w:eastAsia="ru-RU"/>
              </w:rPr>
              <w:t>8</w:t>
            </w:r>
          </w:p>
        </w:tc>
      </w:tr>
      <w:tr w:rsidR="00C42607" w:rsidRPr="000E4346" w14:paraId="788EA65D" w14:textId="77777777" w:rsidTr="00757356">
        <w:trPr>
          <w:trHeight w:val="13991"/>
        </w:trPr>
        <w:tc>
          <w:tcPr>
            <w:tcW w:w="5000" w:type="pct"/>
            <w:gridSpan w:val="9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3BD7B216" w14:textId="67840969" w:rsidR="00C42607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4"/>
                <w:lang w:eastAsia="ru-RU"/>
              </w:rPr>
            </w:pP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="00002C58">
              <w:rPr>
                <w:rFonts w:eastAsia="Times New Roman" w:cs="Times New Roman"/>
                <w:b/>
                <w:sz w:val="28"/>
                <w:szCs w:val="24"/>
                <w:lang w:eastAsia="ru-RU"/>
              </w:rPr>
              <w:t>Пример монолитной детали с облаком точек</w:t>
            </w:r>
          </w:p>
          <w:p w14:paraId="3669D3A9" w14:textId="77777777" w:rsidR="00002C58" w:rsidRPr="000E4346" w:rsidRDefault="00002C58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4"/>
                <w:lang w:eastAsia="ru-RU"/>
              </w:rPr>
            </w:pPr>
          </w:p>
          <w:tbl>
            <w:tblPr>
              <w:tblStyle w:val="ac"/>
              <w:tblW w:w="1055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02"/>
              <w:gridCol w:w="5057"/>
            </w:tblGrid>
            <w:tr w:rsidR="00002C58" w:rsidRPr="00D524A5" w14:paraId="693DE21C" w14:textId="77777777" w:rsidTr="00002C58">
              <w:trPr>
                <w:trHeight w:val="2554"/>
              </w:trPr>
              <w:tc>
                <w:tcPr>
                  <w:tcW w:w="5502" w:type="dxa"/>
                  <w:hideMark/>
                </w:tcPr>
                <w:p w14:paraId="30ABAD18" w14:textId="77777777" w:rsidR="00002C58" w:rsidRPr="00D524A5" w:rsidRDefault="00002C58" w:rsidP="00002C58">
                  <w:pPr>
                    <w:pStyle w:val="af8"/>
                    <w:spacing w:before="0" w:after="0" w:line="300" w:lineRule="auto"/>
                    <w:ind w:firstLine="284"/>
                    <w:jc w:val="center"/>
                    <w:rPr>
                      <w:sz w:val="26"/>
                      <w:szCs w:val="26"/>
                    </w:rPr>
                  </w:pPr>
                  <w:r w:rsidRPr="00D524A5">
                    <w:rPr>
                      <w:noProof/>
                      <w:sz w:val="26"/>
                      <w:szCs w:val="26"/>
                    </w:rPr>
                    <w:drawing>
                      <wp:inline distT="0" distB="0" distL="0" distR="0" wp14:anchorId="0618481B" wp14:editId="0856CA44">
                        <wp:extent cx="2893983" cy="2397760"/>
                        <wp:effectExtent l="0" t="0" r="1905" b="2540"/>
                        <wp:docPr id="21" name="Рисунок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9738" t="8633" r="7138" b="3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28552" cy="242640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057" w:type="dxa"/>
                  <w:hideMark/>
                </w:tcPr>
                <w:p w14:paraId="451C4989" w14:textId="77777777" w:rsidR="00002C58" w:rsidRPr="00D524A5" w:rsidRDefault="00002C58" w:rsidP="00002C58">
                  <w:pPr>
                    <w:pStyle w:val="af8"/>
                    <w:spacing w:before="0" w:after="0" w:line="300" w:lineRule="auto"/>
                    <w:ind w:firstLine="284"/>
                    <w:jc w:val="center"/>
                    <w:rPr>
                      <w:sz w:val="26"/>
                      <w:szCs w:val="26"/>
                    </w:rPr>
                  </w:pPr>
                  <w:r w:rsidRPr="00D524A5">
                    <w:rPr>
                      <w:noProof/>
                      <w:sz w:val="26"/>
                      <w:szCs w:val="26"/>
                    </w:rPr>
                    <w:drawing>
                      <wp:inline distT="0" distB="0" distL="0" distR="0" wp14:anchorId="5D3DD07B" wp14:editId="55B88918">
                        <wp:extent cx="2636200" cy="2286000"/>
                        <wp:effectExtent l="0" t="0" r="0" b="0"/>
                        <wp:docPr id="22" name="Рисунок 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Рисунок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45404" cy="22939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CD7CDF5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5E051348" w14:textId="7EBC0269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03C1A4D9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36DDDDB1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08F8851E" w14:textId="77777777" w:rsidTr="001E2CBE">
        <w:trPr>
          <w:trHeight w:val="207"/>
        </w:trPr>
        <w:tc>
          <w:tcPr>
            <w:tcW w:w="256" w:type="pct"/>
          </w:tcPr>
          <w:p w14:paraId="1391408A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4665A04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43C1F1A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02612A55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4A19FF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 w:val="restart"/>
            <w:vAlign w:val="center"/>
          </w:tcPr>
          <w:p w14:paraId="2783DE6B" w14:textId="21B2D98A" w:rsidR="00C42607" w:rsidRPr="000E4346" w:rsidRDefault="00B734FF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vertAlign w:val="superscript"/>
                <w:lang w:eastAsia="ru-RU"/>
              </w:rPr>
            </w:pPr>
            <w:r w:rsidRPr="000E4346">
              <w:rPr>
                <w:rFonts w:eastAsia="Calibri" w:cs="Times New Roman"/>
                <w:szCs w:val="26"/>
                <w:lang w:eastAsia="ru-RU"/>
              </w:rPr>
              <w:t>ДП–1070</w:t>
            </w:r>
            <w:r>
              <w:rPr>
                <w:rFonts w:eastAsia="Calibri" w:cs="Times New Roman"/>
                <w:szCs w:val="26"/>
                <w:lang w:eastAsia="ru-RU"/>
              </w:rPr>
              <w:t>11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1</w:t>
            </w:r>
            <w:r>
              <w:rPr>
                <w:rFonts w:eastAsia="Calibri" w:cs="Times New Roman"/>
                <w:szCs w:val="26"/>
                <w:lang w:eastAsia="ru-RU"/>
              </w:rPr>
              <w:t>913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–202</w:t>
            </w:r>
            <w:r>
              <w:rPr>
                <w:rFonts w:eastAsia="Calibri" w:cs="Times New Roman"/>
                <w:szCs w:val="26"/>
                <w:lang w:eastAsia="ru-RU"/>
              </w:rPr>
              <w:t>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–0</w:t>
            </w:r>
            <w:r>
              <w:rPr>
                <w:rFonts w:eastAsia="Calibri" w:cs="Times New Roman"/>
                <w:szCs w:val="26"/>
                <w:lang w:eastAsia="ru-RU"/>
              </w:rPr>
              <w:t>2</w:t>
            </w:r>
          </w:p>
        </w:tc>
      </w:tr>
      <w:tr w:rsidR="00C42607" w:rsidRPr="000E4346" w14:paraId="36932207" w14:textId="77777777" w:rsidTr="001E2CBE">
        <w:trPr>
          <w:trHeight w:val="234"/>
        </w:trPr>
        <w:tc>
          <w:tcPr>
            <w:tcW w:w="256" w:type="pct"/>
          </w:tcPr>
          <w:p w14:paraId="411785F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3E7C6705" w14:textId="77777777" w:rsidR="00C42607" w:rsidRPr="000E4346" w:rsidRDefault="00C42607" w:rsidP="00EC0198">
            <w:pPr>
              <w:tabs>
                <w:tab w:val="left" w:pos="-108"/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45890D6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35D4C39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3E5FA1F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/>
            <w:vAlign w:val="center"/>
          </w:tcPr>
          <w:p w14:paraId="75D63A9A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C42607" w:rsidRPr="000E4346" w14:paraId="4569E1E7" w14:textId="77777777" w:rsidTr="001E2CBE">
        <w:trPr>
          <w:trHeight w:val="133"/>
        </w:trPr>
        <w:tc>
          <w:tcPr>
            <w:tcW w:w="256" w:type="pct"/>
          </w:tcPr>
          <w:p w14:paraId="458D3897" w14:textId="77777777" w:rsidR="00C42607" w:rsidRPr="000E4346" w:rsidRDefault="00C42607" w:rsidP="00EC0198">
            <w:pPr>
              <w:spacing w:line="240" w:lineRule="auto"/>
              <w:ind w:right="-179"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Изм.</w:t>
            </w:r>
          </w:p>
        </w:tc>
        <w:tc>
          <w:tcPr>
            <w:tcW w:w="279" w:type="pct"/>
          </w:tcPr>
          <w:p w14:paraId="55C0CEB9" w14:textId="77777777" w:rsidR="00C42607" w:rsidRPr="000E4346" w:rsidRDefault="00C42607" w:rsidP="00EC0198">
            <w:pPr>
              <w:tabs>
                <w:tab w:val="left" w:pos="-108"/>
              </w:tabs>
              <w:spacing w:line="240" w:lineRule="auto"/>
              <w:ind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654" w:type="pct"/>
          </w:tcPr>
          <w:p w14:paraId="60C76F30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№ документа</w:t>
            </w:r>
          </w:p>
        </w:tc>
        <w:tc>
          <w:tcPr>
            <w:tcW w:w="439" w:type="pct"/>
          </w:tcPr>
          <w:p w14:paraId="5E01786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292" w:type="pct"/>
          </w:tcPr>
          <w:p w14:paraId="7975CE54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Дата</w:t>
            </w:r>
          </w:p>
        </w:tc>
        <w:tc>
          <w:tcPr>
            <w:tcW w:w="3082" w:type="pct"/>
            <w:gridSpan w:val="4"/>
            <w:vMerge/>
            <w:vAlign w:val="center"/>
          </w:tcPr>
          <w:p w14:paraId="37795976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B734FF" w:rsidRPr="000E4346" w14:paraId="620EC8C0" w14:textId="77777777" w:rsidTr="001E2CBE">
        <w:trPr>
          <w:trHeight w:val="138"/>
        </w:trPr>
        <w:tc>
          <w:tcPr>
            <w:tcW w:w="534" w:type="pct"/>
            <w:gridSpan w:val="2"/>
          </w:tcPr>
          <w:p w14:paraId="0A0C3330" w14:textId="6B97339A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Разраб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11146ADE" w14:textId="7955D49E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Маканов</w:t>
            </w:r>
          </w:p>
        </w:tc>
        <w:tc>
          <w:tcPr>
            <w:tcW w:w="439" w:type="pct"/>
          </w:tcPr>
          <w:p w14:paraId="5754837D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0453F21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 w:val="restart"/>
            <w:vAlign w:val="center"/>
          </w:tcPr>
          <w:p w14:paraId="5B93C455" w14:textId="5204725B" w:rsidR="00B734FF" w:rsidRPr="000E4346" w:rsidRDefault="00757356" w:rsidP="00B734FF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0"/>
                <w:szCs w:val="24"/>
                <w:lang w:eastAsia="ru-RU"/>
              </w:rPr>
              <w:t>Программное средство автоматизации конструирования ячеистых структур многогранной формы на основе многовариантного инженерного анализа деталей</w:t>
            </w:r>
          </w:p>
        </w:tc>
        <w:tc>
          <w:tcPr>
            <w:tcW w:w="438" w:type="pct"/>
            <w:vAlign w:val="center"/>
          </w:tcPr>
          <w:p w14:paraId="4EDFC792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Лит</w:t>
            </w:r>
          </w:p>
        </w:tc>
        <w:tc>
          <w:tcPr>
            <w:tcW w:w="397" w:type="pct"/>
            <w:vAlign w:val="center"/>
          </w:tcPr>
          <w:p w14:paraId="79F80BF2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right="-133"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548" w:type="pct"/>
            <w:vAlign w:val="center"/>
          </w:tcPr>
          <w:p w14:paraId="3BEF2FEF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Листов</w:t>
            </w:r>
          </w:p>
        </w:tc>
      </w:tr>
      <w:tr w:rsidR="001E2CBE" w:rsidRPr="000E4346" w14:paraId="732AD078" w14:textId="77777777" w:rsidTr="001E2CBE">
        <w:trPr>
          <w:trHeight w:val="125"/>
        </w:trPr>
        <w:tc>
          <w:tcPr>
            <w:tcW w:w="534" w:type="pct"/>
            <w:gridSpan w:val="2"/>
          </w:tcPr>
          <w:p w14:paraId="6C386149" w14:textId="36685A24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Руковод.</w:t>
            </w:r>
          </w:p>
        </w:tc>
        <w:tc>
          <w:tcPr>
            <w:tcW w:w="654" w:type="pct"/>
          </w:tcPr>
          <w:p w14:paraId="49F9312B" w14:textId="0B62DBB5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77E01E00" w14:textId="77777777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BEBEEF7" w14:textId="77777777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bottom"/>
          </w:tcPr>
          <w:p w14:paraId="553B7B6E" w14:textId="77777777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8" w:type="pct"/>
            <w:vAlign w:val="center"/>
          </w:tcPr>
          <w:p w14:paraId="5BD30336" w14:textId="6D1AC60A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У</w:t>
            </w:r>
          </w:p>
        </w:tc>
        <w:tc>
          <w:tcPr>
            <w:tcW w:w="397" w:type="pct"/>
            <w:vAlign w:val="center"/>
          </w:tcPr>
          <w:p w14:paraId="492F277A" w14:textId="77777777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2</w:t>
            </w:r>
          </w:p>
        </w:tc>
        <w:tc>
          <w:tcPr>
            <w:tcW w:w="548" w:type="pct"/>
            <w:vAlign w:val="center"/>
          </w:tcPr>
          <w:p w14:paraId="310A4CA3" w14:textId="77777777" w:rsidR="001E2CBE" w:rsidRPr="000E4346" w:rsidRDefault="001E2CBE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10</w:t>
            </w:r>
          </w:p>
        </w:tc>
      </w:tr>
      <w:tr w:rsidR="00B734FF" w:rsidRPr="000E4346" w14:paraId="09A042AE" w14:textId="77777777" w:rsidTr="001E2CBE">
        <w:trPr>
          <w:trHeight w:val="124"/>
        </w:trPr>
        <w:tc>
          <w:tcPr>
            <w:tcW w:w="534" w:type="pct"/>
            <w:gridSpan w:val="2"/>
          </w:tcPr>
          <w:p w14:paraId="4C8C81D5" w14:textId="31E491DA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Консульт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455D9422" w14:textId="527187A3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3208A854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112E7F67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center"/>
          </w:tcPr>
          <w:p w14:paraId="3FDA4093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 w:val="restart"/>
            <w:vAlign w:val="center"/>
          </w:tcPr>
          <w:p w14:paraId="32EC1D0C" w14:textId="2250A971" w:rsidR="00B734FF" w:rsidRPr="000E4346" w:rsidRDefault="00B734FF" w:rsidP="00B734FF">
            <w:pPr>
              <w:widowControl w:val="0"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1-40 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 xml:space="preserve"> 01</w:t>
            </w:r>
          </w:p>
          <w:p w14:paraId="27232070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БНТУ, г. Минск</w:t>
            </w:r>
          </w:p>
        </w:tc>
      </w:tr>
      <w:tr w:rsidR="00B734FF" w:rsidRPr="000E4346" w14:paraId="113CA554" w14:textId="77777777" w:rsidTr="001E2CBE">
        <w:trPr>
          <w:trHeight w:val="203"/>
        </w:trPr>
        <w:tc>
          <w:tcPr>
            <w:tcW w:w="534" w:type="pct"/>
            <w:gridSpan w:val="2"/>
          </w:tcPr>
          <w:p w14:paraId="642AC674" w14:textId="45816E4B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proofErr w:type="gram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Н.контр</w:t>
            </w:r>
            <w:proofErr w:type="spellEnd"/>
            <w:proofErr w:type="gram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580C47A6" w14:textId="36DC7003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Ермоленков</w:t>
            </w:r>
          </w:p>
        </w:tc>
        <w:tc>
          <w:tcPr>
            <w:tcW w:w="439" w:type="pct"/>
          </w:tcPr>
          <w:p w14:paraId="6A25A0A4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40909EA7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072335CD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6CD3B7BC" w14:textId="77777777" w:rsidR="00B734FF" w:rsidRPr="000E4346" w:rsidRDefault="00B734FF" w:rsidP="00B734FF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30FD5472" w14:textId="77777777" w:rsidTr="001E2CBE">
        <w:trPr>
          <w:trHeight w:val="102"/>
        </w:trPr>
        <w:tc>
          <w:tcPr>
            <w:tcW w:w="534" w:type="pct"/>
            <w:gridSpan w:val="2"/>
          </w:tcPr>
          <w:p w14:paraId="5E9F4F12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20A9514A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1AA03F01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109DC8E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103120F6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47CA2514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0F83BFFD" w14:textId="77777777" w:rsidTr="00EC0198">
        <w:trPr>
          <w:trHeight w:val="2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19D6DA3" w14:textId="5FAB2631" w:rsidR="00C42607" w:rsidRPr="000E4346" w:rsidRDefault="00681BB7" w:rsidP="00EC0198">
            <w:pPr>
              <w:tabs>
                <w:tab w:val="left" w:pos="0"/>
              </w:tabs>
              <w:spacing w:line="240" w:lineRule="auto"/>
              <w:ind w:right="5" w:firstLine="0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lastRenderedPageBreak/>
              <w:t>7</w:t>
            </w:r>
            <w:r w:rsidR="00C42607" w:rsidRPr="000E4346">
              <w:rPr>
                <w:rFonts w:eastAsia="Times New Roman" w:cs="Times New Roman"/>
                <w:szCs w:val="26"/>
                <w:lang w:eastAsia="ru-RU"/>
              </w:rPr>
              <w:t>9</w:t>
            </w:r>
          </w:p>
        </w:tc>
      </w:tr>
      <w:tr w:rsidR="00C42607" w:rsidRPr="000E4346" w14:paraId="4504F520" w14:textId="77777777" w:rsidTr="00757356">
        <w:trPr>
          <w:trHeight w:val="13991"/>
        </w:trPr>
        <w:tc>
          <w:tcPr>
            <w:tcW w:w="5000" w:type="pct"/>
            <w:gridSpan w:val="9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C69021C" w14:textId="08FF4EC3" w:rsidR="00C42607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4"/>
                <w:lang w:eastAsia="ru-RU"/>
              </w:rPr>
            </w:pP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="00002C58">
              <w:rPr>
                <w:rFonts w:eastAsia="Times New Roman" w:cs="Times New Roman"/>
                <w:b/>
                <w:sz w:val="28"/>
                <w:szCs w:val="24"/>
                <w:lang w:eastAsia="ru-RU"/>
              </w:rPr>
              <w:t>Блок-схема алгоритма метода оптимального критерия</w:t>
            </w:r>
          </w:p>
          <w:p w14:paraId="457D3893" w14:textId="6FF03FE8" w:rsidR="00002C58" w:rsidRDefault="00002C58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4"/>
                <w:lang w:eastAsia="ru-RU"/>
              </w:rPr>
            </w:pPr>
          </w:p>
          <w:p w14:paraId="6ED0A5AF" w14:textId="7B58ED92" w:rsidR="00002C58" w:rsidRPr="000E4346" w:rsidRDefault="00002C58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4"/>
                <w:lang w:eastAsia="ru-RU"/>
              </w:rPr>
            </w:pPr>
            <w:r w:rsidRPr="00002C58">
              <w:rPr>
                <w:rFonts w:eastAsia="Times New Roman" w:cs="Times New Roman"/>
                <w:b/>
                <w:noProof/>
                <w:sz w:val="28"/>
                <w:szCs w:val="24"/>
                <w:lang w:eastAsia="ru-RU"/>
              </w:rPr>
              <w:drawing>
                <wp:inline distT="0" distB="0" distL="0" distR="0" wp14:anchorId="1D9F05C8" wp14:editId="316E1CC7">
                  <wp:extent cx="6239596" cy="4775200"/>
                  <wp:effectExtent l="0" t="0" r="8890" b="6350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3145" cy="4777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82D029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7C78B146" w14:textId="1B9A04EF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3D35B85A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50EE1A27" w14:textId="3D7DBBCA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596E329E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7398B92D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0E4CBA3B" w14:textId="77777777" w:rsidTr="001E2CBE">
        <w:trPr>
          <w:trHeight w:val="207"/>
        </w:trPr>
        <w:tc>
          <w:tcPr>
            <w:tcW w:w="256" w:type="pct"/>
          </w:tcPr>
          <w:p w14:paraId="6A3C972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31808F49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2C05B99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72AE8A8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2D067794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 w:val="restart"/>
            <w:vAlign w:val="center"/>
          </w:tcPr>
          <w:p w14:paraId="6C262455" w14:textId="60A7ACF6" w:rsidR="00C42607" w:rsidRPr="000E4346" w:rsidRDefault="00757356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vertAlign w:val="superscript"/>
                <w:lang w:eastAsia="ru-RU"/>
              </w:rPr>
            </w:pPr>
            <w:r w:rsidRPr="000E4346">
              <w:rPr>
                <w:rFonts w:eastAsia="Calibri" w:cs="Times New Roman"/>
                <w:szCs w:val="26"/>
                <w:lang w:eastAsia="ru-RU"/>
              </w:rPr>
              <w:t>ДП–1070</w:t>
            </w:r>
            <w:r>
              <w:rPr>
                <w:rFonts w:eastAsia="Calibri" w:cs="Times New Roman"/>
                <w:szCs w:val="26"/>
                <w:lang w:eastAsia="ru-RU"/>
              </w:rPr>
              <w:t>11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1</w:t>
            </w:r>
            <w:r>
              <w:rPr>
                <w:rFonts w:eastAsia="Calibri" w:cs="Times New Roman"/>
                <w:szCs w:val="26"/>
                <w:lang w:eastAsia="ru-RU"/>
              </w:rPr>
              <w:t>913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–202</w:t>
            </w:r>
            <w:r>
              <w:rPr>
                <w:rFonts w:eastAsia="Calibri" w:cs="Times New Roman"/>
                <w:szCs w:val="26"/>
                <w:lang w:eastAsia="ru-RU"/>
              </w:rPr>
              <w:t>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–0</w:t>
            </w:r>
            <w:r>
              <w:rPr>
                <w:rFonts w:eastAsia="Calibri" w:cs="Times New Roman"/>
                <w:szCs w:val="26"/>
                <w:lang w:eastAsia="ru-RU"/>
              </w:rPr>
              <w:t>3</w:t>
            </w:r>
          </w:p>
        </w:tc>
      </w:tr>
      <w:tr w:rsidR="00C42607" w:rsidRPr="000E4346" w14:paraId="2AC229C3" w14:textId="77777777" w:rsidTr="001E2CBE">
        <w:trPr>
          <w:trHeight w:val="234"/>
        </w:trPr>
        <w:tc>
          <w:tcPr>
            <w:tcW w:w="256" w:type="pct"/>
          </w:tcPr>
          <w:p w14:paraId="30912BE5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4C4DCE73" w14:textId="77777777" w:rsidR="00C42607" w:rsidRPr="000E4346" w:rsidRDefault="00C42607" w:rsidP="00EC0198">
            <w:pPr>
              <w:tabs>
                <w:tab w:val="left" w:pos="-108"/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5FF5FEF2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7B427CB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40B6E9B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/>
            <w:vAlign w:val="center"/>
          </w:tcPr>
          <w:p w14:paraId="44311A1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C42607" w:rsidRPr="000E4346" w14:paraId="374E14D7" w14:textId="77777777" w:rsidTr="001E2CBE">
        <w:trPr>
          <w:trHeight w:val="133"/>
        </w:trPr>
        <w:tc>
          <w:tcPr>
            <w:tcW w:w="256" w:type="pct"/>
          </w:tcPr>
          <w:p w14:paraId="75C8F607" w14:textId="77777777" w:rsidR="00C42607" w:rsidRPr="000E4346" w:rsidRDefault="00C42607" w:rsidP="00EC0198">
            <w:pPr>
              <w:spacing w:line="240" w:lineRule="auto"/>
              <w:ind w:right="-179"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Изм.</w:t>
            </w:r>
          </w:p>
        </w:tc>
        <w:tc>
          <w:tcPr>
            <w:tcW w:w="279" w:type="pct"/>
          </w:tcPr>
          <w:p w14:paraId="399362BB" w14:textId="77777777" w:rsidR="00C42607" w:rsidRPr="000E4346" w:rsidRDefault="00C42607" w:rsidP="00EC0198">
            <w:pPr>
              <w:tabs>
                <w:tab w:val="left" w:pos="-108"/>
              </w:tabs>
              <w:spacing w:line="240" w:lineRule="auto"/>
              <w:ind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654" w:type="pct"/>
          </w:tcPr>
          <w:p w14:paraId="663F60E5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№ документа</w:t>
            </w:r>
          </w:p>
        </w:tc>
        <w:tc>
          <w:tcPr>
            <w:tcW w:w="439" w:type="pct"/>
          </w:tcPr>
          <w:p w14:paraId="28751D8A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292" w:type="pct"/>
          </w:tcPr>
          <w:p w14:paraId="2FFB03A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Дата</w:t>
            </w:r>
          </w:p>
        </w:tc>
        <w:tc>
          <w:tcPr>
            <w:tcW w:w="3082" w:type="pct"/>
            <w:gridSpan w:val="4"/>
            <w:vMerge/>
            <w:vAlign w:val="center"/>
          </w:tcPr>
          <w:p w14:paraId="4BC74926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757356" w:rsidRPr="000E4346" w14:paraId="0F7B244D" w14:textId="77777777" w:rsidTr="001E2CBE">
        <w:trPr>
          <w:trHeight w:val="138"/>
        </w:trPr>
        <w:tc>
          <w:tcPr>
            <w:tcW w:w="534" w:type="pct"/>
            <w:gridSpan w:val="2"/>
          </w:tcPr>
          <w:p w14:paraId="4982545F" w14:textId="10BC2D6D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Разраб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27EB994E" w14:textId="6890FD12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Маканов</w:t>
            </w:r>
          </w:p>
        </w:tc>
        <w:tc>
          <w:tcPr>
            <w:tcW w:w="439" w:type="pct"/>
          </w:tcPr>
          <w:p w14:paraId="1465022E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02116513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 w:val="restart"/>
            <w:vAlign w:val="center"/>
          </w:tcPr>
          <w:p w14:paraId="705F2C84" w14:textId="293A0011" w:rsidR="00757356" w:rsidRPr="000E4346" w:rsidRDefault="00757356" w:rsidP="007573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0"/>
                <w:szCs w:val="24"/>
                <w:lang w:eastAsia="ru-RU"/>
              </w:rPr>
              <w:t>Программное средство автоматизации конструирования ячеистых структур многогранной формы на основе многовариантного инженерного анализа деталей</w:t>
            </w:r>
          </w:p>
        </w:tc>
        <w:tc>
          <w:tcPr>
            <w:tcW w:w="438" w:type="pct"/>
            <w:vAlign w:val="center"/>
          </w:tcPr>
          <w:p w14:paraId="0E3BC104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Лит</w:t>
            </w:r>
          </w:p>
        </w:tc>
        <w:tc>
          <w:tcPr>
            <w:tcW w:w="397" w:type="pct"/>
            <w:vAlign w:val="center"/>
          </w:tcPr>
          <w:p w14:paraId="256860A4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right="-133"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548" w:type="pct"/>
            <w:vAlign w:val="center"/>
          </w:tcPr>
          <w:p w14:paraId="3050312C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Листов</w:t>
            </w:r>
          </w:p>
        </w:tc>
      </w:tr>
      <w:tr w:rsidR="001E2CBE" w:rsidRPr="000E4346" w14:paraId="53367AD9" w14:textId="77777777" w:rsidTr="001E2CBE">
        <w:trPr>
          <w:trHeight w:val="125"/>
        </w:trPr>
        <w:tc>
          <w:tcPr>
            <w:tcW w:w="534" w:type="pct"/>
            <w:gridSpan w:val="2"/>
          </w:tcPr>
          <w:p w14:paraId="022C641C" w14:textId="2A8429BC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Руковод.</w:t>
            </w:r>
          </w:p>
        </w:tc>
        <w:tc>
          <w:tcPr>
            <w:tcW w:w="654" w:type="pct"/>
          </w:tcPr>
          <w:p w14:paraId="7C093A3E" w14:textId="16ECDD2C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090C65F3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3BAFC46A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bottom"/>
          </w:tcPr>
          <w:p w14:paraId="610EE5A1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8" w:type="pct"/>
            <w:vAlign w:val="center"/>
          </w:tcPr>
          <w:p w14:paraId="54F7A858" w14:textId="2B81046B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У</w:t>
            </w:r>
          </w:p>
        </w:tc>
        <w:tc>
          <w:tcPr>
            <w:tcW w:w="397" w:type="pct"/>
            <w:vAlign w:val="center"/>
          </w:tcPr>
          <w:p w14:paraId="3C020898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3</w:t>
            </w:r>
          </w:p>
        </w:tc>
        <w:tc>
          <w:tcPr>
            <w:tcW w:w="548" w:type="pct"/>
            <w:vAlign w:val="center"/>
          </w:tcPr>
          <w:p w14:paraId="351073C7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10</w:t>
            </w:r>
          </w:p>
        </w:tc>
      </w:tr>
      <w:tr w:rsidR="00757356" w:rsidRPr="000E4346" w14:paraId="26A0520F" w14:textId="77777777" w:rsidTr="001E2CBE">
        <w:trPr>
          <w:trHeight w:val="124"/>
        </w:trPr>
        <w:tc>
          <w:tcPr>
            <w:tcW w:w="534" w:type="pct"/>
            <w:gridSpan w:val="2"/>
          </w:tcPr>
          <w:p w14:paraId="6C13C3B3" w14:textId="107C4382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Консульт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4D47A74F" w14:textId="6971D386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50EA5026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4811A276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center"/>
          </w:tcPr>
          <w:p w14:paraId="67926ED8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 w:val="restart"/>
            <w:vAlign w:val="center"/>
          </w:tcPr>
          <w:p w14:paraId="77B33679" w14:textId="0BB6461A" w:rsidR="00757356" w:rsidRPr="000E4346" w:rsidRDefault="00757356" w:rsidP="00757356">
            <w:pPr>
              <w:widowControl w:val="0"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1-40 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 xml:space="preserve"> 01</w:t>
            </w:r>
          </w:p>
          <w:p w14:paraId="313DB047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БНТУ, г. Минск</w:t>
            </w:r>
          </w:p>
        </w:tc>
      </w:tr>
      <w:tr w:rsidR="00757356" w:rsidRPr="000E4346" w14:paraId="6A066D82" w14:textId="77777777" w:rsidTr="001E2CBE">
        <w:trPr>
          <w:trHeight w:val="203"/>
        </w:trPr>
        <w:tc>
          <w:tcPr>
            <w:tcW w:w="534" w:type="pct"/>
            <w:gridSpan w:val="2"/>
          </w:tcPr>
          <w:p w14:paraId="6F78E11D" w14:textId="1EBB2580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proofErr w:type="gram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Н.контр</w:t>
            </w:r>
            <w:proofErr w:type="spellEnd"/>
            <w:proofErr w:type="gram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0B61034F" w14:textId="1ABB2C79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Ермоленков</w:t>
            </w:r>
          </w:p>
        </w:tc>
        <w:tc>
          <w:tcPr>
            <w:tcW w:w="439" w:type="pct"/>
          </w:tcPr>
          <w:p w14:paraId="23C8A539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3774609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71C6A84D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6D33746D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2C9866FD" w14:textId="77777777" w:rsidTr="001E2CBE">
        <w:trPr>
          <w:trHeight w:val="102"/>
        </w:trPr>
        <w:tc>
          <w:tcPr>
            <w:tcW w:w="534" w:type="pct"/>
            <w:gridSpan w:val="2"/>
          </w:tcPr>
          <w:p w14:paraId="13A4146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18B091A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48CFCD3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70191B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42413E81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5C07A6D7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25B66D9B" w14:textId="77777777" w:rsidTr="00EC0198">
        <w:trPr>
          <w:trHeight w:val="17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DB3CC6D" w14:textId="70F705F2" w:rsidR="00C42607" w:rsidRPr="000E4346" w:rsidRDefault="00681BB7" w:rsidP="00EC0198">
            <w:pPr>
              <w:tabs>
                <w:tab w:val="left" w:pos="0"/>
              </w:tabs>
              <w:spacing w:line="240" w:lineRule="auto"/>
              <w:ind w:right="5" w:firstLine="0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lastRenderedPageBreak/>
              <w:t>8</w:t>
            </w:r>
            <w:r w:rsidR="00C42607" w:rsidRPr="000E4346">
              <w:rPr>
                <w:rFonts w:eastAsia="Times New Roman" w:cs="Times New Roman"/>
                <w:szCs w:val="26"/>
                <w:lang w:eastAsia="ru-RU"/>
              </w:rPr>
              <w:t>0</w:t>
            </w:r>
          </w:p>
        </w:tc>
      </w:tr>
      <w:tr w:rsidR="00C42607" w:rsidRPr="000E4346" w14:paraId="5CBE5969" w14:textId="77777777" w:rsidTr="00757356">
        <w:trPr>
          <w:trHeight w:val="13991"/>
        </w:trPr>
        <w:tc>
          <w:tcPr>
            <w:tcW w:w="5000" w:type="pct"/>
            <w:gridSpan w:val="9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62979E76" w14:textId="16BE668D" w:rsidR="00C42607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4"/>
                <w:lang w:eastAsia="ru-RU"/>
              </w:rPr>
            </w:pP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="00002C58">
              <w:rPr>
                <w:rFonts w:eastAsia="Times New Roman" w:cs="Times New Roman"/>
                <w:b/>
                <w:sz w:val="28"/>
                <w:szCs w:val="24"/>
                <w:lang w:eastAsia="ru-RU"/>
              </w:rPr>
              <w:t>Диаграмма классов для реализации метода оптимального критерия</w:t>
            </w:r>
          </w:p>
          <w:p w14:paraId="2170EFE3" w14:textId="04AFA7F1" w:rsidR="00002C58" w:rsidRDefault="00002C58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61CA7F2C" w14:textId="307DA4C9" w:rsidR="00002C58" w:rsidRPr="000E4346" w:rsidRDefault="00002C58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 w:rsidRPr="000F5252">
              <w:rPr>
                <w:rFonts w:cs="Times New Roman"/>
                <w:noProof/>
                <w:szCs w:val="26"/>
                <w:lang w:val="en-US"/>
              </w:rPr>
              <w:drawing>
                <wp:inline distT="0" distB="0" distL="0" distR="0" wp14:anchorId="5F2778C7" wp14:editId="776AE0C5">
                  <wp:extent cx="6456656" cy="2763520"/>
                  <wp:effectExtent l="0" t="0" r="1905" b="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42" t="5543"/>
                          <a:stretch/>
                        </pic:blipFill>
                        <pic:spPr bwMode="auto">
                          <a:xfrm>
                            <a:off x="0" y="0"/>
                            <a:ext cx="6514359" cy="27882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DA6F5D2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39317B24" w14:textId="3934E68F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3A4DE5AD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5970F044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7F562C20" w14:textId="77777777" w:rsidTr="001E2CBE">
        <w:trPr>
          <w:trHeight w:val="207"/>
        </w:trPr>
        <w:tc>
          <w:tcPr>
            <w:tcW w:w="256" w:type="pct"/>
          </w:tcPr>
          <w:p w14:paraId="0D7902E4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76708DF6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57030BDB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2AEAA335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0683E925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 w:val="restart"/>
            <w:vAlign w:val="center"/>
          </w:tcPr>
          <w:p w14:paraId="0D93EF76" w14:textId="63D8E893" w:rsidR="00C42607" w:rsidRPr="000E4346" w:rsidRDefault="007712A8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vertAlign w:val="superscript"/>
                <w:lang w:eastAsia="ru-RU"/>
              </w:rPr>
            </w:pPr>
            <w:r w:rsidRPr="000E4346">
              <w:rPr>
                <w:rFonts w:eastAsia="Calibri" w:cs="Times New Roman"/>
                <w:szCs w:val="26"/>
                <w:lang w:eastAsia="ru-RU"/>
              </w:rPr>
              <w:t>ДП–1070</w:t>
            </w:r>
            <w:r>
              <w:rPr>
                <w:rFonts w:eastAsia="Calibri" w:cs="Times New Roman"/>
                <w:szCs w:val="26"/>
                <w:lang w:eastAsia="ru-RU"/>
              </w:rPr>
              <w:t>11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1</w:t>
            </w:r>
            <w:r>
              <w:rPr>
                <w:rFonts w:eastAsia="Calibri" w:cs="Times New Roman"/>
                <w:szCs w:val="26"/>
                <w:lang w:eastAsia="ru-RU"/>
              </w:rPr>
              <w:t>913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–202</w:t>
            </w:r>
            <w:r>
              <w:rPr>
                <w:rFonts w:eastAsia="Calibri" w:cs="Times New Roman"/>
                <w:szCs w:val="26"/>
                <w:lang w:eastAsia="ru-RU"/>
              </w:rPr>
              <w:t>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–0</w:t>
            </w:r>
            <w:r>
              <w:rPr>
                <w:rFonts w:eastAsia="Calibri" w:cs="Times New Roman"/>
                <w:szCs w:val="26"/>
                <w:lang w:eastAsia="ru-RU"/>
              </w:rPr>
              <w:t>4</w:t>
            </w:r>
          </w:p>
        </w:tc>
      </w:tr>
      <w:tr w:rsidR="00C42607" w:rsidRPr="000E4346" w14:paraId="68EF8365" w14:textId="77777777" w:rsidTr="001E2CBE">
        <w:trPr>
          <w:trHeight w:val="234"/>
        </w:trPr>
        <w:tc>
          <w:tcPr>
            <w:tcW w:w="256" w:type="pct"/>
          </w:tcPr>
          <w:p w14:paraId="27E7B28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7EB9867D" w14:textId="77777777" w:rsidR="00C42607" w:rsidRPr="000E4346" w:rsidRDefault="00C42607" w:rsidP="00EC0198">
            <w:pPr>
              <w:tabs>
                <w:tab w:val="left" w:pos="-108"/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2E695D40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1B2B333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357E1E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/>
            <w:vAlign w:val="center"/>
          </w:tcPr>
          <w:p w14:paraId="3D8315F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C42607" w:rsidRPr="000E4346" w14:paraId="61B5F6B4" w14:textId="77777777" w:rsidTr="001E2CBE">
        <w:trPr>
          <w:trHeight w:val="133"/>
        </w:trPr>
        <w:tc>
          <w:tcPr>
            <w:tcW w:w="256" w:type="pct"/>
          </w:tcPr>
          <w:p w14:paraId="47909687" w14:textId="77777777" w:rsidR="00C42607" w:rsidRPr="000E4346" w:rsidRDefault="00C42607" w:rsidP="00EC0198">
            <w:pPr>
              <w:spacing w:line="240" w:lineRule="auto"/>
              <w:ind w:right="-179"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Изм.</w:t>
            </w:r>
          </w:p>
        </w:tc>
        <w:tc>
          <w:tcPr>
            <w:tcW w:w="279" w:type="pct"/>
          </w:tcPr>
          <w:p w14:paraId="10EB94E9" w14:textId="77777777" w:rsidR="00C42607" w:rsidRPr="000E4346" w:rsidRDefault="00C42607" w:rsidP="00EC0198">
            <w:pPr>
              <w:tabs>
                <w:tab w:val="left" w:pos="-108"/>
              </w:tabs>
              <w:spacing w:line="240" w:lineRule="auto"/>
              <w:ind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654" w:type="pct"/>
          </w:tcPr>
          <w:p w14:paraId="38BC564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№ документа</w:t>
            </w:r>
          </w:p>
        </w:tc>
        <w:tc>
          <w:tcPr>
            <w:tcW w:w="439" w:type="pct"/>
          </w:tcPr>
          <w:p w14:paraId="2C46E55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292" w:type="pct"/>
          </w:tcPr>
          <w:p w14:paraId="36DA1F7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Дата</w:t>
            </w:r>
          </w:p>
        </w:tc>
        <w:tc>
          <w:tcPr>
            <w:tcW w:w="3082" w:type="pct"/>
            <w:gridSpan w:val="4"/>
            <w:vMerge/>
            <w:vAlign w:val="center"/>
          </w:tcPr>
          <w:p w14:paraId="68F6DE2B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757356" w:rsidRPr="000E4346" w14:paraId="08CBBA63" w14:textId="77777777" w:rsidTr="001E2CBE">
        <w:trPr>
          <w:trHeight w:val="138"/>
        </w:trPr>
        <w:tc>
          <w:tcPr>
            <w:tcW w:w="534" w:type="pct"/>
            <w:gridSpan w:val="2"/>
          </w:tcPr>
          <w:p w14:paraId="1CC6447D" w14:textId="6E47EA4C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Разраб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7D3E34DE" w14:textId="55463611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Маканов</w:t>
            </w:r>
          </w:p>
        </w:tc>
        <w:tc>
          <w:tcPr>
            <w:tcW w:w="439" w:type="pct"/>
          </w:tcPr>
          <w:p w14:paraId="567F1119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3BFCE03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 w:val="restart"/>
            <w:vAlign w:val="center"/>
          </w:tcPr>
          <w:p w14:paraId="504F3270" w14:textId="4F8C5ED3" w:rsidR="00757356" w:rsidRPr="000E4346" w:rsidRDefault="00757356" w:rsidP="007573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0"/>
                <w:szCs w:val="24"/>
                <w:lang w:eastAsia="ru-RU"/>
              </w:rPr>
              <w:t>Программное средство автоматизации конструирования ячеистых структур многогранной формы на основе многовариантного инженерного анализа деталей</w:t>
            </w:r>
          </w:p>
        </w:tc>
        <w:tc>
          <w:tcPr>
            <w:tcW w:w="438" w:type="pct"/>
            <w:vAlign w:val="center"/>
          </w:tcPr>
          <w:p w14:paraId="094EDB5E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Лит</w:t>
            </w:r>
          </w:p>
        </w:tc>
        <w:tc>
          <w:tcPr>
            <w:tcW w:w="397" w:type="pct"/>
            <w:vAlign w:val="center"/>
          </w:tcPr>
          <w:p w14:paraId="31424F1C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right="-133"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548" w:type="pct"/>
            <w:vAlign w:val="center"/>
          </w:tcPr>
          <w:p w14:paraId="57E1B438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Листов</w:t>
            </w:r>
          </w:p>
        </w:tc>
      </w:tr>
      <w:tr w:rsidR="001E2CBE" w:rsidRPr="000E4346" w14:paraId="55587AD3" w14:textId="77777777" w:rsidTr="001E2CBE">
        <w:trPr>
          <w:trHeight w:val="125"/>
        </w:trPr>
        <w:tc>
          <w:tcPr>
            <w:tcW w:w="534" w:type="pct"/>
            <w:gridSpan w:val="2"/>
          </w:tcPr>
          <w:p w14:paraId="0ABA2CFA" w14:textId="50515663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Руковод.</w:t>
            </w:r>
          </w:p>
        </w:tc>
        <w:tc>
          <w:tcPr>
            <w:tcW w:w="654" w:type="pct"/>
          </w:tcPr>
          <w:p w14:paraId="235C3176" w14:textId="576C2B03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22E25004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5F245C41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bottom"/>
          </w:tcPr>
          <w:p w14:paraId="10F4094D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8" w:type="pct"/>
            <w:vAlign w:val="center"/>
          </w:tcPr>
          <w:p w14:paraId="17805CC2" w14:textId="06831A5C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У</w:t>
            </w:r>
          </w:p>
        </w:tc>
        <w:tc>
          <w:tcPr>
            <w:tcW w:w="397" w:type="pct"/>
            <w:vAlign w:val="center"/>
          </w:tcPr>
          <w:p w14:paraId="32734B0E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4</w:t>
            </w:r>
          </w:p>
        </w:tc>
        <w:tc>
          <w:tcPr>
            <w:tcW w:w="548" w:type="pct"/>
            <w:vAlign w:val="center"/>
          </w:tcPr>
          <w:p w14:paraId="0C1323FE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10</w:t>
            </w:r>
          </w:p>
        </w:tc>
      </w:tr>
      <w:tr w:rsidR="00757356" w:rsidRPr="000E4346" w14:paraId="4DFFB457" w14:textId="77777777" w:rsidTr="001E2CBE">
        <w:trPr>
          <w:trHeight w:val="124"/>
        </w:trPr>
        <w:tc>
          <w:tcPr>
            <w:tcW w:w="534" w:type="pct"/>
            <w:gridSpan w:val="2"/>
          </w:tcPr>
          <w:p w14:paraId="3E6CC94B" w14:textId="7FE53981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Консульт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6E731783" w14:textId="6FD6FBC8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5059F18D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25949CE5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center"/>
          </w:tcPr>
          <w:p w14:paraId="5153BB88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 w:val="restart"/>
            <w:vAlign w:val="center"/>
          </w:tcPr>
          <w:p w14:paraId="144E2F0B" w14:textId="46B50A90" w:rsidR="00757356" w:rsidRPr="000E4346" w:rsidRDefault="00757356" w:rsidP="00757356">
            <w:pPr>
              <w:widowControl w:val="0"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1-40 0</w:t>
            </w:r>
            <w:r w:rsidR="007712A8"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 xml:space="preserve"> 01</w:t>
            </w:r>
          </w:p>
          <w:p w14:paraId="166F7C49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БНТУ, г. Минск</w:t>
            </w:r>
          </w:p>
        </w:tc>
      </w:tr>
      <w:tr w:rsidR="00757356" w:rsidRPr="000E4346" w14:paraId="7F467BDC" w14:textId="77777777" w:rsidTr="001E2CBE">
        <w:trPr>
          <w:trHeight w:val="203"/>
        </w:trPr>
        <w:tc>
          <w:tcPr>
            <w:tcW w:w="534" w:type="pct"/>
            <w:gridSpan w:val="2"/>
          </w:tcPr>
          <w:p w14:paraId="65B653CE" w14:textId="252A26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proofErr w:type="gram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Н.контр</w:t>
            </w:r>
            <w:proofErr w:type="spellEnd"/>
            <w:proofErr w:type="gram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1EB9FCC0" w14:textId="23F9CAE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Ермоленков</w:t>
            </w:r>
          </w:p>
        </w:tc>
        <w:tc>
          <w:tcPr>
            <w:tcW w:w="439" w:type="pct"/>
          </w:tcPr>
          <w:p w14:paraId="60220F57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15B36249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1DCE50A8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0EF8F11C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4A072779" w14:textId="77777777" w:rsidTr="001E2CBE">
        <w:trPr>
          <w:trHeight w:val="102"/>
        </w:trPr>
        <w:tc>
          <w:tcPr>
            <w:tcW w:w="534" w:type="pct"/>
            <w:gridSpan w:val="2"/>
          </w:tcPr>
          <w:p w14:paraId="4E0AAC12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0A77FFD7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389E91A7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36469680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4D087661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58B244D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0CE3CB22" w14:textId="77777777" w:rsidTr="00EC0198">
        <w:trPr>
          <w:trHeight w:val="2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F82181D" w14:textId="157F8AFF" w:rsidR="00C42607" w:rsidRPr="000E4346" w:rsidRDefault="00681BB7" w:rsidP="00EC0198">
            <w:pPr>
              <w:tabs>
                <w:tab w:val="left" w:pos="0"/>
              </w:tabs>
              <w:spacing w:line="240" w:lineRule="auto"/>
              <w:ind w:right="5" w:firstLine="0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lastRenderedPageBreak/>
              <w:t>8</w:t>
            </w:r>
            <w:r w:rsidR="00C42607" w:rsidRPr="000E4346">
              <w:rPr>
                <w:rFonts w:eastAsia="Times New Roman" w:cs="Times New Roman"/>
                <w:szCs w:val="26"/>
                <w:lang w:eastAsia="ru-RU"/>
              </w:rPr>
              <w:t>1</w:t>
            </w:r>
          </w:p>
        </w:tc>
      </w:tr>
      <w:tr w:rsidR="00C42607" w:rsidRPr="000E4346" w14:paraId="639BAAF4" w14:textId="77777777" w:rsidTr="00757356">
        <w:trPr>
          <w:trHeight w:val="13991"/>
        </w:trPr>
        <w:tc>
          <w:tcPr>
            <w:tcW w:w="5000" w:type="pct"/>
            <w:gridSpan w:val="9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19F48C7A" w14:textId="0C6A75EF" w:rsidR="00C42607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="004D5BA1">
              <w:rPr>
                <w:rFonts w:eastAsia="Times New Roman" w:cs="Times New Roman"/>
                <w:b/>
                <w:sz w:val="28"/>
                <w:szCs w:val="28"/>
                <w:lang w:eastAsia="ru-RU"/>
              </w:rPr>
              <w:t>Структура базы данных для хранения результатов приложения</w:t>
            </w:r>
          </w:p>
          <w:p w14:paraId="6B3B1256" w14:textId="543B5624" w:rsidR="004D5BA1" w:rsidRDefault="004D5BA1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0364884F" w14:textId="42CE0163" w:rsidR="004D5BA1" w:rsidRPr="004D5BA1" w:rsidRDefault="004D5BA1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 w:rsidRPr="001E70E6">
              <w:rPr>
                <w:noProof/>
              </w:rPr>
              <w:drawing>
                <wp:inline distT="0" distB="0" distL="0" distR="0" wp14:anchorId="7417FFC3" wp14:editId="57BBE302">
                  <wp:extent cx="6057900" cy="4171950"/>
                  <wp:effectExtent l="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34"/>
                          <a:srcRect r="1017" b="1262"/>
                          <a:stretch/>
                        </pic:blipFill>
                        <pic:spPr bwMode="auto">
                          <a:xfrm>
                            <a:off x="0" y="0"/>
                            <a:ext cx="6057900" cy="41719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5BDF5D7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09B47635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6B27740B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0F3E541E" w14:textId="77777777" w:rsidTr="001E2CBE">
        <w:trPr>
          <w:trHeight w:val="207"/>
        </w:trPr>
        <w:tc>
          <w:tcPr>
            <w:tcW w:w="256" w:type="pct"/>
          </w:tcPr>
          <w:p w14:paraId="65FA2E47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49CE3940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077735D4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0358B6D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7D6C4CF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 w:val="restart"/>
            <w:vAlign w:val="center"/>
          </w:tcPr>
          <w:p w14:paraId="3ED1BCA1" w14:textId="2B2FE709" w:rsidR="00C42607" w:rsidRPr="000E4346" w:rsidRDefault="007712A8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vertAlign w:val="superscript"/>
                <w:lang w:eastAsia="ru-RU"/>
              </w:rPr>
            </w:pPr>
            <w:r w:rsidRPr="000E4346">
              <w:rPr>
                <w:rFonts w:eastAsia="Calibri" w:cs="Times New Roman"/>
                <w:szCs w:val="26"/>
                <w:lang w:eastAsia="ru-RU"/>
              </w:rPr>
              <w:t>ДП–1070</w:t>
            </w:r>
            <w:r>
              <w:rPr>
                <w:rFonts w:eastAsia="Calibri" w:cs="Times New Roman"/>
                <w:szCs w:val="26"/>
                <w:lang w:eastAsia="ru-RU"/>
              </w:rPr>
              <w:t>11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1</w:t>
            </w:r>
            <w:r>
              <w:rPr>
                <w:rFonts w:eastAsia="Calibri" w:cs="Times New Roman"/>
                <w:szCs w:val="26"/>
                <w:lang w:eastAsia="ru-RU"/>
              </w:rPr>
              <w:t>913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–202</w:t>
            </w:r>
            <w:r>
              <w:rPr>
                <w:rFonts w:eastAsia="Calibri" w:cs="Times New Roman"/>
                <w:szCs w:val="26"/>
                <w:lang w:eastAsia="ru-RU"/>
              </w:rPr>
              <w:t>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–0</w:t>
            </w:r>
            <w:r>
              <w:rPr>
                <w:rFonts w:eastAsia="Calibri" w:cs="Times New Roman"/>
                <w:szCs w:val="26"/>
                <w:lang w:eastAsia="ru-RU"/>
              </w:rPr>
              <w:t>5</w:t>
            </w:r>
          </w:p>
        </w:tc>
      </w:tr>
      <w:tr w:rsidR="00C42607" w:rsidRPr="000E4346" w14:paraId="63042825" w14:textId="77777777" w:rsidTr="001E2CBE">
        <w:trPr>
          <w:trHeight w:val="234"/>
        </w:trPr>
        <w:tc>
          <w:tcPr>
            <w:tcW w:w="256" w:type="pct"/>
          </w:tcPr>
          <w:p w14:paraId="652DBE64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26EDE4B6" w14:textId="77777777" w:rsidR="00C42607" w:rsidRPr="000E4346" w:rsidRDefault="00C42607" w:rsidP="00EC0198">
            <w:pPr>
              <w:tabs>
                <w:tab w:val="left" w:pos="-108"/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0F6BE08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3892512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040D78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/>
            <w:vAlign w:val="center"/>
          </w:tcPr>
          <w:p w14:paraId="329A42D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C42607" w:rsidRPr="000E4346" w14:paraId="4820EF97" w14:textId="77777777" w:rsidTr="001E2CBE">
        <w:trPr>
          <w:trHeight w:val="133"/>
        </w:trPr>
        <w:tc>
          <w:tcPr>
            <w:tcW w:w="256" w:type="pct"/>
          </w:tcPr>
          <w:p w14:paraId="31850A0E" w14:textId="77777777" w:rsidR="00C42607" w:rsidRPr="000E4346" w:rsidRDefault="00C42607" w:rsidP="00EC0198">
            <w:pPr>
              <w:spacing w:line="240" w:lineRule="auto"/>
              <w:ind w:right="-179"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Изм.</w:t>
            </w:r>
          </w:p>
        </w:tc>
        <w:tc>
          <w:tcPr>
            <w:tcW w:w="279" w:type="pct"/>
          </w:tcPr>
          <w:p w14:paraId="57DF832A" w14:textId="77777777" w:rsidR="00C42607" w:rsidRPr="000E4346" w:rsidRDefault="00C42607" w:rsidP="00EC0198">
            <w:pPr>
              <w:tabs>
                <w:tab w:val="left" w:pos="-108"/>
              </w:tabs>
              <w:spacing w:line="240" w:lineRule="auto"/>
              <w:ind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654" w:type="pct"/>
          </w:tcPr>
          <w:p w14:paraId="34B7D86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№ документа</w:t>
            </w:r>
          </w:p>
        </w:tc>
        <w:tc>
          <w:tcPr>
            <w:tcW w:w="439" w:type="pct"/>
          </w:tcPr>
          <w:p w14:paraId="0BF66BD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292" w:type="pct"/>
          </w:tcPr>
          <w:p w14:paraId="07950C2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Дата</w:t>
            </w:r>
          </w:p>
        </w:tc>
        <w:tc>
          <w:tcPr>
            <w:tcW w:w="3082" w:type="pct"/>
            <w:gridSpan w:val="4"/>
            <w:vMerge/>
            <w:vAlign w:val="center"/>
          </w:tcPr>
          <w:p w14:paraId="7C00DCBB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757356" w:rsidRPr="000E4346" w14:paraId="604C584E" w14:textId="77777777" w:rsidTr="001E2CBE">
        <w:trPr>
          <w:trHeight w:val="138"/>
        </w:trPr>
        <w:tc>
          <w:tcPr>
            <w:tcW w:w="534" w:type="pct"/>
            <w:gridSpan w:val="2"/>
          </w:tcPr>
          <w:p w14:paraId="32943EDC" w14:textId="67F641FE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Разраб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7C3C50F0" w14:textId="7D0BE261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Маканов</w:t>
            </w:r>
          </w:p>
        </w:tc>
        <w:tc>
          <w:tcPr>
            <w:tcW w:w="439" w:type="pct"/>
          </w:tcPr>
          <w:p w14:paraId="30FA1148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0475C802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 w:val="restart"/>
            <w:vAlign w:val="center"/>
          </w:tcPr>
          <w:p w14:paraId="3586A7D4" w14:textId="31B4BD3D" w:rsidR="00757356" w:rsidRPr="000E4346" w:rsidRDefault="00757356" w:rsidP="00757356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0"/>
                <w:szCs w:val="24"/>
                <w:lang w:eastAsia="ru-RU"/>
              </w:rPr>
              <w:t>Программное средство автоматизации конструирования ячеистых структур многогранной формы на основе многовариантного инженерного анализа деталей</w:t>
            </w:r>
          </w:p>
        </w:tc>
        <w:tc>
          <w:tcPr>
            <w:tcW w:w="438" w:type="pct"/>
            <w:vAlign w:val="center"/>
          </w:tcPr>
          <w:p w14:paraId="09E14536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Лит</w:t>
            </w:r>
          </w:p>
        </w:tc>
        <w:tc>
          <w:tcPr>
            <w:tcW w:w="397" w:type="pct"/>
            <w:vAlign w:val="center"/>
          </w:tcPr>
          <w:p w14:paraId="2228F040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right="-133"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548" w:type="pct"/>
            <w:vAlign w:val="center"/>
          </w:tcPr>
          <w:p w14:paraId="1795939B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Листов</w:t>
            </w:r>
          </w:p>
        </w:tc>
      </w:tr>
      <w:tr w:rsidR="001E2CBE" w:rsidRPr="000E4346" w14:paraId="06C2AA9A" w14:textId="77777777" w:rsidTr="001E2CBE">
        <w:trPr>
          <w:trHeight w:val="125"/>
        </w:trPr>
        <w:tc>
          <w:tcPr>
            <w:tcW w:w="534" w:type="pct"/>
            <w:gridSpan w:val="2"/>
          </w:tcPr>
          <w:p w14:paraId="6BE48E9C" w14:textId="1B5586CD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Руковод.</w:t>
            </w:r>
          </w:p>
        </w:tc>
        <w:tc>
          <w:tcPr>
            <w:tcW w:w="654" w:type="pct"/>
          </w:tcPr>
          <w:p w14:paraId="3A3FF48D" w14:textId="038DC72E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4295A50E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01E9F024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bottom"/>
          </w:tcPr>
          <w:p w14:paraId="06AE57B1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8" w:type="pct"/>
            <w:vAlign w:val="center"/>
          </w:tcPr>
          <w:p w14:paraId="32F6FB9E" w14:textId="5F5E8F8F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У</w:t>
            </w:r>
          </w:p>
        </w:tc>
        <w:tc>
          <w:tcPr>
            <w:tcW w:w="397" w:type="pct"/>
            <w:vAlign w:val="center"/>
          </w:tcPr>
          <w:p w14:paraId="481FB869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5</w:t>
            </w:r>
          </w:p>
        </w:tc>
        <w:tc>
          <w:tcPr>
            <w:tcW w:w="548" w:type="pct"/>
            <w:vAlign w:val="center"/>
          </w:tcPr>
          <w:p w14:paraId="03F27016" w14:textId="77777777" w:rsidR="001E2CBE" w:rsidRPr="000E4346" w:rsidRDefault="001E2CBE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10</w:t>
            </w:r>
          </w:p>
        </w:tc>
      </w:tr>
      <w:tr w:rsidR="00757356" w:rsidRPr="000E4346" w14:paraId="5248662E" w14:textId="77777777" w:rsidTr="001E2CBE">
        <w:trPr>
          <w:trHeight w:val="124"/>
        </w:trPr>
        <w:tc>
          <w:tcPr>
            <w:tcW w:w="534" w:type="pct"/>
            <w:gridSpan w:val="2"/>
          </w:tcPr>
          <w:p w14:paraId="751788AB" w14:textId="4AAAC6D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Консульт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22E30734" w14:textId="1942B9A0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7A980BC3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360828AF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center"/>
          </w:tcPr>
          <w:p w14:paraId="720D8A54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 w:val="restart"/>
            <w:vAlign w:val="center"/>
          </w:tcPr>
          <w:p w14:paraId="0C80A0AB" w14:textId="297D0F26" w:rsidR="00757356" w:rsidRPr="000E4346" w:rsidRDefault="00757356" w:rsidP="00757356">
            <w:pPr>
              <w:widowControl w:val="0"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1-40 0</w:t>
            </w:r>
            <w:r w:rsidR="007712A8"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 xml:space="preserve"> 01</w:t>
            </w:r>
          </w:p>
          <w:p w14:paraId="3DA0862E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БНТУ, г. Минск</w:t>
            </w:r>
          </w:p>
        </w:tc>
      </w:tr>
      <w:tr w:rsidR="00757356" w:rsidRPr="000E4346" w14:paraId="661EA5CE" w14:textId="77777777" w:rsidTr="001E2CBE">
        <w:trPr>
          <w:trHeight w:val="203"/>
        </w:trPr>
        <w:tc>
          <w:tcPr>
            <w:tcW w:w="534" w:type="pct"/>
            <w:gridSpan w:val="2"/>
          </w:tcPr>
          <w:p w14:paraId="3E84D9E3" w14:textId="073CC9B5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proofErr w:type="gram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Н.контр</w:t>
            </w:r>
            <w:proofErr w:type="spellEnd"/>
            <w:proofErr w:type="gram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09A7B7E1" w14:textId="6A1A88CA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Ермоленков</w:t>
            </w:r>
          </w:p>
        </w:tc>
        <w:tc>
          <w:tcPr>
            <w:tcW w:w="439" w:type="pct"/>
          </w:tcPr>
          <w:p w14:paraId="0245E11F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4DDA2672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4501C87F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70757BE3" w14:textId="77777777" w:rsidR="00757356" w:rsidRPr="000E4346" w:rsidRDefault="00757356" w:rsidP="00757356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243C38F8" w14:textId="77777777" w:rsidTr="001E2CBE">
        <w:trPr>
          <w:trHeight w:val="102"/>
        </w:trPr>
        <w:tc>
          <w:tcPr>
            <w:tcW w:w="534" w:type="pct"/>
            <w:gridSpan w:val="2"/>
          </w:tcPr>
          <w:p w14:paraId="40CBB0D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614D171A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657C3435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8EBC771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384F335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51722D2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18459ED2" w14:textId="77777777" w:rsidTr="00EC0198">
        <w:trPr>
          <w:trHeight w:val="2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5625437" w14:textId="587318D7" w:rsidR="00C42607" w:rsidRPr="000E4346" w:rsidRDefault="00681BB7" w:rsidP="00EC0198">
            <w:pPr>
              <w:tabs>
                <w:tab w:val="left" w:pos="0"/>
              </w:tabs>
              <w:spacing w:line="240" w:lineRule="auto"/>
              <w:ind w:right="5" w:firstLine="0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lastRenderedPageBreak/>
              <w:t>8</w:t>
            </w:r>
            <w:r w:rsidR="00C42607" w:rsidRPr="000E4346">
              <w:rPr>
                <w:rFonts w:eastAsia="Times New Roman" w:cs="Times New Roman"/>
                <w:szCs w:val="26"/>
                <w:lang w:eastAsia="ru-RU"/>
              </w:rPr>
              <w:t>2</w:t>
            </w:r>
          </w:p>
        </w:tc>
      </w:tr>
      <w:tr w:rsidR="00C42607" w:rsidRPr="000E4346" w14:paraId="2094C5CE" w14:textId="77777777" w:rsidTr="00757356">
        <w:trPr>
          <w:trHeight w:val="13991"/>
        </w:trPr>
        <w:tc>
          <w:tcPr>
            <w:tcW w:w="5000" w:type="pct"/>
            <w:gridSpan w:val="9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1EA93CA" w14:textId="552909C4" w:rsidR="00C42607" w:rsidRPr="004D5BA1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="004D5BA1">
              <w:rPr>
                <w:rFonts w:eastAsia="Times New Roman" w:cs="Times New Roman"/>
                <w:b/>
                <w:sz w:val="28"/>
                <w:szCs w:val="28"/>
                <w:lang w:eastAsia="ru-RU"/>
              </w:rPr>
              <w:t xml:space="preserve">Диаграмма класса </w:t>
            </w:r>
            <w:r w:rsidR="00D724B6" w:rsidRPr="00D724B6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«</w:t>
            </w:r>
            <w:r w:rsidR="00D724B6" w:rsidRPr="00D724B6"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  <w:lang w:val="en-US" w:eastAsia="ru-RU"/>
              </w:rPr>
              <w:t>Area</w:t>
            </w:r>
            <w:r w:rsidR="00D724B6" w:rsidRPr="00D724B6">
              <w:rPr>
                <w:rFonts w:cs="Times New Roman"/>
                <w:b/>
                <w:bCs/>
                <w:sz w:val="28"/>
                <w:szCs w:val="28"/>
                <w:lang w:eastAsia="ru-RU"/>
              </w:rPr>
              <w:t>»</w:t>
            </w:r>
          </w:p>
          <w:p w14:paraId="5F347A62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7B47DECF" w14:textId="1A33264B" w:rsidR="00C42607" w:rsidRPr="000E4346" w:rsidRDefault="004D5BA1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 w:rsidRPr="00787DF1">
              <w:rPr>
                <w:noProof/>
              </w:rPr>
              <w:drawing>
                <wp:inline distT="0" distB="0" distL="0" distR="0" wp14:anchorId="3750C025" wp14:editId="7ABA9862">
                  <wp:extent cx="2529840" cy="3843883"/>
                  <wp:effectExtent l="0" t="0" r="3810" b="4445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323" t="3092" r="4317" b="2427"/>
                          <a:stretch/>
                        </pic:blipFill>
                        <pic:spPr bwMode="auto">
                          <a:xfrm>
                            <a:off x="0" y="0"/>
                            <a:ext cx="2532361" cy="38477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F3BA9E8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7EF1E2BF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27107A71" w14:textId="77777777" w:rsidTr="001E2CBE">
        <w:trPr>
          <w:trHeight w:val="207"/>
        </w:trPr>
        <w:tc>
          <w:tcPr>
            <w:tcW w:w="256" w:type="pct"/>
          </w:tcPr>
          <w:p w14:paraId="0675329A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5922EB5A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2BABB862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75CD5586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156F249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 w:val="restart"/>
            <w:vAlign w:val="center"/>
          </w:tcPr>
          <w:p w14:paraId="5F99B70E" w14:textId="5B6597DB" w:rsidR="00C42607" w:rsidRPr="000E4346" w:rsidRDefault="007712A8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vertAlign w:val="superscript"/>
                <w:lang w:eastAsia="ru-RU"/>
              </w:rPr>
            </w:pPr>
            <w:r w:rsidRPr="000E4346">
              <w:rPr>
                <w:rFonts w:eastAsia="Calibri" w:cs="Times New Roman"/>
                <w:szCs w:val="26"/>
                <w:lang w:eastAsia="ru-RU"/>
              </w:rPr>
              <w:t>ДП–1070</w:t>
            </w:r>
            <w:r>
              <w:rPr>
                <w:rFonts w:eastAsia="Calibri" w:cs="Times New Roman"/>
                <w:szCs w:val="26"/>
                <w:lang w:eastAsia="ru-RU"/>
              </w:rPr>
              <w:t>11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1</w:t>
            </w:r>
            <w:r>
              <w:rPr>
                <w:rFonts w:eastAsia="Calibri" w:cs="Times New Roman"/>
                <w:szCs w:val="26"/>
                <w:lang w:eastAsia="ru-RU"/>
              </w:rPr>
              <w:t>913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–202</w:t>
            </w:r>
            <w:r>
              <w:rPr>
                <w:rFonts w:eastAsia="Calibri" w:cs="Times New Roman"/>
                <w:szCs w:val="26"/>
                <w:lang w:eastAsia="ru-RU"/>
              </w:rPr>
              <w:t>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–0</w:t>
            </w:r>
            <w:r>
              <w:rPr>
                <w:rFonts w:eastAsia="Calibri" w:cs="Times New Roman"/>
                <w:szCs w:val="26"/>
                <w:lang w:eastAsia="ru-RU"/>
              </w:rPr>
              <w:t>6</w:t>
            </w:r>
          </w:p>
        </w:tc>
      </w:tr>
      <w:tr w:rsidR="00C42607" w:rsidRPr="000E4346" w14:paraId="02EF2302" w14:textId="77777777" w:rsidTr="001E2CBE">
        <w:trPr>
          <w:trHeight w:val="234"/>
        </w:trPr>
        <w:tc>
          <w:tcPr>
            <w:tcW w:w="256" w:type="pct"/>
          </w:tcPr>
          <w:p w14:paraId="3E35F92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37A4E8B3" w14:textId="77777777" w:rsidR="00C42607" w:rsidRPr="000E4346" w:rsidRDefault="00C42607" w:rsidP="00EC0198">
            <w:pPr>
              <w:tabs>
                <w:tab w:val="left" w:pos="-108"/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4C7FDB17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6004E6C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37176ACB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/>
            <w:vAlign w:val="center"/>
          </w:tcPr>
          <w:p w14:paraId="1868AE30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C42607" w:rsidRPr="000E4346" w14:paraId="6D5AD293" w14:textId="77777777" w:rsidTr="001E2CBE">
        <w:trPr>
          <w:trHeight w:val="133"/>
        </w:trPr>
        <w:tc>
          <w:tcPr>
            <w:tcW w:w="256" w:type="pct"/>
          </w:tcPr>
          <w:p w14:paraId="2B1EC6B7" w14:textId="77777777" w:rsidR="00C42607" w:rsidRPr="000E4346" w:rsidRDefault="00C42607" w:rsidP="00EC0198">
            <w:pPr>
              <w:spacing w:line="240" w:lineRule="auto"/>
              <w:ind w:right="-179"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Изм.</w:t>
            </w:r>
          </w:p>
        </w:tc>
        <w:tc>
          <w:tcPr>
            <w:tcW w:w="279" w:type="pct"/>
          </w:tcPr>
          <w:p w14:paraId="56BA1CCB" w14:textId="77777777" w:rsidR="00C42607" w:rsidRPr="000E4346" w:rsidRDefault="00C42607" w:rsidP="00EC0198">
            <w:pPr>
              <w:tabs>
                <w:tab w:val="left" w:pos="-108"/>
              </w:tabs>
              <w:spacing w:line="240" w:lineRule="auto"/>
              <w:ind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654" w:type="pct"/>
          </w:tcPr>
          <w:p w14:paraId="3CEF7F1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№ документа</w:t>
            </w:r>
          </w:p>
        </w:tc>
        <w:tc>
          <w:tcPr>
            <w:tcW w:w="439" w:type="pct"/>
          </w:tcPr>
          <w:p w14:paraId="4AEAC1E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292" w:type="pct"/>
          </w:tcPr>
          <w:p w14:paraId="2B1CEDF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Дата</w:t>
            </w:r>
          </w:p>
        </w:tc>
        <w:tc>
          <w:tcPr>
            <w:tcW w:w="3082" w:type="pct"/>
            <w:gridSpan w:val="4"/>
            <w:vMerge/>
            <w:vAlign w:val="center"/>
          </w:tcPr>
          <w:p w14:paraId="0FE2080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7712A8" w:rsidRPr="000E4346" w14:paraId="65EF1EBC" w14:textId="77777777" w:rsidTr="001E2CBE">
        <w:trPr>
          <w:trHeight w:val="138"/>
        </w:trPr>
        <w:tc>
          <w:tcPr>
            <w:tcW w:w="534" w:type="pct"/>
            <w:gridSpan w:val="2"/>
          </w:tcPr>
          <w:p w14:paraId="504D5008" w14:textId="1445FA92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Разраб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41041BD9" w14:textId="35EEC7D0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Маканов</w:t>
            </w:r>
          </w:p>
        </w:tc>
        <w:tc>
          <w:tcPr>
            <w:tcW w:w="439" w:type="pct"/>
          </w:tcPr>
          <w:p w14:paraId="55AD1E9C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D7C2B26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 w:val="restart"/>
            <w:vAlign w:val="center"/>
          </w:tcPr>
          <w:p w14:paraId="4F9040E6" w14:textId="7810F119" w:rsidR="007712A8" w:rsidRPr="000E4346" w:rsidRDefault="007712A8" w:rsidP="007712A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0"/>
                <w:szCs w:val="24"/>
                <w:lang w:eastAsia="ru-RU"/>
              </w:rPr>
              <w:t>Программное средство автоматизации конструирования ячеистых структур многогранной формы на основе многовариантного инженерного анализа деталей</w:t>
            </w:r>
          </w:p>
        </w:tc>
        <w:tc>
          <w:tcPr>
            <w:tcW w:w="438" w:type="pct"/>
            <w:vAlign w:val="center"/>
          </w:tcPr>
          <w:p w14:paraId="6C168733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Лит</w:t>
            </w:r>
          </w:p>
        </w:tc>
        <w:tc>
          <w:tcPr>
            <w:tcW w:w="397" w:type="pct"/>
            <w:vAlign w:val="center"/>
          </w:tcPr>
          <w:p w14:paraId="374DB2F4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right="-133"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548" w:type="pct"/>
            <w:vAlign w:val="center"/>
          </w:tcPr>
          <w:p w14:paraId="3AD70532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Листов</w:t>
            </w:r>
          </w:p>
        </w:tc>
      </w:tr>
      <w:tr w:rsidR="001E2CBE" w:rsidRPr="000E4346" w14:paraId="42187754" w14:textId="77777777" w:rsidTr="001E2CBE">
        <w:trPr>
          <w:trHeight w:val="125"/>
        </w:trPr>
        <w:tc>
          <w:tcPr>
            <w:tcW w:w="534" w:type="pct"/>
            <w:gridSpan w:val="2"/>
          </w:tcPr>
          <w:p w14:paraId="217B0EC1" w14:textId="1AB96E10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Руковод.</w:t>
            </w:r>
          </w:p>
        </w:tc>
        <w:tc>
          <w:tcPr>
            <w:tcW w:w="654" w:type="pct"/>
          </w:tcPr>
          <w:p w14:paraId="08F1D0A4" w14:textId="21621832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3FDDE4D7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3EA0EDF6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bottom"/>
          </w:tcPr>
          <w:p w14:paraId="3ED5D8C0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8" w:type="pct"/>
            <w:vAlign w:val="center"/>
          </w:tcPr>
          <w:p w14:paraId="2AAE6BC1" w14:textId="0FB9192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У</w:t>
            </w:r>
          </w:p>
        </w:tc>
        <w:tc>
          <w:tcPr>
            <w:tcW w:w="397" w:type="pct"/>
            <w:vAlign w:val="center"/>
          </w:tcPr>
          <w:p w14:paraId="0068850A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6</w:t>
            </w:r>
          </w:p>
        </w:tc>
        <w:tc>
          <w:tcPr>
            <w:tcW w:w="548" w:type="pct"/>
            <w:vAlign w:val="center"/>
          </w:tcPr>
          <w:p w14:paraId="44C48469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10</w:t>
            </w:r>
          </w:p>
        </w:tc>
      </w:tr>
      <w:tr w:rsidR="007712A8" w:rsidRPr="000E4346" w14:paraId="508930DA" w14:textId="77777777" w:rsidTr="001E2CBE">
        <w:trPr>
          <w:trHeight w:val="124"/>
        </w:trPr>
        <w:tc>
          <w:tcPr>
            <w:tcW w:w="534" w:type="pct"/>
            <w:gridSpan w:val="2"/>
          </w:tcPr>
          <w:p w14:paraId="3FA6A8CF" w14:textId="7B9D7D50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Консульт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77A6D820" w14:textId="41134028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56BE360A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5A2C058F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center"/>
          </w:tcPr>
          <w:p w14:paraId="65DE1650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 w:val="restart"/>
            <w:vAlign w:val="center"/>
          </w:tcPr>
          <w:p w14:paraId="140AF353" w14:textId="2E50E8DB" w:rsidR="007712A8" w:rsidRPr="000E4346" w:rsidRDefault="007712A8" w:rsidP="007712A8">
            <w:pPr>
              <w:widowControl w:val="0"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1-40 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 xml:space="preserve"> 01</w:t>
            </w:r>
          </w:p>
          <w:p w14:paraId="03257F16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БНТУ, г. Минск</w:t>
            </w:r>
          </w:p>
        </w:tc>
      </w:tr>
      <w:tr w:rsidR="007712A8" w:rsidRPr="000E4346" w14:paraId="5936F6C3" w14:textId="77777777" w:rsidTr="001E2CBE">
        <w:trPr>
          <w:trHeight w:val="203"/>
        </w:trPr>
        <w:tc>
          <w:tcPr>
            <w:tcW w:w="534" w:type="pct"/>
            <w:gridSpan w:val="2"/>
          </w:tcPr>
          <w:p w14:paraId="3A240E70" w14:textId="49473E5E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proofErr w:type="gram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Н.контр</w:t>
            </w:r>
            <w:proofErr w:type="spellEnd"/>
            <w:proofErr w:type="gram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144AB71B" w14:textId="579B578A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Ермоленков</w:t>
            </w:r>
          </w:p>
        </w:tc>
        <w:tc>
          <w:tcPr>
            <w:tcW w:w="439" w:type="pct"/>
          </w:tcPr>
          <w:p w14:paraId="115F472D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0F3A3DF3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48675A62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400349E7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0FD3275E" w14:textId="77777777" w:rsidTr="001E2CBE">
        <w:trPr>
          <w:trHeight w:val="102"/>
        </w:trPr>
        <w:tc>
          <w:tcPr>
            <w:tcW w:w="534" w:type="pct"/>
            <w:gridSpan w:val="2"/>
          </w:tcPr>
          <w:p w14:paraId="2CA57A7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635923F0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6DC4AB2A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2CE76990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44C9842A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01E02AB6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55D1F7BE" w14:textId="77777777" w:rsidTr="00EC0198">
        <w:trPr>
          <w:trHeight w:val="2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299EAD0" w14:textId="1AEA11E7" w:rsidR="00C42607" w:rsidRPr="000E4346" w:rsidRDefault="00681BB7" w:rsidP="00EC0198">
            <w:pPr>
              <w:tabs>
                <w:tab w:val="left" w:pos="0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lastRenderedPageBreak/>
              <w:t>8</w:t>
            </w:r>
            <w:r w:rsidR="00C42607" w:rsidRPr="000E4346">
              <w:rPr>
                <w:rFonts w:eastAsia="Times New Roman" w:cs="Times New Roman"/>
                <w:szCs w:val="26"/>
                <w:lang w:eastAsia="ru-RU"/>
              </w:rPr>
              <w:t>3</w:t>
            </w:r>
          </w:p>
        </w:tc>
      </w:tr>
      <w:tr w:rsidR="00C42607" w:rsidRPr="000E4346" w14:paraId="23EB9106" w14:textId="77777777" w:rsidTr="00757356">
        <w:trPr>
          <w:trHeight w:val="13991"/>
        </w:trPr>
        <w:tc>
          <w:tcPr>
            <w:tcW w:w="5000" w:type="pct"/>
            <w:gridSpan w:val="9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731A071E" w14:textId="4186240D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="004D5BA1">
              <w:rPr>
                <w:rFonts w:eastAsia="Times New Roman" w:cs="Times New Roman"/>
                <w:b/>
                <w:sz w:val="28"/>
                <w:szCs w:val="28"/>
                <w:lang w:eastAsia="ru-RU"/>
              </w:rPr>
              <w:t>Пример детали с ячеистыми структурами многогранной формы</w:t>
            </w:r>
          </w:p>
          <w:p w14:paraId="488FF499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55A75E3C" w14:textId="25539F0A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10D6F6AC" w14:textId="7F409FF4" w:rsidR="00C42607" w:rsidRPr="000E4346" w:rsidRDefault="004D5BA1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6D455DA8" wp14:editId="0C3A1D7B">
                  <wp:extent cx="5176520" cy="3797223"/>
                  <wp:effectExtent l="0" t="0" r="5080" b="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61674" cy="38596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C1D3EB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721B8CEC" w14:textId="77777777" w:rsidTr="001E2CBE">
        <w:trPr>
          <w:trHeight w:val="207"/>
        </w:trPr>
        <w:tc>
          <w:tcPr>
            <w:tcW w:w="256" w:type="pct"/>
          </w:tcPr>
          <w:p w14:paraId="1F2764E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4557B875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514C2A9B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720B6EC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3BA676E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 w:val="restart"/>
            <w:vAlign w:val="center"/>
          </w:tcPr>
          <w:p w14:paraId="7C2D54CF" w14:textId="6F3CD247" w:rsidR="00C42607" w:rsidRPr="000E4346" w:rsidRDefault="007712A8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vertAlign w:val="superscript"/>
                <w:lang w:eastAsia="ru-RU"/>
              </w:rPr>
            </w:pPr>
            <w:r w:rsidRPr="000E4346">
              <w:rPr>
                <w:rFonts w:eastAsia="Calibri" w:cs="Times New Roman"/>
                <w:szCs w:val="26"/>
                <w:lang w:eastAsia="ru-RU"/>
              </w:rPr>
              <w:t>ДП–1070</w:t>
            </w:r>
            <w:r>
              <w:rPr>
                <w:rFonts w:eastAsia="Calibri" w:cs="Times New Roman"/>
                <w:szCs w:val="26"/>
                <w:lang w:eastAsia="ru-RU"/>
              </w:rPr>
              <w:t>11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1</w:t>
            </w:r>
            <w:r>
              <w:rPr>
                <w:rFonts w:eastAsia="Calibri" w:cs="Times New Roman"/>
                <w:szCs w:val="26"/>
                <w:lang w:eastAsia="ru-RU"/>
              </w:rPr>
              <w:t>913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–202</w:t>
            </w:r>
            <w:r>
              <w:rPr>
                <w:rFonts w:eastAsia="Calibri" w:cs="Times New Roman"/>
                <w:szCs w:val="26"/>
                <w:lang w:eastAsia="ru-RU"/>
              </w:rPr>
              <w:t>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–0</w:t>
            </w:r>
            <w:r>
              <w:rPr>
                <w:rFonts w:eastAsia="Calibri" w:cs="Times New Roman"/>
                <w:szCs w:val="26"/>
                <w:lang w:eastAsia="ru-RU"/>
              </w:rPr>
              <w:t>7</w:t>
            </w:r>
          </w:p>
        </w:tc>
      </w:tr>
      <w:tr w:rsidR="00C42607" w:rsidRPr="000E4346" w14:paraId="6E89BE74" w14:textId="77777777" w:rsidTr="001E2CBE">
        <w:trPr>
          <w:trHeight w:val="234"/>
        </w:trPr>
        <w:tc>
          <w:tcPr>
            <w:tcW w:w="256" w:type="pct"/>
          </w:tcPr>
          <w:p w14:paraId="25FA202A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07B0AA6D" w14:textId="77777777" w:rsidR="00C42607" w:rsidRPr="000E4346" w:rsidRDefault="00C42607" w:rsidP="00EC0198">
            <w:pPr>
              <w:tabs>
                <w:tab w:val="left" w:pos="-108"/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1F86CFC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11DE816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201814E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/>
            <w:vAlign w:val="center"/>
          </w:tcPr>
          <w:p w14:paraId="56E6C7B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C42607" w:rsidRPr="000E4346" w14:paraId="0A7A6BFF" w14:textId="77777777" w:rsidTr="001E2CBE">
        <w:trPr>
          <w:trHeight w:val="133"/>
        </w:trPr>
        <w:tc>
          <w:tcPr>
            <w:tcW w:w="256" w:type="pct"/>
          </w:tcPr>
          <w:p w14:paraId="355C60B4" w14:textId="77777777" w:rsidR="00C42607" w:rsidRPr="000E4346" w:rsidRDefault="00C42607" w:rsidP="00EC0198">
            <w:pPr>
              <w:spacing w:line="240" w:lineRule="auto"/>
              <w:ind w:right="-179"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Изм.</w:t>
            </w:r>
          </w:p>
        </w:tc>
        <w:tc>
          <w:tcPr>
            <w:tcW w:w="279" w:type="pct"/>
          </w:tcPr>
          <w:p w14:paraId="33F696E8" w14:textId="77777777" w:rsidR="00C42607" w:rsidRPr="000E4346" w:rsidRDefault="00C42607" w:rsidP="00EC0198">
            <w:pPr>
              <w:tabs>
                <w:tab w:val="left" w:pos="-108"/>
              </w:tabs>
              <w:spacing w:line="240" w:lineRule="auto"/>
              <w:ind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654" w:type="pct"/>
          </w:tcPr>
          <w:p w14:paraId="160820F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№ документа</w:t>
            </w:r>
          </w:p>
        </w:tc>
        <w:tc>
          <w:tcPr>
            <w:tcW w:w="439" w:type="pct"/>
          </w:tcPr>
          <w:p w14:paraId="50E67A87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292" w:type="pct"/>
          </w:tcPr>
          <w:p w14:paraId="34F7671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Дата</w:t>
            </w:r>
          </w:p>
        </w:tc>
        <w:tc>
          <w:tcPr>
            <w:tcW w:w="3082" w:type="pct"/>
            <w:gridSpan w:val="4"/>
            <w:vMerge/>
            <w:vAlign w:val="center"/>
          </w:tcPr>
          <w:p w14:paraId="123B5D6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7712A8" w:rsidRPr="000E4346" w14:paraId="01944EE1" w14:textId="77777777" w:rsidTr="001E2CBE">
        <w:trPr>
          <w:trHeight w:val="138"/>
        </w:trPr>
        <w:tc>
          <w:tcPr>
            <w:tcW w:w="534" w:type="pct"/>
            <w:gridSpan w:val="2"/>
          </w:tcPr>
          <w:p w14:paraId="158DBEA0" w14:textId="1982965E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Разраб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79D6C14F" w14:textId="485792A9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Маканов</w:t>
            </w:r>
          </w:p>
        </w:tc>
        <w:tc>
          <w:tcPr>
            <w:tcW w:w="439" w:type="pct"/>
          </w:tcPr>
          <w:p w14:paraId="3EC2F4F3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583BF4DA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 w:val="restart"/>
            <w:vAlign w:val="center"/>
          </w:tcPr>
          <w:p w14:paraId="0F2D4297" w14:textId="30FBD556" w:rsidR="007712A8" w:rsidRPr="000E4346" w:rsidRDefault="007712A8" w:rsidP="007712A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0"/>
                <w:szCs w:val="24"/>
                <w:lang w:eastAsia="ru-RU"/>
              </w:rPr>
              <w:t>Программное средство автоматизации конструирования ячеистых структур многогранной формы на основе многовариантного инженерного анализа деталей</w:t>
            </w:r>
          </w:p>
        </w:tc>
        <w:tc>
          <w:tcPr>
            <w:tcW w:w="438" w:type="pct"/>
            <w:vAlign w:val="center"/>
          </w:tcPr>
          <w:p w14:paraId="566043D7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Лит</w:t>
            </w:r>
          </w:p>
        </w:tc>
        <w:tc>
          <w:tcPr>
            <w:tcW w:w="397" w:type="pct"/>
            <w:vAlign w:val="center"/>
          </w:tcPr>
          <w:p w14:paraId="461776A8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right="-133"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548" w:type="pct"/>
            <w:vAlign w:val="center"/>
          </w:tcPr>
          <w:p w14:paraId="0D2FE5EC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Листов</w:t>
            </w:r>
          </w:p>
        </w:tc>
      </w:tr>
      <w:tr w:rsidR="001E2CBE" w:rsidRPr="000E4346" w14:paraId="53BB9633" w14:textId="77777777" w:rsidTr="001E2CBE">
        <w:trPr>
          <w:trHeight w:val="125"/>
        </w:trPr>
        <w:tc>
          <w:tcPr>
            <w:tcW w:w="534" w:type="pct"/>
            <w:gridSpan w:val="2"/>
          </w:tcPr>
          <w:p w14:paraId="31A2AD6F" w14:textId="0198A838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Руковод.</w:t>
            </w:r>
          </w:p>
        </w:tc>
        <w:tc>
          <w:tcPr>
            <w:tcW w:w="654" w:type="pct"/>
          </w:tcPr>
          <w:p w14:paraId="48E44ECC" w14:textId="5E632123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79AFB46C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4A98054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bottom"/>
          </w:tcPr>
          <w:p w14:paraId="55AD0256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8" w:type="pct"/>
            <w:vAlign w:val="center"/>
          </w:tcPr>
          <w:p w14:paraId="14E1360B" w14:textId="7AC028F2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У</w:t>
            </w:r>
          </w:p>
        </w:tc>
        <w:tc>
          <w:tcPr>
            <w:tcW w:w="397" w:type="pct"/>
            <w:vAlign w:val="center"/>
          </w:tcPr>
          <w:p w14:paraId="1EE30E8D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7</w:t>
            </w:r>
          </w:p>
        </w:tc>
        <w:tc>
          <w:tcPr>
            <w:tcW w:w="548" w:type="pct"/>
            <w:vAlign w:val="center"/>
          </w:tcPr>
          <w:p w14:paraId="07B206CD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10</w:t>
            </w:r>
          </w:p>
        </w:tc>
      </w:tr>
      <w:tr w:rsidR="007712A8" w:rsidRPr="000E4346" w14:paraId="1141BC5C" w14:textId="77777777" w:rsidTr="001E2CBE">
        <w:trPr>
          <w:trHeight w:val="124"/>
        </w:trPr>
        <w:tc>
          <w:tcPr>
            <w:tcW w:w="534" w:type="pct"/>
            <w:gridSpan w:val="2"/>
          </w:tcPr>
          <w:p w14:paraId="5E7E176A" w14:textId="0AB8D749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Консульт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26552523" w14:textId="42D0CC0A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2B7E6B36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2BE3B2A3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center"/>
          </w:tcPr>
          <w:p w14:paraId="5948DDA5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 w:val="restart"/>
            <w:vAlign w:val="center"/>
          </w:tcPr>
          <w:p w14:paraId="5B6BF940" w14:textId="1AB789B2" w:rsidR="007712A8" w:rsidRPr="000E4346" w:rsidRDefault="007712A8" w:rsidP="007712A8">
            <w:pPr>
              <w:widowControl w:val="0"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1-40 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 xml:space="preserve"> 01</w:t>
            </w:r>
          </w:p>
          <w:p w14:paraId="5846052F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БНТУ, г. Минск</w:t>
            </w:r>
          </w:p>
        </w:tc>
      </w:tr>
      <w:tr w:rsidR="007712A8" w:rsidRPr="000E4346" w14:paraId="31BB6710" w14:textId="77777777" w:rsidTr="001E2CBE">
        <w:trPr>
          <w:trHeight w:val="203"/>
        </w:trPr>
        <w:tc>
          <w:tcPr>
            <w:tcW w:w="534" w:type="pct"/>
            <w:gridSpan w:val="2"/>
          </w:tcPr>
          <w:p w14:paraId="21E3D88F" w14:textId="5E5A142F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proofErr w:type="gram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Н.контр</w:t>
            </w:r>
            <w:proofErr w:type="spellEnd"/>
            <w:proofErr w:type="gram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3CF7B633" w14:textId="67E49D7C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Ермоленков</w:t>
            </w:r>
          </w:p>
        </w:tc>
        <w:tc>
          <w:tcPr>
            <w:tcW w:w="439" w:type="pct"/>
          </w:tcPr>
          <w:p w14:paraId="06158A9D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03735279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7A2FB097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12967962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2AA8D351" w14:textId="77777777" w:rsidTr="001E2CBE">
        <w:trPr>
          <w:trHeight w:val="102"/>
        </w:trPr>
        <w:tc>
          <w:tcPr>
            <w:tcW w:w="534" w:type="pct"/>
            <w:gridSpan w:val="2"/>
          </w:tcPr>
          <w:p w14:paraId="7D6DAF12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73E232B5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47C03C9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34E264C6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6C40BE91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0ADBBB30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3439627A" w14:textId="77777777" w:rsidTr="00EC0198">
        <w:trPr>
          <w:trHeight w:val="2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9BF8AB7" w14:textId="0DE2488E" w:rsidR="00C42607" w:rsidRPr="000E4346" w:rsidRDefault="00681BB7" w:rsidP="00EC0198">
            <w:pPr>
              <w:tabs>
                <w:tab w:val="left" w:pos="0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lastRenderedPageBreak/>
              <w:t>8</w:t>
            </w:r>
            <w:r w:rsidR="00C42607" w:rsidRPr="000E4346">
              <w:rPr>
                <w:rFonts w:eastAsia="Times New Roman" w:cs="Times New Roman"/>
                <w:szCs w:val="26"/>
                <w:lang w:eastAsia="ru-RU"/>
              </w:rPr>
              <w:t>4</w:t>
            </w:r>
          </w:p>
        </w:tc>
      </w:tr>
      <w:tr w:rsidR="00C42607" w:rsidRPr="000E4346" w14:paraId="74784C34" w14:textId="77777777" w:rsidTr="00757356">
        <w:trPr>
          <w:trHeight w:val="13991"/>
        </w:trPr>
        <w:tc>
          <w:tcPr>
            <w:tcW w:w="5000" w:type="pct"/>
            <w:gridSpan w:val="9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12F4E3B0" w14:textId="77777777" w:rsidR="00FF0793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</w:p>
          <w:p w14:paraId="52D7F554" w14:textId="77777777" w:rsidR="00FF0793" w:rsidRDefault="00FF0793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  <w:p w14:paraId="0473532D" w14:textId="77777777" w:rsidR="00FF0793" w:rsidRDefault="00FF0793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  <w:p w14:paraId="1883AD8D" w14:textId="41EB8C54" w:rsidR="00C42607" w:rsidRPr="00FF0793" w:rsidRDefault="00FF0793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rFonts w:eastAsia="Times New Roman" w:cs="Times New Roman"/>
                <w:b/>
                <w:sz w:val="28"/>
                <w:szCs w:val="28"/>
                <w:lang w:eastAsia="ru-RU"/>
              </w:rPr>
              <w:t xml:space="preserve">Пример детали с ячеистыми структурами, построенными на базе алгоритма </w:t>
            </w:r>
            <w:r>
              <w:rPr>
                <w:rFonts w:eastAsia="Times New Roman" w:cs="Times New Roman"/>
                <w:b/>
                <w:sz w:val="28"/>
                <w:szCs w:val="28"/>
                <w:lang w:val="en-US" w:eastAsia="ru-RU"/>
              </w:rPr>
              <w:t>DBSCAN</w:t>
            </w:r>
          </w:p>
          <w:p w14:paraId="0EA5BBCA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0721E564" w14:textId="3E323F76" w:rsidR="00C42607" w:rsidRPr="000E4346" w:rsidRDefault="00FF0793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28B95E12" wp14:editId="2223AAC2">
                  <wp:extent cx="4685384" cy="3942080"/>
                  <wp:effectExtent l="0" t="0" r="1270" b="1270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17375" cy="3968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69D8DD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09B15E38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7107E515" w14:textId="77777777" w:rsidTr="001E2CBE">
        <w:trPr>
          <w:trHeight w:val="207"/>
        </w:trPr>
        <w:tc>
          <w:tcPr>
            <w:tcW w:w="256" w:type="pct"/>
          </w:tcPr>
          <w:p w14:paraId="46105A21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7C5E8BE9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522A6760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3FCC9FE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281FF69B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 w:val="restart"/>
            <w:vAlign w:val="center"/>
          </w:tcPr>
          <w:p w14:paraId="6D4451ED" w14:textId="6EC150BD" w:rsidR="00C42607" w:rsidRPr="000E4346" w:rsidRDefault="007712A8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vertAlign w:val="superscript"/>
                <w:lang w:eastAsia="ru-RU"/>
              </w:rPr>
            </w:pPr>
            <w:r w:rsidRPr="000E4346">
              <w:rPr>
                <w:rFonts w:eastAsia="Calibri" w:cs="Times New Roman"/>
                <w:szCs w:val="26"/>
                <w:lang w:eastAsia="ru-RU"/>
              </w:rPr>
              <w:t>ДП–1070</w:t>
            </w:r>
            <w:r>
              <w:rPr>
                <w:rFonts w:eastAsia="Calibri" w:cs="Times New Roman"/>
                <w:szCs w:val="26"/>
                <w:lang w:eastAsia="ru-RU"/>
              </w:rPr>
              <w:t>11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1</w:t>
            </w:r>
            <w:r>
              <w:rPr>
                <w:rFonts w:eastAsia="Calibri" w:cs="Times New Roman"/>
                <w:szCs w:val="26"/>
                <w:lang w:eastAsia="ru-RU"/>
              </w:rPr>
              <w:t>913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–202</w:t>
            </w:r>
            <w:r>
              <w:rPr>
                <w:rFonts w:eastAsia="Calibri" w:cs="Times New Roman"/>
                <w:szCs w:val="26"/>
                <w:lang w:eastAsia="ru-RU"/>
              </w:rPr>
              <w:t>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–0</w:t>
            </w:r>
            <w:r>
              <w:rPr>
                <w:rFonts w:eastAsia="Calibri" w:cs="Times New Roman"/>
                <w:szCs w:val="26"/>
                <w:lang w:eastAsia="ru-RU"/>
              </w:rPr>
              <w:t>8</w:t>
            </w:r>
          </w:p>
        </w:tc>
      </w:tr>
      <w:tr w:rsidR="00C42607" w:rsidRPr="000E4346" w14:paraId="0BF8E42B" w14:textId="77777777" w:rsidTr="001E2CBE">
        <w:trPr>
          <w:trHeight w:val="234"/>
        </w:trPr>
        <w:tc>
          <w:tcPr>
            <w:tcW w:w="256" w:type="pct"/>
          </w:tcPr>
          <w:p w14:paraId="56EC5DB9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44D46F3A" w14:textId="77777777" w:rsidR="00C42607" w:rsidRPr="000E4346" w:rsidRDefault="00C42607" w:rsidP="00EC0198">
            <w:pPr>
              <w:tabs>
                <w:tab w:val="left" w:pos="-108"/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24BBE8E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57E3924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50709BB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/>
            <w:vAlign w:val="center"/>
          </w:tcPr>
          <w:p w14:paraId="0B13A6F6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C42607" w:rsidRPr="000E4346" w14:paraId="777812A9" w14:textId="77777777" w:rsidTr="001E2CBE">
        <w:trPr>
          <w:trHeight w:val="133"/>
        </w:trPr>
        <w:tc>
          <w:tcPr>
            <w:tcW w:w="256" w:type="pct"/>
          </w:tcPr>
          <w:p w14:paraId="6655ECF5" w14:textId="77777777" w:rsidR="00C42607" w:rsidRPr="000E4346" w:rsidRDefault="00C42607" w:rsidP="00EC0198">
            <w:pPr>
              <w:spacing w:line="240" w:lineRule="auto"/>
              <w:ind w:right="-179"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Изм.</w:t>
            </w:r>
          </w:p>
        </w:tc>
        <w:tc>
          <w:tcPr>
            <w:tcW w:w="279" w:type="pct"/>
          </w:tcPr>
          <w:p w14:paraId="09705AB5" w14:textId="77777777" w:rsidR="00C42607" w:rsidRPr="000E4346" w:rsidRDefault="00C42607" w:rsidP="00EC0198">
            <w:pPr>
              <w:tabs>
                <w:tab w:val="left" w:pos="-108"/>
              </w:tabs>
              <w:spacing w:line="240" w:lineRule="auto"/>
              <w:ind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654" w:type="pct"/>
          </w:tcPr>
          <w:p w14:paraId="36549437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№ документа</w:t>
            </w:r>
          </w:p>
        </w:tc>
        <w:tc>
          <w:tcPr>
            <w:tcW w:w="439" w:type="pct"/>
          </w:tcPr>
          <w:p w14:paraId="65C6E03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292" w:type="pct"/>
          </w:tcPr>
          <w:p w14:paraId="19957155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Дата</w:t>
            </w:r>
          </w:p>
        </w:tc>
        <w:tc>
          <w:tcPr>
            <w:tcW w:w="3082" w:type="pct"/>
            <w:gridSpan w:val="4"/>
            <w:vMerge/>
            <w:vAlign w:val="center"/>
          </w:tcPr>
          <w:p w14:paraId="1529964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7712A8" w:rsidRPr="000E4346" w14:paraId="7B97370C" w14:textId="77777777" w:rsidTr="001E2CBE">
        <w:trPr>
          <w:trHeight w:val="138"/>
        </w:trPr>
        <w:tc>
          <w:tcPr>
            <w:tcW w:w="534" w:type="pct"/>
            <w:gridSpan w:val="2"/>
          </w:tcPr>
          <w:p w14:paraId="5470E5EA" w14:textId="58FBA4C2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Разраб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0A311A0D" w14:textId="33D5772B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Маканов</w:t>
            </w:r>
          </w:p>
        </w:tc>
        <w:tc>
          <w:tcPr>
            <w:tcW w:w="439" w:type="pct"/>
          </w:tcPr>
          <w:p w14:paraId="18C1289C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453FB1E0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 w:val="restart"/>
            <w:vAlign w:val="center"/>
          </w:tcPr>
          <w:p w14:paraId="3797C9F9" w14:textId="69587586" w:rsidR="007712A8" w:rsidRPr="000E4346" w:rsidRDefault="007712A8" w:rsidP="007712A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0"/>
                <w:szCs w:val="24"/>
                <w:lang w:eastAsia="ru-RU"/>
              </w:rPr>
              <w:t>Программное средство автоматизации конструирования ячеистых структур многогранной формы на основе многовариантного инженерного анализа деталей</w:t>
            </w:r>
          </w:p>
        </w:tc>
        <w:tc>
          <w:tcPr>
            <w:tcW w:w="438" w:type="pct"/>
            <w:vAlign w:val="center"/>
          </w:tcPr>
          <w:p w14:paraId="552C2900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Лит</w:t>
            </w:r>
          </w:p>
        </w:tc>
        <w:tc>
          <w:tcPr>
            <w:tcW w:w="397" w:type="pct"/>
            <w:vAlign w:val="center"/>
          </w:tcPr>
          <w:p w14:paraId="1A2DD326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right="-133"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548" w:type="pct"/>
            <w:vAlign w:val="center"/>
          </w:tcPr>
          <w:p w14:paraId="6B0A0CBA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Листов</w:t>
            </w:r>
          </w:p>
        </w:tc>
      </w:tr>
      <w:tr w:rsidR="001E2CBE" w:rsidRPr="000E4346" w14:paraId="7767B840" w14:textId="77777777" w:rsidTr="001E2CBE">
        <w:trPr>
          <w:trHeight w:val="125"/>
        </w:trPr>
        <w:tc>
          <w:tcPr>
            <w:tcW w:w="534" w:type="pct"/>
            <w:gridSpan w:val="2"/>
          </w:tcPr>
          <w:p w14:paraId="7327D4BF" w14:textId="610901F0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Руковод.</w:t>
            </w:r>
          </w:p>
        </w:tc>
        <w:tc>
          <w:tcPr>
            <w:tcW w:w="654" w:type="pct"/>
          </w:tcPr>
          <w:p w14:paraId="5A199A4C" w14:textId="50340D7D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234139A4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184D0EDD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bottom"/>
          </w:tcPr>
          <w:p w14:paraId="5F3FF64C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8" w:type="pct"/>
            <w:vAlign w:val="center"/>
          </w:tcPr>
          <w:p w14:paraId="490AE1BF" w14:textId="54B606B5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У</w:t>
            </w:r>
          </w:p>
        </w:tc>
        <w:tc>
          <w:tcPr>
            <w:tcW w:w="397" w:type="pct"/>
            <w:vAlign w:val="center"/>
          </w:tcPr>
          <w:p w14:paraId="41832F7C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8</w:t>
            </w:r>
          </w:p>
        </w:tc>
        <w:tc>
          <w:tcPr>
            <w:tcW w:w="548" w:type="pct"/>
            <w:vAlign w:val="center"/>
          </w:tcPr>
          <w:p w14:paraId="60C16C61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10</w:t>
            </w:r>
          </w:p>
        </w:tc>
      </w:tr>
      <w:tr w:rsidR="007712A8" w:rsidRPr="000E4346" w14:paraId="3DB3BA89" w14:textId="77777777" w:rsidTr="001E2CBE">
        <w:trPr>
          <w:trHeight w:val="124"/>
        </w:trPr>
        <w:tc>
          <w:tcPr>
            <w:tcW w:w="534" w:type="pct"/>
            <w:gridSpan w:val="2"/>
          </w:tcPr>
          <w:p w14:paraId="6114687B" w14:textId="4174E448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Консульт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66F932FD" w14:textId="41474C9F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0125FADE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2915B9CB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center"/>
          </w:tcPr>
          <w:p w14:paraId="41855B7E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 w:val="restart"/>
            <w:vAlign w:val="center"/>
          </w:tcPr>
          <w:p w14:paraId="3413BF56" w14:textId="7682A911" w:rsidR="007712A8" w:rsidRPr="000E4346" w:rsidRDefault="007712A8" w:rsidP="007712A8">
            <w:pPr>
              <w:widowControl w:val="0"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1-40 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8</w:t>
            </w: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 xml:space="preserve"> 01</w:t>
            </w:r>
          </w:p>
          <w:p w14:paraId="74A01E35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БНТУ, г. Минск</w:t>
            </w:r>
          </w:p>
        </w:tc>
      </w:tr>
      <w:tr w:rsidR="007712A8" w:rsidRPr="000E4346" w14:paraId="2E200FD8" w14:textId="77777777" w:rsidTr="001E2CBE">
        <w:trPr>
          <w:trHeight w:val="203"/>
        </w:trPr>
        <w:tc>
          <w:tcPr>
            <w:tcW w:w="534" w:type="pct"/>
            <w:gridSpan w:val="2"/>
          </w:tcPr>
          <w:p w14:paraId="3307E72C" w14:textId="7FA33CFA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proofErr w:type="gram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Н.контр</w:t>
            </w:r>
            <w:proofErr w:type="spellEnd"/>
            <w:proofErr w:type="gram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513C4ED0" w14:textId="79E77EE3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Ермоленков</w:t>
            </w:r>
          </w:p>
        </w:tc>
        <w:tc>
          <w:tcPr>
            <w:tcW w:w="439" w:type="pct"/>
          </w:tcPr>
          <w:p w14:paraId="11A85483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01BEDBFE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120A4DCF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3057A9F6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1E39383A" w14:textId="77777777" w:rsidTr="001E2CBE">
        <w:trPr>
          <w:trHeight w:val="102"/>
        </w:trPr>
        <w:tc>
          <w:tcPr>
            <w:tcW w:w="534" w:type="pct"/>
            <w:gridSpan w:val="2"/>
          </w:tcPr>
          <w:p w14:paraId="1F0CA444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43069387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6E567F2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0759D916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1CE9DEA9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530FBFA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602976D9" w14:textId="77777777" w:rsidTr="00EC0198">
        <w:trPr>
          <w:trHeight w:val="2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42EBD86" w14:textId="2CD86A44" w:rsidR="00C42607" w:rsidRPr="000E4346" w:rsidRDefault="00681BB7" w:rsidP="00EC0198">
            <w:pPr>
              <w:tabs>
                <w:tab w:val="left" w:pos="0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lastRenderedPageBreak/>
              <w:t>8</w:t>
            </w:r>
            <w:r w:rsidR="00C42607" w:rsidRPr="000E4346">
              <w:rPr>
                <w:rFonts w:eastAsia="Times New Roman" w:cs="Times New Roman"/>
                <w:szCs w:val="26"/>
                <w:lang w:eastAsia="ru-RU"/>
              </w:rPr>
              <w:t>5</w:t>
            </w:r>
          </w:p>
        </w:tc>
      </w:tr>
      <w:tr w:rsidR="00C42607" w:rsidRPr="000E4346" w14:paraId="6FC0A0E3" w14:textId="77777777" w:rsidTr="00757356">
        <w:trPr>
          <w:trHeight w:val="13991"/>
        </w:trPr>
        <w:tc>
          <w:tcPr>
            <w:tcW w:w="5000" w:type="pct"/>
            <w:gridSpan w:val="9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360380CB" w14:textId="4CFF5047" w:rsidR="00C42607" w:rsidRPr="000E4346" w:rsidRDefault="00C42607" w:rsidP="00FF079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="00FF0793">
              <w:rPr>
                <w:rFonts w:eastAsia="Times New Roman" w:cs="Times New Roman"/>
                <w:b/>
                <w:sz w:val="28"/>
                <w:szCs w:val="28"/>
                <w:lang w:eastAsia="ru-RU"/>
              </w:rPr>
              <w:t xml:space="preserve">Пример построения ячеистых структур внутри областей, определенных на базе алгоритма </w:t>
            </w:r>
            <w:r w:rsidR="00FF0793">
              <w:rPr>
                <w:rFonts w:eastAsia="Times New Roman" w:cs="Times New Roman"/>
                <w:b/>
                <w:sz w:val="28"/>
                <w:szCs w:val="28"/>
                <w:lang w:val="en-US" w:eastAsia="ru-RU"/>
              </w:rPr>
              <w:t>DBSCAN</w:t>
            </w:r>
          </w:p>
          <w:p w14:paraId="3F70B866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625EF3EC" w14:textId="165B4A28" w:rsidR="00C42607" w:rsidRPr="000E4346" w:rsidRDefault="00FF0793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4738A338" wp14:editId="311D52D4">
                  <wp:extent cx="4978484" cy="3820160"/>
                  <wp:effectExtent l="0" t="0" r="0" b="889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5156" cy="387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2607" w:rsidRPr="000E4346" w14:paraId="0A554B40" w14:textId="77777777" w:rsidTr="001E2CBE">
        <w:trPr>
          <w:trHeight w:val="207"/>
        </w:trPr>
        <w:tc>
          <w:tcPr>
            <w:tcW w:w="256" w:type="pct"/>
          </w:tcPr>
          <w:p w14:paraId="4BE923D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4A10E737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0583095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0F0A18B6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1162CA3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 w:val="restart"/>
            <w:vAlign w:val="center"/>
          </w:tcPr>
          <w:p w14:paraId="15F59B58" w14:textId="343F9CC0" w:rsidR="00C42607" w:rsidRPr="000E4346" w:rsidRDefault="007712A8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vertAlign w:val="superscript"/>
                <w:lang w:eastAsia="ru-RU"/>
              </w:rPr>
            </w:pPr>
            <w:r w:rsidRPr="000E4346">
              <w:rPr>
                <w:rFonts w:eastAsia="Calibri" w:cs="Times New Roman"/>
                <w:szCs w:val="26"/>
                <w:lang w:eastAsia="ru-RU"/>
              </w:rPr>
              <w:t>ДП–1070</w:t>
            </w:r>
            <w:r>
              <w:rPr>
                <w:rFonts w:eastAsia="Calibri" w:cs="Times New Roman"/>
                <w:szCs w:val="26"/>
                <w:lang w:eastAsia="ru-RU"/>
              </w:rPr>
              <w:t>11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1</w:t>
            </w:r>
            <w:r>
              <w:rPr>
                <w:rFonts w:eastAsia="Calibri" w:cs="Times New Roman"/>
                <w:szCs w:val="26"/>
                <w:lang w:eastAsia="ru-RU"/>
              </w:rPr>
              <w:t>913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–202</w:t>
            </w:r>
            <w:r>
              <w:rPr>
                <w:rFonts w:eastAsia="Calibri" w:cs="Times New Roman"/>
                <w:szCs w:val="26"/>
                <w:lang w:eastAsia="ru-RU"/>
              </w:rPr>
              <w:t>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–0</w:t>
            </w:r>
            <w:r>
              <w:rPr>
                <w:rFonts w:eastAsia="Calibri" w:cs="Times New Roman"/>
                <w:szCs w:val="26"/>
                <w:lang w:eastAsia="ru-RU"/>
              </w:rPr>
              <w:t>9</w:t>
            </w:r>
          </w:p>
        </w:tc>
      </w:tr>
      <w:tr w:rsidR="00C42607" w:rsidRPr="000E4346" w14:paraId="05C3144F" w14:textId="77777777" w:rsidTr="001E2CBE">
        <w:trPr>
          <w:trHeight w:val="234"/>
        </w:trPr>
        <w:tc>
          <w:tcPr>
            <w:tcW w:w="256" w:type="pct"/>
          </w:tcPr>
          <w:p w14:paraId="0534864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4B103C31" w14:textId="77777777" w:rsidR="00C42607" w:rsidRPr="000E4346" w:rsidRDefault="00C42607" w:rsidP="00EC0198">
            <w:pPr>
              <w:tabs>
                <w:tab w:val="left" w:pos="-108"/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48E1FAF1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2064D2E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56FBE29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/>
            <w:vAlign w:val="center"/>
          </w:tcPr>
          <w:p w14:paraId="18300882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C42607" w:rsidRPr="000E4346" w14:paraId="52FCF8A2" w14:textId="77777777" w:rsidTr="001E2CBE">
        <w:trPr>
          <w:trHeight w:val="133"/>
        </w:trPr>
        <w:tc>
          <w:tcPr>
            <w:tcW w:w="256" w:type="pct"/>
          </w:tcPr>
          <w:p w14:paraId="27EECD34" w14:textId="77777777" w:rsidR="00C42607" w:rsidRPr="000E4346" w:rsidRDefault="00C42607" w:rsidP="00EC0198">
            <w:pPr>
              <w:spacing w:line="240" w:lineRule="auto"/>
              <w:ind w:right="-179"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Изм.</w:t>
            </w:r>
          </w:p>
        </w:tc>
        <w:tc>
          <w:tcPr>
            <w:tcW w:w="279" w:type="pct"/>
          </w:tcPr>
          <w:p w14:paraId="0F4307B4" w14:textId="77777777" w:rsidR="00C42607" w:rsidRPr="000E4346" w:rsidRDefault="00C42607" w:rsidP="00EC0198">
            <w:pPr>
              <w:tabs>
                <w:tab w:val="left" w:pos="-108"/>
              </w:tabs>
              <w:spacing w:line="240" w:lineRule="auto"/>
              <w:ind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654" w:type="pct"/>
          </w:tcPr>
          <w:p w14:paraId="198B46A1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№ документа</w:t>
            </w:r>
          </w:p>
        </w:tc>
        <w:tc>
          <w:tcPr>
            <w:tcW w:w="439" w:type="pct"/>
          </w:tcPr>
          <w:p w14:paraId="0F2157D9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292" w:type="pct"/>
          </w:tcPr>
          <w:p w14:paraId="0D33CCA5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Дата</w:t>
            </w:r>
          </w:p>
        </w:tc>
        <w:tc>
          <w:tcPr>
            <w:tcW w:w="3082" w:type="pct"/>
            <w:gridSpan w:val="4"/>
            <w:vMerge/>
            <w:vAlign w:val="center"/>
          </w:tcPr>
          <w:p w14:paraId="173E7AE2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7712A8" w:rsidRPr="000E4346" w14:paraId="69C4C82D" w14:textId="77777777" w:rsidTr="001E2CBE">
        <w:trPr>
          <w:trHeight w:val="138"/>
        </w:trPr>
        <w:tc>
          <w:tcPr>
            <w:tcW w:w="534" w:type="pct"/>
            <w:gridSpan w:val="2"/>
          </w:tcPr>
          <w:p w14:paraId="4DDB3219" w14:textId="6105B841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Разраб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6D1DBB5A" w14:textId="7D150FA9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Маканов</w:t>
            </w:r>
          </w:p>
        </w:tc>
        <w:tc>
          <w:tcPr>
            <w:tcW w:w="439" w:type="pct"/>
          </w:tcPr>
          <w:p w14:paraId="28A95678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03670D4B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 w:val="restart"/>
            <w:vAlign w:val="center"/>
          </w:tcPr>
          <w:p w14:paraId="2375A59A" w14:textId="4C5E676D" w:rsidR="007712A8" w:rsidRPr="000E4346" w:rsidRDefault="007712A8" w:rsidP="007712A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0"/>
                <w:szCs w:val="24"/>
                <w:lang w:eastAsia="ru-RU"/>
              </w:rPr>
              <w:t>Программное средство автоматизации конструирования ячеистых структур многогранной формы на основе многовариантного инженерного анализа деталей</w:t>
            </w:r>
          </w:p>
        </w:tc>
        <w:tc>
          <w:tcPr>
            <w:tcW w:w="438" w:type="pct"/>
            <w:vAlign w:val="center"/>
          </w:tcPr>
          <w:p w14:paraId="735ED6FD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Лит</w:t>
            </w:r>
          </w:p>
        </w:tc>
        <w:tc>
          <w:tcPr>
            <w:tcW w:w="397" w:type="pct"/>
            <w:vAlign w:val="center"/>
          </w:tcPr>
          <w:p w14:paraId="186AA425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right="-133"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548" w:type="pct"/>
            <w:vAlign w:val="center"/>
          </w:tcPr>
          <w:p w14:paraId="4E27D936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Листов</w:t>
            </w:r>
          </w:p>
        </w:tc>
      </w:tr>
      <w:tr w:rsidR="001E2CBE" w:rsidRPr="000E4346" w14:paraId="00AA6FDF" w14:textId="77777777" w:rsidTr="001E2CBE">
        <w:trPr>
          <w:trHeight w:val="125"/>
        </w:trPr>
        <w:tc>
          <w:tcPr>
            <w:tcW w:w="534" w:type="pct"/>
            <w:gridSpan w:val="2"/>
          </w:tcPr>
          <w:p w14:paraId="3D406534" w14:textId="199C1D2A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Руковод.</w:t>
            </w:r>
          </w:p>
        </w:tc>
        <w:tc>
          <w:tcPr>
            <w:tcW w:w="654" w:type="pct"/>
          </w:tcPr>
          <w:p w14:paraId="6A774338" w14:textId="43E71BA6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7C5AB88C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3F66C0B4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bottom"/>
          </w:tcPr>
          <w:p w14:paraId="63FB9E51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8" w:type="pct"/>
            <w:vAlign w:val="center"/>
          </w:tcPr>
          <w:p w14:paraId="5ADC91C3" w14:textId="6AEADB6A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У</w:t>
            </w:r>
          </w:p>
        </w:tc>
        <w:tc>
          <w:tcPr>
            <w:tcW w:w="397" w:type="pct"/>
            <w:vAlign w:val="center"/>
          </w:tcPr>
          <w:p w14:paraId="5AD0C17A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548" w:type="pct"/>
            <w:vAlign w:val="center"/>
          </w:tcPr>
          <w:p w14:paraId="159B44C8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10</w:t>
            </w:r>
          </w:p>
        </w:tc>
      </w:tr>
      <w:tr w:rsidR="007712A8" w:rsidRPr="000E4346" w14:paraId="7E88AF44" w14:textId="77777777" w:rsidTr="001E2CBE">
        <w:trPr>
          <w:trHeight w:val="124"/>
        </w:trPr>
        <w:tc>
          <w:tcPr>
            <w:tcW w:w="534" w:type="pct"/>
            <w:gridSpan w:val="2"/>
          </w:tcPr>
          <w:p w14:paraId="25926EDE" w14:textId="25560729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Консульт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7DB3FE9B" w14:textId="4ABF996A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7D3B8258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F046021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center"/>
          </w:tcPr>
          <w:p w14:paraId="15E8BD10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 w:val="restart"/>
            <w:vAlign w:val="center"/>
          </w:tcPr>
          <w:p w14:paraId="1CA9D805" w14:textId="3FDDB935" w:rsidR="007712A8" w:rsidRPr="000E4346" w:rsidRDefault="007712A8" w:rsidP="007712A8">
            <w:pPr>
              <w:widowControl w:val="0"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1-40 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 xml:space="preserve"> 01</w:t>
            </w:r>
          </w:p>
          <w:p w14:paraId="3AD0FD0D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БНТУ, г. Минск</w:t>
            </w:r>
          </w:p>
        </w:tc>
      </w:tr>
      <w:tr w:rsidR="007712A8" w:rsidRPr="000E4346" w14:paraId="211CB462" w14:textId="77777777" w:rsidTr="001E2CBE">
        <w:trPr>
          <w:trHeight w:val="203"/>
        </w:trPr>
        <w:tc>
          <w:tcPr>
            <w:tcW w:w="534" w:type="pct"/>
            <w:gridSpan w:val="2"/>
          </w:tcPr>
          <w:p w14:paraId="5CB8B1D9" w14:textId="0512C6C8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proofErr w:type="gram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Н.контр</w:t>
            </w:r>
            <w:proofErr w:type="spellEnd"/>
            <w:proofErr w:type="gram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348BAC46" w14:textId="6202D0A4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Ермоленков</w:t>
            </w:r>
          </w:p>
        </w:tc>
        <w:tc>
          <w:tcPr>
            <w:tcW w:w="439" w:type="pct"/>
          </w:tcPr>
          <w:p w14:paraId="6D5CB61F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18C3A20C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242C77A9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58F744F1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4F872761" w14:textId="77777777" w:rsidTr="001E2CBE">
        <w:trPr>
          <w:trHeight w:val="102"/>
        </w:trPr>
        <w:tc>
          <w:tcPr>
            <w:tcW w:w="534" w:type="pct"/>
            <w:gridSpan w:val="2"/>
          </w:tcPr>
          <w:p w14:paraId="6540DD7B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047D9546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60D44CE2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4B966B9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64AB6D5B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1F8F178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5A353D8D" w14:textId="77777777" w:rsidTr="00EC0198">
        <w:trPr>
          <w:trHeight w:val="17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EFEA60F" w14:textId="5CAF0517" w:rsidR="00C42607" w:rsidRPr="000E4346" w:rsidRDefault="00681BB7" w:rsidP="00EC0198">
            <w:pPr>
              <w:tabs>
                <w:tab w:val="left" w:pos="0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6"/>
                <w:lang w:eastAsia="ru-RU"/>
              </w:rPr>
            </w:pPr>
            <w:r>
              <w:rPr>
                <w:rFonts w:eastAsia="Times New Roman" w:cs="Times New Roman"/>
                <w:szCs w:val="26"/>
                <w:lang w:eastAsia="ru-RU"/>
              </w:rPr>
              <w:lastRenderedPageBreak/>
              <w:t>8</w:t>
            </w:r>
            <w:r w:rsidR="00C42607" w:rsidRPr="000E4346">
              <w:rPr>
                <w:rFonts w:eastAsia="Times New Roman" w:cs="Times New Roman"/>
                <w:szCs w:val="26"/>
                <w:lang w:eastAsia="ru-RU"/>
              </w:rPr>
              <w:t>6</w:t>
            </w:r>
          </w:p>
        </w:tc>
      </w:tr>
      <w:tr w:rsidR="00C42607" w:rsidRPr="000E4346" w14:paraId="34422871" w14:textId="77777777" w:rsidTr="00757356">
        <w:trPr>
          <w:trHeight w:val="13991"/>
        </w:trPr>
        <w:tc>
          <w:tcPr>
            <w:tcW w:w="5000" w:type="pct"/>
            <w:gridSpan w:val="9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23AD092" w14:textId="45E4EF66" w:rsidR="00FF0793" w:rsidRPr="000A73AF" w:rsidRDefault="00C42607" w:rsidP="00FF079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Pr="000E4346">
              <w:rPr>
                <w:rFonts w:eastAsia="Times New Roman" w:cs="Times New Roman"/>
                <w:sz w:val="24"/>
                <w:szCs w:val="24"/>
                <w:lang w:eastAsia="ru-RU"/>
              </w:rPr>
              <w:br w:type="page"/>
            </w:r>
            <w:r w:rsidR="00FF0793">
              <w:rPr>
                <w:rFonts w:eastAsia="Times New Roman" w:cs="Times New Roman"/>
                <w:b/>
                <w:sz w:val="28"/>
                <w:szCs w:val="28"/>
                <w:lang w:eastAsia="ru-RU"/>
              </w:rPr>
              <w:t xml:space="preserve">Пример детали с ячеистыми структурами, построенными на базе алгоритма </w:t>
            </w:r>
            <w:r w:rsidR="000A73AF">
              <w:rPr>
                <w:rFonts w:eastAsia="Times New Roman" w:cs="Times New Roman"/>
                <w:b/>
                <w:sz w:val="28"/>
                <w:szCs w:val="28"/>
                <w:lang w:eastAsia="ru-RU"/>
              </w:rPr>
              <w:t>смежных элементов</w:t>
            </w:r>
          </w:p>
          <w:p w14:paraId="2A05E2E1" w14:textId="656041BC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3EDD8F1B" w14:textId="5B142741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</w:p>
          <w:p w14:paraId="54C7CF95" w14:textId="01A8DB70" w:rsidR="00C42607" w:rsidRPr="000E4346" w:rsidRDefault="000A73AF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8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45F6F848" wp14:editId="15545C7E">
                  <wp:extent cx="5044440" cy="3818137"/>
                  <wp:effectExtent l="0" t="0" r="3810" b="0"/>
                  <wp:docPr id="62" name="Рисунок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84029" cy="38481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7359A1" w14:textId="77777777" w:rsidR="00C42607" w:rsidRPr="000E4346" w:rsidRDefault="00C42607" w:rsidP="00EC019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0B16E814" w14:textId="77777777" w:rsidTr="001E2CBE">
        <w:trPr>
          <w:trHeight w:val="207"/>
        </w:trPr>
        <w:tc>
          <w:tcPr>
            <w:tcW w:w="256" w:type="pct"/>
          </w:tcPr>
          <w:p w14:paraId="69163E4E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15612C9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4BF7CF01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7CCD3DC4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8C7715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 w:val="restart"/>
            <w:vAlign w:val="center"/>
          </w:tcPr>
          <w:p w14:paraId="4653775C" w14:textId="72CDAE4C" w:rsidR="00C42607" w:rsidRPr="000E4346" w:rsidRDefault="007712A8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6"/>
                <w:vertAlign w:val="superscript"/>
                <w:lang w:eastAsia="ru-RU"/>
              </w:rPr>
            </w:pPr>
            <w:r w:rsidRPr="000E4346">
              <w:rPr>
                <w:rFonts w:eastAsia="Calibri" w:cs="Times New Roman"/>
                <w:szCs w:val="26"/>
                <w:lang w:eastAsia="ru-RU"/>
              </w:rPr>
              <w:t>ДП–1070</w:t>
            </w:r>
            <w:r>
              <w:rPr>
                <w:rFonts w:eastAsia="Calibri" w:cs="Times New Roman"/>
                <w:szCs w:val="26"/>
                <w:lang w:eastAsia="ru-RU"/>
              </w:rPr>
              <w:t>11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1</w:t>
            </w:r>
            <w:r>
              <w:rPr>
                <w:rFonts w:eastAsia="Calibri" w:cs="Times New Roman"/>
                <w:szCs w:val="26"/>
                <w:lang w:eastAsia="ru-RU"/>
              </w:rPr>
              <w:t>913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–202</w:t>
            </w:r>
            <w:r>
              <w:rPr>
                <w:rFonts w:eastAsia="Calibri" w:cs="Times New Roman"/>
                <w:szCs w:val="26"/>
                <w:lang w:eastAsia="ru-RU"/>
              </w:rPr>
              <w:t>3</w:t>
            </w:r>
            <w:r w:rsidRPr="000E4346">
              <w:rPr>
                <w:rFonts w:eastAsia="Calibri" w:cs="Times New Roman"/>
                <w:szCs w:val="26"/>
                <w:lang w:eastAsia="ru-RU"/>
              </w:rPr>
              <w:t>–</w:t>
            </w:r>
            <w:r>
              <w:rPr>
                <w:rFonts w:eastAsia="Calibri" w:cs="Times New Roman"/>
                <w:szCs w:val="26"/>
                <w:lang w:eastAsia="ru-RU"/>
              </w:rPr>
              <w:t>10</w:t>
            </w:r>
          </w:p>
        </w:tc>
      </w:tr>
      <w:tr w:rsidR="00C42607" w:rsidRPr="000E4346" w14:paraId="08822CCC" w14:textId="77777777" w:rsidTr="001E2CBE">
        <w:trPr>
          <w:trHeight w:val="234"/>
        </w:trPr>
        <w:tc>
          <w:tcPr>
            <w:tcW w:w="256" w:type="pct"/>
          </w:tcPr>
          <w:p w14:paraId="08D21113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79" w:type="pct"/>
          </w:tcPr>
          <w:p w14:paraId="7DE5B627" w14:textId="77777777" w:rsidR="00C42607" w:rsidRPr="000E4346" w:rsidRDefault="00C42607" w:rsidP="00EC0198">
            <w:pPr>
              <w:tabs>
                <w:tab w:val="left" w:pos="-108"/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7089F57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779AEDCF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0DA209BA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3082" w:type="pct"/>
            <w:gridSpan w:val="4"/>
            <w:vMerge/>
            <w:vAlign w:val="center"/>
          </w:tcPr>
          <w:p w14:paraId="1C5BCAD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C42607" w:rsidRPr="000E4346" w14:paraId="50D6C3FC" w14:textId="77777777" w:rsidTr="001E2CBE">
        <w:trPr>
          <w:trHeight w:val="133"/>
        </w:trPr>
        <w:tc>
          <w:tcPr>
            <w:tcW w:w="256" w:type="pct"/>
          </w:tcPr>
          <w:p w14:paraId="04FD3D8B" w14:textId="77777777" w:rsidR="00C42607" w:rsidRPr="000E4346" w:rsidRDefault="00C42607" w:rsidP="00EC0198">
            <w:pPr>
              <w:spacing w:line="240" w:lineRule="auto"/>
              <w:ind w:right="-179"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Изм.</w:t>
            </w:r>
          </w:p>
        </w:tc>
        <w:tc>
          <w:tcPr>
            <w:tcW w:w="279" w:type="pct"/>
          </w:tcPr>
          <w:p w14:paraId="022EB027" w14:textId="77777777" w:rsidR="00C42607" w:rsidRPr="000E4346" w:rsidRDefault="00C42607" w:rsidP="00EC0198">
            <w:pPr>
              <w:tabs>
                <w:tab w:val="left" w:pos="-108"/>
              </w:tabs>
              <w:spacing w:line="240" w:lineRule="auto"/>
              <w:ind w:hanging="108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654" w:type="pct"/>
          </w:tcPr>
          <w:p w14:paraId="5428738D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№ документа</w:t>
            </w:r>
          </w:p>
        </w:tc>
        <w:tc>
          <w:tcPr>
            <w:tcW w:w="439" w:type="pct"/>
          </w:tcPr>
          <w:p w14:paraId="2EE5C896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Подпись</w:t>
            </w:r>
          </w:p>
        </w:tc>
        <w:tc>
          <w:tcPr>
            <w:tcW w:w="292" w:type="pct"/>
          </w:tcPr>
          <w:p w14:paraId="404CDD3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Дата</w:t>
            </w:r>
          </w:p>
        </w:tc>
        <w:tc>
          <w:tcPr>
            <w:tcW w:w="3082" w:type="pct"/>
            <w:gridSpan w:val="4"/>
            <w:vMerge/>
            <w:vAlign w:val="center"/>
          </w:tcPr>
          <w:p w14:paraId="5FD03038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</w:tr>
      <w:tr w:rsidR="007712A8" w:rsidRPr="000E4346" w14:paraId="777BB7F7" w14:textId="77777777" w:rsidTr="001E2CBE">
        <w:trPr>
          <w:trHeight w:val="138"/>
        </w:trPr>
        <w:tc>
          <w:tcPr>
            <w:tcW w:w="534" w:type="pct"/>
            <w:gridSpan w:val="2"/>
          </w:tcPr>
          <w:p w14:paraId="5A298D1C" w14:textId="6DD0C180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Разраб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071760F7" w14:textId="11987B02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Маканов</w:t>
            </w:r>
          </w:p>
        </w:tc>
        <w:tc>
          <w:tcPr>
            <w:tcW w:w="439" w:type="pct"/>
          </w:tcPr>
          <w:p w14:paraId="26EF8586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4DE23C72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 w:val="restart"/>
            <w:vAlign w:val="center"/>
          </w:tcPr>
          <w:p w14:paraId="7B35C84A" w14:textId="3FB067DB" w:rsidR="007712A8" w:rsidRPr="000E4346" w:rsidRDefault="007712A8" w:rsidP="007712A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0"/>
                <w:szCs w:val="24"/>
                <w:lang w:eastAsia="ru-RU"/>
              </w:rPr>
              <w:t>Программное средство автоматизации конструирования ячеистых структур многогранной формы на основе многовариантного инженерного анализа деталей</w:t>
            </w:r>
          </w:p>
        </w:tc>
        <w:tc>
          <w:tcPr>
            <w:tcW w:w="438" w:type="pct"/>
            <w:vAlign w:val="center"/>
          </w:tcPr>
          <w:p w14:paraId="5951A7C8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Лит</w:t>
            </w:r>
          </w:p>
        </w:tc>
        <w:tc>
          <w:tcPr>
            <w:tcW w:w="397" w:type="pct"/>
            <w:vAlign w:val="center"/>
          </w:tcPr>
          <w:p w14:paraId="2C9E88E3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right="-133"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</w:t>
            </w:r>
          </w:p>
        </w:tc>
        <w:tc>
          <w:tcPr>
            <w:tcW w:w="548" w:type="pct"/>
            <w:vAlign w:val="center"/>
          </w:tcPr>
          <w:p w14:paraId="58F62F26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Листов</w:t>
            </w:r>
          </w:p>
        </w:tc>
      </w:tr>
      <w:tr w:rsidR="001E2CBE" w:rsidRPr="000E4346" w14:paraId="60788D6F" w14:textId="77777777" w:rsidTr="001E2CBE">
        <w:trPr>
          <w:trHeight w:val="125"/>
        </w:trPr>
        <w:tc>
          <w:tcPr>
            <w:tcW w:w="534" w:type="pct"/>
            <w:gridSpan w:val="2"/>
          </w:tcPr>
          <w:p w14:paraId="604D85E6" w14:textId="05B12B6E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Руковод.</w:t>
            </w:r>
          </w:p>
        </w:tc>
        <w:tc>
          <w:tcPr>
            <w:tcW w:w="654" w:type="pct"/>
          </w:tcPr>
          <w:p w14:paraId="1916BC79" w14:textId="20F64E1B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1849215C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48919120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bottom"/>
          </w:tcPr>
          <w:p w14:paraId="13795623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38" w:type="pct"/>
            <w:vAlign w:val="center"/>
          </w:tcPr>
          <w:p w14:paraId="2DA929DD" w14:textId="63D3F716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У</w:t>
            </w:r>
          </w:p>
        </w:tc>
        <w:tc>
          <w:tcPr>
            <w:tcW w:w="397" w:type="pct"/>
            <w:vAlign w:val="center"/>
          </w:tcPr>
          <w:p w14:paraId="4DB7BBEE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10</w:t>
            </w:r>
          </w:p>
        </w:tc>
        <w:tc>
          <w:tcPr>
            <w:tcW w:w="548" w:type="pct"/>
            <w:vAlign w:val="center"/>
          </w:tcPr>
          <w:p w14:paraId="1CB17F97" w14:textId="77777777" w:rsidR="001E2CBE" w:rsidRPr="000E4346" w:rsidRDefault="001E2CBE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10</w:t>
            </w:r>
          </w:p>
        </w:tc>
      </w:tr>
      <w:tr w:rsidR="007712A8" w:rsidRPr="000E4346" w14:paraId="1FAFF7A6" w14:textId="77777777" w:rsidTr="001E2CBE">
        <w:trPr>
          <w:trHeight w:val="124"/>
        </w:trPr>
        <w:tc>
          <w:tcPr>
            <w:tcW w:w="534" w:type="pct"/>
            <w:gridSpan w:val="2"/>
          </w:tcPr>
          <w:p w14:paraId="0BD6C367" w14:textId="5B7FB526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Консульт</w:t>
            </w:r>
            <w:proofErr w:type="spell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4913055C" w14:textId="60B43636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Полозков</w:t>
            </w:r>
          </w:p>
        </w:tc>
        <w:tc>
          <w:tcPr>
            <w:tcW w:w="439" w:type="pct"/>
          </w:tcPr>
          <w:p w14:paraId="79C16413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0B291BF3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  <w:vAlign w:val="center"/>
          </w:tcPr>
          <w:p w14:paraId="4321F43F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 w:val="restart"/>
            <w:vAlign w:val="center"/>
          </w:tcPr>
          <w:p w14:paraId="08A3ECDB" w14:textId="61430B95" w:rsidR="007712A8" w:rsidRPr="000E4346" w:rsidRDefault="007712A8" w:rsidP="007712A8">
            <w:pPr>
              <w:widowControl w:val="0"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1-40 0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1</w:t>
            </w: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 xml:space="preserve"> 01</w:t>
            </w:r>
          </w:p>
          <w:p w14:paraId="13C24A7A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E4346">
              <w:rPr>
                <w:rFonts w:eastAsia="Calibri" w:cs="Times New Roman"/>
                <w:sz w:val="24"/>
                <w:szCs w:val="24"/>
                <w:lang w:eastAsia="ru-RU"/>
              </w:rPr>
              <w:t>БНТУ, г. Минск</w:t>
            </w:r>
          </w:p>
        </w:tc>
      </w:tr>
      <w:tr w:rsidR="007712A8" w:rsidRPr="000E4346" w14:paraId="72F23D8E" w14:textId="77777777" w:rsidTr="001E2CBE">
        <w:trPr>
          <w:trHeight w:val="203"/>
        </w:trPr>
        <w:tc>
          <w:tcPr>
            <w:tcW w:w="534" w:type="pct"/>
            <w:gridSpan w:val="2"/>
          </w:tcPr>
          <w:p w14:paraId="3CBC602A" w14:textId="5097504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proofErr w:type="spellStart"/>
            <w:proofErr w:type="gramStart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Н.контр</w:t>
            </w:r>
            <w:proofErr w:type="spellEnd"/>
            <w:proofErr w:type="gramEnd"/>
            <w:r w:rsidRPr="000E4346">
              <w:rPr>
                <w:rFonts w:eastAsia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654" w:type="pct"/>
          </w:tcPr>
          <w:p w14:paraId="21C20254" w14:textId="1F60ABC3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>Ермоленков</w:t>
            </w:r>
          </w:p>
        </w:tc>
        <w:tc>
          <w:tcPr>
            <w:tcW w:w="439" w:type="pct"/>
          </w:tcPr>
          <w:p w14:paraId="2AE0068A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6F67B48C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78864595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52286687" w14:textId="77777777" w:rsidR="007712A8" w:rsidRPr="000E4346" w:rsidRDefault="007712A8" w:rsidP="007712A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C42607" w:rsidRPr="000E4346" w14:paraId="1629C663" w14:textId="77777777" w:rsidTr="001E2CBE">
        <w:trPr>
          <w:trHeight w:val="102"/>
        </w:trPr>
        <w:tc>
          <w:tcPr>
            <w:tcW w:w="534" w:type="pct"/>
            <w:gridSpan w:val="2"/>
          </w:tcPr>
          <w:p w14:paraId="52305BB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654" w:type="pct"/>
          </w:tcPr>
          <w:p w14:paraId="243C0B8C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142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439" w:type="pct"/>
          </w:tcPr>
          <w:p w14:paraId="2E93C1F1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92" w:type="pct"/>
          </w:tcPr>
          <w:p w14:paraId="75840A59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99" w:type="pct"/>
            <w:vMerge/>
          </w:tcPr>
          <w:p w14:paraId="658DE354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82" w:type="pct"/>
            <w:gridSpan w:val="3"/>
            <w:vMerge/>
          </w:tcPr>
          <w:p w14:paraId="0F56F60B" w14:textId="77777777" w:rsidR="00C42607" w:rsidRPr="000E4346" w:rsidRDefault="00C42607" w:rsidP="00EC0198">
            <w:pPr>
              <w:tabs>
                <w:tab w:val="left" w:pos="0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bookmarkEnd w:id="0"/>
      <w:bookmarkEnd w:id="81"/>
      <w:bookmarkEnd w:id="82"/>
    </w:tbl>
    <w:p w14:paraId="407785AE" w14:textId="0E4A2026" w:rsidR="00675DD1" w:rsidRDefault="00675DD1" w:rsidP="00381C3D">
      <w:pPr>
        <w:rPr>
          <w:rFonts w:cs="Times New Roman"/>
          <w:szCs w:val="26"/>
        </w:rPr>
        <w:sectPr w:rsidR="00675DD1" w:rsidSect="00675DD1">
          <w:headerReference w:type="default" r:id="rId84"/>
          <w:footerReference w:type="default" r:id="rId85"/>
          <w:headerReference w:type="first" r:id="rId86"/>
          <w:pgSz w:w="11906" w:h="16838"/>
          <w:pgMar w:top="284" w:right="284" w:bottom="284" w:left="1134" w:header="0" w:footer="0" w:gutter="0"/>
          <w:cols w:space="708"/>
          <w:docGrid w:linePitch="360"/>
        </w:sectPr>
      </w:pPr>
    </w:p>
    <w:p w14:paraId="2FC9484E" w14:textId="77777777" w:rsidR="00675DD1" w:rsidRDefault="00675DD1" w:rsidP="00675DD1">
      <w:pPr>
        <w:keepNext/>
        <w:keepLines/>
        <w:jc w:val="center"/>
        <w:outlineLvl w:val="0"/>
        <w:rPr>
          <w:rFonts w:eastAsiaTheme="majorEastAsia" w:cs="Times New Roman"/>
          <w:b/>
          <w:sz w:val="28"/>
          <w:szCs w:val="28"/>
        </w:rPr>
      </w:pPr>
      <w:r w:rsidRPr="00C67882">
        <w:rPr>
          <w:rFonts w:eastAsiaTheme="majorEastAsia" w:cs="Times New Roman"/>
          <w:b/>
          <w:sz w:val="28"/>
          <w:szCs w:val="28"/>
        </w:rPr>
        <w:lastRenderedPageBreak/>
        <w:t>ПРИЛОЖЕНИЕ</w:t>
      </w:r>
      <w:r>
        <w:rPr>
          <w:rFonts w:eastAsiaTheme="majorEastAsia" w:cs="Times New Roman"/>
          <w:b/>
          <w:sz w:val="28"/>
          <w:szCs w:val="28"/>
        </w:rPr>
        <w:t xml:space="preserve"> А</w:t>
      </w:r>
    </w:p>
    <w:p w14:paraId="4076FCB3" w14:textId="77777777" w:rsidR="00675DD1" w:rsidRDefault="00675DD1" w:rsidP="00381C3D">
      <w:pPr>
        <w:rPr>
          <w:rFonts w:cs="Times New Roman"/>
          <w:szCs w:val="26"/>
        </w:rPr>
      </w:pPr>
    </w:p>
    <w:p w14:paraId="790E6051" w14:textId="2AA2BE9B" w:rsidR="00B1383D" w:rsidRPr="00E74E18" w:rsidRDefault="004940D5" w:rsidP="00381C3D">
      <w:pPr>
        <w:rPr>
          <w:rFonts w:cs="Times New Roman"/>
          <w:szCs w:val="26"/>
        </w:rPr>
      </w:pPr>
      <w:r>
        <w:rPr>
          <w:rFonts w:cs="Times New Roman"/>
          <w:szCs w:val="26"/>
        </w:rPr>
        <w:t xml:space="preserve">Листинг класса, реализующего метод оптимального критерия, </w:t>
      </w:r>
      <w:proofErr w:type="spellStart"/>
      <w:r>
        <w:rPr>
          <w:rFonts w:cs="Times New Roman"/>
          <w:szCs w:val="26"/>
          <w:lang w:val="en-US"/>
        </w:rPr>
        <w:t>BaseResearchManager</w:t>
      </w:r>
      <w:proofErr w:type="spellEnd"/>
      <w:r w:rsidRPr="004940D5">
        <w:rPr>
          <w:rFonts w:cs="Times New Roman"/>
          <w:szCs w:val="26"/>
        </w:rPr>
        <w:t>.</w:t>
      </w:r>
      <w:r>
        <w:rPr>
          <w:rFonts w:cs="Times New Roman"/>
          <w:szCs w:val="26"/>
          <w:lang w:val="en-US"/>
        </w:rPr>
        <w:t>cs</w:t>
      </w:r>
    </w:p>
    <w:p w14:paraId="1579AA1F" w14:textId="77777777" w:rsidR="00CC509F" w:rsidRPr="004940D5" w:rsidRDefault="00CC509F" w:rsidP="00381C3D">
      <w:pPr>
        <w:rPr>
          <w:rFonts w:cs="Times New Roman"/>
          <w:szCs w:val="26"/>
        </w:rPr>
      </w:pPr>
    </w:p>
    <w:p w14:paraId="3FBA1C37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FF"/>
          <w:szCs w:val="26"/>
          <w:lang w:val="en-US"/>
        </w:rPr>
        <w:t>using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Newtonsoft.Json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61D9525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FF"/>
          <w:szCs w:val="26"/>
          <w:lang w:val="en-US"/>
        </w:rPr>
        <w:t>using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SolidServer.AreaWorkPackage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693947D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FF"/>
          <w:szCs w:val="26"/>
          <w:lang w:val="en-US"/>
        </w:rPr>
        <w:t>using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SolidServer.SolidWorksApplicationPackage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5587158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FF"/>
          <w:szCs w:val="26"/>
          <w:lang w:val="en-US"/>
        </w:rPr>
        <w:t>using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SolidServer.SolidWorksPackage.ResearchPackage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3A52660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FF"/>
          <w:szCs w:val="26"/>
          <w:lang w:val="en-US"/>
        </w:rPr>
        <w:t>using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SolidWorks.Interop.sldworks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062160B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FF"/>
          <w:szCs w:val="26"/>
          <w:lang w:val="en-US"/>
        </w:rPr>
        <w:t>using</w:t>
      </w:r>
      <w:r w:rsidRPr="00FD0599">
        <w:rPr>
          <w:rFonts w:cs="Times New Roman"/>
          <w:color w:val="000000"/>
          <w:szCs w:val="26"/>
          <w:lang w:val="en-US"/>
        </w:rPr>
        <w:t xml:space="preserve"> System;</w:t>
      </w:r>
    </w:p>
    <w:p w14:paraId="4988AA45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FF"/>
          <w:szCs w:val="26"/>
          <w:lang w:val="en-US"/>
        </w:rPr>
        <w:t>using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System.Collections.Generic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1AF8E5B8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FF"/>
          <w:szCs w:val="26"/>
          <w:lang w:val="en-US"/>
        </w:rPr>
        <w:t>using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System.Linq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599196B7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414FC046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FF"/>
          <w:szCs w:val="26"/>
          <w:lang w:val="en-US"/>
        </w:rPr>
        <w:t>namespace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SolidServer.Researches</w:t>
      </w:r>
      <w:proofErr w:type="spellEnd"/>
    </w:p>
    <w:p w14:paraId="2B901672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>{</w:t>
      </w:r>
    </w:p>
    <w:p w14:paraId="51B9E52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</w:t>
      </w:r>
      <w:r w:rsidRPr="00FD0599">
        <w:rPr>
          <w:rFonts w:cs="Times New Roman"/>
          <w:color w:val="0000FF"/>
          <w:szCs w:val="26"/>
          <w:lang w:val="en-US"/>
        </w:rPr>
        <w:t>public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0000FF"/>
          <w:szCs w:val="26"/>
          <w:lang w:val="en-US"/>
        </w:rPr>
        <w:t>abstract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0000FF"/>
          <w:szCs w:val="26"/>
          <w:lang w:val="en-US"/>
        </w:rPr>
        <w:t>class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2B91AF"/>
          <w:szCs w:val="26"/>
          <w:lang w:val="en-US"/>
        </w:rPr>
        <w:t>BaseResearchManager</w:t>
      </w:r>
      <w:proofErr w:type="spellEnd"/>
    </w:p>
    <w:p w14:paraId="63993640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{</w:t>
      </w:r>
    </w:p>
    <w:p w14:paraId="07C325B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protected</w:t>
      </w:r>
      <w:r w:rsidRPr="00FD0599">
        <w:rPr>
          <w:rFonts w:cs="Times New Roman"/>
          <w:color w:val="000000"/>
          <w:szCs w:val="26"/>
          <w:lang w:val="en-US"/>
        </w:rPr>
        <w:t xml:space="preserve"> ModelDoc2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activeDoc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648ACFF8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protected</w:t>
      </w:r>
      <w:r w:rsidRPr="00FD0599">
        <w:rPr>
          <w:rFonts w:cs="Times New Roman"/>
          <w:color w:val="000000"/>
          <w:szCs w:val="26"/>
          <w:lang w:val="en-US"/>
        </w:rPr>
        <w:t xml:space="preserve"> Dictionary&lt;</w:t>
      </w:r>
      <w:r w:rsidRPr="00FD0599">
        <w:rPr>
          <w:rFonts w:cs="Times New Roman"/>
          <w:color w:val="0000FF"/>
          <w:szCs w:val="26"/>
          <w:lang w:val="en-US"/>
        </w:rPr>
        <w:t>int</w:t>
      </w:r>
      <w:r w:rsidRPr="00FD0599">
        <w:rPr>
          <w:rFonts w:cs="Times New Roman"/>
          <w:color w:val="000000"/>
          <w:szCs w:val="26"/>
          <w:lang w:val="en-US"/>
        </w:rPr>
        <w:t>, List&lt;Feature&gt;&gt; features;</w:t>
      </w:r>
    </w:p>
    <w:p w14:paraId="3C594BE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protected</w:t>
      </w:r>
      <w:r w:rsidRPr="00FD0599">
        <w:rPr>
          <w:rFonts w:cs="Times New Roman"/>
          <w:color w:val="000000"/>
          <w:szCs w:val="26"/>
          <w:lang w:val="en-US"/>
        </w:rPr>
        <w:t xml:space="preserve"> List&lt;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FacePlane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&gt;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facePlanes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48C21C4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protected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IEnumerable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&lt;Node&gt;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crashNodes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59C3F2E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protected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StudyManager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studyManager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4D4ABF0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protected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StaticStudy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study;</w:t>
      </w:r>
    </w:p>
    <w:p w14:paraId="478FE02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protected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StaticStudyResults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studyResults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75968211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protected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 param;</w:t>
      </w:r>
    </w:p>
    <w:p w14:paraId="2A08C0D6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protected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0000FF"/>
          <w:szCs w:val="26"/>
          <w:lang w:val="en-US"/>
        </w:rPr>
        <w:t>double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minvalue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,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maxvalue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,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criticalValue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2CDA928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protected</w:t>
      </w:r>
      <w:r w:rsidRPr="00FD0599">
        <w:rPr>
          <w:rFonts w:cs="Times New Roman"/>
          <w:color w:val="000000"/>
          <w:szCs w:val="26"/>
          <w:lang w:val="en-US"/>
        </w:rPr>
        <w:t xml:space="preserve"> List&lt;Area&gt; areas;</w:t>
      </w:r>
    </w:p>
    <w:p w14:paraId="58352FF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protected</w:t>
      </w:r>
      <w:r w:rsidRPr="00FD0599">
        <w:rPr>
          <w:rFonts w:cs="Times New Roman"/>
          <w:color w:val="000000"/>
          <w:szCs w:val="26"/>
          <w:lang w:val="en-US"/>
        </w:rPr>
        <w:t xml:space="preserve"> HashSet&lt;Node&gt;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wholeNodes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0B7F1E62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public</w:t>
      </w:r>
      <w:r w:rsidRPr="00FD0599">
        <w:rPr>
          <w:rFonts w:cs="Times New Roman"/>
          <w:color w:val="000000"/>
          <w:szCs w:val="26"/>
          <w:lang w:val="en-US"/>
        </w:rPr>
        <w:t xml:space="preserve"> List&lt;Area&gt;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cutAreas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26BD59C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public</w:t>
      </w:r>
      <w:r w:rsidRPr="00FD0599">
        <w:rPr>
          <w:rFonts w:cs="Times New Roman"/>
          <w:color w:val="000000"/>
          <w:szCs w:val="26"/>
          <w:lang w:val="en-US"/>
        </w:rPr>
        <w:t xml:space="preserve"> Dictionary&lt;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&gt;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492A591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protected</w:t>
      </w:r>
      <w:r w:rsidRPr="00FD0599">
        <w:rPr>
          <w:rFonts w:cs="Times New Roman"/>
          <w:color w:val="000000"/>
          <w:szCs w:val="26"/>
          <w:lang w:val="en-US"/>
        </w:rPr>
        <w:t xml:space="preserve"> Dictionary&lt;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r w:rsidRPr="00FD0599">
        <w:rPr>
          <w:rFonts w:cs="Times New Roman"/>
          <w:color w:val="0000FF"/>
          <w:szCs w:val="26"/>
          <w:lang w:val="en-US"/>
        </w:rPr>
        <w:t>object</w:t>
      </w:r>
      <w:r w:rsidRPr="00FD0599">
        <w:rPr>
          <w:rFonts w:cs="Times New Roman"/>
          <w:color w:val="000000"/>
          <w:szCs w:val="26"/>
          <w:lang w:val="en-US"/>
        </w:rPr>
        <w:t xml:space="preserve">&gt;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managerConfiguration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78A8EF31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public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proofErr w:type="gramStart"/>
      <w:r w:rsidRPr="00FD0599">
        <w:rPr>
          <w:rFonts w:cs="Times New Roman"/>
          <w:color w:val="2B91AF"/>
          <w:szCs w:val="26"/>
          <w:lang w:val="en-US"/>
        </w:rPr>
        <w:t>BaseResearchManager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Dictionary&lt;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r w:rsidRPr="00FD0599">
        <w:rPr>
          <w:rFonts w:cs="Times New Roman"/>
          <w:color w:val="0000FF"/>
          <w:szCs w:val="26"/>
          <w:lang w:val="en-US"/>
        </w:rPr>
        <w:t>object</w:t>
      </w:r>
      <w:r w:rsidRPr="00FD0599">
        <w:rPr>
          <w:rFonts w:cs="Times New Roman"/>
          <w:color w:val="000000"/>
          <w:szCs w:val="26"/>
          <w:lang w:val="en-US"/>
        </w:rPr>
        <w:t xml:space="preserve">&gt;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clasteringConfiguration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, Dictionary&lt;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&gt;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)</w:t>
      </w:r>
    </w:p>
    <w:p w14:paraId="03ED2636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{</w:t>
      </w:r>
    </w:p>
    <w:p w14:paraId="3BDF9F6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proofErr w:type="gramStart"/>
      <w:r w:rsidRPr="00FD0599">
        <w:rPr>
          <w:rFonts w:cs="Times New Roman"/>
          <w:color w:val="0000FF"/>
          <w:szCs w:val="26"/>
          <w:lang w:val="en-US"/>
        </w:rPr>
        <w:t>this</w:t>
      </w:r>
      <w:r w:rsidRPr="00FD0599">
        <w:rPr>
          <w:rFonts w:cs="Times New Roman"/>
          <w:color w:val="000000"/>
          <w:szCs w:val="26"/>
          <w:lang w:val="en-US"/>
        </w:rPr>
        <w:t>.cutConfiguration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0CF27488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cutAreas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List&lt;Area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&gt;(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4C6D3788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crashNodes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List&lt;Node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&gt;(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14F84A1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facePlanes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List&lt;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FacePlane</w:t>
      </w:r>
      <w:proofErr w:type="spellEnd"/>
      <w:proofErr w:type="gramStart"/>
      <w:r w:rsidRPr="00FD0599">
        <w:rPr>
          <w:rFonts w:cs="Times New Roman"/>
          <w:color w:val="000000"/>
          <w:szCs w:val="26"/>
          <w:lang w:val="en-US"/>
        </w:rPr>
        <w:t>&gt;(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143F9E4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areas =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List&lt;Area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&gt;(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67A8445D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activeDoc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SolidWorksAppWorker.DefineActiveSolidWorksDocument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();</w:t>
      </w:r>
    </w:p>
    <w:p w14:paraId="3D538890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studyManager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StudyManager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48AAE1E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Console.WriteLine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r w:rsidRPr="00FD0599">
        <w:rPr>
          <w:rFonts w:cs="Times New Roman"/>
          <w:color w:val="A31515"/>
          <w:szCs w:val="26"/>
          <w:lang w:val="en-US"/>
        </w:rPr>
        <w:t>"</w:t>
      </w:r>
      <w:r w:rsidRPr="002667F1">
        <w:rPr>
          <w:rFonts w:cs="Times New Roman"/>
          <w:color w:val="A31515"/>
          <w:szCs w:val="26"/>
        </w:rPr>
        <w:t>Приложение</w:t>
      </w:r>
      <w:r w:rsidRPr="00FD0599">
        <w:rPr>
          <w:rFonts w:cs="Times New Roman"/>
          <w:color w:val="A31515"/>
          <w:szCs w:val="26"/>
          <w:lang w:val="en-US"/>
        </w:rPr>
        <w:t xml:space="preserve"> SolidWorks </w:t>
      </w:r>
      <w:r w:rsidRPr="002667F1">
        <w:rPr>
          <w:rFonts w:cs="Times New Roman"/>
          <w:color w:val="A31515"/>
          <w:szCs w:val="26"/>
        </w:rPr>
        <w:t>и</w:t>
      </w:r>
      <w:r w:rsidRPr="00FD0599">
        <w:rPr>
          <w:rFonts w:cs="Times New Roman"/>
          <w:color w:val="A31515"/>
          <w:szCs w:val="26"/>
          <w:lang w:val="en-US"/>
        </w:rPr>
        <w:t xml:space="preserve"> </w:t>
      </w:r>
      <w:r w:rsidRPr="002667F1">
        <w:rPr>
          <w:rFonts w:cs="Times New Roman"/>
          <w:color w:val="A31515"/>
          <w:szCs w:val="26"/>
        </w:rPr>
        <w:t>документ</w:t>
      </w:r>
      <w:r w:rsidRPr="00FD0599">
        <w:rPr>
          <w:rFonts w:cs="Times New Roman"/>
          <w:color w:val="A31515"/>
          <w:szCs w:val="26"/>
          <w:lang w:val="en-US"/>
        </w:rPr>
        <w:t xml:space="preserve"> </w:t>
      </w:r>
      <w:proofErr w:type="gramStart"/>
      <w:r w:rsidRPr="002667F1">
        <w:rPr>
          <w:rFonts w:cs="Times New Roman"/>
          <w:color w:val="A31515"/>
          <w:szCs w:val="26"/>
        </w:rPr>
        <w:t>определены</w:t>
      </w:r>
      <w:r w:rsidRPr="00FD0599">
        <w:rPr>
          <w:rFonts w:cs="Times New Roman"/>
          <w:color w:val="A31515"/>
          <w:szCs w:val="26"/>
          <w:lang w:val="en-US"/>
        </w:rPr>
        <w:t>!\</w:t>
      </w:r>
      <w:proofErr w:type="gramEnd"/>
      <w:r w:rsidRPr="00FD0599">
        <w:rPr>
          <w:rFonts w:cs="Times New Roman"/>
          <w:color w:val="A31515"/>
          <w:szCs w:val="26"/>
          <w:lang w:val="en-US"/>
        </w:rPr>
        <w:t>n"</w:t>
      </w:r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5EA9B38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proofErr w:type="gramStart"/>
      <w:r w:rsidRPr="00FD0599">
        <w:rPr>
          <w:rFonts w:cs="Times New Roman"/>
          <w:color w:val="0000FF"/>
          <w:szCs w:val="26"/>
          <w:lang w:val="en-US"/>
        </w:rPr>
        <w:t>this</w:t>
      </w:r>
      <w:r w:rsidRPr="00FD0599">
        <w:rPr>
          <w:rFonts w:cs="Times New Roman"/>
          <w:color w:val="000000"/>
          <w:szCs w:val="26"/>
          <w:lang w:val="en-US"/>
        </w:rPr>
        <w:t>.managerConfiguration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clasteringConfiguration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2F596D55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param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managerConfiguration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</w:t>
      </w:r>
      <w:proofErr w:type="spellStart"/>
      <w:r w:rsidRPr="00FD0599">
        <w:rPr>
          <w:rFonts w:cs="Times New Roman"/>
          <w:color w:val="A31515"/>
          <w:szCs w:val="26"/>
          <w:lang w:val="en-US"/>
        </w:rPr>
        <w:t>filterParam</w:t>
      </w:r>
      <w:proofErr w:type="spellEnd"/>
      <w:r w:rsidRPr="00FD0599">
        <w:rPr>
          <w:rFonts w:cs="Times New Roman"/>
          <w:color w:val="A31515"/>
          <w:szCs w:val="26"/>
          <w:lang w:val="en-US"/>
        </w:rPr>
        <w:t>"</w:t>
      </w:r>
      <w:r w:rsidRPr="00FD0599">
        <w:rPr>
          <w:rFonts w:cs="Times New Roman"/>
          <w:color w:val="000000"/>
          <w:szCs w:val="26"/>
          <w:lang w:val="en-US"/>
        </w:rPr>
        <w:t xml:space="preserve">] </w:t>
      </w:r>
      <w:r w:rsidRPr="00FD0599">
        <w:rPr>
          <w:rFonts w:cs="Times New Roman"/>
          <w:color w:val="0000FF"/>
          <w:szCs w:val="26"/>
          <w:lang w:val="en-US"/>
        </w:rPr>
        <w:t>as</w:t>
      </w:r>
      <w:r w:rsidRPr="00FD0599">
        <w:rPr>
          <w:rFonts w:cs="Times New Roman"/>
          <w:color w:val="000000"/>
          <w:szCs w:val="26"/>
          <w:lang w:val="en-US"/>
        </w:rPr>
        <w:t xml:space="preserve"> String;</w:t>
      </w:r>
    </w:p>
    <w:p w14:paraId="14C4123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}</w:t>
      </w:r>
    </w:p>
    <w:p w14:paraId="40FAEA78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7501E36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public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0000FF"/>
          <w:szCs w:val="26"/>
          <w:lang w:val="en-US"/>
        </w:rPr>
        <w:t>void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RunInLoop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</w:t>
      </w:r>
    </w:p>
    <w:p w14:paraId="647E7A4D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{</w:t>
      </w:r>
    </w:p>
    <w:p w14:paraId="6326D4AE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try</w:t>
      </w:r>
    </w:p>
    <w:p w14:paraId="63BA08F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{</w:t>
      </w:r>
    </w:p>
    <w:p w14:paraId="72F64823" w14:textId="77777777" w:rsidR="004940D5" w:rsidRPr="004D3545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GetCompletedStudyResults</w:t>
      </w:r>
      <w:proofErr w:type="spellEnd"/>
      <w:r w:rsidRPr="004D3545">
        <w:rPr>
          <w:rFonts w:cs="Times New Roman"/>
          <w:color w:val="000000"/>
          <w:szCs w:val="26"/>
        </w:rPr>
        <w:t>(</w:t>
      </w:r>
      <w:proofErr w:type="gramEnd"/>
      <w:r w:rsidRPr="004D3545">
        <w:rPr>
          <w:rFonts w:cs="Times New Roman"/>
          <w:color w:val="000000"/>
          <w:szCs w:val="26"/>
        </w:rPr>
        <w:t xml:space="preserve">); </w:t>
      </w:r>
      <w:r w:rsidRPr="004D3545">
        <w:rPr>
          <w:rFonts w:cs="Times New Roman"/>
          <w:color w:val="008000"/>
          <w:szCs w:val="26"/>
        </w:rPr>
        <w:t xml:space="preserve">// </w:t>
      </w:r>
      <w:r w:rsidRPr="002667F1">
        <w:rPr>
          <w:rFonts w:cs="Times New Roman"/>
          <w:color w:val="008000"/>
          <w:szCs w:val="26"/>
        </w:rPr>
        <w:t>получить</w:t>
      </w:r>
      <w:r w:rsidRPr="004D3545">
        <w:rPr>
          <w:rFonts w:cs="Times New Roman"/>
          <w:color w:val="008000"/>
          <w:szCs w:val="26"/>
        </w:rPr>
        <w:t xml:space="preserve"> </w:t>
      </w:r>
      <w:r w:rsidRPr="002667F1">
        <w:rPr>
          <w:rFonts w:cs="Times New Roman"/>
          <w:color w:val="008000"/>
          <w:szCs w:val="26"/>
        </w:rPr>
        <w:t>результаты</w:t>
      </w:r>
      <w:r w:rsidRPr="004D3545">
        <w:rPr>
          <w:rFonts w:cs="Times New Roman"/>
          <w:color w:val="008000"/>
          <w:szCs w:val="26"/>
        </w:rPr>
        <w:t xml:space="preserve"> </w:t>
      </w:r>
      <w:r w:rsidRPr="002667F1">
        <w:rPr>
          <w:rFonts w:cs="Times New Roman"/>
          <w:color w:val="008000"/>
          <w:szCs w:val="26"/>
        </w:rPr>
        <w:t>выполненного</w:t>
      </w:r>
      <w:r w:rsidRPr="004D3545">
        <w:rPr>
          <w:rFonts w:cs="Times New Roman"/>
          <w:color w:val="008000"/>
          <w:szCs w:val="26"/>
        </w:rPr>
        <w:t xml:space="preserve"> </w:t>
      </w:r>
      <w:r w:rsidRPr="002667F1">
        <w:rPr>
          <w:rFonts w:cs="Times New Roman"/>
          <w:color w:val="008000"/>
          <w:szCs w:val="26"/>
        </w:rPr>
        <w:t>исследования</w:t>
      </w:r>
    </w:p>
    <w:p w14:paraId="6D3A5C33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4D3545">
        <w:rPr>
          <w:rFonts w:cs="Times New Roman"/>
          <w:color w:val="000000"/>
          <w:szCs w:val="26"/>
        </w:rPr>
        <w:t xml:space="preserve">                </w:t>
      </w:r>
      <w:proofErr w:type="spellStart"/>
      <w:proofErr w:type="gramStart"/>
      <w:r w:rsidRPr="002667F1">
        <w:rPr>
          <w:rFonts w:cs="Times New Roman"/>
          <w:color w:val="000000"/>
          <w:szCs w:val="26"/>
        </w:rPr>
        <w:t>DefineCriticalNodes</w:t>
      </w:r>
      <w:proofErr w:type="spellEnd"/>
      <w:r w:rsidRPr="002667F1">
        <w:rPr>
          <w:rFonts w:cs="Times New Roman"/>
          <w:color w:val="000000"/>
          <w:szCs w:val="26"/>
        </w:rPr>
        <w:t>(</w:t>
      </w:r>
      <w:proofErr w:type="gramEnd"/>
      <w:r w:rsidRPr="002667F1">
        <w:rPr>
          <w:rFonts w:cs="Times New Roman"/>
          <w:color w:val="000000"/>
          <w:szCs w:val="26"/>
        </w:rPr>
        <w:t xml:space="preserve">); </w:t>
      </w:r>
      <w:r w:rsidRPr="002667F1">
        <w:rPr>
          <w:rFonts w:cs="Times New Roman"/>
          <w:color w:val="008000"/>
          <w:szCs w:val="26"/>
        </w:rPr>
        <w:t>// определение критических точек</w:t>
      </w:r>
    </w:p>
    <w:p w14:paraId="72F00989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        DetermineCutAreas(); </w:t>
      </w:r>
      <w:r w:rsidRPr="002667F1">
        <w:rPr>
          <w:rFonts w:cs="Times New Roman"/>
          <w:color w:val="008000"/>
          <w:szCs w:val="26"/>
        </w:rPr>
        <w:t>// определение областей</w:t>
      </w:r>
    </w:p>
    <w:p w14:paraId="7DAAB418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</w:p>
    <w:p w14:paraId="18CBE925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        </w:t>
      </w:r>
      <w:r w:rsidRPr="002667F1">
        <w:rPr>
          <w:rFonts w:cs="Times New Roman"/>
          <w:color w:val="008000"/>
          <w:szCs w:val="26"/>
        </w:rPr>
        <w:t>// цикл идет пока не будут найдены критические точки</w:t>
      </w:r>
    </w:p>
    <w:p w14:paraId="61BBDD9F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        </w:t>
      </w:r>
      <w:r w:rsidRPr="002667F1">
        <w:rPr>
          <w:rFonts w:cs="Times New Roman"/>
          <w:color w:val="008000"/>
          <w:szCs w:val="26"/>
        </w:rPr>
        <w:t>// или система не сможет сформировать область из полученных точек</w:t>
      </w:r>
    </w:p>
    <w:p w14:paraId="7F320AE7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2667F1">
        <w:rPr>
          <w:rFonts w:cs="Times New Roman"/>
          <w:color w:val="000000"/>
          <w:szCs w:val="26"/>
        </w:rPr>
        <w:t xml:space="preserve">                </w:t>
      </w:r>
      <w:r w:rsidRPr="00FD0599">
        <w:rPr>
          <w:rFonts w:cs="Times New Roman"/>
          <w:color w:val="0000FF"/>
          <w:szCs w:val="26"/>
          <w:lang w:val="en-US"/>
        </w:rPr>
        <w:t>while</w:t>
      </w:r>
      <w:r w:rsidRPr="00FD0599">
        <w:rPr>
          <w:rFonts w:cs="Times New Roman"/>
          <w:color w:val="000000"/>
          <w:szCs w:val="26"/>
          <w:lang w:val="en-US"/>
        </w:rPr>
        <w:t xml:space="preserve"> 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crashNodes.Count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() == 0 &amp;&amp;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cutAreas.Count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() &gt; 0)</w:t>
      </w:r>
    </w:p>
    <w:p w14:paraId="3DD94092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r w:rsidRPr="002667F1">
        <w:rPr>
          <w:rFonts w:cs="Times New Roman"/>
          <w:color w:val="000000"/>
          <w:szCs w:val="26"/>
        </w:rPr>
        <w:t>{</w:t>
      </w:r>
    </w:p>
    <w:p w14:paraId="528EF63B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            CutAreas(); </w:t>
      </w:r>
      <w:r w:rsidRPr="002667F1">
        <w:rPr>
          <w:rFonts w:cs="Times New Roman"/>
          <w:color w:val="008000"/>
          <w:szCs w:val="26"/>
        </w:rPr>
        <w:t>// вырез областей</w:t>
      </w:r>
    </w:p>
    <w:p w14:paraId="5189236D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            RunStudy();  </w:t>
      </w:r>
      <w:r w:rsidRPr="002667F1">
        <w:rPr>
          <w:rFonts w:cs="Times New Roman"/>
          <w:color w:val="008000"/>
          <w:szCs w:val="26"/>
        </w:rPr>
        <w:t>// повторный запуск исследования</w:t>
      </w:r>
    </w:p>
    <w:p w14:paraId="1520FF51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2667F1">
        <w:rPr>
          <w:rFonts w:cs="Times New Roman"/>
          <w:color w:val="000000"/>
          <w:szCs w:val="26"/>
        </w:rPr>
        <w:t xml:space="preserve">                   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GetCompletedStudyResults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2DEF7D6D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DefineCriticalNodes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57AB7E8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DetermineCutAreas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69213F1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}</w:t>
      </w:r>
    </w:p>
    <w:p w14:paraId="3B7ECEA4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}</w:t>
      </w:r>
    </w:p>
    <w:p w14:paraId="0ACA4FA2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catch</w:t>
      </w:r>
      <w:r w:rsidRPr="00FD0599">
        <w:rPr>
          <w:rFonts w:cs="Times New Roman"/>
          <w:color w:val="000000"/>
          <w:szCs w:val="26"/>
          <w:lang w:val="en-US"/>
        </w:rPr>
        <w:t xml:space="preserve"> (Exception ex)</w:t>
      </w:r>
    </w:p>
    <w:p w14:paraId="0E5DBC77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{</w:t>
      </w:r>
    </w:p>
    <w:p w14:paraId="3D13E710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Console.WriteLine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ex.Message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3F9435BE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}</w:t>
      </w:r>
    </w:p>
    <w:p w14:paraId="33DE873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}</w:t>
      </w:r>
    </w:p>
    <w:p w14:paraId="7AF58CC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3927E6D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public</w:t>
      </w:r>
      <w:r w:rsidRPr="00FD0599">
        <w:rPr>
          <w:rFonts w:cs="Times New Roman"/>
          <w:color w:val="000000"/>
          <w:szCs w:val="26"/>
          <w:lang w:val="en-US"/>
        </w:rPr>
        <w:t xml:space="preserve"> Dictionary&lt;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r w:rsidRPr="00FD0599">
        <w:rPr>
          <w:rFonts w:cs="Times New Roman"/>
          <w:color w:val="0000FF"/>
          <w:szCs w:val="26"/>
          <w:lang w:val="en-US"/>
        </w:rPr>
        <w:t>object</w:t>
      </w:r>
      <w:r w:rsidRPr="00FD0599">
        <w:rPr>
          <w:rFonts w:cs="Times New Roman"/>
          <w:color w:val="000000"/>
          <w:szCs w:val="26"/>
          <w:lang w:val="en-US"/>
        </w:rPr>
        <w:t xml:space="preserve">&gt;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GetCompletedStudyResults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</w:t>
      </w:r>
    </w:p>
    <w:p w14:paraId="4AD0D4A6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{</w:t>
      </w:r>
    </w:p>
    <w:p w14:paraId="487AC3C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study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studyManager.GetExistingCompletedStudy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();</w:t>
      </w:r>
    </w:p>
    <w:p w14:paraId="28B4F96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studyResults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study.GetResult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>();</w:t>
      </w:r>
    </w:p>
    <w:p w14:paraId="41D12EB9" w14:textId="77777777" w:rsidR="004940D5" w:rsidRPr="004D3545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4D3545">
        <w:rPr>
          <w:rFonts w:cs="Times New Roman"/>
          <w:color w:val="0000FF"/>
          <w:szCs w:val="26"/>
          <w:lang w:val="en-US"/>
        </w:rPr>
        <w:t>string</w:t>
      </w:r>
      <w:r w:rsidRPr="004D3545">
        <w:rPr>
          <w:rFonts w:cs="Times New Roman"/>
          <w:color w:val="000000"/>
          <w:szCs w:val="26"/>
          <w:lang w:val="en-US"/>
        </w:rPr>
        <w:t xml:space="preserve"> msg = (</w:t>
      </w:r>
      <w:r w:rsidRPr="004D3545">
        <w:rPr>
          <w:rFonts w:cs="Times New Roman"/>
          <w:color w:val="A31515"/>
          <w:szCs w:val="26"/>
          <w:lang w:val="en-US"/>
        </w:rPr>
        <w:t>"</w:t>
      </w:r>
      <w:r w:rsidRPr="002667F1">
        <w:rPr>
          <w:rFonts w:cs="Times New Roman"/>
          <w:color w:val="A31515"/>
          <w:szCs w:val="26"/>
        </w:rPr>
        <w:t>Загружено</w:t>
      </w:r>
      <w:r w:rsidRPr="004D3545">
        <w:rPr>
          <w:rFonts w:cs="Times New Roman"/>
          <w:color w:val="A31515"/>
          <w:szCs w:val="26"/>
          <w:lang w:val="en-US"/>
        </w:rPr>
        <w:t xml:space="preserve"> </w:t>
      </w:r>
      <w:r w:rsidRPr="002667F1">
        <w:rPr>
          <w:rFonts w:cs="Times New Roman"/>
          <w:color w:val="A31515"/>
          <w:szCs w:val="26"/>
        </w:rPr>
        <w:t>активное</w:t>
      </w:r>
      <w:r w:rsidRPr="004D3545">
        <w:rPr>
          <w:rFonts w:cs="Times New Roman"/>
          <w:color w:val="A31515"/>
          <w:szCs w:val="26"/>
          <w:lang w:val="en-US"/>
        </w:rPr>
        <w:t xml:space="preserve"> </w:t>
      </w:r>
      <w:r w:rsidRPr="002667F1">
        <w:rPr>
          <w:rFonts w:cs="Times New Roman"/>
          <w:color w:val="A31515"/>
          <w:szCs w:val="26"/>
        </w:rPr>
        <w:t>исследование</w:t>
      </w:r>
      <w:r w:rsidRPr="004D3545">
        <w:rPr>
          <w:rFonts w:cs="Times New Roman"/>
          <w:color w:val="A31515"/>
          <w:szCs w:val="26"/>
          <w:lang w:val="en-US"/>
        </w:rPr>
        <w:t>!"</w:t>
      </w:r>
      <w:r w:rsidRPr="004D3545">
        <w:rPr>
          <w:rFonts w:cs="Times New Roman"/>
          <w:color w:val="000000"/>
          <w:szCs w:val="26"/>
          <w:lang w:val="en-US"/>
        </w:rPr>
        <w:t xml:space="preserve"> +</w:t>
      </w:r>
    </w:p>
    <w:p w14:paraId="10FA5989" w14:textId="77777777" w:rsidR="004940D5" w:rsidRPr="004D3545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4D3545">
        <w:rPr>
          <w:rFonts w:cs="Times New Roman"/>
          <w:color w:val="000000"/>
          <w:szCs w:val="26"/>
          <w:lang w:val="en-US"/>
        </w:rPr>
        <w:t xml:space="preserve">            </w:t>
      </w:r>
      <w:r w:rsidRPr="004D3545">
        <w:rPr>
          <w:rFonts w:cs="Times New Roman"/>
          <w:color w:val="A31515"/>
          <w:szCs w:val="26"/>
          <w:lang w:val="en-US"/>
        </w:rPr>
        <w:t>$"\n</w:t>
      </w:r>
      <w:r w:rsidRPr="002667F1">
        <w:rPr>
          <w:rFonts w:cs="Times New Roman"/>
          <w:color w:val="A31515"/>
          <w:szCs w:val="26"/>
        </w:rPr>
        <w:t>Результаты</w:t>
      </w:r>
      <w:r w:rsidRPr="004D3545">
        <w:rPr>
          <w:rFonts w:cs="Times New Roman"/>
          <w:color w:val="A31515"/>
          <w:szCs w:val="26"/>
          <w:lang w:val="en-US"/>
        </w:rPr>
        <w:t xml:space="preserve"> </w:t>
      </w:r>
      <w:r w:rsidRPr="002667F1">
        <w:rPr>
          <w:rFonts w:cs="Times New Roman"/>
          <w:color w:val="A31515"/>
          <w:szCs w:val="26"/>
        </w:rPr>
        <w:t>исследования</w:t>
      </w:r>
      <w:r w:rsidRPr="004D3545">
        <w:rPr>
          <w:rFonts w:cs="Times New Roman"/>
          <w:color w:val="A31515"/>
          <w:szCs w:val="26"/>
          <w:lang w:val="en-US"/>
        </w:rPr>
        <w:t xml:space="preserve">: </w:t>
      </w:r>
      <w:r w:rsidRPr="002667F1">
        <w:rPr>
          <w:rFonts w:cs="Times New Roman"/>
          <w:color w:val="A31515"/>
          <w:szCs w:val="26"/>
        </w:rPr>
        <w:t>кол</w:t>
      </w:r>
      <w:r w:rsidRPr="004D3545">
        <w:rPr>
          <w:rFonts w:cs="Times New Roman"/>
          <w:color w:val="A31515"/>
          <w:szCs w:val="26"/>
          <w:lang w:val="en-US"/>
        </w:rPr>
        <w:t>-</w:t>
      </w:r>
      <w:r w:rsidRPr="002667F1">
        <w:rPr>
          <w:rFonts w:cs="Times New Roman"/>
          <w:color w:val="A31515"/>
          <w:szCs w:val="26"/>
        </w:rPr>
        <w:t>во</w:t>
      </w:r>
      <w:r w:rsidRPr="004D3545">
        <w:rPr>
          <w:rFonts w:cs="Times New Roman"/>
          <w:color w:val="A31515"/>
          <w:szCs w:val="26"/>
          <w:lang w:val="en-US"/>
        </w:rPr>
        <w:t xml:space="preserve"> </w:t>
      </w:r>
      <w:r w:rsidRPr="002667F1">
        <w:rPr>
          <w:rFonts w:cs="Times New Roman"/>
          <w:color w:val="A31515"/>
          <w:szCs w:val="26"/>
        </w:rPr>
        <w:t>элементов</w:t>
      </w:r>
      <w:r w:rsidRPr="004D3545">
        <w:rPr>
          <w:rFonts w:cs="Times New Roman"/>
          <w:color w:val="A31515"/>
          <w:szCs w:val="26"/>
          <w:lang w:val="en-US"/>
        </w:rPr>
        <w:t xml:space="preserve"> - </w:t>
      </w:r>
      <w:r w:rsidRPr="004D3545">
        <w:rPr>
          <w:rFonts w:cs="Times New Roman"/>
          <w:color w:val="000000"/>
          <w:szCs w:val="26"/>
          <w:lang w:val="en-US"/>
        </w:rPr>
        <w:t>{</w:t>
      </w:r>
      <w:proofErr w:type="spellStart"/>
      <w:proofErr w:type="gramStart"/>
      <w:r w:rsidRPr="004D3545">
        <w:rPr>
          <w:rFonts w:cs="Times New Roman"/>
          <w:color w:val="000000"/>
          <w:szCs w:val="26"/>
          <w:lang w:val="en-US"/>
        </w:rPr>
        <w:t>studyResults.meshElements.Count</w:t>
      </w:r>
      <w:proofErr w:type="spellEnd"/>
      <w:proofErr w:type="gramEnd"/>
      <w:r w:rsidRPr="004D3545">
        <w:rPr>
          <w:rFonts w:cs="Times New Roman"/>
          <w:color w:val="000000"/>
          <w:szCs w:val="26"/>
          <w:lang w:val="en-US"/>
        </w:rPr>
        <w:t>()}</w:t>
      </w:r>
      <w:r w:rsidRPr="004D3545">
        <w:rPr>
          <w:rFonts w:cs="Times New Roman"/>
          <w:color w:val="A31515"/>
          <w:szCs w:val="26"/>
          <w:lang w:val="en-US"/>
        </w:rPr>
        <w:t xml:space="preserve">, </w:t>
      </w:r>
      <w:r w:rsidRPr="002667F1">
        <w:rPr>
          <w:rFonts w:cs="Times New Roman"/>
          <w:color w:val="A31515"/>
          <w:szCs w:val="26"/>
        </w:rPr>
        <w:t>узлов</w:t>
      </w:r>
      <w:r w:rsidRPr="004D3545">
        <w:rPr>
          <w:rFonts w:cs="Times New Roman"/>
          <w:color w:val="A31515"/>
          <w:szCs w:val="26"/>
          <w:lang w:val="en-US"/>
        </w:rPr>
        <w:t xml:space="preserve"> - </w:t>
      </w:r>
      <w:r w:rsidRPr="004D3545">
        <w:rPr>
          <w:rFonts w:cs="Times New Roman"/>
          <w:color w:val="000000"/>
          <w:szCs w:val="26"/>
          <w:lang w:val="en-US"/>
        </w:rPr>
        <w:t>{</w:t>
      </w:r>
      <w:proofErr w:type="spellStart"/>
      <w:proofErr w:type="gramStart"/>
      <w:r w:rsidRPr="004D3545">
        <w:rPr>
          <w:rFonts w:cs="Times New Roman"/>
          <w:color w:val="000000"/>
          <w:szCs w:val="26"/>
          <w:lang w:val="en-US"/>
        </w:rPr>
        <w:t>studyResults.nodes.Count</w:t>
      </w:r>
      <w:proofErr w:type="spellEnd"/>
      <w:proofErr w:type="gramEnd"/>
      <w:r w:rsidRPr="004D3545">
        <w:rPr>
          <w:rFonts w:cs="Times New Roman"/>
          <w:color w:val="000000"/>
          <w:szCs w:val="26"/>
          <w:lang w:val="en-US"/>
        </w:rPr>
        <w:t>()}</w:t>
      </w:r>
      <w:r w:rsidRPr="004D3545">
        <w:rPr>
          <w:rFonts w:cs="Times New Roman"/>
          <w:color w:val="A31515"/>
          <w:szCs w:val="26"/>
          <w:lang w:val="en-US"/>
        </w:rPr>
        <w:t>"</w:t>
      </w:r>
      <w:r w:rsidRPr="004D3545">
        <w:rPr>
          <w:rFonts w:cs="Times New Roman"/>
          <w:color w:val="000000"/>
          <w:szCs w:val="26"/>
          <w:lang w:val="en-US"/>
        </w:rPr>
        <w:t>);</w:t>
      </w:r>
    </w:p>
    <w:p w14:paraId="6F498694" w14:textId="77777777" w:rsidR="004940D5" w:rsidRPr="004D3545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72BCC33D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4D3545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Console.WriteLine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(msg);</w:t>
      </w:r>
    </w:p>
    <w:p w14:paraId="4E9AF584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return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Dictionary&lt;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r w:rsidRPr="00FD0599">
        <w:rPr>
          <w:rFonts w:cs="Times New Roman"/>
          <w:color w:val="0000FF"/>
          <w:szCs w:val="26"/>
          <w:lang w:val="en-US"/>
        </w:rPr>
        <w:t>object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&gt;(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) 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{ {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A31515"/>
          <w:szCs w:val="26"/>
          <w:lang w:val="en-US"/>
        </w:rPr>
        <w:t>"msg"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msg }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 };</w:t>
      </w:r>
    </w:p>
    <w:p w14:paraId="29C9BA9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3B092E4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}</w:t>
      </w:r>
    </w:p>
    <w:p w14:paraId="6A41C67D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7868A20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public</w:t>
      </w:r>
      <w:r w:rsidRPr="00FD0599">
        <w:rPr>
          <w:rFonts w:cs="Times New Roman"/>
          <w:color w:val="000000"/>
          <w:szCs w:val="26"/>
          <w:lang w:val="en-US"/>
        </w:rPr>
        <w:t xml:space="preserve"> Dictionary&lt;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r w:rsidRPr="00FD0599">
        <w:rPr>
          <w:rFonts w:cs="Times New Roman"/>
          <w:color w:val="0000FF"/>
          <w:szCs w:val="26"/>
          <w:lang w:val="en-US"/>
        </w:rPr>
        <w:t>object</w:t>
      </w:r>
      <w:r w:rsidRPr="00FD0599">
        <w:rPr>
          <w:rFonts w:cs="Times New Roman"/>
          <w:color w:val="000000"/>
          <w:szCs w:val="26"/>
          <w:lang w:val="en-US"/>
        </w:rPr>
        <w:t xml:space="preserve">&gt;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DefineCriticalNodes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</w:t>
      </w:r>
    </w:p>
    <w:p w14:paraId="611D6AC4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{</w:t>
      </w:r>
    </w:p>
    <w:p w14:paraId="4095DB4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var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stressValues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studyResults.DefineMinMaxStressValues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(param);</w:t>
      </w:r>
    </w:p>
    <w:p w14:paraId="50096F0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var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materialInfo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MaterialManager.GetMaterials</w:t>
      </w:r>
      <w:proofErr w:type="spellEnd"/>
      <w:proofErr w:type="gramStart"/>
      <w:r w:rsidRPr="00FD0599">
        <w:rPr>
          <w:rFonts w:cs="Times New Roman"/>
          <w:color w:val="000000"/>
          <w:szCs w:val="26"/>
          <w:lang w:val="en-US"/>
        </w:rPr>
        <w:t>()[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study.MaterialName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>];</w:t>
      </w:r>
    </w:p>
    <w:p w14:paraId="14F66480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var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materialParam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managerConfiguration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</w:t>
      </w:r>
      <w:proofErr w:type="spellStart"/>
      <w:r w:rsidRPr="00FD0599">
        <w:rPr>
          <w:rFonts w:cs="Times New Roman"/>
          <w:color w:val="A31515"/>
          <w:szCs w:val="26"/>
          <w:lang w:val="en-US"/>
        </w:rPr>
        <w:t>materialParam</w:t>
      </w:r>
      <w:proofErr w:type="spellEnd"/>
      <w:r w:rsidRPr="00FD0599">
        <w:rPr>
          <w:rFonts w:cs="Times New Roman"/>
          <w:color w:val="A31515"/>
          <w:szCs w:val="26"/>
          <w:lang w:val="en-US"/>
        </w:rPr>
        <w:t>"</w:t>
      </w:r>
      <w:r w:rsidRPr="00FD0599">
        <w:rPr>
          <w:rFonts w:cs="Times New Roman"/>
          <w:color w:val="000000"/>
          <w:szCs w:val="26"/>
          <w:lang w:val="en-US"/>
        </w:rPr>
        <w:t xml:space="preserve">] </w:t>
      </w:r>
      <w:r w:rsidRPr="00FD0599">
        <w:rPr>
          <w:rFonts w:cs="Times New Roman"/>
          <w:color w:val="0000FF"/>
          <w:szCs w:val="26"/>
          <w:lang w:val="en-US"/>
        </w:rPr>
        <w:t>as</w:t>
      </w:r>
      <w:r w:rsidRPr="00FD0599">
        <w:rPr>
          <w:rFonts w:cs="Times New Roman"/>
          <w:color w:val="000000"/>
          <w:szCs w:val="26"/>
          <w:lang w:val="en-US"/>
        </w:rPr>
        <w:t xml:space="preserve"> String;</w:t>
      </w:r>
    </w:p>
    <w:p w14:paraId="4B7A3201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minvalue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stressValues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"min"</w:t>
      </w:r>
      <w:r w:rsidRPr="00FD0599">
        <w:rPr>
          <w:rFonts w:cs="Times New Roman"/>
          <w:color w:val="000000"/>
          <w:szCs w:val="26"/>
          <w:lang w:val="en-US"/>
        </w:rPr>
        <w:t>];</w:t>
      </w:r>
    </w:p>
    <w:p w14:paraId="29DD305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criticalValue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Convert.ToDouble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managerConfiguration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"coef1"</w:t>
      </w:r>
      <w:r w:rsidRPr="00FD0599">
        <w:rPr>
          <w:rFonts w:cs="Times New Roman"/>
          <w:color w:val="000000"/>
          <w:szCs w:val="26"/>
          <w:lang w:val="en-US"/>
        </w:rPr>
        <w:t xml:space="preserve">]) *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materialInfo.physicalProperties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materialParam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];</w:t>
      </w:r>
    </w:p>
    <w:p w14:paraId="259493F6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lastRenderedPageBreak/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maxvalue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stressValues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"max"</w:t>
      </w:r>
      <w:r w:rsidRPr="00FD0599">
        <w:rPr>
          <w:rFonts w:cs="Times New Roman"/>
          <w:color w:val="000000"/>
          <w:szCs w:val="26"/>
          <w:lang w:val="en-US"/>
        </w:rPr>
        <w:t xml:space="preserve">] *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Convert.ToDouble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managerConfiguration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"coef2"</w:t>
      </w:r>
      <w:r w:rsidRPr="00FD0599">
        <w:rPr>
          <w:rFonts w:cs="Times New Roman"/>
          <w:color w:val="000000"/>
          <w:szCs w:val="26"/>
          <w:lang w:val="en-US"/>
        </w:rPr>
        <w:t>]);</w:t>
      </w:r>
    </w:p>
    <w:p w14:paraId="4FFCFEBC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37C55F3E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 msg = (</w:t>
      </w:r>
      <w:r w:rsidRPr="00FD0599">
        <w:rPr>
          <w:rFonts w:cs="Times New Roman"/>
          <w:color w:val="A31515"/>
          <w:szCs w:val="26"/>
          <w:lang w:val="en-US"/>
        </w:rPr>
        <w:t>$"\n</w:t>
      </w:r>
      <w:r w:rsidRPr="002667F1">
        <w:rPr>
          <w:rFonts w:cs="Times New Roman"/>
          <w:color w:val="A31515"/>
          <w:szCs w:val="26"/>
        </w:rPr>
        <w:t>Минимальное</w:t>
      </w:r>
      <w:r w:rsidRPr="00FD0599">
        <w:rPr>
          <w:rFonts w:cs="Times New Roman"/>
          <w:color w:val="A31515"/>
          <w:szCs w:val="26"/>
          <w:lang w:val="en-US"/>
        </w:rPr>
        <w:t xml:space="preserve"> </w:t>
      </w:r>
      <w:r w:rsidRPr="002667F1">
        <w:rPr>
          <w:rFonts w:cs="Times New Roman"/>
          <w:color w:val="A31515"/>
          <w:szCs w:val="26"/>
        </w:rPr>
        <w:t>напряжение</w:t>
      </w:r>
      <w:r w:rsidRPr="00FD0599">
        <w:rPr>
          <w:rFonts w:cs="Times New Roman"/>
          <w:color w:val="A31515"/>
          <w:szCs w:val="26"/>
          <w:lang w:val="en-US"/>
        </w:rPr>
        <w:t xml:space="preserve"> </w:t>
      </w:r>
      <w:r w:rsidRPr="00FD0599">
        <w:rPr>
          <w:rFonts w:cs="Times New Roman"/>
          <w:color w:val="000000"/>
          <w:szCs w:val="26"/>
          <w:lang w:val="en-US"/>
        </w:rPr>
        <w:t>{param}</w:t>
      </w:r>
      <w:r w:rsidRPr="00FD0599">
        <w:rPr>
          <w:rFonts w:cs="Times New Roman"/>
          <w:color w:val="A31515"/>
          <w:szCs w:val="26"/>
          <w:lang w:val="en-US"/>
        </w:rPr>
        <w:t xml:space="preserve"> </w:t>
      </w:r>
      <w:proofErr w:type="gramStart"/>
      <w:r w:rsidRPr="00FD0599">
        <w:rPr>
          <w:rFonts w:cs="Times New Roman"/>
          <w:color w:val="A31515"/>
          <w:szCs w:val="26"/>
          <w:lang w:val="en-US"/>
        </w:rPr>
        <w:t xml:space="preserve">=  </w:t>
      </w:r>
      <w:r w:rsidRPr="00FD0599">
        <w:rPr>
          <w:rFonts w:cs="Times New Roman"/>
          <w:color w:val="000000"/>
          <w:szCs w:val="26"/>
          <w:lang w:val="en-US"/>
        </w:rPr>
        <w:t>{</w:t>
      </w:r>
      <w:proofErr w:type="spellStart"/>
      <w:proofErr w:type="gramEnd"/>
      <w:r w:rsidRPr="00FD0599">
        <w:rPr>
          <w:rFonts w:cs="Times New Roman"/>
          <w:color w:val="000000"/>
          <w:szCs w:val="26"/>
          <w:lang w:val="en-US"/>
        </w:rPr>
        <w:t>minvalue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}</w:t>
      </w:r>
      <w:r w:rsidRPr="00FD0599">
        <w:rPr>
          <w:rFonts w:cs="Times New Roman"/>
          <w:color w:val="A31515"/>
          <w:szCs w:val="26"/>
          <w:lang w:val="en-US"/>
        </w:rPr>
        <w:t>"</w:t>
      </w:r>
      <w:r w:rsidRPr="00FD0599">
        <w:rPr>
          <w:rFonts w:cs="Times New Roman"/>
          <w:color w:val="000000"/>
          <w:szCs w:val="26"/>
          <w:lang w:val="en-US"/>
        </w:rPr>
        <w:t xml:space="preserve"> +</w:t>
      </w:r>
    </w:p>
    <w:p w14:paraId="29E3AB69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r w:rsidRPr="002667F1">
        <w:rPr>
          <w:rFonts w:cs="Times New Roman"/>
          <w:color w:val="A31515"/>
          <w:szCs w:val="26"/>
        </w:rPr>
        <w:t>$"\</w:t>
      </w:r>
      <w:proofErr w:type="spellStart"/>
      <w:r w:rsidRPr="002667F1">
        <w:rPr>
          <w:rFonts w:cs="Times New Roman"/>
          <w:color w:val="A31515"/>
          <w:szCs w:val="26"/>
        </w:rPr>
        <w:t>nмаксимальное</w:t>
      </w:r>
      <w:proofErr w:type="spellEnd"/>
      <w:r w:rsidRPr="002667F1">
        <w:rPr>
          <w:rFonts w:cs="Times New Roman"/>
          <w:color w:val="A31515"/>
          <w:szCs w:val="26"/>
        </w:rPr>
        <w:t xml:space="preserve"> напряжение по </w:t>
      </w:r>
      <w:r w:rsidRPr="002667F1">
        <w:rPr>
          <w:rFonts w:cs="Times New Roman"/>
          <w:color w:val="000000"/>
          <w:szCs w:val="26"/>
        </w:rPr>
        <w:t>{</w:t>
      </w:r>
      <w:proofErr w:type="spellStart"/>
      <w:r w:rsidRPr="002667F1">
        <w:rPr>
          <w:rFonts w:cs="Times New Roman"/>
          <w:color w:val="000000"/>
          <w:szCs w:val="26"/>
        </w:rPr>
        <w:t>param</w:t>
      </w:r>
      <w:proofErr w:type="spellEnd"/>
      <w:r w:rsidRPr="002667F1">
        <w:rPr>
          <w:rFonts w:cs="Times New Roman"/>
          <w:color w:val="000000"/>
          <w:szCs w:val="26"/>
        </w:rPr>
        <w:t>}</w:t>
      </w:r>
      <w:r w:rsidRPr="002667F1">
        <w:rPr>
          <w:rFonts w:cs="Times New Roman"/>
          <w:color w:val="A31515"/>
          <w:szCs w:val="26"/>
        </w:rPr>
        <w:t xml:space="preserve"> </w:t>
      </w:r>
      <w:r w:rsidRPr="002667F1">
        <w:rPr>
          <w:rFonts w:cs="Times New Roman"/>
          <w:color w:val="000000"/>
          <w:szCs w:val="26"/>
        </w:rPr>
        <w:t>{stressValues[</w:t>
      </w:r>
      <w:r w:rsidRPr="002667F1">
        <w:rPr>
          <w:rFonts w:cs="Times New Roman"/>
          <w:color w:val="A31515"/>
          <w:szCs w:val="26"/>
        </w:rPr>
        <w:t>"max"</w:t>
      </w:r>
      <w:r w:rsidRPr="002667F1">
        <w:rPr>
          <w:rFonts w:cs="Times New Roman"/>
          <w:color w:val="000000"/>
          <w:szCs w:val="26"/>
        </w:rPr>
        <w:t>]}</w:t>
      </w:r>
      <w:r w:rsidRPr="002667F1">
        <w:rPr>
          <w:rFonts w:cs="Times New Roman"/>
          <w:color w:val="A31515"/>
          <w:szCs w:val="26"/>
        </w:rPr>
        <w:t>"</w:t>
      </w:r>
      <w:r w:rsidRPr="002667F1">
        <w:rPr>
          <w:rFonts w:cs="Times New Roman"/>
          <w:color w:val="000000"/>
          <w:szCs w:val="26"/>
        </w:rPr>
        <w:t xml:space="preserve"> +</w:t>
      </w:r>
    </w:p>
    <w:p w14:paraId="1E33A57A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        </w:t>
      </w:r>
      <w:r w:rsidRPr="002667F1">
        <w:rPr>
          <w:rFonts w:cs="Times New Roman"/>
          <w:color w:val="A31515"/>
          <w:szCs w:val="26"/>
        </w:rPr>
        <w:t>$"\nпредел прочности при растяжении = "</w:t>
      </w:r>
      <w:r w:rsidRPr="002667F1">
        <w:rPr>
          <w:rFonts w:cs="Times New Roman"/>
          <w:color w:val="000000"/>
          <w:szCs w:val="26"/>
        </w:rPr>
        <w:t xml:space="preserve"> +</w:t>
      </w:r>
    </w:p>
    <w:p w14:paraId="3E5FF3FD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        </w:t>
      </w:r>
      <w:r w:rsidRPr="002667F1">
        <w:rPr>
          <w:rFonts w:cs="Times New Roman"/>
          <w:color w:val="A31515"/>
          <w:szCs w:val="26"/>
        </w:rPr>
        <w:t>$"</w:t>
      </w:r>
      <w:r w:rsidRPr="002667F1">
        <w:rPr>
          <w:rFonts w:cs="Times New Roman"/>
          <w:color w:val="000000"/>
          <w:szCs w:val="26"/>
        </w:rPr>
        <w:t>{materialInfo.physicalProperties[materialParam]}</w:t>
      </w:r>
      <w:r w:rsidRPr="002667F1">
        <w:rPr>
          <w:rFonts w:cs="Times New Roman"/>
          <w:color w:val="A31515"/>
          <w:szCs w:val="26"/>
        </w:rPr>
        <w:t>"</w:t>
      </w:r>
      <w:r w:rsidRPr="002667F1">
        <w:rPr>
          <w:rFonts w:cs="Times New Roman"/>
          <w:color w:val="000000"/>
          <w:szCs w:val="26"/>
        </w:rPr>
        <w:t xml:space="preserve"> +</w:t>
      </w:r>
    </w:p>
    <w:p w14:paraId="0220135F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        </w:t>
      </w:r>
      <w:r w:rsidRPr="002667F1">
        <w:rPr>
          <w:rFonts w:cs="Times New Roman"/>
          <w:color w:val="A31515"/>
          <w:szCs w:val="26"/>
        </w:rPr>
        <w:t xml:space="preserve">$"\nкритическое &gt; максимальное по </w:t>
      </w:r>
      <w:r w:rsidRPr="002667F1">
        <w:rPr>
          <w:rFonts w:cs="Times New Roman"/>
          <w:color w:val="000000"/>
          <w:szCs w:val="26"/>
        </w:rPr>
        <w:t>{param}</w:t>
      </w:r>
      <w:r w:rsidRPr="002667F1">
        <w:rPr>
          <w:rFonts w:cs="Times New Roman"/>
          <w:color w:val="A31515"/>
          <w:szCs w:val="26"/>
        </w:rPr>
        <w:t xml:space="preserve"> : </w:t>
      </w:r>
      <w:r w:rsidRPr="002667F1">
        <w:rPr>
          <w:rFonts w:cs="Times New Roman"/>
          <w:color w:val="000000"/>
          <w:szCs w:val="26"/>
        </w:rPr>
        <w:t>{criticalValue &gt; stressValues[</w:t>
      </w:r>
      <w:r w:rsidRPr="002667F1">
        <w:rPr>
          <w:rFonts w:cs="Times New Roman"/>
          <w:color w:val="A31515"/>
          <w:szCs w:val="26"/>
        </w:rPr>
        <w:t>"max"</w:t>
      </w:r>
      <w:r w:rsidRPr="002667F1">
        <w:rPr>
          <w:rFonts w:cs="Times New Roman"/>
          <w:color w:val="000000"/>
          <w:szCs w:val="26"/>
        </w:rPr>
        <w:t>]}</w:t>
      </w:r>
      <w:r w:rsidRPr="002667F1">
        <w:rPr>
          <w:rFonts w:cs="Times New Roman"/>
          <w:color w:val="A31515"/>
          <w:szCs w:val="26"/>
        </w:rPr>
        <w:t>"</w:t>
      </w:r>
      <w:r w:rsidRPr="002667F1">
        <w:rPr>
          <w:rFonts w:cs="Times New Roman"/>
          <w:color w:val="000000"/>
          <w:szCs w:val="26"/>
        </w:rPr>
        <w:t xml:space="preserve"> +</w:t>
      </w:r>
    </w:p>
    <w:p w14:paraId="2393CA8D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2667F1">
        <w:rPr>
          <w:rFonts w:cs="Times New Roman"/>
          <w:color w:val="000000"/>
          <w:szCs w:val="26"/>
        </w:rPr>
        <w:t xml:space="preserve">                </w:t>
      </w:r>
      <w:r w:rsidRPr="00FD0599">
        <w:rPr>
          <w:rFonts w:cs="Times New Roman"/>
          <w:color w:val="A31515"/>
          <w:szCs w:val="26"/>
          <w:lang w:val="en-US"/>
        </w:rPr>
        <w:t>$"\n</w:t>
      </w:r>
      <w:r w:rsidRPr="002667F1">
        <w:rPr>
          <w:rFonts w:cs="Times New Roman"/>
          <w:color w:val="A31515"/>
          <w:szCs w:val="26"/>
        </w:rPr>
        <w:t>критическое</w:t>
      </w:r>
      <w:r w:rsidRPr="00FD0599">
        <w:rPr>
          <w:rFonts w:cs="Times New Roman"/>
          <w:color w:val="A31515"/>
          <w:szCs w:val="26"/>
          <w:lang w:val="en-US"/>
        </w:rPr>
        <w:t xml:space="preserve"> </w:t>
      </w:r>
      <w:proofErr w:type="gramStart"/>
      <w:r w:rsidRPr="002667F1">
        <w:rPr>
          <w:rFonts w:cs="Times New Roman"/>
          <w:color w:val="A31515"/>
          <w:szCs w:val="26"/>
        </w:rPr>
        <w:t>значение</w:t>
      </w:r>
      <w:r w:rsidRPr="00FD0599">
        <w:rPr>
          <w:rFonts w:cs="Times New Roman"/>
          <w:color w:val="A31515"/>
          <w:szCs w:val="26"/>
          <w:lang w:val="en-US"/>
        </w:rPr>
        <w:t>:</w:t>
      </w:r>
      <w:r w:rsidRPr="00FD0599">
        <w:rPr>
          <w:rFonts w:cs="Times New Roman"/>
          <w:color w:val="000000"/>
          <w:szCs w:val="26"/>
          <w:lang w:val="en-US"/>
        </w:rPr>
        <w:t>{</w:t>
      </w:r>
      <w:proofErr w:type="spellStart"/>
      <w:proofErr w:type="gramEnd"/>
      <w:r w:rsidRPr="00FD0599">
        <w:rPr>
          <w:rFonts w:cs="Times New Roman"/>
          <w:color w:val="000000"/>
          <w:szCs w:val="26"/>
          <w:lang w:val="en-US"/>
        </w:rPr>
        <w:t>criticalValue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}</w:t>
      </w:r>
      <w:r w:rsidRPr="00FD0599">
        <w:rPr>
          <w:rFonts w:cs="Times New Roman"/>
          <w:color w:val="A31515"/>
          <w:szCs w:val="26"/>
          <w:lang w:val="en-US"/>
        </w:rPr>
        <w:t>\n"</w:t>
      </w:r>
    </w:p>
    <w:p w14:paraId="77CE4F0D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);</w:t>
      </w:r>
    </w:p>
    <w:p w14:paraId="40BB8FAC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if</w:t>
      </w:r>
      <w:r w:rsidRPr="00FD0599">
        <w:rPr>
          <w:rFonts w:cs="Times New Roman"/>
          <w:color w:val="000000"/>
          <w:szCs w:val="26"/>
          <w:lang w:val="en-US"/>
        </w:rPr>
        <w:t xml:space="preserve"> 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studyResults.DefineMinMaxStressValues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(param)[</w:t>
      </w:r>
      <w:r w:rsidRPr="00FD0599">
        <w:rPr>
          <w:rFonts w:cs="Times New Roman"/>
          <w:color w:val="A31515"/>
          <w:szCs w:val="26"/>
          <w:lang w:val="en-US"/>
        </w:rPr>
        <w:t>"max"</w:t>
      </w:r>
      <w:r w:rsidRPr="00FD0599">
        <w:rPr>
          <w:rFonts w:cs="Times New Roman"/>
          <w:color w:val="000000"/>
          <w:szCs w:val="26"/>
          <w:lang w:val="en-US"/>
        </w:rPr>
        <w:t xml:space="preserve">] &gt;=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criticalValue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)</w:t>
      </w:r>
    </w:p>
    <w:p w14:paraId="76838D5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{</w:t>
      </w:r>
    </w:p>
    <w:p w14:paraId="2FD1B32C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crashNodes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studyResults.DefineNodesPerStressParam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(param,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criticalValue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,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studyResults.DefineMinMaxStressValues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(param)[</w:t>
      </w:r>
      <w:r w:rsidRPr="00FD0599">
        <w:rPr>
          <w:rFonts w:cs="Times New Roman"/>
          <w:color w:val="A31515"/>
          <w:szCs w:val="26"/>
          <w:lang w:val="en-US"/>
        </w:rPr>
        <w:t>"max"</w:t>
      </w:r>
      <w:r w:rsidRPr="00FD0599">
        <w:rPr>
          <w:rFonts w:cs="Times New Roman"/>
          <w:color w:val="000000"/>
          <w:szCs w:val="26"/>
          <w:lang w:val="en-US"/>
        </w:rPr>
        <w:t>]);</w:t>
      </w:r>
    </w:p>
    <w:p w14:paraId="1AD368F1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proofErr w:type="spellStart"/>
      <w:r w:rsidRPr="002667F1">
        <w:rPr>
          <w:rFonts w:cs="Times New Roman"/>
          <w:color w:val="000000"/>
          <w:szCs w:val="26"/>
        </w:rPr>
        <w:t>msg</w:t>
      </w:r>
      <w:proofErr w:type="spellEnd"/>
      <w:r w:rsidRPr="002667F1">
        <w:rPr>
          <w:rFonts w:cs="Times New Roman"/>
          <w:color w:val="000000"/>
          <w:szCs w:val="26"/>
        </w:rPr>
        <w:t xml:space="preserve"> += (</w:t>
      </w:r>
      <w:r w:rsidRPr="002667F1">
        <w:rPr>
          <w:rFonts w:cs="Times New Roman"/>
          <w:color w:val="A31515"/>
          <w:szCs w:val="26"/>
        </w:rPr>
        <w:t xml:space="preserve">$"Были найдены узлы с превышенной нагрузкой в </w:t>
      </w:r>
      <w:proofErr w:type="gramStart"/>
      <w:r w:rsidRPr="002667F1">
        <w:rPr>
          <w:rFonts w:cs="Times New Roman"/>
          <w:color w:val="A31515"/>
          <w:szCs w:val="26"/>
        </w:rPr>
        <w:t>количестве :</w:t>
      </w:r>
      <w:proofErr w:type="gramEnd"/>
      <w:r w:rsidRPr="002667F1">
        <w:rPr>
          <w:rFonts w:cs="Times New Roman"/>
          <w:color w:val="A31515"/>
          <w:szCs w:val="26"/>
        </w:rPr>
        <w:t xml:space="preserve"> </w:t>
      </w:r>
      <w:r w:rsidRPr="002667F1">
        <w:rPr>
          <w:rFonts w:cs="Times New Roman"/>
          <w:color w:val="000000"/>
          <w:szCs w:val="26"/>
        </w:rPr>
        <w:t>{crashNodes.Count()}</w:t>
      </w:r>
      <w:r w:rsidRPr="002667F1">
        <w:rPr>
          <w:rFonts w:cs="Times New Roman"/>
          <w:color w:val="A31515"/>
          <w:szCs w:val="26"/>
        </w:rPr>
        <w:t>"</w:t>
      </w:r>
      <w:r w:rsidRPr="002667F1">
        <w:rPr>
          <w:rFonts w:cs="Times New Roman"/>
          <w:color w:val="000000"/>
          <w:szCs w:val="26"/>
        </w:rPr>
        <w:t>);</w:t>
      </w:r>
    </w:p>
    <w:p w14:paraId="3B6DA3BE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2667F1">
        <w:rPr>
          <w:rFonts w:cs="Times New Roman"/>
          <w:color w:val="000000"/>
          <w:szCs w:val="26"/>
        </w:rPr>
        <w:t xml:space="preserve">            </w:t>
      </w:r>
      <w:r w:rsidRPr="00FD0599">
        <w:rPr>
          <w:rFonts w:cs="Times New Roman"/>
          <w:color w:val="000000"/>
          <w:szCs w:val="26"/>
          <w:lang w:val="en-US"/>
        </w:rPr>
        <w:t>}</w:t>
      </w:r>
    </w:p>
    <w:p w14:paraId="782F80B8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Console.WriteLine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(msg);</w:t>
      </w:r>
    </w:p>
    <w:p w14:paraId="516A04BC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return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Dictionary&lt;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r w:rsidRPr="00FD0599">
        <w:rPr>
          <w:rFonts w:cs="Times New Roman"/>
          <w:color w:val="0000FF"/>
          <w:szCs w:val="26"/>
          <w:lang w:val="en-US"/>
        </w:rPr>
        <w:t>object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&gt;(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) 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{ {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A31515"/>
          <w:szCs w:val="26"/>
          <w:lang w:val="en-US"/>
        </w:rPr>
        <w:t>"msg"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msg }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, 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 xml:space="preserve">{ </w:t>
      </w:r>
      <w:r w:rsidRPr="00FD0599">
        <w:rPr>
          <w:rFonts w:cs="Times New Roman"/>
          <w:color w:val="A31515"/>
          <w:szCs w:val="26"/>
          <w:lang w:val="en-US"/>
        </w:rPr>
        <w:t>"</w:t>
      </w:r>
      <w:proofErr w:type="spellStart"/>
      <w:proofErr w:type="gramEnd"/>
      <w:r w:rsidRPr="00FD0599">
        <w:rPr>
          <w:rFonts w:cs="Times New Roman"/>
          <w:color w:val="A31515"/>
          <w:szCs w:val="26"/>
          <w:lang w:val="en-US"/>
        </w:rPr>
        <w:t>crashNodes</w:t>
      </w:r>
      <w:proofErr w:type="spellEnd"/>
      <w:r w:rsidRPr="00FD0599">
        <w:rPr>
          <w:rFonts w:cs="Times New Roman"/>
          <w:color w:val="A31515"/>
          <w:szCs w:val="26"/>
          <w:lang w:val="en-US"/>
        </w:rPr>
        <w:t>"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JsonConvert.SerializeObject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crashNodes</w:t>
      </w:r>
      <w:proofErr w:type="spellEnd"/>
      <w:proofErr w:type="gramStart"/>
      <w:r w:rsidRPr="00FD0599">
        <w:rPr>
          <w:rFonts w:cs="Times New Roman"/>
          <w:color w:val="000000"/>
          <w:szCs w:val="26"/>
          <w:lang w:val="en-US"/>
        </w:rPr>
        <w:t>) }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 };</w:t>
      </w:r>
    </w:p>
    <w:p w14:paraId="6B447DBB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2667F1">
        <w:rPr>
          <w:rFonts w:cs="Times New Roman"/>
          <w:color w:val="000000"/>
          <w:szCs w:val="26"/>
        </w:rPr>
        <w:t>}</w:t>
      </w:r>
    </w:p>
    <w:p w14:paraId="3D985C2E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</w:p>
    <w:p w14:paraId="19152442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</w:t>
      </w:r>
      <w:r w:rsidRPr="002667F1">
        <w:rPr>
          <w:rFonts w:cs="Times New Roman"/>
          <w:color w:val="0000FF"/>
          <w:szCs w:val="26"/>
        </w:rPr>
        <w:t>public</w:t>
      </w:r>
      <w:r w:rsidRPr="002667F1">
        <w:rPr>
          <w:rFonts w:cs="Times New Roman"/>
          <w:color w:val="000000"/>
          <w:szCs w:val="26"/>
        </w:rPr>
        <w:t xml:space="preserve"> List&lt;Area&gt; DetermineCutAreas()</w:t>
      </w:r>
    </w:p>
    <w:p w14:paraId="5B1CBFC2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{</w:t>
      </w:r>
    </w:p>
    <w:p w14:paraId="78F54FC3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    </w:t>
      </w:r>
      <w:r w:rsidRPr="002667F1">
        <w:rPr>
          <w:rFonts w:cs="Times New Roman"/>
          <w:color w:val="008000"/>
          <w:szCs w:val="26"/>
        </w:rPr>
        <w:t>// Если существуют критические узлы, то области не формируем</w:t>
      </w:r>
    </w:p>
    <w:p w14:paraId="7601E752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2667F1">
        <w:rPr>
          <w:rFonts w:cs="Times New Roman"/>
          <w:color w:val="000000"/>
          <w:szCs w:val="26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if</w:t>
      </w:r>
      <w:r w:rsidRPr="00FD0599">
        <w:rPr>
          <w:rFonts w:cs="Times New Roman"/>
          <w:color w:val="000000"/>
          <w:szCs w:val="26"/>
          <w:lang w:val="en-US"/>
        </w:rPr>
        <w:t xml:space="preserve"> 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crashNodes.Count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() &gt; 0)</w:t>
      </w:r>
    </w:p>
    <w:p w14:paraId="42141BD1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{</w:t>
      </w:r>
    </w:p>
    <w:p w14:paraId="187BF17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r w:rsidRPr="00FD0599">
        <w:rPr>
          <w:rFonts w:cs="Times New Roman"/>
          <w:color w:val="0000FF"/>
          <w:szCs w:val="26"/>
          <w:lang w:val="en-US"/>
        </w:rPr>
        <w:t>return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gramStart"/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65EB92E9" w14:textId="77777777" w:rsidR="004940D5" w:rsidRPr="004D3545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4D3545">
        <w:rPr>
          <w:rFonts w:cs="Times New Roman"/>
          <w:color w:val="000000"/>
          <w:szCs w:val="26"/>
          <w:lang w:val="en-US"/>
        </w:rPr>
        <w:t>}</w:t>
      </w:r>
    </w:p>
    <w:p w14:paraId="196FDA53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4D3545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2667F1">
        <w:rPr>
          <w:rFonts w:cs="Times New Roman"/>
          <w:color w:val="000000"/>
          <w:szCs w:val="26"/>
        </w:rPr>
        <w:t>Console.WriteLine</w:t>
      </w:r>
      <w:proofErr w:type="spellEnd"/>
      <w:r w:rsidRPr="002667F1">
        <w:rPr>
          <w:rFonts w:cs="Times New Roman"/>
          <w:color w:val="000000"/>
          <w:szCs w:val="26"/>
        </w:rPr>
        <w:t>(</w:t>
      </w:r>
      <w:r w:rsidRPr="002667F1">
        <w:rPr>
          <w:rFonts w:cs="Times New Roman"/>
          <w:color w:val="A31515"/>
          <w:szCs w:val="26"/>
        </w:rPr>
        <w:t>"Начало поиска областей"</w:t>
      </w:r>
      <w:r w:rsidRPr="002667F1">
        <w:rPr>
          <w:rFonts w:cs="Times New Roman"/>
          <w:color w:val="000000"/>
          <w:szCs w:val="26"/>
        </w:rPr>
        <w:t>);</w:t>
      </w:r>
    </w:p>
    <w:p w14:paraId="73176848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2667F1">
        <w:rPr>
          <w:rFonts w:cs="Times New Roman"/>
          <w:color w:val="000000"/>
          <w:szCs w:val="26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facePlanes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FeatureFaceManager.DefineFacePlanes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activeDoc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); </w:t>
      </w:r>
      <w:r w:rsidRPr="00FD0599">
        <w:rPr>
          <w:rFonts w:cs="Times New Roman"/>
          <w:color w:val="008000"/>
          <w:szCs w:val="26"/>
          <w:lang w:val="en-US"/>
        </w:rPr>
        <w:t xml:space="preserve">// </w:t>
      </w:r>
      <w:r w:rsidRPr="002667F1">
        <w:rPr>
          <w:rFonts w:cs="Times New Roman"/>
          <w:color w:val="008000"/>
          <w:szCs w:val="26"/>
        </w:rPr>
        <w:t>определение</w:t>
      </w:r>
      <w:r w:rsidRPr="00FD0599">
        <w:rPr>
          <w:rFonts w:cs="Times New Roman"/>
          <w:color w:val="008000"/>
          <w:szCs w:val="26"/>
          <w:lang w:val="en-US"/>
        </w:rPr>
        <w:t xml:space="preserve"> </w:t>
      </w:r>
      <w:r w:rsidRPr="002667F1">
        <w:rPr>
          <w:rFonts w:cs="Times New Roman"/>
          <w:color w:val="008000"/>
          <w:szCs w:val="26"/>
        </w:rPr>
        <w:t>граней</w:t>
      </w:r>
      <w:r w:rsidRPr="00FD0599">
        <w:rPr>
          <w:rFonts w:cs="Times New Roman"/>
          <w:color w:val="008000"/>
          <w:szCs w:val="26"/>
          <w:lang w:val="en-US"/>
        </w:rPr>
        <w:t xml:space="preserve"> </w:t>
      </w:r>
      <w:r w:rsidRPr="002667F1">
        <w:rPr>
          <w:rFonts w:cs="Times New Roman"/>
          <w:color w:val="008000"/>
          <w:szCs w:val="26"/>
        </w:rPr>
        <w:t>детали</w:t>
      </w:r>
    </w:p>
    <w:p w14:paraId="640892F5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wholeNodes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HashSet&lt;Node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&gt;(</w:t>
      </w:r>
      <w:proofErr w:type="spellStart"/>
      <w:proofErr w:type="gramEnd"/>
      <w:r w:rsidRPr="00FD0599">
        <w:rPr>
          <w:rFonts w:cs="Times New Roman"/>
          <w:color w:val="000000"/>
          <w:szCs w:val="26"/>
          <w:lang w:val="en-US"/>
        </w:rPr>
        <w:t>studyResults.DefineNodesPerStressParam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(param,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minvalue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,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maxvalue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)); </w:t>
      </w:r>
      <w:r w:rsidRPr="00FD0599">
        <w:rPr>
          <w:rFonts w:cs="Times New Roman"/>
          <w:color w:val="008000"/>
          <w:szCs w:val="26"/>
          <w:lang w:val="en-US"/>
        </w:rPr>
        <w:t xml:space="preserve">// </w:t>
      </w:r>
    </w:p>
    <w:p w14:paraId="37FAA42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wholeNodes.ExceptWith(AreaWorker.ExceptFaceClosestNodes(wholeNodes,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facePlanes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)); </w:t>
      </w:r>
      <w:r w:rsidRPr="00FD0599">
        <w:rPr>
          <w:rFonts w:cs="Times New Roman"/>
          <w:color w:val="008000"/>
          <w:szCs w:val="26"/>
          <w:lang w:val="en-US"/>
        </w:rPr>
        <w:t xml:space="preserve">// </w:t>
      </w:r>
    </w:p>
    <w:p w14:paraId="2577921B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2667F1">
        <w:rPr>
          <w:rFonts w:cs="Times New Roman"/>
          <w:color w:val="0000FF"/>
          <w:szCs w:val="26"/>
        </w:rPr>
        <w:t>string</w:t>
      </w:r>
      <w:proofErr w:type="spellEnd"/>
      <w:r w:rsidRPr="002667F1">
        <w:rPr>
          <w:rFonts w:cs="Times New Roman"/>
          <w:color w:val="000000"/>
          <w:szCs w:val="26"/>
        </w:rPr>
        <w:t xml:space="preserve"> </w:t>
      </w:r>
      <w:proofErr w:type="spellStart"/>
      <w:r w:rsidRPr="002667F1">
        <w:rPr>
          <w:rFonts w:cs="Times New Roman"/>
          <w:color w:val="000000"/>
          <w:szCs w:val="26"/>
        </w:rPr>
        <w:t>msg</w:t>
      </w:r>
      <w:proofErr w:type="spellEnd"/>
      <w:r w:rsidRPr="002667F1">
        <w:rPr>
          <w:rFonts w:cs="Times New Roman"/>
          <w:color w:val="000000"/>
          <w:szCs w:val="26"/>
        </w:rPr>
        <w:t xml:space="preserve"> = </w:t>
      </w:r>
      <w:r w:rsidRPr="002667F1">
        <w:rPr>
          <w:rFonts w:cs="Times New Roman"/>
          <w:color w:val="A31515"/>
          <w:szCs w:val="26"/>
        </w:rPr>
        <w:t xml:space="preserve">$"Количество узлов для выявления </w:t>
      </w:r>
      <w:proofErr w:type="gramStart"/>
      <w:r w:rsidRPr="002667F1">
        <w:rPr>
          <w:rFonts w:cs="Times New Roman"/>
          <w:color w:val="A31515"/>
          <w:szCs w:val="26"/>
        </w:rPr>
        <w:t>областей :</w:t>
      </w:r>
      <w:proofErr w:type="gramEnd"/>
      <w:r w:rsidRPr="002667F1">
        <w:rPr>
          <w:rFonts w:cs="Times New Roman"/>
          <w:color w:val="A31515"/>
          <w:szCs w:val="26"/>
        </w:rPr>
        <w:t xml:space="preserve"> </w:t>
      </w:r>
      <w:r w:rsidRPr="002667F1">
        <w:rPr>
          <w:rFonts w:cs="Times New Roman"/>
          <w:color w:val="000000"/>
          <w:szCs w:val="26"/>
        </w:rPr>
        <w:t>{wholeNodes.Count(</w:t>
      </w:r>
      <w:proofErr w:type="gramStart"/>
      <w:r w:rsidRPr="002667F1">
        <w:rPr>
          <w:rFonts w:cs="Times New Roman"/>
          <w:color w:val="000000"/>
          <w:szCs w:val="26"/>
        </w:rPr>
        <w:t>)}</w:t>
      </w:r>
      <w:r w:rsidRPr="002667F1">
        <w:rPr>
          <w:rFonts w:cs="Times New Roman"/>
          <w:color w:val="A31515"/>
          <w:szCs w:val="26"/>
        </w:rPr>
        <w:t>\</w:t>
      </w:r>
      <w:proofErr w:type="gramEnd"/>
      <w:r w:rsidRPr="002667F1">
        <w:rPr>
          <w:rFonts w:cs="Times New Roman"/>
          <w:color w:val="A31515"/>
          <w:szCs w:val="26"/>
        </w:rPr>
        <w:t>n"</w:t>
      </w:r>
      <w:r w:rsidRPr="002667F1">
        <w:rPr>
          <w:rFonts w:cs="Times New Roman"/>
          <w:color w:val="000000"/>
          <w:szCs w:val="26"/>
        </w:rPr>
        <w:t>;</w:t>
      </w:r>
    </w:p>
    <w:p w14:paraId="772CE2E8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</w:p>
    <w:p w14:paraId="1009DAF7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2667F1">
        <w:rPr>
          <w:rFonts w:cs="Times New Roman"/>
          <w:color w:val="000000"/>
          <w:szCs w:val="26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var</w:t>
      </w:r>
      <w:r w:rsidRPr="00FD0599">
        <w:rPr>
          <w:rFonts w:cs="Times New Roman"/>
          <w:color w:val="000000"/>
          <w:szCs w:val="26"/>
          <w:lang w:val="en-US"/>
        </w:rPr>
        <w:t xml:space="preserve"> result =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DefineAreas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6521F2CC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626C575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gramStart"/>
      <w:r w:rsidRPr="00FD0599">
        <w:rPr>
          <w:rFonts w:cs="Times New Roman"/>
          <w:color w:val="0000FF"/>
          <w:szCs w:val="26"/>
          <w:lang w:val="en-US"/>
        </w:rPr>
        <w:t>foreach</w:t>
      </w:r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var area </w:t>
      </w:r>
      <w:r w:rsidRPr="00FD0599">
        <w:rPr>
          <w:rFonts w:cs="Times New Roman"/>
          <w:color w:val="0000FF"/>
          <w:szCs w:val="26"/>
          <w:lang w:val="en-US"/>
        </w:rPr>
        <w:t>in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cutAreas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)</w:t>
      </w:r>
    </w:p>
    <w:p w14:paraId="7160BA7D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{</w:t>
      </w:r>
    </w:p>
    <w:p w14:paraId="26DF4B97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area.DefineDimensions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>();</w:t>
      </w:r>
    </w:p>
    <w:p w14:paraId="5F63B532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}</w:t>
      </w:r>
    </w:p>
    <w:p w14:paraId="0F2B3B1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0886F232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lastRenderedPageBreak/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Console.WriteLine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(msg + </w:t>
      </w:r>
      <w:r w:rsidRPr="00FD0599">
        <w:rPr>
          <w:rFonts w:cs="Times New Roman"/>
          <w:color w:val="A31515"/>
          <w:szCs w:val="26"/>
          <w:lang w:val="en-US"/>
        </w:rPr>
        <w:t>$"</w:t>
      </w:r>
      <w:r w:rsidRPr="002667F1">
        <w:rPr>
          <w:rFonts w:cs="Times New Roman"/>
          <w:color w:val="A31515"/>
          <w:szCs w:val="26"/>
        </w:rPr>
        <w:t>Окончание</w:t>
      </w:r>
      <w:r w:rsidRPr="00FD0599">
        <w:rPr>
          <w:rFonts w:cs="Times New Roman"/>
          <w:color w:val="A31515"/>
          <w:szCs w:val="26"/>
          <w:lang w:val="en-US"/>
        </w:rPr>
        <w:t xml:space="preserve"> </w:t>
      </w:r>
      <w:r w:rsidRPr="002667F1">
        <w:rPr>
          <w:rFonts w:cs="Times New Roman"/>
          <w:color w:val="A31515"/>
          <w:szCs w:val="26"/>
        </w:rPr>
        <w:t>поиска</w:t>
      </w:r>
      <w:r w:rsidRPr="00FD0599">
        <w:rPr>
          <w:rFonts w:cs="Times New Roman"/>
          <w:color w:val="A31515"/>
          <w:szCs w:val="26"/>
          <w:lang w:val="en-US"/>
        </w:rPr>
        <w:t xml:space="preserve"> </w:t>
      </w:r>
      <w:r w:rsidRPr="002667F1">
        <w:rPr>
          <w:rFonts w:cs="Times New Roman"/>
          <w:color w:val="A31515"/>
          <w:szCs w:val="26"/>
        </w:rPr>
        <w:t>областей</w:t>
      </w:r>
      <w:r w:rsidRPr="00FD0599">
        <w:rPr>
          <w:rFonts w:cs="Times New Roman"/>
          <w:color w:val="A31515"/>
          <w:szCs w:val="26"/>
          <w:lang w:val="en-US"/>
        </w:rPr>
        <w:t xml:space="preserve">. </w:t>
      </w:r>
      <w:r w:rsidRPr="002667F1">
        <w:rPr>
          <w:rFonts w:cs="Times New Roman"/>
          <w:color w:val="A31515"/>
          <w:szCs w:val="26"/>
        </w:rPr>
        <w:t>Их</w:t>
      </w:r>
      <w:r w:rsidRPr="00FD0599">
        <w:rPr>
          <w:rFonts w:cs="Times New Roman"/>
          <w:color w:val="A31515"/>
          <w:szCs w:val="26"/>
          <w:lang w:val="en-US"/>
        </w:rPr>
        <w:t xml:space="preserve"> </w:t>
      </w:r>
      <w:r w:rsidRPr="002667F1">
        <w:rPr>
          <w:rFonts w:cs="Times New Roman"/>
          <w:color w:val="A31515"/>
          <w:szCs w:val="26"/>
        </w:rPr>
        <w:t>общее</w:t>
      </w:r>
      <w:r w:rsidRPr="00FD0599">
        <w:rPr>
          <w:rFonts w:cs="Times New Roman"/>
          <w:color w:val="A31515"/>
          <w:szCs w:val="26"/>
          <w:lang w:val="en-US"/>
        </w:rPr>
        <w:t xml:space="preserve"> </w:t>
      </w:r>
      <w:r w:rsidRPr="002667F1">
        <w:rPr>
          <w:rFonts w:cs="Times New Roman"/>
          <w:color w:val="A31515"/>
          <w:szCs w:val="26"/>
        </w:rPr>
        <w:t>количество</w:t>
      </w:r>
      <w:r w:rsidRPr="00FD0599">
        <w:rPr>
          <w:rFonts w:cs="Times New Roman"/>
          <w:color w:val="A31515"/>
          <w:szCs w:val="26"/>
          <w:lang w:val="en-US"/>
        </w:rPr>
        <w:t xml:space="preserve"> - </w:t>
      </w:r>
      <w:r w:rsidRPr="00FD0599">
        <w:rPr>
          <w:rFonts w:cs="Times New Roman"/>
          <w:color w:val="000000"/>
          <w:szCs w:val="26"/>
          <w:lang w:val="en-US"/>
        </w:rPr>
        <w:t>{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cutAreas.Count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()}</w:t>
      </w:r>
      <w:r w:rsidRPr="00FD0599">
        <w:rPr>
          <w:rFonts w:cs="Times New Roman"/>
          <w:color w:val="A31515"/>
          <w:szCs w:val="26"/>
          <w:lang w:val="en-US"/>
        </w:rPr>
        <w:t>"</w:t>
      </w:r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3C061FE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return</w:t>
      </w:r>
      <w:r w:rsidRPr="00FD0599">
        <w:rPr>
          <w:rFonts w:cs="Times New Roman"/>
          <w:color w:val="000000"/>
          <w:szCs w:val="26"/>
          <w:lang w:val="en-US"/>
        </w:rPr>
        <w:t xml:space="preserve"> result;</w:t>
      </w:r>
    </w:p>
    <w:p w14:paraId="5A11E868" w14:textId="66A567EA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>}</w:t>
      </w:r>
    </w:p>
    <w:p w14:paraId="7C0DC15C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public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0000FF"/>
          <w:szCs w:val="26"/>
          <w:lang w:val="en-US"/>
        </w:rPr>
        <w:t>abstract</w:t>
      </w:r>
      <w:r w:rsidRPr="00FD0599">
        <w:rPr>
          <w:rFonts w:cs="Times New Roman"/>
          <w:color w:val="000000"/>
          <w:szCs w:val="26"/>
          <w:lang w:val="en-US"/>
        </w:rPr>
        <w:t xml:space="preserve"> List&lt;Area&gt;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DefineAreas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36BFCF9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public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0000FF"/>
          <w:szCs w:val="26"/>
          <w:lang w:val="en-US"/>
        </w:rPr>
        <w:t>void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CutArea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FF"/>
          <w:szCs w:val="26"/>
          <w:lang w:val="en-US"/>
        </w:rPr>
        <w:t>int</w:t>
      </w:r>
      <w:r w:rsidRPr="00FD0599">
        <w:rPr>
          <w:rFonts w:cs="Times New Roman"/>
          <w:color w:val="000000"/>
          <w:szCs w:val="26"/>
          <w:lang w:val="en-US"/>
        </w:rPr>
        <w:t xml:space="preserve"> index, Dictionary&lt;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&gt;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)</w:t>
      </w:r>
    </w:p>
    <w:p w14:paraId="778CE17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{</w:t>
      </w:r>
    </w:p>
    <w:p w14:paraId="72B3C410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AreaWorker.DrawAreaPerConfiguration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activeDoc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,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cutAreas.ElementAt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(index) </w:t>
      </w:r>
      <w:r w:rsidRPr="00FD0599">
        <w:rPr>
          <w:rFonts w:cs="Times New Roman"/>
          <w:color w:val="0000FF"/>
          <w:szCs w:val="26"/>
          <w:lang w:val="en-US"/>
        </w:rPr>
        <w:t>as</w:t>
      </w:r>
      <w:r w:rsidRPr="00FD0599">
        <w:rPr>
          <w:rFonts w:cs="Times New Roman"/>
          <w:color w:val="000000"/>
          <w:szCs w:val="26"/>
          <w:lang w:val="en-US"/>
        </w:rPr>
        <w:t xml:space="preserve"> Area,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studyResults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,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75758E9F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2667F1">
        <w:rPr>
          <w:rFonts w:cs="Times New Roman"/>
          <w:color w:val="000000"/>
          <w:szCs w:val="26"/>
        </w:rPr>
        <w:t>Console.WriteLine</w:t>
      </w:r>
      <w:proofErr w:type="spellEnd"/>
      <w:r w:rsidRPr="002667F1">
        <w:rPr>
          <w:rFonts w:cs="Times New Roman"/>
          <w:color w:val="000000"/>
          <w:szCs w:val="26"/>
        </w:rPr>
        <w:t>(</w:t>
      </w:r>
      <w:r w:rsidRPr="002667F1">
        <w:rPr>
          <w:rFonts w:cs="Times New Roman"/>
          <w:color w:val="A31515"/>
          <w:szCs w:val="26"/>
        </w:rPr>
        <w:t xml:space="preserve">$"Конец выреза промежуточной области - </w:t>
      </w:r>
      <w:r w:rsidRPr="002667F1">
        <w:rPr>
          <w:rFonts w:cs="Times New Roman"/>
          <w:color w:val="000000"/>
          <w:szCs w:val="26"/>
        </w:rPr>
        <w:t>{index + 1}</w:t>
      </w:r>
      <w:r w:rsidRPr="002667F1">
        <w:rPr>
          <w:rFonts w:cs="Times New Roman"/>
          <w:color w:val="A31515"/>
          <w:szCs w:val="26"/>
        </w:rPr>
        <w:t>"</w:t>
      </w:r>
      <w:r w:rsidRPr="002667F1">
        <w:rPr>
          <w:rFonts w:cs="Times New Roman"/>
          <w:color w:val="000000"/>
          <w:szCs w:val="26"/>
        </w:rPr>
        <w:t>);</w:t>
      </w:r>
    </w:p>
    <w:p w14:paraId="39ED70DC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}</w:t>
      </w:r>
    </w:p>
    <w:p w14:paraId="650F6E94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</w:p>
    <w:p w14:paraId="1C12089F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</w:t>
      </w:r>
      <w:r w:rsidRPr="002667F1">
        <w:rPr>
          <w:rFonts w:cs="Times New Roman"/>
          <w:color w:val="0000FF"/>
          <w:szCs w:val="26"/>
        </w:rPr>
        <w:t>public</w:t>
      </w:r>
      <w:r w:rsidRPr="002667F1">
        <w:rPr>
          <w:rFonts w:cs="Times New Roman"/>
          <w:color w:val="000000"/>
          <w:szCs w:val="26"/>
        </w:rPr>
        <w:t xml:space="preserve"> </w:t>
      </w:r>
      <w:r w:rsidRPr="002667F1">
        <w:rPr>
          <w:rFonts w:cs="Times New Roman"/>
          <w:color w:val="0000FF"/>
          <w:szCs w:val="26"/>
        </w:rPr>
        <w:t>void</w:t>
      </w:r>
      <w:r w:rsidRPr="002667F1">
        <w:rPr>
          <w:rFonts w:cs="Times New Roman"/>
          <w:color w:val="000000"/>
          <w:szCs w:val="26"/>
        </w:rPr>
        <w:t xml:space="preserve"> CutAreas()</w:t>
      </w:r>
    </w:p>
    <w:p w14:paraId="7AE181F7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{</w:t>
      </w:r>
    </w:p>
    <w:p w14:paraId="3843E880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2667F1">
        <w:rPr>
          <w:rFonts w:cs="Times New Roman"/>
          <w:color w:val="000000"/>
          <w:szCs w:val="26"/>
        </w:rPr>
        <w:t xml:space="preserve">            Console.WriteLine(</w:t>
      </w:r>
      <w:r w:rsidRPr="002667F1">
        <w:rPr>
          <w:rFonts w:cs="Times New Roman"/>
          <w:color w:val="A31515"/>
          <w:szCs w:val="26"/>
        </w:rPr>
        <w:t>"Начало выреза областей ..."</w:t>
      </w:r>
      <w:r w:rsidRPr="002667F1">
        <w:rPr>
          <w:rFonts w:cs="Times New Roman"/>
          <w:color w:val="000000"/>
          <w:szCs w:val="26"/>
        </w:rPr>
        <w:t>);</w:t>
      </w:r>
    </w:p>
    <w:p w14:paraId="203B5570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2667F1">
        <w:rPr>
          <w:rFonts w:cs="Times New Roman"/>
          <w:color w:val="000000"/>
          <w:szCs w:val="26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for</w:t>
      </w:r>
      <w:r w:rsidRPr="00FD0599">
        <w:rPr>
          <w:rFonts w:cs="Times New Roman"/>
          <w:color w:val="000000"/>
          <w:szCs w:val="26"/>
          <w:lang w:val="en-US"/>
        </w:rPr>
        <w:t xml:space="preserve"> (</w:t>
      </w:r>
      <w:r w:rsidRPr="00FD0599">
        <w:rPr>
          <w:rFonts w:cs="Times New Roman"/>
          <w:color w:val="0000FF"/>
          <w:szCs w:val="26"/>
          <w:lang w:val="en-US"/>
        </w:rPr>
        <w:t>int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i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0;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i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&lt;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cutAreas.Count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(); i++)</w:t>
      </w:r>
    </w:p>
    <w:p w14:paraId="1F49627C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{</w:t>
      </w:r>
    </w:p>
    <w:p w14:paraId="5D53FCB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r w:rsidRPr="00FD0599">
        <w:rPr>
          <w:rFonts w:cs="Times New Roman"/>
          <w:color w:val="0000FF"/>
          <w:szCs w:val="26"/>
          <w:lang w:val="en-US"/>
        </w:rPr>
        <w:t>try</w:t>
      </w:r>
    </w:p>
    <w:p w14:paraId="7A141316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{</w:t>
      </w:r>
    </w:p>
    <w:p w14:paraId="6F2D1BD0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CutArea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proofErr w:type="gramEnd"/>
      <w:r w:rsidRPr="00FD0599">
        <w:rPr>
          <w:rFonts w:cs="Times New Roman"/>
          <w:color w:val="000000"/>
          <w:szCs w:val="26"/>
          <w:lang w:val="en-US"/>
        </w:rPr>
        <w:t>i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,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3090FF4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}</w:t>
      </w:r>
    </w:p>
    <w:p w14:paraId="459D7B31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r w:rsidRPr="00FD0599">
        <w:rPr>
          <w:rFonts w:cs="Times New Roman"/>
          <w:color w:val="0000FF"/>
          <w:szCs w:val="26"/>
          <w:lang w:val="en-US"/>
        </w:rPr>
        <w:t>catch</w:t>
      </w:r>
    </w:p>
    <w:p w14:paraId="458BD61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{</w:t>
      </w:r>
    </w:p>
    <w:p w14:paraId="20A0777D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</w:t>
      </w:r>
      <w:proofErr w:type="spellStart"/>
      <w:r w:rsidRPr="002667F1">
        <w:rPr>
          <w:rFonts w:cs="Times New Roman"/>
          <w:color w:val="000000"/>
          <w:szCs w:val="26"/>
        </w:rPr>
        <w:t>Console.Write</w:t>
      </w:r>
      <w:proofErr w:type="spellEnd"/>
      <w:r w:rsidRPr="002667F1">
        <w:rPr>
          <w:rFonts w:cs="Times New Roman"/>
          <w:color w:val="000000"/>
          <w:szCs w:val="26"/>
        </w:rPr>
        <w:t>(</w:t>
      </w:r>
      <w:r w:rsidRPr="002667F1">
        <w:rPr>
          <w:rFonts w:cs="Times New Roman"/>
          <w:color w:val="A31515"/>
          <w:szCs w:val="26"/>
        </w:rPr>
        <w:t xml:space="preserve">$"Возникла ошибка при вырезе </w:t>
      </w:r>
      <w:r w:rsidRPr="002667F1">
        <w:rPr>
          <w:rFonts w:cs="Times New Roman"/>
          <w:color w:val="000000"/>
          <w:szCs w:val="26"/>
        </w:rPr>
        <w:t>{i+1}</w:t>
      </w:r>
      <w:r w:rsidRPr="002667F1">
        <w:rPr>
          <w:rFonts w:cs="Times New Roman"/>
          <w:color w:val="A31515"/>
          <w:szCs w:val="26"/>
        </w:rPr>
        <w:t>-области!"</w:t>
      </w:r>
      <w:r w:rsidRPr="002667F1">
        <w:rPr>
          <w:rFonts w:cs="Times New Roman"/>
          <w:color w:val="000000"/>
          <w:szCs w:val="26"/>
        </w:rPr>
        <w:t>);</w:t>
      </w:r>
    </w:p>
    <w:p w14:paraId="4714AF0E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2667F1">
        <w:rPr>
          <w:rFonts w:cs="Times New Roman"/>
          <w:color w:val="000000"/>
          <w:szCs w:val="26"/>
        </w:rPr>
        <w:t xml:space="preserve">                </w:t>
      </w:r>
      <w:r w:rsidRPr="00FD0599">
        <w:rPr>
          <w:rFonts w:cs="Times New Roman"/>
          <w:color w:val="000000"/>
          <w:szCs w:val="26"/>
          <w:lang w:val="en-US"/>
        </w:rPr>
        <w:t>}</w:t>
      </w:r>
    </w:p>
    <w:p w14:paraId="7F8C9236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}</w:t>
      </w:r>
    </w:p>
    <w:p w14:paraId="4ED2118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cutAreas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List&lt;Area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&gt;(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6BF8832C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Console.WriteLine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r w:rsidRPr="00FD0599">
        <w:rPr>
          <w:rFonts w:cs="Times New Roman"/>
          <w:color w:val="A31515"/>
          <w:szCs w:val="26"/>
          <w:lang w:val="en-US"/>
        </w:rPr>
        <w:t>"</w:t>
      </w:r>
      <w:r w:rsidRPr="002667F1">
        <w:rPr>
          <w:rFonts w:cs="Times New Roman"/>
          <w:color w:val="A31515"/>
          <w:szCs w:val="26"/>
        </w:rPr>
        <w:t>Конец</w:t>
      </w:r>
      <w:r w:rsidRPr="00FD0599">
        <w:rPr>
          <w:rFonts w:cs="Times New Roman"/>
          <w:color w:val="A31515"/>
          <w:szCs w:val="26"/>
          <w:lang w:val="en-US"/>
        </w:rPr>
        <w:t xml:space="preserve"> </w:t>
      </w:r>
      <w:r w:rsidRPr="002667F1">
        <w:rPr>
          <w:rFonts w:cs="Times New Roman"/>
          <w:color w:val="A31515"/>
          <w:szCs w:val="26"/>
        </w:rPr>
        <w:t>выреза</w:t>
      </w:r>
      <w:r w:rsidRPr="00FD0599">
        <w:rPr>
          <w:rFonts w:cs="Times New Roman"/>
          <w:color w:val="A31515"/>
          <w:szCs w:val="26"/>
          <w:lang w:val="en-US"/>
        </w:rPr>
        <w:t xml:space="preserve"> </w:t>
      </w:r>
      <w:r w:rsidRPr="002667F1">
        <w:rPr>
          <w:rFonts w:cs="Times New Roman"/>
          <w:color w:val="A31515"/>
          <w:szCs w:val="26"/>
        </w:rPr>
        <w:t>областей</w:t>
      </w:r>
      <w:r w:rsidRPr="00FD0599">
        <w:rPr>
          <w:rFonts w:cs="Times New Roman"/>
          <w:color w:val="A31515"/>
          <w:szCs w:val="26"/>
          <w:lang w:val="en-US"/>
        </w:rPr>
        <w:t>"</w:t>
      </w:r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37CD223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}</w:t>
      </w:r>
    </w:p>
    <w:p w14:paraId="53A6CCA2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41053A38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FD0599">
        <w:rPr>
          <w:rFonts w:cs="Times New Roman"/>
          <w:color w:val="0000FF"/>
          <w:szCs w:val="26"/>
          <w:lang w:val="en-US"/>
        </w:rPr>
        <w:t>public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0000FF"/>
          <w:szCs w:val="26"/>
          <w:lang w:val="en-US"/>
        </w:rPr>
        <w:t>void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RunStudy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</w:t>
      </w:r>
    </w:p>
    <w:p w14:paraId="0097483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{</w:t>
      </w:r>
    </w:p>
    <w:p w14:paraId="46BB3A74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var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meshConf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managerConfiguration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</w:t>
      </w:r>
      <w:proofErr w:type="spellStart"/>
      <w:r w:rsidRPr="00FD0599">
        <w:rPr>
          <w:rFonts w:cs="Times New Roman"/>
          <w:color w:val="A31515"/>
          <w:szCs w:val="26"/>
          <w:lang w:val="en-US"/>
        </w:rPr>
        <w:t>meshParams</w:t>
      </w:r>
      <w:proofErr w:type="spellEnd"/>
      <w:r w:rsidRPr="00FD0599">
        <w:rPr>
          <w:rFonts w:cs="Times New Roman"/>
          <w:color w:val="A31515"/>
          <w:szCs w:val="26"/>
          <w:lang w:val="en-US"/>
        </w:rPr>
        <w:t>"</w:t>
      </w:r>
      <w:r w:rsidRPr="00FD0599">
        <w:rPr>
          <w:rFonts w:cs="Times New Roman"/>
          <w:color w:val="000000"/>
          <w:szCs w:val="26"/>
          <w:lang w:val="en-US"/>
        </w:rPr>
        <w:t xml:space="preserve">] </w:t>
      </w:r>
      <w:r w:rsidRPr="00FD0599">
        <w:rPr>
          <w:rFonts w:cs="Times New Roman"/>
          <w:color w:val="0000FF"/>
          <w:szCs w:val="26"/>
          <w:lang w:val="en-US"/>
        </w:rPr>
        <w:t>as</w:t>
      </w:r>
      <w:r w:rsidRPr="00FD0599">
        <w:rPr>
          <w:rFonts w:cs="Times New Roman"/>
          <w:color w:val="000000"/>
          <w:szCs w:val="26"/>
          <w:lang w:val="en-US"/>
        </w:rPr>
        <w:t xml:space="preserve"> Dictionary&lt;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 xml:space="preserve">, </w:t>
      </w:r>
      <w:r w:rsidRPr="00FD0599">
        <w:rPr>
          <w:rFonts w:cs="Times New Roman"/>
          <w:color w:val="0000FF"/>
          <w:szCs w:val="26"/>
          <w:lang w:val="en-US"/>
        </w:rPr>
        <w:t>string</w:t>
      </w:r>
      <w:r w:rsidRPr="00FD0599">
        <w:rPr>
          <w:rFonts w:cs="Times New Roman"/>
          <w:color w:val="000000"/>
          <w:szCs w:val="26"/>
          <w:lang w:val="en-US"/>
        </w:rPr>
        <w:t>&gt;;</w:t>
      </w:r>
    </w:p>
    <w:p w14:paraId="17BE5C5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study.CreateDefaultMesh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>(</w:t>
      </w:r>
    </w:p>
    <w:p w14:paraId="7CEA5A7C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Convert.ToInt32(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meshConf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"Quality"</w:t>
      </w:r>
      <w:r w:rsidRPr="00FD0599">
        <w:rPr>
          <w:rFonts w:cs="Times New Roman"/>
          <w:color w:val="000000"/>
          <w:szCs w:val="26"/>
          <w:lang w:val="en-US"/>
        </w:rPr>
        <w:t>]),</w:t>
      </w:r>
    </w:p>
    <w:p w14:paraId="459E4D2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Convert.ToInt32(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meshConf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</w:t>
      </w:r>
      <w:proofErr w:type="spellStart"/>
      <w:r w:rsidRPr="00FD0599">
        <w:rPr>
          <w:rFonts w:cs="Times New Roman"/>
          <w:color w:val="A31515"/>
          <w:szCs w:val="26"/>
          <w:lang w:val="en-US"/>
        </w:rPr>
        <w:t>UseJacobianCheck</w:t>
      </w:r>
      <w:proofErr w:type="spellEnd"/>
      <w:r w:rsidRPr="00FD0599">
        <w:rPr>
          <w:rFonts w:cs="Times New Roman"/>
          <w:color w:val="A31515"/>
          <w:szCs w:val="26"/>
          <w:lang w:val="en-US"/>
        </w:rPr>
        <w:t>"</w:t>
      </w:r>
      <w:r w:rsidRPr="00FD0599">
        <w:rPr>
          <w:rFonts w:cs="Times New Roman"/>
          <w:color w:val="000000"/>
          <w:szCs w:val="26"/>
          <w:lang w:val="en-US"/>
        </w:rPr>
        <w:t>]),</w:t>
      </w:r>
    </w:p>
    <w:p w14:paraId="650349D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Convert.ToInt32(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meshConf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</w:t>
      </w:r>
      <w:proofErr w:type="spellStart"/>
      <w:r w:rsidRPr="00FD0599">
        <w:rPr>
          <w:rFonts w:cs="Times New Roman"/>
          <w:color w:val="A31515"/>
          <w:szCs w:val="26"/>
          <w:lang w:val="en-US"/>
        </w:rPr>
        <w:t>MesherType</w:t>
      </w:r>
      <w:proofErr w:type="spellEnd"/>
      <w:r w:rsidRPr="00FD0599">
        <w:rPr>
          <w:rFonts w:cs="Times New Roman"/>
          <w:color w:val="A31515"/>
          <w:szCs w:val="26"/>
          <w:lang w:val="en-US"/>
        </w:rPr>
        <w:t>"</w:t>
      </w:r>
      <w:r w:rsidRPr="00FD0599">
        <w:rPr>
          <w:rFonts w:cs="Times New Roman"/>
          <w:color w:val="000000"/>
          <w:szCs w:val="26"/>
          <w:lang w:val="en-US"/>
        </w:rPr>
        <w:t>]),</w:t>
      </w:r>
    </w:p>
    <w:p w14:paraId="4A352B3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Convert.ToInt32(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meshConf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</w:t>
      </w:r>
      <w:proofErr w:type="spellStart"/>
      <w:r w:rsidRPr="00FD0599">
        <w:rPr>
          <w:rFonts w:cs="Times New Roman"/>
          <w:color w:val="A31515"/>
          <w:szCs w:val="26"/>
          <w:lang w:val="en-US"/>
        </w:rPr>
        <w:t>MinElementsInCircle</w:t>
      </w:r>
      <w:proofErr w:type="spellEnd"/>
      <w:r w:rsidRPr="00FD0599">
        <w:rPr>
          <w:rFonts w:cs="Times New Roman"/>
          <w:color w:val="A31515"/>
          <w:szCs w:val="26"/>
          <w:lang w:val="en-US"/>
        </w:rPr>
        <w:t>"</w:t>
      </w:r>
      <w:r w:rsidRPr="00FD0599">
        <w:rPr>
          <w:rFonts w:cs="Times New Roman"/>
          <w:color w:val="000000"/>
          <w:szCs w:val="26"/>
          <w:lang w:val="en-US"/>
        </w:rPr>
        <w:t>]),</w:t>
      </w:r>
    </w:p>
    <w:p w14:paraId="74C833A6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Convert.ToDouble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meshConf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</w:t>
      </w:r>
      <w:proofErr w:type="spellStart"/>
      <w:r w:rsidRPr="00FD0599">
        <w:rPr>
          <w:rFonts w:cs="Times New Roman"/>
          <w:color w:val="A31515"/>
          <w:szCs w:val="26"/>
          <w:lang w:val="en-US"/>
        </w:rPr>
        <w:t>GrowthRatio</w:t>
      </w:r>
      <w:proofErr w:type="spellEnd"/>
      <w:r w:rsidRPr="00FD0599">
        <w:rPr>
          <w:rFonts w:cs="Times New Roman"/>
          <w:color w:val="A31515"/>
          <w:szCs w:val="26"/>
          <w:lang w:val="en-US"/>
        </w:rPr>
        <w:t>"</w:t>
      </w:r>
      <w:r w:rsidRPr="00FD0599">
        <w:rPr>
          <w:rFonts w:cs="Times New Roman"/>
          <w:color w:val="000000"/>
          <w:szCs w:val="26"/>
          <w:lang w:val="en-US"/>
        </w:rPr>
        <w:t>]),</w:t>
      </w:r>
    </w:p>
    <w:p w14:paraId="3F725081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Convert.ToInt32(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meshConf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</w:t>
      </w:r>
      <w:proofErr w:type="spellStart"/>
      <w:r w:rsidRPr="00FD0599">
        <w:rPr>
          <w:rFonts w:cs="Times New Roman"/>
          <w:color w:val="A31515"/>
          <w:szCs w:val="26"/>
          <w:lang w:val="en-US"/>
        </w:rPr>
        <w:t>SaveSettingsWithoutMeshing</w:t>
      </w:r>
      <w:proofErr w:type="spellEnd"/>
      <w:r w:rsidRPr="00FD0599">
        <w:rPr>
          <w:rFonts w:cs="Times New Roman"/>
          <w:color w:val="A31515"/>
          <w:szCs w:val="26"/>
          <w:lang w:val="en-US"/>
        </w:rPr>
        <w:t>"</w:t>
      </w:r>
      <w:r w:rsidRPr="00FD0599">
        <w:rPr>
          <w:rFonts w:cs="Times New Roman"/>
          <w:color w:val="000000"/>
          <w:szCs w:val="26"/>
          <w:lang w:val="en-US"/>
        </w:rPr>
        <w:t>]),</w:t>
      </w:r>
    </w:p>
    <w:p w14:paraId="1F873F9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Convert.ToInt32(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meshConf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[</w:t>
      </w:r>
      <w:r w:rsidRPr="00FD0599">
        <w:rPr>
          <w:rFonts w:cs="Times New Roman"/>
          <w:color w:val="A31515"/>
          <w:szCs w:val="26"/>
          <w:lang w:val="en-US"/>
        </w:rPr>
        <w:t>"Unit"</w:t>
      </w:r>
      <w:r w:rsidRPr="00FD0599">
        <w:rPr>
          <w:rFonts w:cs="Times New Roman"/>
          <w:color w:val="000000"/>
          <w:szCs w:val="26"/>
          <w:lang w:val="en-US"/>
        </w:rPr>
        <w:t>])</w:t>
      </w:r>
    </w:p>
    <w:p w14:paraId="229FCF8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);</w:t>
      </w:r>
    </w:p>
    <w:p w14:paraId="67E8A2E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study.RunStudy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>();</w:t>
      </w:r>
    </w:p>
    <w:p w14:paraId="62BDD78C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}</w:t>
      </w:r>
    </w:p>
    <w:p w14:paraId="28030415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}</w:t>
      </w:r>
    </w:p>
    <w:p w14:paraId="16C05486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>}</w:t>
      </w:r>
    </w:p>
    <w:p w14:paraId="5F2D259A" w14:textId="77777777" w:rsidR="004940D5" w:rsidRPr="00FD0599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6D9D878D" w14:textId="62087A35" w:rsidR="004940D5" w:rsidRPr="00FD0599" w:rsidRDefault="004940D5" w:rsidP="004940D5">
      <w:pPr>
        <w:ind w:firstLine="0"/>
        <w:rPr>
          <w:rFonts w:cs="Times New Roman"/>
          <w:szCs w:val="26"/>
          <w:lang w:val="en-US"/>
        </w:rPr>
      </w:pPr>
      <w:r w:rsidRPr="0009027F">
        <w:rPr>
          <w:rFonts w:cs="Times New Roman"/>
          <w:szCs w:val="26"/>
        </w:rPr>
        <w:lastRenderedPageBreak/>
        <w:t>Листинг</w:t>
      </w:r>
      <w:r w:rsidRPr="00FD0599">
        <w:rPr>
          <w:rFonts w:cs="Times New Roman"/>
          <w:szCs w:val="26"/>
          <w:lang w:val="en-US"/>
        </w:rPr>
        <w:t xml:space="preserve"> </w:t>
      </w:r>
      <w:r w:rsidRPr="0009027F">
        <w:rPr>
          <w:rFonts w:cs="Times New Roman"/>
          <w:szCs w:val="26"/>
        </w:rPr>
        <w:t>алгоритма</w:t>
      </w:r>
      <w:r w:rsidRPr="00FD0599">
        <w:rPr>
          <w:rFonts w:cs="Times New Roman"/>
          <w:szCs w:val="26"/>
          <w:lang w:val="en-US"/>
        </w:rPr>
        <w:t xml:space="preserve"> </w:t>
      </w:r>
      <w:r w:rsidRPr="0009027F">
        <w:rPr>
          <w:rFonts w:cs="Times New Roman"/>
          <w:szCs w:val="26"/>
        </w:rPr>
        <w:t>смежных</w:t>
      </w:r>
      <w:r w:rsidRPr="00FD0599">
        <w:rPr>
          <w:rFonts w:cs="Times New Roman"/>
          <w:szCs w:val="26"/>
          <w:lang w:val="en-US"/>
        </w:rPr>
        <w:t xml:space="preserve"> </w:t>
      </w:r>
      <w:r w:rsidRPr="0009027F">
        <w:rPr>
          <w:rFonts w:cs="Times New Roman"/>
          <w:szCs w:val="26"/>
        </w:rPr>
        <w:t>элементов</w:t>
      </w:r>
      <w:r w:rsidRPr="00FD0599">
        <w:rPr>
          <w:rFonts w:cs="Times New Roman"/>
          <w:szCs w:val="26"/>
          <w:lang w:val="en-US"/>
        </w:rPr>
        <w:t xml:space="preserve"> </w:t>
      </w:r>
      <w:r w:rsidRPr="0009027F">
        <w:rPr>
          <w:rFonts w:cs="Times New Roman"/>
          <w:szCs w:val="26"/>
        </w:rPr>
        <w:t>в</w:t>
      </w:r>
      <w:r w:rsidRPr="00FD0599">
        <w:rPr>
          <w:rFonts w:cs="Times New Roman"/>
          <w:szCs w:val="26"/>
          <w:lang w:val="en-US"/>
        </w:rPr>
        <w:t xml:space="preserve"> </w:t>
      </w:r>
      <w:r w:rsidRPr="0009027F">
        <w:rPr>
          <w:rFonts w:cs="Times New Roman"/>
          <w:szCs w:val="26"/>
        </w:rPr>
        <w:t>файле</w:t>
      </w:r>
      <w:r w:rsidRPr="00FD0599">
        <w:rPr>
          <w:rFonts w:cs="Times New Roman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szCs w:val="26"/>
          <w:lang w:val="en-US"/>
        </w:rPr>
        <w:t>AreaWorker.cs</w:t>
      </w:r>
      <w:proofErr w:type="spellEnd"/>
    </w:p>
    <w:p w14:paraId="7A45275B" w14:textId="77777777" w:rsidR="004940D5" w:rsidRPr="00FD0599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2475D155" w14:textId="04440E5E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FF"/>
          <w:szCs w:val="26"/>
          <w:lang w:val="en-US"/>
        </w:rPr>
        <w:t>public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0000FF"/>
          <w:szCs w:val="26"/>
          <w:lang w:val="en-US"/>
        </w:rPr>
        <w:t>static</w:t>
      </w:r>
      <w:r w:rsidRPr="00FD0599">
        <w:rPr>
          <w:rFonts w:cs="Times New Roman"/>
          <w:color w:val="000000"/>
          <w:szCs w:val="26"/>
          <w:lang w:val="en-US"/>
        </w:rPr>
        <w:t xml:space="preserve"> List&lt;Area&gt;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DefineAreasPerElementsAdjacent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HashSet&lt;Element&gt; 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elements){</w:t>
      </w:r>
      <w:proofErr w:type="gramEnd"/>
    </w:p>
    <w:p w14:paraId="56EC7555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var</w:t>
      </w:r>
      <w:r w:rsidRPr="00FD0599">
        <w:rPr>
          <w:rFonts w:cs="Times New Roman"/>
          <w:color w:val="000000"/>
          <w:szCs w:val="26"/>
          <w:lang w:val="en-US"/>
        </w:rPr>
        <w:t xml:space="preserve"> areas =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List&lt;Area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&gt;(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485E145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5C3F6555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HashSet&lt;Element&gt;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areaElements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gramStart"/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071F6744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HashSet&lt;Element&gt;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currentAdjacentElements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gramStart"/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5AC95911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HashSet&lt;Element&gt;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newAdjacentElements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gramStart"/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>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796AD84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12F94790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while</w:t>
      </w:r>
      <w:r w:rsidRPr="00FD0599">
        <w:rPr>
          <w:rFonts w:cs="Times New Roman"/>
          <w:color w:val="000000"/>
          <w:szCs w:val="26"/>
          <w:lang w:val="en-US"/>
        </w:rPr>
        <w:t xml:space="preserve"> (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elements.Count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 &gt; 0)</w:t>
      </w:r>
    </w:p>
    <w:p w14:paraId="003B1258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{</w:t>
      </w:r>
    </w:p>
    <w:p w14:paraId="753B61D4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r w:rsidRPr="00FD0599">
        <w:rPr>
          <w:rFonts w:cs="Times New Roman"/>
          <w:color w:val="0000FF"/>
          <w:szCs w:val="26"/>
          <w:lang w:val="en-US"/>
        </w:rPr>
        <w:t>var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firstElement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elements.First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>();</w:t>
      </w:r>
    </w:p>
    <w:p w14:paraId="0224F42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newAdjacentElements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DefineAdjacentElementsForCurrentElement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proofErr w:type="gramEnd"/>
      <w:r w:rsidRPr="00FD0599">
        <w:rPr>
          <w:rFonts w:cs="Times New Roman"/>
          <w:color w:val="000000"/>
          <w:szCs w:val="26"/>
          <w:lang w:val="en-US"/>
        </w:rPr>
        <w:t>firstElement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, elements);</w:t>
      </w:r>
    </w:p>
    <w:p w14:paraId="5EB696C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currentAdjacentElements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newAdjacentElements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1DC3A671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areaElements.UnionWith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newAdjacentElements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75D50C7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094C6C7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r w:rsidRPr="00FD0599">
        <w:rPr>
          <w:rFonts w:cs="Times New Roman"/>
          <w:color w:val="0000FF"/>
          <w:szCs w:val="26"/>
          <w:lang w:val="en-US"/>
        </w:rPr>
        <w:t>while</w:t>
      </w:r>
      <w:r w:rsidRPr="00FD0599">
        <w:rPr>
          <w:rFonts w:cs="Times New Roman"/>
          <w:color w:val="000000"/>
          <w:szCs w:val="26"/>
          <w:lang w:val="en-US"/>
        </w:rPr>
        <w:t xml:space="preserve"> 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newAdjacentElements.Count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&gt; 0)</w:t>
      </w:r>
    </w:p>
    <w:p w14:paraId="53EA5B2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{</w:t>
      </w:r>
    </w:p>
    <w:p w14:paraId="60B821BD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12F33471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elements.ExceptWith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currentAdjacentElements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172F924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newAdjacentElements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HashSet&lt;Element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&gt;(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170C066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</w:t>
      </w:r>
      <w:r w:rsidRPr="00FD0599">
        <w:rPr>
          <w:rFonts w:cs="Times New Roman"/>
          <w:color w:val="0000FF"/>
          <w:szCs w:val="26"/>
          <w:lang w:val="en-US"/>
        </w:rPr>
        <w:t>foreach</w:t>
      </w:r>
      <w:r w:rsidRPr="00FD0599">
        <w:rPr>
          <w:rFonts w:cs="Times New Roman"/>
          <w:color w:val="000000"/>
          <w:szCs w:val="26"/>
          <w:lang w:val="en-US"/>
        </w:rPr>
        <w:t xml:space="preserve"> (var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elem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</w:t>
      </w:r>
      <w:r w:rsidRPr="00FD0599">
        <w:rPr>
          <w:rFonts w:cs="Times New Roman"/>
          <w:color w:val="0000FF"/>
          <w:szCs w:val="26"/>
          <w:lang w:val="en-US"/>
        </w:rPr>
        <w:t>in</w:t>
      </w:r>
      <w:r w:rsidRPr="00FD0599">
        <w:rPr>
          <w:rFonts w:cs="Times New Roman"/>
          <w:color w:val="000000"/>
          <w:szCs w:val="26"/>
          <w:lang w:val="en-US"/>
        </w:rPr>
        <w:t xml:space="preserve">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currentAdjacentElements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)</w:t>
      </w:r>
    </w:p>
    <w:p w14:paraId="435EC8B4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{</w:t>
      </w:r>
    </w:p>
    <w:p w14:paraId="2646841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    newAdjacentElements.UnionWith(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DefineAdjacentElementsForCurrentElement(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elem, elements));</w:t>
      </w:r>
    </w:p>
    <w:p w14:paraId="7A4588D7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}</w:t>
      </w:r>
    </w:p>
    <w:p w14:paraId="589FAC4C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00A1B3C2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currentAdjacentElements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newAdjacentElements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;</w:t>
      </w:r>
    </w:p>
    <w:p w14:paraId="5679CC47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areaElements.UnionWith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newAdjacentElements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199E9F7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}</w:t>
      </w:r>
    </w:p>
    <w:p w14:paraId="7558EEE6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6FD1D6C0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Area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newArea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Area(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areaElements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602884DA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0D7D77D7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r w:rsidRPr="00FD0599">
        <w:rPr>
          <w:rFonts w:cs="Times New Roman"/>
          <w:color w:val="0000FF"/>
          <w:szCs w:val="26"/>
          <w:lang w:val="en-US"/>
        </w:rPr>
        <w:t>if</w:t>
      </w:r>
      <w:r w:rsidRPr="00FD0599">
        <w:rPr>
          <w:rFonts w:cs="Times New Roman"/>
          <w:color w:val="000000"/>
          <w:szCs w:val="26"/>
          <w:lang w:val="en-US"/>
        </w:rPr>
        <w:t xml:space="preserve"> (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newArea.elements.Count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 xml:space="preserve"> &gt; 0)</w:t>
      </w:r>
    </w:p>
    <w:p w14:paraId="216B2203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{</w:t>
      </w:r>
    </w:p>
    <w:p w14:paraId="26049BB1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    </w:t>
      </w:r>
      <w:proofErr w:type="spellStart"/>
      <w:proofErr w:type="gramStart"/>
      <w:r w:rsidRPr="00FD0599">
        <w:rPr>
          <w:rFonts w:cs="Times New Roman"/>
          <w:color w:val="000000"/>
          <w:szCs w:val="26"/>
          <w:lang w:val="en-US"/>
        </w:rPr>
        <w:t>areas.Add</w:t>
      </w:r>
      <w:proofErr w:type="spellEnd"/>
      <w:proofErr w:type="gramEnd"/>
      <w:r w:rsidRPr="00FD0599">
        <w:rPr>
          <w:rFonts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newArea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19D59D89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}</w:t>
      </w:r>
    </w:p>
    <w:p w14:paraId="33094825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06216FD6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4BCC27A7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    </w:t>
      </w:r>
      <w:proofErr w:type="spellStart"/>
      <w:r w:rsidRPr="00FD0599">
        <w:rPr>
          <w:rFonts w:cs="Times New Roman"/>
          <w:color w:val="000000"/>
          <w:szCs w:val="26"/>
          <w:lang w:val="en-US"/>
        </w:rPr>
        <w:t>areaElements</w:t>
      </w:r>
      <w:proofErr w:type="spellEnd"/>
      <w:r w:rsidRPr="00FD0599">
        <w:rPr>
          <w:rFonts w:cs="Times New Roman"/>
          <w:color w:val="000000"/>
          <w:szCs w:val="26"/>
          <w:lang w:val="en-US"/>
        </w:rPr>
        <w:t xml:space="preserve"> = </w:t>
      </w:r>
      <w:r w:rsidRPr="00FD0599">
        <w:rPr>
          <w:rFonts w:cs="Times New Roman"/>
          <w:color w:val="0000FF"/>
          <w:szCs w:val="26"/>
          <w:lang w:val="en-US"/>
        </w:rPr>
        <w:t>new</w:t>
      </w:r>
      <w:r w:rsidRPr="00FD0599">
        <w:rPr>
          <w:rFonts w:cs="Times New Roman"/>
          <w:color w:val="000000"/>
          <w:szCs w:val="26"/>
          <w:lang w:val="en-US"/>
        </w:rPr>
        <w:t xml:space="preserve"> HashSet&lt;Element</w:t>
      </w:r>
      <w:proofErr w:type="gramStart"/>
      <w:r w:rsidRPr="00FD0599">
        <w:rPr>
          <w:rFonts w:cs="Times New Roman"/>
          <w:color w:val="000000"/>
          <w:szCs w:val="26"/>
          <w:lang w:val="en-US"/>
        </w:rPr>
        <w:t>&gt;(</w:t>
      </w:r>
      <w:proofErr w:type="gramEnd"/>
      <w:r w:rsidRPr="00FD0599">
        <w:rPr>
          <w:rFonts w:cs="Times New Roman"/>
          <w:color w:val="000000"/>
          <w:szCs w:val="26"/>
          <w:lang w:val="en-US"/>
        </w:rPr>
        <w:t>);</w:t>
      </w:r>
    </w:p>
    <w:p w14:paraId="721A135F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}</w:t>
      </w:r>
    </w:p>
    <w:p w14:paraId="6D661E51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</w:p>
    <w:p w14:paraId="01A5FE8B" w14:textId="77777777" w:rsidR="004940D5" w:rsidRPr="00FD0599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  <w:lang w:val="en-US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    </w:t>
      </w:r>
      <w:r w:rsidRPr="00FD0599">
        <w:rPr>
          <w:rFonts w:cs="Times New Roman"/>
          <w:color w:val="0000FF"/>
          <w:szCs w:val="26"/>
          <w:lang w:val="en-US"/>
        </w:rPr>
        <w:t>return</w:t>
      </w:r>
      <w:r w:rsidRPr="00FD0599">
        <w:rPr>
          <w:rFonts w:cs="Times New Roman"/>
          <w:color w:val="000000"/>
          <w:szCs w:val="26"/>
          <w:lang w:val="en-US"/>
        </w:rPr>
        <w:t xml:space="preserve"> areas;</w:t>
      </w:r>
    </w:p>
    <w:p w14:paraId="5822CA60" w14:textId="77777777" w:rsidR="004940D5" w:rsidRPr="002667F1" w:rsidRDefault="004940D5" w:rsidP="004940D5">
      <w:pPr>
        <w:autoSpaceDE w:val="0"/>
        <w:autoSpaceDN w:val="0"/>
        <w:adjustRightInd w:val="0"/>
        <w:spacing w:line="240" w:lineRule="auto"/>
        <w:ind w:firstLine="0"/>
        <w:jc w:val="left"/>
        <w:rPr>
          <w:rFonts w:cs="Times New Roman"/>
          <w:color w:val="000000"/>
          <w:szCs w:val="26"/>
        </w:rPr>
      </w:pPr>
      <w:r w:rsidRPr="00FD0599">
        <w:rPr>
          <w:rFonts w:cs="Times New Roman"/>
          <w:color w:val="000000"/>
          <w:szCs w:val="26"/>
          <w:lang w:val="en-US"/>
        </w:rPr>
        <w:t xml:space="preserve">        </w:t>
      </w:r>
      <w:r w:rsidRPr="002667F1">
        <w:rPr>
          <w:rFonts w:cs="Times New Roman"/>
          <w:color w:val="000000"/>
          <w:szCs w:val="26"/>
        </w:rPr>
        <w:t>}</w:t>
      </w:r>
    </w:p>
    <w:p w14:paraId="102C50FA" w14:textId="6338F0AE" w:rsidR="004940D5" w:rsidRDefault="004940D5" w:rsidP="004940D5">
      <w:pPr>
        <w:ind w:firstLine="0"/>
        <w:rPr>
          <w:rFonts w:cs="Times New Roman"/>
          <w:szCs w:val="26"/>
        </w:rPr>
      </w:pPr>
    </w:p>
    <w:p w14:paraId="1A7638DA" w14:textId="44A979D5" w:rsidR="004940D5" w:rsidRPr="0009027F" w:rsidRDefault="004940D5" w:rsidP="004940D5">
      <w:pPr>
        <w:ind w:firstLine="0"/>
        <w:rPr>
          <w:rFonts w:cs="Times New Roman"/>
          <w:szCs w:val="26"/>
        </w:rPr>
      </w:pPr>
      <w:r>
        <w:rPr>
          <w:rFonts w:cs="Times New Roman"/>
          <w:szCs w:val="26"/>
        </w:rPr>
        <w:lastRenderedPageBreak/>
        <w:t xml:space="preserve">Листинг класса, позволяющего вырезать ячеистые структуры в детали, </w:t>
      </w:r>
      <w:r>
        <w:rPr>
          <w:rFonts w:cs="Times New Roman"/>
          <w:szCs w:val="26"/>
          <w:lang w:val="en-US"/>
        </w:rPr>
        <w:t>Drawer</w:t>
      </w:r>
      <w:r w:rsidRPr="004940D5">
        <w:rPr>
          <w:rFonts w:cs="Times New Roman"/>
          <w:szCs w:val="26"/>
        </w:rPr>
        <w:t>.</w:t>
      </w:r>
      <w:r>
        <w:rPr>
          <w:rFonts w:cs="Times New Roman"/>
          <w:szCs w:val="26"/>
          <w:lang w:val="en-US"/>
        </w:rPr>
        <w:t>cs</w:t>
      </w:r>
    </w:p>
    <w:p w14:paraId="34B3C070" w14:textId="37139F66" w:rsidR="004940D5" w:rsidRDefault="004940D5" w:rsidP="004940D5">
      <w:pPr>
        <w:ind w:firstLine="0"/>
        <w:rPr>
          <w:rFonts w:cs="Times New Roman"/>
          <w:szCs w:val="26"/>
        </w:rPr>
      </w:pPr>
    </w:p>
    <w:p w14:paraId="4EE8F450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using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SolidServer.SolidWorksPackage.Cells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;</w:t>
      </w:r>
    </w:p>
    <w:p w14:paraId="59F16D7D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using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SolidServer.SolidWorksPackage.ResearchPackage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;</w:t>
      </w:r>
    </w:p>
    <w:p w14:paraId="1E0238BE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using </w:t>
      </w:r>
      <w:proofErr w:type="spellStart"/>
      <w:r w:rsidRPr="002667F1">
        <w:rPr>
          <w:rFonts w:cs="Times New Roman"/>
          <w:szCs w:val="26"/>
          <w:lang w:val="en-US"/>
        </w:rPr>
        <w:t>SolidServer.Utitlites</w:t>
      </w:r>
      <w:proofErr w:type="spellEnd"/>
      <w:r w:rsidRPr="002667F1">
        <w:rPr>
          <w:rFonts w:cs="Times New Roman"/>
          <w:szCs w:val="26"/>
          <w:lang w:val="en-US"/>
        </w:rPr>
        <w:t>;</w:t>
      </w:r>
    </w:p>
    <w:p w14:paraId="56478CD1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using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SolidWorks.Interop.sldworks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;</w:t>
      </w:r>
    </w:p>
    <w:p w14:paraId="11F205D2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using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SolidWorks.Interop.swconst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;</w:t>
      </w:r>
    </w:p>
    <w:p w14:paraId="0CD5FF3E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>using System;</w:t>
      </w:r>
    </w:p>
    <w:p w14:paraId="08AD989C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using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System.Collections.Generic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;</w:t>
      </w:r>
    </w:p>
    <w:p w14:paraId="06C45D29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3636A21F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namespace </w:t>
      </w:r>
      <w:proofErr w:type="spellStart"/>
      <w:r w:rsidRPr="002667F1">
        <w:rPr>
          <w:rFonts w:cs="Times New Roman"/>
          <w:szCs w:val="26"/>
          <w:lang w:val="en-US"/>
        </w:rPr>
        <w:t>SolidServer.SolidWorksPackage</w:t>
      </w:r>
      <w:proofErr w:type="spellEnd"/>
    </w:p>
    <w:p w14:paraId="68F649E3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>{</w:t>
      </w:r>
    </w:p>
    <w:p w14:paraId="4B7D865F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internal class </w:t>
      </w:r>
      <w:proofErr w:type="spellStart"/>
      <w:r w:rsidRPr="002667F1">
        <w:rPr>
          <w:rFonts w:cs="Times New Roman"/>
          <w:szCs w:val="26"/>
          <w:lang w:val="en-US"/>
        </w:rPr>
        <w:t>SolidWorksDrawer</w:t>
      </w:r>
      <w:proofErr w:type="spellEnd"/>
    </w:p>
    <w:p w14:paraId="2998BC7C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{</w:t>
      </w:r>
    </w:p>
    <w:p w14:paraId="1B30F555" w14:textId="16E485D3" w:rsidR="004940D5" w:rsidRPr="002667F1" w:rsidRDefault="004940D5" w:rsidP="002667F1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</w:t>
      </w:r>
    </w:p>
    <w:p w14:paraId="404084C3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public static void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DrawNodes</w:t>
      </w:r>
      <w:proofErr w:type="spellEnd"/>
      <w:r w:rsidRPr="002667F1">
        <w:rPr>
          <w:rFonts w:cs="Times New Roman"/>
          <w:szCs w:val="26"/>
          <w:lang w:val="en-US"/>
        </w:rPr>
        <w:t>(</w:t>
      </w:r>
      <w:proofErr w:type="gramEnd"/>
      <w:r w:rsidRPr="002667F1">
        <w:rPr>
          <w:rFonts w:cs="Times New Roman"/>
          <w:szCs w:val="26"/>
          <w:lang w:val="en-US"/>
        </w:rPr>
        <w:t xml:space="preserve">ModelDoc2 doc, </w:t>
      </w:r>
      <w:proofErr w:type="spellStart"/>
      <w:r w:rsidRPr="002667F1">
        <w:rPr>
          <w:rFonts w:cs="Times New Roman"/>
          <w:szCs w:val="26"/>
          <w:lang w:val="en-US"/>
        </w:rPr>
        <w:t>IEnumerable</w:t>
      </w:r>
      <w:proofErr w:type="spellEnd"/>
      <w:r w:rsidRPr="002667F1">
        <w:rPr>
          <w:rFonts w:cs="Times New Roman"/>
          <w:szCs w:val="26"/>
          <w:lang w:val="en-US"/>
        </w:rPr>
        <w:t>&lt;Node&gt; nodes)</w:t>
      </w:r>
    </w:p>
    <w:p w14:paraId="0632003D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{</w:t>
      </w:r>
    </w:p>
    <w:p w14:paraId="473FDE01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double unit = 1000;</w:t>
      </w:r>
    </w:p>
    <w:p w14:paraId="7834AEE4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doc.ClearSelection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();</w:t>
      </w:r>
    </w:p>
    <w:p w14:paraId="18265B90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gramStart"/>
      <w:r w:rsidRPr="002667F1">
        <w:rPr>
          <w:rFonts w:cs="Times New Roman"/>
          <w:szCs w:val="26"/>
          <w:lang w:val="en-US"/>
        </w:rPr>
        <w:t>doc.SketchManager.Insert</w:t>
      </w:r>
      <w:proofErr w:type="gramEnd"/>
      <w:r w:rsidRPr="002667F1">
        <w:rPr>
          <w:rFonts w:cs="Times New Roman"/>
          <w:szCs w:val="26"/>
          <w:lang w:val="en-US"/>
        </w:rPr>
        <w:t>3DSketch(true);</w:t>
      </w:r>
    </w:p>
    <w:p w14:paraId="12936B2C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3C8331E1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foreach (var node in nodes)</w:t>
      </w:r>
    </w:p>
    <w:p w14:paraId="101D55BD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{</w:t>
      </w:r>
    </w:p>
    <w:p w14:paraId="506EF4B2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4BAE43FA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doc.SketchManager.CreatePoint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node.point</w:t>
      </w:r>
      <w:proofErr w:type="gramEnd"/>
      <w:r w:rsidRPr="002667F1">
        <w:rPr>
          <w:rFonts w:cs="Times New Roman"/>
          <w:szCs w:val="26"/>
          <w:lang w:val="en-US"/>
        </w:rPr>
        <w:t>.x</w:t>
      </w:r>
      <w:proofErr w:type="spellEnd"/>
      <w:r w:rsidRPr="002667F1">
        <w:rPr>
          <w:rFonts w:cs="Times New Roman"/>
          <w:szCs w:val="26"/>
          <w:lang w:val="en-US"/>
        </w:rPr>
        <w:t xml:space="preserve"> / unit,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node.point</w:t>
      </w:r>
      <w:proofErr w:type="gramEnd"/>
      <w:r w:rsidRPr="002667F1">
        <w:rPr>
          <w:rFonts w:cs="Times New Roman"/>
          <w:szCs w:val="26"/>
          <w:lang w:val="en-US"/>
        </w:rPr>
        <w:t>.y</w:t>
      </w:r>
      <w:proofErr w:type="spellEnd"/>
      <w:r w:rsidRPr="002667F1">
        <w:rPr>
          <w:rFonts w:cs="Times New Roman"/>
          <w:szCs w:val="26"/>
          <w:lang w:val="en-US"/>
        </w:rPr>
        <w:t xml:space="preserve"> / unit,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node.point</w:t>
      </w:r>
      <w:proofErr w:type="gramEnd"/>
      <w:r w:rsidRPr="002667F1">
        <w:rPr>
          <w:rFonts w:cs="Times New Roman"/>
          <w:szCs w:val="26"/>
          <w:lang w:val="en-US"/>
        </w:rPr>
        <w:t>.z</w:t>
      </w:r>
      <w:proofErr w:type="spellEnd"/>
      <w:r w:rsidRPr="002667F1">
        <w:rPr>
          <w:rFonts w:cs="Times New Roman"/>
          <w:szCs w:val="26"/>
          <w:lang w:val="en-US"/>
        </w:rPr>
        <w:t xml:space="preserve"> / unit);</w:t>
      </w:r>
    </w:p>
    <w:p w14:paraId="7772BC90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07B8CBFD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}</w:t>
      </w:r>
    </w:p>
    <w:p w14:paraId="57765D22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72DFD257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gramStart"/>
      <w:r w:rsidRPr="002667F1">
        <w:rPr>
          <w:rFonts w:cs="Times New Roman"/>
          <w:szCs w:val="26"/>
          <w:lang w:val="en-US"/>
        </w:rPr>
        <w:t>doc.SketchManager.Insert</w:t>
      </w:r>
      <w:proofErr w:type="gramEnd"/>
      <w:r w:rsidRPr="002667F1">
        <w:rPr>
          <w:rFonts w:cs="Times New Roman"/>
          <w:szCs w:val="26"/>
          <w:lang w:val="en-US"/>
        </w:rPr>
        <w:t>3DSketch(false);</w:t>
      </w:r>
    </w:p>
    <w:p w14:paraId="0F955084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doc.ClearSelection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();</w:t>
      </w:r>
    </w:p>
    <w:p w14:paraId="6E3E83A2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}</w:t>
      </w:r>
    </w:p>
    <w:p w14:paraId="6F4CDA15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public static Feature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DrawPyramid</w:t>
      </w:r>
      <w:proofErr w:type="spellEnd"/>
      <w:r w:rsidRPr="002667F1">
        <w:rPr>
          <w:rFonts w:cs="Times New Roman"/>
          <w:szCs w:val="26"/>
          <w:lang w:val="en-US"/>
        </w:rPr>
        <w:t>(</w:t>
      </w:r>
      <w:proofErr w:type="gramEnd"/>
      <w:r w:rsidRPr="002667F1">
        <w:rPr>
          <w:rFonts w:cs="Times New Roman"/>
          <w:szCs w:val="26"/>
          <w:lang w:val="en-US"/>
        </w:rPr>
        <w:t xml:space="preserve">ModelDoc2 doc, </w:t>
      </w:r>
      <w:proofErr w:type="spellStart"/>
      <w:r w:rsidRPr="002667F1">
        <w:rPr>
          <w:rFonts w:cs="Times New Roman"/>
          <w:szCs w:val="26"/>
          <w:lang w:val="en-US"/>
        </w:rPr>
        <w:t>PyramidFourVertexArea</w:t>
      </w:r>
      <w:proofErr w:type="spellEnd"/>
      <w:r w:rsidRPr="002667F1">
        <w:rPr>
          <w:rFonts w:cs="Times New Roman"/>
          <w:szCs w:val="26"/>
          <w:lang w:val="en-US"/>
        </w:rPr>
        <w:t xml:space="preserve"> area, int mode = 1)</w:t>
      </w:r>
    </w:p>
    <w:p w14:paraId="725737C2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{</w:t>
      </w:r>
    </w:p>
    <w:p w14:paraId="17030F7B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double unit = 1000;</w:t>
      </w:r>
    </w:p>
    <w:p w14:paraId="6B759ADA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doc.ClearSelection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();</w:t>
      </w:r>
    </w:p>
    <w:p w14:paraId="19C28DBE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gramStart"/>
      <w:r w:rsidRPr="002667F1">
        <w:rPr>
          <w:rFonts w:cs="Times New Roman"/>
          <w:szCs w:val="26"/>
          <w:lang w:val="en-US"/>
        </w:rPr>
        <w:t>doc.SketchManager.Insert</w:t>
      </w:r>
      <w:proofErr w:type="gramEnd"/>
      <w:r w:rsidRPr="002667F1">
        <w:rPr>
          <w:rFonts w:cs="Times New Roman"/>
          <w:szCs w:val="26"/>
          <w:lang w:val="en-US"/>
        </w:rPr>
        <w:t>3DSketch(false);</w:t>
      </w:r>
    </w:p>
    <w:p w14:paraId="57C45EE8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lastRenderedPageBreak/>
        <w:t xml:space="preserve">            var </w:t>
      </w:r>
      <w:proofErr w:type="spellStart"/>
      <w:r w:rsidRPr="002667F1">
        <w:rPr>
          <w:rFonts w:cs="Times New Roman"/>
          <w:szCs w:val="26"/>
          <w:lang w:val="en-US"/>
        </w:rPr>
        <w:t>sketchPoint</w:t>
      </w:r>
      <w:proofErr w:type="spellEnd"/>
      <w:r w:rsidRPr="002667F1">
        <w:rPr>
          <w:rFonts w:cs="Times New Roman"/>
          <w:szCs w:val="26"/>
          <w:lang w:val="en-US"/>
        </w:rPr>
        <w:t xml:space="preserve"> =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doc.SketchManager.CreatePoint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</w:t>
      </w:r>
      <w:proofErr w:type="gramStart"/>
      <w:r w:rsidRPr="002667F1">
        <w:rPr>
          <w:rFonts w:cs="Times New Roman"/>
          <w:szCs w:val="26"/>
          <w:lang w:val="en-US"/>
        </w:rPr>
        <w:t>area.vertex1.x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area.vertex1.y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area.vertex1.z</w:t>
      </w:r>
      <w:proofErr w:type="gramEnd"/>
      <w:r w:rsidRPr="002667F1">
        <w:rPr>
          <w:rFonts w:cs="Times New Roman"/>
          <w:szCs w:val="26"/>
          <w:lang w:val="en-US"/>
        </w:rPr>
        <w:t xml:space="preserve"> / unit);</w:t>
      </w:r>
    </w:p>
    <w:p w14:paraId="2379BC8E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gramStart"/>
      <w:r w:rsidRPr="002667F1">
        <w:rPr>
          <w:rFonts w:cs="Times New Roman"/>
          <w:szCs w:val="26"/>
          <w:lang w:val="en-US"/>
        </w:rPr>
        <w:t>doc.SketchManager.Insert</w:t>
      </w:r>
      <w:proofErr w:type="gramEnd"/>
      <w:r w:rsidRPr="002667F1">
        <w:rPr>
          <w:rFonts w:cs="Times New Roman"/>
          <w:szCs w:val="26"/>
          <w:lang w:val="en-US"/>
        </w:rPr>
        <w:t>3DSketch(true);</w:t>
      </w:r>
    </w:p>
    <w:p w14:paraId="7537A3B9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doc.ClearSelection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();</w:t>
      </w:r>
    </w:p>
    <w:p w14:paraId="7290ECBD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gramStart"/>
      <w:r w:rsidRPr="002667F1">
        <w:rPr>
          <w:rFonts w:cs="Times New Roman"/>
          <w:szCs w:val="26"/>
          <w:lang w:val="en-US"/>
        </w:rPr>
        <w:t>doc.SketchManager.Insert</w:t>
      </w:r>
      <w:proofErr w:type="gramEnd"/>
      <w:r w:rsidRPr="002667F1">
        <w:rPr>
          <w:rFonts w:cs="Times New Roman"/>
          <w:szCs w:val="26"/>
          <w:lang w:val="en-US"/>
        </w:rPr>
        <w:t>3DSketch(false);</w:t>
      </w:r>
    </w:p>
    <w:p w14:paraId="3CD6FB3B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1E70E7EB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var </w:t>
      </w:r>
      <w:proofErr w:type="spellStart"/>
      <w:r w:rsidRPr="002667F1">
        <w:rPr>
          <w:rFonts w:cs="Times New Roman"/>
          <w:szCs w:val="26"/>
          <w:lang w:val="en-US"/>
        </w:rPr>
        <w:t>sketchSegments</w:t>
      </w:r>
      <w:proofErr w:type="spellEnd"/>
      <w:r w:rsidRPr="002667F1">
        <w:rPr>
          <w:rFonts w:cs="Times New Roman"/>
          <w:szCs w:val="26"/>
          <w:lang w:val="en-US"/>
        </w:rPr>
        <w:t xml:space="preserve"> = new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SketchSegment</w:t>
      </w:r>
      <w:proofErr w:type="spellEnd"/>
      <w:r w:rsidRPr="002667F1">
        <w:rPr>
          <w:rFonts w:cs="Times New Roman"/>
          <w:szCs w:val="26"/>
          <w:lang w:val="en-US"/>
        </w:rPr>
        <w:t>[</w:t>
      </w:r>
      <w:proofErr w:type="gramEnd"/>
      <w:r w:rsidRPr="002667F1">
        <w:rPr>
          <w:rFonts w:cs="Times New Roman"/>
          <w:szCs w:val="26"/>
          <w:lang w:val="en-US"/>
        </w:rPr>
        <w:t>] {</w:t>
      </w:r>
    </w:p>
    <w:p w14:paraId="6C7DE1E8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345082AF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doc.SketchManager.CreateLine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</w:t>
      </w:r>
    </w:p>
    <w:p w14:paraId="0FB241BA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gramStart"/>
      <w:r w:rsidRPr="002667F1">
        <w:rPr>
          <w:rFonts w:cs="Times New Roman"/>
          <w:szCs w:val="26"/>
          <w:lang w:val="en-US"/>
        </w:rPr>
        <w:t>area.vertex2.x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area.vertex2.y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area.vertex2.z</w:t>
      </w:r>
      <w:proofErr w:type="gramEnd"/>
      <w:r w:rsidRPr="002667F1">
        <w:rPr>
          <w:rFonts w:cs="Times New Roman"/>
          <w:szCs w:val="26"/>
          <w:lang w:val="en-US"/>
        </w:rPr>
        <w:t xml:space="preserve"> / unit,</w:t>
      </w:r>
    </w:p>
    <w:p w14:paraId="4490415B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gramStart"/>
      <w:r w:rsidRPr="002667F1">
        <w:rPr>
          <w:rFonts w:cs="Times New Roman"/>
          <w:szCs w:val="26"/>
          <w:lang w:val="en-US"/>
        </w:rPr>
        <w:t>area.vertex3.x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area.vertex3.y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area.vertex3.z</w:t>
      </w:r>
      <w:proofErr w:type="gramEnd"/>
      <w:r w:rsidRPr="002667F1">
        <w:rPr>
          <w:rFonts w:cs="Times New Roman"/>
          <w:szCs w:val="26"/>
          <w:lang w:val="en-US"/>
        </w:rPr>
        <w:t xml:space="preserve"> / unit),</w:t>
      </w:r>
    </w:p>
    <w:p w14:paraId="6D281028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3500AF0A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doc.SketchManager.CreateLine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</w:t>
      </w:r>
    </w:p>
    <w:p w14:paraId="7647EAAC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gramStart"/>
      <w:r w:rsidRPr="002667F1">
        <w:rPr>
          <w:rFonts w:cs="Times New Roman"/>
          <w:szCs w:val="26"/>
          <w:lang w:val="en-US"/>
        </w:rPr>
        <w:t>area.vertex3.x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area.vertex3.y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area.vertex3.z</w:t>
      </w:r>
      <w:proofErr w:type="gramEnd"/>
      <w:r w:rsidRPr="002667F1">
        <w:rPr>
          <w:rFonts w:cs="Times New Roman"/>
          <w:szCs w:val="26"/>
          <w:lang w:val="en-US"/>
        </w:rPr>
        <w:t xml:space="preserve"> / unit,</w:t>
      </w:r>
    </w:p>
    <w:p w14:paraId="4002B2BC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gramStart"/>
      <w:r w:rsidRPr="002667F1">
        <w:rPr>
          <w:rFonts w:cs="Times New Roman"/>
          <w:szCs w:val="26"/>
          <w:lang w:val="en-US"/>
        </w:rPr>
        <w:t>area.vertex4.x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area.vertex4.y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area.vertex4.z</w:t>
      </w:r>
      <w:proofErr w:type="gramEnd"/>
      <w:r w:rsidRPr="002667F1">
        <w:rPr>
          <w:rFonts w:cs="Times New Roman"/>
          <w:szCs w:val="26"/>
          <w:lang w:val="en-US"/>
        </w:rPr>
        <w:t xml:space="preserve"> / unit),</w:t>
      </w:r>
    </w:p>
    <w:p w14:paraId="428F9FA7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1AEC9CD7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doc.SketchManager.CreateLine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</w:t>
      </w:r>
    </w:p>
    <w:p w14:paraId="0249AF6A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gramStart"/>
      <w:r w:rsidRPr="002667F1">
        <w:rPr>
          <w:rFonts w:cs="Times New Roman"/>
          <w:szCs w:val="26"/>
          <w:lang w:val="en-US"/>
        </w:rPr>
        <w:t>area.vertex4.x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area.vertex4.y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area.vertex4.z</w:t>
      </w:r>
      <w:proofErr w:type="gramEnd"/>
      <w:r w:rsidRPr="002667F1">
        <w:rPr>
          <w:rFonts w:cs="Times New Roman"/>
          <w:szCs w:val="26"/>
          <w:lang w:val="en-US"/>
        </w:rPr>
        <w:t xml:space="preserve"> / unit,</w:t>
      </w:r>
    </w:p>
    <w:p w14:paraId="5FDB17AC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gramStart"/>
      <w:r w:rsidRPr="002667F1">
        <w:rPr>
          <w:rFonts w:cs="Times New Roman"/>
          <w:szCs w:val="26"/>
          <w:lang w:val="en-US"/>
        </w:rPr>
        <w:t>area.vertex2.x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area.vertex2.y</w:t>
      </w:r>
      <w:proofErr w:type="gramEnd"/>
      <w:r w:rsidRPr="002667F1">
        <w:rPr>
          <w:rFonts w:cs="Times New Roman"/>
          <w:szCs w:val="26"/>
          <w:lang w:val="en-US"/>
        </w:rPr>
        <w:t xml:space="preserve"> / unit, </w:t>
      </w:r>
      <w:proofErr w:type="gramStart"/>
      <w:r w:rsidRPr="002667F1">
        <w:rPr>
          <w:rFonts w:cs="Times New Roman"/>
          <w:szCs w:val="26"/>
          <w:lang w:val="en-US"/>
        </w:rPr>
        <w:t>area.vertex2.z</w:t>
      </w:r>
      <w:proofErr w:type="gramEnd"/>
      <w:r w:rsidRPr="002667F1">
        <w:rPr>
          <w:rFonts w:cs="Times New Roman"/>
          <w:szCs w:val="26"/>
          <w:lang w:val="en-US"/>
        </w:rPr>
        <w:t xml:space="preserve"> / unit)</w:t>
      </w:r>
    </w:p>
    <w:p w14:paraId="73281B18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};</w:t>
      </w:r>
    </w:p>
    <w:p w14:paraId="64A450FE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0EC4020F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bool </w:t>
      </w:r>
      <w:proofErr w:type="spellStart"/>
      <w:r w:rsidRPr="002667F1">
        <w:rPr>
          <w:rFonts w:cs="Times New Roman"/>
          <w:szCs w:val="26"/>
          <w:lang w:val="en-US"/>
        </w:rPr>
        <w:t>canDraw</w:t>
      </w:r>
      <w:proofErr w:type="spellEnd"/>
      <w:r w:rsidRPr="002667F1">
        <w:rPr>
          <w:rFonts w:cs="Times New Roman"/>
          <w:szCs w:val="26"/>
          <w:lang w:val="en-US"/>
        </w:rPr>
        <w:t xml:space="preserve"> =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sketchSegments</w:t>
      </w:r>
      <w:proofErr w:type="spellEnd"/>
      <w:r w:rsidRPr="002667F1">
        <w:rPr>
          <w:rFonts w:cs="Times New Roman"/>
          <w:szCs w:val="26"/>
          <w:lang w:val="en-US"/>
        </w:rPr>
        <w:t>[</w:t>
      </w:r>
      <w:proofErr w:type="gramEnd"/>
      <w:r w:rsidRPr="002667F1">
        <w:rPr>
          <w:rFonts w:cs="Times New Roman"/>
          <w:szCs w:val="26"/>
          <w:lang w:val="en-US"/>
        </w:rPr>
        <w:t>0</w:t>
      </w:r>
      <w:proofErr w:type="gramStart"/>
      <w:r w:rsidRPr="002667F1">
        <w:rPr>
          <w:rFonts w:cs="Times New Roman"/>
          <w:szCs w:val="26"/>
          <w:lang w:val="en-US"/>
        </w:rPr>
        <w:t>] !</w:t>
      </w:r>
      <w:proofErr w:type="gramEnd"/>
      <w:r w:rsidRPr="002667F1">
        <w:rPr>
          <w:rFonts w:cs="Times New Roman"/>
          <w:szCs w:val="26"/>
          <w:lang w:val="en-US"/>
        </w:rPr>
        <w:t xml:space="preserve">= null &amp;&amp;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sketchSegments</w:t>
      </w:r>
      <w:proofErr w:type="spellEnd"/>
      <w:r w:rsidRPr="002667F1">
        <w:rPr>
          <w:rFonts w:cs="Times New Roman"/>
          <w:szCs w:val="26"/>
          <w:lang w:val="en-US"/>
        </w:rPr>
        <w:t>[</w:t>
      </w:r>
      <w:proofErr w:type="gramEnd"/>
      <w:r w:rsidRPr="002667F1">
        <w:rPr>
          <w:rFonts w:cs="Times New Roman"/>
          <w:szCs w:val="26"/>
          <w:lang w:val="en-US"/>
        </w:rPr>
        <w:t>1</w:t>
      </w:r>
      <w:proofErr w:type="gramStart"/>
      <w:r w:rsidRPr="002667F1">
        <w:rPr>
          <w:rFonts w:cs="Times New Roman"/>
          <w:szCs w:val="26"/>
          <w:lang w:val="en-US"/>
        </w:rPr>
        <w:t>] !</w:t>
      </w:r>
      <w:proofErr w:type="gramEnd"/>
      <w:r w:rsidRPr="002667F1">
        <w:rPr>
          <w:rFonts w:cs="Times New Roman"/>
          <w:szCs w:val="26"/>
          <w:lang w:val="en-US"/>
        </w:rPr>
        <w:t xml:space="preserve">= null &amp;&amp;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sketchSegments</w:t>
      </w:r>
      <w:proofErr w:type="spellEnd"/>
      <w:r w:rsidRPr="002667F1">
        <w:rPr>
          <w:rFonts w:cs="Times New Roman"/>
          <w:szCs w:val="26"/>
          <w:lang w:val="en-US"/>
        </w:rPr>
        <w:t>[</w:t>
      </w:r>
      <w:proofErr w:type="gramEnd"/>
      <w:r w:rsidRPr="002667F1">
        <w:rPr>
          <w:rFonts w:cs="Times New Roman"/>
          <w:szCs w:val="26"/>
          <w:lang w:val="en-US"/>
        </w:rPr>
        <w:t>2</w:t>
      </w:r>
      <w:proofErr w:type="gramStart"/>
      <w:r w:rsidRPr="002667F1">
        <w:rPr>
          <w:rFonts w:cs="Times New Roman"/>
          <w:szCs w:val="26"/>
          <w:lang w:val="en-US"/>
        </w:rPr>
        <w:t>] !</w:t>
      </w:r>
      <w:proofErr w:type="gramEnd"/>
      <w:r w:rsidRPr="002667F1">
        <w:rPr>
          <w:rFonts w:cs="Times New Roman"/>
          <w:szCs w:val="26"/>
          <w:lang w:val="en-US"/>
        </w:rPr>
        <w:t>= null;</w:t>
      </w:r>
    </w:p>
    <w:p w14:paraId="108FAE80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73262F0D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if </w:t>
      </w:r>
      <w:proofErr w:type="gramStart"/>
      <w:r w:rsidRPr="002667F1">
        <w:rPr>
          <w:rFonts w:cs="Times New Roman"/>
          <w:szCs w:val="26"/>
          <w:lang w:val="en-US"/>
        </w:rPr>
        <w:t>(!</w:t>
      </w:r>
      <w:proofErr w:type="spellStart"/>
      <w:r w:rsidRPr="002667F1">
        <w:rPr>
          <w:rFonts w:cs="Times New Roman"/>
          <w:szCs w:val="26"/>
          <w:lang w:val="en-US"/>
        </w:rPr>
        <w:t>canDraw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)</w:t>
      </w:r>
    </w:p>
    <w:p w14:paraId="1AE7FBAA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throw new </w:t>
      </w:r>
      <w:proofErr w:type="gramStart"/>
      <w:r w:rsidRPr="002667F1">
        <w:rPr>
          <w:rFonts w:cs="Times New Roman"/>
          <w:szCs w:val="26"/>
          <w:lang w:val="en-US"/>
        </w:rPr>
        <w:t>Exception(</w:t>
      </w:r>
      <w:proofErr w:type="gramEnd"/>
      <w:r w:rsidRPr="002667F1">
        <w:rPr>
          <w:rFonts w:cs="Times New Roman"/>
          <w:szCs w:val="26"/>
          <w:lang w:val="en-US"/>
        </w:rPr>
        <w:t>"</w:t>
      </w:r>
      <w:r w:rsidRPr="002667F1">
        <w:rPr>
          <w:rFonts w:cs="Times New Roman"/>
          <w:szCs w:val="26"/>
        </w:rPr>
        <w:t>Не</w:t>
      </w:r>
      <w:r w:rsidRPr="002667F1">
        <w:rPr>
          <w:rFonts w:cs="Times New Roman"/>
          <w:szCs w:val="26"/>
          <w:lang w:val="en-US"/>
        </w:rPr>
        <w:t xml:space="preserve"> </w:t>
      </w:r>
      <w:r w:rsidRPr="002667F1">
        <w:rPr>
          <w:rFonts w:cs="Times New Roman"/>
          <w:szCs w:val="26"/>
        </w:rPr>
        <w:t>возможно</w:t>
      </w:r>
      <w:r w:rsidRPr="002667F1">
        <w:rPr>
          <w:rFonts w:cs="Times New Roman"/>
          <w:szCs w:val="26"/>
          <w:lang w:val="en-US"/>
        </w:rPr>
        <w:t xml:space="preserve"> </w:t>
      </w:r>
      <w:r w:rsidRPr="002667F1">
        <w:rPr>
          <w:rFonts w:cs="Times New Roman"/>
          <w:szCs w:val="26"/>
        </w:rPr>
        <w:t>нарисовать</w:t>
      </w:r>
      <w:r w:rsidRPr="002667F1">
        <w:rPr>
          <w:rFonts w:cs="Times New Roman"/>
          <w:szCs w:val="26"/>
          <w:lang w:val="en-US"/>
        </w:rPr>
        <w:t xml:space="preserve"> </w:t>
      </w:r>
      <w:r w:rsidRPr="002667F1">
        <w:rPr>
          <w:rFonts w:cs="Times New Roman"/>
          <w:szCs w:val="26"/>
        </w:rPr>
        <w:t>пирамиду</w:t>
      </w:r>
      <w:r w:rsidRPr="002667F1">
        <w:rPr>
          <w:rFonts w:cs="Times New Roman"/>
          <w:szCs w:val="26"/>
          <w:lang w:val="en-US"/>
        </w:rPr>
        <w:t>!");</w:t>
      </w:r>
    </w:p>
    <w:p w14:paraId="50AE58A3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4B8B41AD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spellStart"/>
      <w:r w:rsidRPr="002667F1">
        <w:rPr>
          <w:rFonts w:cs="Times New Roman"/>
          <w:szCs w:val="26"/>
          <w:lang w:val="en-US"/>
        </w:rPr>
        <w:t>sketchSegments</w:t>
      </w:r>
      <w:proofErr w:type="spellEnd"/>
      <w:r w:rsidRPr="002667F1">
        <w:rPr>
          <w:rFonts w:cs="Times New Roman"/>
          <w:szCs w:val="26"/>
          <w:lang w:val="en-US"/>
        </w:rPr>
        <w:t>[0</w:t>
      </w:r>
      <w:proofErr w:type="gramStart"/>
      <w:r w:rsidRPr="002667F1">
        <w:rPr>
          <w:rFonts w:cs="Times New Roman"/>
          <w:szCs w:val="26"/>
          <w:lang w:val="en-US"/>
        </w:rPr>
        <w:t>].</w:t>
      </w:r>
      <w:proofErr w:type="spellStart"/>
      <w:r w:rsidRPr="002667F1">
        <w:rPr>
          <w:rFonts w:cs="Times New Roman"/>
          <w:szCs w:val="26"/>
          <w:lang w:val="en-US"/>
        </w:rPr>
        <w:t>GetSketch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</w:t>
      </w:r>
      <w:proofErr w:type="gramStart"/>
      <w:r w:rsidRPr="002667F1">
        <w:rPr>
          <w:rFonts w:cs="Times New Roman"/>
          <w:szCs w:val="26"/>
          <w:lang w:val="en-US"/>
        </w:rPr>
        <w:t>).</w:t>
      </w:r>
      <w:proofErr w:type="spellStart"/>
      <w:r w:rsidRPr="002667F1">
        <w:rPr>
          <w:rFonts w:cs="Times New Roman"/>
          <w:szCs w:val="26"/>
          <w:lang w:val="en-US"/>
        </w:rPr>
        <w:t>MergePoints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(0.000001);</w:t>
      </w:r>
    </w:p>
    <w:p w14:paraId="3863693B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58C8DF0A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gramStart"/>
      <w:r w:rsidRPr="002667F1">
        <w:rPr>
          <w:rFonts w:cs="Times New Roman"/>
          <w:szCs w:val="26"/>
          <w:lang w:val="en-US"/>
        </w:rPr>
        <w:t>doc.SketchManager.Insert</w:t>
      </w:r>
      <w:proofErr w:type="gramEnd"/>
      <w:r w:rsidRPr="002667F1">
        <w:rPr>
          <w:rFonts w:cs="Times New Roman"/>
          <w:szCs w:val="26"/>
          <w:lang w:val="en-US"/>
        </w:rPr>
        <w:t>3DSketch(true);</w:t>
      </w:r>
    </w:p>
    <w:p w14:paraId="2D215DF9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741EDD0A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Feature cut = null;</w:t>
      </w:r>
    </w:p>
    <w:p w14:paraId="5F12C2B0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6DC3D617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if (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sketchSegments</w:t>
      </w:r>
      <w:proofErr w:type="spellEnd"/>
      <w:r w:rsidRPr="002667F1">
        <w:rPr>
          <w:rFonts w:cs="Times New Roman"/>
          <w:szCs w:val="26"/>
          <w:lang w:val="en-US"/>
        </w:rPr>
        <w:t xml:space="preserve"> !</w:t>
      </w:r>
      <w:proofErr w:type="gramEnd"/>
      <w:r w:rsidRPr="002667F1">
        <w:rPr>
          <w:rFonts w:cs="Times New Roman"/>
          <w:szCs w:val="26"/>
          <w:lang w:val="en-US"/>
        </w:rPr>
        <w:t xml:space="preserve">= null &amp;&amp;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sketchPoint</w:t>
      </w:r>
      <w:proofErr w:type="spellEnd"/>
      <w:r w:rsidRPr="002667F1">
        <w:rPr>
          <w:rFonts w:cs="Times New Roman"/>
          <w:szCs w:val="26"/>
          <w:lang w:val="en-US"/>
        </w:rPr>
        <w:t xml:space="preserve"> !</w:t>
      </w:r>
      <w:proofErr w:type="gramEnd"/>
      <w:r w:rsidRPr="002667F1">
        <w:rPr>
          <w:rFonts w:cs="Times New Roman"/>
          <w:szCs w:val="26"/>
          <w:lang w:val="en-US"/>
        </w:rPr>
        <w:t>= null)</w:t>
      </w:r>
    </w:p>
    <w:p w14:paraId="0CF92FBD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{</w:t>
      </w:r>
    </w:p>
    <w:p w14:paraId="46FFB35B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doc.ClearSelection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();</w:t>
      </w:r>
    </w:p>
    <w:p w14:paraId="5A907429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sketchPoint.Select2(true, 1);</w:t>
      </w:r>
    </w:p>
    <w:p w14:paraId="72C53B62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((Feature)</w:t>
      </w:r>
      <w:proofErr w:type="spellStart"/>
      <w:r w:rsidRPr="002667F1">
        <w:rPr>
          <w:rFonts w:cs="Times New Roman"/>
          <w:szCs w:val="26"/>
          <w:lang w:val="en-US"/>
        </w:rPr>
        <w:t>sketchSegments</w:t>
      </w:r>
      <w:proofErr w:type="spellEnd"/>
      <w:r w:rsidRPr="002667F1">
        <w:rPr>
          <w:rFonts w:cs="Times New Roman"/>
          <w:szCs w:val="26"/>
          <w:lang w:val="en-US"/>
        </w:rPr>
        <w:t>[0</w:t>
      </w:r>
      <w:proofErr w:type="gramStart"/>
      <w:r w:rsidRPr="002667F1">
        <w:rPr>
          <w:rFonts w:cs="Times New Roman"/>
          <w:szCs w:val="26"/>
          <w:lang w:val="en-US"/>
        </w:rPr>
        <w:t>].</w:t>
      </w:r>
      <w:proofErr w:type="spellStart"/>
      <w:r w:rsidRPr="002667F1">
        <w:rPr>
          <w:rFonts w:cs="Times New Roman"/>
          <w:szCs w:val="26"/>
          <w:lang w:val="en-US"/>
        </w:rPr>
        <w:t>GetSketch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()</w:t>
      </w:r>
      <w:proofErr w:type="gramStart"/>
      <w:r w:rsidRPr="002667F1">
        <w:rPr>
          <w:rFonts w:cs="Times New Roman"/>
          <w:szCs w:val="26"/>
          <w:lang w:val="en-US"/>
        </w:rPr>
        <w:t>).Select</w:t>
      </w:r>
      <w:proofErr w:type="gramEnd"/>
      <w:r w:rsidRPr="002667F1">
        <w:rPr>
          <w:rFonts w:cs="Times New Roman"/>
          <w:szCs w:val="26"/>
          <w:lang w:val="en-US"/>
        </w:rPr>
        <w:t>2(true, 1);</w:t>
      </w:r>
    </w:p>
    <w:p w14:paraId="13840D6C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lastRenderedPageBreak/>
        <w:t xml:space="preserve">                if (mode == 1)</w:t>
      </w:r>
    </w:p>
    <w:p w14:paraId="4C03B496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{</w:t>
      </w:r>
    </w:p>
    <w:p w14:paraId="4533BBDA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// </w:t>
      </w:r>
      <w:r w:rsidRPr="002667F1">
        <w:rPr>
          <w:rFonts w:cs="Times New Roman"/>
          <w:szCs w:val="26"/>
        </w:rPr>
        <w:t>вырез</w:t>
      </w:r>
    </w:p>
    <w:p w14:paraId="6CBA8078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cut =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doc.FeatureManager.InsertCutBlend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(false, true, false, 1, 0, 0, false, 0, 0, 0, true, true);</w:t>
      </w:r>
    </w:p>
    <w:p w14:paraId="49DF7979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}</w:t>
      </w:r>
    </w:p>
    <w:p w14:paraId="1D43F6CB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else</w:t>
      </w:r>
    </w:p>
    <w:p w14:paraId="535F896F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{</w:t>
      </w:r>
    </w:p>
    <w:p w14:paraId="1328504D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// </w:t>
      </w:r>
      <w:r w:rsidRPr="002667F1">
        <w:rPr>
          <w:rFonts w:cs="Times New Roman"/>
          <w:szCs w:val="26"/>
        </w:rPr>
        <w:t>выдавливание</w:t>
      </w:r>
    </w:p>
    <w:p w14:paraId="0C9D5FCF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doc.FeatureManager.SetNetBlendCurveData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(0, 0, 0, 0, 1, true);</w:t>
      </w:r>
    </w:p>
    <w:p w14:paraId="0C7146C5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doc.FeatureManager.SetNetBlendCurveData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(0, 1, 0, 0, 1, true);</w:t>
      </w:r>
    </w:p>
    <w:p w14:paraId="70B49A60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doc.FeatureManager.SetNetBlendDirectionData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(0, 32, 0, false, false);</w:t>
      </w:r>
    </w:p>
    <w:p w14:paraId="5B935886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doc.FeatureManager.SetNetBlendDirectionData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(1, 32, 0, false, false);</w:t>
      </w:r>
    </w:p>
    <w:p w14:paraId="3EB7EC10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cut = </w:t>
      </w:r>
      <w:proofErr w:type="gramStart"/>
      <w:r w:rsidRPr="002667F1">
        <w:rPr>
          <w:rFonts w:cs="Times New Roman"/>
          <w:szCs w:val="26"/>
          <w:lang w:val="en-US"/>
        </w:rPr>
        <w:t>doc.FeatureManager.InsertNetBlend</w:t>
      </w:r>
      <w:proofErr w:type="gramEnd"/>
      <w:r w:rsidRPr="002667F1">
        <w:rPr>
          <w:rFonts w:cs="Times New Roman"/>
          <w:szCs w:val="26"/>
          <w:lang w:val="en-US"/>
        </w:rPr>
        <w:t>2(0, 2, 0, false, 0.0001, true, true, true, true, false,</w:t>
      </w:r>
    </w:p>
    <w:p w14:paraId="30E8046B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        -1, -1, false, -1, false, false, -1, false, -1, false, false);</w:t>
      </w:r>
    </w:p>
    <w:p w14:paraId="4FFE5835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}</w:t>
      </w:r>
    </w:p>
    <w:p w14:paraId="6B8AD333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}</w:t>
      </w:r>
    </w:p>
    <w:p w14:paraId="47D54596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doc.ClearSelection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();</w:t>
      </w:r>
    </w:p>
    <w:p w14:paraId="5BDB6149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return cut;</w:t>
      </w:r>
    </w:p>
    <w:p w14:paraId="654B83D4" w14:textId="3923363D" w:rsidR="004940D5" w:rsidRPr="002667F1" w:rsidRDefault="004940D5" w:rsidP="002667F1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}</w:t>
      </w:r>
    </w:p>
    <w:p w14:paraId="1D0D3987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6905EB22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public static Feature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CutParallelepiped</w:t>
      </w:r>
      <w:proofErr w:type="spellEnd"/>
      <w:r w:rsidRPr="002667F1">
        <w:rPr>
          <w:rFonts w:cs="Times New Roman"/>
          <w:szCs w:val="26"/>
          <w:lang w:val="en-US"/>
        </w:rPr>
        <w:t>(</w:t>
      </w:r>
      <w:proofErr w:type="gramEnd"/>
      <w:r w:rsidRPr="002667F1">
        <w:rPr>
          <w:rFonts w:cs="Times New Roman"/>
          <w:szCs w:val="26"/>
          <w:lang w:val="en-US"/>
        </w:rPr>
        <w:t>ModelDoc2 doc, double x1, double x2, double y1, double y2, double z1, double z2)</w:t>
      </w:r>
    </w:p>
    <w:p w14:paraId="231A783B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{</w:t>
      </w:r>
    </w:p>
    <w:p w14:paraId="49833318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double unit = 1000;</w:t>
      </w:r>
    </w:p>
    <w:p w14:paraId="494BFA62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doc.ClearSelection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();</w:t>
      </w:r>
    </w:p>
    <w:p w14:paraId="02D15334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gramStart"/>
      <w:r w:rsidRPr="002667F1">
        <w:rPr>
          <w:rFonts w:cs="Times New Roman"/>
          <w:szCs w:val="26"/>
          <w:lang w:val="en-US"/>
        </w:rPr>
        <w:t>doc.SketchManager.Insert</w:t>
      </w:r>
      <w:proofErr w:type="gramEnd"/>
      <w:r w:rsidRPr="002667F1">
        <w:rPr>
          <w:rFonts w:cs="Times New Roman"/>
          <w:szCs w:val="26"/>
          <w:lang w:val="en-US"/>
        </w:rPr>
        <w:t>3DSketch(true);</w:t>
      </w:r>
    </w:p>
    <w:p w14:paraId="33719DF3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var sketchPoint1 =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doc.SketchManager.CreatePoint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(x1 / unit, y1 / unit, z1 / unit);</w:t>
      </w:r>
    </w:p>
    <w:p w14:paraId="28C545A1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330CED82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var sketchPoint2 =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doc.SketchManager.CreatePoint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((x1 + 10) / unit, y2 / unit, z1 / unit);</w:t>
      </w:r>
    </w:p>
    <w:p w14:paraId="12005AAA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var sketchPoint3 =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doc.SketchManager.CreatePoint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(x1 / unit, (y1 + 10) / unit, z1 / unit);</w:t>
      </w:r>
    </w:p>
    <w:p w14:paraId="2BDF638B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gramStart"/>
      <w:r w:rsidRPr="002667F1">
        <w:rPr>
          <w:rFonts w:cs="Times New Roman"/>
          <w:szCs w:val="26"/>
          <w:lang w:val="en-US"/>
        </w:rPr>
        <w:t>doc.SketchManager.Insert</w:t>
      </w:r>
      <w:proofErr w:type="gramEnd"/>
      <w:r w:rsidRPr="002667F1">
        <w:rPr>
          <w:rFonts w:cs="Times New Roman"/>
          <w:szCs w:val="26"/>
          <w:lang w:val="en-US"/>
        </w:rPr>
        <w:t>3DSketch(false);</w:t>
      </w:r>
    </w:p>
    <w:p w14:paraId="33FA856B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doc.ClearSelection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();</w:t>
      </w:r>
    </w:p>
    <w:p w14:paraId="39AEA5FA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sketchPoint1.Select2(true, 1);</w:t>
      </w:r>
    </w:p>
    <w:p w14:paraId="7C222FE6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sketchPoint2.Select2(true, 1);</w:t>
      </w:r>
    </w:p>
    <w:p w14:paraId="469480B7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lastRenderedPageBreak/>
        <w:t xml:space="preserve">            sketchPoint3.Select2(true, 1);</w:t>
      </w:r>
    </w:p>
    <w:p w14:paraId="02CC2BB8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Feature </w:t>
      </w:r>
      <w:proofErr w:type="spellStart"/>
      <w:r w:rsidRPr="002667F1">
        <w:rPr>
          <w:rFonts w:cs="Times New Roman"/>
          <w:szCs w:val="26"/>
          <w:lang w:val="en-US"/>
        </w:rPr>
        <w:t>swPlane</w:t>
      </w:r>
      <w:proofErr w:type="spellEnd"/>
      <w:r w:rsidRPr="002667F1">
        <w:rPr>
          <w:rFonts w:cs="Times New Roman"/>
          <w:szCs w:val="26"/>
          <w:lang w:val="en-US"/>
        </w:rPr>
        <w:t xml:space="preserve"> = </w:t>
      </w:r>
      <w:proofErr w:type="gramStart"/>
      <w:r w:rsidRPr="002667F1">
        <w:rPr>
          <w:rFonts w:cs="Times New Roman"/>
          <w:szCs w:val="26"/>
          <w:lang w:val="en-US"/>
        </w:rPr>
        <w:t>doc.CreatePlaneThru</w:t>
      </w:r>
      <w:proofErr w:type="gramEnd"/>
      <w:r w:rsidRPr="002667F1">
        <w:rPr>
          <w:rFonts w:cs="Times New Roman"/>
          <w:szCs w:val="26"/>
          <w:lang w:val="en-US"/>
        </w:rPr>
        <w:t>3Points3(true);</w:t>
      </w:r>
    </w:p>
    <w:p w14:paraId="6DB5F01B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swPlane.Select2(true, 1);</w:t>
      </w:r>
    </w:p>
    <w:p w14:paraId="77C939D6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doc.Extension.EditRebuildAll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();</w:t>
      </w:r>
    </w:p>
    <w:p w14:paraId="7DBCCB96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gramStart"/>
      <w:r w:rsidRPr="002667F1">
        <w:rPr>
          <w:rFonts w:cs="Times New Roman"/>
          <w:szCs w:val="26"/>
          <w:lang w:val="en-US"/>
        </w:rPr>
        <w:t>doc.InsertSketch</w:t>
      </w:r>
      <w:proofErr w:type="gramEnd"/>
      <w:r w:rsidRPr="002667F1">
        <w:rPr>
          <w:rFonts w:cs="Times New Roman"/>
          <w:szCs w:val="26"/>
          <w:lang w:val="en-US"/>
        </w:rPr>
        <w:t>2(true);</w:t>
      </w:r>
    </w:p>
    <w:p w14:paraId="4EDB3BA4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4B8BF00C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doc.SketchManager.CreateCornerRectangle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(x1 / unit, y1 / unit, z1 / unit,</w:t>
      </w:r>
    </w:p>
    <w:p w14:paraId="4F44FB3D" w14:textId="4477776E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x2 / unit, y2 / unit, z1 / unit);</w:t>
      </w:r>
    </w:p>
    <w:p w14:paraId="246736D1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var cut = </w:t>
      </w:r>
      <w:proofErr w:type="gramStart"/>
      <w:r w:rsidRPr="002667F1">
        <w:rPr>
          <w:rFonts w:cs="Times New Roman"/>
          <w:szCs w:val="26"/>
          <w:lang w:val="en-US"/>
        </w:rPr>
        <w:t>doc.FeatureManager.FeatureCut</w:t>
      </w:r>
      <w:proofErr w:type="gramEnd"/>
      <w:r w:rsidRPr="002667F1">
        <w:rPr>
          <w:rFonts w:cs="Times New Roman"/>
          <w:szCs w:val="26"/>
          <w:lang w:val="en-US"/>
        </w:rPr>
        <w:t>4(true, false, false, 0, 0, (z2 - z1) / unit, (z2 - z1) / unit, false, false, false, false, 1.74532925199433E-02, 1.74532925199433E-02, false, false, false,</w:t>
      </w:r>
    </w:p>
    <w:p w14:paraId="1818118E" w14:textId="566A3B72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    false, false, true, true, true, true, false, 0, 0, false, false);</w:t>
      </w:r>
    </w:p>
    <w:p w14:paraId="6E662729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gramStart"/>
      <w:r w:rsidRPr="002667F1">
        <w:rPr>
          <w:rFonts w:cs="Times New Roman"/>
          <w:szCs w:val="26"/>
          <w:lang w:val="en-US"/>
        </w:rPr>
        <w:t>doc.InsertSketch</w:t>
      </w:r>
      <w:proofErr w:type="gramEnd"/>
      <w:r w:rsidRPr="002667F1">
        <w:rPr>
          <w:rFonts w:cs="Times New Roman"/>
          <w:szCs w:val="26"/>
          <w:lang w:val="en-US"/>
        </w:rPr>
        <w:t>2(false);</w:t>
      </w:r>
    </w:p>
    <w:p w14:paraId="7840DAE5" w14:textId="17C407C1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proofErr w:type="spellStart"/>
      <w:proofErr w:type="gramStart"/>
      <w:r w:rsidRPr="002667F1">
        <w:rPr>
          <w:rFonts w:cs="Times New Roman"/>
          <w:szCs w:val="26"/>
          <w:lang w:val="en-US"/>
        </w:rPr>
        <w:t>doc.ClearSelection</w:t>
      </w:r>
      <w:proofErr w:type="spellEnd"/>
      <w:proofErr w:type="gramEnd"/>
      <w:r w:rsidRPr="002667F1">
        <w:rPr>
          <w:rFonts w:cs="Times New Roman"/>
          <w:szCs w:val="26"/>
          <w:lang w:val="en-US"/>
        </w:rPr>
        <w:t>();</w:t>
      </w:r>
    </w:p>
    <w:p w14:paraId="6B1A8138" w14:textId="77777777" w:rsidR="004940D5" w:rsidRPr="0009027F" w:rsidRDefault="004940D5" w:rsidP="004940D5">
      <w:pPr>
        <w:ind w:firstLine="0"/>
        <w:rPr>
          <w:rFonts w:cs="Times New Roman"/>
          <w:szCs w:val="26"/>
          <w:lang w:val="en-US"/>
        </w:rPr>
      </w:pPr>
      <w:r w:rsidRPr="002667F1">
        <w:rPr>
          <w:rFonts w:cs="Times New Roman"/>
          <w:szCs w:val="26"/>
          <w:lang w:val="en-US"/>
        </w:rPr>
        <w:t xml:space="preserve">            </w:t>
      </w:r>
      <w:r w:rsidRPr="0009027F">
        <w:rPr>
          <w:rFonts w:cs="Times New Roman"/>
          <w:szCs w:val="26"/>
          <w:lang w:val="en-US"/>
        </w:rPr>
        <w:t>return cut;</w:t>
      </w:r>
    </w:p>
    <w:p w14:paraId="72DC2F43" w14:textId="77777777" w:rsidR="004940D5" w:rsidRPr="0009027F" w:rsidRDefault="004940D5" w:rsidP="004940D5">
      <w:pPr>
        <w:ind w:firstLine="0"/>
        <w:rPr>
          <w:rFonts w:cs="Times New Roman"/>
          <w:szCs w:val="26"/>
          <w:lang w:val="en-US"/>
        </w:rPr>
      </w:pPr>
      <w:r w:rsidRPr="0009027F">
        <w:rPr>
          <w:rFonts w:cs="Times New Roman"/>
          <w:szCs w:val="26"/>
          <w:lang w:val="en-US"/>
        </w:rPr>
        <w:t xml:space="preserve">        }</w:t>
      </w:r>
    </w:p>
    <w:p w14:paraId="06D6E500" w14:textId="358E5AE3" w:rsidR="004940D5" w:rsidRPr="0009027F" w:rsidRDefault="004940D5" w:rsidP="004940D5">
      <w:pPr>
        <w:ind w:firstLine="0"/>
        <w:rPr>
          <w:rFonts w:cs="Times New Roman"/>
          <w:szCs w:val="26"/>
          <w:lang w:val="en-US"/>
        </w:rPr>
      </w:pPr>
      <w:r w:rsidRPr="0009027F">
        <w:rPr>
          <w:rFonts w:cs="Times New Roman"/>
          <w:szCs w:val="26"/>
          <w:lang w:val="en-US"/>
        </w:rPr>
        <w:t>}</w:t>
      </w:r>
    </w:p>
    <w:p w14:paraId="31419985" w14:textId="77777777" w:rsidR="004940D5" w:rsidRPr="0009027F" w:rsidRDefault="004940D5" w:rsidP="004940D5">
      <w:pPr>
        <w:ind w:firstLine="0"/>
        <w:rPr>
          <w:rFonts w:cs="Times New Roman"/>
          <w:szCs w:val="26"/>
          <w:lang w:val="en-US"/>
        </w:rPr>
      </w:pPr>
    </w:p>
    <w:p w14:paraId="43A0390D" w14:textId="0E9C293D" w:rsidR="004940D5" w:rsidRDefault="004940D5" w:rsidP="004940D5">
      <w:pPr>
        <w:ind w:firstLine="0"/>
        <w:rPr>
          <w:rFonts w:cs="Times New Roman"/>
          <w:szCs w:val="26"/>
          <w:lang w:val="en-US"/>
        </w:rPr>
      </w:pPr>
      <w:r>
        <w:rPr>
          <w:rFonts w:cs="Times New Roman"/>
          <w:szCs w:val="26"/>
        </w:rPr>
        <w:t>Листинг</w:t>
      </w:r>
      <w:r w:rsidRPr="0009027F">
        <w:rPr>
          <w:rFonts w:cs="Times New Roman"/>
          <w:szCs w:val="26"/>
          <w:lang w:val="en-US"/>
        </w:rPr>
        <w:t xml:space="preserve"> </w:t>
      </w:r>
      <w:r>
        <w:rPr>
          <w:rFonts w:cs="Times New Roman"/>
          <w:szCs w:val="26"/>
        </w:rPr>
        <w:t>алгоритма</w:t>
      </w:r>
      <w:r w:rsidRPr="0009027F">
        <w:rPr>
          <w:rFonts w:cs="Times New Roman"/>
          <w:szCs w:val="26"/>
          <w:lang w:val="en-US"/>
        </w:rPr>
        <w:t xml:space="preserve"> </w:t>
      </w:r>
      <w:r>
        <w:rPr>
          <w:rFonts w:cs="Times New Roman"/>
          <w:szCs w:val="26"/>
          <w:lang w:val="en-US"/>
        </w:rPr>
        <w:t>DBSCAN</w:t>
      </w:r>
      <w:r w:rsidR="002667F1" w:rsidRPr="0009027F">
        <w:rPr>
          <w:rFonts w:cs="Times New Roman"/>
          <w:szCs w:val="26"/>
          <w:lang w:val="en-US"/>
        </w:rPr>
        <w:t xml:space="preserve"> </w:t>
      </w:r>
      <w:r w:rsidR="002667F1">
        <w:rPr>
          <w:rFonts w:cs="Times New Roman"/>
          <w:szCs w:val="26"/>
        </w:rPr>
        <w:t>в</w:t>
      </w:r>
      <w:r w:rsidR="002667F1" w:rsidRPr="0009027F">
        <w:rPr>
          <w:rFonts w:cs="Times New Roman"/>
          <w:szCs w:val="26"/>
          <w:lang w:val="en-US"/>
        </w:rPr>
        <w:t xml:space="preserve"> </w:t>
      </w:r>
      <w:r w:rsidR="002667F1">
        <w:rPr>
          <w:rFonts w:cs="Times New Roman"/>
          <w:szCs w:val="26"/>
          <w:lang w:val="en-US"/>
        </w:rPr>
        <w:t>dbscan</w:t>
      </w:r>
      <w:r w:rsidR="002667F1" w:rsidRPr="0009027F">
        <w:rPr>
          <w:rFonts w:cs="Times New Roman"/>
          <w:szCs w:val="26"/>
          <w:lang w:val="en-US"/>
        </w:rPr>
        <w:t>_</w:t>
      </w:r>
      <w:r w:rsidR="002667F1">
        <w:rPr>
          <w:rFonts w:cs="Times New Roman"/>
          <w:szCs w:val="26"/>
          <w:lang w:val="en-US"/>
        </w:rPr>
        <w:t>resource</w:t>
      </w:r>
      <w:r w:rsidR="002667F1" w:rsidRPr="0009027F">
        <w:rPr>
          <w:rFonts w:cs="Times New Roman"/>
          <w:szCs w:val="26"/>
          <w:lang w:val="en-US"/>
        </w:rPr>
        <w:t>.</w:t>
      </w:r>
      <w:r w:rsidR="002667F1">
        <w:rPr>
          <w:rFonts w:cs="Times New Roman"/>
          <w:szCs w:val="26"/>
          <w:lang w:val="en-US"/>
        </w:rPr>
        <w:t>py</w:t>
      </w:r>
    </w:p>
    <w:p w14:paraId="17E6B8AB" w14:textId="77777777" w:rsidR="00CC509F" w:rsidRDefault="00CC509F" w:rsidP="004940D5">
      <w:pPr>
        <w:ind w:firstLine="0"/>
        <w:rPr>
          <w:rFonts w:cs="Times New Roman"/>
          <w:szCs w:val="26"/>
          <w:lang w:val="en-US"/>
        </w:rPr>
      </w:pPr>
    </w:p>
    <w:p w14:paraId="3FF518F0" w14:textId="77777777" w:rsidR="002667F1" w:rsidRPr="00FD0599" w:rsidRDefault="002667F1" w:rsidP="002667F1">
      <w:pPr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Cs w:val="26"/>
          <w:lang w:val="en-US"/>
        </w:rPr>
      </w:pP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import </w:t>
      </w:r>
      <w:r w:rsidRPr="00FD0599">
        <w:rPr>
          <w:rFonts w:eastAsia="Times New Roman" w:cs="Times New Roman"/>
          <w:color w:val="000000"/>
          <w:szCs w:val="26"/>
          <w:lang w:val="en-US"/>
        </w:rPr>
        <w:t xml:space="preserve">pandas </w:t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as </w:t>
      </w:r>
      <w:r w:rsidRPr="00FD0599">
        <w:rPr>
          <w:rFonts w:eastAsia="Times New Roman" w:cs="Times New Roman"/>
          <w:color w:val="000000"/>
          <w:szCs w:val="26"/>
          <w:lang w:val="en-US"/>
        </w:rPr>
        <w:t>pd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from </w:t>
      </w:r>
      <w:r w:rsidRPr="00FD0599">
        <w:rPr>
          <w:rFonts w:eastAsia="Times New Roman" w:cs="Times New Roman"/>
          <w:color w:val="000000"/>
          <w:szCs w:val="26"/>
          <w:lang w:val="en-US"/>
        </w:rPr>
        <w:t xml:space="preserve">flask </w:t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import </w:t>
      </w:r>
      <w:r w:rsidRPr="00FD0599">
        <w:rPr>
          <w:rFonts w:eastAsia="Times New Roman" w:cs="Times New Roman"/>
          <w:color w:val="000000"/>
          <w:szCs w:val="26"/>
          <w:lang w:val="en-US"/>
        </w:rPr>
        <w:t>request, abort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from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flask_restful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 xml:space="preserve"> </w:t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import </w:t>
      </w:r>
      <w:r w:rsidRPr="00FD0599">
        <w:rPr>
          <w:rFonts w:eastAsia="Times New Roman" w:cs="Times New Roman"/>
          <w:color w:val="000000"/>
          <w:szCs w:val="26"/>
          <w:lang w:val="en-US"/>
        </w:rPr>
        <w:t>Resource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from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sklearn.cluster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 xml:space="preserve"> </w:t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import </w:t>
      </w:r>
      <w:r w:rsidRPr="00FD0599">
        <w:rPr>
          <w:rFonts w:eastAsia="Times New Roman" w:cs="Times New Roman"/>
          <w:color w:val="000000"/>
          <w:szCs w:val="26"/>
          <w:lang w:val="en-US"/>
        </w:rPr>
        <w:t>DBSCAN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</w:r>
      <w:r w:rsidRPr="00FD0599">
        <w:rPr>
          <w:rFonts w:eastAsia="Times New Roman" w:cs="Times New Roman"/>
          <w:color w:val="000000"/>
          <w:szCs w:val="26"/>
          <w:lang w:val="en-US"/>
        </w:rPr>
        <w:br/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class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DensityBasedSpatialClustering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(Resource):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</w:t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def </w:t>
      </w:r>
      <w:r w:rsidRPr="00FD0599">
        <w:rPr>
          <w:rFonts w:eastAsia="Times New Roman" w:cs="Times New Roman"/>
          <w:color w:val="000000"/>
          <w:szCs w:val="26"/>
          <w:lang w:val="en-US"/>
        </w:rPr>
        <w:t>post(</w:t>
      </w:r>
      <w:r w:rsidRPr="00FD0599">
        <w:rPr>
          <w:rFonts w:eastAsia="Times New Roman" w:cs="Times New Roman"/>
          <w:color w:val="94558D"/>
          <w:szCs w:val="26"/>
          <w:lang w:val="en-US"/>
        </w:rPr>
        <w:t>self</w:t>
      </w:r>
      <w:r w:rsidRPr="00FD0599">
        <w:rPr>
          <w:rFonts w:eastAsia="Times New Roman" w:cs="Times New Roman"/>
          <w:color w:val="000000"/>
          <w:szCs w:val="26"/>
          <w:lang w:val="en-US"/>
        </w:rPr>
        <w:t>):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</w:t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>try</w:t>
      </w:r>
      <w:r w:rsidRPr="00FD0599">
        <w:rPr>
          <w:rFonts w:eastAsia="Times New Roman" w:cs="Times New Roman"/>
          <w:color w:val="000000"/>
          <w:szCs w:val="26"/>
          <w:lang w:val="en-US"/>
        </w:rPr>
        <w:t>: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    </w:t>
      </w:r>
      <w:r w:rsidRPr="00FD0599">
        <w:rPr>
          <w:rFonts w:eastAsia="Times New Roman" w:cs="Times New Roman"/>
          <w:color w:val="000080"/>
          <w:szCs w:val="26"/>
          <w:lang w:val="en-US"/>
        </w:rPr>
        <w:t>print</w:t>
      </w:r>
      <w:r w:rsidRPr="00FD0599">
        <w:rPr>
          <w:rFonts w:eastAsia="Times New Roman" w:cs="Times New Roman"/>
          <w:color w:val="000000"/>
          <w:szCs w:val="26"/>
          <w:lang w:val="en-US"/>
        </w:rPr>
        <w:t>(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>f'</w:t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>{</w:t>
      </w:r>
      <w:proofErr w:type="spellStart"/>
      <w:r w:rsidRPr="00FD0599">
        <w:rPr>
          <w:rFonts w:eastAsia="Times New Roman" w:cs="Times New Roman"/>
          <w:color w:val="94558D"/>
          <w:szCs w:val="26"/>
          <w:lang w:val="en-US"/>
        </w:rPr>
        <w:t>self</w:t>
      </w:r>
      <w:r w:rsidRPr="00FD0599">
        <w:rPr>
          <w:rFonts w:eastAsia="Times New Roman" w:cs="Times New Roman"/>
          <w:color w:val="000000"/>
          <w:szCs w:val="26"/>
          <w:lang w:val="en-US"/>
        </w:rPr>
        <w:t>.__class__.</w:t>
      </w:r>
      <w:r w:rsidRPr="00FD0599">
        <w:rPr>
          <w:rFonts w:eastAsia="Times New Roman" w:cs="Times New Roman"/>
          <w:color w:val="B200B2"/>
          <w:szCs w:val="26"/>
          <w:lang w:val="en-US"/>
        </w:rPr>
        <w:t>__name</w:t>
      </w:r>
      <w:proofErr w:type="spellEnd"/>
      <w:r w:rsidRPr="00FD0599">
        <w:rPr>
          <w:rFonts w:eastAsia="Times New Roman" w:cs="Times New Roman"/>
          <w:color w:val="B200B2"/>
          <w:szCs w:val="26"/>
          <w:lang w:val="en-US"/>
        </w:rPr>
        <w:t>__</w:t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>}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 xml:space="preserve"> </w:t>
      </w:r>
      <w:r w:rsidRPr="002667F1">
        <w:rPr>
          <w:rFonts w:eastAsia="Times New Roman" w:cs="Times New Roman"/>
          <w:b/>
          <w:bCs/>
          <w:color w:val="008000"/>
          <w:szCs w:val="26"/>
        </w:rPr>
        <w:t>для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 xml:space="preserve"> </w:t>
      </w:r>
      <w:r w:rsidRPr="002667F1">
        <w:rPr>
          <w:rFonts w:eastAsia="Times New Roman" w:cs="Times New Roman"/>
          <w:b/>
          <w:bCs/>
          <w:color w:val="008000"/>
          <w:szCs w:val="26"/>
        </w:rPr>
        <w:t>кластеризации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 xml:space="preserve"> </w:t>
      </w:r>
      <w:r w:rsidRPr="002667F1">
        <w:rPr>
          <w:rFonts w:eastAsia="Times New Roman" w:cs="Times New Roman"/>
          <w:b/>
          <w:bCs/>
          <w:color w:val="008000"/>
          <w:szCs w:val="26"/>
        </w:rPr>
        <w:t>запущен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>...'</w:t>
      </w:r>
      <w:r w:rsidRPr="00FD0599">
        <w:rPr>
          <w:rFonts w:eastAsia="Times New Roman" w:cs="Times New Roman"/>
          <w:color w:val="000000"/>
          <w:szCs w:val="26"/>
          <w:lang w:val="en-US"/>
        </w:rPr>
        <w:t>)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   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nodes_df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pd.DataFrame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request.json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[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>"nodes"</w:t>
      </w:r>
      <w:r w:rsidRPr="00FD0599">
        <w:rPr>
          <w:rFonts w:eastAsia="Times New Roman" w:cs="Times New Roman"/>
          <w:color w:val="000000"/>
          <w:szCs w:val="26"/>
          <w:lang w:val="en-US"/>
        </w:rPr>
        <w:t>])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   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points_df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 xml:space="preserve"> =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pd.DataFrame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nodes_df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[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>"point"</w:t>
      </w:r>
      <w:r w:rsidRPr="00FD0599">
        <w:rPr>
          <w:rFonts w:eastAsia="Times New Roman" w:cs="Times New Roman"/>
          <w:color w:val="000000"/>
          <w:szCs w:val="26"/>
          <w:lang w:val="en-US"/>
        </w:rPr>
        <w:t>].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values.tolist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())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   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af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 xml:space="preserve"> = DBSCAN(</w:t>
      </w:r>
      <w:r w:rsidRPr="00FD0599">
        <w:rPr>
          <w:rFonts w:eastAsia="Times New Roman" w:cs="Times New Roman"/>
          <w:color w:val="660099"/>
          <w:szCs w:val="26"/>
          <w:lang w:val="en-US"/>
        </w:rPr>
        <w:t>eps</w:t>
      </w:r>
      <w:r w:rsidRPr="00FD0599">
        <w:rPr>
          <w:rFonts w:eastAsia="Times New Roman" w:cs="Times New Roman"/>
          <w:color w:val="000000"/>
          <w:szCs w:val="26"/>
          <w:lang w:val="en-US"/>
        </w:rPr>
        <w:t>=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request.json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[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>"eps"</w:t>
      </w:r>
      <w:r w:rsidRPr="00FD0599">
        <w:rPr>
          <w:rFonts w:eastAsia="Times New Roman" w:cs="Times New Roman"/>
          <w:color w:val="000000"/>
          <w:szCs w:val="26"/>
          <w:lang w:val="en-US"/>
        </w:rPr>
        <w:t xml:space="preserve">], </w:t>
      </w:r>
      <w:proofErr w:type="spellStart"/>
      <w:r w:rsidRPr="00FD0599">
        <w:rPr>
          <w:rFonts w:eastAsia="Times New Roman" w:cs="Times New Roman"/>
          <w:color w:val="660099"/>
          <w:szCs w:val="26"/>
          <w:lang w:val="en-US"/>
        </w:rPr>
        <w:t>min_samples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=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request.json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[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>"</w:t>
      </w:r>
      <w:proofErr w:type="spellStart"/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>min_samples</w:t>
      </w:r>
      <w:proofErr w:type="spellEnd"/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>"</w:t>
      </w:r>
      <w:r w:rsidRPr="00FD0599">
        <w:rPr>
          <w:rFonts w:eastAsia="Times New Roman" w:cs="Times New Roman"/>
          <w:color w:val="000000"/>
          <w:szCs w:val="26"/>
          <w:lang w:val="en-US"/>
        </w:rPr>
        <w:t>]).fit(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points_df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)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   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nodes_df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[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>"cluster"</w:t>
      </w:r>
      <w:r w:rsidRPr="00FD0599">
        <w:rPr>
          <w:rFonts w:eastAsia="Times New Roman" w:cs="Times New Roman"/>
          <w:color w:val="000000"/>
          <w:szCs w:val="26"/>
          <w:lang w:val="en-US"/>
        </w:rPr>
        <w:t xml:space="preserve">] =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af.labels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_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   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areas_to_send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 xml:space="preserve"> = [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       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nodes_df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[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nodes_df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[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>"cluster"</w:t>
      </w:r>
      <w:r w:rsidRPr="00FD0599">
        <w:rPr>
          <w:rFonts w:eastAsia="Times New Roman" w:cs="Times New Roman"/>
          <w:color w:val="000000"/>
          <w:szCs w:val="26"/>
          <w:lang w:val="en-US"/>
        </w:rPr>
        <w:t xml:space="preserve">] ==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i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].drop([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>"cluster"</w:t>
      </w:r>
      <w:r w:rsidRPr="00FD0599">
        <w:rPr>
          <w:rFonts w:eastAsia="Times New Roman" w:cs="Times New Roman"/>
          <w:color w:val="000000"/>
          <w:szCs w:val="26"/>
          <w:lang w:val="en-US"/>
        </w:rPr>
        <w:t xml:space="preserve">], </w:t>
      </w:r>
      <w:r w:rsidRPr="00FD0599">
        <w:rPr>
          <w:rFonts w:eastAsia="Times New Roman" w:cs="Times New Roman"/>
          <w:color w:val="660099"/>
          <w:szCs w:val="26"/>
          <w:lang w:val="en-US"/>
        </w:rPr>
        <w:t>axis</w:t>
      </w:r>
      <w:r w:rsidRPr="00FD0599">
        <w:rPr>
          <w:rFonts w:eastAsia="Times New Roman" w:cs="Times New Roman"/>
          <w:color w:val="000000"/>
          <w:szCs w:val="26"/>
          <w:lang w:val="en-US"/>
        </w:rPr>
        <w:t>=</w:t>
      </w:r>
      <w:r w:rsidRPr="00FD0599">
        <w:rPr>
          <w:rFonts w:eastAsia="Times New Roman" w:cs="Times New Roman"/>
          <w:color w:val="0000FF"/>
          <w:szCs w:val="26"/>
          <w:lang w:val="en-US"/>
        </w:rPr>
        <w:t>1</w:t>
      </w:r>
      <w:r w:rsidRPr="00FD0599">
        <w:rPr>
          <w:rFonts w:eastAsia="Times New Roman" w:cs="Times New Roman"/>
          <w:color w:val="000000"/>
          <w:szCs w:val="26"/>
          <w:lang w:val="en-US"/>
        </w:rPr>
        <w:t>).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to_dict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>(</w:t>
      </w:r>
      <w:r w:rsidRPr="00FD0599">
        <w:rPr>
          <w:rFonts w:eastAsia="Times New Roman" w:cs="Times New Roman"/>
          <w:color w:val="660099"/>
          <w:szCs w:val="26"/>
          <w:lang w:val="en-US"/>
        </w:rPr>
        <w:t>orient</w:t>
      </w:r>
      <w:r w:rsidRPr="00FD0599">
        <w:rPr>
          <w:rFonts w:eastAsia="Times New Roman" w:cs="Times New Roman"/>
          <w:color w:val="000000"/>
          <w:szCs w:val="26"/>
          <w:lang w:val="en-US"/>
        </w:rPr>
        <w:t>=</w:t>
      </w:r>
      <w:r w:rsidRPr="00FD0599">
        <w:rPr>
          <w:rFonts w:eastAsia="Times New Roman" w:cs="Times New Roman"/>
          <w:b/>
          <w:bCs/>
          <w:color w:val="008000"/>
          <w:szCs w:val="26"/>
          <w:lang w:val="en-US"/>
        </w:rPr>
        <w:t>'records'</w:t>
      </w:r>
      <w:r w:rsidRPr="00FD0599">
        <w:rPr>
          <w:rFonts w:eastAsia="Times New Roman" w:cs="Times New Roman"/>
          <w:color w:val="000000"/>
          <w:szCs w:val="26"/>
          <w:lang w:val="en-US"/>
        </w:rPr>
        <w:t>)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        </w:t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for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i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 xml:space="preserve"> </w:t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in </w:t>
      </w:r>
      <w:r w:rsidRPr="00FD0599">
        <w:rPr>
          <w:rFonts w:eastAsia="Times New Roman" w:cs="Times New Roman"/>
          <w:color w:val="000080"/>
          <w:szCs w:val="26"/>
          <w:lang w:val="en-US"/>
        </w:rPr>
        <w:t>range</w:t>
      </w:r>
      <w:r w:rsidRPr="00FD0599">
        <w:rPr>
          <w:rFonts w:eastAsia="Times New Roman" w:cs="Times New Roman"/>
          <w:color w:val="000000"/>
          <w:szCs w:val="26"/>
          <w:lang w:val="en-US"/>
        </w:rPr>
        <w:t>(</w:t>
      </w:r>
      <w:r w:rsidRPr="00FD0599">
        <w:rPr>
          <w:rFonts w:eastAsia="Times New Roman" w:cs="Times New Roman"/>
          <w:color w:val="000080"/>
          <w:szCs w:val="26"/>
          <w:lang w:val="en-US"/>
        </w:rPr>
        <w:t>max</w:t>
      </w:r>
      <w:r w:rsidRPr="00FD0599">
        <w:rPr>
          <w:rFonts w:eastAsia="Times New Roman" w:cs="Times New Roman"/>
          <w:color w:val="000000"/>
          <w:szCs w:val="26"/>
          <w:lang w:val="en-US"/>
        </w:rPr>
        <w:t>(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af.labels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t xml:space="preserve">_) + </w:t>
      </w:r>
      <w:r w:rsidRPr="00FD0599">
        <w:rPr>
          <w:rFonts w:eastAsia="Times New Roman" w:cs="Times New Roman"/>
          <w:color w:val="0000FF"/>
          <w:szCs w:val="26"/>
          <w:lang w:val="en-US"/>
        </w:rPr>
        <w:t>1</w:t>
      </w:r>
      <w:r w:rsidRPr="00FD0599">
        <w:rPr>
          <w:rFonts w:eastAsia="Times New Roman" w:cs="Times New Roman"/>
          <w:color w:val="000000"/>
          <w:szCs w:val="26"/>
          <w:lang w:val="en-US"/>
        </w:rPr>
        <w:t>)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    ]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    </w:t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return </w:t>
      </w:r>
      <w:proofErr w:type="spellStart"/>
      <w:r w:rsidRPr="00FD0599">
        <w:rPr>
          <w:rFonts w:eastAsia="Times New Roman" w:cs="Times New Roman"/>
          <w:color w:val="000000"/>
          <w:szCs w:val="26"/>
          <w:lang w:val="en-US"/>
        </w:rPr>
        <w:t>areas_to_send</w:t>
      </w:r>
      <w:proofErr w:type="spellEnd"/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</w:t>
      </w:r>
      <w:r w:rsidRPr="00FD0599">
        <w:rPr>
          <w:rFonts w:eastAsia="Times New Roman" w:cs="Times New Roman"/>
          <w:b/>
          <w:bCs/>
          <w:color w:val="000080"/>
          <w:szCs w:val="26"/>
          <w:lang w:val="en-US"/>
        </w:rPr>
        <w:t xml:space="preserve">except </w:t>
      </w:r>
      <w:r w:rsidRPr="00FD0599">
        <w:rPr>
          <w:rFonts w:eastAsia="Times New Roman" w:cs="Times New Roman"/>
          <w:color w:val="000080"/>
          <w:szCs w:val="26"/>
          <w:lang w:val="en-US"/>
        </w:rPr>
        <w:t>Exception</w:t>
      </w:r>
      <w:r w:rsidRPr="00FD0599">
        <w:rPr>
          <w:rFonts w:eastAsia="Times New Roman" w:cs="Times New Roman"/>
          <w:color w:val="000000"/>
          <w:szCs w:val="26"/>
          <w:lang w:val="en-US"/>
        </w:rPr>
        <w:t>:</w:t>
      </w:r>
      <w:r w:rsidRPr="00FD0599">
        <w:rPr>
          <w:rFonts w:eastAsia="Times New Roman" w:cs="Times New Roman"/>
          <w:color w:val="000000"/>
          <w:szCs w:val="26"/>
          <w:lang w:val="en-US"/>
        </w:rPr>
        <w:br/>
        <w:t xml:space="preserve">            abort(</w:t>
      </w:r>
      <w:r w:rsidRPr="00FD0599">
        <w:rPr>
          <w:rFonts w:eastAsia="Times New Roman" w:cs="Times New Roman"/>
          <w:color w:val="0000FF"/>
          <w:szCs w:val="26"/>
          <w:lang w:val="en-US"/>
        </w:rPr>
        <w:t>400</w:t>
      </w:r>
      <w:r w:rsidRPr="00FD0599">
        <w:rPr>
          <w:rFonts w:eastAsia="Times New Roman" w:cs="Times New Roman"/>
          <w:color w:val="000000"/>
          <w:szCs w:val="26"/>
          <w:lang w:val="en-US"/>
        </w:rPr>
        <w:t>)</w:t>
      </w:r>
    </w:p>
    <w:p w14:paraId="4E67AADD" w14:textId="042739B9" w:rsidR="00BE6463" w:rsidRDefault="00BE6463">
      <w:pPr>
        <w:spacing w:after="160" w:line="259" w:lineRule="auto"/>
        <w:ind w:firstLine="0"/>
        <w:jc w:val="left"/>
        <w:rPr>
          <w:rFonts w:cs="Times New Roman"/>
          <w:sz w:val="22"/>
          <w:lang w:val="en-US"/>
        </w:rPr>
      </w:pPr>
      <w:r>
        <w:rPr>
          <w:rFonts w:cs="Times New Roman"/>
          <w:sz w:val="22"/>
          <w:lang w:val="en-US"/>
        </w:rPr>
        <w:br w:type="page"/>
      </w:r>
    </w:p>
    <w:p w14:paraId="37956D26" w14:textId="333AB55C" w:rsidR="00BE6463" w:rsidRDefault="00BE6463" w:rsidP="00BE6463">
      <w:pPr>
        <w:pStyle w:val="10"/>
        <w:numPr>
          <w:ilvl w:val="0"/>
          <w:numId w:val="0"/>
        </w:numPr>
        <w:ind w:left="3969"/>
        <w:rPr>
          <w:rFonts w:cs="Times New Roman"/>
          <w:sz w:val="26"/>
          <w:szCs w:val="26"/>
        </w:rPr>
      </w:pPr>
      <w:bookmarkStart w:id="83" w:name="_Toc133961529"/>
      <w:bookmarkStart w:id="84" w:name="_Toc136257102"/>
      <w:r>
        <w:rPr>
          <w:rFonts w:cs="Times New Roman"/>
          <w:sz w:val="26"/>
          <w:szCs w:val="26"/>
        </w:rPr>
        <w:lastRenderedPageBreak/>
        <w:t>ПРИЛОЖЕНИЕ</w:t>
      </w:r>
      <w:r w:rsidRPr="0009027F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>Б</w:t>
      </w:r>
      <w:bookmarkEnd w:id="83"/>
      <w:bookmarkEnd w:id="84"/>
    </w:p>
    <w:p w14:paraId="6E4C5520" w14:textId="77777777" w:rsidR="00EB030D" w:rsidRPr="00EB030D" w:rsidRDefault="00EB030D" w:rsidP="00EB030D"/>
    <w:p w14:paraId="7A8927A3" w14:textId="08DD33EF" w:rsidR="00BE6463" w:rsidRPr="0009027F" w:rsidRDefault="00BE6463" w:rsidP="00BE6463">
      <w:pPr>
        <w:tabs>
          <w:tab w:val="left" w:pos="993"/>
        </w:tabs>
        <w:jc w:val="center"/>
        <w:rPr>
          <w:szCs w:val="26"/>
        </w:rPr>
      </w:pPr>
      <w:r>
        <w:rPr>
          <w:szCs w:val="26"/>
        </w:rPr>
        <w:t>Подбор</w:t>
      </w:r>
      <w:r w:rsidRPr="0009027F">
        <w:rPr>
          <w:szCs w:val="26"/>
        </w:rPr>
        <w:t xml:space="preserve"> </w:t>
      </w:r>
      <w:r>
        <w:rPr>
          <w:szCs w:val="26"/>
        </w:rPr>
        <w:t>параметров</w:t>
      </w:r>
      <w:r w:rsidRPr="0009027F">
        <w:rPr>
          <w:szCs w:val="26"/>
        </w:rPr>
        <w:t xml:space="preserve"> </w:t>
      </w:r>
      <w:r>
        <w:rPr>
          <w:szCs w:val="26"/>
        </w:rPr>
        <w:t>алгоритма</w:t>
      </w:r>
      <w:r w:rsidRPr="0009027F">
        <w:rPr>
          <w:szCs w:val="26"/>
        </w:rPr>
        <w:t xml:space="preserve"> </w:t>
      </w:r>
      <w:r>
        <w:rPr>
          <w:szCs w:val="26"/>
        </w:rPr>
        <w:t>кластеризации</w:t>
      </w:r>
      <w:r w:rsidRPr="0009027F">
        <w:rPr>
          <w:szCs w:val="26"/>
        </w:rPr>
        <w:t xml:space="preserve"> </w:t>
      </w:r>
      <w:r>
        <w:rPr>
          <w:szCs w:val="26"/>
          <w:lang w:val="en-US"/>
        </w:rPr>
        <w:t>DBSCAN</w:t>
      </w:r>
    </w:p>
    <w:p w14:paraId="291E0DC6" w14:textId="77777777" w:rsidR="00BE6463" w:rsidRPr="0009027F" w:rsidRDefault="00BE6463" w:rsidP="00BE6463">
      <w:pPr>
        <w:tabs>
          <w:tab w:val="left" w:pos="993"/>
        </w:tabs>
        <w:jc w:val="center"/>
        <w:rPr>
          <w:rFonts w:cs="Times New Roman"/>
          <w:szCs w:val="26"/>
        </w:rPr>
      </w:pPr>
    </w:p>
    <w:p w14:paraId="16ABAF34" w14:textId="5B9FC072" w:rsidR="00BE6463" w:rsidRDefault="00BE6463" w:rsidP="00BE6463">
      <w:pPr>
        <w:ind w:firstLine="0"/>
        <w:rPr>
          <w:szCs w:val="26"/>
        </w:rPr>
      </w:pPr>
      <w:r>
        <w:rPr>
          <w:szCs w:val="26"/>
        </w:rPr>
        <w:t>Таблица</w:t>
      </w:r>
      <w:r w:rsidRPr="00BE6463">
        <w:rPr>
          <w:szCs w:val="26"/>
        </w:rPr>
        <w:t xml:space="preserve"> </w:t>
      </w:r>
      <w:r>
        <w:rPr>
          <w:szCs w:val="26"/>
        </w:rPr>
        <w:t>Б.</w:t>
      </w:r>
      <w:r w:rsidRPr="00BE6463">
        <w:rPr>
          <w:szCs w:val="26"/>
        </w:rPr>
        <w:t xml:space="preserve">1 – </w:t>
      </w:r>
      <w:r>
        <w:rPr>
          <w:szCs w:val="26"/>
        </w:rPr>
        <w:t>Результаты</w:t>
      </w:r>
      <w:r w:rsidRPr="00BE6463">
        <w:rPr>
          <w:szCs w:val="26"/>
        </w:rPr>
        <w:t xml:space="preserve"> </w:t>
      </w:r>
      <w:r>
        <w:rPr>
          <w:szCs w:val="26"/>
        </w:rPr>
        <w:t>подбора</w:t>
      </w:r>
      <w:r w:rsidRPr="00BE6463">
        <w:rPr>
          <w:szCs w:val="26"/>
        </w:rPr>
        <w:t xml:space="preserve"> </w:t>
      </w:r>
      <w:r>
        <w:rPr>
          <w:szCs w:val="26"/>
        </w:rPr>
        <w:t>параметров</w:t>
      </w:r>
      <w:r w:rsidRPr="00BE6463">
        <w:rPr>
          <w:szCs w:val="26"/>
        </w:rPr>
        <w:t xml:space="preserve"> </w:t>
      </w:r>
      <w:r>
        <w:rPr>
          <w:szCs w:val="26"/>
        </w:rPr>
        <w:t>алгоритма</w:t>
      </w:r>
      <w:r w:rsidRPr="00BE6463">
        <w:rPr>
          <w:szCs w:val="26"/>
        </w:rPr>
        <w:t xml:space="preserve"> </w:t>
      </w:r>
      <w:r>
        <w:rPr>
          <w:szCs w:val="26"/>
        </w:rPr>
        <w:t>кластеризации</w:t>
      </w:r>
    </w:p>
    <w:p w14:paraId="1AA6B793" w14:textId="77777777" w:rsidR="00BE6463" w:rsidRPr="00BE6463" w:rsidRDefault="00BE6463" w:rsidP="00BE6463">
      <w:pPr>
        <w:ind w:firstLine="0"/>
        <w:rPr>
          <w:szCs w:val="26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507"/>
        <w:gridCol w:w="7121"/>
      </w:tblGrid>
      <w:tr w:rsidR="00BE6463" w14:paraId="173B8C51" w14:textId="77777777" w:rsidTr="00BE6463">
        <w:trPr>
          <w:trHeight w:val="507"/>
          <w:jc w:val="center"/>
        </w:trPr>
        <w:tc>
          <w:tcPr>
            <w:tcW w:w="2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D22C0" w14:textId="77777777" w:rsidR="00BE6463" w:rsidRDefault="00BE6463">
            <w:pPr>
              <w:ind w:left="-538" w:firstLine="426"/>
              <w:jc w:val="center"/>
              <w:rPr>
                <w:b/>
                <w:bCs/>
                <w:szCs w:val="26"/>
                <w:lang w:val="en-US"/>
              </w:rPr>
            </w:pPr>
            <w:r>
              <w:rPr>
                <w:b/>
                <w:bCs/>
                <w:szCs w:val="26"/>
              </w:rPr>
              <w:t>Значение</w:t>
            </w:r>
            <w:r>
              <w:rPr>
                <w:b/>
                <w:bCs/>
                <w:szCs w:val="26"/>
                <w:lang w:val="en-US"/>
              </w:rPr>
              <w:t xml:space="preserve"> eps</w:t>
            </w:r>
          </w:p>
        </w:tc>
        <w:tc>
          <w:tcPr>
            <w:tcW w:w="7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AF6D2" w14:textId="77777777" w:rsidR="00BE6463" w:rsidRDefault="00BE6463">
            <w:pPr>
              <w:jc w:val="center"/>
              <w:rPr>
                <w:b/>
                <w:bCs/>
                <w:szCs w:val="26"/>
                <w:lang w:val="en-US"/>
              </w:rPr>
            </w:pPr>
            <w:r>
              <w:rPr>
                <w:b/>
                <w:bCs/>
                <w:szCs w:val="26"/>
              </w:rPr>
              <w:t>Результат</w:t>
            </w:r>
            <w:r>
              <w:rPr>
                <w:b/>
                <w:bCs/>
                <w:szCs w:val="26"/>
                <w:lang w:val="en-US"/>
              </w:rPr>
              <w:t xml:space="preserve"> </w:t>
            </w:r>
            <w:r>
              <w:rPr>
                <w:b/>
                <w:bCs/>
                <w:szCs w:val="26"/>
              </w:rPr>
              <w:t>кластеризации</w:t>
            </w:r>
          </w:p>
        </w:tc>
      </w:tr>
      <w:tr w:rsidR="00BE6463" w14:paraId="7AA6B352" w14:textId="77777777" w:rsidTr="00BE6463">
        <w:trPr>
          <w:jc w:val="center"/>
        </w:trPr>
        <w:tc>
          <w:tcPr>
            <w:tcW w:w="2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82B17A" w14:textId="77777777" w:rsidR="00BE6463" w:rsidRDefault="00BE6463" w:rsidP="00BE6463">
            <w:pPr>
              <w:ind w:firstLine="0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20</w:t>
            </w:r>
          </w:p>
        </w:tc>
        <w:tc>
          <w:tcPr>
            <w:tcW w:w="7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F7C0C" w14:textId="102013F2" w:rsidR="00BE6463" w:rsidRDefault="00BE6463">
            <w:pPr>
              <w:spacing w:before="40" w:after="40"/>
              <w:jc w:val="center"/>
              <w:rPr>
                <w:szCs w:val="26"/>
                <w:lang w:val="en-US"/>
              </w:rPr>
            </w:pPr>
            <w:r>
              <w:rPr>
                <w:noProof/>
                <w:szCs w:val="26"/>
              </w:rPr>
              <w:drawing>
                <wp:inline distT="0" distB="0" distL="0" distR="0" wp14:anchorId="7C4E3C10" wp14:editId="0B2E73E0">
                  <wp:extent cx="1773555" cy="1391920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751" t="8572" r="6641" b="56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3555" cy="1391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6463" w14:paraId="6C2B2182" w14:textId="77777777" w:rsidTr="00BE6463">
        <w:trPr>
          <w:jc w:val="center"/>
        </w:trPr>
        <w:tc>
          <w:tcPr>
            <w:tcW w:w="2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A3E42" w14:textId="77777777" w:rsidR="00BE6463" w:rsidRDefault="00BE6463" w:rsidP="00BE6463">
            <w:pPr>
              <w:ind w:firstLine="0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3</w:t>
            </w:r>
          </w:p>
        </w:tc>
        <w:tc>
          <w:tcPr>
            <w:tcW w:w="7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3525B" w14:textId="441C6F62" w:rsidR="00BE6463" w:rsidRDefault="00BE6463">
            <w:pPr>
              <w:spacing w:before="40" w:after="40"/>
              <w:jc w:val="center"/>
              <w:rPr>
                <w:szCs w:val="26"/>
                <w:lang w:val="en-US"/>
              </w:rPr>
            </w:pPr>
            <w:r>
              <w:rPr>
                <w:noProof/>
                <w:szCs w:val="26"/>
              </w:rPr>
              <w:drawing>
                <wp:inline distT="0" distB="0" distL="0" distR="0" wp14:anchorId="606328DF" wp14:editId="4C8FCF9C">
                  <wp:extent cx="1628140" cy="1371600"/>
                  <wp:effectExtent l="0" t="0" r="0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493" t="9454" r="13084" b="6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140" cy="137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6463" w14:paraId="0C3DD8C9" w14:textId="77777777" w:rsidTr="00BE6463">
        <w:trPr>
          <w:jc w:val="center"/>
        </w:trPr>
        <w:tc>
          <w:tcPr>
            <w:tcW w:w="2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157C2" w14:textId="77777777" w:rsidR="00BE6463" w:rsidRDefault="00BE6463" w:rsidP="00BE6463">
            <w:pPr>
              <w:ind w:firstLine="0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2</w:t>
            </w:r>
          </w:p>
        </w:tc>
        <w:tc>
          <w:tcPr>
            <w:tcW w:w="7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09E18" w14:textId="71FEE007" w:rsidR="00BE6463" w:rsidRDefault="00BE6463">
            <w:pPr>
              <w:spacing w:before="40" w:after="40"/>
              <w:jc w:val="center"/>
              <w:rPr>
                <w:szCs w:val="26"/>
                <w:lang w:val="en-US"/>
              </w:rPr>
            </w:pPr>
            <w:r>
              <w:rPr>
                <w:noProof/>
                <w:szCs w:val="26"/>
              </w:rPr>
              <w:drawing>
                <wp:inline distT="0" distB="0" distL="0" distR="0" wp14:anchorId="5723E4FA" wp14:editId="5CD4FD1B">
                  <wp:extent cx="1552575" cy="1221105"/>
                  <wp:effectExtent l="0" t="0" r="9525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284" t="6187" r="9637" b="90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2575" cy="1221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6463" w14:paraId="20541F01" w14:textId="77777777" w:rsidTr="00BE6463">
        <w:trPr>
          <w:jc w:val="center"/>
        </w:trPr>
        <w:tc>
          <w:tcPr>
            <w:tcW w:w="2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B2573C" w14:textId="77777777" w:rsidR="00BE6463" w:rsidRDefault="00BE6463" w:rsidP="00BE6463">
            <w:pPr>
              <w:ind w:firstLine="0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1.5</w:t>
            </w:r>
          </w:p>
        </w:tc>
        <w:tc>
          <w:tcPr>
            <w:tcW w:w="7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965D3" w14:textId="6CB10AF0" w:rsidR="00BE6463" w:rsidRDefault="00BE6463">
            <w:pPr>
              <w:spacing w:before="40" w:after="40"/>
              <w:jc w:val="center"/>
              <w:rPr>
                <w:szCs w:val="26"/>
                <w:lang w:val="en-US"/>
              </w:rPr>
            </w:pPr>
            <w:r>
              <w:rPr>
                <w:noProof/>
                <w:szCs w:val="26"/>
              </w:rPr>
              <w:drawing>
                <wp:inline distT="0" distB="0" distL="0" distR="0" wp14:anchorId="17142F3A" wp14:editId="49737089">
                  <wp:extent cx="1562735" cy="1306195"/>
                  <wp:effectExtent l="0" t="0" r="0" b="8255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303" t="12100" r="7648" b="39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735" cy="1306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6463" w14:paraId="055A9EAD" w14:textId="77777777" w:rsidTr="00BE6463">
        <w:trPr>
          <w:jc w:val="center"/>
        </w:trPr>
        <w:tc>
          <w:tcPr>
            <w:tcW w:w="2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62A8D" w14:textId="77777777" w:rsidR="00BE6463" w:rsidRDefault="00BE6463" w:rsidP="00BE6463">
            <w:pPr>
              <w:ind w:firstLine="0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1</w:t>
            </w:r>
          </w:p>
        </w:tc>
        <w:tc>
          <w:tcPr>
            <w:tcW w:w="7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B3E1C" w14:textId="245CCF2F" w:rsidR="00BE6463" w:rsidRDefault="00BE6463">
            <w:pPr>
              <w:spacing w:before="40" w:after="40"/>
              <w:jc w:val="center"/>
              <w:rPr>
                <w:szCs w:val="26"/>
                <w:lang w:val="en-US"/>
              </w:rPr>
            </w:pPr>
            <w:r>
              <w:rPr>
                <w:noProof/>
                <w:szCs w:val="26"/>
              </w:rPr>
              <w:drawing>
                <wp:inline distT="0" distB="0" distL="0" distR="0" wp14:anchorId="7C6486D4" wp14:editId="4A651ED6">
                  <wp:extent cx="1592580" cy="1361440"/>
                  <wp:effectExtent l="0" t="0" r="762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679" t="12546" r="6300" b="39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2580" cy="136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384843" w14:textId="77777777" w:rsidR="004940D5" w:rsidRPr="002667F1" w:rsidRDefault="004940D5" w:rsidP="004940D5">
      <w:pPr>
        <w:ind w:firstLine="0"/>
        <w:rPr>
          <w:rFonts w:cs="Times New Roman"/>
          <w:szCs w:val="26"/>
          <w:lang w:val="en-US"/>
        </w:rPr>
      </w:pPr>
    </w:p>
    <w:sectPr w:rsidR="004940D5" w:rsidRPr="002667F1" w:rsidSect="00343FC5">
      <w:headerReference w:type="default" r:id="rId92"/>
      <w:footerReference w:type="default" r:id="rId93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3D939" w14:textId="77777777" w:rsidR="00B43463" w:rsidRDefault="00B43463" w:rsidP="00770E73">
      <w:pPr>
        <w:spacing w:line="240" w:lineRule="auto"/>
      </w:pPr>
      <w:r>
        <w:separator/>
      </w:r>
    </w:p>
  </w:endnote>
  <w:endnote w:type="continuationSeparator" w:id="0">
    <w:p w14:paraId="339AF6AB" w14:textId="77777777" w:rsidR="00B43463" w:rsidRDefault="00B43463" w:rsidP="00770E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DF156" w14:textId="77777777" w:rsidR="00675DD1" w:rsidRDefault="00675DD1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9D8BC" w14:textId="77777777" w:rsidR="00675DD1" w:rsidRDefault="00675DD1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DB536" w14:textId="77777777" w:rsidR="00B43463" w:rsidRDefault="00B43463" w:rsidP="00770E73">
      <w:pPr>
        <w:spacing w:line="240" w:lineRule="auto"/>
      </w:pPr>
      <w:r>
        <w:separator/>
      </w:r>
    </w:p>
  </w:footnote>
  <w:footnote w:type="continuationSeparator" w:id="0">
    <w:p w14:paraId="2B04A5FD" w14:textId="77777777" w:rsidR="00B43463" w:rsidRDefault="00B43463" w:rsidP="00770E7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B59D1" w14:textId="0C2B472C" w:rsidR="0000428D" w:rsidRPr="00FF6968" w:rsidRDefault="00FF6968" w:rsidP="00FF6968">
    <w:pPr>
      <w:pStyle w:val="ae"/>
      <w:jc w:val="right"/>
      <w:rPr>
        <w:lang w:val="en-US"/>
      </w:rPr>
    </w:pPr>
    <w:r>
      <w:rPr>
        <w:lang w:val="en-US"/>
      </w:rPr>
      <w:t>6</w:t>
    </w:r>
  </w:p>
  <w:p w14:paraId="18B19A65" w14:textId="77777777" w:rsidR="0000428D" w:rsidRDefault="0000428D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3B13D" w14:textId="77777777" w:rsidR="0000428D" w:rsidRPr="004E7575" w:rsidRDefault="0000428D" w:rsidP="004E7575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0428717"/>
      <w:docPartObj>
        <w:docPartGallery w:val="Page Numbers (Top of Page)"/>
        <w:docPartUnique/>
      </w:docPartObj>
    </w:sdtPr>
    <w:sdtContent>
      <w:p w14:paraId="6CB9532F" w14:textId="4FFBC369" w:rsidR="0000428D" w:rsidRDefault="0000428D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91172436"/>
      <w:docPartObj>
        <w:docPartGallery w:val="Page Numbers (Top of Page)"/>
        <w:docPartUnique/>
      </w:docPartObj>
    </w:sdtPr>
    <w:sdtContent>
      <w:p w14:paraId="08013D29" w14:textId="68BC01A9" w:rsidR="0000428D" w:rsidRDefault="0000428D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93</w:t>
        </w:r>
        <w: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E769E" w14:textId="77777777" w:rsidR="0000428D" w:rsidRDefault="0000428D">
    <w:pPr>
      <w:pStyle w:val="ae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D01F9" w14:textId="0C2B7339" w:rsidR="0000428D" w:rsidRDefault="0000428D">
    <w:pPr>
      <w:pStyle w:val="ae"/>
      <w:jc w:val="right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C67A7" w14:textId="77777777" w:rsidR="0000428D" w:rsidRDefault="0000428D">
    <w:pPr>
      <w:pStyle w:val="ae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4823371"/>
      <w:docPartObj>
        <w:docPartGallery w:val="Page Numbers (Top of Page)"/>
        <w:docPartUnique/>
      </w:docPartObj>
    </w:sdtPr>
    <w:sdtContent>
      <w:p w14:paraId="29493FF5" w14:textId="77777777" w:rsidR="00675DD1" w:rsidRDefault="00675DD1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277198" w14:textId="77777777" w:rsidR="00675DD1" w:rsidRDefault="00675DD1">
    <w:pPr>
      <w:pStyle w:val="a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532DB"/>
    <w:multiLevelType w:val="hybridMultilevel"/>
    <w:tmpl w:val="62F4B99C"/>
    <w:lvl w:ilvl="0" w:tplc="0C000001">
      <w:start w:val="1"/>
      <w:numFmt w:val="bullet"/>
      <w:lvlText w:val=""/>
      <w:lvlJc w:val="left"/>
      <w:pPr>
        <w:ind w:left="567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1" w15:restartNumberingAfterBreak="0">
    <w:nsid w:val="06AF28EC"/>
    <w:multiLevelType w:val="hybridMultilevel"/>
    <w:tmpl w:val="F8F223BE"/>
    <w:lvl w:ilvl="0" w:tplc="B9A21EF2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0B10273C"/>
    <w:multiLevelType w:val="hybridMultilevel"/>
    <w:tmpl w:val="D2A47CC8"/>
    <w:lvl w:ilvl="0" w:tplc="0C0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F4323BA"/>
    <w:multiLevelType w:val="hybridMultilevel"/>
    <w:tmpl w:val="1D58077C"/>
    <w:lvl w:ilvl="0" w:tplc="7FC2D2F6">
      <w:start w:val="1"/>
      <w:numFmt w:val="decimal"/>
      <w:pStyle w:val="3"/>
      <w:lvlText w:val="3.%1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5395CFC"/>
    <w:multiLevelType w:val="hybridMultilevel"/>
    <w:tmpl w:val="ED6E582E"/>
    <w:lvl w:ilvl="0" w:tplc="F1F27FB8">
      <w:start w:val="1"/>
      <w:numFmt w:val="decimal"/>
      <w:pStyle w:val="1"/>
      <w:lvlText w:val="2.2.%1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16A14AB6"/>
    <w:multiLevelType w:val="hybridMultilevel"/>
    <w:tmpl w:val="D21C036E"/>
    <w:lvl w:ilvl="0" w:tplc="B9A21EF2">
      <w:start w:val="1"/>
      <w:numFmt w:val="bullet"/>
      <w:lvlText w:val=""/>
      <w:lvlJc w:val="left"/>
      <w:pPr>
        <w:ind w:left="3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6" w15:restartNumberingAfterBreak="0">
    <w:nsid w:val="1AB431CB"/>
    <w:multiLevelType w:val="hybridMultilevel"/>
    <w:tmpl w:val="0EDECF8C"/>
    <w:lvl w:ilvl="0" w:tplc="B9A21E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7357C6"/>
    <w:multiLevelType w:val="multilevel"/>
    <w:tmpl w:val="E2CAD99E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669" w:hanging="600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8" w15:restartNumberingAfterBreak="0">
    <w:nsid w:val="22FF3DE6"/>
    <w:multiLevelType w:val="multilevel"/>
    <w:tmpl w:val="CC381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D03FA5"/>
    <w:multiLevelType w:val="multilevel"/>
    <w:tmpl w:val="CB1EBA12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957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816" w:hanging="1800"/>
      </w:pPr>
      <w:rPr>
        <w:rFonts w:hint="default"/>
      </w:rPr>
    </w:lvl>
  </w:abstractNum>
  <w:abstractNum w:abstractNumId="10" w15:restartNumberingAfterBreak="0">
    <w:nsid w:val="276F0225"/>
    <w:multiLevelType w:val="hybridMultilevel"/>
    <w:tmpl w:val="F78C5E9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7703D9B"/>
    <w:multiLevelType w:val="multilevel"/>
    <w:tmpl w:val="495A7308"/>
    <w:lvl w:ilvl="0">
      <w:start w:val="3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10" w:hanging="576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5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32" w:hanging="2160"/>
      </w:pPr>
      <w:rPr>
        <w:rFonts w:hint="default"/>
      </w:rPr>
    </w:lvl>
  </w:abstractNum>
  <w:abstractNum w:abstractNumId="12" w15:restartNumberingAfterBreak="0">
    <w:nsid w:val="285D3988"/>
    <w:multiLevelType w:val="multilevel"/>
    <w:tmpl w:val="B70AA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E6DFF"/>
    <w:multiLevelType w:val="hybridMultilevel"/>
    <w:tmpl w:val="87F8BFFA"/>
    <w:lvl w:ilvl="0" w:tplc="B9A21EF2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4" w15:restartNumberingAfterBreak="0">
    <w:nsid w:val="28E33B1B"/>
    <w:multiLevelType w:val="hybridMultilevel"/>
    <w:tmpl w:val="B1C42EF0"/>
    <w:lvl w:ilvl="0" w:tplc="B9A21EF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2AEE16DA"/>
    <w:multiLevelType w:val="multilevel"/>
    <w:tmpl w:val="D692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3E41C8"/>
    <w:multiLevelType w:val="multilevel"/>
    <w:tmpl w:val="A5E82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A57A5A"/>
    <w:multiLevelType w:val="multilevel"/>
    <w:tmpl w:val="28745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B53381"/>
    <w:multiLevelType w:val="hybridMultilevel"/>
    <w:tmpl w:val="B48C088E"/>
    <w:lvl w:ilvl="0" w:tplc="6C7664C4">
      <w:start w:val="1"/>
      <w:numFmt w:val="decimal"/>
      <w:pStyle w:val="2"/>
      <w:lvlText w:val="2.3.%1"/>
      <w:lvlJc w:val="left"/>
      <w:pPr>
        <w:ind w:left="142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8BA7277"/>
    <w:multiLevelType w:val="multilevel"/>
    <w:tmpl w:val="FD0EB82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20" w15:restartNumberingAfterBreak="0">
    <w:nsid w:val="39FF3499"/>
    <w:multiLevelType w:val="hybridMultilevel"/>
    <w:tmpl w:val="2EC6B9E2"/>
    <w:lvl w:ilvl="0" w:tplc="B9A21EF2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1" w15:restartNumberingAfterBreak="0">
    <w:nsid w:val="3AE40FA6"/>
    <w:multiLevelType w:val="hybridMultilevel"/>
    <w:tmpl w:val="EE920966"/>
    <w:lvl w:ilvl="0" w:tplc="990AA9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C217526"/>
    <w:multiLevelType w:val="multilevel"/>
    <w:tmpl w:val="E57C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9D1D88"/>
    <w:multiLevelType w:val="multilevel"/>
    <w:tmpl w:val="1D801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9E1F70"/>
    <w:multiLevelType w:val="multilevel"/>
    <w:tmpl w:val="A880E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731C40"/>
    <w:multiLevelType w:val="multilevel"/>
    <w:tmpl w:val="0CD6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915B78"/>
    <w:multiLevelType w:val="hybridMultilevel"/>
    <w:tmpl w:val="0B54112C"/>
    <w:lvl w:ilvl="0" w:tplc="42C2795E">
      <w:start w:val="1"/>
      <w:numFmt w:val="decimal"/>
      <w:pStyle w:val="4"/>
      <w:lvlText w:val="3.2.%1"/>
      <w:lvlJc w:val="left"/>
      <w:pPr>
        <w:ind w:left="1429" w:hanging="360"/>
      </w:pPr>
      <w:rPr>
        <w:rFonts w:ascii="Times New Roman" w:eastAsiaTheme="minorHAnsi" w:hAnsi="Times New Roman" w:cs="Times New Roman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71416D6"/>
    <w:multiLevelType w:val="multilevel"/>
    <w:tmpl w:val="7D1A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23787B"/>
    <w:multiLevelType w:val="multilevel"/>
    <w:tmpl w:val="BF9E8728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4AA84427"/>
    <w:multiLevelType w:val="hybridMultilevel"/>
    <w:tmpl w:val="7C2C338E"/>
    <w:lvl w:ilvl="0" w:tplc="0C0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4C757BA3"/>
    <w:multiLevelType w:val="multilevel"/>
    <w:tmpl w:val="F6EA35C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31" w15:restartNumberingAfterBreak="0">
    <w:nsid w:val="4D115314"/>
    <w:multiLevelType w:val="hybridMultilevel"/>
    <w:tmpl w:val="73C8302C"/>
    <w:lvl w:ilvl="0" w:tplc="AFA872EE">
      <w:start w:val="1"/>
      <w:numFmt w:val="decimal"/>
      <w:lvlText w:val="%1."/>
      <w:lvlJc w:val="left"/>
      <w:pPr>
        <w:ind w:left="420" w:hanging="360"/>
      </w:pPr>
      <w:rPr>
        <w:rFonts w:eastAsiaTheme="minorHAnsi" w:cstheme="minorBidi" w:hint="default"/>
        <w:b w:val="0"/>
        <w:sz w:val="26"/>
      </w:rPr>
    </w:lvl>
    <w:lvl w:ilvl="1" w:tplc="0C000019" w:tentative="1">
      <w:start w:val="1"/>
      <w:numFmt w:val="lowerLetter"/>
      <w:lvlText w:val="%2."/>
      <w:lvlJc w:val="left"/>
      <w:pPr>
        <w:ind w:left="1140" w:hanging="360"/>
      </w:pPr>
    </w:lvl>
    <w:lvl w:ilvl="2" w:tplc="0C00001B" w:tentative="1">
      <w:start w:val="1"/>
      <w:numFmt w:val="lowerRoman"/>
      <w:lvlText w:val="%3."/>
      <w:lvlJc w:val="right"/>
      <w:pPr>
        <w:ind w:left="1860" w:hanging="180"/>
      </w:pPr>
    </w:lvl>
    <w:lvl w:ilvl="3" w:tplc="0C00000F" w:tentative="1">
      <w:start w:val="1"/>
      <w:numFmt w:val="decimal"/>
      <w:lvlText w:val="%4."/>
      <w:lvlJc w:val="left"/>
      <w:pPr>
        <w:ind w:left="2580" w:hanging="360"/>
      </w:pPr>
    </w:lvl>
    <w:lvl w:ilvl="4" w:tplc="0C000019" w:tentative="1">
      <w:start w:val="1"/>
      <w:numFmt w:val="lowerLetter"/>
      <w:lvlText w:val="%5."/>
      <w:lvlJc w:val="left"/>
      <w:pPr>
        <w:ind w:left="3300" w:hanging="360"/>
      </w:pPr>
    </w:lvl>
    <w:lvl w:ilvl="5" w:tplc="0C00001B" w:tentative="1">
      <w:start w:val="1"/>
      <w:numFmt w:val="lowerRoman"/>
      <w:lvlText w:val="%6."/>
      <w:lvlJc w:val="right"/>
      <w:pPr>
        <w:ind w:left="4020" w:hanging="180"/>
      </w:pPr>
    </w:lvl>
    <w:lvl w:ilvl="6" w:tplc="0C00000F" w:tentative="1">
      <w:start w:val="1"/>
      <w:numFmt w:val="decimal"/>
      <w:lvlText w:val="%7."/>
      <w:lvlJc w:val="left"/>
      <w:pPr>
        <w:ind w:left="4740" w:hanging="360"/>
      </w:pPr>
    </w:lvl>
    <w:lvl w:ilvl="7" w:tplc="0C000019" w:tentative="1">
      <w:start w:val="1"/>
      <w:numFmt w:val="lowerLetter"/>
      <w:lvlText w:val="%8."/>
      <w:lvlJc w:val="left"/>
      <w:pPr>
        <w:ind w:left="5460" w:hanging="360"/>
      </w:pPr>
    </w:lvl>
    <w:lvl w:ilvl="8" w:tplc="0C00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2" w15:restartNumberingAfterBreak="0">
    <w:nsid w:val="503A1169"/>
    <w:multiLevelType w:val="hybridMultilevel"/>
    <w:tmpl w:val="1B44687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51F559FC"/>
    <w:multiLevelType w:val="multilevel"/>
    <w:tmpl w:val="D2AA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D278A3"/>
    <w:multiLevelType w:val="multilevel"/>
    <w:tmpl w:val="D4DC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F83BB6"/>
    <w:multiLevelType w:val="hybridMultilevel"/>
    <w:tmpl w:val="48323246"/>
    <w:lvl w:ilvl="0" w:tplc="F9B67732">
      <w:start w:val="1"/>
      <w:numFmt w:val="decimal"/>
      <w:pStyle w:val="411"/>
      <w:lvlText w:val="4.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8F50522"/>
    <w:multiLevelType w:val="multilevel"/>
    <w:tmpl w:val="35C8A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B45647"/>
    <w:multiLevelType w:val="hybridMultilevel"/>
    <w:tmpl w:val="389ACFA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1C12F4"/>
    <w:multiLevelType w:val="hybridMultilevel"/>
    <w:tmpl w:val="8668D8CC"/>
    <w:lvl w:ilvl="0" w:tplc="0C00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32E3924"/>
    <w:multiLevelType w:val="hybridMultilevel"/>
    <w:tmpl w:val="67B044D4"/>
    <w:lvl w:ilvl="0" w:tplc="0C00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6371421A"/>
    <w:multiLevelType w:val="multilevel"/>
    <w:tmpl w:val="E2B49D2A"/>
    <w:lvl w:ilvl="0">
      <w:start w:val="1"/>
      <w:numFmt w:val="decimal"/>
      <w:pStyle w:val="10"/>
      <w:lvlText w:val="%1"/>
      <w:lvlJc w:val="left"/>
      <w:pPr>
        <w:ind w:left="4329" w:hanging="360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538" w:hanging="576"/>
      </w:pPr>
    </w:lvl>
    <w:lvl w:ilvl="2">
      <w:start w:val="1"/>
      <w:numFmt w:val="decimal"/>
      <w:pStyle w:val="30"/>
      <w:lvlText w:val="%1.%2.%3"/>
      <w:lvlJc w:val="left"/>
      <w:pPr>
        <w:ind w:left="5115" w:hanging="720"/>
      </w:pPr>
      <w:rPr>
        <w:sz w:val="26"/>
        <w:szCs w:val="26"/>
      </w:rPr>
    </w:lvl>
    <w:lvl w:ilvl="3">
      <w:start w:val="1"/>
      <w:numFmt w:val="decimal"/>
      <w:pStyle w:val="40"/>
      <w:lvlText w:val="%1.%2.%3.%4"/>
      <w:lvlJc w:val="left"/>
      <w:pPr>
        <w:ind w:left="4833" w:hanging="864"/>
      </w:pPr>
    </w:lvl>
    <w:lvl w:ilvl="4">
      <w:start w:val="1"/>
      <w:numFmt w:val="decimal"/>
      <w:pStyle w:val="5"/>
      <w:lvlText w:val="%1.%2.%3.%4.%5"/>
      <w:lvlJc w:val="left"/>
      <w:pPr>
        <w:ind w:left="4977" w:hanging="1008"/>
      </w:pPr>
    </w:lvl>
    <w:lvl w:ilvl="5">
      <w:start w:val="1"/>
      <w:numFmt w:val="decimal"/>
      <w:pStyle w:val="6"/>
      <w:lvlText w:val="%1.%2.%3.%4.%5.%6"/>
      <w:lvlJc w:val="left"/>
      <w:pPr>
        <w:ind w:left="5121" w:hanging="1152"/>
      </w:pPr>
    </w:lvl>
    <w:lvl w:ilvl="6">
      <w:start w:val="1"/>
      <w:numFmt w:val="decimal"/>
      <w:pStyle w:val="7"/>
      <w:lvlText w:val="%1.%2.%3.%4.%5.%6.%7"/>
      <w:lvlJc w:val="left"/>
      <w:pPr>
        <w:ind w:left="5265" w:hanging="1296"/>
      </w:pPr>
    </w:lvl>
    <w:lvl w:ilvl="7">
      <w:start w:val="1"/>
      <w:numFmt w:val="decimal"/>
      <w:pStyle w:val="8"/>
      <w:lvlText w:val="%1.%2.%3.%4.%5.%6.%7.%8"/>
      <w:lvlJc w:val="left"/>
      <w:pPr>
        <w:ind w:left="5409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5553" w:hanging="1584"/>
      </w:pPr>
    </w:lvl>
  </w:abstractNum>
  <w:abstractNum w:abstractNumId="41" w15:restartNumberingAfterBreak="0">
    <w:nsid w:val="63882C7E"/>
    <w:multiLevelType w:val="hybridMultilevel"/>
    <w:tmpl w:val="5C6C11C0"/>
    <w:lvl w:ilvl="0" w:tplc="C7103A50">
      <w:start w:val="1"/>
      <w:numFmt w:val="decimal"/>
      <w:suff w:val="space"/>
      <w:lvlText w:val="%1"/>
      <w:lvlJc w:val="left"/>
      <w:pPr>
        <w:ind w:left="567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2" w15:restartNumberingAfterBreak="0">
    <w:nsid w:val="6861123F"/>
    <w:multiLevelType w:val="hybridMultilevel"/>
    <w:tmpl w:val="7F9C2C62"/>
    <w:lvl w:ilvl="0" w:tplc="6F56C0F2">
      <w:start w:val="4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647" w:hanging="360"/>
      </w:pPr>
    </w:lvl>
    <w:lvl w:ilvl="2" w:tplc="0C00001B" w:tentative="1">
      <w:start w:val="1"/>
      <w:numFmt w:val="lowerRoman"/>
      <w:lvlText w:val="%3."/>
      <w:lvlJc w:val="right"/>
      <w:pPr>
        <w:ind w:left="2367" w:hanging="180"/>
      </w:pPr>
    </w:lvl>
    <w:lvl w:ilvl="3" w:tplc="0C00000F" w:tentative="1">
      <w:start w:val="1"/>
      <w:numFmt w:val="decimal"/>
      <w:lvlText w:val="%4."/>
      <w:lvlJc w:val="left"/>
      <w:pPr>
        <w:ind w:left="3087" w:hanging="360"/>
      </w:pPr>
    </w:lvl>
    <w:lvl w:ilvl="4" w:tplc="0C000019" w:tentative="1">
      <w:start w:val="1"/>
      <w:numFmt w:val="lowerLetter"/>
      <w:lvlText w:val="%5."/>
      <w:lvlJc w:val="left"/>
      <w:pPr>
        <w:ind w:left="3807" w:hanging="360"/>
      </w:pPr>
    </w:lvl>
    <w:lvl w:ilvl="5" w:tplc="0C00001B" w:tentative="1">
      <w:start w:val="1"/>
      <w:numFmt w:val="lowerRoman"/>
      <w:lvlText w:val="%6."/>
      <w:lvlJc w:val="right"/>
      <w:pPr>
        <w:ind w:left="4527" w:hanging="180"/>
      </w:pPr>
    </w:lvl>
    <w:lvl w:ilvl="6" w:tplc="0C00000F" w:tentative="1">
      <w:start w:val="1"/>
      <w:numFmt w:val="decimal"/>
      <w:lvlText w:val="%7."/>
      <w:lvlJc w:val="left"/>
      <w:pPr>
        <w:ind w:left="5247" w:hanging="360"/>
      </w:pPr>
    </w:lvl>
    <w:lvl w:ilvl="7" w:tplc="0C000019" w:tentative="1">
      <w:start w:val="1"/>
      <w:numFmt w:val="lowerLetter"/>
      <w:lvlText w:val="%8."/>
      <w:lvlJc w:val="left"/>
      <w:pPr>
        <w:ind w:left="5967" w:hanging="360"/>
      </w:pPr>
    </w:lvl>
    <w:lvl w:ilvl="8" w:tplc="0C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3" w15:restartNumberingAfterBreak="0">
    <w:nsid w:val="6B381D81"/>
    <w:multiLevelType w:val="multilevel"/>
    <w:tmpl w:val="F30A7AD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957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816" w:hanging="1800"/>
      </w:pPr>
      <w:rPr>
        <w:rFonts w:hint="default"/>
      </w:rPr>
    </w:lvl>
  </w:abstractNum>
  <w:abstractNum w:abstractNumId="44" w15:restartNumberingAfterBreak="0">
    <w:nsid w:val="6BAB4704"/>
    <w:multiLevelType w:val="multilevel"/>
    <w:tmpl w:val="BF9E8728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5" w15:restartNumberingAfterBreak="0">
    <w:nsid w:val="6E61529B"/>
    <w:multiLevelType w:val="multilevel"/>
    <w:tmpl w:val="703E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90542B"/>
    <w:multiLevelType w:val="multilevel"/>
    <w:tmpl w:val="5CF2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04428C8"/>
    <w:multiLevelType w:val="hybridMultilevel"/>
    <w:tmpl w:val="8244EE04"/>
    <w:lvl w:ilvl="0" w:tplc="0C0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8" w15:restartNumberingAfterBreak="0">
    <w:nsid w:val="740529FA"/>
    <w:multiLevelType w:val="multilevel"/>
    <w:tmpl w:val="26ACDA8A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57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816" w:hanging="1800"/>
      </w:pPr>
      <w:rPr>
        <w:rFonts w:hint="default"/>
      </w:rPr>
    </w:lvl>
  </w:abstractNum>
  <w:abstractNum w:abstractNumId="49" w15:restartNumberingAfterBreak="0">
    <w:nsid w:val="747D2ABB"/>
    <w:multiLevelType w:val="multilevel"/>
    <w:tmpl w:val="039C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3412C9"/>
    <w:multiLevelType w:val="multilevel"/>
    <w:tmpl w:val="B2AC0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D54D38"/>
    <w:multiLevelType w:val="singleLevel"/>
    <w:tmpl w:val="D6D2B012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2" w15:restartNumberingAfterBreak="0">
    <w:nsid w:val="7A7654BB"/>
    <w:multiLevelType w:val="multilevel"/>
    <w:tmpl w:val="810E6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AA30DCB"/>
    <w:multiLevelType w:val="hybridMultilevel"/>
    <w:tmpl w:val="5B88F89C"/>
    <w:lvl w:ilvl="0" w:tplc="B9A21E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CB50982"/>
    <w:multiLevelType w:val="multilevel"/>
    <w:tmpl w:val="C9FEC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DED3934"/>
    <w:multiLevelType w:val="hybridMultilevel"/>
    <w:tmpl w:val="882C6328"/>
    <w:lvl w:ilvl="0" w:tplc="0C00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525366795">
    <w:abstractNumId w:val="40"/>
  </w:num>
  <w:num w:numId="2" w16cid:durableId="1327830878">
    <w:abstractNumId w:val="51"/>
    <w:lvlOverride w:ilvl="0">
      <w:startOverride w:val="1"/>
    </w:lvlOverride>
  </w:num>
  <w:num w:numId="3" w16cid:durableId="1935242037">
    <w:abstractNumId w:val="41"/>
  </w:num>
  <w:num w:numId="4" w16cid:durableId="839151074">
    <w:abstractNumId w:val="3"/>
  </w:num>
  <w:num w:numId="5" w16cid:durableId="537621540">
    <w:abstractNumId w:val="4"/>
  </w:num>
  <w:num w:numId="6" w16cid:durableId="2138908018">
    <w:abstractNumId w:val="18"/>
  </w:num>
  <w:num w:numId="7" w16cid:durableId="675114354">
    <w:abstractNumId w:val="26"/>
  </w:num>
  <w:num w:numId="8" w16cid:durableId="2047556500">
    <w:abstractNumId w:val="5"/>
  </w:num>
  <w:num w:numId="9" w16cid:durableId="1237401482">
    <w:abstractNumId w:val="7"/>
  </w:num>
  <w:num w:numId="10" w16cid:durableId="16396033">
    <w:abstractNumId w:val="35"/>
  </w:num>
  <w:num w:numId="11" w16cid:durableId="1073233797">
    <w:abstractNumId w:val="11"/>
  </w:num>
  <w:num w:numId="12" w16cid:durableId="1306011101">
    <w:abstractNumId w:val="39"/>
  </w:num>
  <w:num w:numId="13" w16cid:durableId="1290890970">
    <w:abstractNumId w:val="37"/>
  </w:num>
  <w:num w:numId="14" w16cid:durableId="192118338">
    <w:abstractNumId w:val="48"/>
  </w:num>
  <w:num w:numId="15" w16cid:durableId="1518425059">
    <w:abstractNumId w:val="43"/>
  </w:num>
  <w:num w:numId="16" w16cid:durableId="74858858">
    <w:abstractNumId w:val="47"/>
  </w:num>
  <w:num w:numId="17" w16cid:durableId="1182934372">
    <w:abstractNumId w:val="29"/>
  </w:num>
  <w:num w:numId="18" w16cid:durableId="985821440">
    <w:abstractNumId w:val="2"/>
  </w:num>
  <w:num w:numId="19" w16cid:durableId="2048675870">
    <w:abstractNumId w:val="55"/>
  </w:num>
  <w:num w:numId="20" w16cid:durableId="11346765">
    <w:abstractNumId w:val="0"/>
  </w:num>
  <w:num w:numId="21" w16cid:durableId="1437171597">
    <w:abstractNumId w:val="13"/>
  </w:num>
  <w:num w:numId="22" w16cid:durableId="1267687508">
    <w:abstractNumId w:val="38"/>
  </w:num>
  <w:num w:numId="23" w16cid:durableId="649872004">
    <w:abstractNumId w:val="53"/>
  </w:num>
  <w:num w:numId="24" w16cid:durableId="915624244">
    <w:abstractNumId w:val="14"/>
  </w:num>
  <w:num w:numId="25" w16cid:durableId="1876045287">
    <w:abstractNumId w:val="31"/>
  </w:num>
  <w:num w:numId="26" w16cid:durableId="1205292270">
    <w:abstractNumId w:val="28"/>
  </w:num>
  <w:num w:numId="27" w16cid:durableId="1735160376">
    <w:abstractNumId w:val="1"/>
  </w:num>
  <w:num w:numId="28" w16cid:durableId="2058242307">
    <w:abstractNumId w:val="9"/>
  </w:num>
  <w:num w:numId="29" w16cid:durableId="1465778539">
    <w:abstractNumId w:val="20"/>
  </w:num>
  <w:num w:numId="30" w16cid:durableId="1509785117">
    <w:abstractNumId w:val="6"/>
  </w:num>
  <w:num w:numId="31" w16cid:durableId="2071610673">
    <w:abstractNumId w:val="19"/>
  </w:num>
  <w:num w:numId="32" w16cid:durableId="963538869">
    <w:abstractNumId w:val="30"/>
  </w:num>
  <w:num w:numId="33" w16cid:durableId="584345662">
    <w:abstractNumId w:val="42"/>
  </w:num>
  <w:num w:numId="34" w16cid:durableId="1131629210">
    <w:abstractNumId w:val="10"/>
  </w:num>
  <w:num w:numId="35" w16cid:durableId="1428648866">
    <w:abstractNumId w:val="32"/>
  </w:num>
  <w:num w:numId="36" w16cid:durableId="447896199">
    <w:abstractNumId w:val="54"/>
  </w:num>
  <w:num w:numId="37" w16cid:durableId="1057237921">
    <w:abstractNumId w:val="25"/>
  </w:num>
  <w:num w:numId="38" w16cid:durableId="782503140">
    <w:abstractNumId w:val="17"/>
  </w:num>
  <w:num w:numId="39" w16cid:durableId="1185241661">
    <w:abstractNumId w:val="36"/>
  </w:num>
  <w:num w:numId="40" w16cid:durableId="334114845">
    <w:abstractNumId w:val="8"/>
  </w:num>
  <w:num w:numId="41" w16cid:durableId="1200123072">
    <w:abstractNumId w:val="34"/>
  </w:num>
  <w:num w:numId="42" w16cid:durableId="1183544886">
    <w:abstractNumId w:val="24"/>
  </w:num>
  <w:num w:numId="43" w16cid:durableId="913198256">
    <w:abstractNumId w:val="49"/>
  </w:num>
  <w:num w:numId="44" w16cid:durableId="606621760">
    <w:abstractNumId w:val="33"/>
  </w:num>
  <w:num w:numId="45" w16cid:durableId="1860971811">
    <w:abstractNumId w:val="15"/>
  </w:num>
  <w:num w:numId="46" w16cid:durableId="1810779477">
    <w:abstractNumId w:val="45"/>
  </w:num>
  <w:num w:numId="47" w16cid:durableId="1019740271">
    <w:abstractNumId w:val="23"/>
  </w:num>
  <w:num w:numId="48" w16cid:durableId="305087239">
    <w:abstractNumId w:val="46"/>
  </w:num>
  <w:num w:numId="49" w16cid:durableId="901673398">
    <w:abstractNumId w:val="44"/>
  </w:num>
  <w:num w:numId="50" w16cid:durableId="1715615950">
    <w:abstractNumId w:val="21"/>
  </w:num>
  <w:num w:numId="51" w16cid:durableId="1076392649">
    <w:abstractNumId w:val="22"/>
  </w:num>
  <w:num w:numId="52" w16cid:durableId="252864138">
    <w:abstractNumId w:val="27"/>
  </w:num>
  <w:num w:numId="53" w16cid:durableId="225801991">
    <w:abstractNumId w:val="52"/>
  </w:num>
  <w:num w:numId="54" w16cid:durableId="1707290415">
    <w:abstractNumId w:val="16"/>
  </w:num>
  <w:num w:numId="55" w16cid:durableId="1838690190">
    <w:abstractNumId w:val="50"/>
  </w:num>
  <w:num w:numId="56" w16cid:durableId="259065880">
    <w:abstractNumId w:val="1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F40"/>
    <w:rsid w:val="00000066"/>
    <w:rsid w:val="00000390"/>
    <w:rsid w:val="000006D6"/>
    <w:rsid w:val="00000789"/>
    <w:rsid w:val="00001ACB"/>
    <w:rsid w:val="00001C2D"/>
    <w:rsid w:val="00002B32"/>
    <w:rsid w:val="00002B3E"/>
    <w:rsid w:val="00002C58"/>
    <w:rsid w:val="000033CC"/>
    <w:rsid w:val="000034A8"/>
    <w:rsid w:val="0000428D"/>
    <w:rsid w:val="000043C4"/>
    <w:rsid w:val="000044E4"/>
    <w:rsid w:val="00004A2B"/>
    <w:rsid w:val="00004BB9"/>
    <w:rsid w:val="00004D22"/>
    <w:rsid w:val="000051F4"/>
    <w:rsid w:val="00005ADA"/>
    <w:rsid w:val="000071BA"/>
    <w:rsid w:val="00007267"/>
    <w:rsid w:val="00007737"/>
    <w:rsid w:val="000077FD"/>
    <w:rsid w:val="000078A8"/>
    <w:rsid w:val="000079FA"/>
    <w:rsid w:val="00007CD5"/>
    <w:rsid w:val="00010571"/>
    <w:rsid w:val="00010B42"/>
    <w:rsid w:val="000111BB"/>
    <w:rsid w:val="00011235"/>
    <w:rsid w:val="00011A95"/>
    <w:rsid w:val="0001288C"/>
    <w:rsid w:val="0001297F"/>
    <w:rsid w:val="0001330F"/>
    <w:rsid w:val="00013B3E"/>
    <w:rsid w:val="00013E43"/>
    <w:rsid w:val="00015058"/>
    <w:rsid w:val="0001506C"/>
    <w:rsid w:val="0001528F"/>
    <w:rsid w:val="00015866"/>
    <w:rsid w:val="00016228"/>
    <w:rsid w:val="00016DC9"/>
    <w:rsid w:val="00020323"/>
    <w:rsid w:val="0002094C"/>
    <w:rsid w:val="00020CB1"/>
    <w:rsid w:val="0002156B"/>
    <w:rsid w:val="0002169A"/>
    <w:rsid w:val="00021DA1"/>
    <w:rsid w:val="00021E60"/>
    <w:rsid w:val="00021EDA"/>
    <w:rsid w:val="000220B2"/>
    <w:rsid w:val="00022246"/>
    <w:rsid w:val="00022349"/>
    <w:rsid w:val="0002264C"/>
    <w:rsid w:val="00022B4F"/>
    <w:rsid w:val="0002331E"/>
    <w:rsid w:val="00023331"/>
    <w:rsid w:val="0002347F"/>
    <w:rsid w:val="000237B6"/>
    <w:rsid w:val="00024B0F"/>
    <w:rsid w:val="00024DE5"/>
    <w:rsid w:val="00025EA3"/>
    <w:rsid w:val="00026078"/>
    <w:rsid w:val="00026098"/>
    <w:rsid w:val="00026897"/>
    <w:rsid w:val="00026AF7"/>
    <w:rsid w:val="00026B37"/>
    <w:rsid w:val="00026DA9"/>
    <w:rsid w:val="000278AC"/>
    <w:rsid w:val="00030750"/>
    <w:rsid w:val="00030FB9"/>
    <w:rsid w:val="00031310"/>
    <w:rsid w:val="000319F7"/>
    <w:rsid w:val="00031C34"/>
    <w:rsid w:val="00031E8A"/>
    <w:rsid w:val="00032183"/>
    <w:rsid w:val="000327C7"/>
    <w:rsid w:val="00032BF0"/>
    <w:rsid w:val="0003345B"/>
    <w:rsid w:val="00033611"/>
    <w:rsid w:val="0003378D"/>
    <w:rsid w:val="000338F1"/>
    <w:rsid w:val="00033CCB"/>
    <w:rsid w:val="00034276"/>
    <w:rsid w:val="00034C21"/>
    <w:rsid w:val="0003558B"/>
    <w:rsid w:val="00036C46"/>
    <w:rsid w:val="00036E35"/>
    <w:rsid w:val="00037C4F"/>
    <w:rsid w:val="00037CB6"/>
    <w:rsid w:val="0004041C"/>
    <w:rsid w:val="00040553"/>
    <w:rsid w:val="00040A13"/>
    <w:rsid w:val="00041B70"/>
    <w:rsid w:val="00041C68"/>
    <w:rsid w:val="00041F6C"/>
    <w:rsid w:val="0004219F"/>
    <w:rsid w:val="000421B3"/>
    <w:rsid w:val="0004277A"/>
    <w:rsid w:val="00042EFF"/>
    <w:rsid w:val="00042FBE"/>
    <w:rsid w:val="00043070"/>
    <w:rsid w:val="00043522"/>
    <w:rsid w:val="000437A1"/>
    <w:rsid w:val="00043C9D"/>
    <w:rsid w:val="0004479F"/>
    <w:rsid w:val="00044EF9"/>
    <w:rsid w:val="000452C0"/>
    <w:rsid w:val="000456A5"/>
    <w:rsid w:val="000466E9"/>
    <w:rsid w:val="0004672F"/>
    <w:rsid w:val="00046EA1"/>
    <w:rsid w:val="00046FA4"/>
    <w:rsid w:val="0004753C"/>
    <w:rsid w:val="000479DB"/>
    <w:rsid w:val="00047A16"/>
    <w:rsid w:val="000501D3"/>
    <w:rsid w:val="00050803"/>
    <w:rsid w:val="00050905"/>
    <w:rsid w:val="000509DF"/>
    <w:rsid w:val="00050C42"/>
    <w:rsid w:val="000513E2"/>
    <w:rsid w:val="0005167A"/>
    <w:rsid w:val="000519C8"/>
    <w:rsid w:val="00052354"/>
    <w:rsid w:val="000528A4"/>
    <w:rsid w:val="00052C4F"/>
    <w:rsid w:val="000534DD"/>
    <w:rsid w:val="00053823"/>
    <w:rsid w:val="00053874"/>
    <w:rsid w:val="000538C1"/>
    <w:rsid w:val="00053C9D"/>
    <w:rsid w:val="00053D21"/>
    <w:rsid w:val="000541FA"/>
    <w:rsid w:val="00054404"/>
    <w:rsid w:val="00054A11"/>
    <w:rsid w:val="00054C0E"/>
    <w:rsid w:val="00055B1F"/>
    <w:rsid w:val="00055E64"/>
    <w:rsid w:val="00055EC2"/>
    <w:rsid w:val="0005623F"/>
    <w:rsid w:val="0005664D"/>
    <w:rsid w:val="00056651"/>
    <w:rsid w:val="0005691A"/>
    <w:rsid w:val="00056BE5"/>
    <w:rsid w:val="00057275"/>
    <w:rsid w:val="00057440"/>
    <w:rsid w:val="0005766C"/>
    <w:rsid w:val="000578AE"/>
    <w:rsid w:val="000620F9"/>
    <w:rsid w:val="00063204"/>
    <w:rsid w:val="000637F1"/>
    <w:rsid w:val="000639B7"/>
    <w:rsid w:val="000639F9"/>
    <w:rsid w:val="00063B7F"/>
    <w:rsid w:val="00063BB4"/>
    <w:rsid w:val="00063FCA"/>
    <w:rsid w:val="0006512A"/>
    <w:rsid w:val="00065B36"/>
    <w:rsid w:val="00065B61"/>
    <w:rsid w:val="000663F3"/>
    <w:rsid w:val="00066770"/>
    <w:rsid w:val="00066B56"/>
    <w:rsid w:val="00066DEA"/>
    <w:rsid w:val="00067139"/>
    <w:rsid w:val="00067B0F"/>
    <w:rsid w:val="00067FE3"/>
    <w:rsid w:val="000707BC"/>
    <w:rsid w:val="00070CA0"/>
    <w:rsid w:val="000713BF"/>
    <w:rsid w:val="00071F68"/>
    <w:rsid w:val="000721AB"/>
    <w:rsid w:val="000725F2"/>
    <w:rsid w:val="00072638"/>
    <w:rsid w:val="0007263E"/>
    <w:rsid w:val="000729C2"/>
    <w:rsid w:val="00072F17"/>
    <w:rsid w:val="00072FA8"/>
    <w:rsid w:val="00072FAE"/>
    <w:rsid w:val="00073084"/>
    <w:rsid w:val="0007340E"/>
    <w:rsid w:val="00073FDE"/>
    <w:rsid w:val="000742AA"/>
    <w:rsid w:val="00074ADF"/>
    <w:rsid w:val="00074CAC"/>
    <w:rsid w:val="00074CB4"/>
    <w:rsid w:val="00075016"/>
    <w:rsid w:val="00075963"/>
    <w:rsid w:val="00075B34"/>
    <w:rsid w:val="00075B55"/>
    <w:rsid w:val="00075D02"/>
    <w:rsid w:val="00076087"/>
    <w:rsid w:val="000763F2"/>
    <w:rsid w:val="00076B29"/>
    <w:rsid w:val="00077114"/>
    <w:rsid w:val="0007716F"/>
    <w:rsid w:val="000774A0"/>
    <w:rsid w:val="00077E5B"/>
    <w:rsid w:val="00080591"/>
    <w:rsid w:val="00080697"/>
    <w:rsid w:val="000807E6"/>
    <w:rsid w:val="00080DCD"/>
    <w:rsid w:val="00081279"/>
    <w:rsid w:val="000813D2"/>
    <w:rsid w:val="000818FD"/>
    <w:rsid w:val="00082399"/>
    <w:rsid w:val="0008353F"/>
    <w:rsid w:val="00083B6B"/>
    <w:rsid w:val="00083BF9"/>
    <w:rsid w:val="00083CFA"/>
    <w:rsid w:val="00084967"/>
    <w:rsid w:val="00084A3E"/>
    <w:rsid w:val="00084D6F"/>
    <w:rsid w:val="00085340"/>
    <w:rsid w:val="00085807"/>
    <w:rsid w:val="00086488"/>
    <w:rsid w:val="00086B54"/>
    <w:rsid w:val="00086DC7"/>
    <w:rsid w:val="00087065"/>
    <w:rsid w:val="000872FF"/>
    <w:rsid w:val="00087540"/>
    <w:rsid w:val="00087905"/>
    <w:rsid w:val="0009027F"/>
    <w:rsid w:val="00090B82"/>
    <w:rsid w:val="00090E8D"/>
    <w:rsid w:val="00091085"/>
    <w:rsid w:val="000912B2"/>
    <w:rsid w:val="0009145B"/>
    <w:rsid w:val="00091950"/>
    <w:rsid w:val="00091A2F"/>
    <w:rsid w:val="000923A1"/>
    <w:rsid w:val="00092725"/>
    <w:rsid w:val="00092859"/>
    <w:rsid w:val="00092FF8"/>
    <w:rsid w:val="00093309"/>
    <w:rsid w:val="000937D3"/>
    <w:rsid w:val="00093849"/>
    <w:rsid w:val="00093D08"/>
    <w:rsid w:val="0009475F"/>
    <w:rsid w:val="00094BD5"/>
    <w:rsid w:val="00094E0E"/>
    <w:rsid w:val="00095731"/>
    <w:rsid w:val="000960C7"/>
    <w:rsid w:val="000961B1"/>
    <w:rsid w:val="00097466"/>
    <w:rsid w:val="0009748E"/>
    <w:rsid w:val="00097517"/>
    <w:rsid w:val="000978ED"/>
    <w:rsid w:val="000A0169"/>
    <w:rsid w:val="000A1422"/>
    <w:rsid w:val="000A1581"/>
    <w:rsid w:val="000A287C"/>
    <w:rsid w:val="000A2F16"/>
    <w:rsid w:val="000A2F6D"/>
    <w:rsid w:val="000A35C9"/>
    <w:rsid w:val="000A38BA"/>
    <w:rsid w:val="000A3B3B"/>
    <w:rsid w:val="000A4A21"/>
    <w:rsid w:val="000A4CB7"/>
    <w:rsid w:val="000A584F"/>
    <w:rsid w:val="000A5865"/>
    <w:rsid w:val="000A589D"/>
    <w:rsid w:val="000A6376"/>
    <w:rsid w:val="000A64C4"/>
    <w:rsid w:val="000A6696"/>
    <w:rsid w:val="000A6813"/>
    <w:rsid w:val="000A71C4"/>
    <w:rsid w:val="000A73AF"/>
    <w:rsid w:val="000B0264"/>
    <w:rsid w:val="000B0A3A"/>
    <w:rsid w:val="000B135B"/>
    <w:rsid w:val="000B15FB"/>
    <w:rsid w:val="000B20FB"/>
    <w:rsid w:val="000B212E"/>
    <w:rsid w:val="000B2C3B"/>
    <w:rsid w:val="000B2F85"/>
    <w:rsid w:val="000B32F1"/>
    <w:rsid w:val="000B41C4"/>
    <w:rsid w:val="000B549D"/>
    <w:rsid w:val="000B5CEB"/>
    <w:rsid w:val="000B6354"/>
    <w:rsid w:val="000B6BB8"/>
    <w:rsid w:val="000B6C47"/>
    <w:rsid w:val="000B7381"/>
    <w:rsid w:val="000B74DC"/>
    <w:rsid w:val="000C0345"/>
    <w:rsid w:val="000C0728"/>
    <w:rsid w:val="000C076D"/>
    <w:rsid w:val="000C0B6E"/>
    <w:rsid w:val="000C0CD7"/>
    <w:rsid w:val="000C0F88"/>
    <w:rsid w:val="000C10F4"/>
    <w:rsid w:val="000C1D9C"/>
    <w:rsid w:val="000C20F3"/>
    <w:rsid w:val="000C23E7"/>
    <w:rsid w:val="000C29AE"/>
    <w:rsid w:val="000C2E8C"/>
    <w:rsid w:val="000C3274"/>
    <w:rsid w:val="000C34C3"/>
    <w:rsid w:val="000C3FFB"/>
    <w:rsid w:val="000C4F0F"/>
    <w:rsid w:val="000C523F"/>
    <w:rsid w:val="000C5DBC"/>
    <w:rsid w:val="000C60DC"/>
    <w:rsid w:val="000C6756"/>
    <w:rsid w:val="000C681A"/>
    <w:rsid w:val="000C6B65"/>
    <w:rsid w:val="000C6F55"/>
    <w:rsid w:val="000C73C6"/>
    <w:rsid w:val="000D0060"/>
    <w:rsid w:val="000D088C"/>
    <w:rsid w:val="000D0E73"/>
    <w:rsid w:val="000D0F33"/>
    <w:rsid w:val="000D2A59"/>
    <w:rsid w:val="000D2D77"/>
    <w:rsid w:val="000D2E13"/>
    <w:rsid w:val="000D3501"/>
    <w:rsid w:val="000D3AA4"/>
    <w:rsid w:val="000D3BE8"/>
    <w:rsid w:val="000D4392"/>
    <w:rsid w:val="000D4558"/>
    <w:rsid w:val="000D49C8"/>
    <w:rsid w:val="000D4D5A"/>
    <w:rsid w:val="000D4E2A"/>
    <w:rsid w:val="000D51D1"/>
    <w:rsid w:val="000D5E5F"/>
    <w:rsid w:val="000D5F82"/>
    <w:rsid w:val="000D66C3"/>
    <w:rsid w:val="000D6774"/>
    <w:rsid w:val="000D6C21"/>
    <w:rsid w:val="000D6D95"/>
    <w:rsid w:val="000D7061"/>
    <w:rsid w:val="000D76BC"/>
    <w:rsid w:val="000E00ED"/>
    <w:rsid w:val="000E0629"/>
    <w:rsid w:val="000E0642"/>
    <w:rsid w:val="000E0AE1"/>
    <w:rsid w:val="000E152C"/>
    <w:rsid w:val="000E1B25"/>
    <w:rsid w:val="000E1FE8"/>
    <w:rsid w:val="000E2522"/>
    <w:rsid w:val="000E2C5C"/>
    <w:rsid w:val="000E3CF5"/>
    <w:rsid w:val="000E4346"/>
    <w:rsid w:val="000E510A"/>
    <w:rsid w:val="000E5531"/>
    <w:rsid w:val="000E5CEA"/>
    <w:rsid w:val="000E61EF"/>
    <w:rsid w:val="000E61F2"/>
    <w:rsid w:val="000E6901"/>
    <w:rsid w:val="000E6B2A"/>
    <w:rsid w:val="000E6B9F"/>
    <w:rsid w:val="000E7DD6"/>
    <w:rsid w:val="000F0062"/>
    <w:rsid w:val="000F0A72"/>
    <w:rsid w:val="000F0BDB"/>
    <w:rsid w:val="000F107A"/>
    <w:rsid w:val="000F1092"/>
    <w:rsid w:val="000F11E1"/>
    <w:rsid w:val="000F1C7A"/>
    <w:rsid w:val="000F236C"/>
    <w:rsid w:val="000F2811"/>
    <w:rsid w:val="000F363F"/>
    <w:rsid w:val="000F3B2E"/>
    <w:rsid w:val="000F4185"/>
    <w:rsid w:val="000F4502"/>
    <w:rsid w:val="000F4A8C"/>
    <w:rsid w:val="000F4A9A"/>
    <w:rsid w:val="000F4E90"/>
    <w:rsid w:val="000F5252"/>
    <w:rsid w:val="000F534A"/>
    <w:rsid w:val="000F57D8"/>
    <w:rsid w:val="000F5FC5"/>
    <w:rsid w:val="000F6042"/>
    <w:rsid w:val="000F612C"/>
    <w:rsid w:val="000F7074"/>
    <w:rsid w:val="000F75DB"/>
    <w:rsid w:val="000F7936"/>
    <w:rsid w:val="001002BE"/>
    <w:rsid w:val="001012A5"/>
    <w:rsid w:val="00101835"/>
    <w:rsid w:val="00101ACA"/>
    <w:rsid w:val="001020D3"/>
    <w:rsid w:val="001027C6"/>
    <w:rsid w:val="0010281E"/>
    <w:rsid w:val="00102B07"/>
    <w:rsid w:val="00103430"/>
    <w:rsid w:val="00104137"/>
    <w:rsid w:val="001047BF"/>
    <w:rsid w:val="001049EA"/>
    <w:rsid w:val="00105730"/>
    <w:rsid w:val="00105AC0"/>
    <w:rsid w:val="00105F99"/>
    <w:rsid w:val="00106232"/>
    <w:rsid w:val="00106393"/>
    <w:rsid w:val="001074F3"/>
    <w:rsid w:val="001077A8"/>
    <w:rsid w:val="0010787B"/>
    <w:rsid w:val="00107E6A"/>
    <w:rsid w:val="00110039"/>
    <w:rsid w:val="001105D3"/>
    <w:rsid w:val="00112135"/>
    <w:rsid w:val="00113BD7"/>
    <w:rsid w:val="00114682"/>
    <w:rsid w:val="00114F40"/>
    <w:rsid w:val="00115B20"/>
    <w:rsid w:val="00116593"/>
    <w:rsid w:val="00117AC4"/>
    <w:rsid w:val="00120995"/>
    <w:rsid w:val="001210AB"/>
    <w:rsid w:val="0012123C"/>
    <w:rsid w:val="00121B3B"/>
    <w:rsid w:val="00122187"/>
    <w:rsid w:val="00122862"/>
    <w:rsid w:val="00122B0E"/>
    <w:rsid w:val="001237B8"/>
    <w:rsid w:val="0012394B"/>
    <w:rsid w:val="00123AAF"/>
    <w:rsid w:val="001252B0"/>
    <w:rsid w:val="00125832"/>
    <w:rsid w:val="001270D8"/>
    <w:rsid w:val="001270DF"/>
    <w:rsid w:val="00127AE9"/>
    <w:rsid w:val="00130861"/>
    <w:rsid w:val="001314FA"/>
    <w:rsid w:val="00132264"/>
    <w:rsid w:val="001322C3"/>
    <w:rsid w:val="00132668"/>
    <w:rsid w:val="001338AA"/>
    <w:rsid w:val="00133E29"/>
    <w:rsid w:val="001347AA"/>
    <w:rsid w:val="00135473"/>
    <w:rsid w:val="0013582A"/>
    <w:rsid w:val="00136499"/>
    <w:rsid w:val="00136551"/>
    <w:rsid w:val="00137DC0"/>
    <w:rsid w:val="0014038A"/>
    <w:rsid w:val="00140391"/>
    <w:rsid w:val="001404C5"/>
    <w:rsid w:val="00140C05"/>
    <w:rsid w:val="001410C0"/>
    <w:rsid w:val="001413A9"/>
    <w:rsid w:val="00141A15"/>
    <w:rsid w:val="00141D25"/>
    <w:rsid w:val="001424DE"/>
    <w:rsid w:val="00143D87"/>
    <w:rsid w:val="00143E02"/>
    <w:rsid w:val="00144E7E"/>
    <w:rsid w:val="001455A3"/>
    <w:rsid w:val="00146862"/>
    <w:rsid w:val="0014696C"/>
    <w:rsid w:val="00146D60"/>
    <w:rsid w:val="00147A19"/>
    <w:rsid w:val="00147DF0"/>
    <w:rsid w:val="00147FC2"/>
    <w:rsid w:val="0015030C"/>
    <w:rsid w:val="00150590"/>
    <w:rsid w:val="00150603"/>
    <w:rsid w:val="00150A16"/>
    <w:rsid w:val="00150F0F"/>
    <w:rsid w:val="001513D0"/>
    <w:rsid w:val="001517A6"/>
    <w:rsid w:val="001517F8"/>
    <w:rsid w:val="00151962"/>
    <w:rsid w:val="00151C9D"/>
    <w:rsid w:val="00151F08"/>
    <w:rsid w:val="00151F2C"/>
    <w:rsid w:val="0015256E"/>
    <w:rsid w:val="0015264D"/>
    <w:rsid w:val="001526C2"/>
    <w:rsid w:val="00152954"/>
    <w:rsid w:val="00152E18"/>
    <w:rsid w:val="00152F12"/>
    <w:rsid w:val="001539A5"/>
    <w:rsid w:val="00153DCB"/>
    <w:rsid w:val="00153FD5"/>
    <w:rsid w:val="001549EE"/>
    <w:rsid w:val="00154AF1"/>
    <w:rsid w:val="00155D44"/>
    <w:rsid w:val="00156316"/>
    <w:rsid w:val="001563B3"/>
    <w:rsid w:val="001567E8"/>
    <w:rsid w:val="001569D5"/>
    <w:rsid w:val="00156E19"/>
    <w:rsid w:val="00156F06"/>
    <w:rsid w:val="0015732E"/>
    <w:rsid w:val="001575DC"/>
    <w:rsid w:val="001576CF"/>
    <w:rsid w:val="0016054C"/>
    <w:rsid w:val="00160DCC"/>
    <w:rsid w:val="0016135A"/>
    <w:rsid w:val="0016170D"/>
    <w:rsid w:val="00161DFF"/>
    <w:rsid w:val="00161F7F"/>
    <w:rsid w:val="00162915"/>
    <w:rsid w:val="00162ACE"/>
    <w:rsid w:val="00163087"/>
    <w:rsid w:val="00163359"/>
    <w:rsid w:val="00163400"/>
    <w:rsid w:val="001636BD"/>
    <w:rsid w:val="00163D85"/>
    <w:rsid w:val="00163EAE"/>
    <w:rsid w:val="001647F4"/>
    <w:rsid w:val="001648DE"/>
    <w:rsid w:val="00164B4F"/>
    <w:rsid w:val="00166583"/>
    <w:rsid w:val="0016705E"/>
    <w:rsid w:val="00167868"/>
    <w:rsid w:val="00170F01"/>
    <w:rsid w:val="001712D6"/>
    <w:rsid w:val="00172D23"/>
    <w:rsid w:val="001736E0"/>
    <w:rsid w:val="00173B8B"/>
    <w:rsid w:val="001742D9"/>
    <w:rsid w:val="00174B61"/>
    <w:rsid w:val="00174E67"/>
    <w:rsid w:val="0017533D"/>
    <w:rsid w:val="00175A3E"/>
    <w:rsid w:val="00175AC8"/>
    <w:rsid w:val="0017618E"/>
    <w:rsid w:val="00176794"/>
    <w:rsid w:val="00176C5F"/>
    <w:rsid w:val="00177527"/>
    <w:rsid w:val="00177660"/>
    <w:rsid w:val="00177ADB"/>
    <w:rsid w:val="001807BB"/>
    <w:rsid w:val="0018088E"/>
    <w:rsid w:val="00180F12"/>
    <w:rsid w:val="00181021"/>
    <w:rsid w:val="001810A1"/>
    <w:rsid w:val="00181333"/>
    <w:rsid w:val="001838D6"/>
    <w:rsid w:val="00183C31"/>
    <w:rsid w:val="00183CE8"/>
    <w:rsid w:val="001840DB"/>
    <w:rsid w:val="001841CA"/>
    <w:rsid w:val="0018446D"/>
    <w:rsid w:val="001845AA"/>
    <w:rsid w:val="00184DDB"/>
    <w:rsid w:val="00185793"/>
    <w:rsid w:val="00185F0E"/>
    <w:rsid w:val="00186584"/>
    <w:rsid w:val="00186BCC"/>
    <w:rsid w:val="00190F44"/>
    <w:rsid w:val="001921A4"/>
    <w:rsid w:val="001921F1"/>
    <w:rsid w:val="00192385"/>
    <w:rsid w:val="00192B79"/>
    <w:rsid w:val="00192DF8"/>
    <w:rsid w:val="0019352D"/>
    <w:rsid w:val="001939CB"/>
    <w:rsid w:val="00193FFE"/>
    <w:rsid w:val="001945A9"/>
    <w:rsid w:val="00194B4C"/>
    <w:rsid w:val="001950A3"/>
    <w:rsid w:val="00195331"/>
    <w:rsid w:val="001953D4"/>
    <w:rsid w:val="0019605D"/>
    <w:rsid w:val="001973D9"/>
    <w:rsid w:val="001975E6"/>
    <w:rsid w:val="00197920"/>
    <w:rsid w:val="001A0707"/>
    <w:rsid w:val="001A25A3"/>
    <w:rsid w:val="001A26A8"/>
    <w:rsid w:val="001A2D06"/>
    <w:rsid w:val="001A3952"/>
    <w:rsid w:val="001A3D9A"/>
    <w:rsid w:val="001A3E4E"/>
    <w:rsid w:val="001A3EBC"/>
    <w:rsid w:val="001A3F6C"/>
    <w:rsid w:val="001A4095"/>
    <w:rsid w:val="001A4634"/>
    <w:rsid w:val="001A4D5A"/>
    <w:rsid w:val="001A50F5"/>
    <w:rsid w:val="001A5459"/>
    <w:rsid w:val="001A54AE"/>
    <w:rsid w:val="001A596D"/>
    <w:rsid w:val="001A59C5"/>
    <w:rsid w:val="001A639C"/>
    <w:rsid w:val="001A6567"/>
    <w:rsid w:val="001A78DF"/>
    <w:rsid w:val="001A7AC1"/>
    <w:rsid w:val="001B02D1"/>
    <w:rsid w:val="001B0508"/>
    <w:rsid w:val="001B061A"/>
    <w:rsid w:val="001B0B04"/>
    <w:rsid w:val="001B1110"/>
    <w:rsid w:val="001B146B"/>
    <w:rsid w:val="001B153C"/>
    <w:rsid w:val="001B1D53"/>
    <w:rsid w:val="001B2331"/>
    <w:rsid w:val="001B2376"/>
    <w:rsid w:val="001B258A"/>
    <w:rsid w:val="001B275B"/>
    <w:rsid w:val="001B2BB3"/>
    <w:rsid w:val="001B4074"/>
    <w:rsid w:val="001B498E"/>
    <w:rsid w:val="001B55EA"/>
    <w:rsid w:val="001B5740"/>
    <w:rsid w:val="001B5CE2"/>
    <w:rsid w:val="001B78CA"/>
    <w:rsid w:val="001B78FA"/>
    <w:rsid w:val="001B7C3A"/>
    <w:rsid w:val="001B7CBC"/>
    <w:rsid w:val="001C00D6"/>
    <w:rsid w:val="001C0117"/>
    <w:rsid w:val="001C0704"/>
    <w:rsid w:val="001C0867"/>
    <w:rsid w:val="001C0EF2"/>
    <w:rsid w:val="001C127C"/>
    <w:rsid w:val="001C169F"/>
    <w:rsid w:val="001C1D62"/>
    <w:rsid w:val="001C2007"/>
    <w:rsid w:val="001C26D0"/>
    <w:rsid w:val="001C3312"/>
    <w:rsid w:val="001C3CFE"/>
    <w:rsid w:val="001C3E42"/>
    <w:rsid w:val="001C4C76"/>
    <w:rsid w:val="001C5017"/>
    <w:rsid w:val="001C50E1"/>
    <w:rsid w:val="001C549F"/>
    <w:rsid w:val="001C59C6"/>
    <w:rsid w:val="001C5BFF"/>
    <w:rsid w:val="001C76E0"/>
    <w:rsid w:val="001C77AE"/>
    <w:rsid w:val="001D2131"/>
    <w:rsid w:val="001D3716"/>
    <w:rsid w:val="001D4085"/>
    <w:rsid w:val="001D46E6"/>
    <w:rsid w:val="001D510A"/>
    <w:rsid w:val="001D51A4"/>
    <w:rsid w:val="001D5C34"/>
    <w:rsid w:val="001D5CF8"/>
    <w:rsid w:val="001D65B5"/>
    <w:rsid w:val="001D740C"/>
    <w:rsid w:val="001D7523"/>
    <w:rsid w:val="001D7E1E"/>
    <w:rsid w:val="001E0214"/>
    <w:rsid w:val="001E0656"/>
    <w:rsid w:val="001E0BC6"/>
    <w:rsid w:val="001E1065"/>
    <w:rsid w:val="001E1341"/>
    <w:rsid w:val="001E2CBE"/>
    <w:rsid w:val="001E3998"/>
    <w:rsid w:val="001E3B85"/>
    <w:rsid w:val="001E3F2B"/>
    <w:rsid w:val="001E43C4"/>
    <w:rsid w:val="001E45FE"/>
    <w:rsid w:val="001E4A00"/>
    <w:rsid w:val="001E5CDC"/>
    <w:rsid w:val="001E5E45"/>
    <w:rsid w:val="001E62E2"/>
    <w:rsid w:val="001E6402"/>
    <w:rsid w:val="001E6457"/>
    <w:rsid w:val="001E6704"/>
    <w:rsid w:val="001E70E6"/>
    <w:rsid w:val="001F0B26"/>
    <w:rsid w:val="001F159C"/>
    <w:rsid w:val="001F2C60"/>
    <w:rsid w:val="001F3FCE"/>
    <w:rsid w:val="001F4592"/>
    <w:rsid w:val="001F467F"/>
    <w:rsid w:val="001F4773"/>
    <w:rsid w:val="001F54CA"/>
    <w:rsid w:val="001F641A"/>
    <w:rsid w:val="001F71A0"/>
    <w:rsid w:val="00200176"/>
    <w:rsid w:val="002007B1"/>
    <w:rsid w:val="00200D23"/>
    <w:rsid w:val="00200E63"/>
    <w:rsid w:val="002011CA"/>
    <w:rsid w:val="002014CC"/>
    <w:rsid w:val="00201689"/>
    <w:rsid w:val="00202395"/>
    <w:rsid w:val="00202C8D"/>
    <w:rsid w:val="00202D28"/>
    <w:rsid w:val="00202E92"/>
    <w:rsid w:val="0020367F"/>
    <w:rsid w:val="00205255"/>
    <w:rsid w:val="00205B1E"/>
    <w:rsid w:val="00205E90"/>
    <w:rsid w:val="00206A5F"/>
    <w:rsid w:val="00206E39"/>
    <w:rsid w:val="00207075"/>
    <w:rsid w:val="0020755B"/>
    <w:rsid w:val="00207C27"/>
    <w:rsid w:val="00210421"/>
    <w:rsid w:val="002106C8"/>
    <w:rsid w:val="00211A67"/>
    <w:rsid w:val="00211B30"/>
    <w:rsid w:val="00212187"/>
    <w:rsid w:val="002122E2"/>
    <w:rsid w:val="002125D7"/>
    <w:rsid w:val="00212D35"/>
    <w:rsid w:val="002131A5"/>
    <w:rsid w:val="002135CB"/>
    <w:rsid w:val="00213CFF"/>
    <w:rsid w:val="00214399"/>
    <w:rsid w:val="0021476F"/>
    <w:rsid w:val="0021542F"/>
    <w:rsid w:val="00215A9B"/>
    <w:rsid w:val="00215B0E"/>
    <w:rsid w:val="00215FC0"/>
    <w:rsid w:val="0021679D"/>
    <w:rsid w:val="002167B3"/>
    <w:rsid w:val="00216B22"/>
    <w:rsid w:val="002170C0"/>
    <w:rsid w:val="002171F6"/>
    <w:rsid w:val="00217254"/>
    <w:rsid w:val="00220147"/>
    <w:rsid w:val="00220386"/>
    <w:rsid w:val="00220D5E"/>
    <w:rsid w:val="00221CB3"/>
    <w:rsid w:val="00221E50"/>
    <w:rsid w:val="002223D6"/>
    <w:rsid w:val="00222536"/>
    <w:rsid w:val="002227A4"/>
    <w:rsid w:val="002237AB"/>
    <w:rsid w:val="00224D0E"/>
    <w:rsid w:val="00224DED"/>
    <w:rsid w:val="00225443"/>
    <w:rsid w:val="002256F9"/>
    <w:rsid w:val="00225A98"/>
    <w:rsid w:val="00225B8E"/>
    <w:rsid w:val="0022613B"/>
    <w:rsid w:val="00226E21"/>
    <w:rsid w:val="002271B8"/>
    <w:rsid w:val="00227864"/>
    <w:rsid w:val="00227E01"/>
    <w:rsid w:val="002302FC"/>
    <w:rsid w:val="00230D7E"/>
    <w:rsid w:val="002310EC"/>
    <w:rsid w:val="002316AB"/>
    <w:rsid w:val="00231ED8"/>
    <w:rsid w:val="002324D6"/>
    <w:rsid w:val="00232A0A"/>
    <w:rsid w:val="00232A6D"/>
    <w:rsid w:val="00232D6F"/>
    <w:rsid w:val="002335D8"/>
    <w:rsid w:val="002335FE"/>
    <w:rsid w:val="002343ED"/>
    <w:rsid w:val="00234681"/>
    <w:rsid w:val="00234752"/>
    <w:rsid w:val="00234CEA"/>
    <w:rsid w:val="00234FEA"/>
    <w:rsid w:val="00235C71"/>
    <w:rsid w:val="00235D2A"/>
    <w:rsid w:val="00235E61"/>
    <w:rsid w:val="00235F8D"/>
    <w:rsid w:val="00236222"/>
    <w:rsid w:val="002362C1"/>
    <w:rsid w:val="0023635D"/>
    <w:rsid w:val="00236FF0"/>
    <w:rsid w:val="002370B5"/>
    <w:rsid w:val="002375AC"/>
    <w:rsid w:val="002378AC"/>
    <w:rsid w:val="002378C5"/>
    <w:rsid w:val="00237C71"/>
    <w:rsid w:val="00237F73"/>
    <w:rsid w:val="00240499"/>
    <w:rsid w:val="002425C7"/>
    <w:rsid w:val="00244563"/>
    <w:rsid w:val="00244FAC"/>
    <w:rsid w:val="002456E4"/>
    <w:rsid w:val="00245711"/>
    <w:rsid w:val="00246214"/>
    <w:rsid w:val="0024637D"/>
    <w:rsid w:val="00246796"/>
    <w:rsid w:val="00246919"/>
    <w:rsid w:val="0024750A"/>
    <w:rsid w:val="00247531"/>
    <w:rsid w:val="00247765"/>
    <w:rsid w:val="00247BA8"/>
    <w:rsid w:val="00247CB2"/>
    <w:rsid w:val="00247E60"/>
    <w:rsid w:val="002503C6"/>
    <w:rsid w:val="002509F0"/>
    <w:rsid w:val="0025139B"/>
    <w:rsid w:val="002516EC"/>
    <w:rsid w:val="002517E8"/>
    <w:rsid w:val="00251E97"/>
    <w:rsid w:val="00252362"/>
    <w:rsid w:val="002524A4"/>
    <w:rsid w:val="00252FF8"/>
    <w:rsid w:val="002531E4"/>
    <w:rsid w:val="0025379A"/>
    <w:rsid w:val="002537B6"/>
    <w:rsid w:val="00253F81"/>
    <w:rsid w:val="00254D39"/>
    <w:rsid w:val="0025596F"/>
    <w:rsid w:val="002564B5"/>
    <w:rsid w:val="00256888"/>
    <w:rsid w:val="00256B7E"/>
    <w:rsid w:val="00256CB0"/>
    <w:rsid w:val="00256D34"/>
    <w:rsid w:val="002571E0"/>
    <w:rsid w:val="00257C7A"/>
    <w:rsid w:val="0026041D"/>
    <w:rsid w:val="00260A57"/>
    <w:rsid w:val="00260AC8"/>
    <w:rsid w:val="00260BDD"/>
    <w:rsid w:val="002620C3"/>
    <w:rsid w:val="00262248"/>
    <w:rsid w:val="00262325"/>
    <w:rsid w:val="00262CB7"/>
    <w:rsid w:val="002631DC"/>
    <w:rsid w:val="002639CD"/>
    <w:rsid w:val="00263C2C"/>
    <w:rsid w:val="0026467A"/>
    <w:rsid w:val="00264F17"/>
    <w:rsid w:val="00265A62"/>
    <w:rsid w:val="00265B86"/>
    <w:rsid w:val="00265CCD"/>
    <w:rsid w:val="002667F1"/>
    <w:rsid w:val="00266D6A"/>
    <w:rsid w:val="00266D74"/>
    <w:rsid w:val="00266DAC"/>
    <w:rsid w:val="00266ED4"/>
    <w:rsid w:val="0026725D"/>
    <w:rsid w:val="002709B1"/>
    <w:rsid w:val="00270F0C"/>
    <w:rsid w:val="00270F5C"/>
    <w:rsid w:val="002712C5"/>
    <w:rsid w:val="0027213A"/>
    <w:rsid w:val="00273213"/>
    <w:rsid w:val="00273595"/>
    <w:rsid w:val="00273A25"/>
    <w:rsid w:val="00274390"/>
    <w:rsid w:val="0027452D"/>
    <w:rsid w:val="00274574"/>
    <w:rsid w:val="0027469C"/>
    <w:rsid w:val="002746BF"/>
    <w:rsid w:val="002747AA"/>
    <w:rsid w:val="00275443"/>
    <w:rsid w:val="00275C63"/>
    <w:rsid w:val="00276696"/>
    <w:rsid w:val="00276F5B"/>
    <w:rsid w:val="002771AD"/>
    <w:rsid w:val="002772CB"/>
    <w:rsid w:val="002777EE"/>
    <w:rsid w:val="00277D09"/>
    <w:rsid w:val="00277D93"/>
    <w:rsid w:val="00277E1B"/>
    <w:rsid w:val="002803EF"/>
    <w:rsid w:val="00280C00"/>
    <w:rsid w:val="00281565"/>
    <w:rsid w:val="0028162B"/>
    <w:rsid w:val="00281AE3"/>
    <w:rsid w:val="00281CF0"/>
    <w:rsid w:val="0028294B"/>
    <w:rsid w:val="00282CCA"/>
    <w:rsid w:val="00282D6C"/>
    <w:rsid w:val="00282F6E"/>
    <w:rsid w:val="00283476"/>
    <w:rsid w:val="00283583"/>
    <w:rsid w:val="002839CA"/>
    <w:rsid w:val="00283DC2"/>
    <w:rsid w:val="002849EE"/>
    <w:rsid w:val="00284E8D"/>
    <w:rsid w:val="002852C7"/>
    <w:rsid w:val="0028564C"/>
    <w:rsid w:val="00285ABD"/>
    <w:rsid w:val="0028606C"/>
    <w:rsid w:val="00286742"/>
    <w:rsid w:val="00286929"/>
    <w:rsid w:val="00286C4A"/>
    <w:rsid w:val="00286C62"/>
    <w:rsid w:val="00287978"/>
    <w:rsid w:val="00287ACB"/>
    <w:rsid w:val="00287D71"/>
    <w:rsid w:val="0029018B"/>
    <w:rsid w:val="0029028A"/>
    <w:rsid w:val="0029045E"/>
    <w:rsid w:val="002916F2"/>
    <w:rsid w:val="0029179F"/>
    <w:rsid w:val="002924B7"/>
    <w:rsid w:val="00292C21"/>
    <w:rsid w:val="00293809"/>
    <w:rsid w:val="002939C3"/>
    <w:rsid w:val="002943C7"/>
    <w:rsid w:val="00294E66"/>
    <w:rsid w:val="00295B7A"/>
    <w:rsid w:val="00295EC5"/>
    <w:rsid w:val="00295F54"/>
    <w:rsid w:val="00297187"/>
    <w:rsid w:val="002977C5"/>
    <w:rsid w:val="002A0230"/>
    <w:rsid w:val="002A083C"/>
    <w:rsid w:val="002A0D44"/>
    <w:rsid w:val="002A0FD7"/>
    <w:rsid w:val="002A124E"/>
    <w:rsid w:val="002A1403"/>
    <w:rsid w:val="002A198F"/>
    <w:rsid w:val="002A2269"/>
    <w:rsid w:val="002A2DDE"/>
    <w:rsid w:val="002A462F"/>
    <w:rsid w:val="002A48BE"/>
    <w:rsid w:val="002A4C52"/>
    <w:rsid w:val="002A51C1"/>
    <w:rsid w:val="002A5D1B"/>
    <w:rsid w:val="002A62C6"/>
    <w:rsid w:val="002A63DF"/>
    <w:rsid w:val="002A63F3"/>
    <w:rsid w:val="002A6A84"/>
    <w:rsid w:val="002A751E"/>
    <w:rsid w:val="002A7797"/>
    <w:rsid w:val="002B017F"/>
    <w:rsid w:val="002B0960"/>
    <w:rsid w:val="002B0AD8"/>
    <w:rsid w:val="002B0E17"/>
    <w:rsid w:val="002B14F5"/>
    <w:rsid w:val="002B15F0"/>
    <w:rsid w:val="002B1FC0"/>
    <w:rsid w:val="002B20FA"/>
    <w:rsid w:val="002B25C5"/>
    <w:rsid w:val="002B32E6"/>
    <w:rsid w:val="002B474F"/>
    <w:rsid w:val="002B5207"/>
    <w:rsid w:val="002B53B8"/>
    <w:rsid w:val="002B5495"/>
    <w:rsid w:val="002B59B5"/>
    <w:rsid w:val="002B5A28"/>
    <w:rsid w:val="002B5DB4"/>
    <w:rsid w:val="002B63EB"/>
    <w:rsid w:val="002B6786"/>
    <w:rsid w:val="002B71E1"/>
    <w:rsid w:val="002B79EE"/>
    <w:rsid w:val="002B7AD2"/>
    <w:rsid w:val="002B7BB7"/>
    <w:rsid w:val="002B7F46"/>
    <w:rsid w:val="002C0839"/>
    <w:rsid w:val="002C0A00"/>
    <w:rsid w:val="002C0A16"/>
    <w:rsid w:val="002C1233"/>
    <w:rsid w:val="002C1718"/>
    <w:rsid w:val="002C1A34"/>
    <w:rsid w:val="002C1C23"/>
    <w:rsid w:val="002C2242"/>
    <w:rsid w:val="002C2540"/>
    <w:rsid w:val="002C2627"/>
    <w:rsid w:val="002C36A6"/>
    <w:rsid w:val="002C415F"/>
    <w:rsid w:val="002C5C30"/>
    <w:rsid w:val="002C6509"/>
    <w:rsid w:val="002C684D"/>
    <w:rsid w:val="002C6C92"/>
    <w:rsid w:val="002C78D5"/>
    <w:rsid w:val="002C7A64"/>
    <w:rsid w:val="002C7D6B"/>
    <w:rsid w:val="002D0BF0"/>
    <w:rsid w:val="002D0D4E"/>
    <w:rsid w:val="002D0F7F"/>
    <w:rsid w:val="002D10F7"/>
    <w:rsid w:val="002D126A"/>
    <w:rsid w:val="002D1415"/>
    <w:rsid w:val="002D16AC"/>
    <w:rsid w:val="002D2347"/>
    <w:rsid w:val="002D28F3"/>
    <w:rsid w:val="002D464C"/>
    <w:rsid w:val="002D4BE8"/>
    <w:rsid w:val="002D5279"/>
    <w:rsid w:val="002D55A5"/>
    <w:rsid w:val="002D6A66"/>
    <w:rsid w:val="002D6A6D"/>
    <w:rsid w:val="002D6B3B"/>
    <w:rsid w:val="002D6BF1"/>
    <w:rsid w:val="002D7151"/>
    <w:rsid w:val="002D71B4"/>
    <w:rsid w:val="002E062A"/>
    <w:rsid w:val="002E06CE"/>
    <w:rsid w:val="002E094E"/>
    <w:rsid w:val="002E0C38"/>
    <w:rsid w:val="002E1AFB"/>
    <w:rsid w:val="002E1D3A"/>
    <w:rsid w:val="002E2768"/>
    <w:rsid w:val="002E2CC5"/>
    <w:rsid w:val="002E3343"/>
    <w:rsid w:val="002E335D"/>
    <w:rsid w:val="002E3401"/>
    <w:rsid w:val="002E3C3D"/>
    <w:rsid w:val="002E473C"/>
    <w:rsid w:val="002E4BBF"/>
    <w:rsid w:val="002E51FE"/>
    <w:rsid w:val="002E5DDB"/>
    <w:rsid w:val="002E6E34"/>
    <w:rsid w:val="002E709A"/>
    <w:rsid w:val="002E722B"/>
    <w:rsid w:val="002F0A91"/>
    <w:rsid w:val="002F0B2E"/>
    <w:rsid w:val="002F0F66"/>
    <w:rsid w:val="002F14E4"/>
    <w:rsid w:val="002F181F"/>
    <w:rsid w:val="002F25B4"/>
    <w:rsid w:val="002F2A6D"/>
    <w:rsid w:val="002F2CBA"/>
    <w:rsid w:val="002F2E5B"/>
    <w:rsid w:val="002F2EDD"/>
    <w:rsid w:val="002F303D"/>
    <w:rsid w:val="002F3294"/>
    <w:rsid w:val="002F32B3"/>
    <w:rsid w:val="002F369E"/>
    <w:rsid w:val="002F3E4C"/>
    <w:rsid w:val="002F4AEA"/>
    <w:rsid w:val="002F4B16"/>
    <w:rsid w:val="002F5F60"/>
    <w:rsid w:val="002F6238"/>
    <w:rsid w:val="002F6496"/>
    <w:rsid w:val="002F668D"/>
    <w:rsid w:val="002F6B32"/>
    <w:rsid w:val="002F6B59"/>
    <w:rsid w:val="002F6CF9"/>
    <w:rsid w:val="002F6F30"/>
    <w:rsid w:val="002F71F9"/>
    <w:rsid w:val="002F72CA"/>
    <w:rsid w:val="002F7C47"/>
    <w:rsid w:val="002F7FEC"/>
    <w:rsid w:val="003006E4"/>
    <w:rsid w:val="003017BF"/>
    <w:rsid w:val="0030189F"/>
    <w:rsid w:val="00301945"/>
    <w:rsid w:val="00301B7B"/>
    <w:rsid w:val="00301BE7"/>
    <w:rsid w:val="00302432"/>
    <w:rsid w:val="0030278E"/>
    <w:rsid w:val="00302E08"/>
    <w:rsid w:val="00303148"/>
    <w:rsid w:val="0030370A"/>
    <w:rsid w:val="0030395F"/>
    <w:rsid w:val="00303C51"/>
    <w:rsid w:val="003043EE"/>
    <w:rsid w:val="00304400"/>
    <w:rsid w:val="0030469E"/>
    <w:rsid w:val="00305F67"/>
    <w:rsid w:val="003063DC"/>
    <w:rsid w:val="00306607"/>
    <w:rsid w:val="00310666"/>
    <w:rsid w:val="00310BE2"/>
    <w:rsid w:val="003110CA"/>
    <w:rsid w:val="00311586"/>
    <w:rsid w:val="003115BD"/>
    <w:rsid w:val="00312122"/>
    <w:rsid w:val="0031214F"/>
    <w:rsid w:val="0031215B"/>
    <w:rsid w:val="003122D2"/>
    <w:rsid w:val="0031243C"/>
    <w:rsid w:val="003128F6"/>
    <w:rsid w:val="00313BB6"/>
    <w:rsid w:val="00314B77"/>
    <w:rsid w:val="00314BA2"/>
    <w:rsid w:val="00314CEC"/>
    <w:rsid w:val="00315607"/>
    <w:rsid w:val="0031607C"/>
    <w:rsid w:val="00316A26"/>
    <w:rsid w:val="00316B84"/>
    <w:rsid w:val="00317266"/>
    <w:rsid w:val="003175AB"/>
    <w:rsid w:val="003175D3"/>
    <w:rsid w:val="0031768A"/>
    <w:rsid w:val="00320FFC"/>
    <w:rsid w:val="003210DB"/>
    <w:rsid w:val="003212CE"/>
    <w:rsid w:val="00321CB3"/>
    <w:rsid w:val="00322129"/>
    <w:rsid w:val="0032236E"/>
    <w:rsid w:val="003234B3"/>
    <w:rsid w:val="00323C59"/>
    <w:rsid w:val="003251BC"/>
    <w:rsid w:val="003258C5"/>
    <w:rsid w:val="00327735"/>
    <w:rsid w:val="00327A3A"/>
    <w:rsid w:val="00327AA1"/>
    <w:rsid w:val="00330614"/>
    <w:rsid w:val="00330ECD"/>
    <w:rsid w:val="00330FB1"/>
    <w:rsid w:val="0033136B"/>
    <w:rsid w:val="00333431"/>
    <w:rsid w:val="003343A9"/>
    <w:rsid w:val="00334EAA"/>
    <w:rsid w:val="0033505F"/>
    <w:rsid w:val="003358AA"/>
    <w:rsid w:val="0033600C"/>
    <w:rsid w:val="003360BC"/>
    <w:rsid w:val="00336217"/>
    <w:rsid w:val="00336AB7"/>
    <w:rsid w:val="00336CA9"/>
    <w:rsid w:val="00337015"/>
    <w:rsid w:val="003370C7"/>
    <w:rsid w:val="00337236"/>
    <w:rsid w:val="00337DD2"/>
    <w:rsid w:val="00337E26"/>
    <w:rsid w:val="003405C0"/>
    <w:rsid w:val="00340F0F"/>
    <w:rsid w:val="0034119F"/>
    <w:rsid w:val="0034120C"/>
    <w:rsid w:val="00341D73"/>
    <w:rsid w:val="00343FC5"/>
    <w:rsid w:val="003445AE"/>
    <w:rsid w:val="00344A24"/>
    <w:rsid w:val="00345827"/>
    <w:rsid w:val="00346333"/>
    <w:rsid w:val="003464EE"/>
    <w:rsid w:val="003467F7"/>
    <w:rsid w:val="00346970"/>
    <w:rsid w:val="00346D33"/>
    <w:rsid w:val="003470E9"/>
    <w:rsid w:val="0034714C"/>
    <w:rsid w:val="003478F3"/>
    <w:rsid w:val="0035041E"/>
    <w:rsid w:val="00352B52"/>
    <w:rsid w:val="00352D81"/>
    <w:rsid w:val="00353629"/>
    <w:rsid w:val="00353E60"/>
    <w:rsid w:val="00353F48"/>
    <w:rsid w:val="00354A9E"/>
    <w:rsid w:val="00354B3D"/>
    <w:rsid w:val="003553F4"/>
    <w:rsid w:val="003555CD"/>
    <w:rsid w:val="00355944"/>
    <w:rsid w:val="00355F28"/>
    <w:rsid w:val="00355F6D"/>
    <w:rsid w:val="003565DE"/>
    <w:rsid w:val="00356C69"/>
    <w:rsid w:val="003573E1"/>
    <w:rsid w:val="00357671"/>
    <w:rsid w:val="003576EA"/>
    <w:rsid w:val="0036099C"/>
    <w:rsid w:val="00360D5E"/>
    <w:rsid w:val="00361A64"/>
    <w:rsid w:val="00361C04"/>
    <w:rsid w:val="0036288D"/>
    <w:rsid w:val="00362991"/>
    <w:rsid w:val="00362F82"/>
    <w:rsid w:val="0036338E"/>
    <w:rsid w:val="00363399"/>
    <w:rsid w:val="0036413B"/>
    <w:rsid w:val="00364211"/>
    <w:rsid w:val="00364AF9"/>
    <w:rsid w:val="0036509C"/>
    <w:rsid w:val="00365575"/>
    <w:rsid w:val="00365BF5"/>
    <w:rsid w:val="00365E0A"/>
    <w:rsid w:val="0036603E"/>
    <w:rsid w:val="003660C9"/>
    <w:rsid w:val="003660CB"/>
    <w:rsid w:val="003661C1"/>
    <w:rsid w:val="0036636F"/>
    <w:rsid w:val="00366493"/>
    <w:rsid w:val="00366CCD"/>
    <w:rsid w:val="003670BB"/>
    <w:rsid w:val="00367544"/>
    <w:rsid w:val="00370620"/>
    <w:rsid w:val="003708F2"/>
    <w:rsid w:val="00371C36"/>
    <w:rsid w:val="0037217E"/>
    <w:rsid w:val="00372237"/>
    <w:rsid w:val="003723DB"/>
    <w:rsid w:val="0037295A"/>
    <w:rsid w:val="00372AF0"/>
    <w:rsid w:val="00373785"/>
    <w:rsid w:val="003744AE"/>
    <w:rsid w:val="0037458F"/>
    <w:rsid w:val="00374D90"/>
    <w:rsid w:val="0037510D"/>
    <w:rsid w:val="0037557E"/>
    <w:rsid w:val="00376455"/>
    <w:rsid w:val="00376AD8"/>
    <w:rsid w:val="00376B29"/>
    <w:rsid w:val="00377316"/>
    <w:rsid w:val="00377623"/>
    <w:rsid w:val="00377913"/>
    <w:rsid w:val="00377CEA"/>
    <w:rsid w:val="0038004C"/>
    <w:rsid w:val="003804AF"/>
    <w:rsid w:val="00381051"/>
    <w:rsid w:val="00381071"/>
    <w:rsid w:val="00381974"/>
    <w:rsid w:val="00381C3D"/>
    <w:rsid w:val="00381EDA"/>
    <w:rsid w:val="003822ED"/>
    <w:rsid w:val="003828DA"/>
    <w:rsid w:val="00383136"/>
    <w:rsid w:val="0038361F"/>
    <w:rsid w:val="00383884"/>
    <w:rsid w:val="00383D52"/>
    <w:rsid w:val="003841D7"/>
    <w:rsid w:val="00384730"/>
    <w:rsid w:val="00384A55"/>
    <w:rsid w:val="00384A8E"/>
    <w:rsid w:val="00384CF8"/>
    <w:rsid w:val="00384EF5"/>
    <w:rsid w:val="003850B0"/>
    <w:rsid w:val="00387274"/>
    <w:rsid w:val="003874E4"/>
    <w:rsid w:val="00387511"/>
    <w:rsid w:val="00387FDA"/>
    <w:rsid w:val="00390053"/>
    <w:rsid w:val="0039023D"/>
    <w:rsid w:val="00390E6E"/>
    <w:rsid w:val="00390F21"/>
    <w:rsid w:val="003914D0"/>
    <w:rsid w:val="003918CD"/>
    <w:rsid w:val="00391D1F"/>
    <w:rsid w:val="003925CA"/>
    <w:rsid w:val="003927A2"/>
    <w:rsid w:val="00393CD1"/>
    <w:rsid w:val="00393D21"/>
    <w:rsid w:val="003940E8"/>
    <w:rsid w:val="00394442"/>
    <w:rsid w:val="0039468F"/>
    <w:rsid w:val="003946E8"/>
    <w:rsid w:val="00394B35"/>
    <w:rsid w:val="00394C23"/>
    <w:rsid w:val="00394E66"/>
    <w:rsid w:val="00394E81"/>
    <w:rsid w:val="0039508A"/>
    <w:rsid w:val="0039538F"/>
    <w:rsid w:val="00395392"/>
    <w:rsid w:val="003960A7"/>
    <w:rsid w:val="00396B6D"/>
    <w:rsid w:val="0039780B"/>
    <w:rsid w:val="003979C5"/>
    <w:rsid w:val="003979F0"/>
    <w:rsid w:val="00397C6F"/>
    <w:rsid w:val="00397FCA"/>
    <w:rsid w:val="003A03D3"/>
    <w:rsid w:val="003A0828"/>
    <w:rsid w:val="003A08E6"/>
    <w:rsid w:val="003A0908"/>
    <w:rsid w:val="003A0A85"/>
    <w:rsid w:val="003A16E0"/>
    <w:rsid w:val="003A1840"/>
    <w:rsid w:val="003A1FDC"/>
    <w:rsid w:val="003A2586"/>
    <w:rsid w:val="003A260F"/>
    <w:rsid w:val="003A3408"/>
    <w:rsid w:val="003A3D17"/>
    <w:rsid w:val="003A461D"/>
    <w:rsid w:val="003A485D"/>
    <w:rsid w:val="003A51AC"/>
    <w:rsid w:val="003A533E"/>
    <w:rsid w:val="003A5D8C"/>
    <w:rsid w:val="003A701D"/>
    <w:rsid w:val="003A7C50"/>
    <w:rsid w:val="003B119B"/>
    <w:rsid w:val="003B1F4C"/>
    <w:rsid w:val="003B2975"/>
    <w:rsid w:val="003B2AB2"/>
    <w:rsid w:val="003B2DFD"/>
    <w:rsid w:val="003B2F4B"/>
    <w:rsid w:val="003B35D1"/>
    <w:rsid w:val="003B382E"/>
    <w:rsid w:val="003B38AF"/>
    <w:rsid w:val="003B3A82"/>
    <w:rsid w:val="003B4485"/>
    <w:rsid w:val="003B47A2"/>
    <w:rsid w:val="003B4BB9"/>
    <w:rsid w:val="003B4CC4"/>
    <w:rsid w:val="003B57C0"/>
    <w:rsid w:val="003B5C1A"/>
    <w:rsid w:val="003B6451"/>
    <w:rsid w:val="003B6733"/>
    <w:rsid w:val="003B685A"/>
    <w:rsid w:val="003B6C5F"/>
    <w:rsid w:val="003B7708"/>
    <w:rsid w:val="003C072F"/>
    <w:rsid w:val="003C1226"/>
    <w:rsid w:val="003C25BA"/>
    <w:rsid w:val="003C2CB1"/>
    <w:rsid w:val="003C32A6"/>
    <w:rsid w:val="003C3514"/>
    <w:rsid w:val="003C3F84"/>
    <w:rsid w:val="003C4AEE"/>
    <w:rsid w:val="003C522A"/>
    <w:rsid w:val="003C5693"/>
    <w:rsid w:val="003C59AA"/>
    <w:rsid w:val="003C61E4"/>
    <w:rsid w:val="003C6358"/>
    <w:rsid w:val="003C66E1"/>
    <w:rsid w:val="003C6B62"/>
    <w:rsid w:val="003C6FA0"/>
    <w:rsid w:val="003C7531"/>
    <w:rsid w:val="003D0101"/>
    <w:rsid w:val="003D02D4"/>
    <w:rsid w:val="003D06AE"/>
    <w:rsid w:val="003D0BB6"/>
    <w:rsid w:val="003D1434"/>
    <w:rsid w:val="003D2798"/>
    <w:rsid w:val="003D2E7A"/>
    <w:rsid w:val="003D31CC"/>
    <w:rsid w:val="003D3B3B"/>
    <w:rsid w:val="003D46E2"/>
    <w:rsid w:val="003D5694"/>
    <w:rsid w:val="003D61F3"/>
    <w:rsid w:val="003D658C"/>
    <w:rsid w:val="003D6743"/>
    <w:rsid w:val="003D67C5"/>
    <w:rsid w:val="003D6971"/>
    <w:rsid w:val="003D6A64"/>
    <w:rsid w:val="003D6BA7"/>
    <w:rsid w:val="003D6F1C"/>
    <w:rsid w:val="003D7A66"/>
    <w:rsid w:val="003D7BB6"/>
    <w:rsid w:val="003E001E"/>
    <w:rsid w:val="003E1DBC"/>
    <w:rsid w:val="003E2711"/>
    <w:rsid w:val="003E3647"/>
    <w:rsid w:val="003E3F0B"/>
    <w:rsid w:val="003E407B"/>
    <w:rsid w:val="003E42DB"/>
    <w:rsid w:val="003E4525"/>
    <w:rsid w:val="003E4656"/>
    <w:rsid w:val="003E47AF"/>
    <w:rsid w:val="003E4BA5"/>
    <w:rsid w:val="003E5972"/>
    <w:rsid w:val="003E5EC4"/>
    <w:rsid w:val="003E62B7"/>
    <w:rsid w:val="003E6757"/>
    <w:rsid w:val="003E6E48"/>
    <w:rsid w:val="003E75BC"/>
    <w:rsid w:val="003E75E8"/>
    <w:rsid w:val="003E791B"/>
    <w:rsid w:val="003E79CE"/>
    <w:rsid w:val="003E7D39"/>
    <w:rsid w:val="003E7D97"/>
    <w:rsid w:val="003F01B3"/>
    <w:rsid w:val="003F07FA"/>
    <w:rsid w:val="003F0D0E"/>
    <w:rsid w:val="003F126E"/>
    <w:rsid w:val="003F1769"/>
    <w:rsid w:val="003F1957"/>
    <w:rsid w:val="003F238A"/>
    <w:rsid w:val="003F29CA"/>
    <w:rsid w:val="003F2B16"/>
    <w:rsid w:val="003F3D4E"/>
    <w:rsid w:val="003F435C"/>
    <w:rsid w:val="003F462E"/>
    <w:rsid w:val="003F4F92"/>
    <w:rsid w:val="003F53B6"/>
    <w:rsid w:val="003F5C1D"/>
    <w:rsid w:val="003F5DD8"/>
    <w:rsid w:val="003F631A"/>
    <w:rsid w:val="003F6442"/>
    <w:rsid w:val="003F6B5B"/>
    <w:rsid w:val="003F77E2"/>
    <w:rsid w:val="00400E94"/>
    <w:rsid w:val="004019A0"/>
    <w:rsid w:val="004029F0"/>
    <w:rsid w:val="00402AD8"/>
    <w:rsid w:val="004037F0"/>
    <w:rsid w:val="004038B3"/>
    <w:rsid w:val="00403F67"/>
    <w:rsid w:val="00403FB8"/>
    <w:rsid w:val="00404643"/>
    <w:rsid w:val="00405666"/>
    <w:rsid w:val="0040650E"/>
    <w:rsid w:val="0040651B"/>
    <w:rsid w:val="00406AFC"/>
    <w:rsid w:val="004070A3"/>
    <w:rsid w:val="0040730A"/>
    <w:rsid w:val="00407340"/>
    <w:rsid w:val="00407C2E"/>
    <w:rsid w:val="004102EE"/>
    <w:rsid w:val="00410463"/>
    <w:rsid w:val="00410938"/>
    <w:rsid w:val="00411679"/>
    <w:rsid w:val="0041190F"/>
    <w:rsid w:val="00411E4B"/>
    <w:rsid w:val="00411F92"/>
    <w:rsid w:val="00412313"/>
    <w:rsid w:val="0041233D"/>
    <w:rsid w:val="00412394"/>
    <w:rsid w:val="00412456"/>
    <w:rsid w:val="00412A3C"/>
    <w:rsid w:val="00412BA0"/>
    <w:rsid w:val="00412EF4"/>
    <w:rsid w:val="00412F03"/>
    <w:rsid w:val="004130A9"/>
    <w:rsid w:val="0041371A"/>
    <w:rsid w:val="00413887"/>
    <w:rsid w:val="00413F77"/>
    <w:rsid w:val="004147D0"/>
    <w:rsid w:val="0041482A"/>
    <w:rsid w:val="00414A29"/>
    <w:rsid w:val="00414D74"/>
    <w:rsid w:val="00415210"/>
    <w:rsid w:val="004155F9"/>
    <w:rsid w:val="00415C38"/>
    <w:rsid w:val="0041647C"/>
    <w:rsid w:val="0041670F"/>
    <w:rsid w:val="0041678A"/>
    <w:rsid w:val="00416C2F"/>
    <w:rsid w:val="00417148"/>
    <w:rsid w:val="00417EC2"/>
    <w:rsid w:val="0042016A"/>
    <w:rsid w:val="0042023F"/>
    <w:rsid w:val="0042045A"/>
    <w:rsid w:val="0042060D"/>
    <w:rsid w:val="00421396"/>
    <w:rsid w:val="0042143C"/>
    <w:rsid w:val="00421D3F"/>
    <w:rsid w:val="004229E0"/>
    <w:rsid w:val="00422B84"/>
    <w:rsid w:val="0042331A"/>
    <w:rsid w:val="004244A1"/>
    <w:rsid w:val="00424A44"/>
    <w:rsid w:val="00424DAC"/>
    <w:rsid w:val="00425506"/>
    <w:rsid w:val="00425515"/>
    <w:rsid w:val="00426392"/>
    <w:rsid w:val="00426753"/>
    <w:rsid w:val="004301B0"/>
    <w:rsid w:val="004301CF"/>
    <w:rsid w:val="0043046B"/>
    <w:rsid w:val="00430DD2"/>
    <w:rsid w:val="00431A78"/>
    <w:rsid w:val="00431DCD"/>
    <w:rsid w:val="0043274C"/>
    <w:rsid w:val="004327FA"/>
    <w:rsid w:val="004330D1"/>
    <w:rsid w:val="004336CA"/>
    <w:rsid w:val="00433BE3"/>
    <w:rsid w:val="00433C82"/>
    <w:rsid w:val="00434A4D"/>
    <w:rsid w:val="00434C43"/>
    <w:rsid w:val="00434CD7"/>
    <w:rsid w:val="0043503C"/>
    <w:rsid w:val="00435C23"/>
    <w:rsid w:val="0043608C"/>
    <w:rsid w:val="00437E6B"/>
    <w:rsid w:val="00437E9C"/>
    <w:rsid w:val="00440708"/>
    <w:rsid w:val="00440A2F"/>
    <w:rsid w:val="004415F9"/>
    <w:rsid w:val="004418E3"/>
    <w:rsid w:val="00441E84"/>
    <w:rsid w:val="004421BA"/>
    <w:rsid w:val="004422E1"/>
    <w:rsid w:val="0044308C"/>
    <w:rsid w:val="00444000"/>
    <w:rsid w:val="00444505"/>
    <w:rsid w:val="004447C4"/>
    <w:rsid w:val="00444A1F"/>
    <w:rsid w:val="004454FE"/>
    <w:rsid w:val="00445503"/>
    <w:rsid w:val="00445754"/>
    <w:rsid w:val="00446073"/>
    <w:rsid w:val="004462F7"/>
    <w:rsid w:val="00446978"/>
    <w:rsid w:val="00447A5E"/>
    <w:rsid w:val="004504C1"/>
    <w:rsid w:val="00450683"/>
    <w:rsid w:val="00450CE0"/>
    <w:rsid w:val="00450E65"/>
    <w:rsid w:val="00451369"/>
    <w:rsid w:val="004521C8"/>
    <w:rsid w:val="00452939"/>
    <w:rsid w:val="004529BC"/>
    <w:rsid w:val="00453463"/>
    <w:rsid w:val="00453614"/>
    <w:rsid w:val="00453E9D"/>
    <w:rsid w:val="0045444E"/>
    <w:rsid w:val="00454865"/>
    <w:rsid w:val="00454C62"/>
    <w:rsid w:val="00454EE6"/>
    <w:rsid w:val="004553FC"/>
    <w:rsid w:val="0045555F"/>
    <w:rsid w:val="00456633"/>
    <w:rsid w:val="00456AD5"/>
    <w:rsid w:val="00456E81"/>
    <w:rsid w:val="00456EC6"/>
    <w:rsid w:val="004577B1"/>
    <w:rsid w:val="0046006A"/>
    <w:rsid w:val="004601F4"/>
    <w:rsid w:val="004607CB"/>
    <w:rsid w:val="00461211"/>
    <w:rsid w:val="004613E9"/>
    <w:rsid w:val="00461C00"/>
    <w:rsid w:val="00461C11"/>
    <w:rsid w:val="00461F95"/>
    <w:rsid w:val="004624BD"/>
    <w:rsid w:val="0046269F"/>
    <w:rsid w:val="004628E7"/>
    <w:rsid w:val="00462B38"/>
    <w:rsid w:val="00462B39"/>
    <w:rsid w:val="0046344B"/>
    <w:rsid w:val="004635C4"/>
    <w:rsid w:val="00463D6C"/>
    <w:rsid w:val="0046459B"/>
    <w:rsid w:val="00464716"/>
    <w:rsid w:val="00464B4A"/>
    <w:rsid w:val="00464B98"/>
    <w:rsid w:val="00464DB6"/>
    <w:rsid w:val="00464E65"/>
    <w:rsid w:val="004653B7"/>
    <w:rsid w:val="00466184"/>
    <w:rsid w:val="0046641F"/>
    <w:rsid w:val="00466C85"/>
    <w:rsid w:val="004672EA"/>
    <w:rsid w:val="00467337"/>
    <w:rsid w:val="00467426"/>
    <w:rsid w:val="0046790D"/>
    <w:rsid w:val="00470192"/>
    <w:rsid w:val="0047077D"/>
    <w:rsid w:val="00471965"/>
    <w:rsid w:val="00471A76"/>
    <w:rsid w:val="0047330A"/>
    <w:rsid w:val="004735D8"/>
    <w:rsid w:val="00473C6E"/>
    <w:rsid w:val="00474245"/>
    <w:rsid w:val="00475089"/>
    <w:rsid w:val="00475C47"/>
    <w:rsid w:val="004761FE"/>
    <w:rsid w:val="00476EB8"/>
    <w:rsid w:val="00477256"/>
    <w:rsid w:val="004775DA"/>
    <w:rsid w:val="0048015A"/>
    <w:rsid w:val="004803F8"/>
    <w:rsid w:val="00480AF2"/>
    <w:rsid w:val="00480B30"/>
    <w:rsid w:val="00480EE8"/>
    <w:rsid w:val="004812A1"/>
    <w:rsid w:val="0048199B"/>
    <w:rsid w:val="0048237D"/>
    <w:rsid w:val="00482E65"/>
    <w:rsid w:val="00483061"/>
    <w:rsid w:val="004830F4"/>
    <w:rsid w:val="0048325B"/>
    <w:rsid w:val="0048371C"/>
    <w:rsid w:val="00483D79"/>
    <w:rsid w:val="004840E1"/>
    <w:rsid w:val="0048435E"/>
    <w:rsid w:val="00484C59"/>
    <w:rsid w:val="0048507D"/>
    <w:rsid w:val="004855A1"/>
    <w:rsid w:val="00485686"/>
    <w:rsid w:val="0048586A"/>
    <w:rsid w:val="00485AA5"/>
    <w:rsid w:val="00485FC6"/>
    <w:rsid w:val="004860BF"/>
    <w:rsid w:val="00486ABA"/>
    <w:rsid w:val="00487683"/>
    <w:rsid w:val="00487B39"/>
    <w:rsid w:val="00490072"/>
    <w:rsid w:val="00490745"/>
    <w:rsid w:val="00490A91"/>
    <w:rsid w:val="00490C90"/>
    <w:rsid w:val="0049247D"/>
    <w:rsid w:val="00493110"/>
    <w:rsid w:val="004933C7"/>
    <w:rsid w:val="0049340A"/>
    <w:rsid w:val="00493842"/>
    <w:rsid w:val="00493FB7"/>
    <w:rsid w:val="004940D5"/>
    <w:rsid w:val="00494125"/>
    <w:rsid w:val="00494345"/>
    <w:rsid w:val="0049481F"/>
    <w:rsid w:val="0049504B"/>
    <w:rsid w:val="00495094"/>
    <w:rsid w:val="004951A9"/>
    <w:rsid w:val="004951EB"/>
    <w:rsid w:val="00495291"/>
    <w:rsid w:val="0049544B"/>
    <w:rsid w:val="00495994"/>
    <w:rsid w:val="00495C55"/>
    <w:rsid w:val="00496B26"/>
    <w:rsid w:val="00496B3B"/>
    <w:rsid w:val="00496C4D"/>
    <w:rsid w:val="00496D27"/>
    <w:rsid w:val="00497327"/>
    <w:rsid w:val="004A0083"/>
    <w:rsid w:val="004A039C"/>
    <w:rsid w:val="004A152E"/>
    <w:rsid w:val="004A16FD"/>
    <w:rsid w:val="004A2709"/>
    <w:rsid w:val="004A2BD6"/>
    <w:rsid w:val="004A2E1A"/>
    <w:rsid w:val="004A2EBB"/>
    <w:rsid w:val="004A2FB6"/>
    <w:rsid w:val="004A32B3"/>
    <w:rsid w:val="004A3559"/>
    <w:rsid w:val="004A3A67"/>
    <w:rsid w:val="004A4146"/>
    <w:rsid w:val="004A42AD"/>
    <w:rsid w:val="004A46AA"/>
    <w:rsid w:val="004A4E17"/>
    <w:rsid w:val="004A5110"/>
    <w:rsid w:val="004A5BFD"/>
    <w:rsid w:val="004A6436"/>
    <w:rsid w:val="004A7341"/>
    <w:rsid w:val="004A788C"/>
    <w:rsid w:val="004A78A1"/>
    <w:rsid w:val="004A795F"/>
    <w:rsid w:val="004A7A7F"/>
    <w:rsid w:val="004A7FA1"/>
    <w:rsid w:val="004B07FD"/>
    <w:rsid w:val="004B1BB2"/>
    <w:rsid w:val="004B227F"/>
    <w:rsid w:val="004B299A"/>
    <w:rsid w:val="004B339B"/>
    <w:rsid w:val="004B3488"/>
    <w:rsid w:val="004B3A77"/>
    <w:rsid w:val="004B4025"/>
    <w:rsid w:val="004B42A2"/>
    <w:rsid w:val="004B47A7"/>
    <w:rsid w:val="004B56CC"/>
    <w:rsid w:val="004B65F1"/>
    <w:rsid w:val="004B72CF"/>
    <w:rsid w:val="004B78CA"/>
    <w:rsid w:val="004B7ACA"/>
    <w:rsid w:val="004B7FCB"/>
    <w:rsid w:val="004C0057"/>
    <w:rsid w:val="004C00C1"/>
    <w:rsid w:val="004C0C35"/>
    <w:rsid w:val="004C10F6"/>
    <w:rsid w:val="004C1679"/>
    <w:rsid w:val="004C2076"/>
    <w:rsid w:val="004C21E6"/>
    <w:rsid w:val="004C2242"/>
    <w:rsid w:val="004C233C"/>
    <w:rsid w:val="004C23EB"/>
    <w:rsid w:val="004C2404"/>
    <w:rsid w:val="004C2FCE"/>
    <w:rsid w:val="004C37AC"/>
    <w:rsid w:val="004C3A22"/>
    <w:rsid w:val="004C3C6D"/>
    <w:rsid w:val="004C3D64"/>
    <w:rsid w:val="004C46B3"/>
    <w:rsid w:val="004C4F99"/>
    <w:rsid w:val="004C5513"/>
    <w:rsid w:val="004C56F7"/>
    <w:rsid w:val="004C5BF9"/>
    <w:rsid w:val="004C5F6B"/>
    <w:rsid w:val="004C6CA0"/>
    <w:rsid w:val="004C716E"/>
    <w:rsid w:val="004D032D"/>
    <w:rsid w:val="004D0F22"/>
    <w:rsid w:val="004D116C"/>
    <w:rsid w:val="004D11E6"/>
    <w:rsid w:val="004D216B"/>
    <w:rsid w:val="004D25E0"/>
    <w:rsid w:val="004D3251"/>
    <w:rsid w:val="004D3545"/>
    <w:rsid w:val="004D37D5"/>
    <w:rsid w:val="004D3D2B"/>
    <w:rsid w:val="004D4167"/>
    <w:rsid w:val="004D4351"/>
    <w:rsid w:val="004D4406"/>
    <w:rsid w:val="004D46DE"/>
    <w:rsid w:val="004D4794"/>
    <w:rsid w:val="004D48B9"/>
    <w:rsid w:val="004D4ECF"/>
    <w:rsid w:val="004D520D"/>
    <w:rsid w:val="004D5BA1"/>
    <w:rsid w:val="004D5BE6"/>
    <w:rsid w:val="004D5D66"/>
    <w:rsid w:val="004D5FFB"/>
    <w:rsid w:val="004D6A0E"/>
    <w:rsid w:val="004D6E94"/>
    <w:rsid w:val="004D70E5"/>
    <w:rsid w:val="004D7C9E"/>
    <w:rsid w:val="004D7D7E"/>
    <w:rsid w:val="004E0508"/>
    <w:rsid w:val="004E08CB"/>
    <w:rsid w:val="004E0998"/>
    <w:rsid w:val="004E10DA"/>
    <w:rsid w:val="004E1C68"/>
    <w:rsid w:val="004E273E"/>
    <w:rsid w:val="004E28DB"/>
    <w:rsid w:val="004E2FD0"/>
    <w:rsid w:val="004E3193"/>
    <w:rsid w:val="004E366B"/>
    <w:rsid w:val="004E3886"/>
    <w:rsid w:val="004E3BB3"/>
    <w:rsid w:val="004E4084"/>
    <w:rsid w:val="004E53AA"/>
    <w:rsid w:val="004E5833"/>
    <w:rsid w:val="004E58B8"/>
    <w:rsid w:val="004E59C2"/>
    <w:rsid w:val="004E5A18"/>
    <w:rsid w:val="004E6568"/>
    <w:rsid w:val="004E7575"/>
    <w:rsid w:val="004E7F06"/>
    <w:rsid w:val="004F0079"/>
    <w:rsid w:val="004F01E7"/>
    <w:rsid w:val="004F0308"/>
    <w:rsid w:val="004F18A3"/>
    <w:rsid w:val="004F29A1"/>
    <w:rsid w:val="004F2EC6"/>
    <w:rsid w:val="004F3567"/>
    <w:rsid w:val="004F431F"/>
    <w:rsid w:val="004F58C1"/>
    <w:rsid w:val="004F61BB"/>
    <w:rsid w:val="004F6426"/>
    <w:rsid w:val="004F6A20"/>
    <w:rsid w:val="004F6E6F"/>
    <w:rsid w:val="004F73F2"/>
    <w:rsid w:val="004F7CFF"/>
    <w:rsid w:val="00500A15"/>
    <w:rsid w:val="005012A9"/>
    <w:rsid w:val="0050174B"/>
    <w:rsid w:val="00501A93"/>
    <w:rsid w:val="00502016"/>
    <w:rsid w:val="00502378"/>
    <w:rsid w:val="005025BC"/>
    <w:rsid w:val="00502705"/>
    <w:rsid w:val="00502C95"/>
    <w:rsid w:val="00502F16"/>
    <w:rsid w:val="00502F58"/>
    <w:rsid w:val="00503139"/>
    <w:rsid w:val="005040CF"/>
    <w:rsid w:val="0050414E"/>
    <w:rsid w:val="0050514C"/>
    <w:rsid w:val="0050521E"/>
    <w:rsid w:val="005062D7"/>
    <w:rsid w:val="0050673C"/>
    <w:rsid w:val="00506AA7"/>
    <w:rsid w:val="00507086"/>
    <w:rsid w:val="0050776E"/>
    <w:rsid w:val="005078CE"/>
    <w:rsid w:val="00510490"/>
    <w:rsid w:val="005113C0"/>
    <w:rsid w:val="00512AAE"/>
    <w:rsid w:val="00512B20"/>
    <w:rsid w:val="00513010"/>
    <w:rsid w:val="005132CD"/>
    <w:rsid w:val="00513313"/>
    <w:rsid w:val="00513557"/>
    <w:rsid w:val="0051360B"/>
    <w:rsid w:val="005157B1"/>
    <w:rsid w:val="00515CB6"/>
    <w:rsid w:val="00517372"/>
    <w:rsid w:val="00517897"/>
    <w:rsid w:val="0052128E"/>
    <w:rsid w:val="00521995"/>
    <w:rsid w:val="00521D6F"/>
    <w:rsid w:val="00521E62"/>
    <w:rsid w:val="005222EC"/>
    <w:rsid w:val="00522E47"/>
    <w:rsid w:val="00523813"/>
    <w:rsid w:val="00523961"/>
    <w:rsid w:val="00523D09"/>
    <w:rsid w:val="0052417C"/>
    <w:rsid w:val="00524482"/>
    <w:rsid w:val="00524991"/>
    <w:rsid w:val="00525799"/>
    <w:rsid w:val="00526274"/>
    <w:rsid w:val="00526310"/>
    <w:rsid w:val="00526DFD"/>
    <w:rsid w:val="00526E36"/>
    <w:rsid w:val="005274D1"/>
    <w:rsid w:val="005277D4"/>
    <w:rsid w:val="00527D7F"/>
    <w:rsid w:val="00527E04"/>
    <w:rsid w:val="005303AC"/>
    <w:rsid w:val="00530955"/>
    <w:rsid w:val="00530AFF"/>
    <w:rsid w:val="00530C7C"/>
    <w:rsid w:val="00531145"/>
    <w:rsid w:val="00531F88"/>
    <w:rsid w:val="0053295A"/>
    <w:rsid w:val="00532E3D"/>
    <w:rsid w:val="0053329C"/>
    <w:rsid w:val="005338F0"/>
    <w:rsid w:val="0053399B"/>
    <w:rsid w:val="00533C19"/>
    <w:rsid w:val="00534C0B"/>
    <w:rsid w:val="00534C9F"/>
    <w:rsid w:val="005355E2"/>
    <w:rsid w:val="0053565D"/>
    <w:rsid w:val="00535F88"/>
    <w:rsid w:val="00536291"/>
    <w:rsid w:val="00536311"/>
    <w:rsid w:val="00536316"/>
    <w:rsid w:val="00536819"/>
    <w:rsid w:val="0053700D"/>
    <w:rsid w:val="005371CE"/>
    <w:rsid w:val="005376C2"/>
    <w:rsid w:val="00537A93"/>
    <w:rsid w:val="00537DE7"/>
    <w:rsid w:val="005405A4"/>
    <w:rsid w:val="005408AA"/>
    <w:rsid w:val="00540971"/>
    <w:rsid w:val="005410DA"/>
    <w:rsid w:val="005410EA"/>
    <w:rsid w:val="00541992"/>
    <w:rsid w:val="00542360"/>
    <w:rsid w:val="0054265F"/>
    <w:rsid w:val="00542826"/>
    <w:rsid w:val="00543113"/>
    <w:rsid w:val="005442C5"/>
    <w:rsid w:val="00544666"/>
    <w:rsid w:val="00544A6F"/>
    <w:rsid w:val="00544C7D"/>
    <w:rsid w:val="005453CE"/>
    <w:rsid w:val="00545423"/>
    <w:rsid w:val="00545F2A"/>
    <w:rsid w:val="005463D1"/>
    <w:rsid w:val="00550527"/>
    <w:rsid w:val="00550818"/>
    <w:rsid w:val="00550B98"/>
    <w:rsid w:val="0055122C"/>
    <w:rsid w:val="00551873"/>
    <w:rsid w:val="005518E1"/>
    <w:rsid w:val="00552F70"/>
    <w:rsid w:val="00553466"/>
    <w:rsid w:val="005538BD"/>
    <w:rsid w:val="005543FB"/>
    <w:rsid w:val="0055461D"/>
    <w:rsid w:val="00554EA6"/>
    <w:rsid w:val="00555001"/>
    <w:rsid w:val="00555160"/>
    <w:rsid w:val="00556111"/>
    <w:rsid w:val="00556FDB"/>
    <w:rsid w:val="0055783C"/>
    <w:rsid w:val="00557F14"/>
    <w:rsid w:val="00560584"/>
    <w:rsid w:val="005608F9"/>
    <w:rsid w:val="00560EE7"/>
    <w:rsid w:val="0056147E"/>
    <w:rsid w:val="005617D1"/>
    <w:rsid w:val="005617DD"/>
    <w:rsid w:val="00561952"/>
    <w:rsid w:val="00564419"/>
    <w:rsid w:val="00564DB1"/>
    <w:rsid w:val="00564EFD"/>
    <w:rsid w:val="0056529F"/>
    <w:rsid w:val="005652FD"/>
    <w:rsid w:val="00565930"/>
    <w:rsid w:val="005662BF"/>
    <w:rsid w:val="00566A24"/>
    <w:rsid w:val="005671FA"/>
    <w:rsid w:val="005713FF"/>
    <w:rsid w:val="0057266E"/>
    <w:rsid w:val="005726AF"/>
    <w:rsid w:val="0057299F"/>
    <w:rsid w:val="005735F9"/>
    <w:rsid w:val="00574708"/>
    <w:rsid w:val="00575529"/>
    <w:rsid w:val="00575610"/>
    <w:rsid w:val="00575753"/>
    <w:rsid w:val="005765E4"/>
    <w:rsid w:val="0057667D"/>
    <w:rsid w:val="0057738A"/>
    <w:rsid w:val="005775E9"/>
    <w:rsid w:val="005776D4"/>
    <w:rsid w:val="0058089D"/>
    <w:rsid w:val="0058129C"/>
    <w:rsid w:val="00581BA6"/>
    <w:rsid w:val="00582ABB"/>
    <w:rsid w:val="00582BEF"/>
    <w:rsid w:val="0058394E"/>
    <w:rsid w:val="00583AF8"/>
    <w:rsid w:val="00583DFD"/>
    <w:rsid w:val="00583FB4"/>
    <w:rsid w:val="00584D92"/>
    <w:rsid w:val="00584F1E"/>
    <w:rsid w:val="00585103"/>
    <w:rsid w:val="00585315"/>
    <w:rsid w:val="00585611"/>
    <w:rsid w:val="00585D17"/>
    <w:rsid w:val="00586203"/>
    <w:rsid w:val="005869CD"/>
    <w:rsid w:val="00587C11"/>
    <w:rsid w:val="005908D7"/>
    <w:rsid w:val="00590D8F"/>
    <w:rsid w:val="00590EBC"/>
    <w:rsid w:val="0059107D"/>
    <w:rsid w:val="0059128F"/>
    <w:rsid w:val="00591862"/>
    <w:rsid w:val="005929D2"/>
    <w:rsid w:val="00592CF1"/>
    <w:rsid w:val="00592E9A"/>
    <w:rsid w:val="00593FAB"/>
    <w:rsid w:val="005942BC"/>
    <w:rsid w:val="005944BC"/>
    <w:rsid w:val="00594CF5"/>
    <w:rsid w:val="005956A4"/>
    <w:rsid w:val="00595D85"/>
    <w:rsid w:val="005966E2"/>
    <w:rsid w:val="0059688C"/>
    <w:rsid w:val="005A18C9"/>
    <w:rsid w:val="005A1A90"/>
    <w:rsid w:val="005A1D40"/>
    <w:rsid w:val="005A28A2"/>
    <w:rsid w:val="005A2923"/>
    <w:rsid w:val="005A2AA1"/>
    <w:rsid w:val="005A3F4E"/>
    <w:rsid w:val="005A3F5E"/>
    <w:rsid w:val="005A4D9B"/>
    <w:rsid w:val="005A5100"/>
    <w:rsid w:val="005A54EE"/>
    <w:rsid w:val="005A5566"/>
    <w:rsid w:val="005A5859"/>
    <w:rsid w:val="005A5DC2"/>
    <w:rsid w:val="005A5E8E"/>
    <w:rsid w:val="005A65C9"/>
    <w:rsid w:val="005A74CE"/>
    <w:rsid w:val="005A788A"/>
    <w:rsid w:val="005A7CCF"/>
    <w:rsid w:val="005B08A5"/>
    <w:rsid w:val="005B0A5A"/>
    <w:rsid w:val="005B176B"/>
    <w:rsid w:val="005B1DC3"/>
    <w:rsid w:val="005B246D"/>
    <w:rsid w:val="005B2FD5"/>
    <w:rsid w:val="005B3853"/>
    <w:rsid w:val="005B3E57"/>
    <w:rsid w:val="005B45F4"/>
    <w:rsid w:val="005B47D8"/>
    <w:rsid w:val="005B5ED6"/>
    <w:rsid w:val="005B63C4"/>
    <w:rsid w:val="005B6928"/>
    <w:rsid w:val="005B755E"/>
    <w:rsid w:val="005B7DA6"/>
    <w:rsid w:val="005C119B"/>
    <w:rsid w:val="005C128E"/>
    <w:rsid w:val="005C1436"/>
    <w:rsid w:val="005C1A52"/>
    <w:rsid w:val="005C1A8E"/>
    <w:rsid w:val="005C1D2D"/>
    <w:rsid w:val="005C1FF1"/>
    <w:rsid w:val="005C26EF"/>
    <w:rsid w:val="005C31EE"/>
    <w:rsid w:val="005C35BB"/>
    <w:rsid w:val="005C490E"/>
    <w:rsid w:val="005C4C4F"/>
    <w:rsid w:val="005C5295"/>
    <w:rsid w:val="005C58D7"/>
    <w:rsid w:val="005C6653"/>
    <w:rsid w:val="005C7318"/>
    <w:rsid w:val="005C770D"/>
    <w:rsid w:val="005C7B5A"/>
    <w:rsid w:val="005D07A2"/>
    <w:rsid w:val="005D0D25"/>
    <w:rsid w:val="005D1046"/>
    <w:rsid w:val="005D2E0A"/>
    <w:rsid w:val="005D30F0"/>
    <w:rsid w:val="005D3189"/>
    <w:rsid w:val="005D3E37"/>
    <w:rsid w:val="005D46C1"/>
    <w:rsid w:val="005D4EE3"/>
    <w:rsid w:val="005D5358"/>
    <w:rsid w:val="005D541E"/>
    <w:rsid w:val="005D6032"/>
    <w:rsid w:val="005D6431"/>
    <w:rsid w:val="005D71F1"/>
    <w:rsid w:val="005D73B8"/>
    <w:rsid w:val="005D7419"/>
    <w:rsid w:val="005E05A4"/>
    <w:rsid w:val="005E0696"/>
    <w:rsid w:val="005E1CEC"/>
    <w:rsid w:val="005E1F99"/>
    <w:rsid w:val="005E21C5"/>
    <w:rsid w:val="005E22E6"/>
    <w:rsid w:val="005E2C69"/>
    <w:rsid w:val="005E2C80"/>
    <w:rsid w:val="005E3717"/>
    <w:rsid w:val="005E3780"/>
    <w:rsid w:val="005E3F81"/>
    <w:rsid w:val="005E4029"/>
    <w:rsid w:val="005E46E6"/>
    <w:rsid w:val="005E525E"/>
    <w:rsid w:val="005E6A0A"/>
    <w:rsid w:val="005E6AF2"/>
    <w:rsid w:val="005E6EE4"/>
    <w:rsid w:val="005E71E9"/>
    <w:rsid w:val="005E790A"/>
    <w:rsid w:val="005F06B3"/>
    <w:rsid w:val="005F085F"/>
    <w:rsid w:val="005F196D"/>
    <w:rsid w:val="005F1998"/>
    <w:rsid w:val="005F19E7"/>
    <w:rsid w:val="005F1E4E"/>
    <w:rsid w:val="005F2541"/>
    <w:rsid w:val="005F3074"/>
    <w:rsid w:val="005F3232"/>
    <w:rsid w:val="005F333F"/>
    <w:rsid w:val="005F34AB"/>
    <w:rsid w:val="005F36D2"/>
    <w:rsid w:val="005F3D9B"/>
    <w:rsid w:val="005F40D3"/>
    <w:rsid w:val="005F428B"/>
    <w:rsid w:val="005F4C04"/>
    <w:rsid w:val="005F4F37"/>
    <w:rsid w:val="005F52AC"/>
    <w:rsid w:val="005F68A8"/>
    <w:rsid w:val="005F6A42"/>
    <w:rsid w:val="005F71FB"/>
    <w:rsid w:val="005F7A06"/>
    <w:rsid w:val="005F7B30"/>
    <w:rsid w:val="00600058"/>
    <w:rsid w:val="00600C61"/>
    <w:rsid w:val="00600F53"/>
    <w:rsid w:val="006011A1"/>
    <w:rsid w:val="006017BE"/>
    <w:rsid w:val="006019DE"/>
    <w:rsid w:val="006021E9"/>
    <w:rsid w:val="0060276C"/>
    <w:rsid w:val="00603425"/>
    <w:rsid w:val="006036FD"/>
    <w:rsid w:val="00603B23"/>
    <w:rsid w:val="0060403F"/>
    <w:rsid w:val="0060442A"/>
    <w:rsid w:val="00604574"/>
    <w:rsid w:val="00606BF9"/>
    <w:rsid w:val="00606F05"/>
    <w:rsid w:val="006078F9"/>
    <w:rsid w:val="00607EAC"/>
    <w:rsid w:val="00610A37"/>
    <w:rsid w:val="00610AA5"/>
    <w:rsid w:val="00610BAF"/>
    <w:rsid w:val="00611C9A"/>
    <w:rsid w:val="0061211D"/>
    <w:rsid w:val="00612364"/>
    <w:rsid w:val="006127C2"/>
    <w:rsid w:val="006129F3"/>
    <w:rsid w:val="00612ADC"/>
    <w:rsid w:val="00613196"/>
    <w:rsid w:val="0061373D"/>
    <w:rsid w:val="00613BFF"/>
    <w:rsid w:val="0061435A"/>
    <w:rsid w:val="00614406"/>
    <w:rsid w:val="006145B1"/>
    <w:rsid w:val="0061485F"/>
    <w:rsid w:val="00614A13"/>
    <w:rsid w:val="00615A14"/>
    <w:rsid w:val="00620749"/>
    <w:rsid w:val="006207AA"/>
    <w:rsid w:val="00621AE0"/>
    <w:rsid w:val="00621C31"/>
    <w:rsid w:val="006224AA"/>
    <w:rsid w:val="0062270B"/>
    <w:rsid w:val="00623056"/>
    <w:rsid w:val="0062333E"/>
    <w:rsid w:val="006240D8"/>
    <w:rsid w:val="0062421B"/>
    <w:rsid w:val="00624443"/>
    <w:rsid w:val="00624AFE"/>
    <w:rsid w:val="006256DE"/>
    <w:rsid w:val="00625915"/>
    <w:rsid w:val="00625D29"/>
    <w:rsid w:val="006267F8"/>
    <w:rsid w:val="00626CCC"/>
    <w:rsid w:val="00627756"/>
    <w:rsid w:val="00627AA6"/>
    <w:rsid w:val="00627C40"/>
    <w:rsid w:val="006305A3"/>
    <w:rsid w:val="0063070C"/>
    <w:rsid w:val="00631822"/>
    <w:rsid w:val="00632168"/>
    <w:rsid w:val="00632E28"/>
    <w:rsid w:val="006331D7"/>
    <w:rsid w:val="0063377F"/>
    <w:rsid w:val="006337BE"/>
    <w:rsid w:val="00634469"/>
    <w:rsid w:val="0063494E"/>
    <w:rsid w:val="00634D68"/>
    <w:rsid w:val="006350E6"/>
    <w:rsid w:val="00635B26"/>
    <w:rsid w:val="006362AD"/>
    <w:rsid w:val="00636683"/>
    <w:rsid w:val="006372AB"/>
    <w:rsid w:val="00637EE4"/>
    <w:rsid w:val="006401C6"/>
    <w:rsid w:val="00640863"/>
    <w:rsid w:val="00641834"/>
    <w:rsid w:val="00641D60"/>
    <w:rsid w:val="00641D9F"/>
    <w:rsid w:val="0064252C"/>
    <w:rsid w:val="00643106"/>
    <w:rsid w:val="0064336A"/>
    <w:rsid w:val="00643889"/>
    <w:rsid w:val="00643F2C"/>
    <w:rsid w:val="00644142"/>
    <w:rsid w:val="00644474"/>
    <w:rsid w:val="006468DA"/>
    <w:rsid w:val="00646CBB"/>
    <w:rsid w:val="00647151"/>
    <w:rsid w:val="0064789D"/>
    <w:rsid w:val="00647970"/>
    <w:rsid w:val="00647A50"/>
    <w:rsid w:val="006500C2"/>
    <w:rsid w:val="00650B96"/>
    <w:rsid w:val="006512F4"/>
    <w:rsid w:val="00652BB5"/>
    <w:rsid w:val="00652FC2"/>
    <w:rsid w:val="006532E0"/>
    <w:rsid w:val="00653B02"/>
    <w:rsid w:val="00653D00"/>
    <w:rsid w:val="00654E3A"/>
    <w:rsid w:val="00655256"/>
    <w:rsid w:val="0065679E"/>
    <w:rsid w:val="00657AF7"/>
    <w:rsid w:val="00657C2F"/>
    <w:rsid w:val="00660784"/>
    <w:rsid w:val="00660CB6"/>
    <w:rsid w:val="00660DC3"/>
    <w:rsid w:val="00660EBF"/>
    <w:rsid w:val="00660F92"/>
    <w:rsid w:val="006614AB"/>
    <w:rsid w:val="00662718"/>
    <w:rsid w:val="0066282B"/>
    <w:rsid w:val="00662E2A"/>
    <w:rsid w:val="006635C6"/>
    <w:rsid w:val="0066372B"/>
    <w:rsid w:val="00663A16"/>
    <w:rsid w:val="00663CDF"/>
    <w:rsid w:val="0066472B"/>
    <w:rsid w:val="00665269"/>
    <w:rsid w:val="006653B6"/>
    <w:rsid w:val="00665731"/>
    <w:rsid w:val="00665CD6"/>
    <w:rsid w:val="00665E11"/>
    <w:rsid w:val="00666A4F"/>
    <w:rsid w:val="00666B7E"/>
    <w:rsid w:val="00667AB2"/>
    <w:rsid w:val="00667E40"/>
    <w:rsid w:val="00667EB8"/>
    <w:rsid w:val="006707B5"/>
    <w:rsid w:val="0067093C"/>
    <w:rsid w:val="0067122E"/>
    <w:rsid w:val="00671298"/>
    <w:rsid w:val="00671516"/>
    <w:rsid w:val="00671A2C"/>
    <w:rsid w:val="00671EE0"/>
    <w:rsid w:val="0067296E"/>
    <w:rsid w:val="00672CAB"/>
    <w:rsid w:val="00673B08"/>
    <w:rsid w:val="0067440B"/>
    <w:rsid w:val="00674D78"/>
    <w:rsid w:val="006756D6"/>
    <w:rsid w:val="00675D12"/>
    <w:rsid w:val="00675DD1"/>
    <w:rsid w:val="006766D4"/>
    <w:rsid w:val="0067687D"/>
    <w:rsid w:val="00676B27"/>
    <w:rsid w:val="00676CD3"/>
    <w:rsid w:val="00677744"/>
    <w:rsid w:val="00680755"/>
    <w:rsid w:val="00681748"/>
    <w:rsid w:val="00681BB7"/>
    <w:rsid w:val="00683368"/>
    <w:rsid w:val="00684326"/>
    <w:rsid w:val="006846A8"/>
    <w:rsid w:val="00684802"/>
    <w:rsid w:val="006848B4"/>
    <w:rsid w:val="00685457"/>
    <w:rsid w:val="006856F7"/>
    <w:rsid w:val="00685762"/>
    <w:rsid w:val="006857D4"/>
    <w:rsid w:val="00685D00"/>
    <w:rsid w:val="00686251"/>
    <w:rsid w:val="00686596"/>
    <w:rsid w:val="00686F60"/>
    <w:rsid w:val="006875DE"/>
    <w:rsid w:val="006878C6"/>
    <w:rsid w:val="00687B16"/>
    <w:rsid w:val="00690A1E"/>
    <w:rsid w:val="00690C1D"/>
    <w:rsid w:val="00690ED2"/>
    <w:rsid w:val="00691376"/>
    <w:rsid w:val="006917AF"/>
    <w:rsid w:val="00691F78"/>
    <w:rsid w:val="00692094"/>
    <w:rsid w:val="00692A5F"/>
    <w:rsid w:val="0069312A"/>
    <w:rsid w:val="00693A7A"/>
    <w:rsid w:val="00693B5E"/>
    <w:rsid w:val="0069531F"/>
    <w:rsid w:val="00695FF9"/>
    <w:rsid w:val="0069602B"/>
    <w:rsid w:val="00696983"/>
    <w:rsid w:val="00697003"/>
    <w:rsid w:val="00697313"/>
    <w:rsid w:val="006A039A"/>
    <w:rsid w:val="006A0549"/>
    <w:rsid w:val="006A13A2"/>
    <w:rsid w:val="006A26A3"/>
    <w:rsid w:val="006A36F7"/>
    <w:rsid w:val="006A3ABC"/>
    <w:rsid w:val="006A3D2D"/>
    <w:rsid w:val="006A4BD5"/>
    <w:rsid w:val="006A5312"/>
    <w:rsid w:val="006A54CB"/>
    <w:rsid w:val="006A5792"/>
    <w:rsid w:val="006A5B0D"/>
    <w:rsid w:val="006A62D0"/>
    <w:rsid w:val="006A665C"/>
    <w:rsid w:val="006A704A"/>
    <w:rsid w:val="006A71E7"/>
    <w:rsid w:val="006A77F3"/>
    <w:rsid w:val="006A78D1"/>
    <w:rsid w:val="006B053F"/>
    <w:rsid w:val="006B140F"/>
    <w:rsid w:val="006B16AE"/>
    <w:rsid w:val="006B1806"/>
    <w:rsid w:val="006B2341"/>
    <w:rsid w:val="006B2530"/>
    <w:rsid w:val="006B26A0"/>
    <w:rsid w:val="006B32C6"/>
    <w:rsid w:val="006B3559"/>
    <w:rsid w:val="006B42F6"/>
    <w:rsid w:val="006B466E"/>
    <w:rsid w:val="006B4999"/>
    <w:rsid w:val="006B5987"/>
    <w:rsid w:val="006B5ABB"/>
    <w:rsid w:val="006B5FC2"/>
    <w:rsid w:val="006B6347"/>
    <w:rsid w:val="006B6D96"/>
    <w:rsid w:val="006B71B5"/>
    <w:rsid w:val="006B73E0"/>
    <w:rsid w:val="006B754B"/>
    <w:rsid w:val="006C0029"/>
    <w:rsid w:val="006C0373"/>
    <w:rsid w:val="006C05A7"/>
    <w:rsid w:val="006C07B8"/>
    <w:rsid w:val="006C08FC"/>
    <w:rsid w:val="006C1E60"/>
    <w:rsid w:val="006C1F5E"/>
    <w:rsid w:val="006C234C"/>
    <w:rsid w:val="006C27B5"/>
    <w:rsid w:val="006C3471"/>
    <w:rsid w:val="006C36C3"/>
    <w:rsid w:val="006C4E1B"/>
    <w:rsid w:val="006C4EC4"/>
    <w:rsid w:val="006C508B"/>
    <w:rsid w:val="006C531F"/>
    <w:rsid w:val="006C5D77"/>
    <w:rsid w:val="006C5EFE"/>
    <w:rsid w:val="006C607D"/>
    <w:rsid w:val="006C7199"/>
    <w:rsid w:val="006C7427"/>
    <w:rsid w:val="006C7996"/>
    <w:rsid w:val="006C7B4C"/>
    <w:rsid w:val="006C7D89"/>
    <w:rsid w:val="006D0288"/>
    <w:rsid w:val="006D0689"/>
    <w:rsid w:val="006D07CE"/>
    <w:rsid w:val="006D14B6"/>
    <w:rsid w:val="006D2077"/>
    <w:rsid w:val="006D2083"/>
    <w:rsid w:val="006D25E6"/>
    <w:rsid w:val="006D27D7"/>
    <w:rsid w:val="006D2989"/>
    <w:rsid w:val="006D30E4"/>
    <w:rsid w:val="006D30E6"/>
    <w:rsid w:val="006D362A"/>
    <w:rsid w:val="006D364D"/>
    <w:rsid w:val="006D3AD0"/>
    <w:rsid w:val="006D3C05"/>
    <w:rsid w:val="006D44AB"/>
    <w:rsid w:val="006D480B"/>
    <w:rsid w:val="006D4C66"/>
    <w:rsid w:val="006D5038"/>
    <w:rsid w:val="006D65B7"/>
    <w:rsid w:val="006D71A5"/>
    <w:rsid w:val="006D7376"/>
    <w:rsid w:val="006D77D1"/>
    <w:rsid w:val="006D7D22"/>
    <w:rsid w:val="006D7E5B"/>
    <w:rsid w:val="006E03BB"/>
    <w:rsid w:val="006E06F1"/>
    <w:rsid w:val="006E1242"/>
    <w:rsid w:val="006E1978"/>
    <w:rsid w:val="006E1988"/>
    <w:rsid w:val="006E19E5"/>
    <w:rsid w:val="006E2190"/>
    <w:rsid w:val="006E2D46"/>
    <w:rsid w:val="006E2D75"/>
    <w:rsid w:val="006E3AC5"/>
    <w:rsid w:val="006E3C7F"/>
    <w:rsid w:val="006E4DC3"/>
    <w:rsid w:val="006E4FA9"/>
    <w:rsid w:val="006E5D14"/>
    <w:rsid w:val="006E6C4A"/>
    <w:rsid w:val="006E6E47"/>
    <w:rsid w:val="006E78CA"/>
    <w:rsid w:val="006E7B61"/>
    <w:rsid w:val="006E7BDF"/>
    <w:rsid w:val="006E7EBE"/>
    <w:rsid w:val="006F007F"/>
    <w:rsid w:val="006F029D"/>
    <w:rsid w:val="006F0F5A"/>
    <w:rsid w:val="006F153F"/>
    <w:rsid w:val="006F1715"/>
    <w:rsid w:val="006F1AD5"/>
    <w:rsid w:val="006F1D7F"/>
    <w:rsid w:val="006F1F2A"/>
    <w:rsid w:val="006F240A"/>
    <w:rsid w:val="006F3F60"/>
    <w:rsid w:val="006F4A27"/>
    <w:rsid w:val="006F4D43"/>
    <w:rsid w:val="006F5716"/>
    <w:rsid w:val="006F58BE"/>
    <w:rsid w:val="006F5B2C"/>
    <w:rsid w:val="006F5BF1"/>
    <w:rsid w:val="006F5C5F"/>
    <w:rsid w:val="006F6D2F"/>
    <w:rsid w:val="006F7B71"/>
    <w:rsid w:val="006F7BEE"/>
    <w:rsid w:val="0070013F"/>
    <w:rsid w:val="007004CB"/>
    <w:rsid w:val="00700758"/>
    <w:rsid w:val="00700883"/>
    <w:rsid w:val="00700BB4"/>
    <w:rsid w:val="00700F16"/>
    <w:rsid w:val="0070126E"/>
    <w:rsid w:val="00701342"/>
    <w:rsid w:val="00701ADF"/>
    <w:rsid w:val="00701BC0"/>
    <w:rsid w:val="00701DA8"/>
    <w:rsid w:val="00701DC7"/>
    <w:rsid w:val="007021EF"/>
    <w:rsid w:val="00703ACB"/>
    <w:rsid w:val="007044A3"/>
    <w:rsid w:val="0070461A"/>
    <w:rsid w:val="00704913"/>
    <w:rsid w:val="00704B18"/>
    <w:rsid w:val="00704BF6"/>
    <w:rsid w:val="00704FFE"/>
    <w:rsid w:val="007050C7"/>
    <w:rsid w:val="0070580D"/>
    <w:rsid w:val="00705BFE"/>
    <w:rsid w:val="00706643"/>
    <w:rsid w:val="00707490"/>
    <w:rsid w:val="00707886"/>
    <w:rsid w:val="00710A79"/>
    <w:rsid w:val="00710B88"/>
    <w:rsid w:val="007119BE"/>
    <w:rsid w:val="00711EAA"/>
    <w:rsid w:val="00712F3E"/>
    <w:rsid w:val="00712FBA"/>
    <w:rsid w:val="007141E9"/>
    <w:rsid w:val="00714242"/>
    <w:rsid w:val="0071464B"/>
    <w:rsid w:val="007161CE"/>
    <w:rsid w:val="007166E9"/>
    <w:rsid w:val="00716C8A"/>
    <w:rsid w:val="007174BF"/>
    <w:rsid w:val="00717C55"/>
    <w:rsid w:val="00723026"/>
    <w:rsid w:val="00723219"/>
    <w:rsid w:val="0072346C"/>
    <w:rsid w:val="007237B9"/>
    <w:rsid w:val="00724683"/>
    <w:rsid w:val="0072482C"/>
    <w:rsid w:val="00724B68"/>
    <w:rsid w:val="00725159"/>
    <w:rsid w:val="0072546E"/>
    <w:rsid w:val="00725BD4"/>
    <w:rsid w:val="00726DF4"/>
    <w:rsid w:val="007306ED"/>
    <w:rsid w:val="007309CB"/>
    <w:rsid w:val="00730D8B"/>
    <w:rsid w:val="007310F1"/>
    <w:rsid w:val="00731226"/>
    <w:rsid w:val="00731369"/>
    <w:rsid w:val="00731545"/>
    <w:rsid w:val="007322DC"/>
    <w:rsid w:val="00732655"/>
    <w:rsid w:val="0073352E"/>
    <w:rsid w:val="00733B65"/>
    <w:rsid w:val="00733BB2"/>
    <w:rsid w:val="00733FE0"/>
    <w:rsid w:val="00734411"/>
    <w:rsid w:val="007344F3"/>
    <w:rsid w:val="00734A07"/>
    <w:rsid w:val="00734CCF"/>
    <w:rsid w:val="007354F1"/>
    <w:rsid w:val="007356FB"/>
    <w:rsid w:val="007357A8"/>
    <w:rsid w:val="00735FBA"/>
    <w:rsid w:val="00736180"/>
    <w:rsid w:val="007366CA"/>
    <w:rsid w:val="00736747"/>
    <w:rsid w:val="0073684A"/>
    <w:rsid w:val="007368FC"/>
    <w:rsid w:val="00736B78"/>
    <w:rsid w:val="00736BCF"/>
    <w:rsid w:val="00736DA7"/>
    <w:rsid w:val="00736F8A"/>
    <w:rsid w:val="00737037"/>
    <w:rsid w:val="00737482"/>
    <w:rsid w:val="007375AF"/>
    <w:rsid w:val="0074006B"/>
    <w:rsid w:val="00740230"/>
    <w:rsid w:val="0074059F"/>
    <w:rsid w:val="00740B0F"/>
    <w:rsid w:val="00740D16"/>
    <w:rsid w:val="00741035"/>
    <w:rsid w:val="00741A05"/>
    <w:rsid w:val="007424B0"/>
    <w:rsid w:val="00742560"/>
    <w:rsid w:val="00742DA3"/>
    <w:rsid w:val="0074325E"/>
    <w:rsid w:val="00743867"/>
    <w:rsid w:val="00744358"/>
    <w:rsid w:val="00744EF4"/>
    <w:rsid w:val="00744F95"/>
    <w:rsid w:val="00745756"/>
    <w:rsid w:val="00745F13"/>
    <w:rsid w:val="00745FBE"/>
    <w:rsid w:val="0074623C"/>
    <w:rsid w:val="00746911"/>
    <w:rsid w:val="00746A2A"/>
    <w:rsid w:val="00747112"/>
    <w:rsid w:val="00747329"/>
    <w:rsid w:val="0074758A"/>
    <w:rsid w:val="0074789F"/>
    <w:rsid w:val="00747A40"/>
    <w:rsid w:val="00750DF9"/>
    <w:rsid w:val="007520D6"/>
    <w:rsid w:val="0075295F"/>
    <w:rsid w:val="0075335B"/>
    <w:rsid w:val="00753B47"/>
    <w:rsid w:val="00754E55"/>
    <w:rsid w:val="00755C74"/>
    <w:rsid w:val="0075629A"/>
    <w:rsid w:val="00757356"/>
    <w:rsid w:val="007573E2"/>
    <w:rsid w:val="00757BC4"/>
    <w:rsid w:val="00757CEF"/>
    <w:rsid w:val="00760A24"/>
    <w:rsid w:val="00761A6D"/>
    <w:rsid w:val="00761BFF"/>
    <w:rsid w:val="00761E0B"/>
    <w:rsid w:val="0076263C"/>
    <w:rsid w:val="00762C42"/>
    <w:rsid w:val="00762EA2"/>
    <w:rsid w:val="00763364"/>
    <w:rsid w:val="00763519"/>
    <w:rsid w:val="00763935"/>
    <w:rsid w:val="00763A00"/>
    <w:rsid w:val="00763E0B"/>
    <w:rsid w:val="007642D4"/>
    <w:rsid w:val="007645FA"/>
    <w:rsid w:val="00764731"/>
    <w:rsid w:val="007649D7"/>
    <w:rsid w:val="00764E57"/>
    <w:rsid w:val="00764E8D"/>
    <w:rsid w:val="007650A1"/>
    <w:rsid w:val="00765356"/>
    <w:rsid w:val="007659B3"/>
    <w:rsid w:val="00765F2B"/>
    <w:rsid w:val="007666AD"/>
    <w:rsid w:val="00766A16"/>
    <w:rsid w:val="00766A19"/>
    <w:rsid w:val="00766D8E"/>
    <w:rsid w:val="00766EFA"/>
    <w:rsid w:val="007671EB"/>
    <w:rsid w:val="0076786F"/>
    <w:rsid w:val="00770780"/>
    <w:rsid w:val="00770E73"/>
    <w:rsid w:val="007712A8"/>
    <w:rsid w:val="007718E4"/>
    <w:rsid w:val="00772422"/>
    <w:rsid w:val="00772615"/>
    <w:rsid w:val="00773428"/>
    <w:rsid w:val="007736C1"/>
    <w:rsid w:val="00773915"/>
    <w:rsid w:val="00773B35"/>
    <w:rsid w:val="00773DEF"/>
    <w:rsid w:val="007747F0"/>
    <w:rsid w:val="0077481A"/>
    <w:rsid w:val="00775176"/>
    <w:rsid w:val="007752A8"/>
    <w:rsid w:val="00775497"/>
    <w:rsid w:val="007755B5"/>
    <w:rsid w:val="007758F1"/>
    <w:rsid w:val="007761A0"/>
    <w:rsid w:val="00776627"/>
    <w:rsid w:val="00776C55"/>
    <w:rsid w:val="007771CD"/>
    <w:rsid w:val="00777316"/>
    <w:rsid w:val="00777559"/>
    <w:rsid w:val="00777D8D"/>
    <w:rsid w:val="00780AE0"/>
    <w:rsid w:val="00780B87"/>
    <w:rsid w:val="00780E82"/>
    <w:rsid w:val="00782546"/>
    <w:rsid w:val="00782A8A"/>
    <w:rsid w:val="00782AC0"/>
    <w:rsid w:val="00783A49"/>
    <w:rsid w:val="007846E5"/>
    <w:rsid w:val="00785413"/>
    <w:rsid w:val="00785543"/>
    <w:rsid w:val="00785826"/>
    <w:rsid w:val="00785CD4"/>
    <w:rsid w:val="0078669A"/>
    <w:rsid w:val="007875FC"/>
    <w:rsid w:val="00787DF1"/>
    <w:rsid w:val="00790273"/>
    <w:rsid w:val="0079038A"/>
    <w:rsid w:val="00790B3F"/>
    <w:rsid w:val="00790B4E"/>
    <w:rsid w:val="00790ED4"/>
    <w:rsid w:val="00790EF5"/>
    <w:rsid w:val="0079230E"/>
    <w:rsid w:val="00792336"/>
    <w:rsid w:val="00792B2A"/>
    <w:rsid w:val="007947F5"/>
    <w:rsid w:val="0079503E"/>
    <w:rsid w:val="007958F7"/>
    <w:rsid w:val="00796B2E"/>
    <w:rsid w:val="00797153"/>
    <w:rsid w:val="007972D9"/>
    <w:rsid w:val="00797365"/>
    <w:rsid w:val="007975A2"/>
    <w:rsid w:val="007975DE"/>
    <w:rsid w:val="007979F8"/>
    <w:rsid w:val="00797DF1"/>
    <w:rsid w:val="007A04B2"/>
    <w:rsid w:val="007A12BD"/>
    <w:rsid w:val="007A1561"/>
    <w:rsid w:val="007A158B"/>
    <w:rsid w:val="007A17A0"/>
    <w:rsid w:val="007A1B51"/>
    <w:rsid w:val="007A1F3D"/>
    <w:rsid w:val="007A227F"/>
    <w:rsid w:val="007A24B2"/>
    <w:rsid w:val="007A3B65"/>
    <w:rsid w:val="007A3ECC"/>
    <w:rsid w:val="007A402E"/>
    <w:rsid w:val="007A41D3"/>
    <w:rsid w:val="007A46C9"/>
    <w:rsid w:val="007A4B3B"/>
    <w:rsid w:val="007A62F3"/>
    <w:rsid w:val="007A680C"/>
    <w:rsid w:val="007A7395"/>
    <w:rsid w:val="007A7561"/>
    <w:rsid w:val="007A7E5F"/>
    <w:rsid w:val="007B0E37"/>
    <w:rsid w:val="007B17C4"/>
    <w:rsid w:val="007B18C6"/>
    <w:rsid w:val="007B1EBC"/>
    <w:rsid w:val="007B2770"/>
    <w:rsid w:val="007B2ADE"/>
    <w:rsid w:val="007B2C2A"/>
    <w:rsid w:val="007B2EDA"/>
    <w:rsid w:val="007B340E"/>
    <w:rsid w:val="007B364B"/>
    <w:rsid w:val="007B409A"/>
    <w:rsid w:val="007B4658"/>
    <w:rsid w:val="007B4D34"/>
    <w:rsid w:val="007B4DF2"/>
    <w:rsid w:val="007B5222"/>
    <w:rsid w:val="007B6071"/>
    <w:rsid w:val="007B635D"/>
    <w:rsid w:val="007B65A7"/>
    <w:rsid w:val="007B74B6"/>
    <w:rsid w:val="007B77E9"/>
    <w:rsid w:val="007B7D2A"/>
    <w:rsid w:val="007B7FBA"/>
    <w:rsid w:val="007C0154"/>
    <w:rsid w:val="007C120F"/>
    <w:rsid w:val="007C1738"/>
    <w:rsid w:val="007C181A"/>
    <w:rsid w:val="007C3636"/>
    <w:rsid w:val="007C4076"/>
    <w:rsid w:val="007C4639"/>
    <w:rsid w:val="007C52A0"/>
    <w:rsid w:val="007C6019"/>
    <w:rsid w:val="007C63A0"/>
    <w:rsid w:val="007C6FB4"/>
    <w:rsid w:val="007C72F2"/>
    <w:rsid w:val="007C7327"/>
    <w:rsid w:val="007C7C78"/>
    <w:rsid w:val="007C7DF7"/>
    <w:rsid w:val="007C7F52"/>
    <w:rsid w:val="007C7F87"/>
    <w:rsid w:val="007D174B"/>
    <w:rsid w:val="007D20D2"/>
    <w:rsid w:val="007D2ED1"/>
    <w:rsid w:val="007D4479"/>
    <w:rsid w:val="007D466C"/>
    <w:rsid w:val="007D582F"/>
    <w:rsid w:val="007D5DCC"/>
    <w:rsid w:val="007D668F"/>
    <w:rsid w:val="007D6D8B"/>
    <w:rsid w:val="007D74EB"/>
    <w:rsid w:val="007D78F9"/>
    <w:rsid w:val="007D7FA3"/>
    <w:rsid w:val="007E0B42"/>
    <w:rsid w:val="007E0FB3"/>
    <w:rsid w:val="007E18CE"/>
    <w:rsid w:val="007E1A03"/>
    <w:rsid w:val="007E1C2A"/>
    <w:rsid w:val="007E2172"/>
    <w:rsid w:val="007E2ECB"/>
    <w:rsid w:val="007E34F7"/>
    <w:rsid w:val="007E38D3"/>
    <w:rsid w:val="007E4A3A"/>
    <w:rsid w:val="007E4C9F"/>
    <w:rsid w:val="007E4F0B"/>
    <w:rsid w:val="007E52BE"/>
    <w:rsid w:val="007E5F20"/>
    <w:rsid w:val="007E623D"/>
    <w:rsid w:val="007E6527"/>
    <w:rsid w:val="007E65EB"/>
    <w:rsid w:val="007E6BB6"/>
    <w:rsid w:val="007E78CA"/>
    <w:rsid w:val="007F01A9"/>
    <w:rsid w:val="007F033D"/>
    <w:rsid w:val="007F0363"/>
    <w:rsid w:val="007F0ABE"/>
    <w:rsid w:val="007F1629"/>
    <w:rsid w:val="007F1B8A"/>
    <w:rsid w:val="007F1EAE"/>
    <w:rsid w:val="007F2CB6"/>
    <w:rsid w:val="007F2CE7"/>
    <w:rsid w:val="007F2D56"/>
    <w:rsid w:val="007F2DB2"/>
    <w:rsid w:val="007F35BB"/>
    <w:rsid w:val="007F38E0"/>
    <w:rsid w:val="007F4738"/>
    <w:rsid w:val="007F4A01"/>
    <w:rsid w:val="007F5583"/>
    <w:rsid w:val="007F640B"/>
    <w:rsid w:val="007F7029"/>
    <w:rsid w:val="007F714F"/>
    <w:rsid w:val="007F77E9"/>
    <w:rsid w:val="007F7BD5"/>
    <w:rsid w:val="00800A7D"/>
    <w:rsid w:val="00801A3D"/>
    <w:rsid w:val="00801C57"/>
    <w:rsid w:val="00802928"/>
    <w:rsid w:val="00802CF7"/>
    <w:rsid w:val="00803526"/>
    <w:rsid w:val="00804D51"/>
    <w:rsid w:val="00806091"/>
    <w:rsid w:val="008064DA"/>
    <w:rsid w:val="00806D07"/>
    <w:rsid w:val="00807911"/>
    <w:rsid w:val="00807E9B"/>
    <w:rsid w:val="008103E4"/>
    <w:rsid w:val="0081092B"/>
    <w:rsid w:val="0081185C"/>
    <w:rsid w:val="00811EEF"/>
    <w:rsid w:val="00811FD3"/>
    <w:rsid w:val="0081278C"/>
    <w:rsid w:val="00812924"/>
    <w:rsid w:val="0081341B"/>
    <w:rsid w:val="00813685"/>
    <w:rsid w:val="00813BB6"/>
    <w:rsid w:val="00813D9B"/>
    <w:rsid w:val="00814E70"/>
    <w:rsid w:val="00814F2A"/>
    <w:rsid w:val="00815C87"/>
    <w:rsid w:val="00816643"/>
    <w:rsid w:val="0081695E"/>
    <w:rsid w:val="00816C68"/>
    <w:rsid w:val="00816E19"/>
    <w:rsid w:val="00816F19"/>
    <w:rsid w:val="0082037D"/>
    <w:rsid w:val="00820A0C"/>
    <w:rsid w:val="00820C18"/>
    <w:rsid w:val="00821151"/>
    <w:rsid w:val="00821C09"/>
    <w:rsid w:val="008226E1"/>
    <w:rsid w:val="0082314E"/>
    <w:rsid w:val="008235C9"/>
    <w:rsid w:val="008237EB"/>
    <w:rsid w:val="008245DF"/>
    <w:rsid w:val="00824945"/>
    <w:rsid w:val="00824BB0"/>
    <w:rsid w:val="0082501D"/>
    <w:rsid w:val="00825274"/>
    <w:rsid w:val="00825631"/>
    <w:rsid w:val="008258AD"/>
    <w:rsid w:val="0082593E"/>
    <w:rsid w:val="00825A01"/>
    <w:rsid w:val="0082656A"/>
    <w:rsid w:val="00826933"/>
    <w:rsid w:val="00826CE6"/>
    <w:rsid w:val="00826D87"/>
    <w:rsid w:val="0082703E"/>
    <w:rsid w:val="0082714F"/>
    <w:rsid w:val="00827172"/>
    <w:rsid w:val="00827E21"/>
    <w:rsid w:val="00827F65"/>
    <w:rsid w:val="008318B5"/>
    <w:rsid w:val="00832316"/>
    <w:rsid w:val="00832723"/>
    <w:rsid w:val="00833064"/>
    <w:rsid w:val="0083345A"/>
    <w:rsid w:val="008335D2"/>
    <w:rsid w:val="008339F7"/>
    <w:rsid w:val="00833C5D"/>
    <w:rsid w:val="00834AAD"/>
    <w:rsid w:val="00834AF9"/>
    <w:rsid w:val="00834CB0"/>
    <w:rsid w:val="008351D0"/>
    <w:rsid w:val="00835AF9"/>
    <w:rsid w:val="0083611E"/>
    <w:rsid w:val="008375AF"/>
    <w:rsid w:val="00837BD2"/>
    <w:rsid w:val="00840445"/>
    <w:rsid w:val="008409DD"/>
    <w:rsid w:val="00840B94"/>
    <w:rsid w:val="00840BCD"/>
    <w:rsid w:val="00841071"/>
    <w:rsid w:val="0084117C"/>
    <w:rsid w:val="00841CD7"/>
    <w:rsid w:val="00841D75"/>
    <w:rsid w:val="008428C9"/>
    <w:rsid w:val="00842B8F"/>
    <w:rsid w:val="008433C9"/>
    <w:rsid w:val="00844BD7"/>
    <w:rsid w:val="00844E54"/>
    <w:rsid w:val="00844FF3"/>
    <w:rsid w:val="00845390"/>
    <w:rsid w:val="00845672"/>
    <w:rsid w:val="00846019"/>
    <w:rsid w:val="00846042"/>
    <w:rsid w:val="00846A08"/>
    <w:rsid w:val="00847FF8"/>
    <w:rsid w:val="008504FF"/>
    <w:rsid w:val="008505AA"/>
    <w:rsid w:val="00850831"/>
    <w:rsid w:val="00850B55"/>
    <w:rsid w:val="00851F55"/>
    <w:rsid w:val="0085229C"/>
    <w:rsid w:val="008532FF"/>
    <w:rsid w:val="00853967"/>
    <w:rsid w:val="00853E26"/>
    <w:rsid w:val="00854DEE"/>
    <w:rsid w:val="00855710"/>
    <w:rsid w:val="0085584D"/>
    <w:rsid w:val="008558C7"/>
    <w:rsid w:val="00855A63"/>
    <w:rsid w:val="00855C39"/>
    <w:rsid w:val="008561DA"/>
    <w:rsid w:val="00856202"/>
    <w:rsid w:val="00856370"/>
    <w:rsid w:val="008563D9"/>
    <w:rsid w:val="00856ABC"/>
    <w:rsid w:val="00856C64"/>
    <w:rsid w:val="00857B7B"/>
    <w:rsid w:val="0086039D"/>
    <w:rsid w:val="00860466"/>
    <w:rsid w:val="0086106A"/>
    <w:rsid w:val="00861615"/>
    <w:rsid w:val="008616C4"/>
    <w:rsid w:val="00861732"/>
    <w:rsid w:val="00861A4B"/>
    <w:rsid w:val="00862962"/>
    <w:rsid w:val="008633ED"/>
    <w:rsid w:val="008639A4"/>
    <w:rsid w:val="00863E8D"/>
    <w:rsid w:val="008640A6"/>
    <w:rsid w:val="0086487A"/>
    <w:rsid w:val="008648DD"/>
    <w:rsid w:val="00864B02"/>
    <w:rsid w:val="00865386"/>
    <w:rsid w:val="00866B09"/>
    <w:rsid w:val="00866BA0"/>
    <w:rsid w:val="00866CE7"/>
    <w:rsid w:val="0086767B"/>
    <w:rsid w:val="0086782B"/>
    <w:rsid w:val="008702ED"/>
    <w:rsid w:val="00870658"/>
    <w:rsid w:val="00870D86"/>
    <w:rsid w:val="008715EF"/>
    <w:rsid w:val="00871628"/>
    <w:rsid w:val="00871855"/>
    <w:rsid w:val="00871E05"/>
    <w:rsid w:val="008727AF"/>
    <w:rsid w:val="00872DBB"/>
    <w:rsid w:val="00872FD0"/>
    <w:rsid w:val="00872FF0"/>
    <w:rsid w:val="008734C3"/>
    <w:rsid w:val="00874160"/>
    <w:rsid w:val="0087430E"/>
    <w:rsid w:val="0087464A"/>
    <w:rsid w:val="00874CA4"/>
    <w:rsid w:val="0087547D"/>
    <w:rsid w:val="0087578A"/>
    <w:rsid w:val="00875907"/>
    <w:rsid w:val="00876073"/>
    <w:rsid w:val="0087620E"/>
    <w:rsid w:val="008767A6"/>
    <w:rsid w:val="00876D04"/>
    <w:rsid w:val="00876F27"/>
    <w:rsid w:val="00877F82"/>
    <w:rsid w:val="008803B5"/>
    <w:rsid w:val="0088044D"/>
    <w:rsid w:val="00880DEE"/>
    <w:rsid w:val="00881137"/>
    <w:rsid w:val="00881CC2"/>
    <w:rsid w:val="008820DC"/>
    <w:rsid w:val="00882380"/>
    <w:rsid w:val="00883600"/>
    <w:rsid w:val="00883E9F"/>
    <w:rsid w:val="00883EDE"/>
    <w:rsid w:val="00884144"/>
    <w:rsid w:val="0088423A"/>
    <w:rsid w:val="00884A39"/>
    <w:rsid w:val="00884B03"/>
    <w:rsid w:val="0088552B"/>
    <w:rsid w:val="00885742"/>
    <w:rsid w:val="00885B45"/>
    <w:rsid w:val="00885B94"/>
    <w:rsid w:val="00887D0E"/>
    <w:rsid w:val="00887D52"/>
    <w:rsid w:val="00890282"/>
    <w:rsid w:val="00891410"/>
    <w:rsid w:val="0089155B"/>
    <w:rsid w:val="00892292"/>
    <w:rsid w:val="00893654"/>
    <w:rsid w:val="00893CE8"/>
    <w:rsid w:val="00893D3D"/>
    <w:rsid w:val="00893D87"/>
    <w:rsid w:val="00893FD6"/>
    <w:rsid w:val="00894792"/>
    <w:rsid w:val="00894AF4"/>
    <w:rsid w:val="00895F21"/>
    <w:rsid w:val="00896523"/>
    <w:rsid w:val="00896BFD"/>
    <w:rsid w:val="00897373"/>
    <w:rsid w:val="008977F1"/>
    <w:rsid w:val="00897D35"/>
    <w:rsid w:val="008A0054"/>
    <w:rsid w:val="008A092B"/>
    <w:rsid w:val="008A12DA"/>
    <w:rsid w:val="008A15EF"/>
    <w:rsid w:val="008A2035"/>
    <w:rsid w:val="008A3A15"/>
    <w:rsid w:val="008A4336"/>
    <w:rsid w:val="008A438E"/>
    <w:rsid w:val="008A44E6"/>
    <w:rsid w:val="008A6325"/>
    <w:rsid w:val="008A6928"/>
    <w:rsid w:val="008A701E"/>
    <w:rsid w:val="008A77A5"/>
    <w:rsid w:val="008B08F7"/>
    <w:rsid w:val="008B1B9E"/>
    <w:rsid w:val="008B2BA7"/>
    <w:rsid w:val="008B316B"/>
    <w:rsid w:val="008B3274"/>
    <w:rsid w:val="008B339E"/>
    <w:rsid w:val="008B3FAC"/>
    <w:rsid w:val="008B41EE"/>
    <w:rsid w:val="008B465E"/>
    <w:rsid w:val="008B4894"/>
    <w:rsid w:val="008B520D"/>
    <w:rsid w:val="008B6307"/>
    <w:rsid w:val="008B6975"/>
    <w:rsid w:val="008B6B86"/>
    <w:rsid w:val="008B6CD3"/>
    <w:rsid w:val="008B7220"/>
    <w:rsid w:val="008C022F"/>
    <w:rsid w:val="008C0F01"/>
    <w:rsid w:val="008C1406"/>
    <w:rsid w:val="008C1AB7"/>
    <w:rsid w:val="008C1EC8"/>
    <w:rsid w:val="008C2FCB"/>
    <w:rsid w:val="008C3077"/>
    <w:rsid w:val="008C35AF"/>
    <w:rsid w:val="008C3BAA"/>
    <w:rsid w:val="008C477F"/>
    <w:rsid w:val="008C48CA"/>
    <w:rsid w:val="008C5226"/>
    <w:rsid w:val="008C5277"/>
    <w:rsid w:val="008C529D"/>
    <w:rsid w:val="008C5478"/>
    <w:rsid w:val="008C5671"/>
    <w:rsid w:val="008C72C2"/>
    <w:rsid w:val="008C7D04"/>
    <w:rsid w:val="008D01B1"/>
    <w:rsid w:val="008D07ED"/>
    <w:rsid w:val="008D1C34"/>
    <w:rsid w:val="008D20AD"/>
    <w:rsid w:val="008D25B5"/>
    <w:rsid w:val="008D319D"/>
    <w:rsid w:val="008D32F4"/>
    <w:rsid w:val="008D36B3"/>
    <w:rsid w:val="008D4576"/>
    <w:rsid w:val="008D4B3F"/>
    <w:rsid w:val="008D5CA3"/>
    <w:rsid w:val="008D5F54"/>
    <w:rsid w:val="008D65AF"/>
    <w:rsid w:val="008D6D0A"/>
    <w:rsid w:val="008D73DB"/>
    <w:rsid w:val="008D7BCA"/>
    <w:rsid w:val="008E02AC"/>
    <w:rsid w:val="008E09D0"/>
    <w:rsid w:val="008E0B3D"/>
    <w:rsid w:val="008E0CE9"/>
    <w:rsid w:val="008E0E32"/>
    <w:rsid w:val="008E0F79"/>
    <w:rsid w:val="008E14D9"/>
    <w:rsid w:val="008E2D18"/>
    <w:rsid w:val="008E393F"/>
    <w:rsid w:val="008E4114"/>
    <w:rsid w:val="008E46E7"/>
    <w:rsid w:val="008E4CED"/>
    <w:rsid w:val="008E538E"/>
    <w:rsid w:val="008E594E"/>
    <w:rsid w:val="008E6451"/>
    <w:rsid w:val="008E6D34"/>
    <w:rsid w:val="008E72F8"/>
    <w:rsid w:val="008E7850"/>
    <w:rsid w:val="008E7DB1"/>
    <w:rsid w:val="008E7DFD"/>
    <w:rsid w:val="008F0264"/>
    <w:rsid w:val="008F05C3"/>
    <w:rsid w:val="008F100C"/>
    <w:rsid w:val="008F10DE"/>
    <w:rsid w:val="008F13A4"/>
    <w:rsid w:val="008F23B6"/>
    <w:rsid w:val="008F2A9B"/>
    <w:rsid w:val="008F3C4C"/>
    <w:rsid w:val="008F3CF7"/>
    <w:rsid w:val="008F4019"/>
    <w:rsid w:val="008F45F7"/>
    <w:rsid w:val="008F4876"/>
    <w:rsid w:val="008F4DBE"/>
    <w:rsid w:val="008F4F16"/>
    <w:rsid w:val="008F4F5C"/>
    <w:rsid w:val="008F5A02"/>
    <w:rsid w:val="008F627B"/>
    <w:rsid w:val="008F6855"/>
    <w:rsid w:val="008F733B"/>
    <w:rsid w:val="008F781E"/>
    <w:rsid w:val="00900122"/>
    <w:rsid w:val="00900403"/>
    <w:rsid w:val="009004F8"/>
    <w:rsid w:val="00900A50"/>
    <w:rsid w:val="00900A91"/>
    <w:rsid w:val="00900E14"/>
    <w:rsid w:val="00900FD2"/>
    <w:rsid w:val="00901C6F"/>
    <w:rsid w:val="00901D7C"/>
    <w:rsid w:val="00901FE0"/>
    <w:rsid w:val="009024B5"/>
    <w:rsid w:val="009029CB"/>
    <w:rsid w:val="00903123"/>
    <w:rsid w:val="00903213"/>
    <w:rsid w:val="0090352A"/>
    <w:rsid w:val="009042AD"/>
    <w:rsid w:val="00904B0D"/>
    <w:rsid w:val="00904B19"/>
    <w:rsid w:val="009050A9"/>
    <w:rsid w:val="009062BA"/>
    <w:rsid w:val="00906563"/>
    <w:rsid w:val="00906604"/>
    <w:rsid w:val="00906A35"/>
    <w:rsid w:val="00906BA3"/>
    <w:rsid w:val="00906C08"/>
    <w:rsid w:val="00907584"/>
    <w:rsid w:val="00907EA7"/>
    <w:rsid w:val="00907EA8"/>
    <w:rsid w:val="009103E8"/>
    <w:rsid w:val="0091082E"/>
    <w:rsid w:val="00910902"/>
    <w:rsid w:val="00910B61"/>
    <w:rsid w:val="00910D61"/>
    <w:rsid w:val="00910FB9"/>
    <w:rsid w:val="00911700"/>
    <w:rsid w:val="009127DE"/>
    <w:rsid w:val="00912BA4"/>
    <w:rsid w:val="00913075"/>
    <w:rsid w:val="009138BF"/>
    <w:rsid w:val="00913B27"/>
    <w:rsid w:val="00914017"/>
    <w:rsid w:val="009145DA"/>
    <w:rsid w:val="009147E1"/>
    <w:rsid w:val="00914D98"/>
    <w:rsid w:val="0091561D"/>
    <w:rsid w:val="00915773"/>
    <w:rsid w:val="00915F20"/>
    <w:rsid w:val="00916447"/>
    <w:rsid w:val="00917125"/>
    <w:rsid w:val="00917453"/>
    <w:rsid w:val="00917D3E"/>
    <w:rsid w:val="0092009F"/>
    <w:rsid w:val="00920334"/>
    <w:rsid w:val="00920E32"/>
    <w:rsid w:val="00920ED1"/>
    <w:rsid w:val="00920F42"/>
    <w:rsid w:val="009211E7"/>
    <w:rsid w:val="00921AB4"/>
    <w:rsid w:val="00921D54"/>
    <w:rsid w:val="009223DF"/>
    <w:rsid w:val="009236C4"/>
    <w:rsid w:val="00924379"/>
    <w:rsid w:val="0092437E"/>
    <w:rsid w:val="009249C7"/>
    <w:rsid w:val="00924D1B"/>
    <w:rsid w:val="009254A7"/>
    <w:rsid w:val="009254DF"/>
    <w:rsid w:val="00925CCF"/>
    <w:rsid w:val="00925EE7"/>
    <w:rsid w:val="0092611B"/>
    <w:rsid w:val="0092787F"/>
    <w:rsid w:val="00927931"/>
    <w:rsid w:val="0093057C"/>
    <w:rsid w:val="00930ED7"/>
    <w:rsid w:val="00930F7F"/>
    <w:rsid w:val="00931184"/>
    <w:rsid w:val="00931256"/>
    <w:rsid w:val="009313E8"/>
    <w:rsid w:val="00931525"/>
    <w:rsid w:val="00931DCB"/>
    <w:rsid w:val="009320B9"/>
    <w:rsid w:val="00932CC1"/>
    <w:rsid w:val="00932E42"/>
    <w:rsid w:val="009341FE"/>
    <w:rsid w:val="00934E78"/>
    <w:rsid w:val="0093504D"/>
    <w:rsid w:val="009352D5"/>
    <w:rsid w:val="009355A6"/>
    <w:rsid w:val="00935E9A"/>
    <w:rsid w:val="00936020"/>
    <w:rsid w:val="009365CC"/>
    <w:rsid w:val="00936F88"/>
    <w:rsid w:val="009379D2"/>
    <w:rsid w:val="00940112"/>
    <w:rsid w:val="00940848"/>
    <w:rsid w:val="0094094D"/>
    <w:rsid w:val="00940DB2"/>
    <w:rsid w:val="00940F14"/>
    <w:rsid w:val="009410D6"/>
    <w:rsid w:val="009413C7"/>
    <w:rsid w:val="00941A76"/>
    <w:rsid w:val="009422DC"/>
    <w:rsid w:val="00942761"/>
    <w:rsid w:val="00942982"/>
    <w:rsid w:val="00943340"/>
    <w:rsid w:val="00943C56"/>
    <w:rsid w:val="009449C7"/>
    <w:rsid w:val="00945482"/>
    <w:rsid w:val="0094556F"/>
    <w:rsid w:val="009456A7"/>
    <w:rsid w:val="00945E2B"/>
    <w:rsid w:val="0094645C"/>
    <w:rsid w:val="009469B0"/>
    <w:rsid w:val="00946A47"/>
    <w:rsid w:val="00946D94"/>
    <w:rsid w:val="00947097"/>
    <w:rsid w:val="00947387"/>
    <w:rsid w:val="00947852"/>
    <w:rsid w:val="009502B5"/>
    <w:rsid w:val="00951743"/>
    <w:rsid w:val="009518AE"/>
    <w:rsid w:val="0095243C"/>
    <w:rsid w:val="0095271F"/>
    <w:rsid w:val="0095299A"/>
    <w:rsid w:val="00952A7F"/>
    <w:rsid w:val="00953F32"/>
    <w:rsid w:val="00953F36"/>
    <w:rsid w:val="00954094"/>
    <w:rsid w:val="00954684"/>
    <w:rsid w:val="00954A9C"/>
    <w:rsid w:val="00955198"/>
    <w:rsid w:val="00955322"/>
    <w:rsid w:val="0095647A"/>
    <w:rsid w:val="00957666"/>
    <w:rsid w:val="009579A4"/>
    <w:rsid w:val="00960533"/>
    <w:rsid w:val="00960803"/>
    <w:rsid w:val="009610BB"/>
    <w:rsid w:val="009618F8"/>
    <w:rsid w:val="00962FE4"/>
    <w:rsid w:val="0096415A"/>
    <w:rsid w:val="009644DC"/>
    <w:rsid w:val="009646C5"/>
    <w:rsid w:val="009652DD"/>
    <w:rsid w:val="009655CC"/>
    <w:rsid w:val="009657A2"/>
    <w:rsid w:val="00965B90"/>
    <w:rsid w:val="00966169"/>
    <w:rsid w:val="009666AA"/>
    <w:rsid w:val="009666BD"/>
    <w:rsid w:val="00966A83"/>
    <w:rsid w:val="00966F22"/>
    <w:rsid w:val="0096735A"/>
    <w:rsid w:val="009705D5"/>
    <w:rsid w:val="00970DC9"/>
    <w:rsid w:val="00970DF2"/>
    <w:rsid w:val="00971BD3"/>
    <w:rsid w:val="00972605"/>
    <w:rsid w:val="00972984"/>
    <w:rsid w:val="00972B84"/>
    <w:rsid w:val="00972CF7"/>
    <w:rsid w:val="00973303"/>
    <w:rsid w:val="0097407A"/>
    <w:rsid w:val="009753C9"/>
    <w:rsid w:val="009753D4"/>
    <w:rsid w:val="009760D9"/>
    <w:rsid w:val="0097618B"/>
    <w:rsid w:val="00976251"/>
    <w:rsid w:val="00977C2F"/>
    <w:rsid w:val="00977CD7"/>
    <w:rsid w:val="00977DED"/>
    <w:rsid w:val="0098007F"/>
    <w:rsid w:val="0098073F"/>
    <w:rsid w:val="00980917"/>
    <w:rsid w:val="00980C02"/>
    <w:rsid w:val="00980F49"/>
    <w:rsid w:val="00981565"/>
    <w:rsid w:val="009828FA"/>
    <w:rsid w:val="00983F6F"/>
    <w:rsid w:val="00984107"/>
    <w:rsid w:val="0098422D"/>
    <w:rsid w:val="00985545"/>
    <w:rsid w:val="00985CC2"/>
    <w:rsid w:val="00985E8A"/>
    <w:rsid w:val="00985F39"/>
    <w:rsid w:val="009867C3"/>
    <w:rsid w:val="009870CD"/>
    <w:rsid w:val="009873C4"/>
    <w:rsid w:val="0098777B"/>
    <w:rsid w:val="00990887"/>
    <w:rsid w:val="009911ED"/>
    <w:rsid w:val="00991F0B"/>
    <w:rsid w:val="0099208F"/>
    <w:rsid w:val="00992873"/>
    <w:rsid w:val="0099292E"/>
    <w:rsid w:val="00992951"/>
    <w:rsid w:val="00993568"/>
    <w:rsid w:val="00994BEB"/>
    <w:rsid w:val="00995272"/>
    <w:rsid w:val="009954CE"/>
    <w:rsid w:val="00996252"/>
    <w:rsid w:val="0099721E"/>
    <w:rsid w:val="00997D4C"/>
    <w:rsid w:val="009A03FA"/>
    <w:rsid w:val="009A08D5"/>
    <w:rsid w:val="009A0C20"/>
    <w:rsid w:val="009A0FE0"/>
    <w:rsid w:val="009A1883"/>
    <w:rsid w:val="009A1A43"/>
    <w:rsid w:val="009A1E15"/>
    <w:rsid w:val="009A21B4"/>
    <w:rsid w:val="009A232F"/>
    <w:rsid w:val="009A296A"/>
    <w:rsid w:val="009A30D6"/>
    <w:rsid w:val="009A31EA"/>
    <w:rsid w:val="009A3520"/>
    <w:rsid w:val="009A392B"/>
    <w:rsid w:val="009A3B8B"/>
    <w:rsid w:val="009A481D"/>
    <w:rsid w:val="009A5AEB"/>
    <w:rsid w:val="009A5DA6"/>
    <w:rsid w:val="009A63A1"/>
    <w:rsid w:val="009A663F"/>
    <w:rsid w:val="009A6C70"/>
    <w:rsid w:val="009A757B"/>
    <w:rsid w:val="009A79B2"/>
    <w:rsid w:val="009B00FB"/>
    <w:rsid w:val="009B0242"/>
    <w:rsid w:val="009B02A6"/>
    <w:rsid w:val="009B068D"/>
    <w:rsid w:val="009B1857"/>
    <w:rsid w:val="009B21BC"/>
    <w:rsid w:val="009B2A62"/>
    <w:rsid w:val="009B2DE5"/>
    <w:rsid w:val="009B31FA"/>
    <w:rsid w:val="009B416E"/>
    <w:rsid w:val="009B43A5"/>
    <w:rsid w:val="009B486D"/>
    <w:rsid w:val="009B51C5"/>
    <w:rsid w:val="009B5547"/>
    <w:rsid w:val="009B599A"/>
    <w:rsid w:val="009B5A28"/>
    <w:rsid w:val="009B6143"/>
    <w:rsid w:val="009B620F"/>
    <w:rsid w:val="009B66D6"/>
    <w:rsid w:val="009B6B09"/>
    <w:rsid w:val="009B6C8B"/>
    <w:rsid w:val="009B6DBD"/>
    <w:rsid w:val="009B7E51"/>
    <w:rsid w:val="009C0406"/>
    <w:rsid w:val="009C0529"/>
    <w:rsid w:val="009C07FB"/>
    <w:rsid w:val="009C0A94"/>
    <w:rsid w:val="009C0C06"/>
    <w:rsid w:val="009C0F35"/>
    <w:rsid w:val="009C0F70"/>
    <w:rsid w:val="009C22CB"/>
    <w:rsid w:val="009C2954"/>
    <w:rsid w:val="009C29A6"/>
    <w:rsid w:val="009C3A4A"/>
    <w:rsid w:val="009C3C5C"/>
    <w:rsid w:val="009C42DB"/>
    <w:rsid w:val="009C4811"/>
    <w:rsid w:val="009C48A2"/>
    <w:rsid w:val="009C4A02"/>
    <w:rsid w:val="009C51DE"/>
    <w:rsid w:val="009C52D0"/>
    <w:rsid w:val="009C559C"/>
    <w:rsid w:val="009C578A"/>
    <w:rsid w:val="009C5F3B"/>
    <w:rsid w:val="009C659C"/>
    <w:rsid w:val="009C65DE"/>
    <w:rsid w:val="009C7470"/>
    <w:rsid w:val="009C754C"/>
    <w:rsid w:val="009C785C"/>
    <w:rsid w:val="009D0F94"/>
    <w:rsid w:val="009D147E"/>
    <w:rsid w:val="009D1A23"/>
    <w:rsid w:val="009D1A9E"/>
    <w:rsid w:val="009D2012"/>
    <w:rsid w:val="009D287A"/>
    <w:rsid w:val="009D3130"/>
    <w:rsid w:val="009D3667"/>
    <w:rsid w:val="009D37F1"/>
    <w:rsid w:val="009D437A"/>
    <w:rsid w:val="009D4670"/>
    <w:rsid w:val="009D46E3"/>
    <w:rsid w:val="009D4904"/>
    <w:rsid w:val="009D4A50"/>
    <w:rsid w:val="009D4DF0"/>
    <w:rsid w:val="009D5633"/>
    <w:rsid w:val="009D5FAA"/>
    <w:rsid w:val="009D6755"/>
    <w:rsid w:val="009D74EA"/>
    <w:rsid w:val="009D7B75"/>
    <w:rsid w:val="009E1AAC"/>
    <w:rsid w:val="009E1ED8"/>
    <w:rsid w:val="009E232A"/>
    <w:rsid w:val="009E2873"/>
    <w:rsid w:val="009E2E4E"/>
    <w:rsid w:val="009E31F7"/>
    <w:rsid w:val="009E32F7"/>
    <w:rsid w:val="009E39B2"/>
    <w:rsid w:val="009E45AA"/>
    <w:rsid w:val="009E55D1"/>
    <w:rsid w:val="009E62E5"/>
    <w:rsid w:val="009E6A32"/>
    <w:rsid w:val="009E6A66"/>
    <w:rsid w:val="009F0127"/>
    <w:rsid w:val="009F01D2"/>
    <w:rsid w:val="009F0434"/>
    <w:rsid w:val="009F0971"/>
    <w:rsid w:val="009F0E73"/>
    <w:rsid w:val="009F138D"/>
    <w:rsid w:val="009F1719"/>
    <w:rsid w:val="009F1911"/>
    <w:rsid w:val="009F1D87"/>
    <w:rsid w:val="009F2A36"/>
    <w:rsid w:val="009F2AC3"/>
    <w:rsid w:val="009F2BCA"/>
    <w:rsid w:val="009F2CE9"/>
    <w:rsid w:val="009F2F39"/>
    <w:rsid w:val="009F3DAF"/>
    <w:rsid w:val="009F3FB5"/>
    <w:rsid w:val="009F46E1"/>
    <w:rsid w:val="009F58BF"/>
    <w:rsid w:val="009F6134"/>
    <w:rsid w:val="009F61D5"/>
    <w:rsid w:val="009F62DD"/>
    <w:rsid w:val="009F7994"/>
    <w:rsid w:val="009F7FDA"/>
    <w:rsid w:val="00A009D0"/>
    <w:rsid w:val="00A01471"/>
    <w:rsid w:val="00A02159"/>
    <w:rsid w:val="00A02B2E"/>
    <w:rsid w:val="00A04299"/>
    <w:rsid w:val="00A0450B"/>
    <w:rsid w:val="00A045BA"/>
    <w:rsid w:val="00A05344"/>
    <w:rsid w:val="00A056C2"/>
    <w:rsid w:val="00A057C3"/>
    <w:rsid w:val="00A05A31"/>
    <w:rsid w:val="00A05CF0"/>
    <w:rsid w:val="00A05FBE"/>
    <w:rsid w:val="00A0633E"/>
    <w:rsid w:val="00A063CB"/>
    <w:rsid w:val="00A067D8"/>
    <w:rsid w:val="00A06C20"/>
    <w:rsid w:val="00A07036"/>
    <w:rsid w:val="00A0734A"/>
    <w:rsid w:val="00A073C0"/>
    <w:rsid w:val="00A07715"/>
    <w:rsid w:val="00A07A62"/>
    <w:rsid w:val="00A1004E"/>
    <w:rsid w:val="00A113BF"/>
    <w:rsid w:val="00A1188B"/>
    <w:rsid w:val="00A11DCF"/>
    <w:rsid w:val="00A11F16"/>
    <w:rsid w:val="00A12DEA"/>
    <w:rsid w:val="00A12F7F"/>
    <w:rsid w:val="00A13324"/>
    <w:rsid w:val="00A147BC"/>
    <w:rsid w:val="00A14FA9"/>
    <w:rsid w:val="00A15008"/>
    <w:rsid w:val="00A150E5"/>
    <w:rsid w:val="00A15DE9"/>
    <w:rsid w:val="00A16BA4"/>
    <w:rsid w:val="00A20F28"/>
    <w:rsid w:val="00A215F3"/>
    <w:rsid w:val="00A21E69"/>
    <w:rsid w:val="00A2274D"/>
    <w:rsid w:val="00A22E7D"/>
    <w:rsid w:val="00A23FB6"/>
    <w:rsid w:val="00A23FBE"/>
    <w:rsid w:val="00A2476F"/>
    <w:rsid w:val="00A24DAA"/>
    <w:rsid w:val="00A256C7"/>
    <w:rsid w:val="00A25A03"/>
    <w:rsid w:val="00A25D8A"/>
    <w:rsid w:val="00A260DD"/>
    <w:rsid w:val="00A2627F"/>
    <w:rsid w:val="00A2657F"/>
    <w:rsid w:val="00A26972"/>
    <w:rsid w:val="00A274DE"/>
    <w:rsid w:val="00A27724"/>
    <w:rsid w:val="00A27C92"/>
    <w:rsid w:val="00A27CC8"/>
    <w:rsid w:val="00A30243"/>
    <w:rsid w:val="00A309B8"/>
    <w:rsid w:val="00A309E9"/>
    <w:rsid w:val="00A3168E"/>
    <w:rsid w:val="00A3187B"/>
    <w:rsid w:val="00A31D02"/>
    <w:rsid w:val="00A3285C"/>
    <w:rsid w:val="00A3335B"/>
    <w:rsid w:val="00A33839"/>
    <w:rsid w:val="00A3407F"/>
    <w:rsid w:val="00A345CD"/>
    <w:rsid w:val="00A34927"/>
    <w:rsid w:val="00A3539A"/>
    <w:rsid w:val="00A35579"/>
    <w:rsid w:val="00A3574D"/>
    <w:rsid w:val="00A3591F"/>
    <w:rsid w:val="00A35B3A"/>
    <w:rsid w:val="00A36097"/>
    <w:rsid w:val="00A3661C"/>
    <w:rsid w:val="00A3668A"/>
    <w:rsid w:val="00A370E5"/>
    <w:rsid w:val="00A3734D"/>
    <w:rsid w:val="00A408C7"/>
    <w:rsid w:val="00A41108"/>
    <w:rsid w:val="00A41302"/>
    <w:rsid w:val="00A413C7"/>
    <w:rsid w:val="00A41428"/>
    <w:rsid w:val="00A41CBB"/>
    <w:rsid w:val="00A420B8"/>
    <w:rsid w:val="00A4295A"/>
    <w:rsid w:val="00A43FB2"/>
    <w:rsid w:val="00A445A3"/>
    <w:rsid w:val="00A4493E"/>
    <w:rsid w:val="00A45041"/>
    <w:rsid w:val="00A450CC"/>
    <w:rsid w:val="00A45751"/>
    <w:rsid w:val="00A46769"/>
    <w:rsid w:val="00A46D12"/>
    <w:rsid w:val="00A47027"/>
    <w:rsid w:val="00A471EF"/>
    <w:rsid w:val="00A476D9"/>
    <w:rsid w:val="00A477BF"/>
    <w:rsid w:val="00A47BC9"/>
    <w:rsid w:val="00A47F23"/>
    <w:rsid w:val="00A5026E"/>
    <w:rsid w:val="00A51603"/>
    <w:rsid w:val="00A516D5"/>
    <w:rsid w:val="00A51B36"/>
    <w:rsid w:val="00A521A1"/>
    <w:rsid w:val="00A522C6"/>
    <w:rsid w:val="00A52BD5"/>
    <w:rsid w:val="00A52D34"/>
    <w:rsid w:val="00A54250"/>
    <w:rsid w:val="00A545CC"/>
    <w:rsid w:val="00A54977"/>
    <w:rsid w:val="00A54D61"/>
    <w:rsid w:val="00A54FB4"/>
    <w:rsid w:val="00A55403"/>
    <w:rsid w:val="00A55D0F"/>
    <w:rsid w:val="00A55DA9"/>
    <w:rsid w:val="00A55E39"/>
    <w:rsid w:val="00A561C3"/>
    <w:rsid w:val="00A56530"/>
    <w:rsid w:val="00A56633"/>
    <w:rsid w:val="00A568D2"/>
    <w:rsid w:val="00A577D6"/>
    <w:rsid w:val="00A57942"/>
    <w:rsid w:val="00A57B18"/>
    <w:rsid w:val="00A6106F"/>
    <w:rsid w:val="00A6165E"/>
    <w:rsid w:val="00A61B13"/>
    <w:rsid w:val="00A629AF"/>
    <w:rsid w:val="00A62B2E"/>
    <w:rsid w:val="00A62ED4"/>
    <w:rsid w:val="00A6314E"/>
    <w:rsid w:val="00A636A8"/>
    <w:rsid w:val="00A64E16"/>
    <w:rsid w:val="00A64F11"/>
    <w:rsid w:val="00A65202"/>
    <w:rsid w:val="00A65A98"/>
    <w:rsid w:val="00A663B6"/>
    <w:rsid w:val="00A66F23"/>
    <w:rsid w:val="00A67A07"/>
    <w:rsid w:val="00A70E20"/>
    <w:rsid w:val="00A711F4"/>
    <w:rsid w:val="00A71A20"/>
    <w:rsid w:val="00A71EEE"/>
    <w:rsid w:val="00A72059"/>
    <w:rsid w:val="00A7217A"/>
    <w:rsid w:val="00A7296E"/>
    <w:rsid w:val="00A730CE"/>
    <w:rsid w:val="00A73119"/>
    <w:rsid w:val="00A73535"/>
    <w:rsid w:val="00A73764"/>
    <w:rsid w:val="00A73E89"/>
    <w:rsid w:val="00A7406E"/>
    <w:rsid w:val="00A744FC"/>
    <w:rsid w:val="00A74927"/>
    <w:rsid w:val="00A757F8"/>
    <w:rsid w:val="00A76301"/>
    <w:rsid w:val="00A769F5"/>
    <w:rsid w:val="00A76B3D"/>
    <w:rsid w:val="00A76EA2"/>
    <w:rsid w:val="00A7760E"/>
    <w:rsid w:val="00A77807"/>
    <w:rsid w:val="00A77B40"/>
    <w:rsid w:val="00A77FA3"/>
    <w:rsid w:val="00A805E8"/>
    <w:rsid w:val="00A80B24"/>
    <w:rsid w:val="00A81379"/>
    <w:rsid w:val="00A814C3"/>
    <w:rsid w:val="00A81690"/>
    <w:rsid w:val="00A81EA1"/>
    <w:rsid w:val="00A8254B"/>
    <w:rsid w:val="00A82D01"/>
    <w:rsid w:val="00A82D62"/>
    <w:rsid w:val="00A8305E"/>
    <w:rsid w:val="00A83105"/>
    <w:rsid w:val="00A8387B"/>
    <w:rsid w:val="00A8413F"/>
    <w:rsid w:val="00A85D84"/>
    <w:rsid w:val="00A86FC6"/>
    <w:rsid w:val="00A871FE"/>
    <w:rsid w:val="00A87529"/>
    <w:rsid w:val="00A9069E"/>
    <w:rsid w:val="00A90EA0"/>
    <w:rsid w:val="00A91841"/>
    <w:rsid w:val="00A91D24"/>
    <w:rsid w:val="00A91F4C"/>
    <w:rsid w:val="00A923F5"/>
    <w:rsid w:val="00A9261B"/>
    <w:rsid w:val="00A92659"/>
    <w:rsid w:val="00A929CF"/>
    <w:rsid w:val="00A934E0"/>
    <w:rsid w:val="00A93694"/>
    <w:rsid w:val="00A93F66"/>
    <w:rsid w:val="00A94105"/>
    <w:rsid w:val="00A950D7"/>
    <w:rsid w:val="00A95577"/>
    <w:rsid w:val="00A95ED8"/>
    <w:rsid w:val="00A9604C"/>
    <w:rsid w:val="00A963C1"/>
    <w:rsid w:val="00A965D8"/>
    <w:rsid w:val="00A96B44"/>
    <w:rsid w:val="00A96E1E"/>
    <w:rsid w:val="00A97259"/>
    <w:rsid w:val="00A97354"/>
    <w:rsid w:val="00A9746D"/>
    <w:rsid w:val="00A97AB8"/>
    <w:rsid w:val="00A97E43"/>
    <w:rsid w:val="00AA0018"/>
    <w:rsid w:val="00AA0869"/>
    <w:rsid w:val="00AA0F12"/>
    <w:rsid w:val="00AA1237"/>
    <w:rsid w:val="00AA1262"/>
    <w:rsid w:val="00AA1EFD"/>
    <w:rsid w:val="00AA2B15"/>
    <w:rsid w:val="00AA38FD"/>
    <w:rsid w:val="00AA3D95"/>
    <w:rsid w:val="00AA424D"/>
    <w:rsid w:val="00AA49D3"/>
    <w:rsid w:val="00AA4EF7"/>
    <w:rsid w:val="00AA5223"/>
    <w:rsid w:val="00AA5517"/>
    <w:rsid w:val="00AA5582"/>
    <w:rsid w:val="00AA56B7"/>
    <w:rsid w:val="00AA5959"/>
    <w:rsid w:val="00AA5D21"/>
    <w:rsid w:val="00AA65C5"/>
    <w:rsid w:val="00AA6743"/>
    <w:rsid w:val="00AA694A"/>
    <w:rsid w:val="00AA6A90"/>
    <w:rsid w:val="00AA77BE"/>
    <w:rsid w:val="00AB03BE"/>
    <w:rsid w:val="00AB0882"/>
    <w:rsid w:val="00AB0EA4"/>
    <w:rsid w:val="00AB14FB"/>
    <w:rsid w:val="00AB1ABC"/>
    <w:rsid w:val="00AB1B8B"/>
    <w:rsid w:val="00AB1E4C"/>
    <w:rsid w:val="00AB1E5B"/>
    <w:rsid w:val="00AB1F71"/>
    <w:rsid w:val="00AB2193"/>
    <w:rsid w:val="00AB3502"/>
    <w:rsid w:val="00AB3FED"/>
    <w:rsid w:val="00AB4A03"/>
    <w:rsid w:val="00AB4EE1"/>
    <w:rsid w:val="00AB4F58"/>
    <w:rsid w:val="00AB5A0D"/>
    <w:rsid w:val="00AB5BDA"/>
    <w:rsid w:val="00AB5F36"/>
    <w:rsid w:val="00AB6383"/>
    <w:rsid w:val="00AB639C"/>
    <w:rsid w:val="00AB66F1"/>
    <w:rsid w:val="00AB6AC6"/>
    <w:rsid w:val="00AB7592"/>
    <w:rsid w:val="00AB7EF8"/>
    <w:rsid w:val="00AC048B"/>
    <w:rsid w:val="00AC057C"/>
    <w:rsid w:val="00AC0C14"/>
    <w:rsid w:val="00AC0D20"/>
    <w:rsid w:val="00AC1661"/>
    <w:rsid w:val="00AC1DA3"/>
    <w:rsid w:val="00AC21F8"/>
    <w:rsid w:val="00AC23CA"/>
    <w:rsid w:val="00AC2713"/>
    <w:rsid w:val="00AC416D"/>
    <w:rsid w:val="00AC4804"/>
    <w:rsid w:val="00AC53A4"/>
    <w:rsid w:val="00AC5B83"/>
    <w:rsid w:val="00AC6150"/>
    <w:rsid w:val="00AC6472"/>
    <w:rsid w:val="00AC735B"/>
    <w:rsid w:val="00AC7F04"/>
    <w:rsid w:val="00AC7FF9"/>
    <w:rsid w:val="00AD025B"/>
    <w:rsid w:val="00AD04BB"/>
    <w:rsid w:val="00AD052E"/>
    <w:rsid w:val="00AD0E76"/>
    <w:rsid w:val="00AD0F0C"/>
    <w:rsid w:val="00AD0F63"/>
    <w:rsid w:val="00AD1188"/>
    <w:rsid w:val="00AD11A5"/>
    <w:rsid w:val="00AD1559"/>
    <w:rsid w:val="00AD194B"/>
    <w:rsid w:val="00AD1E90"/>
    <w:rsid w:val="00AD1EF5"/>
    <w:rsid w:val="00AD257E"/>
    <w:rsid w:val="00AD35E3"/>
    <w:rsid w:val="00AD3B07"/>
    <w:rsid w:val="00AD3C07"/>
    <w:rsid w:val="00AD46F3"/>
    <w:rsid w:val="00AD4A30"/>
    <w:rsid w:val="00AD4B48"/>
    <w:rsid w:val="00AD4BB0"/>
    <w:rsid w:val="00AD4C02"/>
    <w:rsid w:val="00AD4CC2"/>
    <w:rsid w:val="00AD4E3A"/>
    <w:rsid w:val="00AD4FFF"/>
    <w:rsid w:val="00AD5212"/>
    <w:rsid w:val="00AD58C1"/>
    <w:rsid w:val="00AD58D9"/>
    <w:rsid w:val="00AD5ABF"/>
    <w:rsid w:val="00AD5B1A"/>
    <w:rsid w:val="00AD6209"/>
    <w:rsid w:val="00AD62AD"/>
    <w:rsid w:val="00AD6B27"/>
    <w:rsid w:val="00AD761F"/>
    <w:rsid w:val="00AD7AF1"/>
    <w:rsid w:val="00AD7D2D"/>
    <w:rsid w:val="00AE00D5"/>
    <w:rsid w:val="00AE02CF"/>
    <w:rsid w:val="00AE038C"/>
    <w:rsid w:val="00AE0407"/>
    <w:rsid w:val="00AE0435"/>
    <w:rsid w:val="00AE10DA"/>
    <w:rsid w:val="00AE1635"/>
    <w:rsid w:val="00AE1A13"/>
    <w:rsid w:val="00AE1B3F"/>
    <w:rsid w:val="00AE2598"/>
    <w:rsid w:val="00AE3172"/>
    <w:rsid w:val="00AE3704"/>
    <w:rsid w:val="00AE3898"/>
    <w:rsid w:val="00AE3C75"/>
    <w:rsid w:val="00AE3C9D"/>
    <w:rsid w:val="00AE42F9"/>
    <w:rsid w:val="00AE42FE"/>
    <w:rsid w:val="00AE4859"/>
    <w:rsid w:val="00AE4D7F"/>
    <w:rsid w:val="00AE4E9D"/>
    <w:rsid w:val="00AE538C"/>
    <w:rsid w:val="00AE59FB"/>
    <w:rsid w:val="00AE5F57"/>
    <w:rsid w:val="00AE699E"/>
    <w:rsid w:val="00AE76BF"/>
    <w:rsid w:val="00AE7DCB"/>
    <w:rsid w:val="00AF091F"/>
    <w:rsid w:val="00AF111D"/>
    <w:rsid w:val="00AF2847"/>
    <w:rsid w:val="00AF2F2D"/>
    <w:rsid w:val="00AF34DE"/>
    <w:rsid w:val="00AF3A5A"/>
    <w:rsid w:val="00AF4367"/>
    <w:rsid w:val="00AF4B10"/>
    <w:rsid w:val="00AF543D"/>
    <w:rsid w:val="00AF587B"/>
    <w:rsid w:val="00AF5B75"/>
    <w:rsid w:val="00AF6B76"/>
    <w:rsid w:val="00AF7DF9"/>
    <w:rsid w:val="00B001AB"/>
    <w:rsid w:val="00B00438"/>
    <w:rsid w:val="00B008B8"/>
    <w:rsid w:val="00B00EB0"/>
    <w:rsid w:val="00B01F52"/>
    <w:rsid w:val="00B02D27"/>
    <w:rsid w:val="00B02D6D"/>
    <w:rsid w:val="00B031DA"/>
    <w:rsid w:val="00B03680"/>
    <w:rsid w:val="00B03E36"/>
    <w:rsid w:val="00B03EF7"/>
    <w:rsid w:val="00B04507"/>
    <w:rsid w:val="00B04ACF"/>
    <w:rsid w:val="00B04DF1"/>
    <w:rsid w:val="00B05169"/>
    <w:rsid w:val="00B055B3"/>
    <w:rsid w:val="00B056D9"/>
    <w:rsid w:val="00B056F3"/>
    <w:rsid w:val="00B06E54"/>
    <w:rsid w:val="00B10684"/>
    <w:rsid w:val="00B1074B"/>
    <w:rsid w:val="00B10853"/>
    <w:rsid w:val="00B10AE9"/>
    <w:rsid w:val="00B10D79"/>
    <w:rsid w:val="00B11290"/>
    <w:rsid w:val="00B112D0"/>
    <w:rsid w:val="00B114F3"/>
    <w:rsid w:val="00B115A1"/>
    <w:rsid w:val="00B11993"/>
    <w:rsid w:val="00B12264"/>
    <w:rsid w:val="00B12293"/>
    <w:rsid w:val="00B12FC3"/>
    <w:rsid w:val="00B13059"/>
    <w:rsid w:val="00B1383D"/>
    <w:rsid w:val="00B140FB"/>
    <w:rsid w:val="00B14E57"/>
    <w:rsid w:val="00B155B3"/>
    <w:rsid w:val="00B15949"/>
    <w:rsid w:val="00B15D21"/>
    <w:rsid w:val="00B16481"/>
    <w:rsid w:val="00B168A6"/>
    <w:rsid w:val="00B17041"/>
    <w:rsid w:val="00B17653"/>
    <w:rsid w:val="00B17B05"/>
    <w:rsid w:val="00B17F3D"/>
    <w:rsid w:val="00B17FBA"/>
    <w:rsid w:val="00B20196"/>
    <w:rsid w:val="00B2171C"/>
    <w:rsid w:val="00B21908"/>
    <w:rsid w:val="00B21CB4"/>
    <w:rsid w:val="00B2215C"/>
    <w:rsid w:val="00B22266"/>
    <w:rsid w:val="00B22DA5"/>
    <w:rsid w:val="00B233A2"/>
    <w:rsid w:val="00B23F0E"/>
    <w:rsid w:val="00B24227"/>
    <w:rsid w:val="00B244A8"/>
    <w:rsid w:val="00B247AD"/>
    <w:rsid w:val="00B2578A"/>
    <w:rsid w:val="00B25E98"/>
    <w:rsid w:val="00B262DD"/>
    <w:rsid w:val="00B26CA4"/>
    <w:rsid w:val="00B2715A"/>
    <w:rsid w:val="00B277E6"/>
    <w:rsid w:val="00B279ED"/>
    <w:rsid w:val="00B30A66"/>
    <w:rsid w:val="00B30CF4"/>
    <w:rsid w:val="00B319A8"/>
    <w:rsid w:val="00B31AC0"/>
    <w:rsid w:val="00B31C2E"/>
    <w:rsid w:val="00B31F49"/>
    <w:rsid w:val="00B326CA"/>
    <w:rsid w:val="00B32DEC"/>
    <w:rsid w:val="00B32F71"/>
    <w:rsid w:val="00B332E1"/>
    <w:rsid w:val="00B3419E"/>
    <w:rsid w:val="00B37238"/>
    <w:rsid w:val="00B3743A"/>
    <w:rsid w:val="00B37C6D"/>
    <w:rsid w:val="00B4032D"/>
    <w:rsid w:val="00B4070B"/>
    <w:rsid w:val="00B40E4C"/>
    <w:rsid w:val="00B4127A"/>
    <w:rsid w:val="00B41363"/>
    <w:rsid w:val="00B419EE"/>
    <w:rsid w:val="00B41BDC"/>
    <w:rsid w:val="00B41F23"/>
    <w:rsid w:val="00B41FE4"/>
    <w:rsid w:val="00B43169"/>
    <w:rsid w:val="00B43463"/>
    <w:rsid w:val="00B43478"/>
    <w:rsid w:val="00B44170"/>
    <w:rsid w:val="00B446D2"/>
    <w:rsid w:val="00B46109"/>
    <w:rsid w:val="00B4683D"/>
    <w:rsid w:val="00B46890"/>
    <w:rsid w:val="00B46A92"/>
    <w:rsid w:val="00B46E0C"/>
    <w:rsid w:val="00B50033"/>
    <w:rsid w:val="00B50279"/>
    <w:rsid w:val="00B50900"/>
    <w:rsid w:val="00B50D82"/>
    <w:rsid w:val="00B51102"/>
    <w:rsid w:val="00B528D8"/>
    <w:rsid w:val="00B5318E"/>
    <w:rsid w:val="00B53312"/>
    <w:rsid w:val="00B5341A"/>
    <w:rsid w:val="00B53B7B"/>
    <w:rsid w:val="00B552A4"/>
    <w:rsid w:val="00B557C1"/>
    <w:rsid w:val="00B5587C"/>
    <w:rsid w:val="00B563B6"/>
    <w:rsid w:val="00B56C18"/>
    <w:rsid w:val="00B56C70"/>
    <w:rsid w:val="00B5750D"/>
    <w:rsid w:val="00B5792D"/>
    <w:rsid w:val="00B57C9F"/>
    <w:rsid w:val="00B57F96"/>
    <w:rsid w:val="00B6022E"/>
    <w:rsid w:val="00B6045C"/>
    <w:rsid w:val="00B60463"/>
    <w:rsid w:val="00B61758"/>
    <w:rsid w:val="00B61DA0"/>
    <w:rsid w:val="00B62159"/>
    <w:rsid w:val="00B622B6"/>
    <w:rsid w:val="00B6292D"/>
    <w:rsid w:val="00B629A2"/>
    <w:rsid w:val="00B62CD9"/>
    <w:rsid w:val="00B62F82"/>
    <w:rsid w:val="00B63001"/>
    <w:rsid w:val="00B636ED"/>
    <w:rsid w:val="00B6405E"/>
    <w:rsid w:val="00B64E5C"/>
    <w:rsid w:val="00B65413"/>
    <w:rsid w:val="00B65AB6"/>
    <w:rsid w:val="00B65D34"/>
    <w:rsid w:val="00B667CF"/>
    <w:rsid w:val="00B66D76"/>
    <w:rsid w:val="00B66DC8"/>
    <w:rsid w:val="00B6730D"/>
    <w:rsid w:val="00B67932"/>
    <w:rsid w:val="00B702FD"/>
    <w:rsid w:val="00B70EFD"/>
    <w:rsid w:val="00B71811"/>
    <w:rsid w:val="00B71991"/>
    <w:rsid w:val="00B71A28"/>
    <w:rsid w:val="00B723C5"/>
    <w:rsid w:val="00B72414"/>
    <w:rsid w:val="00B72DB7"/>
    <w:rsid w:val="00B734FF"/>
    <w:rsid w:val="00B7418B"/>
    <w:rsid w:val="00B7429E"/>
    <w:rsid w:val="00B748AD"/>
    <w:rsid w:val="00B748FE"/>
    <w:rsid w:val="00B749AE"/>
    <w:rsid w:val="00B752AF"/>
    <w:rsid w:val="00B759EB"/>
    <w:rsid w:val="00B75B06"/>
    <w:rsid w:val="00B7632D"/>
    <w:rsid w:val="00B76AF2"/>
    <w:rsid w:val="00B76C28"/>
    <w:rsid w:val="00B7760B"/>
    <w:rsid w:val="00B7790F"/>
    <w:rsid w:val="00B80B0F"/>
    <w:rsid w:val="00B80FC6"/>
    <w:rsid w:val="00B8173B"/>
    <w:rsid w:val="00B81956"/>
    <w:rsid w:val="00B81C62"/>
    <w:rsid w:val="00B81D72"/>
    <w:rsid w:val="00B81F86"/>
    <w:rsid w:val="00B82247"/>
    <w:rsid w:val="00B82353"/>
    <w:rsid w:val="00B823D2"/>
    <w:rsid w:val="00B824D3"/>
    <w:rsid w:val="00B8264E"/>
    <w:rsid w:val="00B83426"/>
    <w:rsid w:val="00B83D4D"/>
    <w:rsid w:val="00B83F0F"/>
    <w:rsid w:val="00B84CD7"/>
    <w:rsid w:val="00B8509C"/>
    <w:rsid w:val="00B85F46"/>
    <w:rsid w:val="00B860AC"/>
    <w:rsid w:val="00B86187"/>
    <w:rsid w:val="00B86C9C"/>
    <w:rsid w:val="00B877A1"/>
    <w:rsid w:val="00B906D1"/>
    <w:rsid w:val="00B9071C"/>
    <w:rsid w:val="00B90886"/>
    <w:rsid w:val="00B90B1A"/>
    <w:rsid w:val="00B90B44"/>
    <w:rsid w:val="00B90C34"/>
    <w:rsid w:val="00B90F24"/>
    <w:rsid w:val="00B915F7"/>
    <w:rsid w:val="00B928A7"/>
    <w:rsid w:val="00B943C5"/>
    <w:rsid w:val="00B948D3"/>
    <w:rsid w:val="00B95E0D"/>
    <w:rsid w:val="00B96021"/>
    <w:rsid w:val="00B96696"/>
    <w:rsid w:val="00B96831"/>
    <w:rsid w:val="00B96A8C"/>
    <w:rsid w:val="00B970C2"/>
    <w:rsid w:val="00B97595"/>
    <w:rsid w:val="00B977CB"/>
    <w:rsid w:val="00B977E3"/>
    <w:rsid w:val="00B97CD2"/>
    <w:rsid w:val="00BA024B"/>
    <w:rsid w:val="00BA080F"/>
    <w:rsid w:val="00BA1060"/>
    <w:rsid w:val="00BA14DC"/>
    <w:rsid w:val="00BA18FE"/>
    <w:rsid w:val="00BA20E6"/>
    <w:rsid w:val="00BA23E1"/>
    <w:rsid w:val="00BA24AC"/>
    <w:rsid w:val="00BA279D"/>
    <w:rsid w:val="00BA3868"/>
    <w:rsid w:val="00BA4138"/>
    <w:rsid w:val="00BA46AC"/>
    <w:rsid w:val="00BA6101"/>
    <w:rsid w:val="00BA62EF"/>
    <w:rsid w:val="00BA64FB"/>
    <w:rsid w:val="00BA6B3B"/>
    <w:rsid w:val="00BA6D37"/>
    <w:rsid w:val="00BA7A5F"/>
    <w:rsid w:val="00BA7A65"/>
    <w:rsid w:val="00BA7A89"/>
    <w:rsid w:val="00BA7A99"/>
    <w:rsid w:val="00BA7E0B"/>
    <w:rsid w:val="00BB030E"/>
    <w:rsid w:val="00BB039F"/>
    <w:rsid w:val="00BB096F"/>
    <w:rsid w:val="00BB0CDD"/>
    <w:rsid w:val="00BB0D97"/>
    <w:rsid w:val="00BB0DEA"/>
    <w:rsid w:val="00BB215A"/>
    <w:rsid w:val="00BB2F70"/>
    <w:rsid w:val="00BB31C8"/>
    <w:rsid w:val="00BB3275"/>
    <w:rsid w:val="00BB3688"/>
    <w:rsid w:val="00BB373D"/>
    <w:rsid w:val="00BB4052"/>
    <w:rsid w:val="00BB4509"/>
    <w:rsid w:val="00BB49B7"/>
    <w:rsid w:val="00BB58F3"/>
    <w:rsid w:val="00BB5E75"/>
    <w:rsid w:val="00BB5EDE"/>
    <w:rsid w:val="00BB6128"/>
    <w:rsid w:val="00BB61BF"/>
    <w:rsid w:val="00BB659B"/>
    <w:rsid w:val="00BB709C"/>
    <w:rsid w:val="00BB720A"/>
    <w:rsid w:val="00BC00C7"/>
    <w:rsid w:val="00BC053B"/>
    <w:rsid w:val="00BC0C4C"/>
    <w:rsid w:val="00BC0C70"/>
    <w:rsid w:val="00BC0E09"/>
    <w:rsid w:val="00BC1601"/>
    <w:rsid w:val="00BC1EE5"/>
    <w:rsid w:val="00BC211A"/>
    <w:rsid w:val="00BC2E4E"/>
    <w:rsid w:val="00BC2F75"/>
    <w:rsid w:val="00BC303F"/>
    <w:rsid w:val="00BC3D61"/>
    <w:rsid w:val="00BC3FB2"/>
    <w:rsid w:val="00BC4551"/>
    <w:rsid w:val="00BC4A2D"/>
    <w:rsid w:val="00BC4E69"/>
    <w:rsid w:val="00BC5000"/>
    <w:rsid w:val="00BC5406"/>
    <w:rsid w:val="00BC57BC"/>
    <w:rsid w:val="00BC59BA"/>
    <w:rsid w:val="00BC6FB1"/>
    <w:rsid w:val="00BC7050"/>
    <w:rsid w:val="00BD0583"/>
    <w:rsid w:val="00BD1164"/>
    <w:rsid w:val="00BD15BA"/>
    <w:rsid w:val="00BD18A3"/>
    <w:rsid w:val="00BD1D2F"/>
    <w:rsid w:val="00BD3259"/>
    <w:rsid w:val="00BD3B8C"/>
    <w:rsid w:val="00BD3FD7"/>
    <w:rsid w:val="00BD42B1"/>
    <w:rsid w:val="00BD43FB"/>
    <w:rsid w:val="00BD4D88"/>
    <w:rsid w:val="00BD509C"/>
    <w:rsid w:val="00BD5E4E"/>
    <w:rsid w:val="00BD5EEC"/>
    <w:rsid w:val="00BD6088"/>
    <w:rsid w:val="00BD6390"/>
    <w:rsid w:val="00BD6926"/>
    <w:rsid w:val="00BD6B21"/>
    <w:rsid w:val="00BD6EBD"/>
    <w:rsid w:val="00BE0D23"/>
    <w:rsid w:val="00BE0D87"/>
    <w:rsid w:val="00BE16D3"/>
    <w:rsid w:val="00BE2CD0"/>
    <w:rsid w:val="00BE3215"/>
    <w:rsid w:val="00BE32AA"/>
    <w:rsid w:val="00BE342F"/>
    <w:rsid w:val="00BE3C37"/>
    <w:rsid w:val="00BE3CDA"/>
    <w:rsid w:val="00BE433B"/>
    <w:rsid w:val="00BE4B1D"/>
    <w:rsid w:val="00BE4C67"/>
    <w:rsid w:val="00BE5962"/>
    <w:rsid w:val="00BE5E94"/>
    <w:rsid w:val="00BE6463"/>
    <w:rsid w:val="00BE6B54"/>
    <w:rsid w:val="00BE6C61"/>
    <w:rsid w:val="00BE6CD4"/>
    <w:rsid w:val="00BE73F1"/>
    <w:rsid w:val="00BE7914"/>
    <w:rsid w:val="00BF0D1E"/>
    <w:rsid w:val="00BF0DE0"/>
    <w:rsid w:val="00BF0ED3"/>
    <w:rsid w:val="00BF18F0"/>
    <w:rsid w:val="00BF19B6"/>
    <w:rsid w:val="00BF20A1"/>
    <w:rsid w:val="00BF328C"/>
    <w:rsid w:val="00BF3A80"/>
    <w:rsid w:val="00BF3CA7"/>
    <w:rsid w:val="00BF3D0F"/>
    <w:rsid w:val="00BF4018"/>
    <w:rsid w:val="00BF4147"/>
    <w:rsid w:val="00BF42CC"/>
    <w:rsid w:val="00BF4B1D"/>
    <w:rsid w:val="00BF4CC0"/>
    <w:rsid w:val="00BF4ED3"/>
    <w:rsid w:val="00BF4FD0"/>
    <w:rsid w:val="00BF5074"/>
    <w:rsid w:val="00BF5141"/>
    <w:rsid w:val="00BF6322"/>
    <w:rsid w:val="00BF63E0"/>
    <w:rsid w:val="00BF7016"/>
    <w:rsid w:val="00BF7551"/>
    <w:rsid w:val="00C0002B"/>
    <w:rsid w:val="00C0014F"/>
    <w:rsid w:val="00C010E7"/>
    <w:rsid w:val="00C0123D"/>
    <w:rsid w:val="00C01AF0"/>
    <w:rsid w:val="00C01B2D"/>
    <w:rsid w:val="00C020B9"/>
    <w:rsid w:val="00C02872"/>
    <w:rsid w:val="00C02DC9"/>
    <w:rsid w:val="00C038A6"/>
    <w:rsid w:val="00C03C95"/>
    <w:rsid w:val="00C042D9"/>
    <w:rsid w:val="00C04B70"/>
    <w:rsid w:val="00C04E29"/>
    <w:rsid w:val="00C054D1"/>
    <w:rsid w:val="00C057F5"/>
    <w:rsid w:val="00C05E01"/>
    <w:rsid w:val="00C067D9"/>
    <w:rsid w:val="00C06905"/>
    <w:rsid w:val="00C07E91"/>
    <w:rsid w:val="00C11DCA"/>
    <w:rsid w:val="00C120DC"/>
    <w:rsid w:val="00C121C4"/>
    <w:rsid w:val="00C13923"/>
    <w:rsid w:val="00C148B8"/>
    <w:rsid w:val="00C14C4F"/>
    <w:rsid w:val="00C15427"/>
    <w:rsid w:val="00C15DED"/>
    <w:rsid w:val="00C15E35"/>
    <w:rsid w:val="00C1615A"/>
    <w:rsid w:val="00C168C3"/>
    <w:rsid w:val="00C169E2"/>
    <w:rsid w:val="00C16B0C"/>
    <w:rsid w:val="00C17242"/>
    <w:rsid w:val="00C17443"/>
    <w:rsid w:val="00C176CE"/>
    <w:rsid w:val="00C17DF8"/>
    <w:rsid w:val="00C17E50"/>
    <w:rsid w:val="00C17FCF"/>
    <w:rsid w:val="00C20037"/>
    <w:rsid w:val="00C202F0"/>
    <w:rsid w:val="00C208FF"/>
    <w:rsid w:val="00C209E2"/>
    <w:rsid w:val="00C20CA1"/>
    <w:rsid w:val="00C20E67"/>
    <w:rsid w:val="00C21143"/>
    <w:rsid w:val="00C2192A"/>
    <w:rsid w:val="00C22742"/>
    <w:rsid w:val="00C2477D"/>
    <w:rsid w:val="00C24C0A"/>
    <w:rsid w:val="00C2637C"/>
    <w:rsid w:val="00C26690"/>
    <w:rsid w:val="00C2752C"/>
    <w:rsid w:val="00C27E74"/>
    <w:rsid w:val="00C306C9"/>
    <w:rsid w:val="00C307EF"/>
    <w:rsid w:val="00C31306"/>
    <w:rsid w:val="00C31610"/>
    <w:rsid w:val="00C31A60"/>
    <w:rsid w:val="00C3202A"/>
    <w:rsid w:val="00C321CA"/>
    <w:rsid w:val="00C32370"/>
    <w:rsid w:val="00C32761"/>
    <w:rsid w:val="00C327C0"/>
    <w:rsid w:val="00C3283A"/>
    <w:rsid w:val="00C32A0E"/>
    <w:rsid w:val="00C32C77"/>
    <w:rsid w:val="00C32D5E"/>
    <w:rsid w:val="00C342F1"/>
    <w:rsid w:val="00C34385"/>
    <w:rsid w:val="00C344A7"/>
    <w:rsid w:val="00C3541D"/>
    <w:rsid w:val="00C354C0"/>
    <w:rsid w:val="00C35F40"/>
    <w:rsid w:val="00C3675B"/>
    <w:rsid w:val="00C3697C"/>
    <w:rsid w:val="00C36A6C"/>
    <w:rsid w:val="00C37CA2"/>
    <w:rsid w:val="00C4010E"/>
    <w:rsid w:val="00C4040B"/>
    <w:rsid w:val="00C40D05"/>
    <w:rsid w:val="00C40F95"/>
    <w:rsid w:val="00C41D3B"/>
    <w:rsid w:val="00C41D99"/>
    <w:rsid w:val="00C42607"/>
    <w:rsid w:val="00C427CC"/>
    <w:rsid w:val="00C427E1"/>
    <w:rsid w:val="00C42853"/>
    <w:rsid w:val="00C42AF9"/>
    <w:rsid w:val="00C42BA5"/>
    <w:rsid w:val="00C4364A"/>
    <w:rsid w:val="00C437E1"/>
    <w:rsid w:val="00C439F9"/>
    <w:rsid w:val="00C43AD5"/>
    <w:rsid w:val="00C43C34"/>
    <w:rsid w:val="00C457D5"/>
    <w:rsid w:val="00C45ED3"/>
    <w:rsid w:val="00C464F1"/>
    <w:rsid w:val="00C46665"/>
    <w:rsid w:val="00C466A6"/>
    <w:rsid w:val="00C46ABE"/>
    <w:rsid w:val="00C46F7F"/>
    <w:rsid w:val="00C471E6"/>
    <w:rsid w:val="00C47858"/>
    <w:rsid w:val="00C47A1A"/>
    <w:rsid w:val="00C47AEE"/>
    <w:rsid w:val="00C50500"/>
    <w:rsid w:val="00C50921"/>
    <w:rsid w:val="00C50D61"/>
    <w:rsid w:val="00C50D78"/>
    <w:rsid w:val="00C51343"/>
    <w:rsid w:val="00C515C8"/>
    <w:rsid w:val="00C51FED"/>
    <w:rsid w:val="00C5248E"/>
    <w:rsid w:val="00C52DF9"/>
    <w:rsid w:val="00C534C8"/>
    <w:rsid w:val="00C54D4C"/>
    <w:rsid w:val="00C552EF"/>
    <w:rsid w:val="00C55442"/>
    <w:rsid w:val="00C55E4F"/>
    <w:rsid w:val="00C5636B"/>
    <w:rsid w:val="00C57656"/>
    <w:rsid w:val="00C60005"/>
    <w:rsid w:val="00C601E2"/>
    <w:rsid w:val="00C60FE1"/>
    <w:rsid w:val="00C615AC"/>
    <w:rsid w:val="00C615B2"/>
    <w:rsid w:val="00C618F4"/>
    <w:rsid w:val="00C62836"/>
    <w:rsid w:val="00C63197"/>
    <w:rsid w:val="00C631EA"/>
    <w:rsid w:val="00C636F6"/>
    <w:rsid w:val="00C63905"/>
    <w:rsid w:val="00C63C28"/>
    <w:rsid w:val="00C63D5A"/>
    <w:rsid w:val="00C64E99"/>
    <w:rsid w:val="00C6526E"/>
    <w:rsid w:val="00C65463"/>
    <w:rsid w:val="00C65972"/>
    <w:rsid w:val="00C65FE9"/>
    <w:rsid w:val="00C66200"/>
    <w:rsid w:val="00C662B5"/>
    <w:rsid w:val="00C6655C"/>
    <w:rsid w:val="00C66783"/>
    <w:rsid w:val="00C66E90"/>
    <w:rsid w:val="00C67882"/>
    <w:rsid w:val="00C67AF5"/>
    <w:rsid w:val="00C7004F"/>
    <w:rsid w:val="00C70058"/>
    <w:rsid w:val="00C7022F"/>
    <w:rsid w:val="00C70C74"/>
    <w:rsid w:val="00C712C8"/>
    <w:rsid w:val="00C7157D"/>
    <w:rsid w:val="00C716EF"/>
    <w:rsid w:val="00C71766"/>
    <w:rsid w:val="00C71FF5"/>
    <w:rsid w:val="00C72A38"/>
    <w:rsid w:val="00C73BCF"/>
    <w:rsid w:val="00C7431B"/>
    <w:rsid w:val="00C74DEE"/>
    <w:rsid w:val="00C755DB"/>
    <w:rsid w:val="00C757F2"/>
    <w:rsid w:val="00C759B4"/>
    <w:rsid w:val="00C75D88"/>
    <w:rsid w:val="00C75F84"/>
    <w:rsid w:val="00C762EE"/>
    <w:rsid w:val="00C763F1"/>
    <w:rsid w:val="00C76496"/>
    <w:rsid w:val="00C769F1"/>
    <w:rsid w:val="00C77E1E"/>
    <w:rsid w:val="00C80185"/>
    <w:rsid w:val="00C8031D"/>
    <w:rsid w:val="00C8073D"/>
    <w:rsid w:val="00C80A99"/>
    <w:rsid w:val="00C80C74"/>
    <w:rsid w:val="00C80D45"/>
    <w:rsid w:val="00C80F7B"/>
    <w:rsid w:val="00C80F9C"/>
    <w:rsid w:val="00C81D43"/>
    <w:rsid w:val="00C824C8"/>
    <w:rsid w:val="00C82B8A"/>
    <w:rsid w:val="00C82E59"/>
    <w:rsid w:val="00C837FE"/>
    <w:rsid w:val="00C83844"/>
    <w:rsid w:val="00C85CC5"/>
    <w:rsid w:val="00C85E27"/>
    <w:rsid w:val="00C87097"/>
    <w:rsid w:val="00C8748A"/>
    <w:rsid w:val="00C87E41"/>
    <w:rsid w:val="00C90303"/>
    <w:rsid w:val="00C91AC3"/>
    <w:rsid w:val="00C91CB7"/>
    <w:rsid w:val="00C93E66"/>
    <w:rsid w:val="00C94144"/>
    <w:rsid w:val="00C94EE4"/>
    <w:rsid w:val="00C95322"/>
    <w:rsid w:val="00C9570B"/>
    <w:rsid w:val="00C95B44"/>
    <w:rsid w:val="00C95EF6"/>
    <w:rsid w:val="00C96E18"/>
    <w:rsid w:val="00C97108"/>
    <w:rsid w:val="00C97595"/>
    <w:rsid w:val="00C97C34"/>
    <w:rsid w:val="00C97CD7"/>
    <w:rsid w:val="00CA0F46"/>
    <w:rsid w:val="00CA12EC"/>
    <w:rsid w:val="00CA1599"/>
    <w:rsid w:val="00CA17BB"/>
    <w:rsid w:val="00CA2063"/>
    <w:rsid w:val="00CA22C0"/>
    <w:rsid w:val="00CA2AB0"/>
    <w:rsid w:val="00CA3328"/>
    <w:rsid w:val="00CA3358"/>
    <w:rsid w:val="00CA4796"/>
    <w:rsid w:val="00CA4B42"/>
    <w:rsid w:val="00CA4D7E"/>
    <w:rsid w:val="00CA52DA"/>
    <w:rsid w:val="00CA59F0"/>
    <w:rsid w:val="00CA615F"/>
    <w:rsid w:val="00CA64EA"/>
    <w:rsid w:val="00CA665E"/>
    <w:rsid w:val="00CA6AE3"/>
    <w:rsid w:val="00CA7084"/>
    <w:rsid w:val="00CA782E"/>
    <w:rsid w:val="00CB0707"/>
    <w:rsid w:val="00CB198A"/>
    <w:rsid w:val="00CB2B21"/>
    <w:rsid w:val="00CB2B95"/>
    <w:rsid w:val="00CB31E0"/>
    <w:rsid w:val="00CB3912"/>
    <w:rsid w:val="00CB3CE2"/>
    <w:rsid w:val="00CB4013"/>
    <w:rsid w:val="00CB4E2B"/>
    <w:rsid w:val="00CB56BB"/>
    <w:rsid w:val="00CB5862"/>
    <w:rsid w:val="00CB6374"/>
    <w:rsid w:val="00CB63C1"/>
    <w:rsid w:val="00CB6516"/>
    <w:rsid w:val="00CB6AB0"/>
    <w:rsid w:val="00CB7071"/>
    <w:rsid w:val="00CB7BCC"/>
    <w:rsid w:val="00CC02F3"/>
    <w:rsid w:val="00CC092F"/>
    <w:rsid w:val="00CC0AA2"/>
    <w:rsid w:val="00CC0FE0"/>
    <w:rsid w:val="00CC11CF"/>
    <w:rsid w:val="00CC1E79"/>
    <w:rsid w:val="00CC1FE3"/>
    <w:rsid w:val="00CC21EB"/>
    <w:rsid w:val="00CC251E"/>
    <w:rsid w:val="00CC284C"/>
    <w:rsid w:val="00CC2C93"/>
    <w:rsid w:val="00CC3BF3"/>
    <w:rsid w:val="00CC400E"/>
    <w:rsid w:val="00CC4248"/>
    <w:rsid w:val="00CC4632"/>
    <w:rsid w:val="00CC4D4F"/>
    <w:rsid w:val="00CC4F08"/>
    <w:rsid w:val="00CC509F"/>
    <w:rsid w:val="00CC52A1"/>
    <w:rsid w:val="00CC5494"/>
    <w:rsid w:val="00CC5E8A"/>
    <w:rsid w:val="00CC60E1"/>
    <w:rsid w:val="00CC6CC8"/>
    <w:rsid w:val="00CC6E0B"/>
    <w:rsid w:val="00CC725D"/>
    <w:rsid w:val="00CC767B"/>
    <w:rsid w:val="00CC7919"/>
    <w:rsid w:val="00CC7ED4"/>
    <w:rsid w:val="00CD05C1"/>
    <w:rsid w:val="00CD0C15"/>
    <w:rsid w:val="00CD1144"/>
    <w:rsid w:val="00CD1877"/>
    <w:rsid w:val="00CD2021"/>
    <w:rsid w:val="00CD207E"/>
    <w:rsid w:val="00CD250E"/>
    <w:rsid w:val="00CD3454"/>
    <w:rsid w:val="00CD3639"/>
    <w:rsid w:val="00CD41C4"/>
    <w:rsid w:val="00CD4F2D"/>
    <w:rsid w:val="00CD5443"/>
    <w:rsid w:val="00CD58B3"/>
    <w:rsid w:val="00CD5CB6"/>
    <w:rsid w:val="00CD66D9"/>
    <w:rsid w:val="00CD6793"/>
    <w:rsid w:val="00CD6BD6"/>
    <w:rsid w:val="00CD73EE"/>
    <w:rsid w:val="00CD78DC"/>
    <w:rsid w:val="00CD7C42"/>
    <w:rsid w:val="00CE0173"/>
    <w:rsid w:val="00CE0610"/>
    <w:rsid w:val="00CE07A6"/>
    <w:rsid w:val="00CE0CD5"/>
    <w:rsid w:val="00CE13CE"/>
    <w:rsid w:val="00CE3230"/>
    <w:rsid w:val="00CE3273"/>
    <w:rsid w:val="00CE3591"/>
    <w:rsid w:val="00CE3667"/>
    <w:rsid w:val="00CE3E75"/>
    <w:rsid w:val="00CE4A4F"/>
    <w:rsid w:val="00CE4BCD"/>
    <w:rsid w:val="00CE507C"/>
    <w:rsid w:val="00CE5350"/>
    <w:rsid w:val="00CE6FC7"/>
    <w:rsid w:val="00CF0D28"/>
    <w:rsid w:val="00CF10C0"/>
    <w:rsid w:val="00CF1753"/>
    <w:rsid w:val="00CF34EE"/>
    <w:rsid w:val="00CF351A"/>
    <w:rsid w:val="00CF39A5"/>
    <w:rsid w:val="00CF3C66"/>
    <w:rsid w:val="00CF43CB"/>
    <w:rsid w:val="00CF4B19"/>
    <w:rsid w:val="00CF5422"/>
    <w:rsid w:val="00CF5F58"/>
    <w:rsid w:val="00CF5F64"/>
    <w:rsid w:val="00CF60ED"/>
    <w:rsid w:val="00CF622E"/>
    <w:rsid w:val="00CF6E22"/>
    <w:rsid w:val="00CF7883"/>
    <w:rsid w:val="00CF7D87"/>
    <w:rsid w:val="00D000FF"/>
    <w:rsid w:val="00D00BEA"/>
    <w:rsid w:val="00D01059"/>
    <w:rsid w:val="00D0224E"/>
    <w:rsid w:val="00D02443"/>
    <w:rsid w:val="00D03283"/>
    <w:rsid w:val="00D038BF"/>
    <w:rsid w:val="00D04DC9"/>
    <w:rsid w:val="00D06A16"/>
    <w:rsid w:val="00D07818"/>
    <w:rsid w:val="00D10B90"/>
    <w:rsid w:val="00D10DB9"/>
    <w:rsid w:val="00D10DF8"/>
    <w:rsid w:val="00D110B3"/>
    <w:rsid w:val="00D11126"/>
    <w:rsid w:val="00D11161"/>
    <w:rsid w:val="00D11327"/>
    <w:rsid w:val="00D1144D"/>
    <w:rsid w:val="00D11B53"/>
    <w:rsid w:val="00D12008"/>
    <w:rsid w:val="00D13179"/>
    <w:rsid w:val="00D148AC"/>
    <w:rsid w:val="00D14C00"/>
    <w:rsid w:val="00D150A1"/>
    <w:rsid w:val="00D15251"/>
    <w:rsid w:val="00D15E09"/>
    <w:rsid w:val="00D15F85"/>
    <w:rsid w:val="00D161AB"/>
    <w:rsid w:val="00D16FEB"/>
    <w:rsid w:val="00D17086"/>
    <w:rsid w:val="00D170F2"/>
    <w:rsid w:val="00D172CF"/>
    <w:rsid w:val="00D17A9A"/>
    <w:rsid w:val="00D17BE5"/>
    <w:rsid w:val="00D17C7A"/>
    <w:rsid w:val="00D2106C"/>
    <w:rsid w:val="00D2258C"/>
    <w:rsid w:val="00D22631"/>
    <w:rsid w:val="00D228BC"/>
    <w:rsid w:val="00D22986"/>
    <w:rsid w:val="00D22C06"/>
    <w:rsid w:val="00D22DC2"/>
    <w:rsid w:val="00D22F85"/>
    <w:rsid w:val="00D2367C"/>
    <w:rsid w:val="00D237B5"/>
    <w:rsid w:val="00D2417F"/>
    <w:rsid w:val="00D2428D"/>
    <w:rsid w:val="00D24787"/>
    <w:rsid w:val="00D24D7D"/>
    <w:rsid w:val="00D257CA"/>
    <w:rsid w:val="00D25888"/>
    <w:rsid w:val="00D25CF6"/>
    <w:rsid w:val="00D25DD6"/>
    <w:rsid w:val="00D2757B"/>
    <w:rsid w:val="00D27DDF"/>
    <w:rsid w:val="00D30681"/>
    <w:rsid w:val="00D3080D"/>
    <w:rsid w:val="00D30CF2"/>
    <w:rsid w:val="00D30FD1"/>
    <w:rsid w:val="00D3141F"/>
    <w:rsid w:val="00D31506"/>
    <w:rsid w:val="00D315F4"/>
    <w:rsid w:val="00D31AF6"/>
    <w:rsid w:val="00D32488"/>
    <w:rsid w:val="00D3255B"/>
    <w:rsid w:val="00D325F0"/>
    <w:rsid w:val="00D3261D"/>
    <w:rsid w:val="00D326A2"/>
    <w:rsid w:val="00D32F73"/>
    <w:rsid w:val="00D335FF"/>
    <w:rsid w:val="00D33DA0"/>
    <w:rsid w:val="00D33EF4"/>
    <w:rsid w:val="00D3423A"/>
    <w:rsid w:val="00D34A78"/>
    <w:rsid w:val="00D34EE2"/>
    <w:rsid w:val="00D35B99"/>
    <w:rsid w:val="00D35E96"/>
    <w:rsid w:val="00D36B17"/>
    <w:rsid w:val="00D36D1E"/>
    <w:rsid w:val="00D379BA"/>
    <w:rsid w:val="00D37AAA"/>
    <w:rsid w:val="00D37CEE"/>
    <w:rsid w:val="00D37D86"/>
    <w:rsid w:val="00D40298"/>
    <w:rsid w:val="00D405E9"/>
    <w:rsid w:val="00D40745"/>
    <w:rsid w:val="00D40BD3"/>
    <w:rsid w:val="00D4221F"/>
    <w:rsid w:val="00D42CB6"/>
    <w:rsid w:val="00D42F29"/>
    <w:rsid w:val="00D43B36"/>
    <w:rsid w:val="00D45BA2"/>
    <w:rsid w:val="00D45FC9"/>
    <w:rsid w:val="00D4608A"/>
    <w:rsid w:val="00D46CBA"/>
    <w:rsid w:val="00D46CED"/>
    <w:rsid w:val="00D46D1B"/>
    <w:rsid w:val="00D47063"/>
    <w:rsid w:val="00D4712F"/>
    <w:rsid w:val="00D47521"/>
    <w:rsid w:val="00D4759D"/>
    <w:rsid w:val="00D475A6"/>
    <w:rsid w:val="00D47C05"/>
    <w:rsid w:val="00D47C3D"/>
    <w:rsid w:val="00D50360"/>
    <w:rsid w:val="00D50835"/>
    <w:rsid w:val="00D5086E"/>
    <w:rsid w:val="00D50B1C"/>
    <w:rsid w:val="00D524A5"/>
    <w:rsid w:val="00D52EB0"/>
    <w:rsid w:val="00D535A2"/>
    <w:rsid w:val="00D53D82"/>
    <w:rsid w:val="00D5461B"/>
    <w:rsid w:val="00D54698"/>
    <w:rsid w:val="00D54767"/>
    <w:rsid w:val="00D54772"/>
    <w:rsid w:val="00D54BD9"/>
    <w:rsid w:val="00D5512F"/>
    <w:rsid w:val="00D55212"/>
    <w:rsid w:val="00D554B2"/>
    <w:rsid w:val="00D555B9"/>
    <w:rsid w:val="00D55724"/>
    <w:rsid w:val="00D55A6B"/>
    <w:rsid w:val="00D5614F"/>
    <w:rsid w:val="00D562BF"/>
    <w:rsid w:val="00D6001A"/>
    <w:rsid w:val="00D604BC"/>
    <w:rsid w:val="00D61009"/>
    <w:rsid w:val="00D61B2D"/>
    <w:rsid w:val="00D61D74"/>
    <w:rsid w:val="00D61EFF"/>
    <w:rsid w:val="00D62A89"/>
    <w:rsid w:val="00D63185"/>
    <w:rsid w:val="00D63231"/>
    <w:rsid w:val="00D63FCD"/>
    <w:rsid w:val="00D6461A"/>
    <w:rsid w:val="00D64DB9"/>
    <w:rsid w:val="00D64EB4"/>
    <w:rsid w:val="00D6515B"/>
    <w:rsid w:val="00D65C26"/>
    <w:rsid w:val="00D65FAC"/>
    <w:rsid w:val="00D66159"/>
    <w:rsid w:val="00D665A4"/>
    <w:rsid w:val="00D67558"/>
    <w:rsid w:val="00D67D40"/>
    <w:rsid w:val="00D708C4"/>
    <w:rsid w:val="00D70EA3"/>
    <w:rsid w:val="00D713B1"/>
    <w:rsid w:val="00D7141F"/>
    <w:rsid w:val="00D716FA"/>
    <w:rsid w:val="00D71728"/>
    <w:rsid w:val="00D717A8"/>
    <w:rsid w:val="00D71ACC"/>
    <w:rsid w:val="00D71AE6"/>
    <w:rsid w:val="00D71FB2"/>
    <w:rsid w:val="00D724B6"/>
    <w:rsid w:val="00D73742"/>
    <w:rsid w:val="00D73D99"/>
    <w:rsid w:val="00D74916"/>
    <w:rsid w:val="00D758F3"/>
    <w:rsid w:val="00D75DA3"/>
    <w:rsid w:val="00D769B0"/>
    <w:rsid w:val="00D76A79"/>
    <w:rsid w:val="00D7778C"/>
    <w:rsid w:val="00D77938"/>
    <w:rsid w:val="00D80034"/>
    <w:rsid w:val="00D80F6E"/>
    <w:rsid w:val="00D81667"/>
    <w:rsid w:val="00D81C8C"/>
    <w:rsid w:val="00D82DDB"/>
    <w:rsid w:val="00D82E0F"/>
    <w:rsid w:val="00D83FEE"/>
    <w:rsid w:val="00D843C2"/>
    <w:rsid w:val="00D84630"/>
    <w:rsid w:val="00D84760"/>
    <w:rsid w:val="00D84878"/>
    <w:rsid w:val="00D8537E"/>
    <w:rsid w:val="00D86A36"/>
    <w:rsid w:val="00D86B7D"/>
    <w:rsid w:val="00D87A80"/>
    <w:rsid w:val="00D91500"/>
    <w:rsid w:val="00D91701"/>
    <w:rsid w:val="00D928CD"/>
    <w:rsid w:val="00D92CFB"/>
    <w:rsid w:val="00D92D97"/>
    <w:rsid w:val="00D939CD"/>
    <w:rsid w:val="00D93B63"/>
    <w:rsid w:val="00D945AD"/>
    <w:rsid w:val="00D9540C"/>
    <w:rsid w:val="00D95A12"/>
    <w:rsid w:val="00D95D82"/>
    <w:rsid w:val="00D96EE9"/>
    <w:rsid w:val="00D97E76"/>
    <w:rsid w:val="00DA0EE0"/>
    <w:rsid w:val="00DA10C3"/>
    <w:rsid w:val="00DA22DA"/>
    <w:rsid w:val="00DA253E"/>
    <w:rsid w:val="00DA29B7"/>
    <w:rsid w:val="00DA3E6F"/>
    <w:rsid w:val="00DA492C"/>
    <w:rsid w:val="00DA4A48"/>
    <w:rsid w:val="00DA51C0"/>
    <w:rsid w:val="00DA5366"/>
    <w:rsid w:val="00DA5BA7"/>
    <w:rsid w:val="00DA6056"/>
    <w:rsid w:val="00DA6ED8"/>
    <w:rsid w:val="00DA707A"/>
    <w:rsid w:val="00DA7854"/>
    <w:rsid w:val="00DA7968"/>
    <w:rsid w:val="00DA7CB1"/>
    <w:rsid w:val="00DB00C1"/>
    <w:rsid w:val="00DB02E7"/>
    <w:rsid w:val="00DB06DA"/>
    <w:rsid w:val="00DB104F"/>
    <w:rsid w:val="00DB114D"/>
    <w:rsid w:val="00DB1185"/>
    <w:rsid w:val="00DB129F"/>
    <w:rsid w:val="00DB15CA"/>
    <w:rsid w:val="00DB19BA"/>
    <w:rsid w:val="00DB1DC4"/>
    <w:rsid w:val="00DB2081"/>
    <w:rsid w:val="00DB298D"/>
    <w:rsid w:val="00DB2FE4"/>
    <w:rsid w:val="00DB30A9"/>
    <w:rsid w:val="00DB30B0"/>
    <w:rsid w:val="00DB31FE"/>
    <w:rsid w:val="00DB3725"/>
    <w:rsid w:val="00DB4241"/>
    <w:rsid w:val="00DB4634"/>
    <w:rsid w:val="00DB4A5C"/>
    <w:rsid w:val="00DB5943"/>
    <w:rsid w:val="00DB5DC6"/>
    <w:rsid w:val="00DB5F3F"/>
    <w:rsid w:val="00DB67EB"/>
    <w:rsid w:val="00DB6A59"/>
    <w:rsid w:val="00DB6DED"/>
    <w:rsid w:val="00DB6F3D"/>
    <w:rsid w:val="00DB6FD1"/>
    <w:rsid w:val="00DB7133"/>
    <w:rsid w:val="00DB7DE1"/>
    <w:rsid w:val="00DC0310"/>
    <w:rsid w:val="00DC0C7E"/>
    <w:rsid w:val="00DC0F1C"/>
    <w:rsid w:val="00DC10D4"/>
    <w:rsid w:val="00DC1967"/>
    <w:rsid w:val="00DC1988"/>
    <w:rsid w:val="00DC1AF7"/>
    <w:rsid w:val="00DC2B79"/>
    <w:rsid w:val="00DC2C88"/>
    <w:rsid w:val="00DC40D6"/>
    <w:rsid w:val="00DC422C"/>
    <w:rsid w:val="00DC476C"/>
    <w:rsid w:val="00DC4A3E"/>
    <w:rsid w:val="00DC6465"/>
    <w:rsid w:val="00DC6767"/>
    <w:rsid w:val="00DC751D"/>
    <w:rsid w:val="00DC7CB9"/>
    <w:rsid w:val="00DC7F56"/>
    <w:rsid w:val="00DC7F77"/>
    <w:rsid w:val="00DD02FB"/>
    <w:rsid w:val="00DD05B3"/>
    <w:rsid w:val="00DD07BE"/>
    <w:rsid w:val="00DD12CB"/>
    <w:rsid w:val="00DD1315"/>
    <w:rsid w:val="00DD18E2"/>
    <w:rsid w:val="00DD1A55"/>
    <w:rsid w:val="00DD1BC0"/>
    <w:rsid w:val="00DD1FCA"/>
    <w:rsid w:val="00DD25E4"/>
    <w:rsid w:val="00DD2660"/>
    <w:rsid w:val="00DD3CE9"/>
    <w:rsid w:val="00DD4150"/>
    <w:rsid w:val="00DD495A"/>
    <w:rsid w:val="00DD4D2D"/>
    <w:rsid w:val="00DD4FC0"/>
    <w:rsid w:val="00DD5318"/>
    <w:rsid w:val="00DD60A6"/>
    <w:rsid w:val="00DD630C"/>
    <w:rsid w:val="00DD6540"/>
    <w:rsid w:val="00DD6C64"/>
    <w:rsid w:val="00DD6CD5"/>
    <w:rsid w:val="00DD7999"/>
    <w:rsid w:val="00DE080B"/>
    <w:rsid w:val="00DE2667"/>
    <w:rsid w:val="00DE283B"/>
    <w:rsid w:val="00DE29CA"/>
    <w:rsid w:val="00DE3EA9"/>
    <w:rsid w:val="00DE4D99"/>
    <w:rsid w:val="00DE50FC"/>
    <w:rsid w:val="00DE5F8E"/>
    <w:rsid w:val="00DE6607"/>
    <w:rsid w:val="00DE66E4"/>
    <w:rsid w:val="00DE6EEE"/>
    <w:rsid w:val="00DE7961"/>
    <w:rsid w:val="00DF0F79"/>
    <w:rsid w:val="00DF2E66"/>
    <w:rsid w:val="00DF3942"/>
    <w:rsid w:val="00DF3D2B"/>
    <w:rsid w:val="00DF43AE"/>
    <w:rsid w:val="00DF43D2"/>
    <w:rsid w:val="00DF4C19"/>
    <w:rsid w:val="00DF4E7F"/>
    <w:rsid w:val="00DF5DC0"/>
    <w:rsid w:val="00DF5F9A"/>
    <w:rsid w:val="00DF76B7"/>
    <w:rsid w:val="00DF784B"/>
    <w:rsid w:val="00DF7E9B"/>
    <w:rsid w:val="00E00012"/>
    <w:rsid w:val="00E004F0"/>
    <w:rsid w:val="00E019D3"/>
    <w:rsid w:val="00E02CB3"/>
    <w:rsid w:val="00E032D9"/>
    <w:rsid w:val="00E032F1"/>
    <w:rsid w:val="00E0333D"/>
    <w:rsid w:val="00E03713"/>
    <w:rsid w:val="00E03E72"/>
    <w:rsid w:val="00E052C0"/>
    <w:rsid w:val="00E05A92"/>
    <w:rsid w:val="00E05BA8"/>
    <w:rsid w:val="00E05FB4"/>
    <w:rsid w:val="00E06758"/>
    <w:rsid w:val="00E067E1"/>
    <w:rsid w:val="00E068D6"/>
    <w:rsid w:val="00E07146"/>
    <w:rsid w:val="00E07272"/>
    <w:rsid w:val="00E076BA"/>
    <w:rsid w:val="00E0796C"/>
    <w:rsid w:val="00E079BE"/>
    <w:rsid w:val="00E07AF2"/>
    <w:rsid w:val="00E07CD6"/>
    <w:rsid w:val="00E07F3C"/>
    <w:rsid w:val="00E10F51"/>
    <w:rsid w:val="00E11903"/>
    <w:rsid w:val="00E12ED0"/>
    <w:rsid w:val="00E1304A"/>
    <w:rsid w:val="00E13329"/>
    <w:rsid w:val="00E13487"/>
    <w:rsid w:val="00E1437C"/>
    <w:rsid w:val="00E14EDC"/>
    <w:rsid w:val="00E15769"/>
    <w:rsid w:val="00E15BCC"/>
    <w:rsid w:val="00E15DDA"/>
    <w:rsid w:val="00E1609E"/>
    <w:rsid w:val="00E167C3"/>
    <w:rsid w:val="00E16815"/>
    <w:rsid w:val="00E169C7"/>
    <w:rsid w:val="00E16EDB"/>
    <w:rsid w:val="00E17587"/>
    <w:rsid w:val="00E17694"/>
    <w:rsid w:val="00E207BE"/>
    <w:rsid w:val="00E20C88"/>
    <w:rsid w:val="00E20EEE"/>
    <w:rsid w:val="00E21615"/>
    <w:rsid w:val="00E217E0"/>
    <w:rsid w:val="00E2225C"/>
    <w:rsid w:val="00E22FE8"/>
    <w:rsid w:val="00E233B8"/>
    <w:rsid w:val="00E236E8"/>
    <w:rsid w:val="00E240DD"/>
    <w:rsid w:val="00E24878"/>
    <w:rsid w:val="00E25008"/>
    <w:rsid w:val="00E2579B"/>
    <w:rsid w:val="00E25923"/>
    <w:rsid w:val="00E25A94"/>
    <w:rsid w:val="00E25AF5"/>
    <w:rsid w:val="00E261A7"/>
    <w:rsid w:val="00E26249"/>
    <w:rsid w:val="00E266D6"/>
    <w:rsid w:val="00E2687F"/>
    <w:rsid w:val="00E2757E"/>
    <w:rsid w:val="00E27824"/>
    <w:rsid w:val="00E27D36"/>
    <w:rsid w:val="00E30DB3"/>
    <w:rsid w:val="00E30DE7"/>
    <w:rsid w:val="00E31285"/>
    <w:rsid w:val="00E312B3"/>
    <w:rsid w:val="00E3139F"/>
    <w:rsid w:val="00E31D45"/>
    <w:rsid w:val="00E32205"/>
    <w:rsid w:val="00E32484"/>
    <w:rsid w:val="00E325A5"/>
    <w:rsid w:val="00E32DC2"/>
    <w:rsid w:val="00E32EEC"/>
    <w:rsid w:val="00E32FA4"/>
    <w:rsid w:val="00E336D0"/>
    <w:rsid w:val="00E3407C"/>
    <w:rsid w:val="00E34BE7"/>
    <w:rsid w:val="00E3565D"/>
    <w:rsid w:val="00E35DDC"/>
    <w:rsid w:val="00E363E7"/>
    <w:rsid w:val="00E36760"/>
    <w:rsid w:val="00E40187"/>
    <w:rsid w:val="00E40380"/>
    <w:rsid w:val="00E4066E"/>
    <w:rsid w:val="00E4170E"/>
    <w:rsid w:val="00E41C87"/>
    <w:rsid w:val="00E41CF2"/>
    <w:rsid w:val="00E42251"/>
    <w:rsid w:val="00E42AEB"/>
    <w:rsid w:val="00E441D3"/>
    <w:rsid w:val="00E442AF"/>
    <w:rsid w:val="00E444E9"/>
    <w:rsid w:val="00E451D6"/>
    <w:rsid w:val="00E45492"/>
    <w:rsid w:val="00E4571B"/>
    <w:rsid w:val="00E45754"/>
    <w:rsid w:val="00E45898"/>
    <w:rsid w:val="00E45B33"/>
    <w:rsid w:val="00E45C6E"/>
    <w:rsid w:val="00E46641"/>
    <w:rsid w:val="00E46A00"/>
    <w:rsid w:val="00E46BE7"/>
    <w:rsid w:val="00E46EE4"/>
    <w:rsid w:val="00E46F78"/>
    <w:rsid w:val="00E471AB"/>
    <w:rsid w:val="00E47685"/>
    <w:rsid w:val="00E502AA"/>
    <w:rsid w:val="00E502BE"/>
    <w:rsid w:val="00E50A53"/>
    <w:rsid w:val="00E511A9"/>
    <w:rsid w:val="00E51E90"/>
    <w:rsid w:val="00E52085"/>
    <w:rsid w:val="00E52285"/>
    <w:rsid w:val="00E52466"/>
    <w:rsid w:val="00E52753"/>
    <w:rsid w:val="00E53046"/>
    <w:rsid w:val="00E5305A"/>
    <w:rsid w:val="00E53B4E"/>
    <w:rsid w:val="00E53DBD"/>
    <w:rsid w:val="00E54477"/>
    <w:rsid w:val="00E54885"/>
    <w:rsid w:val="00E54D1A"/>
    <w:rsid w:val="00E54F1F"/>
    <w:rsid w:val="00E552F0"/>
    <w:rsid w:val="00E55BE5"/>
    <w:rsid w:val="00E55FEF"/>
    <w:rsid w:val="00E56DF4"/>
    <w:rsid w:val="00E5794D"/>
    <w:rsid w:val="00E57C3B"/>
    <w:rsid w:val="00E6006D"/>
    <w:rsid w:val="00E6031B"/>
    <w:rsid w:val="00E60A10"/>
    <w:rsid w:val="00E6128E"/>
    <w:rsid w:val="00E62129"/>
    <w:rsid w:val="00E6248A"/>
    <w:rsid w:val="00E62AEB"/>
    <w:rsid w:val="00E62EBD"/>
    <w:rsid w:val="00E62F45"/>
    <w:rsid w:val="00E62F46"/>
    <w:rsid w:val="00E63578"/>
    <w:rsid w:val="00E644D1"/>
    <w:rsid w:val="00E64D0A"/>
    <w:rsid w:val="00E64FBE"/>
    <w:rsid w:val="00E6589F"/>
    <w:rsid w:val="00E65CB1"/>
    <w:rsid w:val="00E65D52"/>
    <w:rsid w:val="00E6639A"/>
    <w:rsid w:val="00E66612"/>
    <w:rsid w:val="00E66DAC"/>
    <w:rsid w:val="00E673C5"/>
    <w:rsid w:val="00E67B8C"/>
    <w:rsid w:val="00E70B51"/>
    <w:rsid w:val="00E72584"/>
    <w:rsid w:val="00E725B2"/>
    <w:rsid w:val="00E7284E"/>
    <w:rsid w:val="00E72CF4"/>
    <w:rsid w:val="00E72D61"/>
    <w:rsid w:val="00E7387A"/>
    <w:rsid w:val="00E746B3"/>
    <w:rsid w:val="00E74A2B"/>
    <w:rsid w:val="00E74B14"/>
    <w:rsid w:val="00E74B4E"/>
    <w:rsid w:val="00E74E18"/>
    <w:rsid w:val="00E7531C"/>
    <w:rsid w:val="00E755F2"/>
    <w:rsid w:val="00E75E28"/>
    <w:rsid w:val="00E75E6E"/>
    <w:rsid w:val="00E7627D"/>
    <w:rsid w:val="00E76596"/>
    <w:rsid w:val="00E765FB"/>
    <w:rsid w:val="00E8013B"/>
    <w:rsid w:val="00E801C4"/>
    <w:rsid w:val="00E80861"/>
    <w:rsid w:val="00E80DD8"/>
    <w:rsid w:val="00E81D24"/>
    <w:rsid w:val="00E8259D"/>
    <w:rsid w:val="00E82941"/>
    <w:rsid w:val="00E82B88"/>
    <w:rsid w:val="00E83A2B"/>
    <w:rsid w:val="00E83F57"/>
    <w:rsid w:val="00E83FC8"/>
    <w:rsid w:val="00E851B6"/>
    <w:rsid w:val="00E85AD7"/>
    <w:rsid w:val="00E85D51"/>
    <w:rsid w:val="00E86BF9"/>
    <w:rsid w:val="00E86D97"/>
    <w:rsid w:val="00E87940"/>
    <w:rsid w:val="00E90765"/>
    <w:rsid w:val="00E90A49"/>
    <w:rsid w:val="00E90E4B"/>
    <w:rsid w:val="00E91358"/>
    <w:rsid w:val="00E91618"/>
    <w:rsid w:val="00E91815"/>
    <w:rsid w:val="00E93F99"/>
    <w:rsid w:val="00E947E5"/>
    <w:rsid w:val="00E94B0D"/>
    <w:rsid w:val="00E94C7C"/>
    <w:rsid w:val="00E94FF8"/>
    <w:rsid w:val="00E950DA"/>
    <w:rsid w:val="00E9587C"/>
    <w:rsid w:val="00E966A7"/>
    <w:rsid w:val="00E96808"/>
    <w:rsid w:val="00E96940"/>
    <w:rsid w:val="00E96E40"/>
    <w:rsid w:val="00E96ED7"/>
    <w:rsid w:val="00E970CC"/>
    <w:rsid w:val="00E9711B"/>
    <w:rsid w:val="00E97475"/>
    <w:rsid w:val="00E977B6"/>
    <w:rsid w:val="00E97B45"/>
    <w:rsid w:val="00E97D1C"/>
    <w:rsid w:val="00E97DB4"/>
    <w:rsid w:val="00EA0239"/>
    <w:rsid w:val="00EA0D2D"/>
    <w:rsid w:val="00EA1A72"/>
    <w:rsid w:val="00EA2785"/>
    <w:rsid w:val="00EA29C5"/>
    <w:rsid w:val="00EA2E9B"/>
    <w:rsid w:val="00EA3069"/>
    <w:rsid w:val="00EA3EE4"/>
    <w:rsid w:val="00EA45A4"/>
    <w:rsid w:val="00EA4D8F"/>
    <w:rsid w:val="00EA4E9C"/>
    <w:rsid w:val="00EA4F3F"/>
    <w:rsid w:val="00EA5459"/>
    <w:rsid w:val="00EA5AD3"/>
    <w:rsid w:val="00EA5D09"/>
    <w:rsid w:val="00EA5DD7"/>
    <w:rsid w:val="00EA5F94"/>
    <w:rsid w:val="00EA621C"/>
    <w:rsid w:val="00EA6396"/>
    <w:rsid w:val="00EA6463"/>
    <w:rsid w:val="00EA6FBB"/>
    <w:rsid w:val="00EA7174"/>
    <w:rsid w:val="00EA72F9"/>
    <w:rsid w:val="00EA744A"/>
    <w:rsid w:val="00EA7817"/>
    <w:rsid w:val="00EB030D"/>
    <w:rsid w:val="00EB03C2"/>
    <w:rsid w:val="00EB0590"/>
    <w:rsid w:val="00EB0749"/>
    <w:rsid w:val="00EB0A2C"/>
    <w:rsid w:val="00EB11E0"/>
    <w:rsid w:val="00EB17B4"/>
    <w:rsid w:val="00EB190E"/>
    <w:rsid w:val="00EB262C"/>
    <w:rsid w:val="00EB2A7C"/>
    <w:rsid w:val="00EB30FE"/>
    <w:rsid w:val="00EB315D"/>
    <w:rsid w:val="00EB3605"/>
    <w:rsid w:val="00EB4953"/>
    <w:rsid w:val="00EB53EB"/>
    <w:rsid w:val="00EB5A59"/>
    <w:rsid w:val="00EB5DF9"/>
    <w:rsid w:val="00EB6150"/>
    <w:rsid w:val="00EB7179"/>
    <w:rsid w:val="00EB7803"/>
    <w:rsid w:val="00EC0167"/>
    <w:rsid w:val="00EC01CF"/>
    <w:rsid w:val="00EC0F1F"/>
    <w:rsid w:val="00EC382A"/>
    <w:rsid w:val="00EC3C95"/>
    <w:rsid w:val="00EC3F1F"/>
    <w:rsid w:val="00EC4701"/>
    <w:rsid w:val="00EC4736"/>
    <w:rsid w:val="00EC480B"/>
    <w:rsid w:val="00EC4C28"/>
    <w:rsid w:val="00EC4CD8"/>
    <w:rsid w:val="00EC4E13"/>
    <w:rsid w:val="00EC51E7"/>
    <w:rsid w:val="00EC53E9"/>
    <w:rsid w:val="00EC5C30"/>
    <w:rsid w:val="00EC6357"/>
    <w:rsid w:val="00EC6764"/>
    <w:rsid w:val="00EC6BDC"/>
    <w:rsid w:val="00EC6EB3"/>
    <w:rsid w:val="00EC743B"/>
    <w:rsid w:val="00EC7E2D"/>
    <w:rsid w:val="00ED0937"/>
    <w:rsid w:val="00ED0E53"/>
    <w:rsid w:val="00ED1201"/>
    <w:rsid w:val="00ED13CA"/>
    <w:rsid w:val="00ED151A"/>
    <w:rsid w:val="00ED1C84"/>
    <w:rsid w:val="00ED20DE"/>
    <w:rsid w:val="00ED27BB"/>
    <w:rsid w:val="00ED305F"/>
    <w:rsid w:val="00ED32A9"/>
    <w:rsid w:val="00ED34A3"/>
    <w:rsid w:val="00ED363A"/>
    <w:rsid w:val="00ED3B1D"/>
    <w:rsid w:val="00ED474D"/>
    <w:rsid w:val="00ED54FD"/>
    <w:rsid w:val="00ED5A13"/>
    <w:rsid w:val="00ED5D9F"/>
    <w:rsid w:val="00ED6090"/>
    <w:rsid w:val="00ED6B23"/>
    <w:rsid w:val="00ED7118"/>
    <w:rsid w:val="00ED720D"/>
    <w:rsid w:val="00ED736F"/>
    <w:rsid w:val="00ED73FD"/>
    <w:rsid w:val="00ED787B"/>
    <w:rsid w:val="00EE0877"/>
    <w:rsid w:val="00EE0C51"/>
    <w:rsid w:val="00EE1477"/>
    <w:rsid w:val="00EE2A29"/>
    <w:rsid w:val="00EE2D3E"/>
    <w:rsid w:val="00EE328C"/>
    <w:rsid w:val="00EE3604"/>
    <w:rsid w:val="00EE37C9"/>
    <w:rsid w:val="00EE3877"/>
    <w:rsid w:val="00EE3FB9"/>
    <w:rsid w:val="00EE5061"/>
    <w:rsid w:val="00EE5164"/>
    <w:rsid w:val="00EE55F8"/>
    <w:rsid w:val="00EE5D44"/>
    <w:rsid w:val="00EE624F"/>
    <w:rsid w:val="00EE62AE"/>
    <w:rsid w:val="00EE6811"/>
    <w:rsid w:val="00EE7DA1"/>
    <w:rsid w:val="00EF00D2"/>
    <w:rsid w:val="00EF0208"/>
    <w:rsid w:val="00EF0782"/>
    <w:rsid w:val="00EF0B37"/>
    <w:rsid w:val="00EF0F83"/>
    <w:rsid w:val="00EF10CB"/>
    <w:rsid w:val="00EF12C6"/>
    <w:rsid w:val="00EF1619"/>
    <w:rsid w:val="00EF284E"/>
    <w:rsid w:val="00EF3029"/>
    <w:rsid w:val="00EF3291"/>
    <w:rsid w:val="00EF36A3"/>
    <w:rsid w:val="00EF429A"/>
    <w:rsid w:val="00EF4F96"/>
    <w:rsid w:val="00EF51CF"/>
    <w:rsid w:val="00EF5354"/>
    <w:rsid w:val="00EF59D5"/>
    <w:rsid w:val="00EF59F2"/>
    <w:rsid w:val="00EF5DE4"/>
    <w:rsid w:val="00EF61F8"/>
    <w:rsid w:val="00EF655E"/>
    <w:rsid w:val="00EF689F"/>
    <w:rsid w:val="00EF6A54"/>
    <w:rsid w:val="00EF722E"/>
    <w:rsid w:val="00EF73CC"/>
    <w:rsid w:val="00EF779D"/>
    <w:rsid w:val="00EF79EE"/>
    <w:rsid w:val="00EF7A82"/>
    <w:rsid w:val="00F00172"/>
    <w:rsid w:val="00F006D2"/>
    <w:rsid w:val="00F00963"/>
    <w:rsid w:val="00F00C86"/>
    <w:rsid w:val="00F00EFF"/>
    <w:rsid w:val="00F014CE"/>
    <w:rsid w:val="00F01CA1"/>
    <w:rsid w:val="00F01EB1"/>
    <w:rsid w:val="00F023FD"/>
    <w:rsid w:val="00F02428"/>
    <w:rsid w:val="00F02605"/>
    <w:rsid w:val="00F038A3"/>
    <w:rsid w:val="00F03B48"/>
    <w:rsid w:val="00F03EB1"/>
    <w:rsid w:val="00F03F04"/>
    <w:rsid w:val="00F03FE3"/>
    <w:rsid w:val="00F04316"/>
    <w:rsid w:val="00F04661"/>
    <w:rsid w:val="00F04D74"/>
    <w:rsid w:val="00F05074"/>
    <w:rsid w:val="00F05562"/>
    <w:rsid w:val="00F056FF"/>
    <w:rsid w:val="00F0597B"/>
    <w:rsid w:val="00F05B1F"/>
    <w:rsid w:val="00F06098"/>
    <w:rsid w:val="00F06F1D"/>
    <w:rsid w:val="00F07381"/>
    <w:rsid w:val="00F077E0"/>
    <w:rsid w:val="00F07C59"/>
    <w:rsid w:val="00F11137"/>
    <w:rsid w:val="00F11736"/>
    <w:rsid w:val="00F12559"/>
    <w:rsid w:val="00F12A47"/>
    <w:rsid w:val="00F12D8A"/>
    <w:rsid w:val="00F13A95"/>
    <w:rsid w:val="00F13E39"/>
    <w:rsid w:val="00F14234"/>
    <w:rsid w:val="00F1457D"/>
    <w:rsid w:val="00F14DFA"/>
    <w:rsid w:val="00F157FB"/>
    <w:rsid w:val="00F15A9A"/>
    <w:rsid w:val="00F15F36"/>
    <w:rsid w:val="00F16663"/>
    <w:rsid w:val="00F16934"/>
    <w:rsid w:val="00F17228"/>
    <w:rsid w:val="00F204CA"/>
    <w:rsid w:val="00F20E4D"/>
    <w:rsid w:val="00F20FA3"/>
    <w:rsid w:val="00F211F3"/>
    <w:rsid w:val="00F21688"/>
    <w:rsid w:val="00F21BB8"/>
    <w:rsid w:val="00F224CA"/>
    <w:rsid w:val="00F22809"/>
    <w:rsid w:val="00F22823"/>
    <w:rsid w:val="00F23677"/>
    <w:rsid w:val="00F239F3"/>
    <w:rsid w:val="00F23A16"/>
    <w:rsid w:val="00F23CDB"/>
    <w:rsid w:val="00F244BD"/>
    <w:rsid w:val="00F246BF"/>
    <w:rsid w:val="00F24730"/>
    <w:rsid w:val="00F247E1"/>
    <w:rsid w:val="00F25D0A"/>
    <w:rsid w:val="00F26474"/>
    <w:rsid w:val="00F27282"/>
    <w:rsid w:val="00F2777A"/>
    <w:rsid w:val="00F27E0F"/>
    <w:rsid w:val="00F27F59"/>
    <w:rsid w:val="00F306F5"/>
    <w:rsid w:val="00F30B91"/>
    <w:rsid w:val="00F30CC1"/>
    <w:rsid w:val="00F30D57"/>
    <w:rsid w:val="00F30E94"/>
    <w:rsid w:val="00F31246"/>
    <w:rsid w:val="00F318CB"/>
    <w:rsid w:val="00F31BA7"/>
    <w:rsid w:val="00F3244C"/>
    <w:rsid w:val="00F331B6"/>
    <w:rsid w:val="00F33E2D"/>
    <w:rsid w:val="00F34ECA"/>
    <w:rsid w:val="00F35065"/>
    <w:rsid w:val="00F355A9"/>
    <w:rsid w:val="00F35FFB"/>
    <w:rsid w:val="00F360CC"/>
    <w:rsid w:val="00F361D7"/>
    <w:rsid w:val="00F366E1"/>
    <w:rsid w:val="00F37439"/>
    <w:rsid w:val="00F37507"/>
    <w:rsid w:val="00F375DA"/>
    <w:rsid w:val="00F408D9"/>
    <w:rsid w:val="00F4106E"/>
    <w:rsid w:val="00F4175D"/>
    <w:rsid w:val="00F42A6F"/>
    <w:rsid w:val="00F431B9"/>
    <w:rsid w:val="00F4395C"/>
    <w:rsid w:val="00F44B69"/>
    <w:rsid w:val="00F454E1"/>
    <w:rsid w:val="00F46276"/>
    <w:rsid w:val="00F46413"/>
    <w:rsid w:val="00F469BE"/>
    <w:rsid w:val="00F46D91"/>
    <w:rsid w:val="00F46FF4"/>
    <w:rsid w:val="00F47311"/>
    <w:rsid w:val="00F47609"/>
    <w:rsid w:val="00F478C1"/>
    <w:rsid w:val="00F47A20"/>
    <w:rsid w:val="00F47A61"/>
    <w:rsid w:val="00F47BCC"/>
    <w:rsid w:val="00F50009"/>
    <w:rsid w:val="00F5002E"/>
    <w:rsid w:val="00F50185"/>
    <w:rsid w:val="00F50385"/>
    <w:rsid w:val="00F505E1"/>
    <w:rsid w:val="00F50784"/>
    <w:rsid w:val="00F523F9"/>
    <w:rsid w:val="00F529D6"/>
    <w:rsid w:val="00F52C00"/>
    <w:rsid w:val="00F531C8"/>
    <w:rsid w:val="00F5328B"/>
    <w:rsid w:val="00F54629"/>
    <w:rsid w:val="00F54BA2"/>
    <w:rsid w:val="00F556E5"/>
    <w:rsid w:val="00F55A5D"/>
    <w:rsid w:val="00F56310"/>
    <w:rsid w:val="00F5633A"/>
    <w:rsid w:val="00F5644F"/>
    <w:rsid w:val="00F5747B"/>
    <w:rsid w:val="00F5780E"/>
    <w:rsid w:val="00F57C75"/>
    <w:rsid w:val="00F57FE6"/>
    <w:rsid w:val="00F61258"/>
    <w:rsid w:val="00F61453"/>
    <w:rsid w:val="00F61A23"/>
    <w:rsid w:val="00F61EFE"/>
    <w:rsid w:val="00F61F07"/>
    <w:rsid w:val="00F6221A"/>
    <w:rsid w:val="00F6265C"/>
    <w:rsid w:val="00F63358"/>
    <w:rsid w:val="00F63599"/>
    <w:rsid w:val="00F63FDE"/>
    <w:rsid w:val="00F64401"/>
    <w:rsid w:val="00F64BCF"/>
    <w:rsid w:val="00F657B3"/>
    <w:rsid w:val="00F65FA5"/>
    <w:rsid w:val="00F660E2"/>
    <w:rsid w:val="00F66FC2"/>
    <w:rsid w:val="00F67439"/>
    <w:rsid w:val="00F67DAE"/>
    <w:rsid w:val="00F70176"/>
    <w:rsid w:val="00F70512"/>
    <w:rsid w:val="00F705AA"/>
    <w:rsid w:val="00F70814"/>
    <w:rsid w:val="00F70932"/>
    <w:rsid w:val="00F71006"/>
    <w:rsid w:val="00F71221"/>
    <w:rsid w:val="00F71AFA"/>
    <w:rsid w:val="00F71B2D"/>
    <w:rsid w:val="00F732BB"/>
    <w:rsid w:val="00F743E8"/>
    <w:rsid w:val="00F75062"/>
    <w:rsid w:val="00F7506A"/>
    <w:rsid w:val="00F7536D"/>
    <w:rsid w:val="00F76612"/>
    <w:rsid w:val="00F76A86"/>
    <w:rsid w:val="00F76BD2"/>
    <w:rsid w:val="00F76D45"/>
    <w:rsid w:val="00F76F9A"/>
    <w:rsid w:val="00F77247"/>
    <w:rsid w:val="00F80DE9"/>
    <w:rsid w:val="00F81EBB"/>
    <w:rsid w:val="00F8210C"/>
    <w:rsid w:val="00F82163"/>
    <w:rsid w:val="00F8238E"/>
    <w:rsid w:val="00F82BB0"/>
    <w:rsid w:val="00F835ED"/>
    <w:rsid w:val="00F83B50"/>
    <w:rsid w:val="00F83BC6"/>
    <w:rsid w:val="00F83E78"/>
    <w:rsid w:val="00F85201"/>
    <w:rsid w:val="00F854F7"/>
    <w:rsid w:val="00F8550C"/>
    <w:rsid w:val="00F85AF6"/>
    <w:rsid w:val="00F86621"/>
    <w:rsid w:val="00F87279"/>
    <w:rsid w:val="00F879A9"/>
    <w:rsid w:val="00F87D7A"/>
    <w:rsid w:val="00F901AF"/>
    <w:rsid w:val="00F90402"/>
    <w:rsid w:val="00F90635"/>
    <w:rsid w:val="00F90C7A"/>
    <w:rsid w:val="00F90E53"/>
    <w:rsid w:val="00F911D5"/>
    <w:rsid w:val="00F91680"/>
    <w:rsid w:val="00F91B76"/>
    <w:rsid w:val="00F91D5D"/>
    <w:rsid w:val="00F9247C"/>
    <w:rsid w:val="00F92C4A"/>
    <w:rsid w:val="00F92C7C"/>
    <w:rsid w:val="00F9347A"/>
    <w:rsid w:val="00F93A03"/>
    <w:rsid w:val="00F93FC6"/>
    <w:rsid w:val="00F9416A"/>
    <w:rsid w:val="00F944A6"/>
    <w:rsid w:val="00F94A94"/>
    <w:rsid w:val="00F95A4D"/>
    <w:rsid w:val="00F95B27"/>
    <w:rsid w:val="00F95BD5"/>
    <w:rsid w:val="00F95CAB"/>
    <w:rsid w:val="00F9628E"/>
    <w:rsid w:val="00F9659E"/>
    <w:rsid w:val="00F965DD"/>
    <w:rsid w:val="00F969CD"/>
    <w:rsid w:val="00FA04A5"/>
    <w:rsid w:val="00FA0671"/>
    <w:rsid w:val="00FA0962"/>
    <w:rsid w:val="00FA1779"/>
    <w:rsid w:val="00FA1EA4"/>
    <w:rsid w:val="00FA225C"/>
    <w:rsid w:val="00FA29EC"/>
    <w:rsid w:val="00FA2D08"/>
    <w:rsid w:val="00FA2D7D"/>
    <w:rsid w:val="00FA3938"/>
    <w:rsid w:val="00FA3A0D"/>
    <w:rsid w:val="00FA44C6"/>
    <w:rsid w:val="00FA48FC"/>
    <w:rsid w:val="00FA4B8A"/>
    <w:rsid w:val="00FA55F7"/>
    <w:rsid w:val="00FA5BE3"/>
    <w:rsid w:val="00FA5EA0"/>
    <w:rsid w:val="00FA684E"/>
    <w:rsid w:val="00FA68EF"/>
    <w:rsid w:val="00FA69AE"/>
    <w:rsid w:val="00FA7586"/>
    <w:rsid w:val="00FA7903"/>
    <w:rsid w:val="00FA7BE0"/>
    <w:rsid w:val="00FB002A"/>
    <w:rsid w:val="00FB11D5"/>
    <w:rsid w:val="00FB1325"/>
    <w:rsid w:val="00FB13A8"/>
    <w:rsid w:val="00FB1A5E"/>
    <w:rsid w:val="00FB253A"/>
    <w:rsid w:val="00FB37D9"/>
    <w:rsid w:val="00FB3A6E"/>
    <w:rsid w:val="00FB4114"/>
    <w:rsid w:val="00FB431C"/>
    <w:rsid w:val="00FB454B"/>
    <w:rsid w:val="00FB45EA"/>
    <w:rsid w:val="00FB50B0"/>
    <w:rsid w:val="00FB5523"/>
    <w:rsid w:val="00FB580B"/>
    <w:rsid w:val="00FB611D"/>
    <w:rsid w:val="00FB616E"/>
    <w:rsid w:val="00FB61DE"/>
    <w:rsid w:val="00FB6C2C"/>
    <w:rsid w:val="00FB7198"/>
    <w:rsid w:val="00FB7797"/>
    <w:rsid w:val="00FB7A5D"/>
    <w:rsid w:val="00FC09B3"/>
    <w:rsid w:val="00FC0ABA"/>
    <w:rsid w:val="00FC2573"/>
    <w:rsid w:val="00FC2990"/>
    <w:rsid w:val="00FC2D39"/>
    <w:rsid w:val="00FC365B"/>
    <w:rsid w:val="00FC373E"/>
    <w:rsid w:val="00FC4F37"/>
    <w:rsid w:val="00FC616E"/>
    <w:rsid w:val="00FC6380"/>
    <w:rsid w:val="00FC638E"/>
    <w:rsid w:val="00FC735C"/>
    <w:rsid w:val="00FC78A8"/>
    <w:rsid w:val="00FC7DF8"/>
    <w:rsid w:val="00FD005A"/>
    <w:rsid w:val="00FD0599"/>
    <w:rsid w:val="00FD2CAE"/>
    <w:rsid w:val="00FD330D"/>
    <w:rsid w:val="00FD36D3"/>
    <w:rsid w:val="00FD4160"/>
    <w:rsid w:val="00FD420D"/>
    <w:rsid w:val="00FD4371"/>
    <w:rsid w:val="00FD45D2"/>
    <w:rsid w:val="00FD487E"/>
    <w:rsid w:val="00FD4ADC"/>
    <w:rsid w:val="00FD4AFF"/>
    <w:rsid w:val="00FD58AA"/>
    <w:rsid w:val="00FD5A0E"/>
    <w:rsid w:val="00FD5BFB"/>
    <w:rsid w:val="00FD5FC0"/>
    <w:rsid w:val="00FD64B9"/>
    <w:rsid w:val="00FD6C4F"/>
    <w:rsid w:val="00FD6D8F"/>
    <w:rsid w:val="00FE009F"/>
    <w:rsid w:val="00FE0D85"/>
    <w:rsid w:val="00FE0F1F"/>
    <w:rsid w:val="00FE1504"/>
    <w:rsid w:val="00FE1508"/>
    <w:rsid w:val="00FE15EF"/>
    <w:rsid w:val="00FE1FB7"/>
    <w:rsid w:val="00FE2337"/>
    <w:rsid w:val="00FE2EB4"/>
    <w:rsid w:val="00FE33F8"/>
    <w:rsid w:val="00FE44A6"/>
    <w:rsid w:val="00FE4CC6"/>
    <w:rsid w:val="00FE506D"/>
    <w:rsid w:val="00FE6464"/>
    <w:rsid w:val="00FE6C23"/>
    <w:rsid w:val="00FE75DD"/>
    <w:rsid w:val="00FE78F1"/>
    <w:rsid w:val="00FE797A"/>
    <w:rsid w:val="00FE7F30"/>
    <w:rsid w:val="00FE7F6F"/>
    <w:rsid w:val="00FE7F9A"/>
    <w:rsid w:val="00FF0722"/>
    <w:rsid w:val="00FF0793"/>
    <w:rsid w:val="00FF0F05"/>
    <w:rsid w:val="00FF168D"/>
    <w:rsid w:val="00FF1D1F"/>
    <w:rsid w:val="00FF1F66"/>
    <w:rsid w:val="00FF20DD"/>
    <w:rsid w:val="00FF23B0"/>
    <w:rsid w:val="00FF25CA"/>
    <w:rsid w:val="00FF31F6"/>
    <w:rsid w:val="00FF3798"/>
    <w:rsid w:val="00FF3CD1"/>
    <w:rsid w:val="00FF3D7E"/>
    <w:rsid w:val="00FF3FF1"/>
    <w:rsid w:val="00FF4297"/>
    <w:rsid w:val="00FF4973"/>
    <w:rsid w:val="00FF4C0C"/>
    <w:rsid w:val="00FF579D"/>
    <w:rsid w:val="00FF5BB1"/>
    <w:rsid w:val="00FF5E67"/>
    <w:rsid w:val="00FF6069"/>
    <w:rsid w:val="00FF667A"/>
    <w:rsid w:val="00FF6968"/>
    <w:rsid w:val="00FF6FEC"/>
    <w:rsid w:val="00FF7517"/>
    <w:rsid w:val="00FF756D"/>
    <w:rsid w:val="00FF77BD"/>
    <w:rsid w:val="00FF790E"/>
    <w:rsid w:val="00FF7D52"/>
    <w:rsid w:val="00FF7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0520B2"/>
  <w15:chartTrackingRefBased/>
  <w15:docId w15:val="{4E293D5F-7824-4A37-994C-86AA92511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F0793"/>
    <w:pPr>
      <w:spacing w:after="0" w:line="300" w:lineRule="auto"/>
      <w:ind w:firstLine="567"/>
      <w:jc w:val="both"/>
    </w:pPr>
    <w:rPr>
      <w:rFonts w:ascii="Times New Roman" w:hAnsi="Times New Roman"/>
      <w:sz w:val="26"/>
    </w:rPr>
  </w:style>
  <w:style w:type="paragraph" w:styleId="10">
    <w:name w:val="heading 1"/>
    <w:basedOn w:val="a0"/>
    <w:next w:val="a0"/>
    <w:link w:val="11"/>
    <w:uiPriority w:val="9"/>
    <w:qFormat/>
    <w:rsid w:val="00C344A7"/>
    <w:pPr>
      <w:keepNext/>
      <w:keepLines/>
      <w:numPr>
        <w:numId w:val="1"/>
      </w:numPr>
      <w:ind w:left="0" w:firstLine="567"/>
      <w:outlineLvl w:val="0"/>
    </w:pPr>
    <w:rPr>
      <w:rFonts w:eastAsiaTheme="majorEastAsia" w:cstheme="majorBidi"/>
      <w:b/>
      <w:sz w:val="28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C837FE"/>
    <w:pPr>
      <w:keepNext/>
      <w:keepLines/>
      <w:numPr>
        <w:ilvl w:val="1"/>
        <w:numId w:val="1"/>
      </w:numPr>
      <w:ind w:left="0" w:firstLine="567"/>
      <w:outlineLvl w:val="1"/>
    </w:pPr>
    <w:rPr>
      <w:rFonts w:eastAsiaTheme="majorEastAsia" w:cstheme="majorBidi"/>
      <w:b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8F4F16"/>
    <w:pPr>
      <w:keepNext/>
      <w:keepLines/>
      <w:numPr>
        <w:ilvl w:val="2"/>
        <w:numId w:val="1"/>
      </w:numPr>
      <w:spacing w:before="40"/>
      <w:ind w:left="720"/>
      <w:outlineLvl w:val="2"/>
    </w:pPr>
    <w:rPr>
      <w:rFonts w:eastAsiaTheme="majorEastAsia" w:cstheme="majorBidi"/>
      <w:b/>
      <w:szCs w:val="24"/>
    </w:rPr>
  </w:style>
  <w:style w:type="paragraph" w:styleId="40">
    <w:name w:val="heading 4"/>
    <w:basedOn w:val="a0"/>
    <w:next w:val="a0"/>
    <w:link w:val="41"/>
    <w:uiPriority w:val="9"/>
    <w:unhideWhenUsed/>
    <w:qFormat/>
    <w:rsid w:val="000044E4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044E4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044E4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044E4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044E4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044E4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344A7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1">
    <w:name w:val="Заголовок 2 Знак"/>
    <w:basedOn w:val="a1"/>
    <w:link w:val="20"/>
    <w:uiPriority w:val="9"/>
    <w:rsid w:val="00C837FE"/>
    <w:rPr>
      <w:rFonts w:ascii="Times New Roman" w:eastAsiaTheme="majorEastAsia" w:hAnsi="Times New Roman" w:cstheme="majorBidi"/>
      <w:b/>
      <w:sz w:val="26"/>
      <w:szCs w:val="26"/>
    </w:rPr>
  </w:style>
  <w:style w:type="paragraph" w:styleId="a4">
    <w:name w:val="Subtitle"/>
    <w:basedOn w:val="a0"/>
    <w:next w:val="a0"/>
    <w:link w:val="a5"/>
    <w:uiPriority w:val="11"/>
    <w:qFormat/>
    <w:rsid w:val="00D3423A"/>
    <w:pPr>
      <w:numPr>
        <w:ilvl w:val="1"/>
      </w:numPr>
      <w:spacing w:line="276" w:lineRule="auto"/>
      <w:ind w:firstLine="567"/>
      <w:jc w:val="left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5">
    <w:name w:val="Подзаголовок Знак"/>
    <w:basedOn w:val="a1"/>
    <w:link w:val="a4"/>
    <w:uiPriority w:val="11"/>
    <w:rsid w:val="00D3423A"/>
    <w:rPr>
      <w:rFonts w:eastAsiaTheme="minorEastAsia"/>
      <w:color w:val="5A5A5A" w:themeColor="text1" w:themeTint="A5"/>
      <w:spacing w:val="15"/>
    </w:rPr>
  </w:style>
  <w:style w:type="paragraph" w:styleId="a6">
    <w:name w:val="Balloon Text"/>
    <w:basedOn w:val="a0"/>
    <w:link w:val="a7"/>
    <w:uiPriority w:val="99"/>
    <w:semiHidden/>
    <w:unhideWhenUsed/>
    <w:rsid w:val="00757BC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1"/>
    <w:link w:val="a6"/>
    <w:uiPriority w:val="99"/>
    <w:semiHidden/>
    <w:rsid w:val="00757BC4"/>
    <w:rPr>
      <w:rFonts w:ascii="Segoe UI" w:hAnsi="Segoe UI" w:cs="Segoe UI"/>
      <w:sz w:val="18"/>
      <w:szCs w:val="18"/>
    </w:rPr>
  </w:style>
  <w:style w:type="character" w:customStyle="1" w:styleId="31">
    <w:name w:val="Заголовок 3 Знак"/>
    <w:basedOn w:val="a1"/>
    <w:link w:val="30"/>
    <w:uiPriority w:val="9"/>
    <w:rsid w:val="008F4F16"/>
    <w:rPr>
      <w:rFonts w:ascii="Times New Roman" w:eastAsiaTheme="majorEastAsia" w:hAnsi="Times New Roman" w:cstheme="majorBidi"/>
      <w:b/>
      <w:sz w:val="26"/>
      <w:szCs w:val="24"/>
    </w:rPr>
  </w:style>
  <w:style w:type="character" w:customStyle="1" w:styleId="41">
    <w:name w:val="Заголовок 4 Знак"/>
    <w:basedOn w:val="a1"/>
    <w:link w:val="40"/>
    <w:uiPriority w:val="9"/>
    <w:rsid w:val="00016228"/>
    <w:rPr>
      <w:rFonts w:asciiTheme="majorHAnsi" w:eastAsiaTheme="majorEastAsia" w:hAnsiTheme="majorHAnsi" w:cstheme="majorBidi"/>
      <w:i/>
      <w:iCs/>
      <w:color w:val="2E74B5" w:themeColor="accent1" w:themeShade="BF"/>
      <w:sz w:val="26"/>
    </w:rPr>
  </w:style>
  <w:style w:type="character" w:customStyle="1" w:styleId="50">
    <w:name w:val="Заголовок 5 Знак"/>
    <w:basedOn w:val="a1"/>
    <w:link w:val="5"/>
    <w:uiPriority w:val="9"/>
    <w:semiHidden/>
    <w:rsid w:val="000044E4"/>
    <w:rPr>
      <w:rFonts w:asciiTheme="majorHAnsi" w:eastAsiaTheme="majorEastAsia" w:hAnsiTheme="majorHAnsi" w:cstheme="majorBidi"/>
      <w:color w:val="2E74B5" w:themeColor="accent1" w:themeShade="BF"/>
      <w:sz w:val="26"/>
    </w:rPr>
  </w:style>
  <w:style w:type="character" w:customStyle="1" w:styleId="60">
    <w:name w:val="Заголовок 6 Знак"/>
    <w:basedOn w:val="a1"/>
    <w:link w:val="6"/>
    <w:uiPriority w:val="9"/>
    <w:semiHidden/>
    <w:rsid w:val="000044E4"/>
    <w:rPr>
      <w:rFonts w:asciiTheme="majorHAnsi" w:eastAsiaTheme="majorEastAsia" w:hAnsiTheme="majorHAnsi" w:cstheme="majorBidi"/>
      <w:color w:val="1F4D78" w:themeColor="accent1" w:themeShade="7F"/>
      <w:sz w:val="26"/>
    </w:rPr>
  </w:style>
  <w:style w:type="character" w:customStyle="1" w:styleId="70">
    <w:name w:val="Заголовок 7 Знак"/>
    <w:basedOn w:val="a1"/>
    <w:link w:val="7"/>
    <w:uiPriority w:val="9"/>
    <w:semiHidden/>
    <w:rsid w:val="000044E4"/>
    <w:rPr>
      <w:rFonts w:asciiTheme="majorHAnsi" w:eastAsiaTheme="majorEastAsia" w:hAnsiTheme="majorHAnsi" w:cstheme="majorBidi"/>
      <w:i/>
      <w:iCs/>
      <w:color w:val="1F4D78" w:themeColor="accent1" w:themeShade="7F"/>
      <w:sz w:val="26"/>
    </w:rPr>
  </w:style>
  <w:style w:type="character" w:customStyle="1" w:styleId="80">
    <w:name w:val="Заголовок 8 Знак"/>
    <w:basedOn w:val="a1"/>
    <w:link w:val="8"/>
    <w:uiPriority w:val="9"/>
    <w:semiHidden/>
    <w:rsid w:val="000044E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0044E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8">
    <w:name w:val="No Spacing"/>
    <w:uiPriority w:val="1"/>
    <w:qFormat/>
    <w:rsid w:val="000044E4"/>
    <w:pPr>
      <w:spacing w:after="0" w:line="240" w:lineRule="auto"/>
      <w:jc w:val="both"/>
    </w:pPr>
    <w:rPr>
      <w:rFonts w:ascii="Times New Roman" w:hAnsi="Times New Roman"/>
      <w:sz w:val="26"/>
    </w:rPr>
  </w:style>
  <w:style w:type="character" w:styleId="a9">
    <w:name w:val="Hyperlink"/>
    <w:basedOn w:val="a1"/>
    <w:uiPriority w:val="99"/>
    <w:unhideWhenUsed/>
    <w:rsid w:val="00FE1504"/>
    <w:rPr>
      <w:color w:val="0563C1" w:themeColor="hyperlink"/>
      <w:u w:val="single"/>
    </w:rPr>
  </w:style>
  <w:style w:type="paragraph" w:styleId="aa">
    <w:name w:val="List Paragraph"/>
    <w:basedOn w:val="a0"/>
    <w:link w:val="ab"/>
    <w:uiPriority w:val="34"/>
    <w:qFormat/>
    <w:rsid w:val="00FE1504"/>
    <w:pPr>
      <w:spacing w:after="200" w:line="276" w:lineRule="auto"/>
      <w:ind w:left="720" w:firstLine="0"/>
      <w:contextualSpacing/>
      <w:jc w:val="left"/>
    </w:pPr>
    <w:rPr>
      <w:rFonts w:asciiTheme="minorHAnsi" w:hAnsiTheme="minorHAnsi"/>
      <w:sz w:val="22"/>
    </w:rPr>
  </w:style>
  <w:style w:type="table" w:styleId="ac">
    <w:name w:val="Table Grid"/>
    <w:basedOn w:val="a2"/>
    <w:uiPriority w:val="39"/>
    <w:rsid w:val="005D4E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0"/>
    <w:next w:val="a0"/>
    <w:uiPriority w:val="39"/>
    <w:unhideWhenUsed/>
    <w:qFormat/>
    <w:rsid w:val="001252B0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147DF0"/>
    <w:pPr>
      <w:tabs>
        <w:tab w:val="right" w:leader="dot" w:pos="9628"/>
      </w:tabs>
      <w:spacing w:after="100"/>
      <w:ind w:firstLine="0"/>
    </w:pPr>
    <w:rPr>
      <w:rFonts w:eastAsia="Times New Roman" w:cs="Times New Roman"/>
      <w:bCs/>
      <w:noProof/>
      <w:spacing w:val="6"/>
      <w:szCs w:val="26"/>
      <w:lang w:eastAsia="ru-RU"/>
    </w:rPr>
  </w:style>
  <w:style w:type="paragraph" w:styleId="22">
    <w:name w:val="toc 2"/>
    <w:basedOn w:val="a0"/>
    <w:next w:val="a0"/>
    <w:autoRedefine/>
    <w:uiPriority w:val="39"/>
    <w:unhideWhenUsed/>
    <w:rsid w:val="00D66159"/>
    <w:pPr>
      <w:tabs>
        <w:tab w:val="left" w:pos="1540"/>
        <w:tab w:val="right" w:leader="dot" w:pos="9638"/>
      </w:tabs>
      <w:spacing w:after="100"/>
      <w:ind w:left="567" w:firstLine="0"/>
    </w:pPr>
    <w:rPr>
      <w:rFonts w:cs="Times New Roman"/>
      <w:noProof/>
      <w:spacing w:val="10"/>
    </w:rPr>
  </w:style>
  <w:style w:type="paragraph" w:styleId="32">
    <w:name w:val="toc 3"/>
    <w:basedOn w:val="a0"/>
    <w:next w:val="a0"/>
    <w:autoRedefine/>
    <w:uiPriority w:val="39"/>
    <w:unhideWhenUsed/>
    <w:rsid w:val="000813D2"/>
    <w:pPr>
      <w:tabs>
        <w:tab w:val="right" w:leader="dot" w:pos="9628"/>
      </w:tabs>
      <w:spacing w:after="100"/>
      <w:ind w:left="567" w:hanging="567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ae">
    <w:name w:val="header"/>
    <w:basedOn w:val="a0"/>
    <w:link w:val="af"/>
    <w:uiPriority w:val="99"/>
    <w:unhideWhenUsed/>
    <w:rsid w:val="00770E73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770E73"/>
    <w:rPr>
      <w:rFonts w:ascii="Times New Roman" w:hAnsi="Times New Roman"/>
      <w:sz w:val="26"/>
    </w:rPr>
  </w:style>
  <w:style w:type="paragraph" w:styleId="af0">
    <w:name w:val="footer"/>
    <w:basedOn w:val="a0"/>
    <w:link w:val="af1"/>
    <w:uiPriority w:val="99"/>
    <w:unhideWhenUsed/>
    <w:rsid w:val="00770E73"/>
    <w:pPr>
      <w:tabs>
        <w:tab w:val="center" w:pos="4513"/>
        <w:tab w:val="right" w:pos="9026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770E73"/>
    <w:rPr>
      <w:rFonts w:ascii="Times New Roman" w:hAnsi="Times New Roman"/>
      <w:sz w:val="26"/>
    </w:rPr>
  </w:style>
  <w:style w:type="paragraph" w:styleId="af2">
    <w:name w:val="Body Text"/>
    <w:basedOn w:val="a0"/>
    <w:link w:val="af3"/>
    <w:uiPriority w:val="1"/>
    <w:qFormat/>
    <w:rsid w:val="00AD7D2D"/>
    <w:pPr>
      <w:spacing w:before="600" w:line="240" w:lineRule="auto"/>
      <w:ind w:firstLine="0"/>
      <w:jc w:val="center"/>
    </w:pPr>
    <w:rPr>
      <w:rFonts w:eastAsia="Times New Roman" w:cs="Times New Roman"/>
      <w:b/>
      <w:sz w:val="22"/>
      <w:lang w:eastAsia="ru-RU"/>
    </w:rPr>
  </w:style>
  <w:style w:type="character" w:customStyle="1" w:styleId="af3">
    <w:name w:val="Основной текст Знак"/>
    <w:basedOn w:val="a1"/>
    <w:link w:val="af2"/>
    <w:uiPriority w:val="1"/>
    <w:rsid w:val="00AD7D2D"/>
    <w:rPr>
      <w:rFonts w:ascii="Times New Roman" w:eastAsia="Times New Roman" w:hAnsi="Times New Roman" w:cs="Times New Roman"/>
      <w:b/>
      <w:lang w:eastAsia="ru-RU"/>
    </w:rPr>
  </w:style>
  <w:style w:type="paragraph" w:styleId="23">
    <w:name w:val="Body Text 2"/>
    <w:basedOn w:val="a0"/>
    <w:link w:val="24"/>
    <w:rsid w:val="00AD7D2D"/>
    <w:pPr>
      <w:spacing w:before="120" w:line="240" w:lineRule="auto"/>
      <w:ind w:firstLine="0"/>
      <w:jc w:val="center"/>
    </w:pPr>
    <w:rPr>
      <w:rFonts w:eastAsia="Times New Roman" w:cs="Times New Roman"/>
      <w:sz w:val="20"/>
      <w:lang w:eastAsia="ru-RU"/>
    </w:rPr>
  </w:style>
  <w:style w:type="character" w:customStyle="1" w:styleId="24">
    <w:name w:val="Основной текст 2 Знак"/>
    <w:basedOn w:val="a1"/>
    <w:link w:val="23"/>
    <w:rsid w:val="00AD7D2D"/>
    <w:rPr>
      <w:rFonts w:ascii="Times New Roman" w:eastAsia="Times New Roman" w:hAnsi="Times New Roman" w:cs="Times New Roman"/>
      <w:sz w:val="20"/>
      <w:lang w:eastAsia="ru-RU"/>
    </w:rPr>
  </w:style>
  <w:style w:type="character" w:customStyle="1" w:styleId="FontStyle16">
    <w:name w:val="Font Style16"/>
    <w:rsid w:val="000961B1"/>
    <w:rPr>
      <w:rFonts w:ascii="Times New Roman" w:hAnsi="Times New Roman" w:cs="Times New Roman"/>
      <w:sz w:val="26"/>
      <w:szCs w:val="26"/>
    </w:rPr>
  </w:style>
  <w:style w:type="paragraph" w:styleId="33">
    <w:name w:val="Body Text Indent 3"/>
    <w:basedOn w:val="a0"/>
    <w:link w:val="34"/>
    <w:uiPriority w:val="99"/>
    <w:semiHidden/>
    <w:unhideWhenUsed/>
    <w:rsid w:val="00132264"/>
    <w:pPr>
      <w:spacing w:after="120"/>
      <w:ind w:left="283"/>
    </w:pPr>
    <w:rPr>
      <w:sz w:val="16"/>
      <w:szCs w:val="16"/>
    </w:rPr>
  </w:style>
  <w:style w:type="character" w:customStyle="1" w:styleId="34">
    <w:name w:val="Основной текст с отступом 3 Знак"/>
    <w:basedOn w:val="a1"/>
    <w:link w:val="33"/>
    <w:uiPriority w:val="99"/>
    <w:semiHidden/>
    <w:rsid w:val="00132264"/>
    <w:rPr>
      <w:rFonts w:ascii="Times New Roman" w:hAnsi="Times New Roman"/>
      <w:sz w:val="16"/>
      <w:szCs w:val="16"/>
    </w:rPr>
  </w:style>
  <w:style w:type="paragraph" w:customStyle="1" w:styleId="Style2">
    <w:name w:val="Style2"/>
    <w:basedOn w:val="a0"/>
    <w:rsid w:val="00132264"/>
    <w:pPr>
      <w:widowControl w:val="0"/>
      <w:autoSpaceDE w:val="0"/>
      <w:autoSpaceDN w:val="0"/>
      <w:adjustRightInd w:val="0"/>
      <w:spacing w:line="483" w:lineRule="exact"/>
      <w:ind w:firstLine="806"/>
    </w:pPr>
    <w:rPr>
      <w:rFonts w:eastAsia="Times New Roman" w:cs="Times New Roman"/>
      <w:sz w:val="24"/>
      <w:szCs w:val="24"/>
      <w:lang w:eastAsia="ru-RU"/>
    </w:rPr>
  </w:style>
  <w:style w:type="paragraph" w:customStyle="1" w:styleId="Style3">
    <w:name w:val="Style3"/>
    <w:basedOn w:val="a0"/>
    <w:rsid w:val="00132264"/>
    <w:pPr>
      <w:widowControl w:val="0"/>
      <w:autoSpaceDE w:val="0"/>
      <w:autoSpaceDN w:val="0"/>
      <w:adjustRightInd w:val="0"/>
      <w:spacing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paragraph" w:customStyle="1" w:styleId="Style4">
    <w:name w:val="Style4"/>
    <w:basedOn w:val="a0"/>
    <w:uiPriority w:val="99"/>
    <w:rsid w:val="00132264"/>
    <w:pPr>
      <w:widowControl w:val="0"/>
      <w:autoSpaceDE w:val="0"/>
      <w:autoSpaceDN w:val="0"/>
      <w:adjustRightInd w:val="0"/>
      <w:spacing w:line="490" w:lineRule="exact"/>
      <w:ind w:firstLine="0"/>
    </w:pPr>
    <w:rPr>
      <w:rFonts w:eastAsia="Times New Roman" w:cs="Times New Roman"/>
      <w:sz w:val="24"/>
      <w:szCs w:val="24"/>
      <w:lang w:eastAsia="ru-RU"/>
    </w:rPr>
  </w:style>
  <w:style w:type="paragraph" w:customStyle="1" w:styleId="Style6">
    <w:name w:val="Style6"/>
    <w:basedOn w:val="a0"/>
    <w:rsid w:val="00132264"/>
    <w:pPr>
      <w:widowControl w:val="0"/>
      <w:autoSpaceDE w:val="0"/>
      <w:autoSpaceDN w:val="0"/>
      <w:adjustRightInd w:val="0"/>
      <w:spacing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Style7">
    <w:name w:val="Style7"/>
    <w:basedOn w:val="a0"/>
    <w:uiPriority w:val="99"/>
    <w:rsid w:val="00132264"/>
    <w:pPr>
      <w:widowControl w:val="0"/>
      <w:autoSpaceDE w:val="0"/>
      <w:autoSpaceDN w:val="0"/>
      <w:adjustRightInd w:val="0"/>
      <w:spacing w:line="480" w:lineRule="exact"/>
      <w:ind w:firstLine="0"/>
      <w:jc w:val="center"/>
    </w:pPr>
    <w:rPr>
      <w:rFonts w:eastAsia="Times New Roman" w:cs="Times New Roman"/>
      <w:sz w:val="24"/>
      <w:szCs w:val="24"/>
      <w:lang w:eastAsia="ru-RU"/>
    </w:rPr>
  </w:style>
  <w:style w:type="paragraph" w:customStyle="1" w:styleId="Style14">
    <w:name w:val="Style14"/>
    <w:basedOn w:val="a0"/>
    <w:rsid w:val="00132264"/>
    <w:pPr>
      <w:widowControl w:val="0"/>
      <w:autoSpaceDE w:val="0"/>
      <w:autoSpaceDN w:val="0"/>
      <w:adjustRightInd w:val="0"/>
      <w:spacing w:line="482" w:lineRule="exact"/>
      <w:ind w:firstLine="706"/>
    </w:pPr>
    <w:rPr>
      <w:rFonts w:eastAsia="Times New Roman" w:cs="Times New Roman"/>
      <w:sz w:val="24"/>
      <w:szCs w:val="24"/>
      <w:lang w:eastAsia="ru-RU"/>
    </w:rPr>
  </w:style>
  <w:style w:type="paragraph" w:customStyle="1" w:styleId="a">
    <w:name w:val="Список_литературы"/>
    <w:basedOn w:val="a0"/>
    <w:rsid w:val="00132264"/>
    <w:pPr>
      <w:numPr>
        <w:numId w:val="2"/>
      </w:numPr>
      <w:tabs>
        <w:tab w:val="clear" w:pos="360"/>
        <w:tab w:val="left" w:pos="567"/>
      </w:tabs>
      <w:snapToGrid w:val="0"/>
      <w:spacing w:line="240" w:lineRule="auto"/>
      <w:ind w:left="0" w:firstLine="284"/>
    </w:pPr>
    <w:rPr>
      <w:rFonts w:eastAsia="Times New Roman" w:cs="Times New Roman"/>
      <w:sz w:val="22"/>
      <w:szCs w:val="20"/>
      <w:lang w:eastAsia="ru-RU"/>
    </w:rPr>
  </w:style>
  <w:style w:type="paragraph" w:customStyle="1" w:styleId="Paragraf">
    <w:name w:val="Paragraf"/>
    <w:basedOn w:val="a0"/>
    <w:rsid w:val="00132264"/>
    <w:pPr>
      <w:spacing w:line="360" w:lineRule="auto"/>
      <w:ind w:firstLine="709"/>
    </w:pPr>
    <w:rPr>
      <w:rFonts w:eastAsia="Times New Roman" w:cs="Times New Roman"/>
      <w:sz w:val="28"/>
      <w:szCs w:val="20"/>
      <w:lang w:eastAsia="ru-RU"/>
    </w:rPr>
  </w:style>
  <w:style w:type="paragraph" w:customStyle="1" w:styleId="af4">
    <w:name w:val="АБЗАЦ"/>
    <w:basedOn w:val="a0"/>
    <w:rsid w:val="007A1B51"/>
    <w:pPr>
      <w:spacing w:line="360" w:lineRule="auto"/>
      <w:ind w:firstLine="720"/>
    </w:pPr>
    <w:rPr>
      <w:rFonts w:eastAsia="Times New Roman" w:cs="Times New Roman"/>
      <w:sz w:val="28"/>
      <w:szCs w:val="20"/>
      <w:lang w:eastAsia="ru-RU"/>
    </w:rPr>
  </w:style>
  <w:style w:type="character" w:styleId="af5">
    <w:name w:val="Placeholder Text"/>
    <w:basedOn w:val="a1"/>
    <w:uiPriority w:val="99"/>
    <w:semiHidden/>
    <w:rsid w:val="0055122C"/>
    <w:rPr>
      <w:color w:val="808080"/>
    </w:rPr>
  </w:style>
  <w:style w:type="paragraph" w:customStyle="1" w:styleId="TableParagraph">
    <w:name w:val="Table Paragraph"/>
    <w:basedOn w:val="a0"/>
    <w:uiPriority w:val="1"/>
    <w:qFormat/>
    <w:rsid w:val="00240499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 w:val="22"/>
    </w:rPr>
  </w:style>
  <w:style w:type="table" w:customStyle="1" w:styleId="TableNormal">
    <w:name w:val="Table Normal"/>
    <w:uiPriority w:val="2"/>
    <w:semiHidden/>
    <w:qFormat/>
    <w:rsid w:val="00240499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6">
    <w:name w:val="! ПЗ Обычный текст Знак"/>
    <w:link w:val="af7"/>
    <w:locked/>
    <w:rsid w:val="006B32C6"/>
    <w:rPr>
      <w:rFonts w:ascii="Times New Roman" w:hAnsi="Times New Roman"/>
      <w:sz w:val="26"/>
      <w:szCs w:val="24"/>
    </w:rPr>
  </w:style>
  <w:style w:type="paragraph" w:customStyle="1" w:styleId="af7">
    <w:name w:val="! ПЗ Обычный текст"/>
    <w:basedOn w:val="a0"/>
    <w:link w:val="af6"/>
    <w:qFormat/>
    <w:rsid w:val="006B32C6"/>
    <w:pPr>
      <w:spacing w:line="360" w:lineRule="auto"/>
      <w:ind w:firstLine="454"/>
    </w:pPr>
    <w:rPr>
      <w:szCs w:val="24"/>
    </w:rPr>
  </w:style>
  <w:style w:type="paragraph" w:styleId="af8">
    <w:name w:val="Normal (Web)"/>
    <w:basedOn w:val="a0"/>
    <w:uiPriority w:val="99"/>
    <w:unhideWhenUsed/>
    <w:qFormat/>
    <w:rsid w:val="00D0781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9">
    <w:name w:val="текст"/>
    <w:basedOn w:val="a0"/>
    <w:link w:val="afa"/>
    <w:qFormat/>
    <w:rsid w:val="00C636F6"/>
    <w:rPr>
      <w:rFonts w:eastAsiaTheme="minorEastAsia" w:cstheme="majorBidi"/>
      <w:szCs w:val="32"/>
      <w:lang w:val="en-US"/>
    </w:rPr>
  </w:style>
  <w:style w:type="character" w:customStyle="1" w:styleId="afa">
    <w:name w:val="текст Знак"/>
    <w:basedOn w:val="a1"/>
    <w:link w:val="af9"/>
    <w:rsid w:val="00C636F6"/>
    <w:rPr>
      <w:rFonts w:ascii="Times New Roman" w:eastAsiaTheme="minorEastAsia" w:hAnsi="Times New Roman" w:cstheme="majorBidi"/>
      <w:sz w:val="26"/>
      <w:szCs w:val="32"/>
      <w:lang w:val="en-US"/>
    </w:rPr>
  </w:style>
  <w:style w:type="table" w:customStyle="1" w:styleId="25">
    <w:name w:val="Сетка таблицы2"/>
    <w:basedOn w:val="a2"/>
    <w:next w:val="ac"/>
    <w:uiPriority w:val="59"/>
    <w:rsid w:val="00874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2"/>
    <w:next w:val="ac"/>
    <w:uiPriority w:val="39"/>
    <w:rsid w:val="00874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2"/>
    <w:next w:val="ac"/>
    <w:uiPriority w:val="59"/>
    <w:rsid w:val="008235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2"/>
    <w:next w:val="ac"/>
    <w:uiPriority w:val="59"/>
    <w:rsid w:val="008235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">
    <w:name w:val="Сетка таблицы5"/>
    <w:basedOn w:val="a2"/>
    <w:next w:val="ac"/>
    <w:uiPriority w:val="59"/>
    <w:rsid w:val="00AA55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Сетка таблицы6"/>
    <w:basedOn w:val="a2"/>
    <w:next w:val="ac"/>
    <w:uiPriority w:val="59"/>
    <w:rsid w:val="007747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">
    <w:name w:val="Сетка таблицы7"/>
    <w:basedOn w:val="a2"/>
    <w:next w:val="ac"/>
    <w:uiPriority w:val="59"/>
    <w:rsid w:val="007747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">
    <w:name w:val="Сетка таблицы8"/>
    <w:basedOn w:val="a2"/>
    <w:next w:val="ac"/>
    <w:uiPriority w:val="59"/>
    <w:rsid w:val="00B629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111"/>
    <w:basedOn w:val="a2"/>
    <w:rsid w:val="00C3541D"/>
    <w:pPr>
      <w:spacing w:after="0" w:line="240" w:lineRule="auto"/>
    </w:pPr>
    <w:rPr>
      <w:rFonts w:ascii="Arial" w:eastAsia="Arial" w:hAnsi="Arial" w:cs="Arial"/>
      <w:lang w:val="ru" w:eastAsia="ru-RU"/>
    </w:rPr>
    <w:tblPr>
      <w:tblStyleRowBandSize w:val="1"/>
      <w:tblStyleColBandSize w:val="1"/>
      <w:tblCellMar>
        <w:left w:w="0" w:type="dxa"/>
        <w:right w:w="0" w:type="dxa"/>
      </w:tblCellMar>
    </w:tblPr>
  </w:style>
  <w:style w:type="character" w:styleId="afb">
    <w:name w:val="FollowedHyperlink"/>
    <w:basedOn w:val="a1"/>
    <w:uiPriority w:val="99"/>
    <w:semiHidden/>
    <w:unhideWhenUsed/>
    <w:rsid w:val="006E3C7F"/>
    <w:rPr>
      <w:color w:val="954F72" w:themeColor="followedHyperlink"/>
      <w:u w:val="single"/>
    </w:rPr>
  </w:style>
  <w:style w:type="character" w:styleId="afc">
    <w:name w:val="Strong"/>
    <w:basedOn w:val="a1"/>
    <w:uiPriority w:val="22"/>
    <w:qFormat/>
    <w:rsid w:val="00AE7DCB"/>
    <w:rPr>
      <w:b/>
      <w:bCs/>
    </w:rPr>
  </w:style>
  <w:style w:type="paragraph" w:customStyle="1" w:styleId="Style1">
    <w:name w:val="Style1"/>
    <w:basedOn w:val="a0"/>
    <w:uiPriority w:val="99"/>
    <w:rsid w:val="00CA22C0"/>
    <w:pPr>
      <w:widowControl w:val="0"/>
      <w:autoSpaceDE w:val="0"/>
      <w:autoSpaceDN w:val="0"/>
      <w:adjustRightInd w:val="0"/>
      <w:spacing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FontStyle11">
    <w:name w:val="Font Style11"/>
    <w:rsid w:val="00CA22C0"/>
    <w:rPr>
      <w:rFonts w:ascii="Times New Roman" w:hAnsi="Times New Roman" w:cs="Times New Roman" w:hint="default"/>
      <w:sz w:val="22"/>
      <w:szCs w:val="22"/>
    </w:rPr>
  </w:style>
  <w:style w:type="paragraph" w:customStyle="1" w:styleId="Style20">
    <w:name w:val="Style20"/>
    <w:basedOn w:val="a0"/>
    <w:rsid w:val="00CA22C0"/>
    <w:pPr>
      <w:widowControl w:val="0"/>
      <w:autoSpaceDE w:val="0"/>
      <w:autoSpaceDN w:val="0"/>
      <w:adjustRightInd w:val="0"/>
      <w:spacing w:line="481" w:lineRule="exact"/>
      <w:ind w:firstLine="0"/>
    </w:pPr>
    <w:rPr>
      <w:rFonts w:eastAsia="Times New Roman" w:cs="Times New Roman"/>
      <w:sz w:val="24"/>
      <w:szCs w:val="24"/>
      <w:lang w:eastAsia="ru-RU"/>
    </w:rPr>
  </w:style>
  <w:style w:type="paragraph" w:customStyle="1" w:styleId="Style21">
    <w:name w:val="Style21"/>
    <w:basedOn w:val="a0"/>
    <w:uiPriority w:val="99"/>
    <w:rsid w:val="00CA22C0"/>
    <w:pPr>
      <w:widowControl w:val="0"/>
      <w:autoSpaceDE w:val="0"/>
      <w:autoSpaceDN w:val="0"/>
      <w:adjustRightInd w:val="0"/>
      <w:spacing w:line="483" w:lineRule="exact"/>
      <w:ind w:firstLine="850"/>
    </w:pPr>
    <w:rPr>
      <w:rFonts w:eastAsia="Times New Roman" w:cs="Times New Roman"/>
      <w:sz w:val="24"/>
      <w:szCs w:val="24"/>
      <w:lang w:eastAsia="ru-RU"/>
    </w:rPr>
  </w:style>
  <w:style w:type="character" w:customStyle="1" w:styleId="FontStyle33">
    <w:name w:val="Font Style33"/>
    <w:rsid w:val="00CA22C0"/>
    <w:rPr>
      <w:rFonts w:ascii="Times New Roman" w:hAnsi="Times New Roman" w:cs="Times New Roman" w:hint="default"/>
      <w:sz w:val="28"/>
      <w:szCs w:val="28"/>
    </w:rPr>
  </w:style>
  <w:style w:type="paragraph" w:customStyle="1" w:styleId="Style15">
    <w:name w:val="Style15"/>
    <w:basedOn w:val="a0"/>
    <w:uiPriority w:val="99"/>
    <w:rsid w:val="00CA22C0"/>
    <w:pPr>
      <w:widowControl w:val="0"/>
      <w:autoSpaceDE w:val="0"/>
      <w:autoSpaceDN w:val="0"/>
      <w:adjustRightInd w:val="0"/>
      <w:spacing w:line="480" w:lineRule="exact"/>
      <w:ind w:firstLine="82"/>
    </w:pPr>
    <w:rPr>
      <w:rFonts w:eastAsia="Times New Roman" w:cs="Times New Roman"/>
      <w:sz w:val="24"/>
      <w:szCs w:val="24"/>
      <w:lang w:eastAsia="ru-RU"/>
    </w:rPr>
  </w:style>
  <w:style w:type="paragraph" w:customStyle="1" w:styleId="Style22">
    <w:name w:val="Style22"/>
    <w:basedOn w:val="a0"/>
    <w:rsid w:val="00CA22C0"/>
    <w:pPr>
      <w:widowControl w:val="0"/>
      <w:autoSpaceDE w:val="0"/>
      <w:autoSpaceDN w:val="0"/>
      <w:adjustRightInd w:val="0"/>
      <w:spacing w:line="480" w:lineRule="exact"/>
      <w:ind w:firstLine="725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Style27">
    <w:name w:val="Style27"/>
    <w:basedOn w:val="a0"/>
    <w:rsid w:val="00CA22C0"/>
    <w:pPr>
      <w:widowControl w:val="0"/>
      <w:autoSpaceDE w:val="0"/>
      <w:autoSpaceDN w:val="0"/>
      <w:adjustRightInd w:val="0"/>
      <w:spacing w:line="485" w:lineRule="exact"/>
      <w:ind w:hanging="1637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FontStyle34">
    <w:name w:val="Font Style34"/>
    <w:rsid w:val="00CA22C0"/>
    <w:rPr>
      <w:rFonts w:ascii="Times New Roman" w:hAnsi="Times New Roman" w:cs="Times New Roman" w:hint="default"/>
      <w:sz w:val="24"/>
      <w:szCs w:val="24"/>
    </w:rPr>
  </w:style>
  <w:style w:type="character" w:customStyle="1" w:styleId="FontStyle35">
    <w:name w:val="Font Style35"/>
    <w:rsid w:val="00CA22C0"/>
    <w:rPr>
      <w:rFonts w:ascii="Times New Roman" w:hAnsi="Times New Roman" w:cs="Times New Roman" w:hint="default"/>
      <w:i/>
      <w:iCs/>
      <w:sz w:val="28"/>
      <w:szCs w:val="28"/>
    </w:rPr>
  </w:style>
  <w:style w:type="character" w:customStyle="1" w:styleId="FontStyle49">
    <w:name w:val="Font Style49"/>
    <w:uiPriority w:val="99"/>
    <w:rsid w:val="00CA22C0"/>
    <w:rPr>
      <w:rFonts w:ascii="Times New Roman" w:hAnsi="Times New Roman" w:cs="Times New Roman" w:hint="default"/>
      <w:b/>
      <w:bCs/>
      <w:spacing w:val="20"/>
      <w:sz w:val="24"/>
      <w:szCs w:val="24"/>
    </w:rPr>
  </w:style>
  <w:style w:type="paragraph" w:customStyle="1" w:styleId="14">
    <w:name w:val="Абзац списка1"/>
    <w:basedOn w:val="a0"/>
    <w:rsid w:val="00CA22C0"/>
    <w:pPr>
      <w:spacing w:after="160" w:line="254" w:lineRule="auto"/>
      <w:ind w:left="720" w:firstLine="0"/>
      <w:contextualSpacing/>
      <w:jc w:val="left"/>
    </w:pPr>
    <w:rPr>
      <w:rFonts w:ascii="Calibri" w:eastAsia="Times New Roman" w:hAnsi="Calibri" w:cs="Times New Roman"/>
      <w:sz w:val="22"/>
    </w:rPr>
  </w:style>
  <w:style w:type="character" w:styleId="afd">
    <w:name w:val="Unresolved Mention"/>
    <w:basedOn w:val="a1"/>
    <w:uiPriority w:val="99"/>
    <w:semiHidden/>
    <w:unhideWhenUsed/>
    <w:rsid w:val="00841D75"/>
    <w:rPr>
      <w:color w:val="605E5C"/>
      <w:shd w:val="clear" w:color="auto" w:fill="E1DFDD"/>
    </w:rPr>
  </w:style>
  <w:style w:type="character" w:customStyle="1" w:styleId="ab">
    <w:name w:val="Абзац списка Знак"/>
    <w:basedOn w:val="a1"/>
    <w:link w:val="aa"/>
    <w:uiPriority w:val="34"/>
    <w:rsid w:val="0033136B"/>
  </w:style>
  <w:style w:type="paragraph" w:styleId="afe">
    <w:name w:val="Title"/>
    <w:basedOn w:val="a0"/>
    <w:next w:val="a0"/>
    <w:link w:val="aff"/>
    <w:uiPriority w:val="10"/>
    <w:qFormat/>
    <w:rsid w:val="0033136B"/>
    <w:pPr>
      <w:pBdr>
        <w:bottom w:val="single" w:sz="8" w:space="4" w:color="5B9BD5" w:themeColor="accent1"/>
      </w:pBdr>
      <w:spacing w:after="300" w:line="240" w:lineRule="auto"/>
      <w:ind w:firstLine="709"/>
      <w:contextualSpacing/>
      <w:jc w:val="left"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ff">
    <w:name w:val="Заголовок Знак"/>
    <w:basedOn w:val="a1"/>
    <w:link w:val="afe"/>
    <w:uiPriority w:val="10"/>
    <w:rsid w:val="0033136B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1">
    <w:name w:val="Стиль1"/>
    <w:basedOn w:val="40"/>
    <w:next w:val="a0"/>
    <w:qFormat/>
    <w:rsid w:val="0033136B"/>
    <w:pPr>
      <w:numPr>
        <w:ilvl w:val="0"/>
        <w:numId w:val="5"/>
      </w:numPr>
      <w:tabs>
        <w:tab w:val="left" w:pos="1134"/>
      </w:tabs>
      <w:spacing w:before="0" w:line="360" w:lineRule="exact"/>
      <w:jc w:val="left"/>
      <w:outlineLvl w:val="2"/>
    </w:pPr>
    <w:rPr>
      <w:rFonts w:ascii="Times New Roman" w:hAnsi="Times New Roman"/>
      <w:i w:val="0"/>
      <w:color w:val="auto"/>
      <w:sz w:val="28"/>
    </w:rPr>
  </w:style>
  <w:style w:type="paragraph" w:customStyle="1" w:styleId="2">
    <w:name w:val="Стиль2"/>
    <w:basedOn w:val="40"/>
    <w:next w:val="a0"/>
    <w:qFormat/>
    <w:rsid w:val="0033136B"/>
    <w:pPr>
      <w:numPr>
        <w:ilvl w:val="0"/>
        <w:numId w:val="6"/>
      </w:numPr>
      <w:tabs>
        <w:tab w:val="left" w:pos="1134"/>
      </w:tabs>
      <w:spacing w:before="0" w:line="360" w:lineRule="exact"/>
    </w:pPr>
    <w:rPr>
      <w:rFonts w:ascii="Times New Roman" w:hAnsi="Times New Roman"/>
      <w:i w:val="0"/>
      <w:iCs w:val="0"/>
      <w:color w:val="auto"/>
      <w:sz w:val="28"/>
    </w:rPr>
  </w:style>
  <w:style w:type="paragraph" w:customStyle="1" w:styleId="3">
    <w:name w:val="Стиль3"/>
    <w:basedOn w:val="20"/>
    <w:next w:val="a0"/>
    <w:qFormat/>
    <w:rsid w:val="0033136B"/>
    <w:pPr>
      <w:numPr>
        <w:ilvl w:val="0"/>
        <w:numId w:val="4"/>
      </w:numPr>
      <w:tabs>
        <w:tab w:val="left" w:pos="1134"/>
      </w:tabs>
      <w:spacing w:line="360" w:lineRule="exact"/>
      <w:jc w:val="left"/>
      <w:outlineLvl w:val="0"/>
    </w:pPr>
    <w:rPr>
      <w:sz w:val="28"/>
      <w:szCs w:val="28"/>
    </w:rPr>
  </w:style>
  <w:style w:type="paragraph" w:customStyle="1" w:styleId="4">
    <w:name w:val="Стиль4"/>
    <w:basedOn w:val="40"/>
    <w:next w:val="a0"/>
    <w:qFormat/>
    <w:rsid w:val="0033136B"/>
    <w:pPr>
      <w:numPr>
        <w:ilvl w:val="0"/>
        <w:numId w:val="7"/>
      </w:numPr>
      <w:spacing w:before="0" w:line="360" w:lineRule="exact"/>
      <w:jc w:val="left"/>
      <w:outlineLvl w:val="1"/>
    </w:pPr>
    <w:rPr>
      <w:rFonts w:ascii="Times New Roman" w:hAnsi="Times New Roman"/>
      <w:i w:val="0"/>
      <w:color w:val="auto"/>
      <w:sz w:val="28"/>
      <w:szCs w:val="26"/>
    </w:rPr>
  </w:style>
  <w:style w:type="paragraph" w:customStyle="1" w:styleId="aff0">
    <w:name w:val="Чертежный"/>
    <w:rsid w:val="0033136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c3">
    <w:name w:val="c3"/>
    <w:basedOn w:val="a1"/>
    <w:rsid w:val="0033136B"/>
  </w:style>
  <w:style w:type="character" w:customStyle="1" w:styleId="normaltextrun">
    <w:name w:val="normaltextrun"/>
    <w:basedOn w:val="a1"/>
    <w:rsid w:val="0033136B"/>
  </w:style>
  <w:style w:type="table" w:customStyle="1" w:styleId="TableGrid">
    <w:name w:val="TableGrid"/>
    <w:rsid w:val="0033136B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5">
    <w:name w:val="Без интервала1"/>
    <w:aliases w:val="No Spacing,Основной,Формула"/>
    <w:uiPriority w:val="1"/>
    <w:qFormat/>
    <w:rsid w:val="0033136B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paragraph" w:styleId="aff1">
    <w:name w:val="Plain Text"/>
    <w:basedOn w:val="a0"/>
    <w:link w:val="aff2"/>
    <w:rsid w:val="0033136B"/>
    <w:pPr>
      <w:spacing w:line="240" w:lineRule="auto"/>
      <w:ind w:firstLine="0"/>
      <w:jc w:val="left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ff2">
    <w:name w:val="Текст Знак"/>
    <w:basedOn w:val="a1"/>
    <w:link w:val="aff1"/>
    <w:rsid w:val="0033136B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msonormal0">
    <w:name w:val="msonormal"/>
    <w:basedOn w:val="a0"/>
    <w:rsid w:val="0033136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411">
    <w:name w:val="Подзаголовок411"/>
    <w:basedOn w:val="a0"/>
    <w:qFormat/>
    <w:rsid w:val="0033136B"/>
    <w:pPr>
      <w:numPr>
        <w:numId w:val="10"/>
      </w:numPr>
      <w:spacing w:before="120" w:after="240" w:line="360" w:lineRule="exact"/>
    </w:pPr>
    <w:rPr>
      <w:rFonts w:eastAsia="Calibri" w:cs="Times New Roman"/>
      <w:sz w:val="28"/>
      <w:szCs w:val="28"/>
      <w:lang w:eastAsia="ru-RU"/>
    </w:rPr>
  </w:style>
  <w:style w:type="paragraph" w:customStyle="1" w:styleId="Style11">
    <w:name w:val="Style11"/>
    <w:basedOn w:val="a0"/>
    <w:uiPriority w:val="99"/>
    <w:rsid w:val="0033136B"/>
    <w:pPr>
      <w:widowControl w:val="0"/>
      <w:autoSpaceDE w:val="0"/>
      <w:autoSpaceDN w:val="0"/>
      <w:adjustRightInd w:val="0"/>
      <w:spacing w:line="288" w:lineRule="exact"/>
      <w:ind w:firstLine="554"/>
      <w:jc w:val="left"/>
    </w:pPr>
    <w:rPr>
      <w:rFonts w:eastAsiaTheme="minorEastAsia" w:cs="Times New Roman"/>
      <w:sz w:val="24"/>
      <w:szCs w:val="24"/>
      <w:lang w:eastAsia="ru-RU"/>
    </w:rPr>
  </w:style>
  <w:style w:type="paragraph" w:customStyle="1" w:styleId="Style16">
    <w:name w:val="Style16"/>
    <w:basedOn w:val="a0"/>
    <w:uiPriority w:val="99"/>
    <w:rsid w:val="0033136B"/>
    <w:pPr>
      <w:widowControl w:val="0"/>
      <w:autoSpaceDE w:val="0"/>
      <w:autoSpaceDN w:val="0"/>
      <w:adjustRightInd w:val="0"/>
      <w:spacing w:line="240" w:lineRule="auto"/>
      <w:ind w:firstLine="0"/>
      <w:jc w:val="center"/>
    </w:pPr>
    <w:rPr>
      <w:rFonts w:eastAsiaTheme="minorEastAsia" w:cs="Times New Roman"/>
      <w:sz w:val="24"/>
      <w:szCs w:val="24"/>
      <w:lang w:eastAsia="ru-RU"/>
    </w:rPr>
  </w:style>
  <w:style w:type="paragraph" w:customStyle="1" w:styleId="Style17">
    <w:name w:val="Style17"/>
    <w:basedOn w:val="a0"/>
    <w:uiPriority w:val="99"/>
    <w:rsid w:val="0033136B"/>
    <w:pPr>
      <w:widowControl w:val="0"/>
      <w:autoSpaceDE w:val="0"/>
      <w:autoSpaceDN w:val="0"/>
      <w:adjustRightInd w:val="0"/>
      <w:spacing w:line="293" w:lineRule="exact"/>
      <w:ind w:firstLine="0"/>
    </w:pPr>
    <w:rPr>
      <w:rFonts w:eastAsiaTheme="minorEastAsia" w:cs="Times New Roman"/>
      <w:sz w:val="24"/>
      <w:szCs w:val="24"/>
      <w:lang w:eastAsia="ru-RU"/>
    </w:rPr>
  </w:style>
  <w:style w:type="character" w:customStyle="1" w:styleId="FontStyle37">
    <w:name w:val="Font Style37"/>
    <w:basedOn w:val="a1"/>
    <w:uiPriority w:val="99"/>
    <w:rsid w:val="0033136B"/>
    <w:rPr>
      <w:rFonts w:ascii="Times New Roman" w:hAnsi="Times New Roman" w:cs="Times New Roman"/>
      <w:b/>
      <w:bCs/>
      <w:spacing w:val="-10"/>
      <w:sz w:val="20"/>
      <w:szCs w:val="20"/>
    </w:rPr>
  </w:style>
  <w:style w:type="character" w:customStyle="1" w:styleId="FontStyle38">
    <w:name w:val="Font Style38"/>
    <w:basedOn w:val="a1"/>
    <w:uiPriority w:val="99"/>
    <w:rsid w:val="0033136B"/>
    <w:rPr>
      <w:rFonts w:ascii="Century Gothic" w:hAnsi="Century Gothic" w:cs="Century Gothic"/>
      <w:spacing w:val="10"/>
      <w:sz w:val="8"/>
      <w:szCs w:val="8"/>
    </w:rPr>
  </w:style>
  <w:style w:type="character" w:customStyle="1" w:styleId="FontStyle39">
    <w:name w:val="Font Style39"/>
    <w:basedOn w:val="a1"/>
    <w:uiPriority w:val="99"/>
    <w:rsid w:val="0033136B"/>
    <w:rPr>
      <w:rFonts w:ascii="Times New Roman" w:hAnsi="Times New Roman" w:cs="Times New Roman"/>
      <w:sz w:val="20"/>
      <w:szCs w:val="20"/>
    </w:rPr>
  </w:style>
  <w:style w:type="character" w:customStyle="1" w:styleId="FontStyle42">
    <w:name w:val="Font Style42"/>
    <w:basedOn w:val="a1"/>
    <w:uiPriority w:val="99"/>
    <w:rsid w:val="0033136B"/>
    <w:rPr>
      <w:rFonts w:ascii="Times New Roman" w:hAnsi="Times New Roman" w:cs="Times New Roman"/>
      <w:sz w:val="18"/>
      <w:szCs w:val="18"/>
    </w:rPr>
  </w:style>
  <w:style w:type="character" w:customStyle="1" w:styleId="FontStyle43">
    <w:name w:val="Font Style43"/>
    <w:basedOn w:val="a1"/>
    <w:uiPriority w:val="99"/>
    <w:rsid w:val="0033136B"/>
    <w:rPr>
      <w:rFonts w:ascii="Trebuchet MS" w:hAnsi="Trebuchet MS" w:cs="Trebuchet MS"/>
      <w:b/>
      <w:bCs/>
      <w:sz w:val="22"/>
      <w:szCs w:val="22"/>
    </w:rPr>
  </w:style>
  <w:style w:type="character" w:customStyle="1" w:styleId="FontStyle44">
    <w:name w:val="Font Style44"/>
    <w:basedOn w:val="a1"/>
    <w:uiPriority w:val="99"/>
    <w:rsid w:val="0033136B"/>
    <w:rPr>
      <w:rFonts w:ascii="Times New Roman" w:hAnsi="Times New Roman" w:cs="Times New Roman"/>
      <w:i/>
      <w:iCs/>
      <w:sz w:val="20"/>
      <w:szCs w:val="20"/>
    </w:rPr>
  </w:style>
  <w:style w:type="character" w:customStyle="1" w:styleId="FontStyle45">
    <w:name w:val="Font Style45"/>
    <w:basedOn w:val="a1"/>
    <w:uiPriority w:val="99"/>
    <w:rsid w:val="0033136B"/>
    <w:rPr>
      <w:rFonts w:ascii="Trebuchet MS" w:hAnsi="Trebuchet MS" w:cs="Trebuchet MS"/>
      <w:sz w:val="14"/>
      <w:szCs w:val="14"/>
    </w:rPr>
  </w:style>
  <w:style w:type="character" w:customStyle="1" w:styleId="FontStyle46">
    <w:name w:val="Font Style46"/>
    <w:basedOn w:val="a1"/>
    <w:uiPriority w:val="99"/>
    <w:rsid w:val="0033136B"/>
    <w:rPr>
      <w:rFonts w:ascii="Georgia" w:hAnsi="Georgia" w:cs="Georgia"/>
      <w:sz w:val="16"/>
      <w:szCs w:val="16"/>
    </w:rPr>
  </w:style>
  <w:style w:type="character" w:customStyle="1" w:styleId="FontStyle47">
    <w:name w:val="Font Style47"/>
    <w:basedOn w:val="a1"/>
    <w:uiPriority w:val="99"/>
    <w:rsid w:val="0033136B"/>
    <w:rPr>
      <w:rFonts w:ascii="Times New Roman" w:hAnsi="Times New Roman" w:cs="Times New Roman"/>
      <w:b/>
      <w:bCs/>
      <w:sz w:val="20"/>
      <w:szCs w:val="20"/>
    </w:rPr>
  </w:style>
  <w:style w:type="character" w:customStyle="1" w:styleId="FontStyle48">
    <w:name w:val="Font Style48"/>
    <w:basedOn w:val="a1"/>
    <w:uiPriority w:val="99"/>
    <w:rsid w:val="0033136B"/>
    <w:rPr>
      <w:rFonts w:ascii="Trebuchet MS" w:hAnsi="Trebuchet MS" w:cs="Trebuchet MS"/>
      <w:spacing w:val="30"/>
      <w:sz w:val="22"/>
      <w:szCs w:val="22"/>
    </w:rPr>
  </w:style>
  <w:style w:type="paragraph" w:customStyle="1" w:styleId="Style5">
    <w:name w:val="Style5"/>
    <w:basedOn w:val="a0"/>
    <w:uiPriority w:val="99"/>
    <w:rsid w:val="0033136B"/>
    <w:pPr>
      <w:widowControl w:val="0"/>
      <w:autoSpaceDE w:val="0"/>
      <w:autoSpaceDN w:val="0"/>
      <w:adjustRightInd w:val="0"/>
      <w:spacing w:line="180" w:lineRule="exact"/>
      <w:ind w:firstLine="182"/>
    </w:pPr>
    <w:rPr>
      <w:rFonts w:eastAsiaTheme="minorEastAsia" w:cs="Times New Roman"/>
      <w:sz w:val="24"/>
      <w:szCs w:val="24"/>
      <w:lang w:eastAsia="ru-RU"/>
    </w:rPr>
  </w:style>
  <w:style w:type="paragraph" w:customStyle="1" w:styleId="Style12">
    <w:name w:val="Style12"/>
    <w:basedOn w:val="a0"/>
    <w:uiPriority w:val="99"/>
    <w:rsid w:val="0033136B"/>
    <w:pPr>
      <w:widowControl w:val="0"/>
      <w:autoSpaceDE w:val="0"/>
      <w:autoSpaceDN w:val="0"/>
      <w:adjustRightInd w:val="0"/>
      <w:spacing w:line="163" w:lineRule="exact"/>
      <w:ind w:firstLine="240"/>
    </w:pPr>
    <w:rPr>
      <w:rFonts w:eastAsiaTheme="minorEastAsia" w:cs="Times New Roman"/>
      <w:sz w:val="24"/>
      <w:szCs w:val="24"/>
      <w:lang w:eastAsia="ru-RU"/>
    </w:rPr>
  </w:style>
  <w:style w:type="paragraph" w:customStyle="1" w:styleId="Style13">
    <w:name w:val="Style13"/>
    <w:basedOn w:val="a0"/>
    <w:uiPriority w:val="99"/>
    <w:rsid w:val="0033136B"/>
    <w:pPr>
      <w:widowControl w:val="0"/>
      <w:autoSpaceDE w:val="0"/>
      <w:autoSpaceDN w:val="0"/>
      <w:adjustRightInd w:val="0"/>
      <w:spacing w:line="161" w:lineRule="exact"/>
      <w:ind w:firstLine="163"/>
    </w:pPr>
    <w:rPr>
      <w:rFonts w:eastAsiaTheme="minorEastAsia" w:cs="Times New Roman"/>
      <w:sz w:val="24"/>
      <w:szCs w:val="24"/>
      <w:lang w:eastAsia="ru-RU"/>
    </w:rPr>
  </w:style>
  <w:style w:type="paragraph" w:customStyle="1" w:styleId="Style18">
    <w:name w:val="Style18"/>
    <w:basedOn w:val="a0"/>
    <w:uiPriority w:val="99"/>
    <w:rsid w:val="0033136B"/>
    <w:pPr>
      <w:widowControl w:val="0"/>
      <w:autoSpaceDE w:val="0"/>
      <w:autoSpaceDN w:val="0"/>
      <w:adjustRightInd w:val="0"/>
      <w:spacing w:line="178" w:lineRule="exact"/>
      <w:ind w:firstLine="0"/>
      <w:jc w:val="left"/>
    </w:pPr>
    <w:rPr>
      <w:rFonts w:eastAsiaTheme="minorEastAsia" w:cs="Times New Roman"/>
      <w:sz w:val="24"/>
      <w:szCs w:val="24"/>
      <w:lang w:eastAsia="ru-RU"/>
    </w:rPr>
  </w:style>
  <w:style w:type="paragraph" w:customStyle="1" w:styleId="Style19">
    <w:name w:val="Style19"/>
    <w:basedOn w:val="a0"/>
    <w:uiPriority w:val="99"/>
    <w:rsid w:val="0033136B"/>
    <w:pPr>
      <w:widowControl w:val="0"/>
      <w:autoSpaceDE w:val="0"/>
      <w:autoSpaceDN w:val="0"/>
      <w:adjustRightInd w:val="0"/>
      <w:spacing w:line="240" w:lineRule="auto"/>
      <w:ind w:firstLine="0"/>
      <w:jc w:val="left"/>
    </w:pPr>
    <w:rPr>
      <w:rFonts w:eastAsiaTheme="minorEastAsia" w:cs="Times New Roman"/>
      <w:sz w:val="24"/>
      <w:szCs w:val="24"/>
      <w:lang w:eastAsia="ru-RU"/>
    </w:rPr>
  </w:style>
  <w:style w:type="paragraph" w:customStyle="1" w:styleId="Style28">
    <w:name w:val="Style28"/>
    <w:basedOn w:val="a0"/>
    <w:uiPriority w:val="99"/>
    <w:rsid w:val="0033136B"/>
    <w:pPr>
      <w:widowControl w:val="0"/>
      <w:autoSpaceDE w:val="0"/>
      <w:autoSpaceDN w:val="0"/>
      <w:adjustRightInd w:val="0"/>
      <w:spacing w:line="240" w:lineRule="auto"/>
      <w:ind w:firstLine="0"/>
      <w:jc w:val="left"/>
    </w:pPr>
    <w:rPr>
      <w:rFonts w:eastAsiaTheme="minorEastAsia" w:cs="Times New Roman"/>
      <w:sz w:val="24"/>
      <w:szCs w:val="24"/>
      <w:lang w:eastAsia="ru-RU"/>
    </w:rPr>
  </w:style>
  <w:style w:type="paragraph" w:customStyle="1" w:styleId="Style29">
    <w:name w:val="Style29"/>
    <w:basedOn w:val="a0"/>
    <w:uiPriority w:val="99"/>
    <w:rsid w:val="0033136B"/>
    <w:pPr>
      <w:widowControl w:val="0"/>
      <w:autoSpaceDE w:val="0"/>
      <w:autoSpaceDN w:val="0"/>
      <w:adjustRightInd w:val="0"/>
      <w:spacing w:line="240" w:lineRule="auto"/>
      <w:ind w:firstLine="0"/>
      <w:jc w:val="left"/>
    </w:pPr>
    <w:rPr>
      <w:rFonts w:eastAsiaTheme="minorEastAsia" w:cs="Times New Roman"/>
      <w:sz w:val="24"/>
      <w:szCs w:val="24"/>
      <w:lang w:eastAsia="ru-RU"/>
    </w:rPr>
  </w:style>
  <w:style w:type="paragraph" w:customStyle="1" w:styleId="Style30">
    <w:name w:val="Style30"/>
    <w:basedOn w:val="a0"/>
    <w:uiPriority w:val="99"/>
    <w:rsid w:val="0033136B"/>
    <w:pPr>
      <w:widowControl w:val="0"/>
      <w:autoSpaceDE w:val="0"/>
      <w:autoSpaceDN w:val="0"/>
      <w:adjustRightInd w:val="0"/>
      <w:spacing w:line="257" w:lineRule="exact"/>
      <w:ind w:firstLine="235"/>
    </w:pPr>
    <w:rPr>
      <w:rFonts w:eastAsiaTheme="minorEastAsia" w:cs="Times New Roman"/>
      <w:sz w:val="24"/>
      <w:szCs w:val="24"/>
      <w:lang w:eastAsia="ru-RU"/>
    </w:rPr>
  </w:style>
  <w:style w:type="paragraph" w:customStyle="1" w:styleId="Style31">
    <w:name w:val="Style31"/>
    <w:basedOn w:val="a0"/>
    <w:uiPriority w:val="99"/>
    <w:rsid w:val="0033136B"/>
    <w:pPr>
      <w:widowControl w:val="0"/>
      <w:autoSpaceDE w:val="0"/>
      <w:autoSpaceDN w:val="0"/>
      <w:adjustRightInd w:val="0"/>
      <w:spacing w:line="221" w:lineRule="exact"/>
      <w:ind w:firstLine="0"/>
      <w:jc w:val="left"/>
    </w:pPr>
    <w:rPr>
      <w:rFonts w:eastAsiaTheme="minorEastAsia" w:cs="Times New Roman"/>
      <w:sz w:val="24"/>
      <w:szCs w:val="24"/>
      <w:lang w:eastAsia="ru-RU"/>
    </w:rPr>
  </w:style>
  <w:style w:type="paragraph" w:customStyle="1" w:styleId="Style32">
    <w:name w:val="Style32"/>
    <w:basedOn w:val="a0"/>
    <w:uiPriority w:val="99"/>
    <w:rsid w:val="0033136B"/>
    <w:pPr>
      <w:widowControl w:val="0"/>
      <w:autoSpaceDE w:val="0"/>
      <w:autoSpaceDN w:val="0"/>
      <w:adjustRightInd w:val="0"/>
      <w:spacing w:line="175" w:lineRule="exact"/>
      <w:ind w:firstLine="0"/>
    </w:pPr>
    <w:rPr>
      <w:rFonts w:eastAsiaTheme="minorEastAsia" w:cs="Times New Roman"/>
      <w:sz w:val="24"/>
      <w:szCs w:val="24"/>
      <w:lang w:eastAsia="ru-RU"/>
    </w:rPr>
  </w:style>
  <w:style w:type="paragraph" w:customStyle="1" w:styleId="Style33">
    <w:name w:val="Style33"/>
    <w:basedOn w:val="a0"/>
    <w:uiPriority w:val="99"/>
    <w:rsid w:val="0033136B"/>
    <w:pPr>
      <w:widowControl w:val="0"/>
      <w:autoSpaceDE w:val="0"/>
      <w:autoSpaceDN w:val="0"/>
      <w:adjustRightInd w:val="0"/>
      <w:spacing w:line="240" w:lineRule="auto"/>
      <w:ind w:firstLine="0"/>
      <w:jc w:val="left"/>
    </w:pPr>
    <w:rPr>
      <w:rFonts w:eastAsiaTheme="minorEastAsia" w:cs="Times New Roman"/>
      <w:sz w:val="24"/>
      <w:szCs w:val="24"/>
      <w:lang w:eastAsia="ru-RU"/>
    </w:rPr>
  </w:style>
  <w:style w:type="paragraph" w:customStyle="1" w:styleId="Style34">
    <w:name w:val="Style34"/>
    <w:basedOn w:val="a0"/>
    <w:uiPriority w:val="99"/>
    <w:rsid w:val="0033136B"/>
    <w:pPr>
      <w:widowControl w:val="0"/>
      <w:autoSpaceDE w:val="0"/>
      <w:autoSpaceDN w:val="0"/>
      <w:adjustRightInd w:val="0"/>
      <w:spacing w:line="240" w:lineRule="auto"/>
      <w:ind w:firstLine="0"/>
      <w:jc w:val="left"/>
    </w:pPr>
    <w:rPr>
      <w:rFonts w:eastAsiaTheme="minorEastAsia" w:cs="Times New Roman"/>
      <w:sz w:val="24"/>
      <w:szCs w:val="24"/>
      <w:lang w:eastAsia="ru-RU"/>
    </w:rPr>
  </w:style>
  <w:style w:type="character" w:customStyle="1" w:styleId="FontStyle41">
    <w:name w:val="Font Style41"/>
    <w:basedOn w:val="a1"/>
    <w:uiPriority w:val="99"/>
    <w:rsid w:val="0033136B"/>
    <w:rPr>
      <w:rFonts w:ascii="Times New Roman" w:hAnsi="Times New Roman" w:cs="Times New Roman"/>
      <w:b/>
      <w:bCs/>
      <w:i/>
      <w:iCs/>
      <w:sz w:val="20"/>
      <w:szCs w:val="20"/>
    </w:rPr>
  </w:style>
  <w:style w:type="character" w:customStyle="1" w:styleId="FontStyle50">
    <w:name w:val="Font Style50"/>
    <w:basedOn w:val="a1"/>
    <w:uiPriority w:val="99"/>
    <w:rsid w:val="0033136B"/>
    <w:rPr>
      <w:rFonts w:ascii="Times New Roman" w:hAnsi="Times New Roman" w:cs="Times New Roman"/>
      <w:spacing w:val="-10"/>
      <w:sz w:val="20"/>
      <w:szCs w:val="20"/>
    </w:rPr>
  </w:style>
  <w:style w:type="character" w:customStyle="1" w:styleId="FontStyle51">
    <w:name w:val="Font Style51"/>
    <w:basedOn w:val="a1"/>
    <w:uiPriority w:val="99"/>
    <w:rsid w:val="0033136B"/>
    <w:rPr>
      <w:rFonts w:ascii="Times New Roman" w:hAnsi="Times New Roman" w:cs="Times New Roman"/>
      <w:b/>
      <w:bCs/>
      <w:i/>
      <w:iCs/>
      <w:sz w:val="20"/>
      <w:szCs w:val="20"/>
    </w:rPr>
  </w:style>
  <w:style w:type="character" w:customStyle="1" w:styleId="FontStyle52">
    <w:name w:val="Font Style52"/>
    <w:basedOn w:val="a1"/>
    <w:uiPriority w:val="99"/>
    <w:rsid w:val="0033136B"/>
    <w:rPr>
      <w:rFonts w:ascii="Times New Roman" w:hAnsi="Times New Roman" w:cs="Times New Roman"/>
      <w:sz w:val="14"/>
      <w:szCs w:val="14"/>
    </w:rPr>
  </w:style>
  <w:style w:type="paragraph" w:customStyle="1" w:styleId="bordered">
    <w:name w:val="bordered"/>
    <w:basedOn w:val="a0"/>
    <w:rsid w:val="0033136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3">
    <w:name w:val="Emphasis"/>
    <w:basedOn w:val="a1"/>
    <w:uiPriority w:val="20"/>
    <w:qFormat/>
    <w:rsid w:val="0033136B"/>
    <w:rPr>
      <w:i/>
      <w:iCs/>
    </w:rPr>
  </w:style>
  <w:style w:type="character" w:customStyle="1" w:styleId="glossary-word">
    <w:name w:val="glossary-word"/>
    <w:basedOn w:val="a1"/>
    <w:rsid w:val="0033136B"/>
  </w:style>
  <w:style w:type="paragraph" w:customStyle="1" w:styleId="16">
    <w:name w:val="Обычный1"/>
    <w:basedOn w:val="a0"/>
    <w:rsid w:val="0033136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4">
    <w:name w:val="учебник"/>
    <w:basedOn w:val="a0"/>
    <w:link w:val="aff5"/>
    <w:rsid w:val="0033136B"/>
    <w:pPr>
      <w:spacing w:line="360" w:lineRule="auto"/>
    </w:pPr>
    <w:rPr>
      <w:rFonts w:eastAsia="Times New Roman" w:cs="Times New Roman"/>
      <w:sz w:val="28"/>
      <w:szCs w:val="20"/>
      <w:lang w:eastAsia="ru-RU"/>
    </w:rPr>
  </w:style>
  <w:style w:type="character" w:customStyle="1" w:styleId="aff5">
    <w:name w:val="учебник Знак"/>
    <w:basedOn w:val="a1"/>
    <w:link w:val="aff4"/>
    <w:rsid w:val="0033136B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HTML">
    <w:name w:val="HTML Code"/>
    <w:basedOn w:val="a1"/>
    <w:rsid w:val="0033136B"/>
    <w:rPr>
      <w:rFonts w:ascii="Courier New" w:eastAsia="Times New Roman" w:hAnsi="Courier New" w:cs="Courier New"/>
      <w:sz w:val="20"/>
      <w:szCs w:val="20"/>
    </w:rPr>
  </w:style>
  <w:style w:type="paragraph" w:customStyle="1" w:styleId="17">
    <w:name w:val="Стиль Стиль по ширине Первая строка:  1 см + Междустр.интервал:  по..."/>
    <w:basedOn w:val="a0"/>
    <w:rsid w:val="0033136B"/>
    <w:pPr>
      <w:widowControl w:val="0"/>
      <w:overflowPunct w:val="0"/>
      <w:autoSpaceDE w:val="0"/>
      <w:autoSpaceDN w:val="0"/>
      <w:adjustRightInd w:val="0"/>
      <w:spacing w:line="360" w:lineRule="auto"/>
      <w:textAlignment w:val="baseline"/>
    </w:pPr>
    <w:rPr>
      <w:rFonts w:eastAsia="Times New Roman" w:cs="Times New Roman"/>
      <w:sz w:val="28"/>
      <w:szCs w:val="20"/>
      <w:lang w:eastAsia="ru-RU"/>
    </w:rPr>
  </w:style>
  <w:style w:type="character" w:customStyle="1" w:styleId="36">
    <w:name w:val="Основной текст (3)_"/>
    <w:basedOn w:val="a1"/>
    <w:link w:val="37"/>
    <w:uiPriority w:val="99"/>
    <w:qFormat/>
    <w:locked/>
    <w:rsid w:val="0033136B"/>
    <w:rPr>
      <w:rFonts w:ascii="Times New Roman" w:hAnsi="Times New Roman" w:cs="Times New Roman"/>
      <w:b/>
      <w:bCs/>
      <w:i/>
      <w:iCs/>
      <w:shd w:val="clear" w:color="auto" w:fill="FFFFFF"/>
    </w:rPr>
  </w:style>
  <w:style w:type="paragraph" w:customStyle="1" w:styleId="37">
    <w:name w:val="Основной текст (3)"/>
    <w:basedOn w:val="a0"/>
    <w:link w:val="36"/>
    <w:uiPriority w:val="99"/>
    <w:qFormat/>
    <w:rsid w:val="0033136B"/>
    <w:pPr>
      <w:widowControl w:val="0"/>
      <w:shd w:val="clear" w:color="auto" w:fill="FFFFFF"/>
      <w:spacing w:line="240" w:lineRule="exact"/>
      <w:ind w:firstLine="280"/>
    </w:pPr>
    <w:rPr>
      <w:rFonts w:cs="Times New Roman"/>
      <w:b/>
      <w:bCs/>
      <w:i/>
      <w:iCs/>
      <w:sz w:val="22"/>
    </w:rPr>
  </w:style>
  <w:style w:type="character" w:customStyle="1" w:styleId="FontStyle31">
    <w:name w:val="Font Style31"/>
    <w:basedOn w:val="a1"/>
    <w:uiPriority w:val="99"/>
    <w:rsid w:val="0033136B"/>
    <w:rPr>
      <w:rFonts w:ascii="Times New Roman" w:hAnsi="Times New Roman" w:cs="Times New Roman" w:hint="default"/>
      <w:sz w:val="20"/>
      <w:szCs w:val="20"/>
    </w:rPr>
  </w:style>
  <w:style w:type="character" w:customStyle="1" w:styleId="eop">
    <w:name w:val="eop"/>
    <w:basedOn w:val="a1"/>
    <w:rsid w:val="0033136B"/>
  </w:style>
  <w:style w:type="paragraph" w:customStyle="1" w:styleId="18">
    <w:name w:val="ЗАГ1"/>
    <w:basedOn w:val="a0"/>
    <w:qFormat/>
    <w:rsid w:val="003470E9"/>
    <w:pPr>
      <w:suppressAutoHyphens/>
      <w:overflowPunct w:val="0"/>
      <w:spacing w:line="240" w:lineRule="auto"/>
      <w:ind w:firstLine="0"/>
      <w:jc w:val="center"/>
      <w:outlineLvl w:val="0"/>
    </w:pPr>
    <w:rPr>
      <w:rFonts w:eastAsia="Times New Roman" w:cs="Times New Roman"/>
      <w:b/>
      <w:color w:val="000000"/>
      <w:sz w:val="28"/>
      <w:szCs w:val="20"/>
      <w:lang w:eastAsia="ru-RU"/>
    </w:rPr>
  </w:style>
  <w:style w:type="paragraph" w:customStyle="1" w:styleId="26">
    <w:name w:val="ЗАГ2"/>
    <w:basedOn w:val="18"/>
    <w:next w:val="a0"/>
    <w:autoRedefine/>
    <w:qFormat/>
    <w:rsid w:val="003470E9"/>
    <w:pPr>
      <w:suppressAutoHyphens w:val="0"/>
      <w:spacing w:line="300" w:lineRule="auto"/>
      <w:ind w:left="567"/>
      <w:jc w:val="both"/>
      <w:outlineLvl w:val="2"/>
    </w:pPr>
    <w:rPr>
      <w:color w:val="000000" w:themeColor="text1"/>
      <w:sz w:val="26"/>
    </w:rPr>
  </w:style>
  <w:style w:type="paragraph" w:customStyle="1" w:styleId="aff6">
    <w:name w:val="БАЗА ДП"/>
    <w:basedOn w:val="a0"/>
    <w:qFormat/>
    <w:rsid w:val="00906604"/>
    <w:pPr>
      <w:suppressAutoHyphens/>
      <w:overflowPunct w:val="0"/>
      <w:spacing w:line="240" w:lineRule="auto"/>
      <w:ind w:firstLine="0"/>
    </w:pPr>
    <w:rPr>
      <w:rFonts w:eastAsia="Times New Roman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86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1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4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2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8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5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2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32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9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5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4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7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9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2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1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1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8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80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8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4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9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5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3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6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9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6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4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6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1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4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3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2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8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55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9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1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2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2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7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2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1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1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3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1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1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8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1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1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5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0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header" Target="header6.xml"/><Relationship Id="rId89" Type="http://schemas.openxmlformats.org/officeDocument/2006/relationships/image" Target="media/image71.png"/><Relationship Id="rId16" Type="http://schemas.openxmlformats.org/officeDocument/2006/relationships/image" Target="media/image5.png"/><Relationship Id="rId11" Type="http://schemas.openxmlformats.org/officeDocument/2006/relationships/image" Target="media/image1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90" Type="http://schemas.openxmlformats.org/officeDocument/2006/relationships/image" Target="media/image72.png"/><Relationship Id="rId95" Type="http://schemas.openxmlformats.org/officeDocument/2006/relationships/theme" Target="theme/theme1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80" Type="http://schemas.openxmlformats.org/officeDocument/2006/relationships/image" Target="media/image67.wmf"/><Relationship Id="rId85" Type="http://schemas.openxmlformats.org/officeDocument/2006/relationships/footer" Target="footer1.xml"/><Relationship Id="rId93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image" Target="media/image68.png"/><Relationship Id="rId88" Type="http://schemas.openxmlformats.org/officeDocument/2006/relationships/image" Target="media/image70.png"/><Relationship Id="rId91" Type="http://schemas.openxmlformats.org/officeDocument/2006/relationships/image" Target="media/image7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6.wmf"/><Relationship Id="rId81" Type="http://schemas.openxmlformats.org/officeDocument/2006/relationships/oleObject" Target="embeddings/oleObject2.bin"/><Relationship Id="rId86" Type="http://schemas.openxmlformats.org/officeDocument/2006/relationships/header" Target="header7.xml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image" Target="media/image7.jpe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92" Type="http://schemas.openxmlformats.org/officeDocument/2006/relationships/header" Target="header8.xm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5.png"/><Relationship Id="rId87" Type="http://schemas.openxmlformats.org/officeDocument/2006/relationships/image" Target="media/image69.png"/><Relationship Id="rId61" Type="http://schemas.openxmlformats.org/officeDocument/2006/relationships/image" Target="media/image50.png"/><Relationship Id="rId82" Type="http://schemas.openxmlformats.org/officeDocument/2006/relationships/header" Target="header5.xm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image" Target="media/image45.png"/><Relationship Id="rId77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package" Target="../embeddings/Microsoft_Excel_Worksheet.xlsx"/><Relationship Id="rId1" Type="http://schemas.openxmlformats.org/officeDocument/2006/relationships/themeOverride" Target="../theme/themeOverrid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0"/>
    <c:plotArea>
      <c:layout>
        <c:manualLayout>
          <c:layoutTarget val="inner"/>
          <c:xMode val="edge"/>
          <c:yMode val="edge"/>
          <c:x val="0.30829782306623443"/>
          <c:y val="0.23998420260163406"/>
          <c:w val="0.36336812677827035"/>
          <c:h val="0.72301091385024596"/>
        </c:manualLayout>
      </c:layout>
      <c:radarChart>
        <c:radarStyle val="marker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Базовый</c:v>
                </c:pt>
              </c:strCache>
            </c:strRef>
          </c:tx>
          <c:spPr>
            <a:ln w="38100"/>
          </c:spPr>
          <c:marker>
            <c:symbol val="none"/>
          </c:marker>
          <c:cat>
            <c:strRef>
              <c:f>Лист1!$A$2:$A$6</c:f>
              <c:strCache>
                <c:ptCount val="5"/>
                <c:pt idx="0">
                  <c:v>Выполнение базовых функций</c:v>
                </c:pt>
                <c:pt idx="1">
                  <c:v>Дизайн</c:v>
                </c:pt>
                <c:pt idx="2">
                  <c:v>Новизна</c:v>
                </c:pt>
                <c:pt idx="3">
                  <c:v>Скорость построения ячеистых структур</c:v>
                </c:pt>
                <c:pt idx="4">
                  <c:v>Форма представления информации</c:v>
                </c:pt>
              </c:strCache>
            </c:str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8</c:v>
                </c:pt>
                <c:pt idx="1">
                  <c:v>6</c:v>
                </c:pt>
                <c:pt idx="2">
                  <c:v>7</c:v>
                </c:pt>
                <c:pt idx="3">
                  <c:v>6</c:v>
                </c:pt>
                <c:pt idx="4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7D7-4774-B5D8-1B5852C13159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Проектный</c:v>
                </c:pt>
              </c:strCache>
            </c:strRef>
          </c:tx>
          <c:spPr>
            <a:ln w="38100"/>
          </c:spPr>
          <c:marker>
            <c:symbol val="none"/>
          </c:marker>
          <c:cat>
            <c:strRef>
              <c:f>Лист1!$A$2:$A$6</c:f>
              <c:strCache>
                <c:ptCount val="5"/>
                <c:pt idx="0">
                  <c:v>Выполнение базовых функций</c:v>
                </c:pt>
                <c:pt idx="1">
                  <c:v>Дизайн</c:v>
                </c:pt>
                <c:pt idx="2">
                  <c:v>Новизна</c:v>
                </c:pt>
                <c:pt idx="3">
                  <c:v>Скорость построения ячеистых структур</c:v>
                </c:pt>
                <c:pt idx="4">
                  <c:v>Форма представления информации</c:v>
                </c:pt>
              </c:strCache>
            </c:strRef>
          </c:cat>
          <c:val>
            <c:numRef>
              <c:f>Лист1!$C$2:$C$6</c:f>
              <c:numCache>
                <c:formatCode>General</c:formatCode>
                <c:ptCount val="5"/>
                <c:pt idx="0">
                  <c:v>8</c:v>
                </c:pt>
                <c:pt idx="1">
                  <c:v>7</c:v>
                </c:pt>
                <c:pt idx="2">
                  <c:v>7</c:v>
                </c:pt>
                <c:pt idx="3">
                  <c:v>9</c:v>
                </c:pt>
                <c:pt idx="4">
                  <c:v>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7D7-4774-B5D8-1B5852C1315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1530880"/>
        <c:axId val="151565440"/>
      </c:radarChart>
      <c:catAx>
        <c:axId val="151530880"/>
        <c:scaling>
          <c:orientation val="minMax"/>
        </c:scaling>
        <c:delete val="0"/>
        <c:axPos val="b"/>
        <c:majorGridlines/>
        <c:numFmt formatCode="General" sourceLinked="1"/>
        <c:majorTickMark val="out"/>
        <c:minorTickMark val="none"/>
        <c:tickLblPos val="nextTo"/>
        <c:crossAx val="151565440"/>
        <c:crosses val="autoZero"/>
        <c:auto val="1"/>
        <c:lblAlgn val="ctr"/>
        <c:lblOffset val="100"/>
        <c:noMultiLvlLbl val="0"/>
      </c:catAx>
      <c:valAx>
        <c:axId val="151565440"/>
        <c:scaling>
          <c:orientation val="minMax"/>
        </c:scaling>
        <c:delete val="0"/>
        <c:axPos val="l"/>
        <c:majorGridlines/>
        <c:numFmt formatCode="General" sourceLinked="1"/>
        <c:majorTickMark val="cross"/>
        <c:minorTickMark val="none"/>
        <c:tickLblPos val="nextTo"/>
        <c:crossAx val="151530880"/>
        <c:crosses val="autoZero"/>
        <c:crossBetween val="between"/>
      </c:valAx>
    </c:plotArea>
    <c:legend>
      <c:legendPos val="t"/>
      <c:overlay val="0"/>
    </c:legend>
    <c:plotVisOnly val="1"/>
    <c:dispBlanksAs val="gap"/>
    <c:showDLblsOverMax val="0"/>
  </c:chart>
  <c:spPr>
    <a:ln>
      <a:noFill/>
    </a:ln>
  </c:spPr>
  <c:externalData r:id="rId2">
    <c:autoUpdate val="0"/>
  </c:externalData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Стандартная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Стандартная">
    <a:majorFont>
      <a:latin typeface="Calibri Light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/>
      <a:ea typeface=""/>
      <a:cs typeface=""/>
      <a:font script="Jpan" typeface="游明朝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Стандартная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D1A43-CF6A-41D2-A4FB-03E944E3E9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3015</TotalTime>
  <Pages>127</Pages>
  <Words>26234</Words>
  <Characters>149535</Characters>
  <Application>Microsoft Office Word</Application>
  <DocSecurity>0</DocSecurity>
  <Lines>1246</Lines>
  <Paragraphs>350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 Makanov</dc:creator>
  <cp:keywords/>
  <dc:description/>
  <cp:lastModifiedBy>Maxim Vysotsky</cp:lastModifiedBy>
  <cp:revision>44</cp:revision>
  <cp:lastPrinted>2023-05-30T12:00:00Z</cp:lastPrinted>
  <dcterms:created xsi:type="dcterms:W3CDTF">2025-04-21T20:44:00Z</dcterms:created>
  <dcterms:modified xsi:type="dcterms:W3CDTF">2025-05-07T12:15:00Z</dcterms:modified>
</cp:coreProperties>
</file>